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223"/>
      </w:tblGrid>
      <w:tr w:rsidR="004B6F03" w:rsidRPr="004B6F03" w14:paraId="6933417E" w14:textId="77777777" w:rsidTr="00E56B68">
        <w:tc>
          <w:tcPr>
            <w:tcW w:w="4785" w:type="dxa"/>
            <w:tcBorders>
              <w:top w:val="nil"/>
              <w:left w:val="nil"/>
              <w:bottom w:val="nil"/>
              <w:right w:val="nil"/>
            </w:tcBorders>
            <w:shd w:val="clear" w:color="auto" w:fill="auto"/>
          </w:tcPr>
          <w:p w14:paraId="6B46C91E" w14:textId="7914A08C" w:rsidR="004B6F03" w:rsidRPr="004B6F03" w:rsidRDefault="004B6F03" w:rsidP="004B6F03">
            <w:pPr>
              <w:spacing w:after="0" w:line="20" w:lineRule="atLeast"/>
              <w:rPr>
                <w:rFonts w:ascii="Times New Roman" w:eastAsia="Times New Roman" w:hAnsi="Times New Roman" w:cs="Times New Roman"/>
                <w:sz w:val="24"/>
                <w:szCs w:val="24"/>
                <w:lang w:eastAsia="ru-RU"/>
              </w:rPr>
            </w:pPr>
          </w:p>
        </w:tc>
        <w:tc>
          <w:tcPr>
            <w:tcW w:w="5223" w:type="dxa"/>
            <w:tcBorders>
              <w:top w:val="nil"/>
              <w:left w:val="nil"/>
              <w:bottom w:val="nil"/>
              <w:right w:val="nil"/>
            </w:tcBorders>
            <w:shd w:val="clear" w:color="auto" w:fill="auto"/>
          </w:tcPr>
          <w:p w14:paraId="6373B6A8" w14:textId="62E7FE53" w:rsidR="004B6F03" w:rsidRPr="004B6F03" w:rsidRDefault="004B6F03" w:rsidP="004B6F03">
            <w:pPr>
              <w:spacing w:after="0" w:line="20" w:lineRule="atLeast"/>
              <w:rPr>
                <w:rFonts w:ascii="Times New Roman" w:eastAsia="Times New Roman" w:hAnsi="Times New Roman" w:cs="Times New Roman"/>
                <w:sz w:val="24"/>
                <w:szCs w:val="24"/>
                <w:lang w:eastAsia="ru-RU"/>
              </w:rPr>
            </w:pPr>
          </w:p>
        </w:tc>
      </w:tr>
    </w:tbl>
    <w:p w14:paraId="6E645F47" w14:textId="77777777" w:rsidR="004B6F03" w:rsidRPr="004B6F03" w:rsidRDefault="004B6F03" w:rsidP="004B6F03">
      <w:pPr>
        <w:spacing w:after="0" w:line="20" w:lineRule="atLeast"/>
        <w:ind w:firstLine="567"/>
        <w:jc w:val="center"/>
        <w:rPr>
          <w:rFonts w:ascii="Times New Roman" w:eastAsia="Times New Roman" w:hAnsi="Times New Roman" w:cs="Times New Roman"/>
          <w:sz w:val="24"/>
          <w:szCs w:val="24"/>
          <w:lang w:eastAsia="ru-RU"/>
        </w:rPr>
      </w:pPr>
    </w:p>
    <w:p w14:paraId="1BA82533"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sz w:val="24"/>
          <w:szCs w:val="24"/>
          <w:lang w:eastAsia="ru-RU"/>
        </w:rPr>
      </w:pPr>
      <w:r w:rsidRPr="004B6F0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C8F3C77" wp14:editId="1E0F9945">
                <wp:simplePos x="0" y="0"/>
                <wp:positionH relativeFrom="column">
                  <wp:posOffset>709754</wp:posOffset>
                </wp:positionH>
                <wp:positionV relativeFrom="paragraph">
                  <wp:posOffset>8512</wp:posOffset>
                </wp:positionV>
                <wp:extent cx="5048250" cy="3268493"/>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326849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C56EFDB" w14:textId="77777777" w:rsidR="004B6F03" w:rsidRDefault="004B6F03" w:rsidP="004B6F03">
                            <w:pPr>
                              <w:spacing w:after="0"/>
                              <w:ind w:left="-360" w:firstLine="360"/>
                              <w:jc w:val="center"/>
                              <w:rPr>
                                <w:rFonts w:ascii="Verdana" w:hAnsi="Verdana" w:cs="Courier New"/>
                                <w:color w:val="000080"/>
                                <w:sz w:val="54"/>
                                <w:szCs w:val="54"/>
                              </w:rPr>
                            </w:pPr>
                          </w:p>
                          <w:p w14:paraId="0E3C93AE" w14:textId="77777777" w:rsidR="004B6F03" w:rsidRPr="000B3F64" w:rsidRDefault="004B6F03" w:rsidP="004B6F03">
                            <w:pPr>
                              <w:spacing w:after="0"/>
                              <w:ind w:left="-360" w:firstLine="360"/>
                              <w:jc w:val="center"/>
                              <w:rPr>
                                <w:rFonts w:ascii="Verdana" w:hAnsi="Verdana" w:cs="Courier New"/>
                                <w:color w:val="000080"/>
                                <w:sz w:val="54"/>
                                <w:szCs w:val="54"/>
                              </w:rPr>
                            </w:pPr>
                            <w:r w:rsidRPr="000B3F64">
                              <w:rPr>
                                <w:rFonts w:ascii="Verdana" w:hAnsi="Verdana" w:cs="Courier New"/>
                                <w:color w:val="000080"/>
                                <w:sz w:val="54"/>
                                <w:szCs w:val="54"/>
                              </w:rPr>
                              <w:t xml:space="preserve">Информационный </w:t>
                            </w:r>
                          </w:p>
                          <w:p w14:paraId="44FA3BFF" w14:textId="77777777" w:rsidR="004B6F03" w:rsidRPr="000B3F64" w:rsidRDefault="004B6F03" w:rsidP="004B6F03">
                            <w:pPr>
                              <w:spacing w:after="0"/>
                              <w:ind w:left="-360" w:firstLine="360"/>
                              <w:jc w:val="center"/>
                              <w:rPr>
                                <w:rFonts w:ascii="Verdana" w:hAnsi="Verdana" w:cs="Courier New"/>
                                <w:color w:val="000080"/>
                                <w:sz w:val="54"/>
                                <w:szCs w:val="54"/>
                              </w:rPr>
                            </w:pPr>
                            <w:r w:rsidRPr="000B3F64">
                              <w:rPr>
                                <w:rFonts w:ascii="Verdana" w:hAnsi="Verdana" w:cs="Courier New"/>
                                <w:color w:val="000080"/>
                                <w:sz w:val="54"/>
                                <w:szCs w:val="54"/>
                              </w:rPr>
                              <w:t>отчёт</w:t>
                            </w:r>
                          </w:p>
                          <w:p w14:paraId="4EDC91E8" w14:textId="77777777" w:rsidR="004B6F03" w:rsidRPr="000B3F64" w:rsidRDefault="004B6F03" w:rsidP="004B6F03">
                            <w:pPr>
                              <w:spacing w:after="0"/>
                              <w:ind w:left="-360" w:firstLine="360"/>
                              <w:jc w:val="center"/>
                              <w:rPr>
                                <w:rFonts w:ascii="Verdana" w:hAnsi="Verdana" w:cs="Courier New"/>
                                <w:color w:val="000080"/>
                                <w:sz w:val="54"/>
                                <w:szCs w:val="54"/>
                              </w:rPr>
                            </w:pPr>
                            <w:r w:rsidRPr="000B3F64">
                              <w:rPr>
                                <w:rFonts w:ascii="Verdana" w:hAnsi="Verdana" w:cs="Courier New"/>
                                <w:color w:val="000080"/>
                                <w:sz w:val="54"/>
                                <w:szCs w:val="54"/>
                              </w:rPr>
                              <w:t xml:space="preserve">о работе библиотек </w:t>
                            </w:r>
                          </w:p>
                          <w:p w14:paraId="7ED65D2D" w14:textId="77777777" w:rsidR="004B6F03" w:rsidRPr="000B3F64" w:rsidRDefault="004B6F03" w:rsidP="004B6F03">
                            <w:pPr>
                              <w:spacing w:after="0"/>
                              <w:ind w:left="-360" w:firstLine="360"/>
                              <w:jc w:val="center"/>
                              <w:rPr>
                                <w:rFonts w:ascii="Verdana" w:hAnsi="Verdana" w:cs="Courier New"/>
                                <w:b/>
                                <w:color w:val="000080"/>
                                <w:sz w:val="54"/>
                                <w:szCs w:val="54"/>
                              </w:rPr>
                            </w:pPr>
                            <w:proofErr w:type="spellStart"/>
                            <w:r w:rsidRPr="000B3F64">
                              <w:rPr>
                                <w:rFonts w:ascii="Verdana" w:hAnsi="Verdana" w:cs="Courier New"/>
                                <w:b/>
                                <w:color w:val="000080"/>
                                <w:sz w:val="54"/>
                                <w:szCs w:val="54"/>
                              </w:rPr>
                              <w:t>Ярского</w:t>
                            </w:r>
                            <w:proofErr w:type="spellEnd"/>
                            <w:r w:rsidRPr="000B3F64">
                              <w:rPr>
                                <w:rFonts w:ascii="Verdana" w:hAnsi="Verdana" w:cs="Courier New"/>
                                <w:b/>
                                <w:color w:val="000080"/>
                                <w:sz w:val="54"/>
                                <w:szCs w:val="54"/>
                              </w:rPr>
                              <w:t xml:space="preserve"> района</w:t>
                            </w:r>
                          </w:p>
                          <w:p w14:paraId="00C176C5" w14:textId="77777777" w:rsidR="004B6F03" w:rsidRPr="000B3F64" w:rsidRDefault="004B6F03" w:rsidP="004B6F03">
                            <w:pPr>
                              <w:spacing w:after="0"/>
                              <w:ind w:left="-360" w:firstLine="360"/>
                              <w:jc w:val="center"/>
                              <w:rPr>
                                <w:rFonts w:ascii="Verdana" w:hAnsi="Verdana" w:cs="Courier New"/>
                                <w:b/>
                                <w:color w:val="000080"/>
                                <w:sz w:val="54"/>
                                <w:szCs w:val="54"/>
                              </w:rPr>
                            </w:pPr>
                            <w:r w:rsidRPr="000B3F64">
                              <w:rPr>
                                <w:rFonts w:ascii="Verdana" w:hAnsi="Verdana" w:cs="Courier New"/>
                                <w:b/>
                                <w:color w:val="000080"/>
                                <w:sz w:val="54"/>
                                <w:szCs w:val="54"/>
                              </w:rPr>
                              <w:t>за 20</w:t>
                            </w:r>
                            <w:r>
                              <w:rPr>
                                <w:rFonts w:ascii="Verdana" w:hAnsi="Verdana" w:cs="Courier New"/>
                                <w:b/>
                                <w:color w:val="000080"/>
                                <w:sz w:val="54"/>
                                <w:szCs w:val="54"/>
                              </w:rPr>
                              <w:t>20</w:t>
                            </w:r>
                            <w:r w:rsidRPr="000B3F64">
                              <w:rPr>
                                <w:rFonts w:ascii="Verdana" w:hAnsi="Verdana" w:cs="Courier New"/>
                                <w:b/>
                                <w:color w:val="000080"/>
                                <w:sz w:val="54"/>
                                <w:szCs w:val="54"/>
                              </w:rPr>
                              <w:t xml:space="preserve"> год</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C8F3C77" id="Прямоугольник 4" o:spid="_x0000_s1026" style="position:absolute;left:0;text-align:left;margin-left:55.9pt;margin-top:.65pt;width:397.5pt;height:2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" filled="f" stroked="f">
                <v:textbox>
                  <w:txbxContent>
                    <w:p w14:paraId="5C56EFDB" w14:textId="77777777" w:rsidR="004B6F03" w:rsidRDefault="004B6F03" w:rsidP="004B6F03">
                      <w:pPr>
                        <w:spacing w:after="0"/>
                        <w:ind w:left="-360" w:firstLine="360"/>
                        <w:jc w:val="center"/>
                        <w:rPr>
                          <w:rFonts w:ascii="Verdana" w:hAnsi="Verdana" w:cs="Courier New"/>
                          <w:color w:val="000080"/>
                          <w:sz w:val="54"/>
                          <w:szCs w:val="54"/>
                        </w:rPr>
                      </w:pPr>
                    </w:p>
                    <w:p w14:paraId="0E3C93AE" w14:textId="77777777" w:rsidR="004B6F03" w:rsidRPr="000B3F64" w:rsidRDefault="004B6F03" w:rsidP="004B6F03">
                      <w:pPr>
                        <w:spacing w:after="0"/>
                        <w:ind w:left="-360" w:firstLine="360"/>
                        <w:jc w:val="center"/>
                        <w:rPr>
                          <w:rFonts w:ascii="Verdana" w:hAnsi="Verdana" w:cs="Courier New"/>
                          <w:color w:val="000080"/>
                          <w:sz w:val="54"/>
                          <w:szCs w:val="54"/>
                        </w:rPr>
                      </w:pPr>
                      <w:r w:rsidRPr="000B3F64">
                        <w:rPr>
                          <w:rFonts w:ascii="Verdana" w:hAnsi="Verdana" w:cs="Courier New"/>
                          <w:color w:val="000080"/>
                          <w:sz w:val="54"/>
                          <w:szCs w:val="54"/>
                        </w:rPr>
                        <w:t xml:space="preserve">Информационный </w:t>
                      </w:r>
                    </w:p>
                    <w:p w14:paraId="44FA3BFF" w14:textId="77777777" w:rsidR="004B6F03" w:rsidRPr="000B3F64" w:rsidRDefault="004B6F03" w:rsidP="004B6F03">
                      <w:pPr>
                        <w:spacing w:after="0"/>
                        <w:ind w:left="-360" w:firstLine="360"/>
                        <w:jc w:val="center"/>
                        <w:rPr>
                          <w:rFonts w:ascii="Verdana" w:hAnsi="Verdana" w:cs="Courier New"/>
                          <w:color w:val="000080"/>
                          <w:sz w:val="54"/>
                          <w:szCs w:val="54"/>
                        </w:rPr>
                      </w:pPr>
                      <w:r w:rsidRPr="000B3F64">
                        <w:rPr>
                          <w:rFonts w:ascii="Verdana" w:hAnsi="Verdana" w:cs="Courier New"/>
                          <w:color w:val="000080"/>
                          <w:sz w:val="54"/>
                          <w:szCs w:val="54"/>
                        </w:rPr>
                        <w:t>отчёт</w:t>
                      </w:r>
                    </w:p>
                    <w:p w14:paraId="4EDC91E8" w14:textId="77777777" w:rsidR="004B6F03" w:rsidRPr="000B3F64" w:rsidRDefault="004B6F03" w:rsidP="004B6F03">
                      <w:pPr>
                        <w:spacing w:after="0"/>
                        <w:ind w:left="-360" w:firstLine="360"/>
                        <w:jc w:val="center"/>
                        <w:rPr>
                          <w:rFonts w:ascii="Verdana" w:hAnsi="Verdana" w:cs="Courier New"/>
                          <w:color w:val="000080"/>
                          <w:sz w:val="54"/>
                          <w:szCs w:val="54"/>
                        </w:rPr>
                      </w:pPr>
                      <w:r w:rsidRPr="000B3F64">
                        <w:rPr>
                          <w:rFonts w:ascii="Verdana" w:hAnsi="Verdana" w:cs="Courier New"/>
                          <w:color w:val="000080"/>
                          <w:sz w:val="54"/>
                          <w:szCs w:val="54"/>
                        </w:rPr>
                        <w:t xml:space="preserve">о работе библиотек </w:t>
                      </w:r>
                    </w:p>
                    <w:p w14:paraId="7ED65D2D" w14:textId="77777777" w:rsidR="004B6F03" w:rsidRPr="000B3F64" w:rsidRDefault="004B6F03" w:rsidP="004B6F03">
                      <w:pPr>
                        <w:spacing w:after="0"/>
                        <w:ind w:left="-360" w:firstLine="360"/>
                        <w:jc w:val="center"/>
                        <w:rPr>
                          <w:rFonts w:ascii="Verdana" w:hAnsi="Verdana" w:cs="Courier New"/>
                          <w:b/>
                          <w:color w:val="000080"/>
                          <w:sz w:val="54"/>
                          <w:szCs w:val="54"/>
                        </w:rPr>
                      </w:pPr>
                      <w:proofErr w:type="spellStart"/>
                      <w:r w:rsidRPr="000B3F64">
                        <w:rPr>
                          <w:rFonts w:ascii="Verdana" w:hAnsi="Verdana" w:cs="Courier New"/>
                          <w:b/>
                          <w:color w:val="000080"/>
                          <w:sz w:val="54"/>
                          <w:szCs w:val="54"/>
                        </w:rPr>
                        <w:t>Ярского</w:t>
                      </w:r>
                      <w:proofErr w:type="spellEnd"/>
                      <w:r w:rsidRPr="000B3F64">
                        <w:rPr>
                          <w:rFonts w:ascii="Verdana" w:hAnsi="Verdana" w:cs="Courier New"/>
                          <w:b/>
                          <w:color w:val="000080"/>
                          <w:sz w:val="54"/>
                          <w:szCs w:val="54"/>
                        </w:rPr>
                        <w:t xml:space="preserve"> района</w:t>
                      </w:r>
                    </w:p>
                    <w:p w14:paraId="00C176C5" w14:textId="77777777" w:rsidR="004B6F03" w:rsidRPr="000B3F64" w:rsidRDefault="004B6F03" w:rsidP="004B6F03">
                      <w:pPr>
                        <w:spacing w:after="0"/>
                        <w:ind w:left="-360" w:firstLine="360"/>
                        <w:jc w:val="center"/>
                        <w:rPr>
                          <w:rFonts w:ascii="Verdana" w:hAnsi="Verdana" w:cs="Courier New"/>
                          <w:b/>
                          <w:color w:val="000080"/>
                          <w:sz w:val="54"/>
                          <w:szCs w:val="54"/>
                        </w:rPr>
                      </w:pPr>
                      <w:r w:rsidRPr="000B3F64">
                        <w:rPr>
                          <w:rFonts w:ascii="Verdana" w:hAnsi="Verdana" w:cs="Courier New"/>
                          <w:b/>
                          <w:color w:val="000080"/>
                          <w:sz w:val="54"/>
                          <w:szCs w:val="54"/>
                        </w:rPr>
                        <w:t>за 20</w:t>
                      </w:r>
                      <w:r>
                        <w:rPr>
                          <w:rFonts w:ascii="Verdana" w:hAnsi="Verdana" w:cs="Courier New"/>
                          <w:b/>
                          <w:color w:val="000080"/>
                          <w:sz w:val="54"/>
                          <w:szCs w:val="54"/>
                        </w:rPr>
                        <w:t>20</w:t>
                      </w:r>
                      <w:r w:rsidRPr="000B3F64">
                        <w:rPr>
                          <w:rFonts w:ascii="Verdana" w:hAnsi="Verdana" w:cs="Courier New"/>
                          <w:b/>
                          <w:color w:val="000080"/>
                          <w:sz w:val="54"/>
                          <w:szCs w:val="54"/>
                        </w:rPr>
                        <w:t xml:space="preserve"> год</w:t>
                      </w:r>
                    </w:p>
                  </w:txbxContent>
                </v:textbox>
              </v:rect>
            </w:pict>
          </mc:Fallback>
        </mc:AlternateContent>
      </w:r>
    </w:p>
    <w:p w14:paraId="1CA7D97D"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6E4F6095"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76391B9A"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07E4DD4F"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720AC4A3"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2226901C"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3C73556B"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2FA0BC25"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445E9BDA"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7C8DCDD0"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671D99AC"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759D5816"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304946D1"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r w:rsidRPr="004B6F03">
        <w:rPr>
          <w:rFonts w:ascii="Calibri" w:eastAsia="Calibri" w:hAnsi="Calibri" w:cs="Times New Roman"/>
          <w:noProof/>
          <w:lang w:eastAsia="ru-RU"/>
        </w:rPr>
        <w:drawing>
          <wp:anchor distT="0" distB="0" distL="114300" distR="114300" simplePos="0" relativeHeight="251662336" behindDoc="0" locked="0" layoutInCell="1" allowOverlap="1" wp14:anchorId="57779F3E" wp14:editId="2324E9B0">
            <wp:simplePos x="0" y="0"/>
            <wp:positionH relativeFrom="column">
              <wp:posOffset>1234386</wp:posOffset>
            </wp:positionH>
            <wp:positionV relativeFrom="paragraph">
              <wp:posOffset>3269</wp:posOffset>
            </wp:positionV>
            <wp:extent cx="1429385" cy="1625600"/>
            <wp:effectExtent l="0" t="0" r="0" b="0"/>
            <wp:wrapThrough wrapText="bothSides">
              <wp:wrapPolygon edited="0">
                <wp:start x="0" y="0"/>
                <wp:lineTo x="0" y="21263"/>
                <wp:lineTo x="21303" y="21263"/>
                <wp:lineTo x="21303"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4882" t="1" r="35153" b="2438"/>
                    <a:stretch/>
                  </pic:blipFill>
                  <pic:spPr bwMode="auto">
                    <a:xfrm>
                      <a:off x="0" y="0"/>
                      <a:ext cx="1429385" cy="162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6F03">
        <w:rPr>
          <w:rFonts w:ascii="Calibri" w:eastAsia="Calibri" w:hAnsi="Calibri" w:cs="Times New Roman"/>
          <w:noProof/>
          <w:lang w:eastAsia="ru-RU"/>
        </w:rPr>
        <w:drawing>
          <wp:anchor distT="0" distB="0" distL="114300" distR="114300" simplePos="0" relativeHeight="251660288" behindDoc="0" locked="0" layoutInCell="1" allowOverlap="1" wp14:anchorId="5A25C872" wp14:editId="7687B080">
            <wp:simplePos x="0" y="0"/>
            <wp:positionH relativeFrom="column">
              <wp:posOffset>2821183</wp:posOffset>
            </wp:positionH>
            <wp:positionV relativeFrom="paragraph">
              <wp:posOffset>2446</wp:posOffset>
            </wp:positionV>
            <wp:extent cx="2186305" cy="1640205"/>
            <wp:effectExtent l="0" t="0" r="4445" b="0"/>
            <wp:wrapThrough wrapText="bothSides">
              <wp:wrapPolygon edited="0">
                <wp:start x="0" y="0"/>
                <wp:lineTo x="0" y="21324"/>
                <wp:lineTo x="21456" y="21324"/>
                <wp:lineTo x="2145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305" cy="1640205"/>
                    </a:xfrm>
                    <a:prstGeom prst="rect">
                      <a:avLst/>
                    </a:prstGeom>
                  </pic:spPr>
                </pic:pic>
              </a:graphicData>
            </a:graphic>
            <wp14:sizeRelH relativeFrom="page">
              <wp14:pctWidth>0</wp14:pctWidth>
            </wp14:sizeRelH>
            <wp14:sizeRelV relativeFrom="page">
              <wp14:pctHeight>0</wp14:pctHeight>
            </wp14:sizeRelV>
          </wp:anchor>
        </w:drawing>
      </w:r>
    </w:p>
    <w:p w14:paraId="062E9F77"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45A83C0C" w14:textId="77777777" w:rsidR="004B6F03" w:rsidRPr="004B6F03" w:rsidRDefault="004B6F03" w:rsidP="004B6F03">
      <w:pPr>
        <w:spacing w:after="0" w:line="20" w:lineRule="atLeast"/>
        <w:ind w:left="-360" w:firstLine="567"/>
        <w:jc w:val="center"/>
        <w:rPr>
          <w:rFonts w:ascii="Times New Roman" w:eastAsia="Times New Roman" w:hAnsi="Times New Roman" w:cs="Times New Roman"/>
          <w:b/>
          <w:sz w:val="36"/>
          <w:szCs w:val="36"/>
          <w:lang w:eastAsia="ru-RU"/>
        </w:rPr>
      </w:pPr>
    </w:p>
    <w:p w14:paraId="62146B74" w14:textId="77777777" w:rsidR="004B6F03" w:rsidRPr="004B6F03" w:rsidRDefault="004B6F03" w:rsidP="004B6F03">
      <w:pPr>
        <w:spacing w:after="0" w:line="20" w:lineRule="atLeast"/>
        <w:rPr>
          <w:rFonts w:ascii="Times New Roman" w:eastAsia="Times New Roman" w:hAnsi="Times New Roman" w:cs="Times New Roman"/>
          <w:b/>
          <w:sz w:val="36"/>
          <w:szCs w:val="36"/>
          <w:lang w:eastAsia="ru-RU"/>
        </w:rPr>
      </w:pPr>
    </w:p>
    <w:p w14:paraId="446B2BD7" w14:textId="77777777" w:rsidR="004B6F03" w:rsidRPr="004B6F03" w:rsidRDefault="004B6F03" w:rsidP="004B6F03">
      <w:pPr>
        <w:spacing w:after="0" w:line="20" w:lineRule="atLeast"/>
        <w:jc w:val="center"/>
        <w:rPr>
          <w:rFonts w:ascii="Times New Roman" w:eastAsia="Times New Roman" w:hAnsi="Times New Roman" w:cs="Times New Roman"/>
          <w:b/>
          <w:sz w:val="28"/>
          <w:szCs w:val="32"/>
          <w:lang w:eastAsia="ru-RU"/>
        </w:rPr>
      </w:pPr>
    </w:p>
    <w:p w14:paraId="5E7DA3C1" w14:textId="77777777" w:rsidR="004B6F03" w:rsidRPr="004B6F03" w:rsidRDefault="004B6F03" w:rsidP="004B6F03">
      <w:pPr>
        <w:spacing w:after="0" w:line="20" w:lineRule="atLeast"/>
        <w:jc w:val="center"/>
        <w:rPr>
          <w:rFonts w:ascii="Times New Roman" w:eastAsia="Times New Roman" w:hAnsi="Times New Roman" w:cs="Times New Roman"/>
          <w:b/>
          <w:sz w:val="28"/>
          <w:szCs w:val="32"/>
          <w:lang w:eastAsia="ru-RU"/>
        </w:rPr>
      </w:pPr>
    </w:p>
    <w:p w14:paraId="15001C5A" w14:textId="77777777" w:rsidR="004B6F03" w:rsidRPr="004B6F03" w:rsidRDefault="004B6F03" w:rsidP="004B6F03">
      <w:pPr>
        <w:spacing w:after="0" w:line="20" w:lineRule="atLeast"/>
        <w:jc w:val="center"/>
        <w:rPr>
          <w:rFonts w:ascii="Times New Roman" w:eastAsia="Times New Roman" w:hAnsi="Times New Roman" w:cs="Times New Roman"/>
          <w:b/>
          <w:sz w:val="28"/>
          <w:szCs w:val="32"/>
          <w:lang w:eastAsia="ru-RU"/>
        </w:rPr>
      </w:pPr>
    </w:p>
    <w:p w14:paraId="404C5820" w14:textId="77777777" w:rsidR="004B6F03" w:rsidRPr="004B6F03" w:rsidRDefault="004B6F03" w:rsidP="004B6F03">
      <w:pPr>
        <w:spacing w:after="0" w:line="20" w:lineRule="atLeast"/>
        <w:jc w:val="center"/>
        <w:rPr>
          <w:rFonts w:ascii="Times New Roman" w:eastAsia="Times New Roman" w:hAnsi="Times New Roman" w:cs="Times New Roman"/>
          <w:b/>
          <w:sz w:val="28"/>
          <w:szCs w:val="32"/>
          <w:lang w:eastAsia="ru-RU"/>
        </w:rPr>
      </w:pPr>
      <w:r w:rsidRPr="004B6F03">
        <w:rPr>
          <w:rFonts w:ascii="Times New Roman" w:eastAsia="Times New Roman" w:hAnsi="Times New Roman" w:cs="Times New Roman"/>
          <w:b/>
          <w:sz w:val="28"/>
          <w:szCs w:val="32"/>
          <w:lang w:eastAsia="ru-RU"/>
        </w:rPr>
        <w:t>Муниципальное бюджетное учреждение культуры</w:t>
      </w:r>
    </w:p>
    <w:p w14:paraId="4BDD9CA4" w14:textId="77777777" w:rsidR="004B6F03" w:rsidRPr="004B6F03" w:rsidRDefault="004B6F03" w:rsidP="004B6F03">
      <w:pPr>
        <w:spacing w:after="0" w:line="20" w:lineRule="atLeast"/>
        <w:jc w:val="center"/>
        <w:rPr>
          <w:rFonts w:ascii="Times New Roman" w:eastAsia="Times New Roman" w:hAnsi="Times New Roman" w:cs="Times New Roman"/>
          <w:b/>
          <w:sz w:val="28"/>
          <w:szCs w:val="32"/>
          <w:lang w:eastAsia="ru-RU"/>
        </w:rPr>
      </w:pPr>
      <w:r w:rsidRPr="004B6F03">
        <w:rPr>
          <w:rFonts w:ascii="Times New Roman" w:eastAsia="Times New Roman" w:hAnsi="Times New Roman" w:cs="Times New Roman"/>
          <w:b/>
          <w:sz w:val="28"/>
          <w:szCs w:val="32"/>
          <w:lang w:eastAsia="ru-RU"/>
        </w:rPr>
        <w:t xml:space="preserve"> «</w:t>
      </w:r>
      <w:proofErr w:type="spellStart"/>
      <w:r w:rsidRPr="004B6F03">
        <w:rPr>
          <w:rFonts w:ascii="Times New Roman" w:eastAsia="Times New Roman" w:hAnsi="Times New Roman" w:cs="Times New Roman"/>
          <w:b/>
          <w:sz w:val="28"/>
          <w:szCs w:val="32"/>
          <w:lang w:eastAsia="ru-RU"/>
        </w:rPr>
        <w:t>Ярская</w:t>
      </w:r>
      <w:proofErr w:type="spellEnd"/>
      <w:r w:rsidRPr="004B6F03">
        <w:rPr>
          <w:rFonts w:ascii="Times New Roman" w:eastAsia="Times New Roman" w:hAnsi="Times New Roman" w:cs="Times New Roman"/>
          <w:b/>
          <w:sz w:val="28"/>
          <w:szCs w:val="32"/>
          <w:lang w:eastAsia="ru-RU"/>
        </w:rPr>
        <w:t xml:space="preserve"> </w:t>
      </w:r>
      <w:proofErr w:type="spellStart"/>
      <w:r w:rsidRPr="004B6F03">
        <w:rPr>
          <w:rFonts w:ascii="Times New Roman" w:eastAsia="Times New Roman" w:hAnsi="Times New Roman" w:cs="Times New Roman"/>
          <w:b/>
          <w:sz w:val="28"/>
          <w:szCs w:val="32"/>
          <w:lang w:eastAsia="ru-RU"/>
        </w:rPr>
        <w:t>межпоселенческая</w:t>
      </w:r>
      <w:proofErr w:type="spellEnd"/>
      <w:r w:rsidRPr="004B6F03">
        <w:rPr>
          <w:rFonts w:ascii="Times New Roman" w:eastAsia="Times New Roman" w:hAnsi="Times New Roman" w:cs="Times New Roman"/>
          <w:b/>
          <w:sz w:val="28"/>
          <w:szCs w:val="32"/>
          <w:lang w:eastAsia="ru-RU"/>
        </w:rPr>
        <w:t xml:space="preserve"> </w:t>
      </w:r>
    </w:p>
    <w:p w14:paraId="0FCF1154" w14:textId="77777777" w:rsidR="004B6F03" w:rsidRPr="004B6F03" w:rsidRDefault="004B6F03" w:rsidP="004B6F03">
      <w:pPr>
        <w:spacing w:after="0" w:line="20" w:lineRule="atLeast"/>
        <w:jc w:val="center"/>
        <w:rPr>
          <w:rFonts w:ascii="Times New Roman" w:eastAsia="Times New Roman" w:hAnsi="Times New Roman" w:cs="Times New Roman"/>
          <w:b/>
          <w:sz w:val="28"/>
          <w:szCs w:val="32"/>
          <w:lang w:eastAsia="ru-RU"/>
        </w:rPr>
      </w:pPr>
      <w:r w:rsidRPr="004B6F03">
        <w:rPr>
          <w:rFonts w:ascii="Times New Roman" w:eastAsia="Times New Roman" w:hAnsi="Times New Roman" w:cs="Times New Roman"/>
          <w:b/>
          <w:sz w:val="28"/>
          <w:szCs w:val="32"/>
          <w:lang w:eastAsia="ru-RU"/>
        </w:rPr>
        <w:t>централизованная библиотечная система»</w:t>
      </w:r>
    </w:p>
    <w:p w14:paraId="15D87D83" w14:textId="77777777" w:rsidR="004B6F03" w:rsidRPr="004B6F03" w:rsidRDefault="004B6F03" w:rsidP="004B6F03">
      <w:pPr>
        <w:spacing w:after="0" w:line="20" w:lineRule="atLeast"/>
        <w:jc w:val="center"/>
        <w:rPr>
          <w:rFonts w:ascii="Times New Roman" w:eastAsia="Times New Roman" w:hAnsi="Times New Roman" w:cs="Times New Roman"/>
          <w:b/>
          <w:sz w:val="24"/>
          <w:szCs w:val="24"/>
          <w:lang w:eastAsia="ru-RU"/>
        </w:rPr>
      </w:pPr>
    </w:p>
    <w:p w14:paraId="2D53D4B2" w14:textId="420FA483" w:rsidR="004B6F03" w:rsidRPr="004B6F03" w:rsidRDefault="004B6F03" w:rsidP="004B6F03">
      <w:pPr>
        <w:spacing w:after="0" w:line="20" w:lineRule="atLeast"/>
        <w:jc w:val="center"/>
        <w:rPr>
          <w:rFonts w:ascii="Times New Roman" w:eastAsia="Times New Roman" w:hAnsi="Times New Roman" w:cs="Times New Roman"/>
          <w:b/>
          <w:sz w:val="24"/>
          <w:szCs w:val="24"/>
          <w:lang w:eastAsia="ru-RU"/>
        </w:rPr>
      </w:pPr>
      <w:r w:rsidRPr="004B6F03">
        <w:rPr>
          <w:rFonts w:ascii="Times New Roman" w:eastAsia="Times New Roman" w:hAnsi="Times New Roman" w:cs="Times New Roman"/>
          <w:b/>
          <w:sz w:val="24"/>
          <w:szCs w:val="24"/>
          <w:lang w:eastAsia="ru-RU"/>
        </w:rPr>
        <w:t>427500,</w:t>
      </w:r>
      <w:r w:rsidRPr="004B6F03">
        <w:rPr>
          <w:rFonts w:ascii="Times New Roman" w:eastAsia="Times New Roman" w:hAnsi="Times New Roman" w:cs="Times New Roman"/>
          <w:b/>
          <w:sz w:val="24"/>
          <w:szCs w:val="24"/>
          <w:lang w:eastAsia="ru-RU"/>
        </w:rPr>
        <w:t xml:space="preserve"> Удмуртская Республика</w:t>
      </w:r>
    </w:p>
    <w:p w14:paraId="04137CCC" w14:textId="77777777" w:rsidR="004B6F03" w:rsidRPr="004B6F03" w:rsidRDefault="004B6F03" w:rsidP="004B6F03">
      <w:pPr>
        <w:spacing w:after="0" w:line="20" w:lineRule="atLeast"/>
        <w:jc w:val="center"/>
        <w:rPr>
          <w:rFonts w:ascii="Times New Roman" w:eastAsia="Times New Roman" w:hAnsi="Times New Roman" w:cs="Times New Roman"/>
          <w:b/>
          <w:sz w:val="24"/>
          <w:szCs w:val="24"/>
          <w:lang w:eastAsia="ru-RU"/>
        </w:rPr>
      </w:pPr>
      <w:proofErr w:type="spellStart"/>
      <w:r w:rsidRPr="004B6F03">
        <w:rPr>
          <w:rFonts w:ascii="Times New Roman" w:eastAsia="Times New Roman" w:hAnsi="Times New Roman" w:cs="Times New Roman"/>
          <w:b/>
          <w:sz w:val="24"/>
          <w:szCs w:val="24"/>
          <w:lang w:eastAsia="ru-RU"/>
        </w:rPr>
        <w:t>Ярский</w:t>
      </w:r>
      <w:proofErr w:type="spellEnd"/>
      <w:r w:rsidRPr="004B6F03">
        <w:rPr>
          <w:rFonts w:ascii="Times New Roman" w:eastAsia="Times New Roman" w:hAnsi="Times New Roman" w:cs="Times New Roman"/>
          <w:b/>
          <w:sz w:val="24"/>
          <w:szCs w:val="24"/>
          <w:lang w:eastAsia="ru-RU"/>
        </w:rPr>
        <w:t xml:space="preserve"> район, поселок Яр</w:t>
      </w:r>
    </w:p>
    <w:p w14:paraId="7AA74033" w14:textId="77777777" w:rsidR="004B6F03" w:rsidRPr="004B6F03" w:rsidRDefault="004B6F03" w:rsidP="004B6F03">
      <w:pPr>
        <w:spacing w:after="0" w:line="20" w:lineRule="atLeast"/>
        <w:jc w:val="center"/>
        <w:rPr>
          <w:rFonts w:ascii="Times New Roman" w:eastAsia="Times New Roman" w:hAnsi="Times New Roman" w:cs="Times New Roman"/>
          <w:b/>
          <w:sz w:val="24"/>
          <w:szCs w:val="24"/>
          <w:lang w:eastAsia="ru-RU"/>
        </w:rPr>
      </w:pPr>
      <w:r w:rsidRPr="004B6F03">
        <w:rPr>
          <w:rFonts w:ascii="Times New Roman" w:eastAsia="Times New Roman" w:hAnsi="Times New Roman" w:cs="Times New Roman"/>
          <w:b/>
          <w:sz w:val="24"/>
          <w:szCs w:val="24"/>
          <w:lang w:eastAsia="ru-RU"/>
        </w:rPr>
        <w:t xml:space="preserve">Улица </w:t>
      </w:r>
      <w:proofErr w:type="spellStart"/>
      <w:r w:rsidRPr="004B6F03">
        <w:rPr>
          <w:rFonts w:ascii="Times New Roman" w:eastAsia="Times New Roman" w:hAnsi="Times New Roman" w:cs="Times New Roman"/>
          <w:b/>
          <w:sz w:val="24"/>
          <w:szCs w:val="24"/>
          <w:lang w:eastAsia="ru-RU"/>
        </w:rPr>
        <w:t>Вершининой</w:t>
      </w:r>
      <w:proofErr w:type="spellEnd"/>
      <w:r w:rsidRPr="004B6F03">
        <w:rPr>
          <w:rFonts w:ascii="Times New Roman" w:eastAsia="Times New Roman" w:hAnsi="Times New Roman" w:cs="Times New Roman"/>
          <w:b/>
          <w:sz w:val="24"/>
          <w:szCs w:val="24"/>
          <w:lang w:eastAsia="ru-RU"/>
        </w:rPr>
        <w:t>, дом 14</w:t>
      </w:r>
    </w:p>
    <w:p w14:paraId="7D56D72A" w14:textId="77777777" w:rsidR="004B6F03" w:rsidRPr="004B6F03" w:rsidRDefault="004B6F03" w:rsidP="004B6F03">
      <w:pPr>
        <w:spacing w:after="0" w:line="20" w:lineRule="atLeast"/>
        <w:jc w:val="center"/>
        <w:rPr>
          <w:rFonts w:ascii="Times New Roman" w:eastAsia="Times New Roman" w:hAnsi="Times New Roman" w:cs="Times New Roman"/>
          <w:b/>
          <w:sz w:val="24"/>
          <w:szCs w:val="24"/>
          <w:lang w:eastAsia="ru-RU"/>
        </w:rPr>
      </w:pPr>
      <w:r w:rsidRPr="004B6F03">
        <w:rPr>
          <w:rFonts w:ascii="Times New Roman" w:eastAsia="Times New Roman" w:hAnsi="Times New Roman" w:cs="Times New Roman"/>
          <w:b/>
          <w:sz w:val="24"/>
          <w:szCs w:val="24"/>
          <w:lang w:eastAsia="ru-RU"/>
        </w:rPr>
        <w:t>8(34157) 4-15-37</w:t>
      </w:r>
    </w:p>
    <w:p w14:paraId="0789632B" w14:textId="77777777" w:rsidR="004B6F03" w:rsidRPr="004B6F03" w:rsidRDefault="004B6F03" w:rsidP="004B6F03">
      <w:pPr>
        <w:spacing w:after="0" w:line="20" w:lineRule="atLeast"/>
        <w:jc w:val="center"/>
        <w:rPr>
          <w:rFonts w:ascii="Times New Roman" w:eastAsia="Times New Roman" w:hAnsi="Times New Roman" w:cs="Times New Roman"/>
          <w:b/>
          <w:sz w:val="24"/>
          <w:szCs w:val="24"/>
          <w:lang w:val="en-US" w:eastAsia="ru-RU"/>
        </w:rPr>
      </w:pPr>
      <w:r w:rsidRPr="004B6F03">
        <w:rPr>
          <w:rFonts w:ascii="Times New Roman" w:eastAsia="Times New Roman" w:hAnsi="Times New Roman" w:cs="Times New Roman"/>
          <w:b/>
          <w:sz w:val="24"/>
          <w:szCs w:val="24"/>
          <w:lang w:val="fr-FR" w:eastAsia="ru-RU"/>
        </w:rPr>
        <w:t xml:space="preserve">e-mail: </w:t>
      </w:r>
      <w:r w:rsidRPr="004B6F03">
        <w:rPr>
          <w:rFonts w:ascii="Calibri" w:eastAsia="Calibri" w:hAnsi="Calibri" w:cs="Times New Roman"/>
        </w:rPr>
        <w:fldChar w:fldCharType="begin"/>
      </w:r>
      <w:r w:rsidRPr="004B6F03">
        <w:rPr>
          <w:rFonts w:ascii="Calibri" w:eastAsia="Calibri" w:hAnsi="Calibri" w:cs="Times New Roman"/>
          <w:lang w:val="en-US"/>
        </w:rPr>
        <w:instrText xml:space="preserve"> HYPERLINK "mailto:biblio-yar@yandex.ru" </w:instrText>
      </w:r>
      <w:r w:rsidRPr="004B6F03">
        <w:rPr>
          <w:rFonts w:ascii="Calibri" w:eastAsia="Calibri" w:hAnsi="Calibri" w:cs="Times New Roman"/>
        </w:rPr>
        <w:fldChar w:fldCharType="separate"/>
      </w:r>
      <w:r w:rsidRPr="004B6F03">
        <w:rPr>
          <w:rFonts w:ascii="Times New Roman" w:eastAsia="Times New Roman" w:hAnsi="Times New Roman" w:cs="Times New Roman"/>
          <w:b/>
          <w:color w:val="0000FF"/>
          <w:sz w:val="24"/>
          <w:szCs w:val="24"/>
          <w:u w:val="single"/>
          <w:lang w:val="fr-FR" w:eastAsia="ru-RU"/>
        </w:rPr>
        <w:t>biblio-yar@yandex.ru</w:t>
      </w:r>
      <w:r w:rsidRPr="004B6F03">
        <w:rPr>
          <w:rFonts w:ascii="Times New Roman" w:eastAsia="Times New Roman" w:hAnsi="Times New Roman" w:cs="Times New Roman"/>
          <w:b/>
          <w:color w:val="0000FF"/>
          <w:sz w:val="24"/>
          <w:szCs w:val="24"/>
          <w:u w:val="single"/>
          <w:lang w:val="fr-FR" w:eastAsia="ru-RU"/>
        </w:rPr>
        <w:fldChar w:fldCharType="end"/>
      </w:r>
    </w:p>
    <w:p w14:paraId="3CAE144E" w14:textId="77777777" w:rsidR="004B6F03" w:rsidRPr="004B6F03" w:rsidRDefault="004B6F03" w:rsidP="004B6F03">
      <w:pPr>
        <w:spacing w:after="0" w:line="20" w:lineRule="atLeast"/>
        <w:rPr>
          <w:rFonts w:ascii="Times New Roman" w:eastAsia="Times New Roman" w:hAnsi="Times New Roman" w:cs="Times New Roman"/>
          <w:b/>
          <w:sz w:val="24"/>
          <w:szCs w:val="24"/>
          <w:lang w:val="en-US" w:eastAsia="ru-RU"/>
        </w:rPr>
      </w:pPr>
    </w:p>
    <w:p w14:paraId="7D4DCA33" w14:textId="77777777" w:rsidR="004B6F03" w:rsidRPr="004B6F03" w:rsidRDefault="004B6F03" w:rsidP="004B6F03">
      <w:pPr>
        <w:spacing w:after="0" w:line="20" w:lineRule="atLeast"/>
        <w:jc w:val="center"/>
        <w:rPr>
          <w:rFonts w:ascii="Times New Roman" w:eastAsia="Times New Roman" w:hAnsi="Times New Roman" w:cs="Times New Roman"/>
          <w:b/>
          <w:sz w:val="26"/>
          <w:szCs w:val="26"/>
          <w:lang w:eastAsia="ru-RU"/>
        </w:rPr>
      </w:pPr>
      <w:r w:rsidRPr="004B6F03">
        <w:rPr>
          <w:rFonts w:ascii="Times New Roman" w:eastAsia="Times New Roman" w:hAnsi="Times New Roman" w:cs="Times New Roman"/>
          <w:b/>
          <w:sz w:val="26"/>
          <w:szCs w:val="26"/>
          <w:lang w:eastAsia="ru-RU"/>
        </w:rPr>
        <w:t>Муниципальное бюджетное учреждение культуры</w:t>
      </w:r>
    </w:p>
    <w:p w14:paraId="2C530CE0" w14:textId="77777777" w:rsidR="004B6F03" w:rsidRPr="004B6F03" w:rsidRDefault="004B6F03" w:rsidP="004B6F03">
      <w:pPr>
        <w:spacing w:after="0" w:line="20" w:lineRule="atLeast"/>
        <w:jc w:val="center"/>
        <w:rPr>
          <w:rFonts w:ascii="Times New Roman" w:eastAsia="Times New Roman" w:hAnsi="Times New Roman" w:cs="Times New Roman"/>
          <w:b/>
          <w:sz w:val="26"/>
          <w:szCs w:val="26"/>
          <w:lang w:eastAsia="ru-RU"/>
        </w:rPr>
      </w:pPr>
      <w:r w:rsidRPr="004B6F03">
        <w:rPr>
          <w:rFonts w:ascii="Times New Roman" w:eastAsia="Times New Roman" w:hAnsi="Times New Roman" w:cs="Times New Roman"/>
          <w:b/>
          <w:sz w:val="26"/>
          <w:szCs w:val="26"/>
          <w:lang w:eastAsia="ru-RU"/>
        </w:rPr>
        <w:t>«Центр культуры, спорта и библиотечного обслуживания населения «Радуга»</w:t>
      </w:r>
    </w:p>
    <w:p w14:paraId="0921BB14" w14:textId="77777777" w:rsidR="004B6F03" w:rsidRPr="004B6F03" w:rsidRDefault="004B6F03" w:rsidP="004B6F03">
      <w:pPr>
        <w:spacing w:after="0" w:line="20" w:lineRule="atLeast"/>
        <w:jc w:val="center"/>
        <w:rPr>
          <w:rFonts w:ascii="Times New Roman" w:eastAsia="Times New Roman" w:hAnsi="Times New Roman" w:cs="Times New Roman"/>
          <w:b/>
          <w:sz w:val="26"/>
          <w:szCs w:val="26"/>
          <w:lang w:eastAsia="ru-RU"/>
        </w:rPr>
      </w:pPr>
    </w:p>
    <w:p w14:paraId="6E12AF9A" w14:textId="77777777" w:rsidR="004B6F03" w:rsidRPr="004B6F03" w:rsidRDefault="004B6F03" w:rsidP="004B6F03">
      <w:pPr>
        <w:spacing w:after="0" w:line="20" w:lineRule="atLeast"/>
        <w:jc w:val="center"/>
        <w:rPr>
          <w:rFonts w:ascii="Times New Roman" w:eastAsia="Times New Roman" w:hAnsi="Times New Roman" w:cs="Times New Roman"/>
          <w:b/>
          <w:sz w:val="24"/>
          <w:szCs w:val="24"/>
          <w:lang w:eastAsia="ru-RU"/>
        </w:rPr>
      </w:pPr>
      <w:r w:rsidRPr="004B6F03">
        <w:rPr>
          <w:rFonts w:ascii="Times New Roman" w:eastAsia="Times New Roman" w:hAnsi="Times New Roman" w:cs="Times New Roman"/>
          <w:b/>
          <w:sz w:val="24"/>
          <w:szCs w:val="24"/>
          <w:lang w:eastAsia="ru-RU"/>
        </w:rPr>
        <w:t>427508, Удмуртская Республика</w:t>
      </w:r>
    </w:p>
    <w:p w14:paraId="5DE78FC5" w14:textId="77777777" w:rsidR="004B6F03" w:rsidRPr="004B6F03" w:rsidRDefault="004B6F03" w:rsidP="004B6F03">
      <w:pPr>
        <w:spacing w:after="0" w:line="20" w:lineRule="atLeast"/>
        <w:jc w:val="center"/>
        <w:rPr>
          <w:rFonts w:ascii="Times New Roman" w:eastAsia="Times New Roman" w:hAnsi="Times New Roman" w:cs="Times New Roman"/>
          <w:b/>
          <w:sz w:val="24"/>
          <w:szCs w:val="24"/>
          <w:lang w:eastAsia="ru-RU"/>
        </w:rPr>
      </w:pPr>
      <w:proofErr w:type="spellStart"/>
      <w:r w:rsidRPr="004B6F03">
        <w:rPr>
          <w:rFonts w:ascii="Times New Roman" w:eastAsia="Times New Roman" w:hAnsi="Times New Roman" w:cs="Times New Roman"/>
          <w:b/>
          <w:sz w:val="24"/>
          <w:szCs w:val="24"/>
          <w:lang w:eastAsia="ru-RU"/>
        </w:rPr>
        <w:t>Ярский</w:t>
      </w:r>
      <w:proofErr w:type="spellEnd"/>
      <w:r w:rsidRPr="004B6F03">
        <w:rPr>
          <w:rFonts w:ascii="Times New Roman" w:eastAsia="Times New Roman" w:hAnsi="Times New Roman" w:cs="Times New Roman"/>
          <w:b/>
          <w:sz w:val="24"/>
          <w:szCs w:val="24"/>
          <w:lang w:eastAsia="ru-RU"/>
        </w:rPr>
        <w:t xml:space="preserve"> район, село </w:t>
      </w:r>
      <w:proofErr w:type="spellStart"/>
      <w:r w:rsidRPr="004B6F03">
        <w:rPr>
          <w:rFonts w:ascii="Times New Roman" w:eastAsia="Times New Roman" w:hAnsi="Times New Roman" w:cs="Times New Roman"/>
          <w:b/>
          <w:sz w:val="24"/>
          <w:szCs w:val="24"/>
          <w:lang w:eastAsia="ru-RU"/>
        </w:rPr>
        <w:t>Дизьмино</w:t>
      </w:r>
      <w:proofErr w:type="spellEnd"/>
    </w:p>
    <w:p w14:paraId="178356E7" w14:textId="77777777" w:rsidR="004B6F03" w:rsidRPr="004B6F03" w:rsidRDefault="004B6F03" w:rsidP="004B6F03">
      <w:pPr>
        <w:spacing w:after="0" w:line="20" w:lineRule="atLeast"/>
        <w:rPr>
          <w:rFonts w:ascii="Times New Roman" w:eastAsia="Times New Roman" w:hAnsi="Times New Roman" w:cs="Times New Roman"/>
          <w:b/>
          <w:sz w:val="24"/>
          <w:szCs w:val="24"/>
          <w:lang w:eastAsia="ru-RU"/>
        </w:rPr>
      </w:pPr>
      <w:r w:rsidRPr="004B6F03">
        <w:rPr>
          <w:rFonts w:ascii="Times New Roman" w:eastAsia="Times New Roman" w:hAnsi="Times New Roman" w:cs="Times New Roman"/>
          <w:b/>
          <w:sz w:val="24"/>
          <w:szCs w:val="24"/>
          <w:lang w:eastAsia="ru-RU"/>
        </w:rPr>
        <w:t xml:space="preserve">                                                           Улица Школьная, 27</w:t>
      </w:r>
    </w:p>
    <w:p w14:paraId="24A9A9B2" w14:textId="77777777" w:rsidR="004B6F03" w:rsidRPr="004B6F03" w:rsidRDefault="004B6F03" w:rsidP="004B6F03">
      <w:pPr>
        <w:spacing w:after="0" w:line="20" w:lineRule="atLeast"/>
        <w:jc w:val="center"/>
        <w:rPr>
          <w:rFonts w:ascii="Times New Roman" w:eastAsia="Times New Roman" w:hAnsi="Times New Roman" w:cs="Times New Roman"/>
          <w:b/>
          <w:sz w:val="24"/>
          <w:szCs w:val="24"/>
          <w:lang w:eastAsia="ru-RU"/>
        </w:rPr>
      </w:pPr>
      <w:r w:rsidRPr="004B6F03">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4E8B1EB4" wp14:editId="4A25B123">
                <wp:simplePos x="0" y="0"/>
                <wp:positionH relativeFrom="column">
                  <wp:posOffset>5855503</wp:posOffset>
                </wp:positionH>
                <wp:positionV relativeFrom="paragraph">
                  <wp:posOffset>288745</wp:posOffset>
                </wp:positionV>
                <wp:extent cx="310551" cy="250166"/>
                <wp:effectExtent l="0" t="0" r="13335" b="17145"/>
                <wp:wrapNone/>
                <wp:docPr id="3" name="Прямоугольник 3"/>
                <wp:cNvGraphicFramePr/>
                <a:graphic xmlns:a="http://schemas.openxmlformats.org/drawingml/2006/main">
                  <a:graphicData uri="http://schemas.microsoft.com/office/word/2010/wordprocessingShape">
                    <wps:wsp>
                      <wps:cNvSpPr/>
                      <wps:spPr>
                        <a:xfrm>
                          <a:off x="0" y="0"/>
                          <a:ext cx="310551" cy="25016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2A141" id="Прямоугольник 3" o:spid="_x0000_s1026" style="position:absolute;margin-left:461.05pt;margin-top:22.75pt;width:24.45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" fillcolor="window" strokecolor="window" strokeweight="2pt"/>
            </w:pict>
          </mc:Fallback>
        </mc:AlternateContent>
      </w:r>
      <w:r w:rsidRPr="004B6F03">
        <w:rPr>
          <w:rFonts w:ascii="Times New Roman" w:eastAsia="Times New Roman" w:hAnsi="Times New Roman" w:cs="Times New Roman"/>
          <w:b/>
          <w:sz w:val="24"/>
          <w:szCs w:val="24"/>
          <w:lang w:val="en-US" w:eastAsia="ru-RU"/>
        </w:rPr>
        <w:t>e</w:t>
      </w:r>
      <w:r w:rsidRPr="004B6F03">
        <w:rPr>
          <w:rFonts w:ascii="Times New Roman" w:eastAsia="Times New Roman" w:hAnsi="Times New Roman" w:cs="Times New Roman"/>
          <w:b/>
          <w:sz w:val="24"/>
          <w:szCs w:val="24"/>
          <w:lang w:eastAsia="ru-RU"/>
        </w:rPr>
        <w:t>-</w:t>
      </w:r>
      <w:r w:rsidRPr="004B6F03">
        <w:rPr>
          <w:rFonts w:ascii="Times New Roman" w:eastAsia="Times New Roman" w:hAnsi="Times New Roman" w:cs="Times New Roman"/>
          <w:b/>
          <w:sz w:val="24"/>
          <w:szCs w:val="24"/>
          <w:lang w:val="en-US" w:eastAsia="ru-RU"/>
        </w:rPr>
        <w:t>mail</w:t>
      </w:r>
      <w:r w:rsidRPr="004B6F03">
        <w:rPr>
          <w:rFonts w:ascii="Times New Roman" w:eastAsia="Times New Roman" w:hAnsi="Times New Roman" w:cs="Times New Roman"/>
          <w:b/>
          <w:sz w:val="24"/>
          <w:szCs w:val="24"/>
          <w:lang w:eastAsia="ru-RU"/>
        </w:rPr>
        <w:t xml:space="preserve">: </w:t>
      </w:r>
      <w:proofErr w:type="spellStart"/>
      <w:r w:rsidRPr="004B6F03">
        <w:rPr>
          <w:rFonts w:ascii="Times New Roman" w:eastAsia="Times New Roman" w:hAnsi="Times New Roman" w:cs="Times New Roman"/>
          <w:b/>
          <w:color w:val="0000FF"/>
          <w:sz w:val="24"/>
          <w:szCs w:val="24"/>
          <w:u w:val="single"/>
          <w:lang w:val="en-US" w:eastAsia="ru-RU"/>
        </w:rPr>
        <w:t>biblio</w:t>
      </w:r>
      <w:proofErr w:type="spellEnd"/>
      <w:r w:rsidRPr="004B6F03">
        <w:rPr>
          <w:rFonts w:ascii="Times New Roman" w:eastAsia="Times New Roman" w:hAnsi="Times New Roman" w:cs="Times New Roman"/>
          <w:b/>
          <w:color w:val="0000FF"/>
          <w:sz w:val="24"/>
          <w:szCs w:val="24"/>
          <w:u w:val="single"/>
          <w:lang w:eastAsia="ru-RU"/>
        </w:rPr>
        <w:t>.</w:t>
      </w:r>
      <w:proofErr w:type="spellStart"/>
      <w:r w:rsidRPr="004B6F03">
        <w:rPr>
          <w:rFonts w:ascii="Times New Roman" w:eastAsia="Times New Roman" w:hAnsi="Times New Roman" w:cs="Times New Roman"/>
          <w:b/>
          <w:color w:val="0000FF"/>
          <w:sz w:val="24"/>
          <w:szCs w:val="24"/>
          <w:u w:val="single"/>
          <w:lang w:val="en-US" w:eastAsia="ru-RU"/>
        </w:rPr>
        <w:t>dizmino</w:t>
      </w:r>
      <w:proofErr w:type="spellEnd"/>
      <w:r w:rsidRPr="004B6F03">
        <w:rPr>
          <w:rFonts w:ascii="Times New Roman" w:eastAsia="Times New Roman" w:hAnsi="Times New Roman" w:cs="Times New Roman"/>
          <w:b/>
          <w:color w:val="0000FF"/>
          <w:sz w:val="24"/>
          <w:szCs w:val="24"/>
          <w:u w:val="single"/>
          <w:lang w:eastAsia="ru-RU"/>
        </w:rPr>
        <w:t>@</w:t>
      </w:r>
      <w:proofErr w:type="spellStart"/>
      <w:r w:rsidRPr="004B6F03">
        <w:rPr>
          <w:rFonts w:ascii="Times New Roman" w:eastAsia="Times New Roman" w:hAnsi="Times New Roman" w:cs="Times New Roman"/>
          <w:b/>
          <w:color w:val="0000FF"/>
          <w:sz w:val="24"/>
          <w:szCs w:val="24"/>
          <w:u w:val="single"/>
          <w:lang w:val="en-US" w:eastAsia="ru-RU"/>
        </w:rPr>
        <w:t>yandex</w:t>
      </w:r>
      <w:proofErr w:type="spellEnd"/>
      <w:r w:rsidRPr="004B6F03">
        <w:rPr>
          <w:rFonts w:ascii="Times New Roman" w:eastAsia="Times New Roman" w:hAnsi="Times New Roman" w:cs="Times New Roman"/>
          <w:b/>
          <w:color w:val="0000FF"/>
          <w:sz w:val="24"/>
          <w:szCs w:val="24"/>
          <w:u w:val="single"/>
          <w:lang w:eastAsia="ru-RU"/>
        </w:rPr>
        <w:t>.</w:t>
      </w:r>
      <w:proofErr w:type="spellStart"/>
      <w:r w:rsidRPr="004B6F03">
        <w:rPr>
          <w:rFonts w:ascii="Times New Roman" w:eastAsia="Times New Roman" w:hAnsi="Times New Roman" w:cs="Times New Roman"/>
          <w:b/>
          <w:color w:val="0000FF"/>
          <w:sz w:val="24"/>
          <w:szCs w:val="24"/>
          <w:u w:val="single"/>
          <w:lang w:val="en-US" w:eastAsia="ru-RU"/>
        </w:rPr>
        <w:t>ru</w:t>
      </w:r>
      <w:proofErr w:type="spellEnd"/>
    </w:p>
    <w:p w14:paraId="1BDFD9F9" w14:textId="77777777" w:rsidR="004B6F03" w:rsidRPr="004B6F03" w:rsidRDefault="004B6F03" w:rsidP="004B6F03">
      <w:pPr>
        <w:spacing w:after="0" w:line="20" w:lineRule="atLeast"/>
        <w:rPr>
          <w:rFonts w:ascii="Times New Roman" w:eastAsia="Times New Roman" w:hAnsi="Times New Roman" w:cs="Times New Roman"/>
          <w:sz w:val="24"/>
          <w:szCs w:val="24"/>
          <w:lang w:eastAsia="ru-RU"/>
        </w:rPr>
      </w:pPr>
    </w:p>
    <w:p w14:paraId="2C938B37" w14:textId="77777777" w:rsidR="004B6F03" w:rsidRDefault="004B6F03" w:rsidP="00801FDB">
      <w:pPr>
        <w:spacing w:after="0" w:line="240" w:lineRule="auto"/>
        <w:jc w:val="center"/>
        <w:rPr>
          <w:rFonts w:ascii="Times New Roman" w:eastAsia="Times New Roman" w:hAnsi="Times New Roman" w:cs="Times New Roman"/>
          <w:sz w:val="24"/>
          <w:szCs w:val="24"/>
          <w:lang w:eastAsia="ru-RU"/>
        </w:rPr>
      </w:pPr>
    </w:p>
    <w:p w14:paraId="35ED6581" w14:textId="77777777" w:rsidR="004B6F03" w:rsidRDefault="004B6F03" w:rsidP="00801FDB">
      <w:pPr>
        <w:spacing w:after="0" w:line="240" w:lineRule="auto"/>
        <w:jc w:val="center"/>
        <w:rPr>
          <w:rFonts w:ascii="Times New Roman" w:eastAsia="Times New Roman" w:hAnsi="Times New Roman" w:cs="Times New Roman"/>
          <w:sz w:val="24"/>
          <w:szCs w:val="24"/>
          <w:lang w:eastAsia="ru-RU"/>
        </w:rPr>
      </w:pPr>
    </w:p>
    <w:p w14:paraId="3254318E" w14:textId="77777777" w:rsidR="004B6F03" w:rsidRDefault="004B6F03" w:rsidP="00801FDB">
      <w:pPr>
        <w:spacing w:after="0" w:line="240" w:lineRule="auto"/>
        <w:jc w:val="center"/>
        <w:rPr>
          <w:rFonts w:ascii="Times New Roman" w:eastAsia="Times New Roman" w:hAnsi="Times New Roman" w:cs="Times New Roman"/>
          <w:sz w:val="24"/>
          <w:szCs w:val="24"/>
          <w:lang w:eastAsia="ru-RU"/>
        </w:rPr>
      </w:pPr>
    </w:p>
    <w:p w14:paraId="6440CBC8" w14:textId="6F5BDDAD" w:rsidR="003063F6" w:rsidRPr="00F01F55" w:rsidRDefault="003063F6" w:rsidP="00801FDB">
      <w:pPr>
        <w:spacing w:after="0" w:line="240" w:lineRule="auto"/>
        <w:jc w:val="center"/>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lastRenderedPageBreak/>
        <w:t>СОДЕРЖАНИЕ:</w:t>
      </w:r>
    </w:p>
    <w:p w14:paraId="24D69D56" w14:textId="77777777" w:rsidR="003063F6" w:rsidRPr="00F01F55" w:rsidRDefault="003063F6" w:rsidP="00801FDB">
      <w:pPr>
        <w:spacing w:after="0" w:line="240" w:lineRule="auto"/>
        <w:jc w:val="center"/>
        <w:rPr>
          <w:rFonts w:ascii="Times New Roman" w:eastAsia="Times New Roman" w:hAnsi="Times New Roman" w:cs="Times New Roman"/>
          <w:sz w:val="24"/>
          <w:szCs w:val="24"/>
          <w:lang w:eastAsia="ru-RU"/>
        </w:rPr>
      </w:pPr>
    </w:p>
    <w:tbl>
      <w:tblPr>
        <w:tblStyle w:val="11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8109"/>
        <w:gridCol w:w="992"/>
      </w:tblGrid>
      <w:tr w:rsidR="003063F6" w:rsidRPr="00F01F55" w14:paraId="76B01CAE" w14:textId="77777777" w:rsidTr="00B34D92">
        <w:trPr>
          <w:trHeight w:val="239"/>
        </w:trPr>
        <w:tc>
          <w:tcPr>
            <w:tcW w:w="822" w:type="dxa"/>
          </w:tcPr>
          <w:p w14:paraId="585EB260" w14:textId="77777777" w:rsidR="003063F6" w:rsidRPr="00F01F55" w:rsidRDefault="003063F6" w:rsidP="00801FDB">
            <w:pPr>
              <w:rPr>
                <w:b/>
                <w:sz w:val="24"/>
                <w:szCs w:val="24"/>
              </w:rPr>
            </w:pPr>
            <w:r w:rsidRPr="00F01F55">
              <w:rPr>
                <w:b/>
                <w:sz w:val="24"/>
                <w:szCs w:val="24"/>
              </w:rPr>
              <w:t>1.</w:t>
            </w:r>
          </w:p>
        </w:tc>
        <w:tc>
          <w:tcPr>
            <w:tcW w:w="8109" w:type="dxa"/>
          </w:tcPr>
          <w:p w14:paraId="43EDE750" w14:textId="06CAB7AD" w:rsidR="003063F6" w:rsidRPr="00F01F55" w:rsidRDefault="003063F6" w:rsidP="00801FDB">
            <w:pPr>
              <w:rPr>
                <w:b/>
                <w:sz w:val="24"/>
                <w:szCs w:val="24"/>
              </w:rPr>
            </w:pPr>
            <w:r w:rsidRPr="00F01F55">
              <w:rPr>
                <w:b/>
                <w:sz w:val="24"/>
                <w:szCs w:val="24"/>
              </w:rPr>
              <w:t>События 20</w:t>
            </w:r>
            <w:r w:rsidR="00752EB8">
              <w:rPr>
                <w:b/>
                <w:sz w:val="24"/>
                <w:szCs w:val="24"/>
              </w:rPr>
              <w:t>20</w:t>
            </w:r>
            <w:r w:rsidRPr="00F01F55">
              <w:rPr>
                <w:b/>
                <w:sz w:val="24"/>
                <w:szCs w:val="24"/>
              </w:rPr>
              <w:t xml:space="preserve"> года</w:t>
            </w:r>
          </w:p>
        </w:tc>
        <w:tc>
          <w:tcPr>
            <w:tcW w:w="992" w:type="dxa"/>
          </w:tcPr>
          <w:p w14:paraId="18CFCB1F" w14:textId="2E292A7C" w:rsidR="003063F6" w:rsidRPr="00F01F55" w:rsidRDefault="00801FDB" w:rsidP="00801FDB">
            <w:pPr>
              <w:jc w:val="center"/>
              <w:rPr>
                <w:sz w:val="24"/>
                <w:szCs w:val="24"/>
              </w:rPr>
            </w:pPr>
            <w:r>
              <w:rPr>
                <w:sz w:val="24"/>
                <w:szCs w:val="24"/>
              </w:rPr>
              <w:t>5</w:t>
            </w:r>
          </w:p>
        </w:tc>
      </w:tr>
      <w:tr w:rsidR="003063F6" w:rsidRPr="00F01F55" w14:paraId="233C415B" w14:textId="77777777" w:rsidTr="00B34D92">
        <w:trPr>
          <w:trHeight w:val="239"/>
        </w:trPr>
        <w:tc>
          <w:tcPr>
            <w:tcW w:w="822" w:type="dxa"/>
          </w:tcPr>
          <w:p w14:paraId="5D4936CC" w14:textId="77777777" w:rsidR="003063F6" w:rsidRPr="00F01F55" w:rsidRDefault="003063F6" w:rsidP="00801FDB">
            <w:pPr>
              <w:rPr>
                <w:sz w:val="24"/>
                <w:szCs w:val="24"/>
              </w:rPr>
            </w:pPr>
            <w:r w:rsidRPr="00F01F55">
              <w:rPr>
                <w:sz w:val="24"/>
                <w:szCs w:val="24"/>
              </w:rPr>
              <w:t>1.1.</w:t>
            </w:r>
          </w:p>
        </w:tc>
        <w:tc>
          <w:tcPr>
            <w:tcW w:w="8109" w:type="dxa"/>
          </w:tcPr>
          <w:p w14:paraId="5CC8060D" w14:textId="77777777" w:rsidR="003063F6" w:rsidRPr="00F01F55" w:rsidRDefault="003063F6" w:rsidP="00801FDB">
            <w:pPr>
              <w:rPr>
                <w:sz w:val="24"/>
                <w:szCs w:val="24"/>
              </w:rPr>
            </w:pPr>
            <w:r w:rsidRPr="00F01F55">
              <w:rPr>
                <w:sz w:val="24"/>
                <w:szCs w:val="24"/>
              </w:rPr>
              <w:t xml:space="preserve">Главные события библиотечной жизни </w:t>
            </w:r>
            <w:proofErr w:type="spellStart"/>
            <w:r w:rsidRPr="00F01F55">
              <w:rPr>
                <w:sz w:val="24"/>
                <w:szCs w:val="24"/>
              </w:rPr>
              <w:t>Ярского</w:t>
            </w:r>
            <w:proofErr w:type="spellEnd"/>
            <w:r w:rsidRPr="00F01F55">
              <w:rPr>
                <w:sz w:val="24"/>
                <w:szCs w:val="24"/>
              </w:rPr>
              <w:t xml:space="preserve"> района.</w:t>
            </w:r>
          </w:p>
        </w:tc>
        <w:tc>
          <w:tcPr>
            <w:tcW w:w="992" w:type="dxa"/>
          </w:tcPr>
          <w:p w14:paraId="009D07AE" w14:textId="1661BBBD" w:rsidR="003063F6" w:rsidRPr="00F01F55" w:rsidRDefault="00801FDB" w:rsidP="00801FDB">
            <w:pPr>
              <w:jc w:val="center"/>
              <w:rPr>
                <w:sz w:val="24"/>
                <w:szCs w:val="24"/>
              </w:rPr>
            </w:pPr>
            <w:r>
              <w:rPr>
                <w:sz w:val="24"/>
                <w:szCs w:val="24"/>
              </w:rPr>
              <w:t>5</w:t>
            </w:r>
          </w:p>
        </w:tc>
      </w:tr>
      <w:tr w:rsidR="003063F6" w:rsidRPr="00F01F55" w14:paraId="31B3571A" w14:textId="77777777" w:rsidTr="00B34D92">
        <w:trPr>
          <w:trHeight w:val="719"/>
        </w:trPr>
        <w:tc>
          <w:tcPr>
            <w:tcW w:w="822" w:type="dxa"/>
          </w:tcPr>
          <w:p w14:paraId="59A3FACD" w14:textId="77777777" w:rsidR="003063F6" w:rsidRPr="00F01F55" w:rsidRDefault="003063F6" w:rsidP="00801FDB">
            <w:pPr>
              <w:rPr>
                <w:sz w:val="24"/>
                <w:szCs w:val="24"/>
              </w:rPr>
            </w:pPr>
            <w:r w:rsidRPr="00F01F55">
              <w:rPr>
                <w:sz w:val="24"/>
                <w:szCs w:val="24"/>
              </w:rPr>
              <w:t>1.2.</w:t>
            </w:r>
          </w:p>
        </w:tc>
        <w:tc>
          <w:tcPr>
            <w:tcW w:w="8109" w:type="dxa"/>
          </w:tcPr>
          <w:p w14:paraId="02D97F67" w14:textId="77777777" w:rsidR="003063F6" w:rsidRPr="00F01F55" w:rsidRDefault="003063F6" w:rsidP="00801FDB">
            <w:pPr>
              <w:rPr>
                <w:sz w:val="24"/>
                <w:szCs w:val="24"/>
              </w:rPr>
            </w:pPr>
            <w:r w:rsidRPr="00F01F55">
              <w:rPr>
                <w:sz w:val="24"/>
                <w:szCs w:val="24"/>
              </w:rPr>
              <w:t>Федеральные, региональные и муниципальные нормативно-правовые акты, оказавшие влияние на деятельность МБУК «</w:t>
            </w:r>
            <w:proofErr w:type="spellStart"/>
            <w:r w:rsidRPr="00F01F55">
              <w:rPr>
                <w:sz w:val="24"/>
                <w:szCs w:val="24"/>
              </w:rPr>
              <w:t>Ярская</w:t>
            </w:r>
            <w:proofErr w:type="spellEnd"/>
            <w:r w:rsidRPr="00F01F55">
              <w:rPr>
                <w:sz w:val="24"/>
                <w:szCs w:val="24"/>
              </w:rPr>
              <w:t xml:space="preserve"> МЦБС» в анализируемом году.</w:t>
            </w:r>
          </w:p>
        </w:tc>
        <w:tc>
          <w:tcPr>
            <w:tcW w:w="992" w:type="dxa"/>
          </w:tcPr>
          <w:p w14:paraId="6CF94405" w14:textId="4E40960B" w:rsidR="003063F6" w:rsidRPr="00F01F55" w:rsidRDefault="00801FDB" w:rsidP="00801FDB">
            <w:pPr>
              <w:jc w:val="center"/>
              <w:rPr>
                <w:sz w:val="24"/>
                <w:szCs w:val="24"/>
              </w:rPr>
            </w:pPr>
            <w:r>
              <w:rPr>
                <w:sz w:val="24"/>
                <w:szCs w:val="24"/>
              </w:rPr>
              <w:t>7</w:t>
            </w:r>
          </w:p>
        </w:tc>
      </w:tr>
      <w:tr w:rsidR="003063F6" w:rsidRPr="00F01F55" w14:paraId="58A37B98" w14:textId="77777777" w:rsidTr="00B34D92">
        <w:trPr>
          <w:trHeight w:val="719"/>
        </w:trPr>
        <w:tc>
          <w:tcPr>
            <w:tcW w:w="822" w:type="dxa"/>
          </w:tcPr>
          <w:p w14:paraId="48213E69" w14:textId="77777777" w:rsidR="003063F6" w:rsidRPr="00F01F55" w:rsidRDefault="003063F6" w:rsidP="00801FDB">
            <w:pPr>
              <w:rPr>
                <w:sz w:val="24"/>
                <w:szCs w:val="24"/>
              </w:rPr>
            </w:pPr>
            <w:r w:rsidRPr="00F01F55">
              <w:rPr>
                <w:sz w:val="24"/>
                <w:szCs w:val="24"/>
              </w:rPr>
              <w:t>1.3.</w:t>
            </w:r>
          </w:p>
        </w:tc>
        <w:tc>
          <w:tcPr>
            <w:tcW w:w="8109" w:type="dxa"/>
          </w:tcPr>
          <w:p w14:paraId="3E64244D" w14:textId="77777777" w:rsidR="003063F6" w:rsidRPr="00F01F55" w:rsidRDefault="003063F6" w:rsidP="00801FDB">
            <w:pPr>
              <w:rPr>
                <w:sz w:val="24"/>
                <w:szCs w:val="24"/>
              </w:rPr>
            </w:pPr>
            <w:r w:rsidRPr="00F01F55">
              <w:rPr>
                <w:sz w:val="24"/>
                <w:szCs w:val="24"/>
              </w:rPr>
              <w:t>Национальные, федеральные и региональные проекты, программы и иные мероприятия, определявшие работу библиотек всего муниципального образования в анализируемом году.</w:t>
            </w:r>
          </w:p>
        </w:tc>
        <w:tc>
          <w:tcPr>
            <w:tcW w:w="992" w:type="dxa"/>
          </w:tcPr>
          <w:p w14:paraId="22D175DE" w14:textId="1EEA15FD" w:rsidR="003063F6" w:rsidRPr="00F01F55" w:rsidRDefault="00801FDB" w:rsidP="00801FDB">
            <w:pPr>
              <w:jc w:val="center"/>
              <w:rPr>
                <w:sz w:val="24"/>
                <w:szCs w:val="24"/>
              </w:rPr>
            </w:pPr>
            <w:r>
              <w:rPr>
                <w:sz w:val="24"/>
                <w:szCs w:val="24"/>
              </w:rPr>
              <w:t>7</w:t>
            </w:r>
          </w:p>
        </w:tc>
      </w:tr>
      <w:tr w:rsidR="003063F6" w:rsidRPr="00F01F55" w14:paraId="5241D500" w14:textId="77777777" w:rsidTr="00B34D92">
        <w:trPr>
          <w:trHeight w:val="223"/>
        </w:trPr>
        <w:tc>
          <w:tcPr>
            <w:tcW w:w="822" w:type="dxa"/>
          </w:tcPr>
          <w:p w14:paraId="12C96E08" w14:textId="77777777" w:rsidR="003063F6" w:rsidRPr="00F01F55" w:rsidRDefault="003063F6" w:rsidP="00801FDB">
            <w:pPr>
              <w:rPr>
                <w:b/>
                <w:sz w:val="24"/>
                <w:szCs w:val="24"/>
              </w:rPr>
            </w:pPr>
            <w:r w:rsidRPr="00F01F55">
              <w:rPr>
                <w:b/>
                <w:sz w:val="24"/>
                <w:szCs w:val="24"/>
              </w:rPr>
              <w:t>2.</w:t>
            </w:r>
          </w:p>
        </w:tc>
        <w:tc>
          <w:tcPr>
            <w:tcW w:w="8109" w:type="dxa"/>
          </w:tcPr>
          <w:p w14:paraId="548EED64" w14:textId="77777777" w:rsidR="003063F6" w:rsidRPr="00F01F55" w:rsidRDefault="003063F6" w:rsidP="00801FDB">
            <w:pPr>
              <w:rPr>
                <w:sz w:val="24"/>
                <w:szCs w:val="24"/>
              </w:rPr>
            </w:pPr>
            <w:r w:rsidRPr="00F01F55">
              <w:rPr>
                <w:b/>
                <w:sz w:val="24"/>
                <w:szCs w:val="24"/>
              </w:rPr>
              <w:t>Библиотечная сеть</w:t>
            </w:r>
          </w:p>
        </w:tc>
        <w:tc>
          <w:tcPr>
            <w:tcW w:w="992" w:type="dxa"/>
          </w:tcPr>
          <w:p w14:paraId="0A35EFEC" w14:textId="41BC31C6" w:rsidR="003063F6" w:rsidRPr="00F01F55" w:rsidRDefault="00801FDB" w:rsidP="00801FDB">
            <w:pPr>
              <w:jc w:val="center"/>
              <w:rPr>
                <w:sz w:val="24"/>
                <w:szCs w:val="24"/>
              </w:rPr>
            </w:pPr>
            <w:r>
              <w:rPr>
                <w:sz w:val="24"/>
                <w:szCs w:val="24"/>
              </w:rPr>
              <w:t>8</w:t>
            </w:r>
          </w:p>
        </w:tc>
      </w:tr>
      <w:tr w:rsidR="003063F6" w:rsidRPr="00F01F55" w14:paraId="3B2690F4" w14:textId="77777777" w:rsidTr="00525C55">
        <w:trPr>
          <w:trHeight w:val="239"/>
        </w:trPr>
        <w:tc>
          <w:tcPr>
            <w:tcW w:w="822" w:type="dxa"/>
          </w:tcPr>
          <w:p w14:paraId="4295378B" w14:textId="77777777" w:rsidR="003063F6" w:rsidRPr="00F01F55" w:rsidRDefault="003063F6" w:rsidP="00801FDB">
            <w:pPr>
              <w:rPr>
                <w:sz w:val="24"/>
                <w:szCs w:val="24"/>
              </w:rPr>
            </w:pPr>
            <w:r w:rsidRPr="00F01F55">
              <w:rPr>
                <w:sz w:val="24"/>
                <w:szCs w:val="24"/>
              </w:rPr>
              <w:t>2.1.</w:t>
            </w:r>
          </w:p>
        </w:tc>
        <w:tc>
          <w:tcPr>
            <w:tcW w:w="8109" w:type="dxa"/>
          </w:tcPr>
          <w:p w14:paraId="7180A177" w14:textId="31196A0F" w:rsidR="003063F6" w:rsidRPr="00F01F55" w:rsidRDefault="00027AC5" w:rsidP="00801FDB">
            <w:pPr>
              <w:rPr>
                <w:sz w:val="24"/>
                <w:szCs w:val="24"/>
              </w:rPr>
            </w:pPr>
            <w:r w:rsidRPr="00F01F55">
              <w:rPr>
                <w:sz w:val="24"/>
                <w:szCs w:val="24"/>
              </w:rPr>
              <w:t>Характеристика библиотечной сети на основе формы федерального статистического наблюдения 6-НК, муниципального Свода. Региональная специфика в сборе информации о сети. Динамика библиотечной сети за три года.</w:t>
            </w:r>
          </w:p>
        </w:tc>
        <w:tc>
          <w:tcPr>
            <w:tcW w:w="992" w:type="dxa"/>
          </w:tcPr>
          <w:p w14:paraId="6EBF477E" w14:textId="67BCC50B" w:rsidR="003063F6" w:rsidRPr="00F01F55" w:rsidRDefault="00801FDB" w:rsidP="00801FDB">
            <w:pPr>
              <w:jc w:val="center"/>
              <w:rPr>
                <w:sz w:val="24"/>
                <w:szCs w:val="24"/>
              </w:rPr>
            </w:pPr>
            <w:r>
              <w:rPr>
                <w:sz w:val="24"/>
                <w:szCs w:val="24"/>
              </w:rPr>
              <w:t>8</w:t>
            </w:r>
          </w:p>
        </w:tc>
      </w:tr>
      <w:tr w:rsidR="003063F6" w:rsidRPr="00F01F55" w14:paraId="5B11C8FF" w14:textId="77777777" w:rsidTr="00525C55">
        <w:trPr>
          <w:trHeight w:val="575"/>
        </w:trPr>
        <w:tc>
          <w:tcPr>
            <w:tcW w:w="822" w:type="dxa"/>
          </w:tcPr>
          <w:p w14:paraId="5193B4EF" w14:textId="77777777" w:rsidR="003063F6" w:rsidRPr="00F01F55" w:rsidRDefault="003063F6" w:rsidP="00801FDB">
            <w:pPr>
              <w:rPr>
                <w:sz w:val="24"/>
                <w:szCs w:val="24"/>
              </w:rPr>
            </w:pPr>
            <w:r w:rsidRPr="00F01F55">
              <w:rPr>
                <w:sz w:val="24"/>
                <w:szCs w:val="24"/>
              </w:rPr>
              <w:t>2.2.</w:t>
            </w:r>
          </w:p>
        </w:tc>
        <w:tc>
          <w:tcPr>
            <w:tcW w:w="8109" w:type="dxa"/>
          </w:tcPr>
          <w:p w14:paraId="2A911BED" w14:textId="411E9B52" w:rsidR="003063F6" w:rsidRPr="00F01F55" w:rsidRDefault="00027AC5" w:rsidP="00801FDB">
            <w:pPr>
              <w:rPr>
                <w:sz w:val="24"/>
                <w:szCs w:val="24"/>
              </w:rPr>
            </w:pPr>
            <w:r w:rsidRPr="00F01F55">
              <w:rPr>
                <w:sz w:val="24"/>
                <w:szCs w:val="24"/>
              </w:rPr>
              <w:t>Создание модельных библиотек в рамках реализации национальных, федеральных и региональных проектов и программ</w:t>
            </w:r>
            <w:r w:rsidR="003063F6" w:rsidRPr="00F01F55">
              <w:rPr>
                <w:sz w:val="24"/>
                <w:szCs w:val="24"/>
              </w:rPr>
              <w:t xml:space="preserve">. </w:t>
            </w:r>
          </w:p>
        </w:tc>
        <w:tc>
          <w:tcPr>
            <w:tcW w:w="992" w:type="dxa"/>
          </w:tcPr>
          <w:p w14:paraId="1BE92A8B" w14:textId="7F2A8AF8" w:rsidR="003063F6" w:rsidRPr="00F01F55" w:rsidRDefault="00801FDB" w:rsidP="00801FDB">
            <w:pPr>
              <w:jc w:val="center"/>
              <w:rPr>
                <w:sz w:val="24"/>
                <w:szCs w:val="24"/>
              </w:rPr>
            </w:pPr>
            <w:r>
              <w:rPr>
                <w:sz w:val="24"/>
                <w:szCs w:val="24"/>
              </w:rPr>
              <w:t>9</w:t>
            </w:r>
          </w:p>
        </w:tc>
      </w:tr>
      <w:tr w:rsidR="003063F6" w:rsidRPr="00F01F55" w14:paraId="5F927242" w14:textId="77777777" w:rsidTr="00525C55">
        <w:trPr>
          <w:trHeight w:val="479"/>
        </w:trPr>
        <w:tc>
          <w:tcPr>
            <w:tcW w:w="822" w:type="dxa"/>
          </w:tcPr>
          <w:p w14:paraId="5458C8CF" w14:textId="77777777" w:rsidR="003063F6" w:rsidRPr="00F01F55" w:rsidRDefault="003063F6" w:rsidP="00801FDB">
            <w:pPr>
              <w:rPr>
                <w:sz w:val="24"/>
                <w:szCs w:val="24"/>
              </w:rPr>
            </w:pPr>
            <w:r w:rsidRPr="00F01F55">
              <w:rPr>
                <w:sz w:val="24"/>
                <w:szCs w:val="24"/>
              </w:rPr>
              <w:t>2.3.</w:t>
            </w:r>
          </w:p>
        </w:tc>
        <w:tc>
          <w:tcPr>
            <w:tcW w:w="8109" w:type="dxa"/>
          </w:tcPr>
          <w:p w14:paraId="6D1C95CC" w14:textId="6037B584" w:rsidR="003063F6" w:rsidRPr="00F01F55" w:rsidRDefault="00027AC5" w:rsidP="00801FDB">
            <w:pPr>
              <w:rPr>
                <w:sz w:val="24"/>
                <w:szCs w:val="24"/>
              </w:rPr>
            </w:pPr>
            <w:r w:rsidRPr="00F01F55">
              <w:rPr>
                <w:sz w:val="24"/>
                <w:szCs w:val="24"/>
              </w:rPr>
              <w:t>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w:t>
            </w:r>
            <w:r w:rsidR="00B34D92" w:rsidRPr="00F01F55">
              <w:rPr>
                <w:sz w:val="24"/>
                <w:szCs w:val="24"/>
              </w:rPr>
              <w:t xml:space="preserve"> (ст. 23 п.1.1. Федерального закона от 20.12.1994 № 78-ФЗ «О библиотечном деле»).</w:t>
            </w:r>
          </w:p>
        </w:tc>
        <w:tc>
          <w:tcPr>
            <w:tcW w:w="992" w:type="dxa"/>
          </w:tcPr>
          <w:p w14:paraId="7CABA2D3" w14:textId="384103CE" w:rsidR="003063F6" w:rsidRPr="00F01F55" w:rsidRDefault="00801FDB" w:rsidP="00801FDB">
            <w:pPr>
              <w:jc w:val="center"/>
              <w:rPr>
                <w:sz w:val="24"/>
                <w:szCs w:val="24"/>
              </w:rPr>
            </w:pPr>
            <w:r>
              <w:rPr>
                <w:sz w:val="24"/>
                <w:szCs w:val="24"/>
              </w:rPr>
              <w:t>9</w:t>
            </w:r>
          </w:p>
        </w:tc>
      </w:tr>
      <w:tr w:rsidR="003063F6" w:rsidRPr="00F01F55" w14:paraId="626B5E38" w14:textId="77777777" w:rsidTr="00525C55">
        <w:trPr>
          <w:trHeight w:val="397"/>
        </w:trPr>
        <w:tc>
          <w:tcPr>
            <w:tcW w:w="822" w:type="dxa"/>
          </w:tcPr>
          <w:p w14:paraId="103646B0" w14:textId="77777777" w:rsidR="003063F6" w:rsidRPr="00F01F55" w:rsidRDefault="003063F6" w:rsidP="00801FDB">
            <w:pPr>
              <w:rPr>
                <w:sz w:val="24"/>
                <w:szCs w:val="24"/>
              </w:rPr>
            </w:pPr>
            <w:r w:rsidRPr="00F01F55">
              <w:rPr>
                <w:sz w:val="24"/>
                <w:szCs w:val="24"/>
              </w:rPr>
              <w:t>2.4.</w:t>
            </w:r>
          </w:p>
        </w:tc>
        <w:tc>
          <w:tcPr>
            <w:tcW w:w="8109" w:type="dxa"/>
          </w:tcPr>
          <w:p w14:paraId="0D429952" w14:textId="1B315191" w:rsidR="003063F6" w:rsidRPr="00F01F55" w:rsidRDefault="00B34D92" w:rsidP="00801FDB">
            <w:pPr>
              <w:rPr>
                <w:sz w:val="24"/>
                <w:szCs w:val="24"/>
              </w:rPr>
            </w:pPr>
            <w:r w:rsidRPr="00F01F55">
              <w:rPr>
                <w:sz w:val="24"/>
                <w:szCs w:val="24"/>
              </w:rPr>
              <w:t>Доступность библиотечных услуг</w:t>
            </w:r>
            <w:r w:rsidR="003063F6" w:rsidRPr="00F01F55">
              <w:rPr>
                <w:sz w:val="24"/>
                <w:szCs w:val="24"/>
              </w:rPr>
              <w:t>.</w:t>
            </w:r>
          </w:p>
        </w:tc>
        <w:tc>
          <w:tcPr>
            <w:tcW w:w="992" w:type="dxa"/>
          </w:tcPr>
          <w:p w14:paraId="4F0087ED" w14:textId="468607FA" w:rsidR="003063F6" w:rsidRPr="00F01F55" w:rsidRDefault="00801FDB" w:rsidP="00801FDB">
            <w:pPr>
              <w:jc w:val="center"/>
              <w:rPr>
                <w:sz w:val="24"/>
                <w:szCs w:val="24"/>
              </w:rPr>
            </w:pPr>
            <w:r>
              <w:rPr>
                <w:sz w:val="24"/>
                <w:szCs w:val="24"/>
              </w:rPr>
              <w:t>9</w:t>
            </w:r>
          </w:p>
        </w:tc>
      </w:tr>
      <w:tr w:rsidR="003063F6" w:rsidRPr="00F01F55" w14:paraId="45679AD4" w14:textId="77777777" w:rsidTr="00525C55">
        <w:trPr>
          <w:trHeight w:val="239"/>
        </w:trPr>
        <w:tc>
          <w:tcPr>
            <w:tcW w:w="822" w:type="dxa"/>
          </w:tcPr>
          <w:p w14:paraId="07055EF2" w14:textId="77777777" w:rsidR="003063F6" w:rsidRPr="00F01F55" w:rsidRDefault="003063F6" w:rsidP="00801FDB">
            <w:pPr>
              <w:rPr>
                <w:sz w:val="24"/>
                <w:szCs w:val="24"/>
              </w:rPr>
            </w:pPr>
          </w:p>
        </w:tc>
        <w:tc>
          <w:tcPr>
            <w:tcW w:w="8109" w:type="dxa"/>
          </w:tcPr>
          <w:p w14:paraId="7418281A" w14:textId="77777777" w:rsidR="003063F6" w:rsidRPr="00F01F55" w:rsidRDefault="003063F6" w:rsidP="00801FDB">
            <w:pPr>
              <w:rPr>
                <w:b/>
                <w:i/>
                <w:sz w:val="24"/>
                <w:szCs w:val="24"/>
              </w:rPr>
            </w:pPr>
            <w:r w:rsidRPr="00F01F55">
              <w:rPr>
                <w:b/>
                <w:i/>
                <w:sz w:val="24"/>
                <w:szCs w:val="24"/>
              </w:rPr>
              <w:t>Краткие выводы по разделу.</w:t>
            </w:r>
            <w:r w:rsidRPr="00F01F55">
              <w:rPr>
                <w:sz w:val="24"/>
                <w:szCs w:val="24"/>
              </w:rPr>
              <w:t xml:space="preserve"> </w:t>
            </w:r>
            <w:r w:rsidRPr="00F01F55">
              <w:rPr>
                <w:b/>
                <w:i/>
                <w:sz w:val="24"/>
                <w:szCs w:val="24"/>
              </w:rPr>
              <w:t>Основные направления трансформации сети, их влияние на доступность услуг библиотек. Меры, принимаемые для преодоления деструктивных процессов, если таковые были выявлены.</w:t>
            </w:r>
          </w:p>
        </w:tc>
        <w:tc>
          <w:tcPr>
            <w:tcW w:w="992" w:type="dxa"/>
          </w:tcPr>
          <w:p w14:paraId="5DC76481" w14:textId="7F26DA66" w:rsidR="003063F6" w:rsidRPr="00F01F55" w:rsidRDefault="002D2740" w:rsidP="00801FDB">
            <w:pPr>
              <w:jc w:val="center"/>
              <w:rPr>
                <w:sz w:val="24"/>
                <w:szCs w:val="24"/>
              </w:rPr>
            </w:pPr>
            <w:r>
              <w:rPr>
                <w:sz w:val="24"/>
                <w:szCs w:val="24"/>
              </w:rPr>
              <w:t>1</w:t>
            </w:r>
            <w:r w:rsidR="00801FDB">
              <w:rPr>
                <w:sz w:val="24"/>
                <w:szCs w:val="24"/>
              </w:rPr>
              <w:t>0</w:t>
            </w:r>
          </w:p>
        </w:tc>
      </w:tr>
      <w:tr w:rsidR="003063F6" w:rsidRPr="00F01F55" w14:paraId="563B549E" w14:textId="77777777" w:rsidTr="00525C55">
        <w:trPr>
          <w:trHeight w:val="223"/>
        </w:trPr>
        <w:tc>
          <w:tcPr>
            <w:tcW w:w="822" w:type="dxa"/>
          </w:tcPr>
          <w:p w14:paraId="32AB9B6C" w14:textId="77777777" w:rsidR="003063F6" w:rsidRPr="00F01F55" w:rsidRDefault="003063F6" w:rsidP="00801FDB">
            <w:pPr>
              <w:rPr>
                <w:b/>
                <w:sz w:val="24"/>
                <w:szCs w:val="24"/>
              </w:rPr>
            </w:pPr>
            <w:r w:rsidRPr="00F01F55">
              <w:rPr>
                <w:b/>
                <w:sz w:val="24"/>
                <w:szCs w:val="24"/>
              </w:rPr>
              <w:t>3.</w:t>
            </w:r>
          </w:p>
        </w:tc>
        <w:tc>
          <w:tcPr>
            <w:tcW w:w="8109" w:type="dxa"/>
          </w:tcPr>
          <w:p w14:paraId="7C7640FE" w14:textId="77777777" w:rsidR="003063F6" w:rsidRPr="00F01F55" w:rsidRDefault="003063F6" w:rsidP="00801FDB">
            <w:pPr>
              <w:rPr>
                <w:b/>
                <w:sz w:val="24"/>
                <w:szCs w:val="24"/>
              </w:rPr>
            </w:pPr>
            <w:r w:rsidRPr="00F01F55">
              <w:rPr>
                <w:b/>
                <w:sz w:val="24"/>
                <w:szCs w:val="24"/>
              </w:rPr>
              <w:t>Основные статистические показатели</w:t>
            </w:r>
          </w:p>
        </w:tc>
        <w:tc>
          <w:tcPr>
            <w:tcW w:w="992" w:type="dxa"/>
          </w:tcPr>
          <w:p w14:paraId="5FA84A68" w14:textId="531933F7" w:rsidR="003063F6" w:rsidRPr="00F01F55" w:rsidRDefault="002D2740" w:rsidP="00801FDB">
            <w:pPr>
              <w:jc w:val="center"/>
              <w:rPr>
                <w:sz w:val="24"/>
                <w:szCs w:val="24"/>
              </w:rPr>
            </w:pPr>
            <w:r>
              <w:rPr>
                <w:sz w:val="24"/>
                <w:szCs w:val="24"/>
              </w:rPr>
              <w:t>1</w:t>
            </w:r>
            <w:r w:rsidR="00801FDB">
              <w:rPr>
                <w:sz w:val="24"/>
                <w:szCs w:val="24"/>
              </w:rPr>
              <w:t>0</w:t>
            </w:r>
          </w:p>
        </w:tc>
      </w:tr>
      <w:tr w:rsidR="003063F6" w:rsidRPr="00F01F55" w14:paraId="591A9144" w14:textId="77777777" w:rsidTr="00525C55">
        <w:trPr>
          <w:trHeight w:val="239"/>
        </w:trPr>
        <w:tc>
          <w:tcPr>
            <w:tcW w:w="822" w:type="dxa"/>
          </w:tcPr>
          <w:p w14:paraId="3D2A0D43" w14:textId="77777777" w:rsidR="003063F6" w:rsidRPr="00F01F55" w:rsidRDefault="003063F6" w:rsidP="00801FDB">
            <w:pPr>
              <w:rPr>
                <w:sz w:val="24"/>
                <w:szCs w:val="24"/>
              </w:rPr>
            </w:pPr>
            <w:r w:rsidRPr="00F01F55">
              <w:rPr>
                <w:sz w:val="24"/>
                <w:szCs w:val="24"/>
              </w:rPr>
              <w:t>3.1.</w:t>
            </w:r>
          </w:p>
        </w:tc>
        <w:tc>
          <w:tcPr>
            <w:tcW w:w="8109" w:type="dxa"/>
          </w:tcPr>
          <w:p w14:paraId="114B9158" w14:textId="77777777" w:rsidR="003063F6" w:rsidRPr="00F01F55" w:rsidRDefault="003063F6" w:rsidP="00801FDB">
            <w:pPr>
              <w:rPr>
                <w:sz w:val="24"/>
                <w:szCs w:val="24"/>
              </w:rPr>
            </w:pPr>
            <w:r w:rsidRPr="00F01F55">
              <w:rPr>
                <w:sz w:val="24"/>
                <w:szCs w:val="24"/>
              </w:rPr>
              <w:t>Охват населения муниципального образования библиотечным обслуживанием в целом по муниципальному образованию и в разрезе сельских поселений.</w:t>
            </w:r>
          </w:p>
        </w:tc>
        <w:tc>
          <w:tcPr>
            <w:tcW w:w="992" w:type="dxa"/>
          </w:tcPr>
          <w:p w14:paraId="1B1393D2" w14:textId="4A3E9E0C" w:rsidR="003063F6" w:rsidRPr="00F01F55" w:rsidRDefault="002D2740" w:rsidP="00801FDB">
            <w:pPr>
              <w:jc w:val="center"/>
              <w:rPr>
                <w:sz w:val="24"/>
                <w:szCs w:val="24"/>
              </w:rPr>
            </w:pPr>
            <w:r>
              <w:rPr>
                <w:sz w:val="24"/>
                <w:szCs w:val="24"/>
              </w:rPr>
              <w:t>1</w:t>
            </w:r>
            <w:r w:rsidR="00801FDB">
              <w:rPr>
                <w:sz w:val="24"/>
                <w:szCs w:val="24"/>
              </w:rPr>
              <w:t>0</w:t>
            </w:r>
          </w:p>
        </w:tc>
      </w:tr>
      <w:tr w:rsidR="003063F6" w:rsidRPr="00F01F55" w14:paraId="26050935" w14:textId="77777777" w:rsidTr="00525C55">
        <w:trPr>
          <w:trHeight w:val="479"/>
        </w:trPr>
        <w:tc>
          <w:tcPr>
            <w:tcW w:w="822" w:type="dxa"/>
          </w:tcPr>
          <w:p w14:paraId="6B43BD76" w14:textId="77777777" w:rsidR="003063F6" w:rsidRPr="00F01F55" w:rsidRDefault="003063F6" w:rsidP="00801FDB">
            <w:pPr>
              <w:rPr>
                <w:sz w:val="24"/>
                <w:szCs w:val="24"/>
              </w:rPr>
            </w:pPr>
            <w:r w:rsidRPr="00F01F55">
              <w:rPr>
                <w:sz w:val="24"/>
                <w:szCs w:val="24"/>
              </w:rPr>
              <w:t>3.2.</w:t>
            </w:r>
          </w:p>
        </w:tc>
        <w:tc>
          <w:tcPr>
            <w:tcW w:w="8109" w:type="dxa"/>
          </w:tcPr>
          <w:p w14:paraId="20C836F4" w14:textId="77777777" w:rsidR="003063F6" w:rsidRPr="00F01F55" w:rsidRDefault="003063F6" w:rsidP="00801FDB">
            <w:pPr>
              <w:rPr>
                <w:sz w:val="24"/>
                <w:szCs w:val="24"/>
              </w:rPr>
            </w:pPr>
            <w:r w:rsidRPr="00F01F55">
              <w:rPr>
                <w:sz w:val="24"/>
                <w:szCs w:val="24"/>
              </w:rPr>
              <w:t>Динамика основных показателей деятельности муниципальных библиотек муниципального образования за три года.</w:t>
            </w:r>
          </w:p>
        </w:tc>
        <w:tc>
          <w:tcPr>
            <w:tcW w:w="992" w:type="dxa"/>
          </w:tcPr>
          <w:p w14:paraId="3BF0F573" w14:textId="02A7400B" w:rsidR="003063F6" w:rsidRPr="00F01F55" w:rsidRDefault="002D2740" w:rsidP="00801FDB">
            <w:pPr>
              <w:jc w:val="center"/>
              <w:rPr>
                <w:sz w:val="24"/>
                <w:szCs w:val="24"/>
              </w:rPr>
            </w:pPr>
            <w:r>
              <w:rPr>
                <w:sz w:val="24"/>
                <w:szCs w:val="24"/>
              </w:rPr>
              <w:t>1</w:t>
            </w:r>
            <w:r w:rsidR="00801FDB">
              <w:rPr>
                <w:sz w:val="24"/>
                <w:szCs w:val="24"/>
              </w:rPr>
              <w:t>0</w:t>
            </w:r>
          </w:p>
        </w:tc>
      </w:tr>
      <w:tr w:rsidR="003063F6" w:rsidRPr="00F01F55" w14:paraId="06DEC0A5" w14:textId="77777777" w:rsidTr="00525C55">
        <w:trPr>
          <w:trHeight w:val="479"/>
        </w:trPr>
        <w:tc>
          <w:tcPr>
            <w:tcW w:w="822" w:type="dxa"/>
          </w:tcPr>
          <w:p w14:paraId="2A3EF439" w14:textId="77777777" w:rsidR="003063F6" w:rsidRPr="00F01F55" w:rsidRDefault="003063F6" w:rsidP="00801FDB">
            <w:pPr>
              <w:rPr>
                <w:sz w:val="24"/>
                <w:szCs w:val="24"/>
              </w:rPr>
            </w:pPr>
            <w:r w:rsidRPr="00F01F55">
              <w:rPr>
                <w:sz w:val="24"/>
                <w:szCs w:val="24"/>
              </w:rPr>
              <w:t>3.3.</w:t>
            </w:r>
          </w:p>
        </w:tc>
        <w:tc>
          <w:tcPr>
            <w:tcW w:w="8109" w:type="dxa"/>
          </w:tcPr>
          <w:p w14:paraId="4C2BEA80" w14:textId="77777777" w:rsidR="003063F6" w:rsidRPr="00F01F55" w:rsidRDefault="003063F6" w:rsidP="00801FDB">
            <w:pPr>
              <w:rPr>
                <w:sz w:val="24"/>
                <w:szCs w:val="24"/>
              </w:rPr>
            </w:pPr>
            <w:r w:rsidRPr="00F01F55">
              <w:rPr>
                <w:sz w:val="24"/>
                <w:szCs w:val="24"/>
              </w:rPr>
              <w:t>Характеристика выполнения показателей, включенных в национальные, федеральные и региональные «дорожные карты» по развитию общедоступных библиотек в динамике за анализируемый период.</w:t>
            </w:r>
          </w:p>
        </w:tc>
        <w:tc>
          <w:tcPr>
            <w:tcW w:w="992" w:type="dxa"/>
          </w:tcPr>
          <w:p w14:paraId="4BD00864" w14:textId="5D22CAE7" w:rsidR="003063F6" w:rsidRPr="00F01F55" w:rsidRDefault="002D2740" w:rsidP="00801FDB">
            <w:pPr>
              <w:jc w:val="center"/>
              <w:rPr>
                <w:sz w:val="24"/>
                <w:szCs w:val="24"/>
              </w:rPr>
            </w:pPr>
            <w:r>
              <w:rPr>
                <w:sz w:val="24"/>
                <w:szCs w:val="24"/>
              </w:rPr>
              <w:t>1</w:t>
            </w:r>
            <w:r w:rsidR="00801FDB">
              <w:rPr>
                <w:sz w:val="24"/>
                <w:szCs w:val="24"/>
              </w:rPr>
              <w:t>2</w:t>
            </w:r>
          </w:p>
        </w:tc>
      </w:tr>
      <w:tr w:rsidR="003063F6" w:rsidRPr="00F01F55" w14:paraId="184C9FFC" w14:textId="77777777" w:rsidTr="00525C55">
        <w:trPr>
          <w:trHeight w:val="631"/>
        </w:trPr>
        <w:tc>
          <w:tcPr>
            <w:tcW w:w="822" w:type="dxa"/>
          </w:tcPr>
          <w:p w14:paraId="2A912507" w14:textId="77777777" w:rsidR="003063F6" w:rsidRPr="00F01F55" w:rsidRDefault="003063F6" w:rsidP="00801FDB">
            <w:pPr>
              <w:rPr>
                <w:sz w:val="24"/>
                <w:szCs w:val="24"/>
              </w:rPr>
            </w:pPr>
            <w:r w:rsidRPr="00F01F55">
              <w:rPr>
                <w:sz w:val="24"/>
                <w:szCs w:val="24"/>
              </w:rPr>
              <w:t>3.4.</w:t>
            </w:r>
          </w:p>
        </w:tc>
        <w:tc>
          <w:tcPr>
            <w:tcW w:w="8109" w:type="dxa"/>
          </w:tcPr>
          <w:p w14:paraId="1D464208" w14:textId="77777777" w:rsidR="003063F6" w:rsidRPr="00F01F55" w:rsidRDefault="003063F6" w:rsidP="00801FDB">
            <w:pPr>
              <w:rPr>
                <w:sz w:val="24"/>
                <w:szCs w:val="24"/>
              </w:rPr>
            </w:pPr>
            <w:r w:rsidRPr="00F01F55">
              <w:rPr>
                <w:sz w:val="24"/>
                <w:szCs w:val="24"/>
              </w:rPr>
              <w:t>Оказание платных услуг (виды услуг, охарактеризовать динамику за три года по каждому виду).</w:t>
            </w:r>
          </w:p>
        </w:tc>
        <w:tc>
          <w:tcPr>
            <w:tcW w:w="992" w:type="dxa"/>
          </w:tcPr>
          <w:p w14:paraId="2B5FE122" w14:textId="0CD53588" w:rsidR="003063F6" w:rsidRPr="00F01F55" w:rsidRDefault="002D2740" w:rsidP="00801FDB">
            <w:pPr>
              <w:jc w:val="center"/>
              <w:rPr>
                <w:sz w:val="24"/>
                <w:szCs w:val="24"/>
              </w:rPr>
            </w:pPr>
            <w:r>
              <w:rPr>
                <w:sz w:val="24"/>
                <w:szCs w:val="24"/>
              </w:rPr>
              <w:t>1</w:t>
            </w:r>
            <w:r w:rsidR="00801FDB">
              <w:rPr>
                <w:sz w:val="24"/>
                <w:szCs w:val="24"/>
              </w:rPr>
              <w:t>2</w:t>
            </w:r>
          </w:p>
        </w:tc>
      </w:tr>
      <w:tr w:rsidR="003063F6" w:rsidRPr="00F01F55" w14:paraId="268144CC" w14:textId="77777777" w:rsidTr="00525C55">
        <w:trPr>
          <w:trHeight w:val="239"/>
        </w:trPr>
        <w:tc>
          <w:tcPr>
            <w:tcW w:w="822" w:type="dxa"/>
          </w:tcPr>
          <w:p w14:paraId="4EA236BA" w14:textId="77777777" w:rsidR="003063F6" w:rsidRPr="00F01F55" w:rsidRDefault="003063F6" w:rsidP="00801FDB">
            <w:pPr>
              <w:rPr>
                <w:sz w:val="24"/>
                <w:szCs w:val="24"/>
              </w:rPr>
            </w:pPr>
            <w:r w:rsidRPr="00F01F55">
              <w:rPr>
                <w:sz w:val="24"/>
                <w:szCs w:val="24"/>
              </w:rPr>
              <w:t>3.5.</w:t>
            </w:r>
          </w:p>
        </w:tc>
        <w:tc>
          <w:tcPr>
            <w:tcW w:w="8109" w:type="dxa"/>
          </w:tcPr>
          <w:p w14:paraId="401A4F8B" w14:textId="77777777" w:rsidR="003063F6" w:rsidRPr="00F01F55" w:rsidRDefault="003063F6" w:rsidP="00801FDB">
            <w:pPr>
              <w:rPr>
                <w:sz w:val="24"/>
                <w:szCs w:val="24"/>
              </w:rPr>
            </w:pPr>
            <w:r w:rsidRPr="00F01F55">
              <w:rPr>
                <w:sz w:val="24"/>
                <w:szCs w:val="24"/>
              </w:rPr>
              <w:t>Финансовые затраты на содержание и деятельность библиотек в динамике за три года.</w:t>
            </w:r>
          </w:p>
        </w:tc>
        <w:tc>
          <w:tcPr>
            <w:tcW w:w="992" w:type="dxa"/>
          </w:tcPr>
          <w:p w14:paraId="4C6A5665" w14:textId="6595D211" w:rsidR="003063F6" w:rsidRPr="00F01F55" w:rsidRDefault="002D2740" w:rsidP="00801FDB">
            <w:pPr>
              <w:jc w:val="center"/>
              <w:rPr>
                <w:sz w:val="24"/>
                <w:szCs w:val="24"/>
              </w:rPr>
            </w:pPr>
            <w:r>
              <w:rPr>
                <w:sz w:val="24"/>
                <w:szCs w:val="24"/>
              </w:rPr>
              <w:t>1</w:t>
            </w:r>
            <w:r w:rsidR="00801FDB">
              <w:rPr>
                <w:sz w:val="24"/>
                <w:szCs w:val="24"/>
              </w:rPr>
              <w:t>2</w:t>
            </w:r>
          </w:p>
        </w:tc>
      </w:tr>
      <w:tr w:rsidR="003063F6" w:rsidRPr="00F01F55" w14:paraId="6F751147" w14:textId="77777777" w:rsidTr="00525C55">
        <w:trPr>
          <w:trHeight w:val="462"/>
        </w:trPr>
        <w:tc>
          <w:tcPr>
            <w:tcW w:w="822" w:type="dxa"/>
          </w:tcPr>
          <w:p w14:paraId="4839135C" w14:textId="77777777" w:rsidR="003063F6" w:rsidRPr="00F01F55" w:rsidRDefault="003063F6" w:rsidP="00801FDB">
            <w:pPr>
              <w:rPr>
                <w:sz w:val="24"/>
                <w:szCs w:val="24"/>
              </w:rPr>
            </w:pPr>
          </w:p>
        </w:tc>
        <w:tc>
          <w:tcPr>
            <w:tcW w:w="8109" w:type="dxa"/>
          </w:tcPr>
          <w:p w14:paraId="50A894AD" w14:textId="2844B8CB" w:rsidR="003063F6" w:rsidRPr="00F01F55" w:rsidRDefault="003063F6" w:rsidP="00801FDB">
            <w:pPr>
              <w:rPr>
                <w:b/>
                <w:i/>
                <w:sz w:val="24"/>
                <w:szCs w:val="24"/>
              </w:rPr>
            </w:pPr>
            <w:r w:rsidRPr="00F01F55">
              <w:rPr>
                <w:b/>
                <w:i/>
                <w:sz w:val="24"/>
                <w:szCs w:val="24"/>
              </w:rPr>
              <w:t>Краткие выводы по разделу. Основные тенденции в изменении потребностей пользователей и их удовлетворение.</w:t>
            </w:r>
          </w:p>
        </w:tc>
        <w:tc>
          <w:tcPr>
            <w:tcW w:w="992" w:type="dxa"/>
          </w:tcPr>
          <w:p w14:paraId="6E5C8C08" w14:textId="45D156FD" w:rsidR="003063F6" w:rsidRPr="00F01F55" w:rsidRDefault="002D2740" w:rsidP="00801FDB">
            <w:pPr>
              <w:jc w:val="center"/>
              <w:rPr>
                <w:sz w:val="24"/>
                <w:szCs w:val="24"/>
              </w:rPr>
            </w:pPr>
            <w:r>
              <w:rPr>
                <w:sz w:val="24"/>
                <w:szCs w:val="24"/>
              </w:rPr>
              <w:t>1</w:t>
            </w:r>
            <w:r w:rsidR="00801FDB">
              <w:rPr>
                <w:sz w:val="24"/>
                <w:szCs w:val="24"/>
              </w:rPr>
              <w:t>3</w:t>
            </w:r>
          </w:p>
        </w:tc>
      </w:tr>
      <w:tr w:rsidR="003063F6" w:rsidRPr="00F01F55" w14:paraId="77FB9804" w14:textId="77777777" w:rsidTr="00525C55">
        <w:trPr>
          <w:trHeight w:val="239"/>
        </w:trPr>
        <w:tc>
          <w:tcPr>
            <w:tcW w:w="822" w:type="dxa"/>
          </w:tcPr>
          <w:p w14:paraId="7924D317" w14:textId="77777777" w:rsidR="003063F6" w:rsidRPr="00F01F55" w:rsidRDefault="003063F6" w:rsidP="00801FDB">
            <w:pPr>
              <w:rPr>
                <w:b/>
                <w:sz w:val="24"/>
                <w:szCs w:val="24"/>
              </w:rPr>
            </w:pPr>
            <w:r w:rsidRPr="00F01F55">
              <w:rPr>
                <w:b/>
                <w:sz w:val="24"/>
                <w:szCs w:val="24"/>
              </w:rPr>
              <w:t>4.</w:t>
            </w:r>
          </w:p>
        </w:tc>
        <w:tc>
          <w:tcPr>
            <w:tcW w:w="8109" w:type="dxa"/>
          </w:tcPr>
          <w:p w14:paraId="14C314C4" w14:textId="77777777" w:rsidR="003063F6" w:rsidRPr="00F01F55" w:rsidRDefault="003063F6" w:rsidP="00801FDB">
            <w:pPr>
              <w:rPr>
                <w:b/>
                <w:sz w:val="24"/>
                <w:szCs w:val="24"/>
              </w:rPr>
            </w:pPr>
            <w:r w:rsidRPr="00F01F55">
              <w:rPr>
                <w:b/>
                <w:sz w:val="24"/>
                <w:szCs w:val="24"/>
              </w:rPr>
              <w:t>Библиотечные фонды (формирование, использование, сохранность)</w:t>
            </w:r>
          </w:p>
        </w:tc>
        <w:tc>
          <w:tcPr>
            <w:tcW w:w="992" w:type="dxa"/>
          </w:tcPr>
          <w:p w14:paraId="1B005CFA" w14:textId="0AD1D22C" w:rsidR="003063F6" w:rsidRPr="00F01F55" w:rsidRDefault="002D2740" w:rsidP="00801FDB">
            <w:pPr>
              <w:jc w:val="center"/>
              <w:rPr>
                <w:sz w:val="24"/>
                <w:szCs w:val="24"/>
              </w:rPr>
            </w:pPr>
            <w:r>
              <w:rPr>
                <w:sz w:val="24"/>
                <w:szCs w:val="24"/>
              </w:rPr>
              <w:t>1</w:t>
            </w:r>
            <w:r w:rsidR="00801FDB">
              <w:rPr>
                <w:sz w:val="24"/>
                <w:szCs w:val="24"/>
              </w:rPr>
              <w:t>3</w:t>
            </w:r>
          </w:p>
        </w:tc>
      </w:tr>
      <w:tr w:rsidR="003063F6" w:rsidRPr="00F01F55" w14:paraId="646C5A1F" w14:textId="77777777" w:rsidTr="00525C55">
        <w:trPr>
          <w:trHeight w:val="239"/>
        </w:trPr>
        <w:tc>
          <w:tcPr>
            <w:tcW w:w="822" w:type="dxa"/>
          </w:tcPr>
          <w:p w14:paraId="0A03D04F" w14:textId="77777777" w:rsidR="003063F6" w:rsidRPr="00F01F55" w:rsidRDefault="003063F6" w:rsidP="00801FDB">
            <w:pPr>
              <w:rPr>
                <w:sz w:val="24"/>
                <w:szCs w:val="24"/>
              </w:rPr>
            </w:pPr>
            <w:r w:rsidRPr="00F01F55">
              <w:rPr>
                <w:sz w:val="24"/>
                <w:szCs w:val="24"/>
              </w:rPr>
              <w:t>4.1.</w:t>
            </w:r>
          </w:p>
        </w:tc>
        <w:tc>
          <w:tcPr>
            <w:tcW w:w="8109" w:type="dxa"/>
          </w:tcPr>
          <w:p w14:paraId="4F5B2E1B" w14:textId="77777777" w:rsidR="003063F6" w:rsidRPr="00F01F55" w:rsidRDefault="003063F6" w:rsidP="00801FDB">
            <w:pPr>
              <w:rPr>
                <w:sz w:val="24"/>
                <w:szCs w:val="24"/>
              </w:rPr>
            </w:pPr>
            <w:r w:rsidRPr="00F01F55">
              <w:rPr>
                <w:sz w:val="24"/>
                <w:szCs w:val="24"/>
              </w:rPr>
              <w:t>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c>
        <w:tc>
          <w:tcPr>
            <w:tcW w:w="992" w:type="dxa"/>
          </w:tcPr>
          <w:p w14:paraId="78049F9E" w14:textId="614A35B6" w:rsidR="003063F6" w:rsidRPr="00F01F55" w:rsidRDefault="002D2740" w:rsidP="00801FDB">
            <w:pPr>
              <w:jc w:val="center"/>
              <w:rPr>
                <w:sz w:val="24"/>
                <w:szCs w:val="24"/>
              </w:rPr>
            </w:pPr>
            <w:r>
              <w:rPr>
                <w:sz w:val="24"/>
                <w:szCs w:val="24"/>
              </w:rPr>
              <w:t>1</w:t>
            </w:r>
            <w:r w:rsidR="00801FDB">
              <w:rPr>
                <w:sz w:val="24"/>
                <w:szCs w:val="24"/>
              </w:rPr>
              <w:t>3</w:t>
            </w:r>
          </w:p>
        </w:tc>
      </w:tr>
      <w:tr w:rsidR="003063F6" w:rsidRPr="00F01F55" w14:paraId="4D3A1FEE" w14:textId="77777777" w:rsidTr="00525C55">
        <w:trPr>
          <w:trHeight w:val="479"/>
        </w:trPr>
        <w:tc>
          <w:tcPr>
            <w:tcW w:w="822" w:type="dxa"/>
          </w:tcPr>
          <w:p w14:paraId="2BCA3C7E" w14:textId="77777777" w:rsidR="003063F6" w:rsidRPr="00F01F55" w:rsidRDefault="003063F6" w:rsidP="00801FDB">
            <w:pPr>
              <w:rPr>
                <w:sz w:val="24"/>
                <w:szCs w:val="24"/>
              </w:rPr>
            </w:pPr>
            <w:r w:rsidRPr="00F01F55">
              <w:rPr>
                <w:sz w:val="24"/>
                <w:szCs w:val="24"/>
              </w:rPr>
              <w:t>4.2.</w:t>
            </w:r>
          </w:p>
        </w:tc>
        <w:tc>
          <w:tcPr>
            <w:tcW w:w="8109" w:type="dxa"/>
          </w:tcPr>
          <w:p w14:paraId="087F7077" w14:textId="77777777" w:rsidR="003063F6" w:rsidRPr="00F01F55" w:rsidRDefault="003063F6" w:rsidP="00801FDB">
            <w:pPr>
              <w:rPr>
                <w:sz w:val="24"/>
                <w:szCs w:val="24"/>
              </w:rPr>
            </w:pPr>
            <w:r w:rsidRPr="00F01F55">
              <w:rPr>
                <w:sz w:val="24"/>
                <w:szCs w:val="24"/>
              </w:rPr>
              <w:t>Общая характеристика совокупного фонда муниципальных библиотек муниципального образования (объём, видовой и состав).</w:t>
            </w:r>
          </w:p>
        </w:tc>
        <w:tc>
          <w:tcPr>
            <w:tcW w:w="992" w:type="dxa"/>
          </w:tcPr>
          <w:p w14:paraId="1C0A2BAC" w14:textId="290D7746" w:rsidR="003063F6" w:rsidRPr="00F01F55" w:rsidRDefault="002D2740" w:rsidP="00801FDB">
            <w:pPr>
              <w:jc w:val="center"/>
              <w:rPr>
                <w:sz w:val="24"/>
                <w:szCs w:val="24"/>
              </w:rPr>
            </w:pPr>
            <w:r>
              <w:rPr>
                <w:sz w:val="24"/>
                <w:szCs w:val="24"/>
              </w:rPr>
              <w:t>1</w:t>
            </w:r>
            <w:r w:rsidR="00801FDB">
              <w:rPr>
                <w:sz w:val="24"/>
                <w:szCs w:val="24"/>
              </w:rPr>
              <w:t>4</w:t>
            </w:r>
          </w:p>
        </w:tc>
      </w:tr>
      <w:tr w:rsidR="003063F6" w:rsidRPr="00F01F55" w14:paraId="1EFBE6DA" w14:textId="77777777" w:rsidTr="00525C55">
        <w:trPr>
          <w:trHeight w:val="479"/>
        </w:trPr>
        <w:tc>
          <w:tcPr>
            <w:tcW w:w="822" w:type="dxa"/>
          </w:tcPr>
          <w:p w14:paraId="49E7BB03" w14:textId="77777777" w:rsidR="003063F6" w:rsidRPr="00F01F55" w:rsidRDefault="003063F6" w:rsidP="00801FDB">
            <w:pPr>
              <w:rPr>
                <w:sz w:val="24"/>
                <w:szCs w:val="24"/>
              </w:rPr>
            </w:pPr>
            <w:r w:rsidRPr="00F01F55">
              <w:rPr>
                <w:sz w:val="24"/>
                <w:szCs w:val="24"/>
              </w:rPr>
              <w:t>4.3.</w:t>
            </w:r>
          </w:p>
        </w:tc>
        <w:tc>
          <w:tcPr>
            <w:tcW w:w="8109" w:type="dxa"/>
          </w:tcPr>
          <w:p w14:paraId="59FE3BDA" w14:textId="77777777" w:rsidR="003063F6" w:rsidRPr="00F01F55" w:rsidRDefault="003063F6" w:rsidP="00801FDB">
            <w:pPr>
              <w:rPr>
                <w:sz w:val="24"/>
                <w:szCs w:val="24"/>
              </w:rPr>
            </w:pPr>
            <w:r w:rsidRPr="00F01F55">
              <w:rPr>
                <w:sz w:val="24"/>
                <w:szCs w:val="24"/>
              </w:rPr>
              <w:t>Движение совокупного фонда муниципальных библиотек, в т. ч. по видам документов.</w:t>
            </w:r>
          </w:p>
        </w:tc>
        <w:tc>
          <w:tcPr>
            <w:tcW w:w="992" w:type="dxa"/>
          </w:tcPr>
          <w:p w14:paraId="094B0B44" w14:textId="5EA435D7" w:rsidR="003063F6" w:rsidRPr="00F01F55" w:rsidRDefault="002D2740" w:rsidP="00801FDB">
            <w:pPr>
              <w:jc w:val="center"/>
              <w:rPr>
                <w:sz w:val="24"/>
                <w:szCs w:val="24"/>
              </w:rPr>
            </w:pPr>
            <w:r>
              <w:rPr>
                <w:sz w:val="24"/>
                <w:szCs w:val="24"/>
              </w:rPr>
              <w:t>1</w:t>
            </w:r>
            <w:r w:rsidR="00801FDB">
              <w:rPr>
                <w:sz w:val="24"/>
                <w:szCs w:val="24"/>
              </w:rPr>
              <w:t>4</w:t>
            </w:r>
          </w:p>
        </w:tc>
      </w:tr>
      <w:tr w:rsidR="003063F6" w:rsidRPr="00F01F55" w14:paraId="55E98255" w14:textId="77777777" w:rsidTr="0098625D">
        <w:trPr>
          <w:trHeight w:val="239"/>
        </w:trPr>
        <w:tc>
          <w:tcPr>
            <w:tcW w:w="822" w:type="dxa"/>
          </w:tcPr>
          <w:p w14:paraId="40D4070C" w14:textId="77777777" w:rsidR="003063F6" w:rsidRPr="00F01F55" w:rsidRDefault="003063F6" w:rsidP="00801FDB">
            <w:pPr>
              <w:rPr>
                <w:sz w:val="24"/>
                <w:szCs w:val="24"/>
              </w:rPr>
            </w:pPr>
          </w:p>
        </w:tc>
        <w:tc>
          <w:tcPr>
            <w:tcW w:w="8109" w:type="dxa"/>
          </w:tcPr>
          <w:p w14:paraId="211F26A3" w14:textId="77777777" w:rsidR="003063F6" w:rsidRPr="00F01F55" w:rsidRDefault="003063F6" w:rsidP="00801FDB">
            <w:pPr>
              <w:rPr>
                <w:sz w:val="24"/>
                <w:szCs w:val="24"/>
              </w:rPr>
            </w:pPr>
            <w:r w:rsidRPr="00F01F55">
              <w:rPr>
                <w:i/>
                <w:sz w:val="24"/>
                <w:szCs w:val="24"/>
              </w:rPr>
              <w:t>Новые поступления</w:t>
            </w:r>
            <w:r w:rsidRPr="00F01F55">
              <w:rPr>
                <w:sz w:val="24"/>
                <w:szCs w:val="24"/>
              </w:rPr>
              <w:t xml:space="preserve"> я в фонды муниципальных библиотек.</w:t>
            </w:r>
          </w:p>
        </w:tc>
        <w:tc>
          <w:tcPr>
            <w:tcW w:w="992" w:type="dxa"/>
          </w:tcPr>
          <w:p w14:paraId="4319F56F" w14:textId="43667A15" w:rsidR="003063F6" w:rsidRPr="00F01F55" w:rsidRDefault="002D2740" w:rsidP="00801FDB">
            <w:pPr>
              <w:jc w:val="center"/>
              <w:rPr>
                <w:sz w:val="24"/>
                <w:szCs w:val="24"/>
              </w:rPr>
            </w:pPr>
            <w:r>
              <w:rPr>
                <w:sz w:val="24"/>
                <w:szCs w:val="24"/>
              </w:rPr>
              <w:t>1</w:t>
            </w:r>
            <w:r w:rsidR="00801FDB">
              <w:rPr>
                <w:sz w:val="24"/>
                <w:szCs w:val="24"/>
              </w:rPr>
              <w:t>4</w:t>
            </w:r>
          </w:p>
        </w:tc>
      </w:tr>
      <w:tr w:rsidR="003063F6" w:rsidRPr="00F01F55" w14:paraId="28EF3031" w14:textId="77777777" w:rsidTr="00801FDB">
        <w:trPr>
          <w:trHeight w:val="462"/>
        </w:trPr>
        <w:tc>
          <w:tcPr>
            <w:tcW w:w="822" w:type="dxa"/>
          </w:tcPr>
          <w:p w14:paraId="7A39DD01" w14:textId="77777777" w:rsidR="003063F6" w:rsidRPr="00F01F55" w:rsidRDefault="003063F6" w:rsidP="00801FDB">
            <w:pPr>
              <w:rPr>
                <w:sz w:val="24"/>
                <w:szCs w:val="24"/>
              </w:rPr>
            </w:pPr>
          </w:p>
        </w:tc>
        <w:tc>
          <w:tcPr>
            <w:tcW w:w="8109" w:type="dxa"/>
          </w:tcPr>
          <w:p w14:paraId="18E05F4F" w14:textId="77777777" w:rsidR="003063F6" w:rsidRPr="00F01F55" w:rsidRDefault="003063F6" w:rsidP="00801FDB">
            <w:pPr>
              <w:rPr>
                <w:sz w:val="24"/>
                <w:szCs w:val="24"/>
              </w:rPr>
            </w:pPr>
            <w:r w:rsidRPr="00F01F55">
              <w:rPr>
                <w:i/>
                <w:sz w:val="24"/>
                <w:szCs w:val="24"/>
              </w:rPr>
              <w:t>Выбытие</w:t>
            </w:r>
            <w:r w:rsidRPr="00F01F55">
              <w:rPr>
                <w:sz w:val="24"/>
                <w:szCs w:val="24"/>
              </w:rPr>
              <w:t xml:space="preserve"> из фондов муниципальных библиотек (с указанием причин </w:t>
            </w:r>
            <w:r w:rsidRPr="00F01F55">
              <w:rPr>
                <w:sz w:val="24"/>
                <w:szCs w:val="24"/>
              </w:rPr>
              <w:lastRenderedPageBreak/>
              <w:t>исключения из фонда).</w:t>
            </w:r>
          </w:p>
        </w:tc>
        <w:tc>
          <w:tcPr>
            <w:tcW w:w="992" w:type="dxa"/>
          </w:tcPr>
          <w:p w14:paraId="72B51B8F" w14:textId="685EC520" w:rsidR="003063F6" w:rsidRPr="00F01F55" w:rsidRDefault="002D2740" w:rsidP="00801FDB">
            <w:pPr>
              <w:jc w:val="center"/>
              <w:rPr>
                <w:sz w:val="24"/>
                <w:szCs w:val="24"/>
              </w:rPr>
            </w:pPr>
            <w:r>
              <w:rPr>
                <w:sz w:val="24"/>
                <w:szCs w:val="24"/>
              </w:rPr>
              <w:lastRenderedPageBreak/>
              <w:t>1</w:t>
            </w:r>
            <w:r w:rsidR="00801FDB">
              <w:rPr>
                <w:sz w:val="24"/>
                <w:szCs w:val="24"/>
              </w:rPr>
              <w:t>5</w:t>
            </w:r>
          </w:p>
        </w:tc>
      </w:tr>
      <w:tr w:rsidR="003063F6" w:rsidRPr="00F01F55" w14:paraId="398CC1ED" w14:textId="77777777" w:rsidTr="0098625D">
        <w:trPr>
          <w:trHeight w:val="323"/>
        </w:trPr>
        <w:tc>
          <w:tcPr>
            <w:tcW w:w="822" w:type="dxa"/>
          </w:tcPr>
          <w:p w14:paraId="7B18895C" w14:textId="77777777" w:rsidR="003063F6" w:rsidRPr="00F01F55" w:rsidRDefault="003063F6" w:rsidP="00801FDB">
            <w:pPr>
              <w:rPr>
                <w:sz w:val="24"/>
                <w:szCs w:val="24"/>
              </w:rPr>
            </w:pPr>
            <w:r w:rsidRPr="00F01F55">
              <w:rPr>
                <w:sz w:val="24"/>
                <w:szCs w:val="24"/>
              </w:rPr>
              <w:t>4.4.</w:t>
            </w:r>
          </w:p>
        </w:tc>
        <w:tc>
          <w:tcPr>
            <w:tcW w:w="8109" w:type="dxa"/>
          </w:tcPr>
          <w:p w14:paraId="775A8C26" w14:textId="77777777" w:rsidR="003063F6" w:rsidRPr="00F01F55" w:rsidRDefault="003063F6" w:rsidP="00801FDB">
            <w:pPr>
              <w:rPr>
                <w:sz w:val="24"/>
                <w:szCs w:val="24"/>
              </w:rPr>
            </w:pPr>
            <w:r w:rsidRPr="00F01F55">
              <w:rPr>
                <w:sz w:val="24"/>
                <w:szCs w:val="24"/>
              </w:rPr>
              <w:t xml:space="preserve">Анализ и оценка состояния и использования фондов муниципальных библиотек. </w:t>
            </w:r>
          </w:p>
        </w:tc>
        <w:tc>
          <w:tcPr>
            <w:tcW w:w="992" w:type="dxa"/>
          </w:tcPr>
          <w:p w14:paraId="67BF8636" w14:textId="79B041E9" w:rsidR="003063F6" w:rsidRPr="00F01F55" w:rsidRDefault="002D2740" w:rsidP="00801FDB">
            <w:pPr>
              <w:jc w:val="center"/>
              <w:rPr>
                <w:sz w:val="24"/>
                <w:szCs w:val="24"/>
              </w:rPr>
            </w:pPr>
            <w:r>
              <w:rPr>
                <w:sz w:val="24"/>
                <w:szCs w:val="24"/>
              </w:rPr>
              <w:t>1</w:t>
            </w:r>
            <w:r w:rsidR="00801FDB">
              <w:rPr>
                <w:sz w:val="24"/>
                <w:szCs w:val="24"/>
              </w:rPr>
              <w:t>5</w:t>
            </w:r>
          </w:p>
        </w:tc>
      </w:tr>
      <w:tr w:rsidR="003063F6" w:rsidRPr="00F01F55" w14:paraId="3A6D8DF5" w14:textId="77777777" w:rsidTr="00B34D92">
        <w:trPr>
          <w:trHeight w:val="239"/>
        </w:trPr>
        <w:tc>
          <w:tcPr>
            <w:tcW w:w="822" w:type="dxa"/>
          </w:tcPr>
          <w:p w14:paraId="67F861AF" w14:textId="77777777" w:rsidR="003063F6" w:rsidRPr="00F01F55" w:rsidRDefault="003063F6" w:rsidP="00801FDB">
            <w:pPr>
              <w:rPr>
                <w:sz w:val="24"/>
                <w:szCs w:val="24"/>
              </w:rPr>
            </w:pPr>
            <w:r w:rsidRPr="00F01F55">
              <w:rPr>
                <w:sz w:val="24"/>
                <w:szCs w:val="24"/>
              </w:rPr>
              <w:t>4.5.</w:t>
            </w:r>
          </w:p>
        </w:tc>
        <w:tc>
          <w:tcPr>
            <w:tcW w:w="8109" w:type="dxa"/>
          </w:tcPr>
          <w:p w14:paraId="3EC86671" w14:textId="77777777" w:rsidR="003063F6" w:rsidRPr="00F01F55" w:rsidRDefault="003063F6" w:rsidP="00801FDB">
            <w:pPr>
              <w:rPr>
                <w:sz w:val="24"/>
                <w:szCs w:val="24"/>
              </w:rPr>
            </w:pPr>
            <w:r w:rsidRPr="00F01F55">
              <w:rPr>
                <w:sz w:val="24"/>
                <w:szCs w:val="24"/>
              </w:rPr>
              <w:t>Финансирование комплектования (объемы, основные источники) в течение последних трех лет.</w:t>
            </w:r>
          </w:p>
        </w:tc>
        <w:tc>
          <w:tcPr>
            <w:tcW w:w="992" w:type="dxa"/>
          </w:tcPr>
          <w:p w14:paraId="290EDE29" w14:textId="3EEB8D08" w:rsidR="003063F6" w:rsidRPr="00F01F55" w:rsidRDefault="002D2740" w:rsidP="00801FDB">
            <w:pPr>
              <w:jc w:val="center"/>
              <w:rPr>
                <w:sz w:val="24"/>
                <w:szCs w:val="24"/>
              </w:rPr>
            </w:pPr>
            <w:r>
              <w:rPr>
                <w:sz w:val="24"/>
                <w:szCs w:val="24"/>
              </w:rPr>
              <w:t>1</w:t>
            </w:r>
            <w:r w:rsidR="00801FDB">
              <w:rPr>
                <w:sz w:val="24"/>
                <w:szCs w:val="24"/>
              </w:rPr>
              <w:t>6</w:t>
            </w:r>
          </w:p>
        </w:tc>
      </w:tr>
      <w:tr w:rsidR="003063F6" w:rsidRPr="00F01F55" w14:paraId="279FB002" w14:textId="77777777" w:rsidTr="00B34D92">
        <w:trPr>
          <w:trHeight w:val="479"/>
        </w:trPr>
        <w:tc>
          <w:tcPr>
            <w:tcW w:w="822" w:type="dxa"/>
          </w:tcPr>
          <w:p w14:paraId="17EBB949" w14:textId="77777777" w:rsidR="003063F6" w:rsidRPr="00F01F55" w:rsidRDefault="003063F6" w:rsidP="00801FDB">
            <w:pPr>
              <w:rPr>
                <w:sz w:val="24"/>
                <w:szCs w:val="24"/>
              </w:rPr>
            </w:pPr>
          </w:p>
        </w:tc>
        <w:tc>
          <w:tcPr>
            <w:tcW w:w="8109" w:type="dxa"/>
          </w:tcPr>
          <w:p w14:paraId="492FF1B9" w14:textId="666460FD" w:rsidR="003063F6" w:rsidRPr="00F01F55" w:rsidRDefault="003063F6" w:rsidP="00801FDB">
            <w:pPr>
              <w:rPr>
                <w:b/>
                <w:i/>
                <w:sz w:val="24"/>
                <w:szCs w:val="24"/>
              </w:rPr>
            </w:pPr>
            <w:r w:rsidRPr="00F01F55">
              <w:rPr>
                <w:b/>
                <w:i/>
                <w:sz w:val="24"/>
                <w:szCs w:val="24"/>
              </w:rPr>
              <w:t xml:space="preserve">Краткие выводы по подразделу. Основные </w:t>
            </w:r>
            <w:r w:rsidR="00B34D92" w:rsidRPr="00F01F55">
              <w:rPr>
                <w:b/>
                <w:i/>
                <w:sz w:val="24"/>
                <w:szCs w:val="24"/>
              </w:rPr>
              <w:t>тенденции в</w:t>
            </w:r>
            <w:r w:rsidRPr="00F01F55">
              <w:rPr>
                <w:b/>
                <w:i/>
                <w:sz w:val="24"/>
                <w:szCs w:val="24"/>
              </w:rPr>
              <w:t xml:space="preserve"> формировании и использовании фондов.</w:t>
            </w:r>
          </w:p>
        </w:tc>
        <w:tc>
          <w:tcPr>
            <w:tcW w:w="992" w:type="dxa"/>
          </w:tcPr>
          <w:p w14:paraId="4F5915A1" w14:textId="079D7079" w:rsidR="003063F6" w:rsidRPr="00F01F55" w:rsidRDefault="002D2740" w:rsidP="00801FDB">
            <w:pPr>
              <w:jc w:val="center"/>
              <w:rPr>
                <w:sz w:val="24"/>
                <w:szCs w:val="24"/>
              </w:rPr>
            </w:pPr>
            <w:r>
              <w:rPr>
                <w:sz w:val="24"/>
                <w:szCs w:val="24"/>
              </w:rPr>
              <w:t>1</w:t>
            </w:r>
            <w:r w:rsidR="00801FDB">
              <w:rPr>
                <w:sz w:val="24"/>
                <w:szCs w:val="24"/>
              </w:rPr>
              <w:t>6</w:t>
            </w:r>
          </w:p>
        </w:tc>
      </w:tr>
      <w:tr w:rsidR="003063F6" w:rsidRPr="00F01F55" w14:paraId="4B091C1E" w14:textId="77777777" w:rsidTr="00B34D92">
        <w:trPr>
          <w:trHeight w:val="223"/>
        </w:trPr>
        <w:tc>
          <w:tcPr>
            <w:tcW w:w="822" w:type="dxa"/>
          </w:tcPr>
          <w:p w14:paraId="3430137F" w14:textId="77777777" w:rsidR="003063F6" w:rsidRPr="00F01F55" w:rsidRDefault="003063F6" w:rsidP="00801FDB">
            <w:pPr>
              <w:rPr>
                <w:sz w:val="24"/>
                <w:szCs w:val="24"/>
              </w:rPr>
            </w:pPr>
            <w:r w:rsidRPr="00F01F55">
              <w:rPr>
                <w:sz w:val="24"/>
                <w:szCs w:val="24"/>
              </w:rPr>
              <w:t>4.6.</w:t>
            </w:r>
          </w:p>
        </w:tc>
        <w:tc>
          <w:tcPr>
            <w:tcW w:w="8109" w:type="dxa"/>
          </w:tcPr>
          <w:p w14:paraId="3368AFA7" w14:textId="1192F7DE" w:rsidR="003063F6" w:rsidRPr="00F01F55" w:rsidRDefault="00B34D92" w:rsidP="00801FDB">
            <w:pPr>
              <w:rPr>
                <w:sz w:val="24"/>
                <w:szCs w:val="24"/>
              </w:rPr>
            </w:pPr>
            <w:r w:rsidRPr="00F01F55">
              <w:rPr>
                <w:sz w:val="24"/>
                <w:szCs w:val="24"/>
              </w:rPr>
              <w:t>Обеспечение сохранности</w:t>
            </w:r>
            <w:r w:rsidR="003063F6" w:rsidRPr="00F01F55">
              <w:rPr>
                <w:sz w:val="24"/>
                <w:szCs w:val="24"/>
              </w:rPr>
              <w:t xml:space="preserve"> фондов.</w:t>
            </w:r>
          </w:p>
        </w:tc>
        <w:tc>
          <w:tcPr>
            <w:tcW w:w="992" w:type="dxa"/>
          </w:tcPr>
          <w:p w14:paraId="52275C34" w14:textId="516F2BA6" w:rsidR="003063F6" w:rsidRPr="00F01F55" w:rsidRDefault="002D2740" w:rsidP="00801FDB">
            <w:pPr>
              <w:jc w:val="center"/>
              <w:rPr>
                <w:sz w:val="24"/>
                <w:szCs w:val="24"/>
              </w:rPr>
            </w:pPr>
            <w:r>
              <w:rPr>
                <w:sz w:val="24"/>
                <w:szCs w:val="24"/>
              </w:rPr>
              <w:t>1</w:t>
            </w:r>
            <w:r w:rsidR="00801FDB">
              <w:rPr>
                <w:sz w:val="24"/>
                <w:szCs w:val="24"/>
              </w:rPr>
              <w:t>7</w:t>
            </w:r>
          </w:p>
        </w:tc>
      </w:tr>
      <w:tr w:rsidR="003063F6" w:rsidRPr="00F01F55" w14:paraId="74D61473" w14:textId="77777777" w:rsidTr="00B34D92">
        <w:trPr>
          <w:trHeight w:val="479"/>
        </w:trPr>
        <w:tc>
          <w:tcPr>
            <w:tcW w:w="822" w:type="dxa"/>
          </w:tcPr>
          <w:p w14:paraId="378893F3" w14:textId="77777777" w:rsidR="003063F6" w:rsidRPr="00F01F55" w:rsidRDefault="003063F6" w:rsidP="00801FDB">
            <w:pPr>
              <w:rPr>
                <w:sz w:val="24"/>
                <w:szCs w:val="24"/>
              </w:rPr>
            </w:pPr>
          </w:p>
        </w:tc>
        <w:tc>
          <w:tcPr>
            <w:tcW w:w="8109" w:type="dxa"/>
          </w:tcPr>
          <w:p w14:paraId="0DA09E15" w14:textId="290A4295" w:rsidR="003063F6" w:rsidRPr="00F01F55" w:rsidRDefault="003063F6" w:rsidP="00801FDB">
            <w:pPr>
              <w:rPr>
                <w:b/>
                <w:i/>
                <w:sz w:val="24"/>
                <w:szCs w:val="24"/>
              </w:rPr>
            </w:pPr>
            <w:r w:rsidRPr="00F01F55">
              <w:rPr>
                <w:b/>
                <w:i/>
                <w:sz w:val="24"/>
                <w:szCs w:val="24"/>
              </w:rPr>
              <w:t xml:space="preserve">Краткие </w:t>
            </w:r>
            <w:r w:rsidR="00B34D92" w:rsidRPr="00F01F55">
              <w:rPr>
                <w:b/>
                <w:i/>
                <w:sz w:val="24"/>
                <w:szCs w:val="24"/>
              </w:rPr>
              <w:t>выводы по</w:t>
            </w:r>
            <w:r w:rsidRPr="00F01F55">
              <w:rPr>
                <w:b/>
                <w:i/>
                <w:sz w:val="24"/>
                <w:szCs w:val="24"/>
              </w:rPr>
              <w:t xml:space="preserve"> подразделу. Основные проблемы обеспечения сохранности библиотечных фондов.</w:t>
            </w:r>
          </w:p>
        </w:tc>
        <w:tc>
          <w:tcPr>
            <w:tcW w:w="992" w:type="dxa"/>
          </w:tcPr>
          <w:p w14:paraId="65DD4612" w14:textId="2908F683" w:rsidR="003063F6" w:rsidRPr="00F01F55" w:rsidRDefault="002D2740" w:rsidP="00801FDB">
            <w:pPr>
              <w:jc w:val="center"/>
              <w:rPr>
                <w:sz w:val="24"/>
                <w:szCs w:val="24"/>
              </w:rPr>
            </w:pPr>
            <w:r>
              <w:rPr>
                <w:sz w:val="24"/>
                <w:szCs w:val="24"/>
              </w:rPr>
              <w:t>1</w:t>
            </w:r>
            <w:r w:rsidR="00801FDB">
              <w:rPr>
                <w:sz w:val="24"/>
                <w:szCs w:val="24"/>
              </w:rPr>
              <w:t>7</w:t>
            </w:r>
          </w:p>
        </w:tc>
      </w:tr>
      <w:tr w:rsidR="003063F6" w:rsidRPr="00F01F55" w14:paraId="0E945716" w14:textId="77777777" w:rsidTr="00B34D92">
        <w:trPr>
          <w:trHeight w:val="239"/>
        </w:trPr>
        <w:tc>
          <w:tcPr>
            <w:tcW w:w="822" w:type="dxa"/>
          </w:tcPr>
          <w:p w14:paraId="53DB7FE7" w14:textId="77777777" w:rsidR="003063F6" w:rsidRPr="00F01F55" w:rsidRDefault="003063F6" w:rsidP="00801FDB">
            <w:pPr>
              <w:rPr>
                <w:b/>
                <w:sz w:val="24"/>
                <w:szCs w:val="24"/>
              </w:rPr>
            </w:pPr>
            <w:r w:rsidRPr="00F01F55">
              <w:rPr>
                <w:b/>
                <w:sz w:val="24"/>
                <w:szCs w:val="24"/>
              </w:rPr>
              <w:t>5.</w:t>
            </w:r>
          </w:p>
        </w:tc>
        <w:tc>
          <w:tcPr>
            <w:tcW w:w="8109" w:type="dxa"/>
          </w:tcPr>
          <w:p w14:paraId="26C6B223" w14:textId="77777777" w:rsidR="003063F6" w:rsidRPr="00F01F55" w:rsidRDefault="003063F6" w:rsidP="00801FDB">
            <w:pPr>
              <w:rPr>
                <w:b/>
                <w:sz w:val="24"/>
                <w:szCs w:val="24"/>
              </w:rPr>
            </w:pPr>
            <w:r w:rsidRPr="00F01F55">
              <w:rPr>
                <w:b/>
                <w:sz w:val="24"/>
                <w:szCs w:val="24"/>
              </w:rPr>
              <w:t>Электронные сетевые ресурсы</w:t>
            </w:r>
          </w:p>
        </w:tc>
        <w:tc>
          <w:tcPr>
            <w:tcW w:w="992" w:type="dxa"/>
          </w:tcPr>
          <w:p w14:paraId="2FACADCD" w14:textId="25C23A6E" w:rsidR="003063F6" w:rsidRPr="00F01F55" w:rsidRDefault="002D2740" w:rsidP="00801FDB">
            <w:pPr>
              <w:jc w:val="center"/>
              <w:rPr>
                <w:sz w:val="24"/>
                <w:szCs w:val="24"/>
              </w:rPr>
            </w:pPr>
            <w:r>
              <w:rPr>
                <w:sz w:val="24"/>
                <w:szCs w:val="24"/>
              </w:rPr>
              <w:t>1</w:t>
            </w:r>
            <w:r w:rsidR="00801FDB">
              <w:rPr>
                <w:sz w:val="24"/>
                <w:szCs w:val="24"/>
              </w:rPr>
              <w:t>7</w:t>
            </w:r>
          </w:p>
        </w:tc>
      </w:tr>
      <w:tr w:rsidR="003063F6" w:rsidRPr="00F01F55" w14:paraId="530CD540" w14:textId="77777777" w:rsidTr="00B34D92">
        <w:trPr>
          <w:trHeight w:val="239"/>
        </w:trPr>
        <w:tc>
          <w:tcPr>
            <w:tcW w:w="822" w:type="dxa"/>
          </w:tcPr>
          <w:p w14:paraId="6BDD90A6" w14:textId="77777777" w:rsidR="003063F6" w:rsidRPr="00F01F55" w:rsidRDefault="003063F6" w:rsidP="00801FDB">
            <w:pPr>
              <w:rPr>
                <w:sz w:val="24"/>
                <w:szCs w:val="24"/>
              </w:rPr>
            </w:pPr>
            <w:r w:rsidRPr="00F01F55">
              <w:rPr>
                <w:sz w:val="24"/>
                <w:szCs w:val="24"/>
              </w:rPr>
              <w:t>5.1.</w:t>
            </w:r>
          </w:p>
        </w:tc>
        <w:tc>
          <w:tcPr>
            <w:tcW w:w="8109" w:type="dxa"/>
          </w:tcPr>
          <w:p w14:paraId="2E033035" w14:textId="77777777" w:rsidR="003063F6" w:rsidRPr="00F01F55" w:rsidRDefault="003063F6" w:rsidP="00801FDB">
            <w:pPr>
              <w:rPr>
                <w:sz w:val="24"/>
                <w:szCs w:val="24"/>
              </w:rPr>
            </w:pPr>
            <w:r w:rsidRPr="00F01F55">
              <w:rPr>
                <w:sz w:val="24"/>
                <w:szCs w:val="24"/>
              </w:rPr>
              <w:t>Формирование электронных каталогов и других баз данных муниципальными библиотеками. Динамика каталогизации за три года.</w:t>
            </w:r>
          </w:p>
        </w:tc>
        <w:tc>
          <w:tcPr>
            <w:tcW w:w="992" w:type="dxa"/>
          </w:tcPr>
          <w:p w14:paraId="4B5D3D7E" w14:textId="1E58C571" w:rsidR="003063F6" w:rsidRPr="00F01F55" w:rsidRDefault="002D2740" w:rsidP="00801FDB">
            <w:pPr>
              <w:jc w:val="center"/>
              <w:rPr>
                <w:sz w:val="24"/>
                <w:szCs w:val="24"/>
              </w:rPr>
            </w:pPr>
            <w:r>
              <w:rPr>
                <w:sz w:val="24"/>
                <w:szCs w:val="24"/>
              </w:rPr>
              <w:t>1</w:t>
            </w:r>
            <w:r w:rsidR="00801FDB">
              <w:rPr>
                <w:sz w:val="24"/>
                <w:szCs w:val="24"/>
              </w:rPr>
              <w:t>7</w:t>
            </w:r>
          </w:p>
        </w:tc>
      </w:tr>
      <w:tr w:rsidR="003063F6" w:rsidRPr="00F01F55" w14:paraId="6929A73A" w14:textId="77777777" w:rsidTr="00B34D92">
        <w:trPr>
          <w:trHeight w:val="297"/>
        </w:trPr>
        <w:tc>
          <w:tcPr>
            <w:tcW w:w="822" w:type="dxa"/>
          </w:tcPr>
          <w:p w14:paraId="2E5DE738" w14:textId="77777777" w:rsidR="003063F6" w:rsidRPr="00F01F55" w:rsidRDefault="003063F6" w:rsidP="00801FDB">
            <w:pPr>
              <w:rPr>
                <w:sz w:val="24"/>
                <w:szCs w:val="24"/>
              </w:rPr>
            </w:pPr>
            <w:r w:rsidRPr="00F01F55">
              <w:rPr>
                <w:sz w:val="24"/>
                <w:szCs w:val="24"/>
              </w:rPr>
              <w:t>5.2.</w:t>
            </w:r>
          </w:p>
        </w:tc>
        <w:tc>
          <w:tcPr>
            <w:tcW w:w="8109" w:type="dxa"/>
          </w:tcPr>
          <w:p w14:paraId="637C298E" w14:textId="77777777" w:rsidR="003063F6" w:rsidRPr="00F01F55" w:rsidRDefault="003063F6" w:rsidP="00801FDB">
            <w:pPr>
              <w:rPr>
                <w:sz w:val="24"/>
                <w:szCs w:val="24"/>
              </w:rPr>
            </w:pPr>
            <w:r w:rsidRPr="00F01F55">
              <w:rPr>
                <w:sz w:val="24"/>
                <w:szCs w:val="24"/>
              </w:rPr>
              <w:t>Оцифровка документов библиотечного фонда муниципальных библиотек.</w:t>
            </w:r>
          </w:p>
        </w:tc>
        <w:tc>
          <w:tcPr>
            <w:tcW w:w="992" w:type="dxa"/>
          </w:tcPr>
          <w:p w14:paraId="2D53211A" w14:textId="3616F10E" w:rsidR="003063F6" w:rsidRPr="00F01F55" w:rsidRDefault="002D2740" w:rsidP="00801FDB">
            <w:pPr>
              <w:jc w:val="center"/>
              <w:rPr>
                <w:sz w:val="24"/>
                <w:szCs w:val="24"/>
              </w:rPr>
            </w:pPr>
            <w:r>
              <w:rPr>
                <w:sz w:val="24"/>
                <w:szCs w:val="24"/>
              </w:rPr>
              <w:t>1</w:t>
            </w:r>
            <w:r w:rsidR="00801FDB">
              <w:rPr>
                <w:sz w:val="24"/>
                <w:szCs w:val="24"/>
              </w:rPr>
              <w:t>8</w:t>
            </w:r>
          </w:p>
        </w:tc>
      </w:tr>
      <w:tr w:rsidR="003063F6" w:rsidRPr="00F01F55" w14:paraId="053BFE9D" w14:textId="77777777" w:rsidTr="00B34D92">
        <w:trPr>
          <w:trHeight w:val="719"/>
        </w:trPr>
        <w:tc>
          <w:tcPr>
            <w:tcW w:w="822" w:type="dxa"/>
          </w:tcPr>
          <w:p w14:paraId="7E015287" w14:textId="77777777" w:rsidR="003063F6" w:rsidRPr="00F01F55" w:rsidRDefault="003063F6" w:rsidP="00801FDB">
            <w:pPr>
              <w:rPr>
                <w:sz w:val="24"/>
                <w:szCs w:val="24"/>
              </w:rPr>
            </w:pPr>
            <w:r w:rsidRPr="00F01F55">
              <w:rPr>
                <w:sz w:val="24"/>
                <w:szCs w:val="24"/>
              </w:rPr>
              <w:t>5.3.</w:t>
            </w:r>
          </w:p>
        </w:tc>
        <w:tc>
          <w:tcPr>
            <w:tcW w:w="8109" w:type="dxa"/>
          </w:tcPr>
          <w:p w14:paraId="13C80BEB" w14:textId="77C42243" w:rsidR="003063F6" w:rsidRPr="00F01F55" w:rsidRDefault="00711138" w:rsidP="00801FDB">
            <w:pPr>
              <w:rPr>
                <w:sz w:val="24"/>
                <w:szCs w:val="24"/>
              </w:rPr>
            </w:pPr>
            <w:r w:rsidRPr="00F01F55">
              <w:rPr>
                <w:sz w:val="24"/>
                <w:szCs w:val="24"/>
              </w:rPr>
              <w:t>Обеспечение пользователям доступа к полнотекстовым документам электронных библиотечных систем (ЭБС), к ресурсам Национальной электронной библиотеки (НЭБ), к базам данных с инсталлированными документами. Анализ использования электронных (сетевых) ресурсов муниципальными библиотеками в динамике за три года. Способы продвижения.</w:t>
            </w:r>
          </w:p>
        </w:tc>
        <w:tc>
          <w:tcPr>
            <w:tcW w:w="992" w:type="dxa"/>
          </w:tcPr>
          <w:p w14:paraId="7C7DE80C" w14:textId="5F9FAB94" w:rsidR="003063F6" w:rsidRPr="00F01F55" w:rsidRDefault="00801FDB" w:rsidP="00801FDB">
            <w:pPr>
              <w:jc w:val="center"/>
              <w:rPr>
                <w:sz w:val="24"/>
                <w:szCs w:val="24"/>
              </w:rPr>
            </w:pPr>
            <w:r>
              <w:rPr>
                <w:sz w:val="24"/>
                <w:szCs w:val="24"/>
              </w:rPr>
              <w:t>18</w:t>
            </w:r>
          </w:p>
        </w:tc>
      </w:tr>
      <w:tr w:rsidR="005B3302" w:rsidRPr="00F01F55" w14:paraId="5D29298C" w14:textId="77777777" w:rsidTr="00B34D92">
        <w:trPr>
          <w:trHeight w:val="479"/>
        </w:trPr>
        <w:tc>
          <w:tcPr>
            <w:tcW w:w="822" w:type="dxa"/>
          </w:tcPr>
          <w:p w14:paraId="69A37006" w14:textId="77777777" w:rsidR="005B3302" w:rsidRPr="00F01F55" w:rsidRDefault="005B3302" w:rsidP="00801FDB">
            <w:pPr>
              <w:rPr>
                <w:sz w:val="24"/>
                <w:szCs w:val="24"/>
              </w:rPr>
            </w:pPr>
            <w:r w:rsidRPr="00F01F55">
              <w:rPr>
                <w:sz w:val="24"/>
                <w:szCs w:val="24"/>
              </w:rPr>
              <w:t>5.4.</w:t>
            </w:r>
          </w:p>
        </w:tc>
        <w:tc>
          <w:tcPr>
            <w:tcW w:w="8109" w:type="dxa"/>
          </w:tcPr>
          <w:p w14:paraId="3E0D8FB7" w14:textId="77EBE13E" w:rsidR="005B3302" w:rsidRPr="00F01F55" w:rsidRDefault="005B3302" w:rsidP="00801FDB">
            <w:pPr>
              <w:rPr>
                <w:sz w:val="24"/>
                <w:szCs w:val="24"/>
              </w:rPr>
            </w:pPr>
            <w:r w:rsidRPr="00F01F55">
              <w:rPr>
                <w:sz w:val="24"/>
                <w:szCs w:val="24"/>
              </w:rPr>
              <w:t>Представительство муниципальных библиотек в Интернете.</w:t>
            </w:r>
          </w:p>
        </w:tc>
        <w:tc>
          <w:tcPr>
            <w:tcW w:w="992" w:type="dxa"/>
          </w:tcPr>
          <w:p w14:paraId="294F2AC9" w14:textId="287B17E0" w:rsidR="005B3302" w:rsidRPr="00F01F55" w:rsidRDefault="00801FDB" w:rsidP="00801FDB">
            <w:pPr>
              <w:jc w:val="center"/>
              <w:rPr>
                <w:sz w:val="24"/>
                <w:szCs w:val="24"/>
              </w:rPr>
            </w:pPr>
            <w:r>
              <w:rPr>
                <w:sz w:val="24"/>
                <w:szCs w:val="24"/>
              </w:rPr>
              <w:t>19</w:t>
            </w:r>
          </w:p>
        </w:tc>
      </w:tr>
      <w:tr w:rsidR="005B3302" w:rsidRPr="00F01F55" w14:paraId="34098A12" w14:textId="77777777" w:rsidTr="00B34D92">
        <w:trPr>
          <w:trHeight w:val="321"/>
        </w:trPr>
        <w:tc>
          <w:tcPr>
            <w:tcW w:w="822" w:type="dxa"/>
          </w:tcPr>
          <w:p w14:paraId="0F2BD979" w14:textId="77777777" w:rsidR="005B3302" w:rsidRPr="00F01F55" w:rsidRDefault="005B3302" w:rsidP="00801FDB">
            <w:pPr>
              <w:rPr>
                <w:sz w:val="24"/>
                <w:szCs w:val="24"/>
              </w:rPr>
            </w:pPr>
            <w:r w:rsidRPr="00F01F55">
              <w:rPr>
                <w:sz w:val="24"/>
                <w:szCs w:val="24"/>
              </w:rPr>
              <w:t>5.5.</w:t>
            </w:r>
          </w:p>
        </w:tc>
        <w:tc>
          <w:tcPr>
            <w:tcW w:w="8109" w:type="dxa"/>
          </w:tcPr>
          <w:p w14:paraId="2042A2DE" w14:textId="2F2CFDB0" w:rsidR="005B3302" w:rsidRPr="00F01F55" w:rsidRDefault="005B3302" w:rsidP="00801FDB">
            <w:pPr>
              <w:rPr>
                <w:sz w:val="24"/>
                <w:szCs w:val="24"/>
              </w:rPr>
            </w:pPr>
            <w:r w:rsidRPr="00F01F55">
              <w:rPr>
                <w:sz w:val="24"/>
                <w:szCs w:val="24"/>
              </w:rPr>
              <w:t>Предоставление виртуальных услуг и сервисов.</w:t>
            </w:r>
          </w:p>
        </w:tc>
        <w:tc>
          <w:tcPr>
            <w:tcW w:w="992" w:type="dxa"/>
          </w:tcPr>
          <w:p w14:paraId="376EE30F" w14:textId="2BA5B501" w:rsidR="005B3302" w:rsidRPr="00F01F55" w:rsidRDefault="00801FDB" w:rsidP="00801FDB">
            <w:pPr>
              <w:jc w:val="center"/>
              <w:rPr>
                <w:sz w:val="24"/>
                <w:szCs w:val="24"/>
              </w:rPr>
            </w:pPr>
            <w:r>
              <w:rPr>
                <w:sz w:val="24"/>
                <w:szCs w:val="24"/>
              </w:rPr>
              <w:t>20</w:t>
            </w:r>
          </w:p>
        </w:tc>
      </w:tr>
      <w:tr w:rsidR="005B3302" w:rsidRPr="00F01F55" w14:paraId="727B6172" w14:textId="77777777" w:rsidTr="00B34D92">
        <w:trPr>
          <w:trHeight w:val="479"/>
        </w:trPr>
        <w:tc>
          <w:tcPr>
            <w:tcW w:w="822" w:type="dxa"/>
          </w:tcPr>
          <w:p w14:paraId="4FDE040F" w14:textId="77777777" w:rsidR="005B3302" w:rsidRPr="00F01F55" w:rsidRDefault="005B3302" w:rsidP="00801FDB">
            <w:pPr>
              <w:rPr>
                <w:sz w:val="24"/>
                <w:szCs w:val="24"/>
              </w:rPr>
            </w:pPr>
          </w:p>
        </w:tc>
        <w:tc>
          <w:tcPr>
            <w:tcW w:w="8109" w:type="dxa"/>
          </w:tcPr>
          <w:p w14:paraId="134E9323" w14:textId="77777777" w:rsidR="005B3302" w:rsidRPr="00F01F55" w:rsidRDefault="005B3302" w:rsidP="00801FDB">
            <w:pPr>
              <w:rPr>
                <w:b/>
                <w:i/>
                <w:sz w:val="24"/>
                <w:szCs w:val="24"/>
              </w:rPr>
            </w:pPr>
            <w:r w:rsidRPr="00F01F55">
              <w:rPr>
                <w:b/>
                <w:i/>
                <w:sz w:val="24"/>
                <w:szCs w:val="24"/>
              </w:rPr>
              <w:t>Краткие выводы по разделу. Общие проблемы формирования и использования электронных ресурсов в библиотечной сфере.</w:t>
            </w:r>
          </w:p>
        </w:tc>
        <w:tc>
          <w:tcPr>
            <w:tcW w:w="992" w:type="dxa"/>
          </w:tcPr>
          <w:p w14:paraId="486F5778" w14:textId="0355FBE5" w:rsidR="005B3302" w:rsidRPr="00F01F55" w:rsidRDefault="00801FDB" w:rsidP="00801FDB">
            <w:pPr>
              <w:jc w:val="center"/>
              <w:rPr>
                <w:sz w:val="24"/>
                <w:szCs w:val="24"/>
              </w:rPr>
            </w:pPr>
            <w:r>
              <w:rPr>
                <w:sz w:val="24"/>
                <w:szCs w:val="24"/>
              </w:rPr>
              <w:t>20</w:t>
            </w:r>
          </w:p>
        </w:tc>
      </w:tr>
      <w:tr w:rsidR="005B3302" w:rsidRPr="00F01F55" w14:paraId="1D9C6B4E" w14:textId="77777777" w:rsidTr="00B34D92">
        <w:trPr>
          <w:trHeight w:val="239"/>
        </w:trPr>
        <w:tc>
          <w:tcPr>
            <w:tcW w:w="822" w:type="dxa"/>
          </w:tcPr>
          <w:p w14:paraId="02563DDE" w14:textId="77777777" w:rsidR="005B3302" w:rsidRPr="00F01F55" w:rsidRDefault="005B3302" w:rsidP="00801FDB">
            <w:pPr>
              <w:rPr>
                <w:b/>
                <w:sz w:val="24"/>
                <w:szCs w:val="24"/>
              </w:rPr>
            </w:pPr>
            <w:r w:rsidRPr="00F01F55">
              <w:rPr>
                <w:b/>
                <w:sz w:val="24"/>
                <w:szCs w:val="24"/>
              </w:rPr>
              <w:t>6.</w:t>
            </w:r>
          </w:p>
        </w:tc>
        <w:tc>
          <w:tcPr>
            <w:tcW w:w="8109" w:type="dxa"/>
          </w:tcPr>
          <w:p w14:paraId="41900D0B" w14:textId="77777777" w:rsidR="005B3302" w:rsidRPr="00F01F55" w:rsidRDefault="005B3302" w:rsidP="00801FDB">
            <w:pPr>
              <w:rPr>
                <w:b/>
                <w:sz w:val="24"/>
                <w:szCs w:val="24"/>
              </w:rPr>
            </w:pPr>
            <w:r w:rsidRPr="00F01F55">
              <w:rPr>
                <w:b/>
                <w:sz w:val="24"/>
                <w:szCs w:val="24"/>
              </w:rPr>
              <w:t>Организация и содержание библиотечного обслуживания пользователей</w:t>
            </w:r>
          </w:p>
        </w:tc>
        <w:tc>
          <w:tcPr>
            <w:tcW w:w="992" w:type="dxa"/>
          </w:tcPr>
          <w:p w14:paraId="4E513CF5" w14:textId="5330FDF7" w:rsidR="005B3302" w:rsidRPr="00F01F55" w:rsidRDefault="00801FDB" w:rsidP="00801FDB">
            <w:pPr>
              <w:jc w:val="center"/>
              <w:rPr>
                <w:sz w:val="24"/>
                <w:szCs w:val="24"/>
              </w:rPr>
            </w:pPr>
            <w:r>
              <w:rPr>
                <w:sz w:val="24"/>
                <w:szCs w:val="24"/>
              </w:rPr>
              <w:t>20</w:t>
            </w:r>
          </w:p>
        </w:tc>
      </w:tr>
      <w:tr w:rsidR="005B3302" w:rsidRPr="00F01F55" w14:paraId="7C996141" w14:textId="77777777" w:rsidTr="00B34D92">
        <w:trPr>
          <w:trHeight w:val="479"/>
        </w:trPr>
        <w:tc>
          <w:tcPr>
            <w:tcW w:w="822" w:type="dxa"/>
          </w:tcPr>
          <w:p w14:paraId="14CD632F" w14:textId="77777777" w:rsidR="005B3302" w:rsidRPr="00F01F55" w:rsidRDefault="005B3302" w:rsidP="00801FDB">
            <w:pPr>
              <w:rPr>
                <w:sz w:val="24"/>
                <w:szCs w:val="24"/>
              </w:rPr>
            </w:pPr>
            <w:r w:rsidRPr="00F01F55">
              <w:rPr>
                <w:sz w:val="24"/>
                <w:szCs w:val="24"/>
              </w:rPr>
              <w:t>6.1.</w:t>
            </w:r>
          </w:p>
        </w:tc>
        <w:tc>
          <w:tcPr>
            <w:tcW w:w="8109" w:type="dxa"/>
          </w:tcPr>
          <w:p w14:paraId="2662BF5E" w14:textId="77777777" w:rsidR="005B3302" w:rsidRPr="00F01F55" w:rsidRDefault="005B3302" w:rsidP="00801FDB">
            <w:pPr>
              <w:rPr>
                <w:sz w:val="24"/>
                <w:szCs w:val="24"/>
              </w:rPr>
            </w:pPr>
            <w:r w:rsidRPr="00F01F55">
              <w:rPr>
                <w:sz w:val="24"/>
                <w:szCs w:val="24"/>
              </w:rPr>
              <w:t>Общая характеристика основных направлений библиотечного обслуживания муниципального образования, с учетом расстановки приоритетов в анализируемом году.</w:t>
            </w:r>
          </w:p>
        </w:tc>
        <w:tc>
          <w:tcPr>
            <w:tcW w:w="992" w:type="dxa"/>
          </w:tcPr>
          <w:p w14:paraId="355442F4" w14:textId="23F14DD5" w:rsidR="005B3302" w:rsidRPr="00F01F55" w:rsidRDefault="00801FDB" w:rsidP="00801FDB">
            <w:pPr>
              <w:jc w:val="center"/>
              <w:rPr>
                <w:sz w:val="24"/>
                <w:szCs w:val="24"/>
              </w:rPr>
            </w:pPr>
            <w:r>
              <w:rPr>
                <w:sz w:val="24"/>
                <w:szCs w:val="24"/>
              </w:rPr>
              <w:t>20</w:t>
            </w:r>
          </w:p>
        </w:tc>
      </w:tr>
      <w:tr w:rsidR="005B3302" w:rsidRPr="00F01F55" w14:paraId="371F1124" w14:textId="77777777" w:rsidTr="00B34D92">
        <w:trPr>
          <w:trHeight w:val="239"/>
        </w:trPr>
        <w:tc>
          <w:tcPr>
            <w:tcW w:w="822" w:type="dxa"/>
          </w:tcPr>
          <w:p w14:paraId="2334F9EB" w14:textId="77777777" w:rsidR="005B3302" w:rsidRPr="00F01F55" w:rsidRDefault="005B3302" w:rsidP="00801FDB">
            <w:pPr>
              <w:rPr>
                <w:sz w:val="24"/>
                <w:szCs w:val="24"/>
              </w:rPr>
            </w:pPr>
            <w:r w:rsidRPr="00F01F55">
              <w:rPr>
                <w:sz w:val="24"/>
                <w:szCs w:val="24"/>
              </w:rPr>
              <w:t>6.2.</w:t>
            </w:r>
          </w:p>
        </w:tc>
        <w:tc>
          <w:tcPr>
            <w:tcW w:w="8109" w:type="dxa"/>
          </w:tcPr>
          <w:p w14:paraId="4264773A" w14:textId="77777777" w:rsidR="005B3302" w:rsidRPr="00F01F55" w:rsidRDefault="005B3302" w:rsidP="00801FDB">
            <w:pPr>
              <w:rPr>
                <w:sz w:val="24"/>
                <w:szCs w:val="24"/>
              </w:rPr>
            </w:pPr>
            <w:r w:rsidRPr="00F01F55">
              <w:rPr>
                <w:sz w:val="24"/>
                <w:szCs w:val="24"/>
              </w:rPr>
              <w:t>Программно-проектная деятельность библиотек.</w:t>
            </w:r>
          </w:p>
        </w:tc>
        <w:tc>
          <w:tcPr>
            <w:tcW w:w="992" w:type="dxa"/>
          </w:tcPr>
          <w:p w14:paraId="233EB128" w14:textId="6CE5EA0E" w:rsidR="005B3302" w:rsidRPr="00F01F55" w:rsidRDefault="00801FDB" w:rsidP="00801FDB">
            <w:pPr>
              <w:jc w:val="center"/>
              <w:rPr>
                <w:sz w:val="24"/>
                <w:szCs w:val="24"/>
              </w:rPr>
            </w:pPr>
            <w:r>
              <w:rPr>
                <w:sz w:val="24"/>
                <w:szCs w:val="24"/>
              </w:rPr>
              <w:t>21</w:t>
            </w:r>
          </w:p>
        </w:tc>
      </w:tr>
      <w:tr w:rsidR="005B3302" w:rsidRPr="00F01F55" w14:paraId="6E87E4A0" w14:textId="77777777" w:rsidTr="00B34D92">
        <w:trPr>
          <w:trHeight w:val="223"/>
        </w:trPr>
        <w:tc>
          <w:tcPr>
            <w:tcW w:w="822" w:type="dxa"/>
          </w:tcPr>
          <w:p w14:paraId="3DE1621A" w14:textId="77777777" w:rsidR="005B3302" w:rsidRPr="00F01F55" w:rsidRDefault="005B3302" w:rsidP="00801FDB">
            <w:pPr>
              <w:rPr>
                <w:sz w:val="24"/>
                <w:szCs w:val="24"/>
              </w:rPr>
            </w:pPr>
            <w:r w:rsidRPr="00F01F55">
              <w:rPr>
                <w:sz w:val="24"/>
                <w:szCs w:val="24"/>
              </w:rPr>
              <w:t>6.3.</w:t>
            </w:r>
          </w:p>
        </w:tc>
        <w:tc>
          <w:tcPr>
            <w:tcW w:w="8109" w:type="dxa"/>
          </w:tcPr>
          <w:p w14:paraId="0A7D58FD" w14:textId="77777777" w:rsidR="005B3302" w:rsidRPr="00F01F55" w:rsidRDefault="005B3302" w:rsidP="00801FDB">
            <w:pPr>
              <w:rPr>
                <w:sz w:val="24"/>
                <w:szCs w:val="24"/>
              </w:rPr>
            </w:pPr>
            <w:r w:rsidRPr="00F01F55">
              <w:rPr>
                <w:sz w:val="24"/>
                <w:szCs w:val="24"/>
              </w:rPr>
              <w:t>Культурно-просветительская деятельность.</w:t>
            </w:r>
          </w:p>
        </w:tc>
        <w:tc>
          <w:tcPr>
            <w:tcW w:w="992" w:type="dxa"/>
          </w:tcPr>
          <w:p w14:paraId="05CB97B6" w14:textId="7D29EA52" w:rsidR="005B3302" w:rsidRPr="00F01F55" w:rsidRDefault="00801FDB" w:rsidP="00801FDB">
            <w:pPr>
              <w:jc w:val="center"/>
              <w:rPr>
                <w:sz w:val="24"/>
                <w:szCs w:val="24"/>
              </w:rPr>
            </w:pPr>
            <w:r>
              <w:rPr>
                <w:sz w:val="24"/>
                <w:szCs w:val="24"/>
              </w:rPr>
              <w:t>22</w:t>
            </w:r>
          </w:p>
        </w:tc>
      </w:tr>
      <w:tr w:rsidR="005B3302" w:rsidRPr="00F01F55" w14:paraId="2D38EFA1" w14:textId="77777777" w:rsidTr="00B34D92">
        <w:trPr>
          <w:trHeight w:val="239"/>
        </w:trPr>
        <w:tc>
          <w:tcPr>
            <w:tcW w:w="822" w:type="dxa"/>
          </w:tcPr>
          <w:p w14:paraId="6E5AC136" w14:textId="77777777" w:rsidR="005B3302" w:rsidRPr="00F01F55" w:rsidRDefault="005B3302" w:rsidP="00801FDB">
            <w:pPr>
              <w:rPr>
                <w:sz w:val="24"/>
                <w:szCs w:val="24"/>
              </w:rPr>
            </w:pPr>
            <w:r w:rsidRPr="00F01F55">
              <w:rPr>
                <w:sz w:val="24"/>
                <w:szCs w:val="24"/>
              </w:rPr>
              <w:t>6.4.</w:t>
            </w:r>
          </w:p>
        </w:tc>
        <w:tc>
          <w:tcPr>
            <w:tcW w:w="8109" w:type="dxa"/>
          </w:tcPr>
          <w:p w14:paraId="2AB334D2" w14:textId="77777777" w:rsidR="005B3302" w:rsidRPr="00F01F55" w:rsidRDefault="005B3302" w:rsidP="00801FDB">
            <w:pPr>
              <w:rPr>
                <w:sz w:val="24"/>
                <w:szCs w:val="24"/>
              </w:rPr>
            </w:pPr>
            <w:r w:rsidRPr="00F01F55">
              <w:rPr>
                <w:sz w:val="24"/>
                <w:szCs w:val="24"/>
              </w:rPr>
              <w:t>Продвижение книги и чтения.</w:t>
            </w:r>
          </w:p>
        </w:tc>
        <w:tc>
          <w:tcPr>
            <w:tcW w:w="992" w:type="dxa"/>
          </w:tcPr>
          <w:p w14:paraId="37FE2E09" w14:textId="037E2E9B" w:rsidR="005B3302" w:rsidRPr="00F01F55" w:rsidRDefault="00801FDB" w:rsidP="00801FDB">
            <w:pPr>
              <w:jc w:val="center"/>
              <w:rPr>
                <w:sz w:val="24"/>
                <w:szCs w:val="24"/>
              </w:rPr>
            </w:pPr>
            <w:r>
              <w:rPr>
                <w:sz w:val="24"/>
                <w:szCs w:val="24"/>
              </w:rPr>
              <w:t>23</w:t>
            </w:r>
          </w:p>
        </w:tc>
      </w:tr>
      <w:tr w:rsidR="005B3302" w:rsidRPr="00F01F55" w14:paraId="03BE13AA" w14:textId="77777777" w:rsidTr="00B34D92">
        <w:trPr>
          <w:trHeight w:val="239"/>
        </w:trPr>
        <w:tc>
          <w:tcPr>
            <w:tcW w:w="822" w:type="dxa"/>
          </w:tcPr>
          <w:p w14:paraId="7C4DBD97" w14:textId="77777777" w:rsidR="005B3302" w:rsidRPr="00F01F55" w:rsidRDefault="005B3302" w:rsidP="00801FDB">
            <w:pPr>
              <w:rPr>
                <w:sz w:val="24"/>
                <w:szCs w:val="24"/>
              </w:rPr>
            </w:pPr>
            <w:r w:rsidRPr="00F01F55">
              <w:rPr>
                <w:sz w:val="24"/>
                <w:szCs w:val="24"/>
              </w:rPr>
              <w:t>6.5.</w:t>
            </w:r>
          </w:p>
        </w:tc>
        <w:tc>
          <w:tcPr>
            <w:tcW w:w="8109" w:type="dxa"/>
          </w:tcPr>
          <w:p w14:paraId="4D6F3C58" w14:textId="77777777" w:rsidR="005B3302" w:rsidRPr="00F01F55" w:rsidRDefault="005B3302" w:rsidP="00801FDB">
            <w:pPr>
              <w:rPr>
                <w:sz w:val="24"/>
                <w:szCs w:val="24"/>
              </w:rPr>
            </w:pPr>
            <w:r w:rsidRPr="00F01F55">
              <w:rPr>
                <w:sz w:val="24"/>
                <w:szCs w:val="24"/>
              </w:rPr>
              <w:t>Обслуживание удаленных пользователей.</w:t>
            </w:r>
          </w:p>
        </w:tc>
        <w:tc>
          <w:tcPr>
            <w:tcW w:w="992" w:type="dxa"/>
          </w:tcPr>
          <w:p w14:paraId="3F6AEACA" w14:textId="14D6E5D2" w:rsidR="005B3302" w:rsidRPr="00F01F55" w:rsidRDefault="00521DF3" w:rsidP="00801FDB">
            <w:pPr>
              <w:jc w:val="center"/>
              <w:rPr>
                <w:sz w:val="24"/>
                <w:szCs w:val="24"/>
              </w:rPr>
            </w:pPr>
            <w:r>
              <w:rPr>
                <w:sz w:val="24"/>
                <w:szCs w:val="24"/>
              </w:rPr>
              <w:t>27</w:t>
            </w:r>
          </w:p>
        </w:tc>
      </w:tr>
      <w:tr w:rsidR="005B3302" w:rsidRPr="00F01F55" w14:paraId="19D31773" w14:textId="77777777" w:rsidTr="00B34D92">
        <w:trPr>
          <w:trHeight w:val="223"/>
        </w:trPr>
        <w:tc>
          <w:tcPr>
            <w:tcW w:w="822" w:type="dxa"/>
          </w:tcPr>
          <w:p w14:paraId="2E0510CA" w14:textId="77777777" w:rsidR="005B3302" w:rsidRPr="00F01F55" w:rsidRDefault="005B3302" w:rsidP="00801FDB">
            <w:pPr>
              <w:rPr>
                <w:sz w:val="24"/>
                <w:szCs w:val="24"/>
              </w:rPr>
            </w:pPr>
            <w:r w:rsidRPr="00F01F55">
              <w:rPr>
                <w:sz w:val="24"/>
                <w:szCs w:val="24"/>
              </w:rPr>
              <w:t>6.6.</w:t>
            </w:r>
          </w:p>
        </w:tc>
        <w:tc>
          <w:tcPr>
            <w:tcW w:w="8109" w:type="dxa"/>
          </w:tcPr>
          <w:p w14:paraId="1361D96C" w14:textId="77777777" w:rsidR="005B3302" w:rsidRPr="00F01F55" w:rsidRDefault="005B3302" w:rsidP="00801FDB">
            <w:pPr>
              <w:rPr>
                <w:sz w:val="24"/>
                <w:szCs w:val="24"/>
              </w:rPr>
            </w:pPr>
            <w:proofErr w:type="spellStart"/>
            <w:r w:rsidRPr="00F01F55">
              <w:rPr>
                <w:sz w:val="24"/>
                <w:szCs w:val="24"/>
              </w:rPr>
              <w:t>Внестационарные</w:t>
            </w:r>
            <w:proofErr w:type="spellEnd"/>
            <w:r w:rsidRPr="00F01F55">
              <w:rPr>
                <w:sz w:val="24"/>
                <w:szCs w:val="24"/>
              </w:rPr>
              <w:t xml:space="preserve"> формы обслуживания. </w:t>
            </w:r>
          </w:p>
        </w:tc>
        <w:tc>
          <w:tcPr>
            <w:tcW w:w="992" w:type="dxa"/>
          </w:tcPr>
          <w:p w14:paraId="2BDEB504" w14:textId="2658E584" w:rsidR="005B3302" w:rsidRPr="00F01F55" w:rsidRDefault="00801FDB" w:rsidP="00801FDB">
            <w:pPr>
              <w:jc w:val="center"/>
              <w:rPr>
                <w:sz w:val="24"/>
                <w:szCs w:val="24"/>
              </w:rPr>
            </w:pPr>
            <w:r>
              <w:rPr>
                <w:sz w:val="24"/>
                <w:szCs w:val="24"/>
              </w:rPr>
              <w:t>27</w:t>
            </w:r>
          </w:p>
        </w:tc>
      </w:tr>
      <w:tr w:rsidR="005B3302" w:rsidRPr="00F01F55" w14:paraId="6EC847DD" w14:textId="77777777" w:rsidTr="00B34D92">
        <w:trPr>
          <w:trHeight w:val="239"/>
        </w:trPr>
        <w:tc>
          <w:tcPr>
            <w:tcW w:w="822" w:type="dxa"/>
          </w:tcPr>
          <w:p w14:paraId="523744B5" w14:textId="77777777" w:rsidR="005B3302" w:rsidRPr="00F01F55" w:rsidRDefault="005B3302" w:rsidP="00801FDB">
            <w:pPr>
              <w:rPr>
                <w:sz w:val="24"/>
                <w:szCs w:val="24"/>
              </w:rPr>
            </w:pPr>
            <w:r w:rsidRPr="00F01F55">
              <w:rPr>
                <w:sz w:val="24"/>
                <w:szCs w:val="24"/>
              </w:rPr>
              <w:t>6.7.</w:t>
            </w:r>
          </w:p>
        </w:tc>
        <w:tc>
          <w:tcPr>
            <w:tcW w:w="8109" w:type="dxa"/>
          </w:tcPr>
          <w:p w14:paraId="2D53BADB" w14:textId="77777777" w:rsidR="005B3302" w:rsidRPr="00F01F55" w:rsidRDefault="005B3302" w:rsidP="00801FDB">
            <w:pPr>
              <w:rPr>
                <w:sz w:val="24"/>
                <w:szCs w:val="24"/>
              </w:rPr>
            </w:pPr>
            <w:r w:rsidRPr="00F01F55">
              <w:rPr>
                <w:sz w:val="24"/>
                <w:szCs w:val="24"/>
              </w:rPr>
              <w:t>Библиотечное обслуживание детей.</w:t>
            </w:r>
          </w:p>
        </w:tc>
        <w:tc>
          <w:tcPr>
            <w:tcW w:w="992" w:type="dxa"/>
          </w:tcPr>
          <w:p w14:paraId="00343B01" w14:textId="608FE38E" w:rsidR="005B3302" w:rsidRPr="00F01F55" w:rsidRDefault="00801FDB" w:rsidP="00801FDB">
            <w:pPr>
              <w:jc w:val="center"/>
              <w:rPr>
                <w:sz w:val="24"/>
                <w:szCs w:val="24"/>
              </w:rPr>
            </w:pPr>
            <w:r>
              <w:rPr>
                <w:sz w:val="24"/>
                <w:szCs w:val="24"/>
              </w:rPr>
              <w:t>27</w:t>
            </w:r>
          </w:p>
        </w:tc>
      </w:tr>
      <w:tr w:rsidR="005B3302" w:rsidRPr="00F01F55" w14:paraId="22712C54" w14:textId="77777777" w:rsidTr="00B34D92">
        <w:trPr>
          <w:trHeight w:val="239"/>
        </w:trPr>
        <w:tc>
          <w:tcPr>
            <w:tcW w:w="822" w:type="dxa"/>
          </w:tcPr>
          <w:p w14:paraId="1479D377" w14:textId="77777777" w:rsidR="005B3302" w:rsidRPr="00F01F55" w:rsidRDefault="005B3302" w:rsidP="00801FDB">
            <w:pPr>
              <w:rPr>
                <w:sz w:val="24"/>
                <w:szCs w:val="24"/>
              </w:rPr>
            </w:pPr>
            <w:r w:rsidRPr="00F01F55">
              <w:rPr>
                <w:sz w:val="24"/>
                <w:szCs w:val="24"/>
              </w:rPr>
              <w:t>6.8.</w:t>
            </w:r>
          </w:p>
        </w:tc>
        <w:tc>
          <w:tcPr>
            <w:tcW w:w="8109" w:type="dxa"/>
          </w:tcPr>
          <w:p w14:paraId="20B22691" w14:textId="77777777" w:rsidR="005B3302" w:rsidRPr="00F01F55" w:rsidRDefault="005B3302" w:rsidP="00801FDB">
            <w:pPr>
              <w:rPr>
                <w:sz w:val="24"/>
                <w:szCs w:val="24"/>
              </w:rPr>
            </w:pPr>
            <w:r w:rsidRPr="00F01F55">
              <w:rPr>
                <w:sz w:val="24"/>
                <w:szCs w:val="24"/>
              </w:rPr>
              <w:t>Библиотечное обслуживание людей с ограниченными возможностями.</w:t>
            </w:r>
          </w:p>
        </w:tc>
        <w:tc>
          <w:tcPr>
            <w:tcW w:w="992" w:type="dxa"/>
          </w:tcPr>
          <w:p w14:paraId="6D7E5433" w14:textId="6FA04347" w:rsidR="005B3302" w:rsidRPr="00F01F55" w:rsidRDefault="00801FDB" w:rsidP="00801FDB">
            <w:pPr>
              <w:jc w:val="center"/>
              <w:rPr>
                <w:sz w:val="24"/>
                <w:szCs w:val="24"/>
              </w:rPr>
            </w:pPr>
            <w:r>
              <w:rPr>
                <w:sz w:val="24"/>
                <w:szCs w:val="24"/>
              </w:rPr>
              <w:t>34</w:t>
            </w:r>
          </w:p>
        </w:tc>
      </w:tr>
      <w:tr w:rsidR="005B3302" w:rsidRPr="00F01F55" w14:paraId="046E7E49" w14:textId="77777777" w:rsidTr="00B34D92">
        <w:trPr>
          <w:trHeight w:val="239"/>
        </w:trPr>
        <w:tc>
          <w:tcPr>
            <w:tcW w:w="822" w:type="dxa"/>
          </w:tcPr>
          <w:p w14:paraId="6ABE5978" w14:textId="77777777" w:rsidR="005B3302" w:rsidRPr="00F01F55" w:rsidRDefault="005B3302" w:rsidP="00801FDB">
            <w:pPr>
              <w:rPr>
                <w:sz w:val="24"/>
                <w:szCs w:val="24"/>
              </w:rPr>
            </w:pPr>
            <w:r w:rsidRPr="00F01F55">
              <w:rPr>
                <w:sz w:val="24"/>
                <w:szCs w:val="24"/>
              </w:rPr>
              <w:t>6.9.</w:t>
            </w:r>
          </w:p>
        </w:tc>
        <w:tc>
          <w:tcPr>
            <w:tcW w:w="8109" w:type="dxa"/>
          </w:tcPr>
          <w:p w14:paraId="237B5153" w14:textId="77777777" w:rsidR="005B3302" w:rsidRPr="00F01F55" w:rsidRDefault="005B3302" w:rsidP="00801FDB">
            <w:pPr>
              <w:rPr>
                <w:sz w:val="24"/>
                <w:szCs w:val="24"/>
              </w:rPr>
            </w:pPr>
            <w:r w:rsidRPr="00F01F55">
              <w:rPr>
                <w:sz w:val="24"/>
                <w:szCs w:val="24"/>
              </w:rPr>
              <w:t>Библиотеки и экологическое просвещение населения.</w:t>
            </w:r>
          </w:p>
        </w:tc>
        <w:tc>
          <w:tcPr>
            <w:tcW w:w="992" w:type="dxa"/>
          </w:tcPr>
          <w:p w14:paraId="4CEB92E0" w14:textId="202FC808" w:rsidR="005B3302" w:rsidRPr="00F01F55" w:rsidRDefault="003E4EEE" w:rsidP="00801FDB">
            <w:pPr>
              <w:jc w:val="center"/>
              <w:rPr>
                <w:sz w:val="24"/>
                <w:szCs w:val="24"/>
              </w:rPr>
            </w:pPr>
            <w:r>
              <w:rPr>
                <w:sz w:val="24"/>
                <w:szCs w:val="24"/>
              </w:rPr>
              <w:t>36</w:t>
            </w:r>
          </w:p>
        </w:tc>
      </w:tr>
      <w:tr w:rsidR="005B3302" w:rsidRPr="00F01F55" w14:paraId="3C10ED40" w14:textId="77777777" w:rsidTr="00B34D92">
        <w:trPr>
          <w:trHeight w:val="239"/>
        </w:trPr>
        <w:tc>
          <w:tcPr>
            <w:tcW w:w="822" w:type="dxa"/>
          </w:tcPr>
          <w:p w14:paraId="1DEF6102" w14:textId="77777777" w:rsidR="005B3302" w:rsidRPr="00F01F55" w:rsidRDefault="005B3302" w:rsidP="00801FDB">
            <w:pPr>
              <w:rPr>
                <w:sz w:val="24"/>
                <w:szCs w:val="24"/>
              </w:rPr>
            </w:pPr>
            <w:r w:rsidRPr="00F01F55">
              <w:rPr>
                <w:sz w:val="24"/>
                <w:szCs w:val="24"/>
              </w:rPr>
              <w:t>6.10.</w:t>
            </w:r>
          </w:p>
        </w:tc>
        <w:tc>
          <w:tcPr>
            <w:tcW w:w="8109" w:type="dxa"/>
          </w:tcPr>
          <w:p w14:paraId="03693CD5" w14:textId="77777777" w:rsidR="005B3302" w:rsidRPr="00F01F55" w:rsidRDefault="005B3302" w:rsidP="00801FDB">
            <w:pPr>
              <w:rPr>
                <w:sz w:val="24"/>
                <w:szCs w:val="24"/>
              </w:rPr>
            </w:pPr>
            <w:r w:rsidRPr="00F01F55">
              <w:rPr>
                <w:sz w:val="24"/>
                <w:szCs w:val="24"/>
              </w:rPr>
              <w:t>Гражданско-патриотическое воспитание.</w:t>
            </w:r>
          </w:p>
        </w:tc>
        <w:tc>
          <w:tcPr>
            <w:tcW w:w="992" w:type="dxa"/>
          </w:tcPr>
          <w:p w14:paraId="774F6635" w14:textId="2F92AE41" w:rsidR="005B3302" w:rsidRPr="00F01F55" w:rsidRDefault="003E4EEE" w:rsidP="00801FDB">
            <w:pPr>
              <w:jc w:val="center"/>
              <w:rPr>
                <w:sz w:val="24"/>
                <w:szCs w:val="24"/>
              </w:rPr>
            </w:pPr>
            <w:r>
              <w:rPr>
                <w:sz w:val="24"/>
                <w:szCs w:val="24"/>
              </w:rPr>
              <w:t>38</w:t>
            </w:r>
          </w:p>
        </w:tc>
      </w:tr>
      <w:tr w:rsidR="005B3302" w:rsidRPr="00F01F55" w14:paraId="5776414B" w14:textId="77777777" w:rsidTr="00B34D92">
        <w:trPr>
          <w:trHeight w:val="239"/>
        </w:trPr>
        <w:tc>
          <w:tcPr>
            <w:tcW w:w="822" w:type="dxa"/>
          </w:tcPr>
          <w:p w14:paraId="706A7C99" w14:textId="77777777" w:rsidR="005B3302" w:rsidRPr="00F01F55" w:rsidRDefault="005B3302" w:rsidP="00801FDB">
            <w:pPr>
              <w:rPr>
                <w:sz w:val="24"/>
                <w:szCs w:val="24"/>
              </w:rPr>
            </w:pPr>
            <w:r w:rsidRPr="00F01F55">
              <w:rPr>
                <w:sz w:val="24"/>
                <w:szCs w:val="24"/>
              </w:rPr>
              <w:t>6.11.</w:t>
            </w:r>
          </w:p>
        </w:tc>
        <w:tc>
          <w:tcPr>
            <w:tcW w:w="8109" w:type="dxa"/>
          </w:tcPr>
          <w:p w14:paraId="403AFD4E" w14:textId="77777777" w:rsidR="005B3302" w:rsidRPr="00F01F55" w:rsidRDefault="005B3302" w:rsidP="00801FDB">
            <w:pPr>
              <w:rPr>
                <w:sz w:val="24"/>
                <w:szCs w:val="24"/>
              </w:rPr>
            </w:pPr>
            <w:r w:rsidRPr="00F01F55">
              <w:rPr>
                <w:sz w:val="24"/>
                <w:szCs w:val="24"/>
              </w:rPr>
              <w:t>Мультикультурное обслуживание.</w:t>
            </w:r>
          </w:p>
        </w:tc>
        <w:tc>
          <w:tcPr>
            <w:tcW w:w="992" w:type="dxa"/>
          </w:tcPr>
          <w:p w14:paraId="32147FC4" w14:textId="4E3B5FAC" w:rsidR="005B3302" w:rsidRPr="00F01F55" w:rsidRDefault="00801FDB" w:rsidP="00801FDB">
            <w:pPr>
              <w:jc w:val="center"/>
              <w:rPr>
                <w:sz w:val="24"/>
                <w:szCs w:val="24"/>
              </w:rPr>
            </w:pPr>
            <w:r>
              <w:rPr>
                <w:sz w:val="24"/>
                <w:szCs w:val="24"/>
              </w:rPr>
              <w:t>41</w:t>
            </w:r>
          </w:p>
        </w:tc>
      </w:tr>
      <w:tr w:rsidR="005B3302" w:rsidRPr="00F01F55" w14:paraId="77918A05" w14:textId="77777777" w:rsidTr="00B34D92">
        <w:trPr>
          <w:trHeight w:val="239"/>
        </w:trPr>
        <w:tc>
          <w:tcPr>
            <w:tcW w:w="822" w:type="dxa"/>
          </w:tcPr>
          <w:p w14:paraId="6EB3B1D6" w14:textId="77777777" w:rsidR="005B3302" w:rsidRPr="00F01F55" w:rsidRDefault="005B3302" w:rsidP="00801FDB">
            <w:pPr>
              <w:rPr>
                <w:sz w:val="24"/>
                <w:szCs w:val="24"/>
              </w:rPr>
            </w:pPr>
            <w:r w:rsidRPr="00F01F55">
              <w:rPr>
                <w:sz w:val="24"/>
                <w:szCs w:val="24"/>
              </w:rPr>
              <w:t>6.12.</w:t>
            </w:r>
          </w:p>
        </w:tc>
        <w:tc>
          <w:tcPr>
            <w:tcW w:w="8109" w:type="dxa"/>
          </w:tcPr>
          <w:p w14:paraId="7EBA458A" w14:textId="77777777" w:rsidR="005B3302" w:rsidRPr="00F01F55" w:rsidRDefault="005B3302" w:rsidP="00801FDB">
            <w:pPr>
              <w:rPr>
                <w:sz w:val="24"/>
                <w:szCs w:val="24"/>
              </w:rPr>
            </w:pPr>
            <w:r w:rsidRPr="00F01F55">
              <w:rPr>
                <w:sz w:val="24"/>
                <w:szCs w:val="24"/>
              </w:rPr>
              <w:t>Эстетическое воспитание.</w:t>
            </w:r>
          </w:p>
        </w:tc>
        <w:tc>
          <w:tcPr>
            <w:tcW w:w="992" w:type="dxa"/>
          </w:tcPr>
          <w:p w14:paraId="4B0AC76D" w14:textId="48D2FA02" w:rsidR="005B3302" w:rsidRPr="00F01F55" w:rsidRDefault="003E4EEE" w:rsidP="00801FDB">
            <w:pPr>
              <w:jc w:val="center"/>
              <w:rPr>
                <w:sz w:val="24"/>
                <w:szCs w:val="24"/>
              </w:rPr>
            </w:pPr>
            <w:r>
              <w:rPr>
                <w:sz w:val="24"/>
                <w:szCs w:val="24"/>
              </w:rPr>
              <w:t>43</w:t>
            </w:r>
          </w:p>
        </w:tc>
      </w:tr>
      <w:tr w:rsidR="005B3302" w:rsidRPr="00F01F55" w14:paraId="0B9824AC" w14:textId="77777777" w:rsidTr="00B34D92">
        <w:trPr>
          <w:trHeight w:val="239"/>
        </w:trPr>
        <w:tc>
          <w:tcPr>
            <w:tcW w:w="822" w:type="dxa"/>
          </w:tcPr>
          <w:p w14:paraId="2568D176" w14:textId="77777777" w:rsidR="005B3302" w:rsidRPr="00F01F55" w:rsidRDefault="005B3302" w:rsidP="00801FDB">
            <w:pPr>
              <w:rPr>
                <w:sz w:val="24"/>
                <w:szCs w:val="24"/>
              </w:rPr>
            </w:pPr>
            <w:r w:rsidRPr="00F01F55">
              <w:rPr>
                <w:sz w:val="24"/>
                <w:szCs w:val="24"/>
              </w:rPr>
              <w:t>6.13.</w:t>
            </w:r>
          </w:p>
        </w:tc>
        <w:tc>
          <w:tcPr>
            <w:tcW w:w="8109" w:type="dxa"/>
          </w:tcPr>
          <w:p w14:paraId="41386838" w14:textId="77777777" w:rsidR="005B3302" w:rsidRPr="00F01F55" w:rsidRDefault="005B3302" w:rsidP="00801FDB">
            <w:pPr>
              <w:rPr>
                <w:sz w:val="24"/>
                <w:szCs w:val="24"/>
              </w:rPr>
            </w:pPr>
            <w:r w:rsidRPr="00F01F55">
              <w:rPr>
                <w:sz w:val="24"/>
                <w:szCs w:val="24"/>
              </w:rPr>
              <w:t>Продвижение библиотек и библиотечных услуг.</w:t>
            </w:r>
          </w:p>
        </w:tc>
        <w:tc>
          <w:tcPr>
            <w:tcW w:w="992" w:type="dxa"/>
          </w:tcPr>
          <w:p w14:paraId="2C0309B5" w14:textId="07B993FF" w:rsidR="005B3302" w:rsidRPr="00F01F55" w:rsidRDefault="003E4EEE" w:rsidP="00801FDB">
            <w:pPr>
              <w:jc w:val="center"/>
              <w:rPr>
                <w:sz w:val="24"/>
                <w:szCs w:val="24"/>
              </w:rPr>
            </w:pPr>
            <w:r>
              <w:rPr>
                <w:sz w:val="24"/>
                <w:szCs w:val="24"/>
              </w:rPr>
              <w:t>44</w:t>
            </w:r>
          </w:p>
        </w:tc>
      </w:tr>
      <w:tr w:rsidR="005B3302" w:rsidRPr="00F01F55" w14:paraId="426B7B45" w14:textId="77777777" w:rsidTr="00B34D92">
        <w:trPr>
          <w:trHeight w:val="239"/>
        </w:trPr>
        <w:tc>
          <w:tcPr>
            <w:tcW w:w="822" w:type="dxa"/>
          </w:tcPr>
          <w:p w14:paraId="66C38BA3" w14:textId="77777777" w:rsidR="005B3302" w:rsidRPr="00F01F55" w:rsidRDefault="005B3302" w:rsidP="00801FDB">
            <w:pPr>
              <w:rPr>
                <w:sz w:val="24"/>
                <w:szCs w:val="24"/>
              </w:rPr>
            </w:pPr>
            <w:r w:rsidRPr="00F01F55">
              <w:rPr>
                <w:sz w:val="24"/>
                <w:szCs w:val="24"/>
              </w:rPr>
              <w:t xml:space="preserve">6.14. </w:t>
            </w:r>
          </w:p>
        </w:tc>
        <w:tc>
          <w:tcPr>
            <w:tcW w:w="8109" w:type="dxa"/>
          </w:tcPr>
          <w:p w14:paraId="76D0CC0C" w14:textId="77777777" w:rsidR="005B3302" w:rsidRPr="00F01F55" w:rsidRDefault="005B3302" w:rsidP="00801FDB">
            <w:pPr>
              <w:rPr>
                <w:sz w:val="24"/>
                <w:szCs w:val="24"/>
              </w:rPr>
            </w:pPr>
            <w:r w:rsidRPr="00F01F55">
              <w:rPr>
                <w:sz w:val="24"/>
                <w:szCs w:val="24"/>
              </w:rPr>
              <w:t>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tc>
        <w:tc>
          <w:tcPr>
            <w:tcW w:w="992" w:type="dxa"/>
          </w:tcPr>
          <w:p w14:paraId="4330CE69" w14:textId="407679F8" w:rsidR="005B3302" w:rsidRPr="00F01F55" w:rsidRDefault="00801FDB" w:rsidP="00801FDB">
            <w:pPr>
              <w:jc w:val="center"/>
              <w:rPr>
                <w:sz w:val="24"/>
                <w:szCs w:val="24"/>
              </w:rPr>
            </w:pPr>
            <w:r>
              <w:rPr>
                <w:sz w:val="24"/>
                <w:szCs w:val="24"/>
              </w:rPr>
              <w:t>45</w:t>
            </w:r>
          </w:p>
        </w:tc>
      </w:tr>
      <w:tr w:rsidR="005B3302" w:rsidRPr="00F01F55" w14:paraId="78257AB4" w14:textId="77777777" w:rsidTr="00B34D92">
        <w:trPr>
          <w:trHeight w:val="239"/>
        </w:trPr>
        <w:tc>
          <w:tcPr>
            <w:tcW w:w="822" w:type="dxa"/>
          </w:tcPr>
          <w:p w14:paraId="3064D9D6" w14:textId="77777777" w:rsidR="005B3302" w:rsidRPr="00F01F55" w:rsidRDefault="005B3302" w:rsidP="00801FDB">
            <w:pPr>
              <w:rPr>
                <w:sz w:val="24"/>
                <w:szCs w:val="24"/>
              </w:rPr>
            </w:pPr>
          </w:p>
        </w:tc>
        <w:tc>
          <w:tcPr>
            <w:tcW w:w="8109" w:type="dxa"/>
          </w:tcPr>
          <w:p w14:paraId="2805C36E" w14:textId="77777777" w:rsidR="005B3302" w:rsidRPr="00F01F55" w:rsidRDefault="005B3302" w:rsidP="00801FDB">
            <w:pPr>
              <w:rPr>
                <w:b/>
                <w:i/>
                <w:sz w:val="24"/>
                <w:szCs w:val="24"/>
              </w:rPr>
            </w:pPr>
            <w:r w:rsidRPr="00F01F55">
              <w:rPr>
                <w:b/>
                <w:i/>
                <w:sz w:val="24"/>
                <w:szCs w:val="24"/>
              </w:rPr>
              <w:t>Краткие выводы по разделу. Влияние читательской аудитории на организацию и развитие библиотечного обслуживания.</w:t>
            </w:r>
          </w:p>
        </w:tc>
        <w:tc>
          <w:tcPr>
            <w:tcW w:w="992" w:type="dxa"/>
          </w:tcPr>
          <w:p w14:paraId="002720E4" w14:textId="2DB0D1EB" w:rsidR="005B3302" w:rsidRPr="00F01F55" w:rsidRDefault="003E4EEE" w:rsidP="00801FDB">
            <w:pPr>
              <w:jc w:val="center"/>
              <w:rPr>
                <w:sz w:val="24"/>
                <w:szCs w:val="24"/>
              </w:rPr>
            </w:pPr>
            <w:r>
              <w:rPr>
                <w:sz w:val="24"/>
                <w:szCs w:val="24"/>
              </w:rPr>
              <w:t>46</w:t>
            </w:r>
          </w:p>
        </w:tc>
      </w:tr>
      <w:tr w:rsidR="005B3302" w:rsidRPr="00F01F55" w14:paraId="0428D7AD" w14:textId="77777777" w:rsidTr="00B34D92">
        <w:trPr>
          <w:trHeight w:val="239"/>
        </w:trPr>
        <w:tc>
          <w:tcPr>
            <w:tcW w:w="822" w:type="dxa"/>
          </w:tcPr>
          <w:p w14:paraId="50E14E37" w14:textId="77777777" w:rsidR="005B3302" w:rsidRPr="00F01F55" w:rsidRDefault="005B3302" w:rsidP="00801FDB">
            <w:pPr>
              <w:rPr>
                <w:b/>
                <w:sz w:val="24"/>
                <w:szCs w:val="24"/>
              </w:rPr>
            </w:pPr>
            <w:r w:rsidRPr="00F01F55">
              <w:rPr>
                <w:b/>
                <w:sz w:val="24"/>
                <w:szCs w:val="24"/>
              </w:rPr>
              <w:t>7.</w:t>
            </w:r>
          </w:p>
        </w:tc>
        <w:tc>
          <w:tcPr>
            <w:tcW w:w="8109" w:type="dxa"/>
          </w:tcPr>
          <w:p w14:paraId="6E8281BF" w14:textId="77777777" w:rsidR="005B3302" w:rsidRPr="00F01F55" w:rsidRDefault="005B3302" w:rsidP="00801FDB">
            <w:pPr>
              <w:rPr>
                <w:b/>
                <w:sz w:val="24"/>
                <w:szCs w:val="24"/>
              </w:rPr>
            </w:pPr>
            <w:r w:rsidRPr="00F01F55">
              <w:rPr>
                <w:b/>
                <w:sz w:val="24"/>
                <w:szCs w:val="24"/>
              </w:rPr>
              <w:t>Справочно-библиографическое, информационное и социально-правовое обслуживание пользователей</w:t>
            </w:r>
          </w:p>
        </w:tc>
        <w:tc>
          <w:tcPr>
            <w:tcW w:w="992" w:type="dxa"/>
          </w:tcPr>
          <w:p w14:paraId="1FB88090" w14:textId="27364680" w:rsidR="005B3302" w:rsidRPr="00F01F55" w:rsidRDefault="00801FDB" w:rsidP="00801FDB">
            <w:pPr>
              <w:jc w:val="center"/>
              <w:rPr>
                <w:sz w:val="24"/>
                <w:szCs w:val="24"/>
              </w:rPr>
            </w:pPr>
            <w:r>
              <w:rPr>
                <w:sz w:val="24"/>
                <w:szCs w:val="24"/>
              </w:rPr>
              <w:t>46</w:t>
            </w:r>
          </w:p>
        </w:tc>
      </w:tr>
      <w:tr w:rsidR="005B3302" w:rsidRPr="00F01F55" w14:paraId="39740AD7" w14:textId="77777777" w:rsidTr="00B34D92">
        <w:trPr>
          <w:trHeight w:val="239"/>
        </w:trPr>
        <w:tc>
          <w:tcPr>
            <w:tcW w:w="822" w:type="dxa"/>
          </w:tcPr>
          <w:p w14:paraId="2DE6C6A4" w14:textId="77777777" w:rsidR="005B3302" w:rsidRPr="00F01F55" w:rsidRDefault="005B3302" w:rsidP="00801FDB">
            <w:pPr>
              <w:rPr>
                <w:sz w:val="24"/>
                <w:szCs w:val="24"/>
              </w:rPr>
            </w:pPr>
            <w:r w:rsidRPr="00F01F55">
              <w:rPr>
                <w:sz w:val="24"/>
                <w:szCs w:val="24"/>
              </w:rPr>
              <w:t>7.1.</w:t>
            </w:r>
          </w:p>
        </w:tc>
        <w:tc>
          <w:tcPr>
            <w:tcW w:w="8109" w:type="dxa"/>
          </w:tcPr>
          <w:p w14:paraId="095F3D4D" w14:textId="77777777" w:rsidR="005B3302" w:rsidRPr="00F01F55" w:rsidRDefault="005B3302" w:rsidP="00801FDB">
            <w:pPr>
              <w:rPr>
                <w:sz w:val="24"/>
                <w:szCs w:val="24"/>
              </w:rPr>
            </w:pPr>
            <w:r w:rsidRPr="00F01F55">
              <w:rPr>
                <w:sz w:val="24"/>
                <w:szCs w:val="24"/>
              </w:rPr>
              <w:t>Организация и ведение справочно-библиографического аппарата (СБА) в библиотеках и библиотеках - структурных подразделениях КДУ.</w:t>
            </w:r>
          </w:p>
        </w:tc>
        <w:tc>
          <w:tcPr>
            <w:tcW w:w="992" w:type="dxa"/>
          </w:tcPr>
          <w:p w14:paraId="25BF5D89" w14:textId="0B0353B3" w:rsidR="005B3302" w:rsidRPr="00F01F55" w:rsidRDefault="003E4EEE" w:rsidP="00801FDB">
            <w:pPr>
              <w:jc w:val="center"/>
              <w:rPr>
                <w:sz w:val="24"/>
                <w:szCs w:val="24"/>
              </w:rPr>
            </w:pPr>
            <w:r>
              <w:rPr>
                <w:sz w:val="24"/>
                <w:szCs w:val="24"/>
              </w:rPr>
              <w:t>47</w:t>
            </w:r>
          </w:p>
        </w:tc>
      </w:tr>
      <w:tr w:rsidR="005B3302" w:rsidRPr="00F01F55" w14:paraId="0C6B279B" w14:textId="77777777" w:rsidTr="00B34D92">
        <w:trPr>
          <w:trHeight w:val="239"/>
        </w:trPr>
        <w:tc>
          <w:tcPr>
            <w:tcW w:w="822" w:type="dxa"/>
          </w:tcPr>
          <w:p w14:paraId="33D0AB2E" w14:textId="77777777" w:rsidR="005B3302" w:rsidRPr="00F01F55" w:rsidRDefault="005B3302" w:rsidP="00801FDB">
            <w:pPr>
              <w:rPr>
                <w:sz w:val="24"/>
                <w:szCs w:val="24"/>
              </w:rPr>
            </w:pPr>
            <w:r w:rsidRPr="00F01F55">
              <w:rPr>
                <w:sz w:val="24"/>
                <w:szCs w:val="24"/>
              </w:rPr>
              <w:t>7.2.</w:t>
            </w:r>
          </w:p>
        </w:tc>
        <w:tc>
          <w:tcPr>
            <w:tcW w:w="8109" w:type="dxa"/>
          </w:tcPr>
          <w:p w14:paraId="6743CBB7" w14:textId="77777777" w:rsidR="005B3302" w:rsidRPr="00F01F55" w:rsidRDefault="005B3302" w:rsidP="00801FDB">
            <w:pPr>
              <w:rPr>
                <w:sz w:val="24"/>
                <w:szCs w:val="24"/>
              </w:rPr>
            </w:pPr>
            <w:r w:rsidRPr="00F01F55">
              <w:rPr>
                <w:sz w:val="24"/>
                <w:szCs w:val="24"/>
              </w:rPr>
              <w:t xml:space="preserve">Справочно-библиографическое обслуживание индивидуальных </w:t>
            </w:r>
            <w:r w:rsidRPr="00F01F55">
              <w:rPr>
                <w:sz w:val="24"/>
                <w:szCs w:val="24"/>
              </w:rPr>
              <w:lastRenderedPageBreak/>
              <w:t>пользователей и коллективных абонентов. Развитие системы СБО с использованием ИКТ.</w:t>
            </w:r>
          </w:p>
        </w:tc>
        <w:tc>
          <w:tcPr>
            <w:tcW w:w="992" w:type="dxa"/>
          </w:tcPr>
          <w:p w14:paraId="2EEB1AAD" w14:textId="6DBE33D9" w:rsidR="005B3302" w:rsidRPr="00F01F55" w:rsidRDefault="00801FDB" w:rsidP="00801FDB">
            <w:pPr>
              <w:jc w:val="center"/>
              <w:rPr>
                <w:sz w:val="24"/>
                <w:szCs w:val="24"/>
              </w:rPr>
            </w:pPr>
            <w:r>
              <w:rPr>
                <w:sz w:val="24"/>
                <w:szCs w:val="24"/>
              </w:rPr>
              <w:lastRenderedPageBreak/>
              <w:t>47</w:t>
            </w:r>
          </w:p>
        </w:tc>
      </w:tr>
      <w:tr w:rsidR="005B3302" w:rsidRPr="00F01F55" w14:paraId="6E6C9640" w14:textId="77777777" w:rsidTr="00B34D92">
        <w:trPr>
          <w:trHeight w:val="239"/>
        </w:trPr>
        <w:tc>
          <w:tcPr>
            <w:tcW w:w="822" w:type="dxa"/>
          </w:tcPr>
          <w:p w14:paraId="05DB2719" w14:textId="77777777" w:rsidR="005B3302" w:rsidRPr="00F01F55" w:rsidRDefault="005B3302" w:rsidP="00801FDB">
            <w:pPr>
              <w:rPr>
                <w:sz w:val="24"/>
                <w:szCs w:val="24"/>
              </w:rPr>
            </w:pPr>
            <w:r w:rsidRPr="00F01F55">
              <w:rPr>
                <w:sz w:val="24"/>
                <w:szCs w:val="24"/>
              </w:rPr>
              <w:t>7.2.1.</w:t>
            </w:r>
          </w:p>
        </w:tc>
        <w:tc>
          <w:tcPr>
            <w:tcW w:w="8109" w:type="dxa"/>
          </w:tcPr>
          <w:p w14:paraId="4377AFFE" w14:textId="77777777" w:rsidR="005B3302" w:rsidRPr="00F01F55" w:rsidRDefault="005B3302" w:rsidP="00801FDB">
            <w:pPr>
              <w:rPr>
                <w:sz w:val="24"/>
                <w:szCs w:val="24"/>
              </w:rPr>
            </w:pPr>
            <w:r w:rsidRPr="00F01F55">
              <w:rPr>
                <w:sz w:val="24"/>
                <w:szCs w:val="24"/>
              </w:rPr>
              <w:t>Информационно-библиографическое обслуживание.</w:t>
            </w:r>
          </w:p>
        </w:tc>
        <w:tc>
          <w:tcPr>
            <w:tcW w:w="992" w:type="dxa"/>
          </w:tcPr>
          <w:p w14:paraId="61A768CE" w14:textId="3C95B2A3" w:rsidR="005B3302" w:rsidRPr="00F01F55" w:rsidRDefault="003E4EEE" w:rsidP="00801FDB">
            <w:pPr>
              <w:jc w:val="center"/>
              <w:rPr>
                <w:sz w:val="24"/>
                <w:szCs w:val="24"/>
              </w:rPr>
            </w:pPr>
            <w:r>
              <w:rPr>
                <w:sz w:val="24"/>
                <w:szCs w:val="24"/>
              </w:rPr>
              <w:t>48</w:t>
            </w:r>
          </w:p>
        </w:tc>
      </w:tr>
      <w:tr w:rsidR="005B3302" w:rsidRPr="00F01F55" w14:paraId="644E14FC" w14:textId="77777777" w:rsidTr="00B34D92">
        <w:trPr>
          <w:trHeight w:val="239"/>
        </w:trPr>
        <w:tc>
          <w:tcPr>
            <w:tcW w:w="822" w:type="dxa"/>
          </w:tcPr>
          <w:p w14:paraId="56CD1946" w14:textId="77777777" w:rsidR="005B3302" w:rsidRPr="00F01F55" w:rsidRDefault="005B3302" w:rsidP="00801FDB">
            <w:pPr>
              <w:rPr>
                <w:sz w:val="24"/>
                <w:szCs w:val="24"/>
              </w:rPr>
            </w:pPr>
            <w:r w:rsidRPr="00F01F55">
              <w:rPr>
                <w:sz w:val="24"/>
                <w:szCs w:val="24"/>
              </w:rPr>
              <w:t>7.2.2.</w:t>
            </w:r>
          </w:p>
        </w:tc>
        <w:tc>
          <w:tcPr>
            <w:tcW w:w="8109" w:type="dxa"/>
          </w:tcPr>
          <w:p w14:paraId="154F6E5F" w14:textId="77777777" w:rsidR="005B3302" w:rsidRPr="00F01F55" w:rsidRDefault="005B3302" w:rsidP="00801FDB">
            <w:pPr>
              <w:rPr>
                <w:sz w:val="24"/>
                <w:szCs w:val="24"/>
              </w:rPr>
            </w:pPr>
            <w:r w:rsidRPr="00F01F55">
              <w:rPr>
                <w:sz w:val="24"/>
                <w:szCs w:val="24"/>
              </w:rPr>
              <w:t>Справочно-библиографическое обслуживание пользователей.</w:t>
            </w:r>
          </w:p>
        </w:tc>
        <w:tc>
          <w:tcPr>
            <w:tcW w:w="992" w:type="dxa"/>
          </w:tcPr>
          <w:p w14:paraId="2349E11F" w14:textId="2CC8156E" w:rsidR="005B3302" w:rsidRPr="00F01F55" w:rsidRDefault="00801FDB" w:rsidP="00801FDB">
            <w:pPr>
              <w:jc w:val="center"/>
              <w:rPr>
                <w:sz w:val="24"/>
                <w:szCs w:val="24"/>
              </w:rPr>
            </w:pPr>
            <w:r>
              <w:rPr>
                <w:sz w:val="24"/>
                <w:szCs w:val="24"/>
              </w:rPr>
              <w:t>48</w:t>
            </w:r>
          </w:p>
        </w:tc>
      </w:tr>
      <w:tr w:rsidR="005B3302" w:rsidRPr="00F01F55" w14:paraId="7AAAAF4E" w14:textId="77777777" w:rsidTr="00B34D92">
        <w:trPr>
          <w:trHeight w:val="239"/>
        </w:trPr>
        <w:tc>
          <w:tcPr>
            <w:tcW w:w="822" w:type="dxa"/>
          </w:tcPr>
          <w:p w14:paraId="228806A1" w14:textId="77777777" w:rsidR="005B3302" w:rsidRPr="00F01F55" w:rsidRDefault="005B3302" w:rsidP="00801FDB">
            <w:pPr>
              <w:rPr>
                <w:sz w:val="24"/>
                <w:szCs w:val="24"/>
              </w:rPr>
            </w:pPr>
            <w:r w:rsidRPr="00F01F55">
              <w:rPr>
                <w:sz w:val="24"/>
                <w:szCs w:val="24"/>
              </w:rPr>
              <w:t>7.2.3.</w:t>
            </w:r>
          </w:p>
        </w:tc>
        <w:tc>
          <w:tcPr>
            <w:tcW w:w="8109" w:type="dxa"/>
          </w:tcPr>
          <w:p w14:paraId="5773045C" w14:textId="77777777" w:rsidR="005B3302" w:rsidRPr="00F01F55" w:rsidRDefault="005B3302" w:rsidP="00801FDB">
            <w:pPr>
              <w:rPr>
                <w:sz w:val="24"/>
                <w:szCs w:val="24"/>
              </w:rPr>
            </w:pPr>
            <w:r w:rsidRPr="00F01F55">
              <w:rPr>
                <w:sz w:val="24"/>
                <w:szCs w:val="24"/>
              </w:rPr>
              <w:t>Информационное обслуживание специалистов АПК.</w:t>
            </w:r>
          </w:p>
        </w:tc>
        <w:tc>
          <w:tcPr>
            <w:tcW w:w="992" w:type="dxa"/>
          </w:tcPr>
          <w:p w14:paraId="727B2E43" w14:textId="50CE2F0A" w:rsidR="005B3302" w:rsidRPr="00F01F55" w:rsidRDefault="00801FDB" w:rsidP="00801FDB">
            <w:pPr>
              <w:jc w:val="center"/>
              <w:rPr>
                <w:sz w:val="24"/>
                <w:szCs w:val="24"/>
              </w:rPr>
            </w:pPr>
            <w:r>
              <w:rPr>
                <w:sz w:val="24"/>
                <w:szCs w:val="24"/>
              </w:rPr>
              <w:t>49</w:t>
            </w:r>
          </w:p>
        </w:tc>
      </w:tr>
      <w:tr w:rsidR="005B3302" w:rsidRPr="00F01F55" w14:paraId="5524B3E7" w14:textId="77777777" w:rsidTr="00B34D92">
        <w:trPr>
          <w:trHeight w:val="239"/>
        </w:trPr>
        <w:tc>
          <w:tcPr>
            <w:tcW w:w="822" w:type="dxa"/>
          </w:tcPr>
          <w:p w14:paraId="011443FE" w14:textId="77777777" w:rsidR="005B3302" w:rsidRPr="00F01F55" w:rsidRDefault="005B3302" w:rsidP="00801FDB">
            <w:pPr>
              <w:rPr>
                <w:sz w:val="24"/>
                <w:szCs w:val="24"/>
              </w:rPr>
            </w:pPr>
            <w:r w:rsidRPr="00F01F55">
              <w:rPr>
                <w:sz w:val="24"/>
                <w:szCs w:val="24"/>
              </w:rPr>
              <w:t>7.3.</w:t>
            </w:r>
          </w:p>
        </w:tc>
        <w:tc>
          <w:tcPr>
            <w:tcW w:w="8109" w:type="dxa"/>
          </w:tcPr>
          <w:p w14:paraId="0181161C" w14:textId="77777777" w:rsidR="005B3302" w:rsidRPr="00F01F55" w:rsidRDefault="005B3302" w:rsidP="00801FDB">
            <w:pPr>
              <w:rPr>
                <w:sz w:val="24"/>
                <w:szCs w:val="24"/>
              </w:rPr>
            </w:pPr>
            <w:r w:rsidRPr="00F01F55">
              <w:rPr>
                <w:sz w:val="24"/>
                <w:szCs w:val="24"/>
              </w:rPr>
              <w:t>Использование межбиблиотечного и внутрисистемного абонементов (МБА и ВСО), электронной доставки документов (ЭДД) в муниципальных библиотеках.</w:t>
            </w:r>
          </w:p>
        </w:tc>
        <w:tc>
          <w:tcPr>
            <w:tcW w:w="992" w:type="dxa"/>
          </w:tcPr>
          <w:p w14:paraId="5039D171" w14:textId="5AC2738C" w:rsidR="005B3302" w:rsidRPr="00F01F55" w:rsidRDefault="003E4EEE" w:rsidP="00801FDB">
            <w:pPr>
              <w:jc w:val="center"/>
              <w:rPr>
                <w:sz w:val="24"/>
                <w:szCs w:val="24"/>
              </w:rPr>
            </w:pPr>
            <w:r>
              <w:rPr>
                <w:sz w:val="24"/>
                <w:szCs w:val="24"/>
              </w:rPr>
              <w:t>50</w:t>
            </w:r>
          </w:p>
        </w:tc>
      </w:tr>
      <w:tr w:rsidR="005B3302" w:rsidRPr="00F01F55" w14:paraId="147CF828" w14:textId="77777777" w:rsidTr="00B34D92">
        <w:trPr>
          <w:trHeight w:val="239"/>
        </w:trPr>
        <w:tc>
          <w:tcPr>
            <w:tcW w:w="822" w:type="dxa"/>
          </w:tcPr>
          <w:p w14:paraId="7C1679F5" w14:textId="77777777" w:rsidR="005B3302" w:rsidRPr="00F01F55" w:rsidRDefault="005B3302" w:rsidP="00801FDB">
            <w:pPr>
              <w:rPr>
                <w:sz w:val="24"/>
                <w:szCs w:val="24"/>
              </w:rPr>
            </w:pPr>
            <w:r w:rsidRPr="00F01F55">
              <w:rPr>
                <w:sz w:val="24"/>
                <w:szCs w:val="24"/>
              </w:rPr>
              <w:t>7.4.</w:t>
            </w:r>
          </w:p>
        </w:tc>
        <w:tc>
          <w:tcPr>
            <w:tcW w:w="8109" w:type="dxa"/>
          </w:tcPr>
          <w:p w14:paraId="0551B26E" w14:textId="77777777" w:rsidR="005B3302" w:rsidRPr="00F01F55" w:rsidRDefault="005B3302" w:rsidP="00801FDB">
            <w:pPr>
              <w:rPr>
                <w:sz w:val="24"/>
                <w:szCs w:val="24"/>
              </w:rPr>
            </w:pPr>
            <w:r w:rsidRPr="00F01F55">
              <w:rPr>
                <w:sz w:val="24"/>
                <w:szCs w:val="24"/>
              </w:rPr>
              <w:t>Формирование информационной культуры пользователей.</w:t>
            </w:r>
          </w:p>
        </w:tc>
        <w:tc>
          <w:tcPr>
            <w:tcW w:w="992" w:type="dxa"/>
          </w:tcPr>
          <w:p w14:paraId="2A36D458" w14:textId="4B0BD759" w:rsidR="005B3302" w:rsidRPr="00F01F55" w:rsidRDefault="003E4EEE" w:rsidP="00801FDB">
            <w:pPr>
              <w:jc w:val="center"/>
              <w:rPr>
                <w:sz w:val="24"/>
                <w:szCs w:val="24"/>
              </w:rPr>
            </w:pPr>
            <w:r>
              <w:rPr>
                <w:sz w:val="24"/>
                <w:szCs w:val="24"/>
              </w:rPr>
              <w:t>50</w:t>
            </w:r>
          </w:p>
        </w:tc>
      </w:tr>
      <w:tr w:rsidR="005B3302" w:rsidRPr="00F01F55" w14:paraId="38C7BC0E" w14:textId="77777777" w:rsidTr="00B34D92">
        <w:trPr>
          <w:trHeight w:val="239"/>
        </w:trPr>
        <w:tc>
          <w:tcPr>
            <w:tcW w:w="822" w:type="dxa"/>
          </w:tcPr>
          <w:p w14:paraId="1948D540" w14:textId="77777777" w:rsidR="005B3302" w:rsidRPr="00F01F55" w:rsidRDefault="005B3302" w:rsidP="00801FDB">
            <w:pPr>
              <w:rPr>
                <w:sz w:val="24"/>
                <w:szCs w:val="24"/>
              </w:rPr>
            </w:pPr>
            <w:r w:rsidRPr="00F01F55">
              <w:rPr>
                <w:sz w:val="24"/>
                <w:szCs w:val="24"/>
              </w:rPr>
              <w:t>7.5.</w:t>
            </w:r>
          </w:p>
        </w:tc>
        <w:tc>
          <w:tcPr>
            <w:tcW w:w="8109" w:type="dxa"/>
          </w:tcPr>
          <w:p w14:paraId="1A29AD01" w14:textId="77777777" w:rsidR="005B3302" w:rsidRPr="00F01F55" w:rsidRDefault="005B3302" w:rsidP="00801FDB">
            <w:pPr>
              <w:rPr>
                <w:sz w:val="24"/>
                <w:szCs w:val="24"/>
              </w:rPr>
            </w:pPr>
            <w:r w:rsidRPr="00F01F55">
              <w:rPr>
                <w:sz w:val="24"/>
                <w:szCs w:val="24"/>
              </w:rPr>
              <w:t>Деятельность Публичных центров правовой и социально значимой информации на базе муниципальных библиотек.</w:t>
            </w:r>
          </w:p>
        </w:tc>
        <w:tc>
          <w:tcPr>
            <w:tcW w:w="992" w:type="dxa"/>
          </w:tcPr>
          <w:p w14:paraId="4BDEAE0B" w14:textId="6E982A4D" w:rsidR="005B3302" w:rsidRPr="00F01F55" w:rsidRDefault="003E4EEE" w:rsidP="00801FDB">
            <w:pPr>
              <w:jc w:val="center"/>
              <w:rPr>
                <w:sz w:val="24"/>
                <w:szCs w:val="24"/>
              </w:rPr>
            </w:pPr>
            <w:r>
              <w:rPr>
                <w:sz w:val="24"/>
                <w:szCs w:val="24"/>
              </w:rPr>
              <w:t>51</w:t>
            </w:r>
          </w:p>
        </w:tc>
      </w:tr>
      <w:tr w:rsidR="005B3302" w:rsidRPr="00F01F55" w14:paraId="316EB01D" w14:textId="77777777" w:rsidTr="00B34D92">
        <w:trPr>
          <w:trHeight w:val="239"/>
        </w:trPr>
        <w:tc>
          <w:tcPr>
            <w:tcW w:w="822" w:type="dxa"/>
          </w:tcPr>
          <w:p w14:paraId="618639AE" w14:textId="77777777" w:rsidR="005B3302" w:rsidRPr="00F01F55" w:rsidRDefault="005B3302" w:rsidP="00801FDB">
            <w:pPr>
              <w:rPr>
                <w:sz w:val="24"/>
                <w:szCs w:val="24"/>
              </w:rPr>
            </w:pPr>
            <w:r w:rsidRPr="00F01F55">
              <w:rPr>
                <w:sz w:val="24"/>
                <w:szCs w:val="24"/>
              </w:rPr>
              <w:t>7.6.</w:t>
            </w:r>
          </w:p>
        </w:tc>
        <w:tc>
          <w:tcPr>
            <w:tcW w:w="8109" w:type="dxa"/>
          </w:tcPr>
          <w:p w14:paraId="755FA4D2" w14:textId="77777777" w:rsidR="005B3302" w:rsidRPr="00F01F55" w:rsidRDefault="005B3302" w:rsidP="00801FDB">
            <w:pPr>
              <w:rPr>
                <w:sz w:val="24"/>
                <w:szCs w:val="24"/>
              </w:rPr>
            </w:pPr>
            <w:r w:rsidRPr="00F01F55">
              <w:rPr>
                <w:sz w:val="24"/>
                <w:szCs w:val="24"/>
              </w:rPr>
              <w:t>Деятельность многофункциональных центров по оказанию государственных услуг на базе муниципальных библиотек.</w:t>
            </w:r>
          </w:p>
        </w:tc>
        <w:tc>
          <w:tcPr>
            <w:tcW w:w="992" w:type="dxa"/>
          </w:tcPr>
          <w:p w14:paraId="7142F99B" w14:textId="37843D49" w:rsidR="005B3302" w:rsidRPr="00F01F55" w:rsidRDefault="003E4EEE" w:rsidP="00801FDB">
            <w:pPr>
              <w:jc w:val="center"/>
              <w:rPr>
                <w:sz w:val="24"/>
                <w:szCs w:val="24"/>
              </w:rPr>
            </w:pPr>
            <w:r>
              <w:rPr>
                <w:sz w:val="24"/>
                <w:szCs w:val="24"/>
              </w:rPr>
              <w:t>52</w:t>
            </w:r>
          </w:p>
        </w:tc>
      </w:tr>
      <w:tr w:rsidR="005B3302" w:rsidRPr="00F01F55" w14:paraId="3688188B" w14:textId="77777777" w:rsidTr="00B34D92">
        <w:trPr>
          <w:trHeight w:val="239"/>
        </w:trPr>
        <w:tc>
          <w:tcPr>
            <w:tcW w:w="822" w:type="dxa"/>
          </w:tcPr>
          <w:p w14:paraId="7E67054C" w14:textId="77777777" w:rsidR="005B3302" w:rsidRPr="00F01F55" w:rsidRDefault="005B3302" w:rsidP="00801FDB">
            <w:pPr>
              <w:rPr>
                <w:sz w:val="24"/>
                <w:szCs w:val="24"/>
              </w:rPr>
            </w:pPr>
            <w:r w:rsidRPr="00F01F55">
              <w:rPr>
                <w:sz w:val="24"/>
                <w:szCs w:val="24"/>
              </w:rPr>
              <w:t>7.7.</w:t>
            </w:r>
          </w:p>
        </w:tc>
        <w:tc>
          <w:tcPr>
            <w:tcW w:w="8109" w:type="dxa"/>
          </w:tcPr>
          <w:p w14:paraId="514340B9" w14:textId="77777777" w:rsidR="005B3302" w:rsidRPr="00F01F55" w:rsidRDefault="005B3302" w:rsidP="00801FDB">
            <w:pPr>
              <w:rPr>
                <w:sz w:val="24"/>
                <w:szCs w:val="24"/>
              </w:rPr>
            </w:pPr>
            <w:r w:rsidRPr="00F01F55">
              <w:rPr>
                <w:sz w:val="24"/>
                <w:szCs w:val="24"/>
              </w:rPr>
              <w:t>Выпуск библиографической продукции.</w:t>
            </w:r>
          </w:p>
        </w:tc>
        <w:tc>
          <w:tcPr>
            <w:tcW w:w="992" w:type="dxa"/>
          </w:tcPr>
          <w:p w14:paraId="1C16ECD3" w14:textId="20B0702D" w:rsidR="005B3302" w:rsidRPr="00F01F55" w:rsidRDefault="003E4EEE" w:rsidP="00801FDB">
            <w:pPr>
              <w:jc w:val="center"/>
              <w:rPr>
                <w:sz w:val="24"/>
                <w:szCs w:val="24"/>
              </w:rPr>
            </w:pPr>
            <w:r>
              <w:rPr>
                <w:sz w:val="24"/>
                <w:szCs w:val="24"/>
              </w:rPr>
              <w:t>52</w:t>
            </w:r>
          </w:p>
        </w:tc>
      </w:tr>
      <w:tr w:rsidR="005B3302" w:rsidRPr="00F01F55" w14:paraId="690C0EED" w14:textId="77777777" w:rsidTr="00B34D92">
        <w:trPr>
          <w:trHeight w:val="239"/>
        </w:trPr>
        <w:tc>
          <w:tcPr>
            <w:tcW w:w="822" w:type="dxa"/>
          </w:tcPr>
          <w:p w14:paraId="1E2267B0" w14:textId="77777777" w:rsidR="005B3302" w:rsidRPr="00F01F55" w:rsidRDefault="005B3302" w:rsidP="00801FDB">
            <w:pPr>
              <w:rPr>
                <w:sz w:val="24"/>
                <w:szCs w:val="24"/>
              </w:rPr>
            </w:pPr>
          </w:p>
        </w:tc>
        <w:tc>
          <w:tcPr>
            <w:tcW w:w="8109" w:type="dxa"/>
          </w:tcPr>
          <w:p w14:paraId="28F08097" w14:textId="77777777" w:rsidR="005B3302" w:rsidRPr="00F01F55" w:rsidRDefault="005B3302" w:rsidP="00801FDB">
            <w:pPr>
              <w:rPr>
                <w:b/>
                <w:i/>
                <w:sz w:val="24"/>
                <w:szCs w:val="24"/>
              </w:rPr>
            </w:pPr>
            <w:r w:rsidRPr="00F01F55">
              <w:rPr>
                <w:b/>
                <w:i/>
                <w:sz w:val="24"/>
                <w:szCs w:val="24"/>
              </w:rPr>
              <w:t>Краткие выводы по разделу. Основные проблемы организации справочно-библиографического, информационного и социально-правового обслуживания пользователей.</w:t>
            </w:r>
          </w:p>
        </w:tc>
        <w:tc>
          <w:tcPr>
            <w:tcW w:w="992" w:type="dxa"/>
          </w:tcPr>
          <w:p w14:paraId="2D81D66E" w14:textId="0E6139D0" w:rsidR="005B3302" w:rsidRPr="00F01F55" w:rsidRDefault="003E4EEE" w:rsidP="00801FDB">
            <w:pPr>
              <w:jc w:val="center"/>
              <w:rPr>
                <w:sz w:val="24"/>
                <w:szCs w:val="24"/>
              </w:rPr>
            </w:pPr>
            <w:r>
              <w:rPr>
                <w:sz w:val="24"/>
                <w:szCs w:val="24"/>
              </w:rPr>
              <w:t>53</w:t>
            </w:r>
          </w:p>
        </w:tc>
      </w:tr>
      <w:tr w:rsidR="005B3302" w:rsidRPr="00F01F55" w14:paraId="28714515" w14:textId="77777777" w:rsidTr="00B34D92">
        <w:trPr>
          <w:trHeight w:val="239"/>
        </w:trPr>
        <w:tc>
          <w:tcPr>
            <w:tcW w:w="822" w:type="dxa"/>
          </w:tcPr>
          <w:p w14:paraId="0EA5998E" w14:textId="77777777" w:rsidR="005B3302" w:rsidRPr="00F01F55" w:rsidRDefault="005B3302" w:rsidP="00801FDB">
            <w:pPr>
              <w:rPr>
                <w:b/>
                <w:sz w:val="24"/>
                <w:szCs w:val="24"/>
              </w:rPr>
            </w:pPr>
            <w:r w:rsidRPr="00F01F55">
              <w:rPr>
                <w:b/>
                <w:sz w:val="24"/>
                <w:szCs w:val="24"/>
              </w:rPr>
              <w:t>8.</w:t>
            </w:r>
          </w:p>
        </w:tc>
        <w:tc>
          <w:tcPr>
            <w:tcW w:w="8109" w:type="dxa"/>
          </w:tcPr>
          <w:p w14:paraId="02008EF1" w14:textId="77777777" w:rsidR="005B3302" w:rsidRPr="00F01F55" w:rsidRDefault="005B3302" w:rsidP="00801FDB">
            <w:pPr>
              <w:rPr>
                <w:b/>
                <w:sz w:val="24"/>
                <w:szCs w:val="24"/>
              </w:rPr>
            </w:pPr>
            <w:r w:rsidRPr="00F01F55">
              <w:rPr>
                <w:b/>
                <w:sz w:val="24"/>
                <w:szCs w:val="24"/>
              </w:rPr>
              <w:t>Краеведческая деятельность библиотек</w:t>
            </w:r>
          </w:p>
        </w:tc>
        <w:tc>
          <w:tcPr>
            <w:tcW w:w="992" w:type="dxa"/>
          </w:tcPr>
          <w:p w14:paraId="6A78696C" w14:textId="4911C23A" w:rsidR="005B3302" w:rsidRPr="00F01F55" w:rsidRDefault="00801FDB" w:rsidP="00801FDB">
            <w:pPr>
              <w:jc w:val="center"/>
              <w:rPr>
                <w:sz w:val="24"/>
                <w:szCs w:val="24"/>
              </w:rPr>
            </w:pPr>
            <w:r>
              <w:rPr>
                <w:sz w:val="24"/>
                <w:szCs w:val="24"/>
              </w:rPr>
              <w:t>53</w:t>
            </w:r>
          </w:p>
        </w:tc>
      </w:tr>
      <w:tr w:rsidR="005B3302" w:rsidRPr="00F01F55" w14:paraId="298B05BE" w14:textId="77777777" w:rsidTr="00B34D92">
        <w:trPr>
          <w:trHeight w:val="239"/>
        </w:trPr>
        <w:tc>
          <w:tcPr>
            <w:tcW w:w="822" w:type="dxa"/>
          </w:tcPr>
          <w:p w14:paraId="1C73EFE0" w14:textId="77777777" w:rsidR="005B3302" w:rsidRPr="00F01F55" w:rsidRDefault="005B3302" w:rsidP="00801FDB">
            <w:pPr>
              <w:rPr>
                <w:sz w:val="24"/>
                <w:szCs w:val="24"/>
              </w:rPr>
            </w:pPr>
            <w:r w:rsidRPr="00F01F55">
              <w:rPr>
                <w:sz w:val="24"/>
                <w:szCs w:val="24"/>
              </w:rPr>
              <w:t>8.1.</w:t>
            </w:r>
          </w:p>
        </w:tc>
        <w:tc>
          <w:tcPr>
            <w:tcW w:w="8109" w:type="dxa"/>
          </w:tcPr>
          <w:p w14:paraId="26C63586" w14:textId="77777777" w:rsidR="005B3302" w:rsidRPr="00F01F55" w:rsidRDefault="005B3302" w:rsidP="00801FDB">
            <w:pPr>
              <w:jc w:val="both"/>
              <w:rPr>
                <w:sz w:val="24"/>
                <w:szCs w:val="24"/>
              </w:rPr>
            </w:pPr>
            <w:r w:rsidRPr="00F01F55">
              <w:rPr>
                <w:sz w:val="24"/>
                <w:szCs w:val="24"/>
              </w:rPr>
              <w:t>Реализация краеведческих проектов, в том числе корпоративных.</w:t>
            </w:r>
          </w:p>
        </w:tc>
        <w:tc>
          <w:tcPr>
            <w:tcW w:w="992" w:type="dxa"/>
          </w:tcPr>
          <w:p w14:paraId="1D0024A8" w14:textId="60D1EBF9" w:rsidR="005B3302" w:rsidRPr="00F01F55" w:rsidRDefault="00801FDB" w:rsidP="00801FDB">
            <w:pPr>
              <w:jc w:val="center"/>
              <w:rPr>
                <w:sz w:val="24"/>
                <w:szCs w:val="24"/>
              </w:rPr>
            </w:pPr>
            <w:r>
              <w:rPr>
                <w:sz w:val="24"/>
                <w:szCs w:val="24"/>
              </w:rPr>
              <w:t>53</w:t>
            </w:r>
          </w:p>
        </w:tc>
      </w:tr>
      <w:tr w:rsidR="005B3302" w:rsidRPr="00F01F55" w14:paraId="68E7B9B3" w14:textId="77777777" w:rsidTr="00B34D92">
        <w:trPr>
          <w:trHeight w:val="239"/>
        </w:trPr>
        <w:tc>
          <w:tcPr>
            <w:tcW w:w="822" w:type="dxa"/>
          </w:tcPr>
          <w:p w14:paraId="55681327" w14:textId="77777777" w:rsidR="005B3302" w:rsidRPr="00F01F55" w:rsidRDefault="005B3302" w:rsidP="00801FDB">
            <w:pPr>
              <w:rPr>
                <w:sz w:val="24"/>
                <w:szCs w:val="24"/>
              </w:rPr>
            </w:pPr>
            <w:r w:rsidRPr="00F01F55">
              <w:rPr>
                <w:sz w:val="24"/>
                <w:szCs w:val="24"/>
              </w:rPr>
              <w:t>8.2.</w:t>
            </w:r>
          </w:p>
        </w:tc>
        <w:tc>
          <w:tcPr>
            <w:tcW w:w="8109" w:type="dxa"/>
          </w:tcPr>
          <w:p w14:paraId="14B3A3CD" w14:textId="77777777" w:rsidR="005B3302" w:rsidRPr="00F01F55" w:rsidRDefault="005B3302" w:rsidP="00801FDB">
            <w:pPr>
              <w:jc w:val="both"/>
              <w:rPr>
                <w:sz w:val="24"/>
                <w:szCs w:val="24"/>
              </w:rPr>
            </w:pPr>
            <w:r w:rsidRPr="00F01F55">
              <w:rPr>
                <w:sz w:val="24"/>
                <w:szCs w:val="24"/>
              </w:rPr>
              <w:t>Анализ формирования и использования фондов краеведческих документов и местных изданий.</w:t>
            </w:r>
          </w:p>
        </w:tc>
        <w:tc>
          <w:tcPr>
            <w:tcW w:w="992" w:type="dxa"/>
          </w:tcPr>
          <w:p w14:paraId="4A9FA0C6" w14:textId="7494C201" w:rsidR="005B3302" w:rsidRPr="00F01F55" w:rsidRDefault="003E4EEE" w:rsidP="00801FDB">
            <w:pPr>
              <w:jc w:val="center"/>
              <w:rPr>
                <w:sz w:val="24"/>
                <w:szCs w:val="24"/>
              </w:rPr>
            </w:pPr>
            <w:r>
              <w:rPr>
                <w:sz w:val="24"/>
                <w:szCs w:val="24"/>
              </w:rPr>
              <w:t>54</w:t>
            </w:r>
          </w:p>
        </w:tc>
      </w:tr>
      <w:tr w:rsidR="005B3302" w:rsidRPr="00F01F55" w14:paraId="6F64AFAE" w14:textId="77777777" w:rsidTr="00B34D92">
        <w:trPr>
          <w:trHeight w:val="239"/>
        </w:trPr>
        <w:tc>
          <w:tcPr>
            <w:tcW w:w="822" w:type="dxa"/>
          </w:tcPr>
          <w:p w14:paraId="1CCBE5D7" w14:textId="77777777" w:rsidR="005B3302" w:rsidRPr="00F01F55" w:rsidRDefault="005B3302" w:rsidP="00801FDB">
            <w:pPr>
              <w:rPr>
                <w:sz w:val="24"/>
                <w:szCs w:val="24"/>
              </w:rPr>
            </w:pPr>
            <w:r w:rsidRPr="00F01F55">
              <w:rPr>
                <w:sz w:val="24"/>
                <w:szCs w:val="24"/>
              </w:rPr>
              <w:t>8.3.</w:t>
            </w:r>
          </w:p>
        </w:tc>
        <w:tc>
          <w:tcPr>
            <w:tcW w:w="8109" w:type="dxa"/>
          </w:tcPr>
          <w:p w14:paraId="553D2C77" w14:textId="77777777" w:rsidR="005B3302" w:rsidRPr="00F01F55" w:rsidRDefault="005B3302" w:rsidP="00801FDB">
            <w:pPr>
              <w:jc w:val="both"/>
              <w:rPr>
                <w:sz w:val="24"/>
                <w:szCs w:val="24"/>
              </w:rPr>
            </w:pPr>
            <w:r w:rsidRPr="00F01F55">
              <w:rPr>
                <w:sz w:val="24"/>
                <w:szCs w:val="24"/>
              </w:rPr>
              <w:t>Формирование краеведческих баз данных и электронных библиотек.</w:t>
            </w:r>
          </w:p>
        </w:tc>
        <w:tc>
          <w:tcPr>
            <w:tcW w:w="992" w:type="dxa"/>
          </w:tcPr>
          <w:p w14:paraId="26DFB663" w14:textId="666942CF" w:rsidR="005B3302" w:rsidRPr="00F01F55" w:rsidRDefault="003E4EEE" w:rsidP="00801FDB">
            <w:pPr>
              <w:jc w:val="center"/>
              <w:rPr>
                <w:sz w:val="24"/>
                <w:szCs w:val="24"/>
              </w:rPr>
            </w:pPr>
            <w:r>
              <w:rPr>
                <w:sz w:val="24"/>
                <w:szCs w:val="24"/>
              </w:rPr>
              <w:t>55</w:t>
            </w:r>
          </w:p>
        </w:tc>
      </w:tr>
      <w:tr w:rsidR="005B3302" w:rsidRPr="00F01F55" w14:paraId="289C038B" w14:textId="77777777" w:rsidTr="00B34D92">
        <w:trPr>
          <w:trHeight w:val="239"/>
        </w:trPr>
        <w:tc>
          <w:tcPr>
            <w:tcW w:w="822" w:type="dxa"/>
          </w:tcPr>
          <w:p w14:paraId="04B49D80" w14:textId="77777777" w:rsidR="005B3302" w:rsidRPr="00F01F55" w:rsidRDefault="005B3302" w:rsidP="00801FDB">
            <w:pPr>
              <w:rPr>
                <w:sz w:val="24"/>
                <w:szCs w:val="24"/>
              </w:rPr>
            </w:pPr>
            <w:r w:rsidRPr="00F01F55">
              <w:rPr>
                <w:sz w:val="24"/>
                <w:szCs w:val="24"/>
              </w:rPr>
              <w:t>8.4.</w:t>
            </w:r>
          </w:p>
        </w:tc>
        <w:tc>
          <w:tcPr>
            <w:tcW w:w="8109" w:type="dxa"/>
          </w:tcPr>
          <w:p w14:paraId="200AF192" w14:textId="77777777" w:rsidR="005B3302" w:rsidRPr="00F01F55" w:rsidRDefault="005B3302" w:rsidP="00801FDB">
            <w:pPr>
              <w:jc w:val="both"/>
              <w:rPr>
                <w:sz w:val="24"/>
                <w:szCs w:val="24"/>
              </w:rPr>
            </w:pPr>
            <w:r w:rsidRPr="00F01F55">
              <w:rPr>
                <w:sz w:val="24"/>
                <w:szCs w:val="24"/>
              </w:rPr>
              <w:t>Основные направления краеведческой деятельности.</w:t>
            </w:r>
          </w:p>
        </w:tc>
        <w:tc>
          <w:tcPr>
            <w:tcW w:w="992" w:type="dxa"/>
          </w:tcPr>
          <w:p w14:paraId="5EE23F1C" w14:textId="4A88E373" w:rsidR="005B3302" w:rsidRPr="00F01F55" w:rsidRDefault="003E4EEE" w:rsidP="00801FDB">
            <w:pPr>
              <w:jc w:val="center"/>
              <w:rPr>
                <w:sz w:val="24"/>
                <w:szCs w:val="24"/>
              </w:rPr>
            </w:pPr>
            <w:r>
              <w:rPr>
                <w:sz w:val="24"/>
                <w:szCs w:val="24"/>
              </w:rPr>
              <w:t>55</w:t>
            </w:r>
          </w:p>
        </w:tc>
      </w:tr>
      <w:tr w:rsidR="005B3302" w:rsidRPr="00F01F55" w14:paraId="46D32840" w14:textId="77777777" w:rsidTr="00B34D92">
        <w:trPr>
          <w:trHeight w:val="239"/>
        </w:trPr>
        <w:tc>
          <w:tcPr>
            <w:tcW w:w="822" w:type="dxa"/>
          </w:tcPr>
          <w:p w14:paraId="0440B455" w14:textId="77777777" w:rsidR="005B3302" w:rsidRPr="00F01F55" w:rsidRDefault="005B3302" w:rsidP="00801FDB">
            <w:pPr>
              <w:rPr>
                <w:sz w:val="24"/>
                <w:szCs w:val="24"/>
              </w:rPr>
            </w:pPr>
            <w:r w:rsidRPr="00F01F55">
              <w:rPr>
                <w:sz w:val="24"/>
                <w:szCs w:val="24"/>
              </w:rPr>
              <w:t>8.5.</w:t>
            </w:r>
          </w:p>
        </w:tc>
        <w:tc>
          <w:tcPr>
            <w:tcW w:w="8109" w:type="dxa"/>
          </w:tcPr>
          <w:p w14:paraId="4152C345" w14:textId="77777777" w:rsidR="005B3302" w:rsidRPr="00F01F55" w:rsidRDefault="005B3302" w:rsidP="00801FDB">
            <w:pPr>
              <w:jc w:val="both"/>
              <w:rPr>
                <w:sz w:val="24"/>
                <w:szCs w:val="24"/>
              </w:rPr>
            </w:pPr>
            <w:r w:rsidRPr="00F01F55">
              <w:rPr>
                <w:sz w:val="24"/>
                <w:szCs w:val="24"/>
              </w:rPr>
              <w:t>Выпуск краеведческих изданий.</w:t>
            </w:r>
          </w:p>
        </w:tc>
        <w:tc>
          <w:tcPr>
            <w:tcW w:w="992" w:type="dxa"/>
          </w:tcPr>
          <w:p w14:paraId="1F1A1638" w14:textId="3DECCF58" w:rsidR="005B3302" w:rsidRPr="00F01F55" w:rsidRDefault="003E4EEE" w:rsidP="00801FDB">
            <w:pPr>
              <w:jc w:val="center"/>
              <w:rPr>
                <w:sz w:val="24"/>
                <w:szCs w:val="24"/>
              </w:rPr>
            </w:pPr>
            <w:r>
              <w:rPr>
                <w:sz w:val="24"/>
                <w:szCs w:val="24"/>
              </w:rPr>
              <w:t>57</w:t>
            </w:r>
          </w:p>
        </w:tc>
      </w:tr>
      <w:tr w:rsidR="005B3302" w:rsidRPr="00F01F55" w14:paraId="123F91EB" w14:textId="77777777" w:rsidTr="00B34D92">
        <w:trPr>
          <w:trHeight w:val="239"/>
        </w:trPr>
        <w:tc>
          <w:tcPr>
            <w:tcW w:w="822" w:type="dxa"/>
          </w:tcPr>
          <w:p w14:paraId="2DBC0B26" w14:textId="77777777" w:rsidR="005B3302" w:rsidRPr="00F01F55" w:rsidRDefault="005B3302" w:rsidP="00801FDB">
            <w:pPr>
              <w:rPr>
                <w:sz w:val="24"/>
                <w:szCs w:val="24"/>
              </w:rPr>
            </w:pPr>
            <w:r w:rsidRPr="00F01F55">
              <w:rPr>
                <w:sz w:val="24"/>
                <w:szCs w:val="24"/>
              </w:rPr>
              <w:t>8.6.</w:t>
            </w:r>
          </w:p>
        </w:tc>
        <w:tc>
          <w:tcPr>
            <w:tcW w:w="8109" w:type="dxa"/>
          </w:tcPr>
          <w:p w14:paraId="220479DD" w14:textId="77777777" w:rsidR="005B3302" w:rsidRPr="00F01F55" w:rsidRDefault="005B3302" w:rsidP="00801FDB">
            <w:pPr>
              <w:jc w:val="both"/>
              <w:rPr>
                <w:sz w:val="24"/>
                <w:szCs w:val="24"/>
              </w:rPr>
            </w:pPr>
            <w:r w:rsidRPr="00F01F55">
              <w:rPr>
                <w:sz w:val="24"/>
                <w:szCs w:val="24"/>
              </w:rPr>
              <w:t>Раскрытие и продвижение краеведческих фондов, в том числе создание виртуальных выставок и коллекций.</w:t>
            </w:r>
          </w:p>
        </w:tc>
        <w:tc>
          <w:tcPr>
            <w:tcW w:w="992" w:type="dxa"/>
          </w:tcPr>
          <w:p w14:paraId="20C3CA96" w14:textId="1E41CDFA" w:rsidR="005B3302" w:rsidRPr="00F01F55" w:rsidRDefault="00801FDB" w:rsidP="00801FDB">
            <w:pPr>
              <w:jc w:val="center"/>
              <w:rPr>
                <w:sz w:val="24"/>
                <w:szCs w:val="24"/>
              </w:rPr>
            </w:pPr>
            <w:r>
              <w:rPr>
                <w:sz w:val="24"/>
                <w:szCs w:val="24"/>
              </w:rPr>
              <w:t>57</w:t>
            </w:r>
          </w:p>
        </w:tc>
      </w:tr>
      <w:tr w:rsidR="005B3302" w:rsidRPr="00F01F55" w14:paraId="007B7FC4" w14:textId="77777777" w:rsidTr="00B34D92">
        <w:trPr>
          <w:trHeight w:val="239"/>
        </w:trPr>
        <w:tc>
          <w:tcPr>
            <w:tcW w:w="822" w:type="dxa"/>
          </w:tcPr>
          <w:p w14:paraId="2BCDAB68" w14:textId="77777777" w:rsidR="005B3302" w:rsidRPr="00F01F55" w:rsidRDefault="005B3302" w:rsidP="00801FDB">
            <w:pPr>
              <w:rPr>
                <w:sz w:val="24"/>
                <w:szCs w:val="24"/>
              </w:rPr>
            </w:pPr>
            <w:r w:rsidRPr="00F01F55">
              <w:rPr>
                <w:sz w:val="24"/>
                <w:szCs w:val="24"/>
              </w:rPr>
              <w:t>8.7.</w:t>
            </w:r>
          </w:p>
        </w:tc>
        <w:tc>
          <w:tcPr>
            <w:tcW w:w="8109" w:type="dxa"/>
          </w:tcPr>
          <w:p w14:paraId="0C356FC1" w14:textId="77777777" w:rsidR="005B3302" w:rsidRPr="00F01F55" w:rsidRDefault="005B3302" w:rsidP="00801FDB">
            <w:pPr>
              <w:jc w:val="both"/>
              <w:rPr>
                <w:sz w:val="24"/>
                <w:szCs w:val="24"/>
              </w:rPr>
            </w:pPr>
            <w:r w:rsidRPr="00F01F55">
              <w:rPr>
                <w:sz w:val="24"/>
                <w:szCs w:val="24"/>
              </w:rPr>
              <w:t>Музейные и мемориальные формы краеведческой деятельности.</w:t>
            </w:r>
          </w:p>
        </w:tc>
        <w:tc>
          <w:tcPr>
            <w:tcW w:w="992" w:type="dxa"/>
          </w:tcPr>
          <w:p w14:paraId="790CF0B6" w14:textId="3C79E0BB" w:rsidR="005B3302" w:rsidRPr="00F01F55" w:rsidRDefault="003E4EEE" w:rsidP="00801FDB">
            <w:pPr>
              <w:jc w:val="center"/>
              <w:rPr>
                <w:sz w:val="24"/>
                <w:szCs w:val="24"/>
              </w:rPr>
            </w:pPr>
            <w:r>
              <w:rPr>
                <w:sz w:val="24"/>
                <w:szCs w:val="24"/>
              </w:rPr>
              <w:t>58</w:t>
            </w:r>
          </w:p>
        </w:tc>
      </w:tr>
      <w:tr w:rsidR="005B3302" w:rsidRPr="00F01F55" w14:paraId="1D2A727E" w14:textId="77777777" w:rsidTr="00B34D92">
        <w:trPr>
          <w:trHeight w:val="239"/>
        </w:trPr>
        <w:tc>
          <w:tcPr>
            <w:tcW w:w="822" w:type="dxa"/>
          </w:tcPr>
          <w:p w14:paraId="1CE1293E" w14:textId="77777777" w:rsidR="005B3302" w:rsidRPr="00F01F55" w:rsidRDefault="005B3302" w:rsidP="00801FDB">
            <w:pPr>
              <w:rPr>
                <w:sz w:val="24"/>
                <w:szCs w:val="24"/>
              </w:rPr>
            </w:pPr>
          </w:p>
        </w:tc>
        <w:tc>
          <w:tcPr>
            <w:tcW w:w="8109" w:type="dxa"/>
          </w:tcPr>
          <w:p w14:paraId="04F7FB5B" w14:textId="77777777" w:rsidR="005B3302" w:rsidRPr="00F01F55" w:rsidRDefault="005B3302" w:rsidP="00801FDB">
            <w:pPr>
              <w:jc w:val="both"/>
              <w:rPr>
                <w:b/>
                <w:bCs/>
                <w:i/>
                <w:iCs/>
                <w:sz w:val="24"/>
                <w:szCs w:val="24"/>
              </w:rPr>
            </w:pPr>
            <w:r w:rsidRPr="00F01F55">
              <w:rPr>
                <w:b/>
                <w:bCs/>
                <w:i/>
                <w:iCs/>
                <w:sz w:val="24"/>
                <w:szCs w:val="24"/>
              </w:rPr>
              <w:t>Краткие выводы по разделу. Перспективные направления развития краеведческой деятельности в муниципальном образовании.</w:t>
            </w:r>
          </w:p>
        </w:tc>
        <w:tc>
          <w:tcPr>
            <w:tcW w:w="992" w:type="dxa"/>
          </w:tcPr>
          <w:p w14:paraId="38728A25" w14:textId="33B85FFE" w:rsidR="005B3302" w:rsidRPr="00F01F55" w:rsidRDefault="00801FDB" w:rsidP="00801FDB">
            <w:pPr>
              <w:jc w:val="center"/>
              <w:rPr>
                <w:sz w:val="24"/>
                <w:szCs w:val="24"/>
              </w:rPr>
            </w:pPr>
            <w:r>
              <w:rPr>
                <w:sz w:val="24"/>
                <w:szCs w:val="24"/>
              </w:rPr>
              <w:t>59</w:t>
            </w:r>
          </w:p>
        </w:tc>
      </w:tr>
      <w:tr w:rsidR="005B3302" w:rsidRPr="00F01F55" w14:paraId="687B2705" w14:textId="77777777" w:rsidTr="00B34D92">
        <w:trPr>
          <w:trHeight w:val="239"/>
        </w:trPr>
        <w:tc>
          <w:tcPr>
            <w:tcW w:w="822" w:type="dxa"/>
          </w:tcPr>
          <w:p w14:paraId="0076FAAF" w14:textId="77777777" w:rsidR="005B3302" w:rsidRPr="00F01F55" w:rsidRDefault="005B3302" w:rsidP="00801FDB">
            <w:pPr>
              <w:rPr>
                <w:b/>
                <w:sz w:val="24"/>
                <w:szCs w:val="24"/>
              </w:rPr>
            </w:pPr>
            <w:r w:rsidRPr="00F01F55">
              <w:rPr>
                <w:b/>
                <w:sz w:val="24"/>
                <w:szCs w:val="24"/>
              </w:rPr>
              <w:t>9.</w:t>
            </w:r>
          </w:p>
        </w:tc>
        <w:tc>
          <w:tcPr>
            <w:tcW w:w="8109" w:type="dxa"/>
          </w:tcPr>
          <w:p w14:paraId="6F7BB3CF" w14:textId="77777777" w:rsidR="005B3302" w:rsidRPr="00F01F55" w:rsidRDefault="005B3302" w:rsidP="00801FDB">
            <w:pPr>
              <w:jc w:val="both"/>
              <w:rPr>
                <w:b/>
                <w:sz w:val="24"/>
                <w:szCs w:val="24"/>
              </w:rPr>
            </w:pPr>
            <w:r w:rsidRPr="00F01F55">
              <w:rPr>
                <w:b/>
                <w:sz w:val="24"/>
                <w:szCs w:val="24"/>
              </w:rPr>
              <w:t>Автоматизация библиотечных процессов</w:t>
            </w:r>
          </w:p>
        </w:tc>
        <w:tc>
          <w:tcPr>
            <w:tcW w:w="992" w:type="dxa"/>
          </w:tcPr>
          <w:p w14:paraId="77ADFACB" w14:textId="3CF0E7FF" w:rsidR="005B3302" w:rsidRPr="00F01F55" w:rsidRDefault="003E4EEE" w:rsidP="00801FDB">
            <w:pPr>
              <w:jc w:val="center"/>
              <w:rPr>
                <w:sz w:val="24"/>
                <w:szCs w:val="24"/>
              </w:rPr>
            </w:pPr>
            <w:r>
              <w:rPr>
                <w:sz w:val="24"/>
                <w:szCs w:val="24"/>
              </w:rPr>
              <w:t>60</w:t>
            </w:r>
          </w:p>
        </w:tc>
      </w:tr>
      <w:tr w:rsidR="005B3302" w:rsidRPr="00F01F55" w14:paraId="19C98861" w14:textId="77777777" w:rsidTr="00B34D92">
        <w:trPr>
          <w:trHeight w:val="239"/>
        </w:trPr>
        <w:tc>
          <w:tcPr>
            <w:tcW w:w="822" w:type="dxa"/>
          </w:tcPr>
          <w:p w14:paraId="5794CC99" w14:textId="77777777" w:rsidR="005B3302" w:rsidRPr="00F01F55" w:rsidRDefault="005B3302" w:rsidP="00801FDB">
            <w:pPr>
              <w:rPr>
                <w:sz w:val="24"/>
                <w:szCs w:val="24"/>
              </w:rPr>
            </w:pPr>
            <w:r w:rsidRPr="00F01F55">
              <w:rPr>
                <w:sz w:val="24"/>
                <w:szCs w:val="24"/>
              </w:rPr>
              <w:t>9.1.</w:t>
            </w:r>
          </w:p>
        </w:tc>
        <w:tc>
          <w:tcPr>
            <w:tcW w:w="8109" w:type="dxa"/>
          </w:tcPr>
          <w:p w14:paraId="0279E500" w14:textId="77777777" w:rsidR="005B3302" w:rsidRPr="00F01F55" w:rsidRDefault="005B3302" w:rsidP="00801FDB">
            <w:pPr>
              <w:jc w:val="both"/>
              <w:rPr>
                <w:sz w:val="24"/>
                <w:szCs w:val="24"/>
              </w:rPr>
            </w:pPr>
            <w:r w:rsidRPr="00F01F55">
              <w:rPr>
                <w:sz w:val="24"/>
                <w:szCs w:val="24"/>
              </w:rPr>
              <w:t>Состояние автоматизации муниципальных библиотек. Динамика компьютеризации библиотек за три года.</w:t>
            </w:r>
          </w:p>
        </w:tc>
        <w:tc>
          <w:tcPr>
            <w:tcW w:w="992" w:type="dxa"/>
          </w:tcPr>
          <w:p w14:paraId="1952D531" w14:textId="362E59A1" w:rsidR="005B3302" w:rsidRPr="00F01F55" w:rsidRDefault="003E4EEE" w:rsidP="00801FDB">
            <w:pPr>
              <w:jc w:val="center"/>
              <w:rPr>
                <w:sz w:val="24"/>
                <w:szCs w:val="24"/>
              </w:rPr>
            </w:pPr>
            <w:r>
              <w:rPr>
                <w:sz w:val="24"/>
                <w:szCs w:val="24"/>
              </w:rPr>
              <w:t>60</w:t>
            </w:r>
          </w:p>
        </w:tc>
      </w:tr>
      <w:tr w:rsidR="005B3302" w:rsidRPr="00F01F55" w14:paraId="7F27F0E7" w14:textId="77777777" w:rsidTr="00B34D92">
        <w:trPr>
          <w:trHeight w:val="239"/>
        </w:trPr>
        <w:tc>
          <w:tcPr>
            <w:tcW w:w="822" w:type="dxa"/>
          </w:tcPr>
          <w:p w14:paraId="4849B5EF" w14:textId="77777777" w:rsidR="005B3302" w:rsidRPr="00F01F55" w:rsidRDefault="005B3302" w:rsidP="00801FDB">
            <w:pPr>
              <w:rPr>
                <w:sz w:val="24"/>
                <w:szCs w:val="24"/>
              </w:rPr>
            </w:pPr>
          </w:p>
        </w:tc>
        <w:tc>
          <w:tcPr>
            <w:tcW w:w="8109" w:type="dxa"/>
          </w:tcPr>
          <w:p w14:paraId="4ED579AD" w14:textId="77777777" w:rsidR="005B3302" w:rsidRPr="00F01F55" w:rsidRDefault="005B3302" w:rsidP="00801FDB">
            <w:pPr>
              <w:jc w:val="both"/>
              <w:rPr>
                <w:b/>
                <w:i/>
                <w:sz w:val="24"/>
                <w:szCs w:val="24"/>
              </w:rPr>
            </w:pPr>
            <w:r w:rsidRPr="00F01F55">
              <w:rPr>
                <w:b/>
                <w:i/>
                <w:sz w:val="24"/>
                <w:szCs w:val="24"/>
              </w:rPr>
              <w:t>Общие выводы о темпах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p>
        </w:tc>
        <w:tc>
          <w:tcPr>
            <w:tcW w:w="992" w:type="dxa"/>
          </w:tcPr>
          <w:p w14:paraId="6EA9B23E" w14:textId="170231EC" w:rsidR="005B3302" w:rsidRPr="00F01F55" w:rsidRDefault="003E4EEE" w:rsidP="00801FDB">
            <w:pPr>
              <w:jc w:val="center"/>
              <w:rPr>
                <w:sz w:val="24"/>
                <w:szCs w:val="24"/>
              </w:rPr>
            </w:pPr>
            <w:r>
              <w:rPr>
                <w:sz w:val="24"/>
                <w:szCs w:val="24"/>
              </w:rPr>
              <w:t>60</w:t>
            </w:r>
          </w:p>
        </w:tc>
      </w:tr>
      <w:tr w:rsidR="005B3302" w:rsidRPr="00F01F55" w14:paraId="03E572C6" w14:textId="77777777" w:rsidTr="00B34D92">
        <w:trPr>
          <w:trHeight w:val="239"/>
        </w:trPr>
        <w:tc>
          <w:tcPr>
            <w:tcW w:w="822" w:type="dxa"/>
          </w:tcPr>
          <w:p w14:paraId="3A51BBD7" w14:textId="77777777" w:rsidR="005B3302" w:rsidRPr="00F01F55" w:rsidRDefault="005B3302" w:rsidP="00801FDB">
            <w:pPr>
              <w:rPr>
                <w:b/>
                <w:sz w:val="24"/>
                <w:szCs w:val="24"/>
              </w:rPr>
            </w:pPr>
            <w:r w:rsidRPr="00F01F55">
              <w:rPr>
                <w:b/>
                <w:sz w:val="24"/>
                <w:szCs w:val="24"/>
              </w:rPr>
              <w:t>10.</w:t>
            </w:r>
          </w:p>
        </w:tc>
        <w:tc>
          <w:tcPr>
            <w:tcW w:w="8109" w:type="dxa"/>
          </w:tcPr>
          <w:p w14:paraId="6C9FEC90" w14:textId="77777777" w:rsidR="005B3302" w:rsidRPr="00F01F55" w:rsidRDefault="005B3302" w:rsidP="00801FDB">
            <w:pPr>
              <w:jc w:val="both"/>
              <w:rPr>
                <w:b/>
                <w:sz w:val="24"/>
                <w:szCs w:val="24"/>
              </w:rPr>
            </w:pPr>
            <w:r w:rsidRPr="00F01F55">
              <w:rPr>
                <w:b/>
                <w:sz w:val="24"/>
                <w:szCs w:val="24"/>
              </w:rPr>
              <w:t>Организационно-методическая деятельность</w:t>
            </w:r>
          </w:p>
        </w:tc>
        <w:tc>
          <w:tcPr>
            <w:tcW w:w="992" w:type="dxa"/>
          </w:tcPr>
          <w:p w14:paraId="4E4338C3" w14:textId="5BDCB074" w:rsidR="005B3302" w:rsidRPr="00F01F55" w:rsidRDefault="00801FDB" w:rsidP="00801FDB">
            <w:pPr>
              <w:jc w:val="center"/>
              <w:rPr>
                <w:sz w:val="24"/>
                <w:szCs w:val="24"/>
              </w:rPr>
            </w:pPr>
            <w:r>
              <w:rPr>
                <w:sz w:val="24"/>
                <w:szCs w:val="24"/>
              </w:rPr>
              <w:t>6</w:t>
            </w:r>
            <w:r w:rsidR="003E4EEE">
              <w:rPr>
                <w:sz w:val="24"/>
                <w:szCs w:val="24"/>
              </w:rPr>
              <w:t>1</w:t>
            </w:r>
          </w:p>
        </w:tc>
      </w:tr>
      <w:tr w:rsidR="005B3302" w:rsidRPr="00F01F55" w14:paraId="6527449A" w14:textId="77777777" w:rsidTr="00B34D92">
        <w:trPr>
          <w:trHeight w:val="239"/>
        </w:trPr>
        <w:tc>
          <w:tcPr>
            <w:tcW w:w="822" w:type="dxa"/>
          </w:tcPr>
          <w:p w14:paraId="1470D8EB" w14:textId="77777777" w:rsidR="005B3302" w:rsidRPr="00F01F55" w:rsidRDefault="005B3302" w:rsidP="00801FDB">
            <w:pPr>
              <w:rPr>
                <w:sz w:val="24"/>
                <w:szCs w:val="24"/>
              </w:rPr>
            </w:pPr>
            <w:r w:rsidRPr="00F01F55">
              <w:rPr>
                <w:sz w:val="24"/>
                <w:szCs w:val="24"/>
              </w:rPr>
              <w:t>10.1.</w:t>
            </w:r>
          </w:p>
        </w:tc>
        <w:tc>
          <w:tcPr>
            <w:tcW w:w="8109" w:type="dxa"/>
          </w:tcPr>
          <w:p w14:paraId="483E71AF" w14:textId="77777777" w:rsidR="005B3302" w:rsidRPr="00F01F55" w:rsidRDefault="005B3302" w:rsidP="0080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F01F55">
              <w:rPr>
                <w:rFonts w:eastAsia="F1"/>
                <w:sz w:val="24"/>
                <w:szCs w:val="24"/>
              </w:rPr>
              <w:t>Характеристика функционирования системы методического сопровождения деятельности общедоступных муниципальных библиотек в муниципальном образовании.</w:t>
            </w:r>
          </w:p>
        </w:tc>
        <w:tc>
          <w:tcPr>
            <w:tcW w:w="992" w:type="dxa"/>
          </w:tcPr>
          <w:p w14:paraId="1E9C16E6" w14:textId="4FE3F0D4" w:rsidR="005B3302" w:rsidRPr="00F01F55" w:rsidRDefault="00801FDB" w:rsidP="00801FDB">
            <w:pPr>
              <w:jc w:val="center"/>
              <w:rPr>
                <w:sz w:val="24"/>
                <w:szCs w:val="24"/>
              </w:rPr>
            </w:pPr>
            <w:r>
              <w:rPr>
                <w:sz w:val="24"/>
                <w:szCs w:val="24"/>
              </w:rPr>
              <w:t>6</w:t>
            </w:r>
            <w:r w:rsidR="003E4EEE">
              <w:rPr>
                <w:sz w:val="24"/>
                <w:szCs w:val="24"/>
              </w:rPr>
              <w:t>1</w:t>
            </w:r>
          </w:p>
        </w:tc>
      </w:tr>
      <w:tr w:rsidR="005B3302" w:rsidRPr="00F01F55" w14:paraId="63049E05" w14:textId="77777777" w:rsidTr="00B34D92">
        <w:trPr>
          <w:trHeight w:val="239"/>
        </w:trPr>
        <w:tc>
          <w:tcPr>
            <w:tcW w:w="822" w:type="dxa"/>
          </w:tcPr>
          <w:p w14:paraId="2E7FB9FD" w14:textId="77777777" w:rsidR="005B3302" w:rsidRPr="00F01F55" w:rsidRDefault="005B3302" w:rsidP="00801FDB">
            <w:pPr>
              <w:rPr>
                <w:sz w:val="24"/>
                <w:szCs w:val="24"/>
              </w:rPr>
            </w:pPr>
            <w:r w:rsidRPr="00F01F55">
              <w:rPr>
                <w:sz w:val="24"/>
                <w:szCs w:val="24"/>
              </w:rPr>
              <w:t>10.2.</w:t>
            </w:r>
          </w:p>
        </w:tc>
        <w:tc>
          <w:tcPr>
            <w:tcW w:w="8109" w:type="dxa"/>
          </w:tcPr>
          <w:p w14:paraId="750EE3EB" w14:textId="77777777" w:rsidR="005B3302" w:rsidRPr="00F01F55" w:rsidRDefault="005B3302" w:rsidP="0080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F01F55">
              <w:rPr>
                <w:rFonts w:eastAsia="F1"/>
                <w:sz w:val="24"/>
                <w:szCs w:val="24"/>
              </w:rPr>
              <w:t>Методическое сопровождение деятельности общедоступных библиотек со стороны ведущих библиотек муниципальных образований, наделенных статусом центральной.</w:t>
            </w:r>
          </w:p>
        </w:tc>
        <w:tc>
          <w:tcPr>
            <w:tcW w:w="992" w:type="dxa"/>
          </w:tcPr>
          <w:p w14:paraId="574A9360" w14:textId="2EA1FAD7" w:rsidR="005B3302" w:rsidRPr="00F01F55" w:rsidRDefault="00801FDB" w:rsidP="00801FDB">
            <w:pPr>
              <w:jc w:val="center"/>
              <w:rPr>
                <w:sz w:val="24"/>
                <w:szCs w:val="24"/>
              </w:rPr>
            </w:pPr>
            <w:r>
              <w:rPr>
                <w:sz w:val="24"/>
                <w:szCs w:val="24"/>
              </w:rPr>
              <w:t>6</w:t>
            </w:r>
            <w:r w:rsidR="003E4EEE">
              <w:rPr>
                <w:sz w:val="24"/>
                <w:szCs w:val="24"/>
              </w:rPr>
              <w:t>1</w:t>
            </w:r>
          </w:p>
        </w:tc>
      </w:tr>
      <w:tr w:rsidR="005B3302" w:rsidRPr="00F01F55" w14:paraId="579CA80E" w14:textId="77777777" w:rsidTr="00B34D92">
        <w:trPr>
          <w:trHeight w:val="239"/>
        </w:trPr>
        <w:tc>
          <w:tcPr>
            <w:tcW w:w="822" w:type="dxa"/>
          </w:tcPr>
          <w:p w14:paraId="432EFEFB" w14:textId="77777777" w:rsidR="005B3302" w:rsidRPr="00F01F55" w:rsidRDefault="005B3302" w:rsidP="00801FDB">
            <w:pPr>
              <w:rPr>
                <w:sz w:val="24"/>
                <w:szCs w:val="24"/>
              </w:rPr>
            </w:pPr>
            <w:r w:rsidRPr="00F01F55">
              <w:rPr>
                <w:sz w:val="24"/>
                <w:szCs w:val="24"/>
              </w:rPr>
              <w:t xml:space="preserve">10.3. </w:t>
            </w:r>
          </w:p>
        </w:tc>
        <w:tc>
          <w:tcPr>
            <w:tcW w:w="8109" w:type="dxa"/>
          </w:tcPr>
          <w:p w14:paraId="7CF8C2DD" w14:textId="77777777" w:rsidR="005B3302" w:rsidRPr="00F01F55" w:rsidRDefault="005B3302" w:rsidP="0080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F01F55">
              <w:rPr>
                <w:rFonts w:eastAsia="F1"/>
                <w:sz w:val="24"/>
                <w:szCs w:val="24"/>
              </w:rPr>
              <w:t>Виды методических услуг/работ, выполненных ЦБ муниципального образования: для учредителей муниципальных библиотек, для муниципальных библиотек, КДУ и иных организаций, оказывающих библиотечные услуги населению.</w:t>
            </w:r>
          </w:p>
        </w:tc>
        <w:tc>
          <w:tcPr>
            <w:tcW w:w="992" w:type="dxa"/>
          </w:tcPr>
          <w:p w14:paraId="6E5896C3" w14:textId="2A6A9A5C" w:rsidR="005B3302" w:rsidRPr="00F01F55" w:rsidRDefault="00801FDB" w:rsidP="00801FDB">
            <w:pPr>
              <w:jc w:val="center"/>
              <w:rPr>
                <w:sz w:val="24"/>
                <w:szCs w:val="24"/>
              </w:rPr>
            </w:pPr>
            <w:r>
              <w:rPr>
                <w:sz w:val="24"/>
                <w:szCs w:val="24"/>
              </w:rPr>
              <w:t>6</w:t>
            </w:r>
            <w:r w:rsidR="006E06CB">
              <w:rPr>
                <w:sz w:val="24"/>
                <w:szCs w:val="24"/>
              </w:rPr>
              <w:t>1</w:t>
            </w:r>
          </w:p>
        </w:tc>
      </w:tr>
      <w:tr w:rsidR="005B3302" w:rsidRPr="00F01F55" w14:paraId="796F3A27" w14:textId="77777777" w:rsidTr="00B34D92">
        <w:trPr>
          <w:trHeight w:val="239"/>
        </w:trPr>
        <w:tc>
          <w:tcPr>
            <w:tcW w:w="822" w:type="dxa"/>
          </w:tcPr>
          <w:p w14:paraId="2FE80C9C" w14:textId="77777777" w:rsidR="005B3302" w:rsidRPr="00F01F55" w:rsidRDefault="005B3302" w:rsidP="00801FDB">
            <w:pPr>
              <w:rPr>
                <w:sz w:val="24"/>
                <w:szCs w:val="24"/>
              </w:rPr>
            </w:pPr>
            <w:r w:rsidRPr="00F01F55">
              <w:rPr>
                <w:sz w:val="24"/>
                <w:szCs w:val="24"/>
              </w:rPr>
              <w:t>10.4.</w:t>
            </w:r>
          </w:p>
        </w:tc>
        <w:tc>
          <w:tcPr>
            <w:tcW w:w="8109" w:type="dxa"/>
          </w:tcPr>
          <w:p w14:paraId="7438893F" w14:textId="77777777" w:rsidR="005B3302" w:rsidRPr="00F01F55" w:rsidRDefault="005B3302" w:rsidP="0080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F01F55">
              <w:rPr>
                <w:rFonts w:eastAsia="F1"/>
                <w:sz w:val="24"/>
                <w:szCs w:val="24"/>
              </w:rPr>
              <w:t>Кадровое обеспечение методической деятельности.</w:t>
            </w:r>
          </w:p>
        </w:tc>
        <w:tc>
          <w:tcPr>
            <w:tcW w:w="992" w:type="dxa"/>
          </w:tcPr>
          <w:p w14:paraId="37F62827" w14:textId="625FDD66" w:rsidR="005B3302" w:rsidRPr="00F01F55" w:rsidRDefault="00801FDB" w:rsidP="00801FDB">
            <w:pPr>
              <w:jc w:val="center"/>
              <w:rPr>
                <w:sz w:val="24"/>
                <w:szCs w:val="24"/>
              </w:rPr>
            </w:pPr>
            <w:r>
              <w:rPr>
                <w:sz w:val="24"/>
                <w:szCs w:val="24"/>
              </w:rPr>
              <w:t>6</w:t>
            </w:r>
            <w:r w:rsidR="003E4EEE">
              <w:rPr>
                <w:sz w:val="24"/>
                <w:szCs w:val="24"/>
              </w:rPr>
              <w:t>2</w:t>
            </w:r>
          </w:p>
        </w:tc>
      </w:tr>
      <w:tr w:rsidR="005B3302" w:rsidRPr="00F01F55" w14:paraId="02FB2739" w14:textId="77777777" w:rsidTr="00B34D92">
        <w:trPr>
          <w:trHeight w:val="239"/>
        </w:trPr>
        <w:tc>
          <w:tcPr>
            <w:tcW w:w="822" w:type="dxa"/>
          </w:tcPr>
          <w:p w14:paraId="3B16F024" w14:textId="77777777" w:rsidR="005B3302" w:rsidRPr="00F01F55" w:rsidRDefault="005B3302" w:rsidP="00801FDB">
            <w:pPr>
              <w:rPr>
                <w:sz w:val="24"/>
                <w:szCs w:val="24"/>
              </w:rPr>
            </w:pPr>
            <w:r w:rsidRPr="00F01F55">
              <w:rPr>
                <w:sz w:val="24"/>
                <w:szCs w:val="24"/>
              </w:rPr>
              <w:t>10.5.</w:t>
            </w:r>
          </w:p>
        </w:tc>
        <w:tc>
          <w:tcPr>
            <w:tcW w:w="8109" w:type="dxa"/>
          </w:tcPr>
          <w:p w14:paraId="7A076639" w14:textId="77777777" w:rsidR="005B3302" w:rsidRPr="00F01F55" w:rsidRDefault="005B3302" w:rsidP="0080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F01F55">
              <w:rPr>
                <w:rFonts w:eastAsia="F1"/>
                <w:sz w:val="24"/>
                <w:szCs w:val="24"/>
              </w:rPr>
              <w:t>Повышение квалификации библиотечных специалистов.</w:t>
            </w:r>
          </w:p>
        </w:tc>
        <w:tc>
          <w:tcPr>
            <w:tcW w:w="992" w:type="dxa"/>
          </w:tcPr>
          <w:p w14:paraId="08E98E0C" w14:textId="1557B4FD" w:rsidR="005B3302" w:rsidRPr="00F01F55" w:rsidRDefault="00801FDB" w:rsidP="00801FDB">
            <w:pPr>
              <w:jc w:val="center"/>
              <w:rPr>
                <w:sz w:val="24"/>
                <w:szCs w:val="24"/>
              </w:rPr>
            </w:pPr>
            <w:r>
              <w:rPr>
                <w:sz w:val="24"/>
                <w:szCs w:val="24"/>
              </w:rPr>
              <w:t>6</w:t>
            </w:r>
            <w:r w:rsidR="006E06CB">
              <w:rPr>
                <w:sz w:val="24"/>
                <w:szCs w:val="24"/>
              </w:rPr>
              <w:t>2</w:t>
            </w:r>
          </w:p>
        </w:tc>
      </w:tr>
      <w:tr w:rsidR="005B3302" w:rsidRPr="00F01F55" w14:paraId="500FE263" w14:textId="77777777" w:rsidTr="00B34D92">
        <w:trPr>
          <w:trHeight w:val="239"/>
        </w:trPr>
        <w:tc>
          <w:tcPr>
            <w:tcW w:w="822" w:type="dxa"/>
          </w:tcPr>
          <w:p w14:paraId="781C6668" w14:textId="77777777" w:rsidR="005B3302" w:rsidRPr="00F01F55" w:rsidRDefault="005B3302" w:rsidP="00801FDB">
            <w:pPr>
              <w:rPr>
                <w:sz w:val="24"/>
                <w:szCs w:val="24"/>
              </w:rPr>
            </w:pPr>
            <w:r w:rsidRPr="00F01F55">
              <w:rPr>
                <w:sz w:val="24"/>
                <w:szCs w:val="24"/>
              </w:rPr>
              <w:t>10.6.</w:t>
            </w:r>
          </w:p>
        </w:tc>
        <w:tc>
          <w:tcPr>
            <w:tcW w:w="8109" w:type="dxa"/>
          </w:tcPr>
          <w:p w14:paraId="7491A688" w14:textId="77777777" w:rsidR="005B3302" w:rsidRPr="00F01F55" w:rsidRDefault="005B3302" w:rsidP="00801FDB">
            <w:pPr>
              <w:jc w:val="both"/>
              <w:rPr>
                <w:bCs/>
                <w:spacing w:val="6"/>
                <w:sz w:val="24"/>
                <w:szCs w:val="24"/>
              </w:rPr>
            </w:pPr>
            <w:r w:rsidRPr="00F01F55">
              <w:rPr>
                <w:sz w:val="24"/>
                <w:szCs w:val="24"/>
              </w:rPr>
              <w:t>Профессиональные конкурсы.</w:t>
            </w:r>
          </w:p>
        </w:tc>
        <w:tc>
          <w:tcPr>
            <w:tcW w:w="992" w:type="dxa"/>
          </w:tcPr>
          <w:p w14:paraId="12AE9ED4" w14:textId="079C04F9" w:rsidR="005B3302" w:rsidRPr="00F01F55" w:rsidRDefault="00801FDB" w:rsidP="00801FDB">
            <w:pPr>
              <w:jc w:val="center"/>
              <w:rPr>
                <w:sz w:val="24"/>
                <w:szCs w:val="24"/>
              </w:rPr>
            </w:pPr>
            <w:r>
              <w:rPr>
                <w:sz w:val="24"/>
                <w:szCs w:val="24"/>
              </w:rPr>
              <w:t>6</w:t>
            </w:r>
            <w:r w:rsidR="003E4EEE">
              <w:rPr>
                <w:sz w:val="24"/>
                <w:szCs w:val="24"/>
              </w:rPr>
              <w:t>3</w:t>
            </w:r>
          </w:p>
        </w:tc>
      </w:tr>
      <w:tr w:rsidR="005B3302" w:rsidRPr="00F01F55" w14:paraId="173964C1" w14:textId="77777777" w:rsidTr="00B34D92">
        <w:trPr>
          <w:trHeight w:val="239"/>
        </w:trPr>
        <w:tc>
          <w:tcPr>
            <w:tcW w:w="822" w:type="dxa"/>
          </w:tcPr>
          <w:p w14:paraId="0C6CD2B9" w14:textId="77777777" w:rsidR="005B3302" w:rsidRPr="00F01F55" w:rsidRDefault="005B3302" w:rsidP="00801FDB">
            <w:pPr>
              <w:rPr>
                <w:sz w:val="24"/>
                <w:szCs w:val="24"/>
              </w:rPr>
            </w:pPr>
            <w:r w:rsidRPr="00F01F55">
              <w:rPr>
                <w:sz w:val="24"/>
                <w:szCs w:val="24"/>
              </w:rPr>
              <w:t>10.7.</w:t>
            </w:r>
          </w:p>
        </w:tc>
        <w:tc>
          <w:tcPr>
            <w:tcW w:w="8109" w:type="dxa"/>
          </w:tcPr>
          <w:p w14:paraId="45DCC61E" w14:textId="77777777" w:rsidR="005B3302" w:rsidRPr="00F01F55" w:rsidRDefault="005B3302" w:rsidP="00801FDB">
            <w:pPr>
              <w:jc w:val="both"/>
              <w:rPr>
                <w:bCs/>
                <w:spacing w:val="6"/>
                <w:sz w:val="24"/>
                <w:szCs w:val="24"/>
              </w:rPr>
            </w:pPr>
            <w:r w:rsidRPr="00F01F55">
              <w:rPr>
                <w:sz w:val="24"/>
                <w:szCs w:val="24"/>
              </w:rPr>
              <w:t>Публикации специалистов муниципальных библиотек в профессиональных изданиях.</w:t>
            </w:r>
          </w:p>
        </w:tc>
        <w:tc>
          <w:tcPr>
            <w:tcW w:w="992" w:type="dxa"/>
          </w:tcPr>
          <w:p w14:paraId="41A94E9B" w14:textId="0AC2BA36" w:rsidR="005B3302" w:rsidRPr="00F01F55" w:rsidRDefault="00801FDB" w:rsidP="00801FDB">
            <w:pPr>
              <w:jc w:val="center"/>
              <w:rPr>
                <w:sz w:val="24"/>
                <w:szCs w:val="24"/>
              </w:rPr>
            </w:pPr>
            <w:r>
              <w:rPr>
                <w:sz w:val="24"/>
                <w:szCs w:val="24"/>
              </w:rPr>
              <w:t>6</w:t>
            </w:r>
            <w:r w:rsidR="003E4EEE">
              <w:rPr>
                <w:sz w:val="24"/>
                <w:szCs w:val="24"/>
              </w:rPr>
              <w:t>3</w:t>
            </w:r>
          </w:p>
        </w:tc>
      </w:tr>
      <w:tr w:rsidR="005B3302" w:rsidRPr="00F01F55" w14:paraId="3A6CAF27" w14:textId="77777777" w:rsidTr="00B34D92">
        <w:trPr>
          <w:trHeight w:val="239"/>
        </w:trPr>
        <w:tc>
          <w:tcPr>
            <w:tcW w:w="822" w:type="dxa"/>
          </w:tcPr>
          <w:p w14:paraId="0FDB0ECB" w14:textId="77777777" w:rsidR="005B3302" w:rsidRPr="00F01F55" w:rsidRDefault="005B3302" w:rsidP="00801FDB">
            <w:pPr>
              <w:rPr>
                <w:sz w:val="24"/>
                <w:szCs w:val="24"/>
              </w:rPr>
            </w:pPr>
          </w:p>
        </w:tc>
        <w:tc>
          <w:tcPr>
            <w:tcW w:w="8109" w:type="dxa"/>
          </w:tcPr>
          <w:p w14:paraId="61D32A95" w14:textId="77777777" w:rsidR="005B3302" w:rsidRPr="00F01F55" w:rsidRDefault="005B3302" w:rsidP="00801FDB">
            <w:pPr>
              <w:jc w:val="both"/>
              <w:rPr>
                <w:b/>
                <w:i/>
                <w:sz w:val="24"/>
                <w:szCs w:val="24"/>
              </w:rPr>
            </w:pPr>
            <w:r w:rsidRPr="00F01F55">
              <w:rPr>
                <w:b/>
                <w:i/>
                <w:sz w:val="24"/>
                <w:szCs w:val="24"/>
              </w:rPr>
              <w:t xml:space="preserve">Краткие выводы по разделу. Приоритетные задачи и направления </w:t>
            </w:r>
            <w:r w:rsidRPr="00F01F55">
              <w:rPr>
                <w:b/>
                <w:i/>
                <w:sz w:val="24"/>
                <w:szCs w:val="24"/>
              </w:rPr>
              <w:lastRenderedPageBreak/>
              <w:t>развития методической деятельности.</w:t>
            </w:r>
          </w:p>
        </w:tc>
        <w:tc>
          <w:tcPr>
            <w:tcW w:w="992" w:type="dxa"/>
          </w:tcPr>
          <w:p w14:paraId="7D156FBD" w14:textId="0304BE42" w:rsidR="005B3302" w:rsidRPr="00F01F55" w:rsidRDefault="00801FDB" w:rsidP="00801FDB">
            <w:pPr>
              <w:jc w:val="center"/>
              <w:rPr>
                <w:sz w:val="24"/>
                <w:szCs w:val="24"/>
              </w:rPr>
            </w:pPr>
            <w:r>
              <w:rPr>
                <w:sz w:val="24"/>
                <w:szCs w:val="24"/>
              </w:rPr>
              <w:lastRenderedPageBreak/>
              <w:t>6</w:t>
            </w:r>
            <w:r w:rsidR="003E4EEE">
              <w:rPr>
                <w:sz w:val="24"/>
                <w:szCs w:val="24"/>
              </w:rPr>
              <w:t>3</w:t>
            </w:r>
          </w:p>
        </w:tc>
      </w:tr>
      <w:tr w:rsidR="005B3302" w:rsidRPr="00F01F55" w14:paraId="251E04D3" w14:textId="77777777" w:rsidTr="00B34D92">
        <w:trPr>
          <w:trHeight w:val="239"/>
        </w:trPr>
        <w:tc>
          <w:tcPr>
            <w:tcW w:w="822" w:type="dxa"/>
          </w:tcPr>
          <w:p w14:paraId="768850FE" w14:textId="77777777" w:rsidR="005B3302" w:rsidRPr="00F01F55" w:rsidRDefault="005B3302" w:rsidP="00801FDB">
            <w:pPr>
              <w:rPr>
                <w:b/>
                <w:sz w:val="24"/>
                <w:szCs w:val="24"/>
              </w:rPr>
            </w:pPr>
            <w:r w:rsidRPr="00F01F55">
              <w:rPr>
                <w:b/>
                <w:sz w:val="24"/>
                <w:szCs w:val="24"/>
              </w:rPr>
              <w:t>11.</w:t>
            </w:r>
          </w:p>
        </w:tc>
        <w:tc>
          <w:tcPr>
            <w:tcW w:w="8109" w:type="dxa"/>
          </w:tcPr>
          <w:p w14:paraId="66981AB4" w14:textId="77777777" w:rsidR="005B3302" w:rsidRPr="00F01F55" w:rsidRDefault="005B3302" w:rsidP="00801FDB">
            <w:pPr>
              <w:jc w:val="both"/>
              <w:rPr>
                <w:b/>
                <w:sz w:val="24"/>
                <w:szCs w:val="24"/>
              </w:rPr>
            </w:pPr>
            <w:r w:rsidRPr="00F01F55">
              <w:rPr>
                <w:b/>
                <w:sz w:val="24"/>
                <w:szCs w:val="24"/>
              </w:rPr>
              <w:t>Библиотечные кадры</w:t>
            </w:r>
          </w:p>
        </w:tc>
        <w:tc>
          <w:tcPr>
            <w:tcW w:w="992" w:type="dxa"/>
          </w:tcPr>
          <w:p w14:paraId="74456419" w14:textId="00E42EE6" w:rsidR="005B3302" w:rsidRPr="00F01F55" w:rsidRDefault="00801FDB" w:rsidP="00801FDB">
            <w:pPr>
              <w:jc w:val="center"/>
              <w:rPr>
                <w:sz w:val="24"/>
                <w:szCs w:val="24"/>
              </w:rPr>
            </w:pPr>
            <w:r>
              <w:rPr>
                <w:sz w:val="24"/>
                <w:szCs w:val="24"/>
              </w:rPr>
              <w:t>6</w:t>
            </w:r>
            <w:r w:rsidR="003E4EEE">
              <w:rPr>
                <w:sz w:val="24"/>
                <w:szCs w:val="24"/>
              </w:rPr>
              <w:t>3</w:t>
            </w:r>
          </w:p>
        </w:tc>
      </w:tr>
      <w:tr w:rsidR="005B3302" w:rsidRPr="00F01F55" w14:paraId="749AAE7B" w14:textId="77777777" w:rsidTr="00B34D92">
        <w:trPr>
          <w:trHeight w:val="239"/>
        </w:trPr>
        <w:tc>
          <w:tcPr>
            <w:tcW w:w="822" w:type="dxa"/>
          </w:tcPr>
          <w:p w14:paraId="0BABE24E" w14:textId="77777777" w:rsidR="005B3302" w:rsidRPr="00F01F55" w:rsidRDefault="005B3302" w:rsidP="00801FDB">
            <w:pPr>
              <w:rPr>
                <w:sz w:val="24"/>
                <w:szCs w:val="24"/>
              </w:rPr>
            </w:pPr>
            <w:r w:rsidRPr="00F01F55">
              <w:rPr>
                <w:sz w:val="24"/>
                <w:szCs w:val="24"/>
              </w:rPr>
              <w:t>11.1.</w:t>
            </w:r>
          </w:p>
        </w:tc>
        <w:tc>
          <w:tcPr>
            <w:tcW w:w="8109" w:type="dxa"/>
          </w:tcPr>
          <w:p w14:paraId="5C158108" w14:textId="77777777" w:rsidR="005B3302" w:rsidRPr="00F01F55" w:rsidRDefault="005B3302" w:rsidP="00801FDB">
            <w:pPr>
              <w:jc w:val="both"/>
              <w:rPr>
                <w:sz w:val="24"/>
                <w:szCs w:val="24"/>
              </w:rPr>
            </w:pPr>
            <w:r w:rsidRPr="00F01F55">
              <w:rPr>
                <w:sz w:val="24"/>
                <w:szCs w:val="24"/>
              </w:rPr>
              <w:t>Изменения в кадровой ситуации в библиотечной сфере, обусловленные реализацией национальных, федеральных, региональных и муниципальных проектов и программ, «дорожных карт» и др.</w:t>
            </w:r>
          </w:p>
        </w:tc>
        <w:tc>
          <w:tcPr>
            <w:tcW w:w="992" w:type="dxa"/>
          </w:tcPr>
          <w:p w14:paraId="400400AC" w14:textId="78F28795" w:rsidR="005B3302" w:rsidRPr="00F01F55" w:rsidRDefault="00801FDB" w:rsidP="00801FDB">
            <w:pPr>
              <w:jc w:val="center"/>
              <w:rPr>
                <w:sz w:val="24"/>
                <w:szCs w:val="24"/>
              </w:rPr>
            </w:pPr>
            <w:r>
              <w:rPr>
                <w:sz w:val="24"/>
                <w:szCs w:val="24"/>
              </w:rPr>
              <w:t>6</w:t>
            </w:r>
            <w:r w:rsidR="003E4EEE">
              <w:rPr>
                <w:sz w:val="24"/>
                <w:szCs w:val="24"/>
              </w:rPr>
              <w:t>3</w:t>
            </w:r>
          </w:p>
        </w:tc>
      </w:tr>
      <w:tr w:rsidR="005B3302" w:rsidRPr="00F01F55" w14:paraId="57FAE1F6" w14:textId="77777777" w:rsidTr="00B34D92">
        <w:trPr>
          <w:trHeight w:val="239"/>
        </w:trPr>
        <w:tc>
          <w:tcPr>
            <w:tcW w:w="822" w:type="dxa"/>
          </w:tcPr>
          <w:p w14:paraId="6D24A961" w14:textId="77777777" w:rsidR="005B3302" w:rsidRPr="00F01F55" w:rsidRDefault="005B3302" w:rsidP="00801FDB">
            <w:pPr>
              <w:rPr>
                <w:sz w:val="24"/>
                <w:szCs w:val="24"/>
              </w:rPr>
            </w:pPr>
            <w:r w:rsidRPr="00F01F55">
              <w:rPr>
                <w:sz w:val="24"/>
                <w:szCs w:val="24"/>
              </w:rPr>
              <w:t>11.2.</w:t>
            </w:r>
          </w:p>
        </w:tc>
        <w:tc>
          <w:tcPr>
            <w:tcW w:w="8109" w:type="dxa"/>
          </w:tcPr>
          <w:p w14:paraId="3282E274" w14:textId="77777777" w:rsidR="005B3302" w:rsidRPr="00F01F55" w:rsidRDefault="005B3302" w:rsidP="00801FDB">
            <w:pPr>
              <w:jc w:val="both"/>
              <w:rPr>
                <w:sz w:val="24"/>
                <w:szCs w:val="24"/>
              </w:rPr>
            </w:pPr>
            <w:r w:rsidRPr="00F01F55">
              <w:rPr>
                <w:sz w:val="24"/>
                <w:szCs w:val="24"/>
              </w:rPr>
              <w:t>Общая характеристика персонала муниципальных библиотек, библиотек -структурных подразделений КДУ и иных организаций, оказывающих библиотечные услуги населению, в динамике за три года.</w:t>
            </w:r>
          </w:p>
        </w:tc>
        <w:tc>
          <w:tcPr>
            <w:tcW w:w="992" w:type="dxa"/>
          </w:tcPr>
          <w:p w14:paraId="62364B7D" w14:textId="70BDA5CC" w:rsidR="005B3302" w:rsidRPr="00F01F55" w:rsidRDefault="00801FDB" w:rsidP="00801FDB">
            <w:pPr>
              <w:jc w:val="center"/>
              <w:rPr>
                <w:sz w:val="24"/>
                <w:szCs w:val="24"/>
              </w:rPr>
            </w:pPr>
            <w:r>
              <w:rPr>
                <w:sz w:val="24"/>
                <w:szCs w:val="24"/>
              </w:rPr>
              <w:t>6</w:t>
            </w:r>
            <w:r w:rsidR="003E4EEE">
              <w:rPr>
                <w:sz w:val="24"/>
                <w:szCs w:val="24"/>
              </w:rPr>
              <w:t>4</w:t>
            </w:r>
          </w:p>
        </w:tc>
      </w:tr>
      <w:tr w:rsidR="005B3302" w:rsidRPr="00F01F55" w14:paraId="447B4B79" w14:textId="77777777" w:rsidTr="00B34D92">
        <w:trPr>
          <w:trHeight w:val="239"/>
        </w:trPr>
        <w:tc>
          <w:tcPr>
            <w:tcW w:w="822" w:type="dxa"/>
          </w:tcPr>
          <w:p w14:paraId="4EBB7541" w14:textId="77777777" w:rsidR="005B3302" w:rsidRPr="00F01F55" w:rsidRDefault="005B3302" w:rsidP="00801FDB">
            <w:pPr>
              <w:rPr>
                <w:sz w:val="24"/>
                <w:szCs w:val="24"/>
              </w:rPr>
            </w:pPr>
            <w:r w:rsidRPr="00F01F55">
              <w:rPr>
                <w:sz w:val="24"/>
                <w:szCs w:val="24"/>
              </w:rPr>
              <w:t>11.3.</w:t>
            </w:r>
          </w:p>
        </w:tc>
        <w:tc>
          <w:tcPr>
            <w:tcW w:w="8109" w:type="dxa"/>
          </w:tcPr>
          <w:p w14:paraId="088E251E" w14:textId="77777777" w:rsidR="005B3302" w:rsidRPr="00F01F55" w:rsidRDefault="005B3302" w:rsidP="00801FDB">
            <w:pPr>
              <w:jc w:val="both"/>
              <w:rPr>
                <w:sz w:val="24"/>
                <w:szCs w:val="24"/>
              </w:rPr>
            </w:pPr>
            <w:r w:rsidRPr="00F01F55">
              <w:rPr>
                <w:sz w:val="24"/>
                <w:szCs w:val="24"/>
              </w:rPr>
              <w:t>Оплата труда. Средняя месячная заработная плата работников библиотек в сравнении со средней месячной зарплатой в муниципальном образовании. Динамика за три года.</w:t>
            </w:r>
          </w:p>
        </w:tc>
        <w:tc>
          <w:tcPr>
            <w:tcW w:w="992" w:type="dxa"/>
          </w:tcPr>
          <w:p w14:paraId="5032B5F5" w14:textId="13E60AAC" w:rsidR="005B3302" w:rsidRPr="00F01F55" w:rsidRDefault="00801FDB" w:rsidP="00801FDB">
            <w:pPr>
              <w:jc w:val="center"/>
              <w:rPr>
                <w:sz w:val="24"/>
                <w:szCs w:val="24"/>
              </w:rPr>
            </w:pPr>
            <w:r>
              <w:rPr>
                <w:sz w:val="24"/>
                <w:szCs w:val="24"/>
              </w:rPr>
              <w:t>6</w:t>
            </w:r>
            <w:r w:rsidR="003E4EEE">
              <w:rPr>
                <w:sz w:val="24"/>
                <w:szCs w:val="24"/>
              </w:rPr>
              <w:t>5</w:t>
            </w:r>
          </w:p>
        </w:tc>
      </w:tr>
      <w:tr w:rsidR="005B3302" w:rsidRPr="00F01F55" w14:paraId="5A8885AD" w14:textId="77777777" w:rsidTr="00B34D92">
        <w:trPr>
          <w:trHeight w:val="239"/>
        </w:trPr>
        <w:tc>
          <w:tcPr>
            <w:tcW w:w="822" w:type="dxa"/>
          </w:tcPr>
          <w:p w14:paraId="490B4822" w14:textId="77777777" w:rsidR="005B3302" w:rsidRPr="00F01F55" w:rsidRDefault="005B3302" w:rsidP="00801FDB">
            <w:pPr>
              <w:rPr>
                <w:sz w:val="24"/>
                <w:szCs w:val="24"/>
              </w:rPr>
            </w:pPr>
            <w:r w:rsidRPr="00F01F55">
              <w:rPr>
                <w:sz w:val="24"/>
                <w:szCs w:val="24"/>
              </w:rPr>
              <w:t>11.4.</w:t>
            </w:r>
          </w:p>
        </w:tc>
        <w:tc>
          <w:tcPr>
            <w:tcW w:w="8109" w:type="dxa"/>
          </w:tcPr>
          <w:p w14:paraId="50DB1EC3" w14:textId="77777777" w:rsidR="005B3302" w:rsidRPr="00F01F55" w:rsidRDefault="005B3302" w:rsidP="00801FDB">
            <w:pPr>
              <w:jc w:val="both"/>
              <w:rPr>
                <w:sz w:val="24"/>
                <w:szCs w:val="24"/>
              </w:rPr>
            </w:pPr>
            <w:r w:rsidRPr="00F01F55">
              <w:rPr>
                <w:sz w:val="24"/>
                <w:szCs w:val="24"/>
              </w:rPr>
              <w:t>Меры социальной поддержки библиотекарей, принятые органами местного самоуправления.</w:t>
            </w:r>
          </w:p>
        </w:tc>
        <w:tc>
          <w:tcPr>
            <w:tcW w:w="992" w:type="dxa"/>
          </w:tcPr>
          <w:p w14:paraId="0137F397" w14:textId="66587553" w:rsidR="005B3302" w:rsidRPr="00F01F55" w:rsidRDefault="00801FDB" w:rsidP="00801FDB">
            <w:pPr>
              <w:jc w:val="center"/>
              <w:rPr>
                <w:sz w:val="24"/>
                <w:szCs w:val="24"/>
              </w:rPr>
            </w:pPr>
            <w:r>
              <w:rPr>
                <w:sz w:val="24"/>
                <w:szCs w:val="24"/>
              </w:rPr>
              <w:t>6</w:t>
            </w:r>
            <w:r w:rsidR="003E4EEE">
              <w:rPr>
                <w:sz w:val="24"/>
                <w:szCs w:val="24"/>
              </w:rPr>
              <w:t>5</w:t>
            </w:r>
          </w:p>
        </w:tc>
      </w:tr>
      <w:tr w:rsidR="005B3302" w:rsidRPr="00F01F55" w14:paraId="79FC79B9" w14:textId="77777777" w:rsidTr="00B34D92">
        <w:trPr>
          <w:trHeight w:val="239"/>
        </w:trPr>
        <w:tc>
          <w:tcPr>
            <w:tcW w:w="822" w:type="dxa"/>
          </w:tcPr>
          <w:p w14:paraId="427D22ED" w14:textId="77777777" w:rsidR="005B3302" w:rsidRPr="00F01F55" w:rsidRDefault="005B3302" w:rsidP="00801FDB">
            <w:pPr>
              <w:rPr>
                <w:sz w:val="24"/>
                <w:szCs w:val="24"/>
              </w:rPr>
            </w:pPr>
          </w:p>
        </w:tc>
        <w:tc>
          <w:tcPr>
            <w:tcW w:w="8109" w:type="dxa"/>
          </w:tcPr>
          <w:p w14:paraId="55B1C4AC" w14:textId="77777777" w:rsidR="005B3302" w:rsidRPr="00F01F55" w:rsidRDefault="005B3302" w:rsidP="00801FDB">
            <w:pPr>
              <w:jc w:val="both"/>
              <w:rPr>
                <w:b/>
                <w:i/>
                <w:sz w:val="24"/>
                <w:szCs w:val="24"/>
              </w:rPr>
            </w:pPr>
            <w:r w:rsidRPr="00F01F55">
              <w:rPr>
                <w:b/>
                <w:i/>
                <w:sz w:val="24"/>
                <w:szCs w:val="24"/>
              </w:rPr>
              <w:t>Краткие выводы. 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tc>
        <w:tc>
          <w:tcPr>
            <w:tcW w:w="992" w:type="dxa"/>
          </w:tcPr>
          <w:p w14:paraId="1FD2EDE0" w14:textId="2E972924" w:rsidR="005B3302" w:rsidRPr="00F01F55" w:rsidRDefault="00801FDB" w:rsidP="00801FDB">
            <w:pPr>
              <w:jc w:val="center"/>
              <w:rPr>
                <w:sz w:val="24"/>
                <w:szCs w:val="24"/>
              </w:rPr>
            </w:pPr>
            <w:r>
              <w:rPr>
                <w:sz w:val="24"/>
                <w:szCs w:val="24"/>
              </w:rPr>
              <w:t>6</w:t>
            </w:r>
            <w:r w:rsidR="003E4EEE">
              <w:rPr>
                <w:sz w:val="24"/>
                <w:szCs w:val="24"/>
              </w:rPr>
              <w:t>5</w:t>
            </w:r>
          </w:p>
        </w:tc>
      </w:tr>
      <w:tr w:rsidR="005B3302" w:rsidRPr="00F01F55" w14:paraId="57A56CDF" w14:textId="77777777" w:rsidTr="00B34D92">
        <w:trPr>
          <w:trHeight w:val="239"/>
        </w:trPr>
        <w:tc>
          <w:tcPr>
            <w:tcW w:w="822" w:type="dxa"/>
          </w:tcPr>
          <w:p w14:paraId="65D695C2" w14:textId="77777777" w:rsidR="005B3302" w:rsidRPr="00F01F55" w:rsidRDefault="005B3302" w:rsidP="00801FDB">
            <w:pPr>
              <w:rPr>
                <w:b/>
                <w:sz w:val="24"/>
                <w:szCs w:val="24"/>
              </w:rPr>
            </w:pPr>
            <w:r w:rsidRPr="00F01F55">
              <w:rPr>
                <w:b/>
                <w:sz w:val="24"/>
                <w:szCs w:val="24"/>
              </w:rPr>
              <w:t>12.</w:t>
            </w:r>
          </w:p>
        </w:tc>
        <w:tc>
          <w:tcPr>
            <w:tcW w:w="8109" w:type="dxa"/>
          </w:tcPr>
          <w:p w14:paraId="743C0E83" w14:textId="77777777" w:rsidR="005B3302" w:rsidRPr="00F01F55" w:rsidRDefault="005B3302" w:rsidP="00801FDB">
            <w:pPr>
              <w:jc w:val="both"/>
              <w:rPr>
                <w:b/>
                <w:sz w:val="24"/>
                <w:szCs w:val="24"/>
              </w:rPr>
            </w:pPr>
            <w:r w:rsidRPr="00F01F55">
              <w:rPr>
                <w:b/>
                <w:sz w:val="24"/>
                <w:szCs w:val="24"/>
              </w:rPr>
              <w:t>Материально-технические ресурсы библиотек</w:t>
            </w:r>
          </w:p>
        </w:tc>
        <w:tc>
          <w:tcPr>
            <w:tcW w:w="992" w:type="dxa"/>
          </w:tcPr>
          <w:p w14:paraId="3F05AC07" w14:textId="6D6AF4A6" w:rsidR="005B3302" w:rsidRPr="00F01F55" w:rsidRDefault="00801FDB" w:rsidP="00801FDB">
            <w:pPr>
              <w:jc w:val="center"/>
              <w:rPr>
                <w:sz w:val="24"/>
                <w:szCs w:val="24"/>
              </w:rPr>
            </w:pPr>
            <w:r>
              <w:rPr>
                <w:sz w:val="24"/>
                <w:szCs w:val="24"/>
              </w:rPr>
              <w:t>6</w:t>
            </w:r>
            <w:r w:rsidR="00D21105">
              <w:rPr>
                <w:sz w:val="24"/>
                <w:szCs w:val="24"/>
              </w:rPr>
              <w:t>5</w:t>
            </w:r>
          </w:p>
        </w:tc>
      </w:tr>
      <w:tr w:rsidR="005B3302" w:rsidRPr="00F01F55" w14:paraId="0624E4C1" w14:textId="77777777" w:rsidTr="00B34D92">
        <w:trPr>
          <w:trHeight w:val="239"/>
        </w:trPr>
        <w:tc>
          <w:tcPr>
            <w:tcW w:w="822" w:type="dxa"/>
          </w:tcPr>
          <w:p w14:paraId="004E892C" w14:textId="77777777" w:rsidR="005B3302" w:rsidRPr="00F01F55" w:rsidRDefault="005B3302" w:rsidP="00801FDB">
            <w:pPr>
              <w:rPr>
                <w:sz w:val="24"/>
                <w:szCs w:val="24"/>
              </w:rPr>
            </w:pPr>
            <w:r w:rsidRPr="00F01F55">
              <w:rPr>
                <w:sz w:val="24"/>
                <w:szCs w:val="24"/>
              </w:rPr>
              <w:t>12.1.</w:t>
            </w:r>
          </w:p>
        </w:tc>
        <w:tc>
          <w:tcPr>
            <w:tcW w:w="8109" w:type="dxa"/>
          </w:tcPr>
          <w:p w14:paraId="5FF10E83" w14:textId="77777777" w:rsidR="005B3302" w:rsidRPr="00F01F55" w:rsidRDefault="005B3302" w:rsidP="00801FDB">
            <w:pPr>
              <w:jc w:val="both"/>
              <w:rPr>
                <w:sz w:val="24"/>
                <w:szCs w:val="24"/>
              </w:rPr>
            </w:pPr>
            <w:r w:rsidRPr="00F01F55">
              <w:rPr>
                <w:sz w:val="24"/>
                <w:szCs w:val="24"/>
              </w:rPr>
              <w:t>Общая характеристика зданий (помещений) муниципальных библиотек, библиотек - структурных подразделений КДУ и иных организаций, оказывающих библиотечные услуги населению.</w:t>
            </w:r>
          </w:p>
        </w:tc>
        <w:tc>
          <w:tcPr>
            <w:tcW w:w="992" w:type="dxa"/>
          </w:tcPr>
          <w:p w14:paraId="3DC693E7" w14:textId="1E4FFBAD" w:rsidR="005B3302" w:rsidRPr="00F01F55" w:rsidRDefault="00801FDB" w:rsidP="00801FDB">
            <w:pPr>
              <w:jc w:val="center"/>
              <w:rPr>
                <w:sz w:val="24"/>
                <w:szCs w:val="24"/>
              </w:rPr>
            </w:pPr>
            <w:r>
              <w:rPr>
                <w:sz w:val="24"/>
                <w:szCs w:val="24"/>
              </w:rPr>
              <w:t>6</w:t>
            </w:r>
            <w:r w:rsidR="006E06CB">
              <w:rPr>
                <w:sz w:val="24"/>
                <w:szCs w:val="24"/>
              </w:rPr>
              <w:t>5</w:t>
            </w:r>
          </w:p>
        </w:tc>
      </w:tr>
      <w:tr w:rsidR="005B3302" w:rsidRPr="00F01F55" w14:paraId="75918699" w14:textId="77777777" w:rsidTr="00B34D92">
        <w:trPr>
          <w:trHeight w:val="239"/>
        </w:trPr>
        <w:tc>
          <w:tcPr>
            <w:tcW w:w="822" w:type="dxa"/>
          </w:tcPr>
          <w:p w14:paraId="50687FCD" w14:textId="77777777" w:rsidR="005B3302" w:rsidRPr="00F01F55" w:rsidRDefault="005B3302" w:rsidP="00801FDB">
            <w:pPr>
              <w:rPr>
                <w:sz w:val="24"/>
                <w:szCs w:val="24"/>
              </w:rPr>
            </w:pPr>
            <w:r w:rsidRPr="00F01F55">
              <w:rPr>
                <w:sz w:val="24"/>
                <w:szCs w:val="24"/>
              </w:rPr>
              <w:t>12.2.</w:t>
            </w:r>
          </w:p>
        </w:tc>
        <w:tc>
          <w:tcPr>
            <w:tcW w:w="8109" w:type="dxa"/>
          </w:tcPr>
          <w:p w14:paraId="53FBC472" w14:textId="77777777" w:rsidR="005B3302" w:rsidRPr="00F01F55" w:rsidRDefault="005B3302" w:rsidP="00801FDB">
            <w:pPr>
              <w:jc w:val="both"/>
              <w:rPr>
                <w:sz w:val="24"/>
                <w:szCs w:val="24"/>
              </w:rPr>
            </w:pPr>
            <w:r w:rsidRPr="00F01F55">
              <w:rPr>
                <w:sz w:val="24"/>
                <w:szCs w:val="24"/>
              </w:rPr>
              <w:t>Обеспечение безопасности библиотек и библиотечных фондов.</w:t>
            </w:r>
          </w:p>
        </w:tc>
        <w:tc>
          <w:tcPr>
            <w:tcW w:w="992" w:type="dxa"/>
          </w:tcPr>
          <w:p w14:paraId="7CAC359B" w14:textId="69B1B168" w:rsidR="005B3302" w:rsidRPr="00F01F55" w:rsidRDefault="00801FDB" w:rsidP="00801FDB">
            <w:pPr>
              <w:jc w:val="center"/>
              <w:rPr>
                <w:sz w:val="24"/>
                <w:szCs w:val="24"/>
              </w:rPr>
            </w:pPr>
            <w:r>
              <w:rPr>
                <w:sz w:val="24"/>
                <w:szCs w:val="24"/>
              </w:rPr>
              <w:t>6</w:t>
            </w:r>
            <w:r w:rsidR="00D21105">
              <w:rPr>
                <w:sz w:val="24"/>
                <w:szCs w:val="24"/>
              </w:rPr>
              <w:t>6</w:t>
            </w:r>
          </w:p>
        </w:tc>
      </w:tr>
      <w:tr w:rsidR="005B3302" w:rsidRPr="00F01F55" w14:paraId="653DF638" w14:textId="77777777" w:rsidTr="00B34D92">
        <w:trPr>
          <w:trHeight w:val="239"/>
        </w:trPr>
        <w:tc>
          <w:tcPr>
            <w:tcW w:w="822" w:type="dxa"/>
          </w:tcPr>
          <w:p w14:paraId="6AE58F32" w14:textId="77777777" w:rsidR="005B3302" w:rsidRPr="00F01F55" w:rsidRDefault="005B3302" w:rsidP="00801FDB">
            <w:pPr>
              <w:rPr>
                <w:sz w:val="24"/>
                <w:szCs w:val="24"/>
              </w:rPr>
            </w:pPr>
            <w:r w:rsidRPr="00F01F55">
              <w:rPr>
                <w:sz w:val="24"/>
                <w:szCs w:val="24"/>
              </w:rPr>
              <w:t>12.3.</w:t>
            </w:r>
          </w:p>
        </w:tc>
        <w:tc>
          <w:tcPr>
            <w:tcW w:w="8109" w:type="dxa"/>
          </w:tcPr>
          <w:p w14:paraId="03B3557F" w14:textId="77777777" w:rsidR="005B3302" w:rsidRPr="00F01F55" w:rsidRDefault="005B3302" w:rsidP="00801FDB">
            <w:pPr>
              <w:jc w:val="both"/>
              <w:rPr>
                <w:sz w:val="24"/>
                <w:szCs w:val="24"/>
              </w:rPr>
            </w:pPr>
            <w:r w:rsidRPr="00F01F55">
              <w:rPr>
                <w:sz w:val="24"/>
                <w:szCs w:val="24"/>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Pr="00F01F55">
              <w:rPr>
                <w:sz w:val="24"/>
                <w:szCs w:val="24"/>
              </w:rPr>
              <w:t>безбарьерного</w:t>
            </w:r>
            <w:proofErr w:type="spellEnd"/>
            <w:r w:rsidRPr="00F01F55">
              <w:rPr>
                <w:sz w:val="24"/>
                <w:szCs w:val="24"/>
              </w:rPr>
              <w:t xml:space="preserve"> общения.</w:t>
            </w:r>
          </w:p>
        </w:tc>
        <w:tc>
          <w:tcPr>
            <w:tcW w:w="992" w:type="dxa"/>
          </w:tcPr>
          <w:p w14:paraId="11E3A502" w14:textId="3A1001F2" w:rsidR="005B3302" w:rsidRPr="00F01F55" w:rsidRDefault="00801FDB" w:rsidP="00801FDB">
            <w:pPr>
              <w:jc w:val="center"/>
              <w:rPr>
                <w:sz w:val="24"/>
                <w:szCs w:val="24"/>
              </w:rPr>
            </w:pPr>
            <w:r>
              <w:rPr>
                <w:sz w:val="24"/>
                <w:szCs w:val="24"/>
              </w:rPr>
              <w:t>6</w:t>
            </w:r>
            <w:r w:rsidR="00D21105">
              <w:rPr>
                <w:sz w:val="24"/>
                <w:szCs w:val="24"/>
              </w:rPr>
              <w:t>6</w:t>
            </w:r>
          </w:p>
        </w:tc>
      </w:tr>
      <w:tr w:rsidR="005B3302" w:rsidRPr="00F01F55" w14:paraId="108A83E0" w14:textId="77777777" w:rsidTr="00B34D92">
        <w:trPr>
          <w:trHeight w:val="239"/>
        </w:trPr>
        <w:tc>
          <w:tcPr>
            <w:tcW w:w="822" w:type="dxa"/>
          </w:tcPr>
          <w:p w14:paraId="151BC0E7" w14:textId="77777777" w:rsidR="005B3302" w:rsidRPr="00F01F55" w:rsidRDefault="005B3302" w:rsidP="00801FDB">
            <w:pPr>
              <w:rPr>
                <w:sz w:val="24"/>
                <w:szCs w:val="24"/>
              </w:rPr>
            </w:pPr>
            <w:r w:rsidRPr="00F01F55">
              <w:rPr>
                <w:sz w:val="24"/>
                <w:szCs w:val="24"/>
              </w:rPr>
              <w:t>12.4.</w:t>
            </w:r>
          </w:p>
        </w:tc>
        <w:tc>
          <w:tcPr>
            <w:tcW w:w="8109" w:type="dxa"/>
          </w:tcPr>
          <w:p w14:paraId="64C40960" w14:textId="77777777" w:rsidR="005B3302" w:rsidRPr="00F01F55" w:rsidRDefault="005B3302" w:rsidP="00801FDB">
            <w:pPr>
              <w:jc w:val="both"/>
              <w:rPr>
                <w:sz w:val="24"/>
                <w:szCs w:val="24"/>
              </w:rPr>
            </w:pPr>
            <w:r w:rsidRPr="00F01F55">
              <w:rPr>
                <w:sz w:val="24"/>
                <w:szCs w:val="24"/>
              </w:rPr>
              <w:t>Характеристика финансового обеспечения материально-технической базы в динамике за три года.</w:t>
            </w:r>
          </w:p>
        </w:tc>
        <w:tc>
          <w:tcPr>
            <w:tcW w:w="992" w:type="dxa"/>
          </w:tcPr>
          <w:p w14:paraId="4FA88F33" w14:textId="6A3684F3" w:rsidR="005B3302" w:rsidRPr="00F01F55" w:rsidRDefault="00801FDB" w:rsidP="00801FDB">
            <w:pPr>
              <w:jc w:val="center"/>
              <w:rPr>
                <w:sz w:val="24"/>
                <w:szCs w:val="24"/>
              </w:rPr>
            </w:pPr>
            <w:r>
              <w:rPr>
                <w:sz w:val="24"/>
                <w:szCs w:val="24"/>
              </w:rPr>
              <w:t>6</w:t>
            </w:r>
            <w:r w:rsidR="006E06CB">
              <w:rPr>
                <w:sz w:val="24"/>
                <w:szCs w:val="24"/>
              </w:rPr>
              <w:t>6</w:t>
            </w:r>
          </w:p>
        </w:tc>
      </w:tr>
      <w:tr w:rsidR="005B3302" w:rsidRPr="00F01F55" w14:paraId="64E77A94" w14:textId="77777777" w:rsidTr="00B34D92">
        <w:trPr>
          <w:trHeight w:val="239"/>
        </w:trPr>
        <w:tc>
          <w:tcPr>
            <w:tcW w:w="822" w:type="dxa"/>
          </w:tcPr>
          <w:p w14:paraId="2CF1F4E1" w14:textId="77777777" w:rsidR="005B3302" w:rsidRPr="00F01F55" w:rsidRDefault="005B3302" w:rsidP="00801FDB">
            <w:pPr>
              <w:rPr>
                <w:sz w:val="24"/>
                <w:szCs w:val="24"/>
              </w:rPr>
            </w:pPr>
          </w:p>
        </w:tc>
        <w:tc>
          <w:tcPr>
            <w:tcW w:w="8109" w:type="dxa"/>
          </w:tcPr>
          <w:p w14:paraId="594C20AC" w14:textId="77777777" w:rsidR="005B3302" w:rsidRPr="00F01F55" w:rsidRDefault="005B3302" w:rsidP="00801FDB">
            <w:pPr>
              <w:jc w:val="both"/>
              <w:rPr>
                <w:b/>
                <w:i/>
                <w:sz w:val="24"/>
                <w:szCs w:val="24"/>
              </w:rPr>
            </w:pPr>
            <w:r w:rsidRPr="00F01F55">
              <w:rPr>
                <w:b/>
                <w:i/>
                <w:sz w:val="24"/>
                <w:szCs w:val="24"/>
              </w:rPr>
              <w:t>Краткие выводы. Состояние обеспеченности библиотек материально-техническими ресурсами, направления их развития.</w:t>
            </w:r>
          </w:p>
        </w:tc>
        <w:tc>
          <w:tcPr>
            <w:tcW w:w="992" w:type="dxa"/>
          </w:tcPr>
          <w:p w14:paraId="588E4485" w14:textId="7F606214" w:rsidR="005B3302" w:rsidRPr="00F01F55" w:rsidRDefault="00801FDB" w:rsidP="00801FDB">
            <w:pPr>
              <w:jc w:val="center"/>
              <w:rPr>
                <w:sz w:val="24"/>
                <w:szCs w:val="24"/>
              </w:rPr>
            </w:pPr>
            <w:r>
              <w:rPr>
                <w:sz w:val="24"/>
                <w:szCs w:val="24"/>
              </w:rPr>
              <w:t>6</w:t>
            </w:r>
            <w:r w:rsidR="00D21105">
              <w:rPr>
                <w:sz w:val="24"/>
                <w:szCs w:val="24"/>
              </w:rPr>
              <w:t>7</w:t>
            </w:r>
          </w:p>
        </w:tc>
      </w:tr>
      <w:tr w:rsidR="005B3302" w:rsidRPr="00F01F55" w14:paraId="7213189A" w14:textId="77777777" w:rsidTr="00B34D92">
        <w:trPr>
          <w:trHeight w:val="239"/>
        </w:trPr>
        <w:tc>
          <w:tcPr>
            <w:tcW w:w="822" w:type="dxa"/>
          </w:tcPr>
          <w:p w14:paraId="1F567EEC" w14:textId="77777777" w:rsidR="005B3302" w:rsidRPr="00F01F55" w:rsidRDefault="005B3302" w:rsidP="00801FDB">
            <w:pPr>
              <w:rPr>
                <w:b/>
                <w:sz w:val="24"/>
                <w:szCs w:val="24"/>
              </w:rPr>
            </w:pPr>
            <w:r w:rsidRPr="00F01F55">
              <w:rPr>
                <w:b/>
                <w:sz w:val="24"/>
                <w:szCs w:val="24"/>
              </w:rPr>
              <w:t>13.</w:t>
            </w:r>
          </w:p>
        </w:tc>
        <w:tc>
          <w:tcPr>
            <w:tcW w:w="8109" w:type="dxa"/>
          </w:tcPr>
          <w:p w14:paraId="544FE093" w14:textId="77777777" w:rsidR="005B3302" w:rsidRPr="00F01F55" w:rsidRDefault="005B3302" w:rsidP="00801FDB">
            <w:pPr>
              <w:jc w:val="both"/>
              <w:rPr>
                <w:b/>
                <w:sz w:val="24"/>
                <w:szCs w:val="24"/>
              </w:rPr>
            </w:pPr>
            <w:r w:rsidRPr="00F01F55">
              <w:rPr>
                <w:b/>
                <w:sz w:val="24"/>
                <w:szCs w:val="24"/>
              </w:rPr>
              <w:t>Основные итоги года</w:t>
            </w:r>
          </w:p>
        </w:tc>
        <w:tc>
          <w:tcPr>
            <w:tcW w:w="992" w:type="dxa"/>
          </w:tcPr>
          <w:p w14:paraId="17675420" w14:textId="16E99846" w:rsidR="005B3302" w:rsidRPr="00F01F55" w:rsidRDefault="00801FDB" w:rsidP="00801FDB">
            <w:pPr>
              <w:jc w:val="center"/>
              <w:rPr>
                <w:sz w:val="24"/>
                <w:szCs w:val="24"/>
              </w:rPr>
            </w:pPr>
            <w:r>
              <w:rPr>
                <w:sz w:val="24"/>
                <w:szCs w:val="24"/>
              </w:rPr>
              <w:t>6</w:t>
            </w:r>
            <w:r w:rsidR="00D21105">
              <w:rPr>
                <w:sz w:val="24"/>
                <w:szCs w:val="24"/>
              </w:rPr>
              <w:t>7</w:t>
            </w:r>
          </w:p>
        </w:tc>
      </w:tr>
      <w:tr w:rsidR="005B3302" w:rsidRPr="00F01F55" w14:paraId="1999B97C" w14:textId="77777777" w:rsidTr="00B34D92">
        <w:trPr>
          <w:trHeight w:val="239"/>
        </w:trPr>
        <w:tc>
          <w:tcPr>
            <w:tcW w:w="822" w:type="dxa"/>
          </w:tcPr>
          <w:p w14:paraId="61A3C900" w14:textId="77777777" w:rsidR="005B3302" w:rsidRPr="00F01F55" w:rsidRDefault="005B3302" w:rsidP="00801FDB">
            <w:pPr>
              <w:rPr>
                <w:sz w:val="24"/>
                <w:szCs w:val="24"/>
              </w:rPr>
            </w:pPr>
          </w:p>
        </w:tc>
        <w:tc>
          <w:tcPr>
            <w:tcW w:w="8109" w:type="dxa"/>
          </w:tcPr>
          <w:p w14:paraId="6362E4FB" w14:textId="77777777" w:rsidR="005B3302" w:rsidRPr="00F01F55" w:rsidRDefault="005B3302" w:rsidP="00801FDB">
            <w:pPr>
              <w:jc w:val="both"/>
              <w:rPr>
                <w:b/>
                <w:sz w:val="24"/>
                <w:szCs w:val="24"/>
              </w:rPr>
            </w:pPr>
          </w:p>
          <w:p w14:paraId="24F129B8" w14:textId="77777777" w:rsidR="005B3302" w:rsidRPr="00F01F55" w:rsidRDefault="005B3302" w:rsidP="00801FDB">
            <w:pPr>
              <w:jc w:val="both"/>
              <w:rPr>
                <w:b/>
                <w:sz w:val="24"/>
                <w:szCs w:val="24"/>
              </w:rPr>
            </w:pPr>
            <w:r w:rsidRPr="00F01F55">
              <w:rPr>
                <w:b/>
                <w:sz w:val="24"/>
                <w:szCs w:val="24"/>
              </w:rPr>
              <w:t>ПРИЛОЖЕНИЯ</w:t>
            </w:r>
          </w:p>
        </w:tc>
        <w:tc>
          <w:tcPr>
            <w:tcW w:w="992" w:type="dxa"/>
          </w:tcPr>
          <w:p w14:paraId="52DA3E6D" w14:textId="77777777" w:rsidR="005B3302" w:rsidRPr="00F01F55" w:rsidRDefault="005B3302" w:rsidP="00801FDB">
            <w:pPr>
              <w:jc w:val="center"/>
              <w:rPr>
                <w:sz w:val="24"/>
                <w:szCs w:val="24"/>
                <w:highlight w:val="yellow"/>
              </w:rPr>
            </w:pPr>
          </w:p>
        </w:tc>
      </w:tr>
      <w:tr w:rsidR="005B3302" w:rsidRPr="00F01F55" w14:paraId="79994AA3" w14:textId="77777777" w:rsidTr="00B34D92">
        <w:trPr>
          <w:trHeight w:val="239"/>
        </w:trPr>
        <w:tc>
          <w:tcPr>
            <w:tcW w:w="822" w:type="dxa"/>
          </w:tcPr>
          <w:p w14:paraId="396D9460" w14:textId="77777777" w:rsidR="005B3302" w:rsidRPr="00F01F55" w:rsidRDefault="005B3302" w:rsidP="00801FDB">
            <w:pPr>
              <w:rPr>
                <w:sz w:val="24"/>
                <w:szCs w:val="24"/>
                <w:highlight w:val="yellow"/>
              </w:rPr>
            </w:pPr>
          </w:p>
        </w:tc>
        <w:tc>
          <w:tcPr>
            <w:tcW w:w="8109" w:type="dxa"/>
          </w:tcPr>
          <w:p w14:paraId="3BE207E8" w14:textId="77777777" w:rsidR="005B3302" w:rsidRPr="00F01F55" w:rsidRDefault="005B3302" w:rsidP="00801FDB">
            <w:pPr>
              <w:jc w:val="both"/>
              <w:rPr>
                <w:b/>
                <w:sz w:val="24"/>
                <w:szCs w:val="24"/>
              </w:rPr>
            </w:pPr>
          </w:p>
          <w:p w14:paraId="695631BC" w14:textId="77777777" w:rsidR="005B3302" w:rsidRPr="00F01F55" w:rsidRDefault="005B3302" w:rsidP="00801FDB">
            <w:pPr>
              <w:jc w:val="both"/>
              <w:rPr>
                <w:b/>
                <w:sz w:val="24"/>
                <w:szCs w:val="24"/>
              </w:rPr>
            </w:pPr>
            <w:r w:rsidRPr="00F01F55">
              <w:rPr>
                <w:b/>
                <w:sz w:val="24"/>
                <w:szCs w:val="24"/>
              </w:rPr>
              <w:t>ТАБЛИЦЫ:</w:t>
            </w:r>
          </w:p>
        </w:tc>
        <w:tc>
          <w:tcPr>
            <w:tcW w:w="992" w:type="dxa"/>
          </w:tcPr>
          <w:p w14:paraId="2ABEED10" w14:textId="77777777" w:rsidR="005B3302" w:rsidRPr="00F01F55" w:rsidRDefault="005B3302" w:rsidP="00801FDB">
            <w:pPr>
              <w:jc w:val="center"/>
              <w:rPr>
                <w:sz w:val="24"/>
                <w:szCs w:val="24"/>
                <w:highlight w:val="yellow"/>
              </w:rPr>
            </w:pPr>
          </w:p>
        </w:tc>
      </w:tr>
      <w:tr w:rsidR="005B3302" w:rsidRPr="00F01F55" w14:paraId="56891C4F" w14:textId="77777777" w:rsidTr="00B34D92">
        <w:trPr>
          <w:trHeight w:val="239"/>
        </w:trPr>
        <w:tc>
          <w:tcPr>
            <w:tcW w:w="822" w:type="dxa"/>
          </w:tcPr>
          <w:p w14:paraId="08D14887" w14:textId="77777777" w:rsidR="005B3302" w:rsidRPr="00F01F55" w:rsidRDefault="005B3302" w:rsidP="00801FDB">
            <w:pPr>
              <w:rPr>
                <w:sz w:val="24"/>
                <w:szCs w:val="24"/>
              </w:rPr>
            </w:pPr>
          </w:p>
        </w:tc>
        <w:tc>
          <w:tcPr>
            <w:tcW w:w="8109" w:type="dxa"/>
          </w:tcPr>
          <w:p w14:paraId="5FD81984" w14:textId="77777777" w:rsidR="005B3302" w:rsidRPr="00F01F55" w:rsidRDefault="005B3302" w:rsidP="00801FDB">
            <w:pPr>
              <w:jc w:val="both"/>
              <w:rPr>
                <w:sz w:val="24"/>
                <w:szCs w:val="24"/>
              </w:rPr>
            </w:pPr>
          </w:p>
          <w:p w14:paraId="0057B8D2" w14:textId="77777777" w:rsidR="005B3302" w:rsidRPr="00F01F55" w:rsidRDefault="005B3302" w:rsidP="00801FDB">
            <w:pPr>
              <w:jc w:val="both"/>
              <w:rPr>
                <w:sz w:val="24"/>
                <w:szCs w:val="24"/>
                <w:highlight w:val="yellow"/>
              </w:rPr>
            </w:pPr>
            <w:r w:rsidRPr="00F01F55">
              <w:rPr>
                <w:sz w:val="24"/>
                <w:szCs w:val="24"/>
              </w:rPr>
              <w:t>Реализация Плана мероприятий («дорожной карты») по перспективному развитию общедоступных библиотек МБУК «</w:t>
            </w:r>
            <w:proofErr w:type="spellStart"/>
            <w:r w:rsidRPr="00F01F55">
              <w:rPr>
                <w:sz w:val="24"/>
                <w:szCs w:val="24"/>
              </w:rPr>
              <w:t>Ярская</w:t>
            </w:r>
            <w:proofErr w:type="spellEnd"/>
            <w:r w:rsidRPr="00F01F55">
              <w:rPr>
                <w:sz w:val="24"/>
                <w:szCs w:val="24"/>
              </w:rPr>
              <w:t xml:space="preserve"> МЦБС»</w:t>
            </w:r>
          </w:p>
        </w:tc>
        <w:tc>
          <w:tcPr>
            <w:tcW w:w="992" w:type="dxa"/>
          </w:tcPr>
          <w:p w14:paraId="4059F7ED" w14:textId="77777777" w:rsidR="005B3302" w:rsidRPr="00F01F55" w:rsidRDefault="005B3302" w:rsidP="00801FDB">
            <w:pPr>
              <w:jc w:val="center"/>
              <w:rPr>
                <w:sz w:val="24"/>
                <w:szCs w:val="24"/>
                <w:highlight w:val="yellow"/>
              </w:rPr>
            </w:pPr>
          </w:p>
        </w:tc>
      </w:tr>
      <w:tr w:rsidR="005B3302" w:rsidRPr="00F01F55" w14:paraId="0F2B7CDA" w14:textId="77777777" w:rsidTr="00B34D92">
        <w:trPr>
          <w:trHeight w:val="239"/>
        </w:trPr>
        <w:tc>
          <w:tcPr>
            <w:tcW w:w="822" w:type="dxa"/>
          </w:tcPr>
          <w:p w14:paraId="138A25A6" w14:textId="77777777" w:rsidR="005B3302" w:rsidRPr="00F01F55" w:rsidRDefault="005B3302" w:rsidP="00801FDB">
            <w:pPr>
              <w:rPr>
                <w:sz w:val="24"/>
                <w:szCs w:val="24"/>
              </w:rPr>
            </w:pPr>
          </w:p>
        </w:tc>
        <w:tc>
          <w:tcPr>
            <w:tcW w:w="8109" w:type="dxa"/>
          </w:tcPr>
          <w:p w14:paraId="35D31078" w14:textId="77777777" w:rsidR="005B3302" w:rsidRPr="00F01F55" w:rsidRDefault="005B3302" w:rsidP="00801FDB">
            <w:pPr>
              <w:jc w:val="both"/>
              <w:rPr>
                <w:sz w:val="24"/>
                <w:szCs w:val="24"/>
                <w:highlight w:val="yellow"/>
              </w:rPr>
            </w:pPr>
            <w:r w:rsidRPr="00F01F55">
              <w:rPr>
                <w:sz w:val="24"/>
                <w:szCs w:val="24"/>
              </w:rPr>
              <w:t>Электронные базы данных</w:t>
            </w:r>
          </w:p>
        </w:tc>
        <w:tc>
          <w:tcPr>
            <w:tcW w:w="992" w:type="dxa"/>
          </w:tcPr>
          <w:p w14:paraId="7D2BAA26" w14:textId="77777777" w:rsidR="005B3302" w:rsidRPr="00F01F55" w:rsidRDefault="005B3302" w:rsidP="00801FDB">
            <w:pPr>
              <w:jc w:val="center"/>
              <w:rPr>
                <w:sz w:val="24"/>
                <w:szCs w:val="24"/>
                <w:highlight w:val="yellow"/>
              </w:rPr>
            </w:pPr>
          </w:p>
        </w:tc>
      </w:tr>
      <w:tr w:rsidR="005B3302" w:rsidRPr="00F01F55" w14:paraId="412A6813" w14:textId="77777777" w:rsidTr="00B34D92">
        <w:trPr>
          <w:trHeight w:val="239"/>
        </w:trPr>
        <w:tc>
          <w:tcPr>
            <w:tcW w:w="822" w:type="dxa"/>
          </w:tcPr>
          <w:p w14:paraId="12617337" w14:textId="77777777" w:rsidR="005B3302" w:rsidRPr="00F01F55" w:rsidRDefault="005B3302" w:rsidP="00801FDB">
            <w:pPr>
              <w:rPr>
                <w:sz w:val="24"/>
                <w:szCs w:val="24"/>
              </w:rPr>
            </w:pPr>
          </w:p>
        </w:tc>
        <w:tc>
          <w:tcPr>
            <w:tcW w:w="8109" w:type="dxa"/>
          </w:tcPr>
          <w:p w14:paraId="3F8DCB6A" w14:textId="77777777" w:rsidR="005B3302" w:rsidRPr="00F01F55" w:rsidRDefault="005B3302" w:rsidP="00801FDB">
            <w:pPr>
              <w:jc w:val="both"/>
              <w:rPr>
                <w:sz w:val="24"/>
                <w:szCs w:val="24"/>
              </w:rPr>
            </w:pPr>
            <w:proofErr w:type="spellStart"/>
            <w:r w:rsidRPr="00F01F55">
              <w:rPr>
                <w:sz w:val="24"/>
                <w:szCs w:val="24"/>
              </w:rPr>
              <w:t>Внестационарные</w:t>
            </w:r>
            <w:proofErr w:type="spellEnd"/>
            <w:r w:rsidRPr="00F01F55">
              <w:rPr>
                <w:sz w:val="24"/>
                <w:szCs w:val="24"/>
              </w:rPr>
              <w:t xml:space="preserve"> формы обслуживания</w:t>
            </w:r>
          </w:p>
        </w:tc>
        <w:tc>
          <w:tcPr>
            <w:tcW w:w="992" w:type="dxa"/>
          </w:tcPr>
          <w:p w14:paraId="3DC17175" w14:textId="77777777" w:rsidR="005B3302" w:rsidRPr="00F01F55" w:rsidRDefault="005B3302" w:rsidP="00801FDB">
            <w:pPr>
              <w:jc w:val="center"/>
              <w:rPr>
                <w:sz w:val="24"/>
                <w:szCs w:val="24"/>
                <w:highlight w:val="yellow"/>
              </w:rPr>
            </w:pPr>
          </w:p>
        </w:tc>
      </w:tr>
      <w:tr w:rsidR="005B3302" w:rsidRPr="00F01F55" w14:paraId="3AD402C0" w14:textId="77777777" w:rsidTr="00B34D92">
        <w:trPr>
          <w:trHeight w:val="239"/>
        </w:trPr>
        <w:tc>
          <w:tcPr>
            <w:tcW w:w="822" w:type="dxa"/>
          </w:tcPr>
          <w:p w14:paraId="12E78130" w14:textId="77777777" w:rsidR="005B3302" w:rsidRPr="00F01F55" w:rsidRDefault="005B3302" w:rsidP="00801FDB">
            <w:pPr>
              <w:rPr>
                <w:sz w:val="24"/>
                <w:szCs w:val="24"/>
              </w:rPr>
            </w:pPr>
          </w:p>
        </w:tc>
        <w:tc>
          <w:tcPr>
            <w:tcW w:w="8109" w:type="dxa"/>
          </w:tcPr>
          <w:p w14:paraId="5653D192" w14:textId="77777777" w:rsidR="005B3302" w:rsidRPr="00F01F55" w:rsidRDefault="005B3302" w:rsidP="00801FDB">
            <w:pPr>
              <w:jc w:val="both"/>
              <w:rPr>
                <w:sz w:val="24"/>
                <w:szCs w:val="24"/>
              </w:rPr>
            </w:pPr>
            <w:r w:rsidRPr="00F01F55">
              <w:rPr>
                <w:sz w:val="24"/>
                <w:szCs w:val="24"/>
              </w:rPr>
              <w:t>Технические средства и автоматизация</w:t>
            </w:r>
          </w:p>
        </w:tc>
        <w:tc>
          <w:tcPr>
            <w:tcW w:w="992" w:type="dxa"/>
          </w:tcPr>
          <w:p w14:paraId="689BC4A6" w14:textId="77777777" w:rsidR="005B3302" w:rsidRPr="00F01F55" w:rsidRDefault="005B3302" w:rsidP="00801FDB">
            <w:pPr>
              <w:jc w:val="center"/>
              <w:rPr>
                <w:sz w:val="24"/>
                <w:szCs w:val="24"/>
                <w:highlight w:val="yellow"/>
              </w:rPr>
            </w:pPr>
          </w:p>
        </w:tc>
      </w:tr>
      <w:tr w:rsidR="005B3302" w:rsidRPr="00F01F55" w14:paraId="5A11F861" w14:textId="77777777" w:rsidTr="00B34D92">
        <w:trPr>
          <w:trHeight w:val="239"/>
        </w:trPr>
        <w:tc>
          <w:tcPr>
            <w:tcW w:w="822" w:type="dxa"/>
          </w:tcPr>
          <w:p w14:paraId="727A4F8C" w14:textId="77777777" w:rsidR="005B3302" w:rsidRPr="00F01F55" w:rsidRDefault="005B3302" w:rsidP="00801FDB">
            <w:pPr>
              <w:rPr>
                <w:sz w:val="24"/>
                <w:szCs w:val="24"/>
              </w:rPr>
            </w:pPr>
          </w:p>
        </w:tc>
        <w:tc>
          <w:tcPr>
            <w:tcW w:w="8109" w:type="dxa"/>
          </w:tcPr>
          <w:p w14:paraId="594A98DB" w14:textId="77777777" w:rsidR="005B3302" w:rsidRPr="00F01F55" w:rsidRDefault="005B3302" w:rsidP="00801FDB">
            <w:pPr>
              <w:jc w:val="both"/>
              <w:rPr>
                <w:sz w:val="24"/>
                <w:szCs w:val="24"/>
              </w:rPr>
            </w:pPr>
            <w:r w:rsidRPr="00F01F55">
              <w:rPr>
                <w:sz w:val="24"/>
                <w:szCs w:val="24"/>
              </w:rPr>
              <w:t>Материально техническая база</w:t>
            </w:r>
          </w:p>
        </w:tc>
        <w:tc>
          <w:tcPr>
            <w:tcW w:w="992" w:type="dxa"/>
          </w:tcPr>
          <w:p w14:paraId="1DD6F216" w14:textId="77777777" w:rsidR="005B3302" w:rsidRPr="00F01F55" w:rsidRDefault="005B3302" w:rsidP="00801FDB">
            <w:pPr>
              <w:jc w:val="center"/>
              <w:rPr>
                <w:sz w:val="24"/>
                <w:szCs w:val="24"/>
                <w:highlight w:val="yellow"/>
              </w:rPr>
            </w:pPr>
          </w:p>
        </w:tc>
      </w:tr>
      <w:tr w:rsidR="005B3302" w:rsidRPr="00F01F55" w14:paraId="56733B7B" w14:textId="77777777" w:rsidTr="00B34D92">
        <w:trPr>
          <w:trHeight w:val="239"/>
        </w:trPr>
        <w:tc>
          <w:tcPr>
            <w:tcW w:w="822" w:type="dxa"/>
          </w:tcPr>
          <w:p w14:paraId="7E727887" w14:textId="77777777" w:rsidR="005B3302" w:rsidRPr="00F01F55" w:rsidRDefault="005B3302" w:rsidP="00801FDB">
            <w:pPr>
              <w:rPr>
                <w:sz w:val="24"/>
                <w:szCs w:val="24"/>
              </w:rPr>
            </w:pPr>
          </w:p>
        </w:tc>
        <w:tc>
          <w:tcPr>
            <w:tcW w:w="8109" w:type="dxa"/>
          </w:tcPr>
          <w:p w14:paraId="0886C457" w14:textId="77777777" w:rsidR="005B3302" w:rsidRPr="00F01F55" w:rsidRDefault="005B3302" w:rsidP="00801FDB">
            <w:pPr>
              <w:jc w:val="both"/>
              <w:rPr>
                <w:sz w:val="24"/>
                <w:szCs w:val="24"/>
              </w:rPr>
            </w:pPr>
            <w:r w:rsidRPr="00F01F55">
              <w:rPr>
                <w:sz w:val="24"/>
                <w:szCs w:val="24"/>
              </w:rPr>
              <w:t>Уровень заработной платы, руб.</w:t>
            </w:r>
          </w:p>
          <w:p w14:paraId="3526E34C" w14:textId="77777777" w:rsidR="005B3302" w:rsidRPr="00F01F55" w:rsidRDefault="005B3302" w:rsidP="00801FDB">
            <w:pPr>
              <w:jc w:val="both"/>
              <w:rPr>
                <w:sz w:val="24"/>
                <w:szCs w:val="24"/>
              </w:rPr>
            </w:pPr>
          </w:p>
        </w:tc>
        <w:tc>
          <w:tcPr>
            <w:tcW w:w="992" w:type="dxa"/>
          </w:tcPr>
          <w:p w14:paraId="2FEA9C19" w14:textId="77777777" w:rsidR="005B3302" w:rsidRPr="00F01F55" w:rsidRDefault="005B3302" w:rsidP="00801FDB">
            <w:pPr>
              <w:jc w:val="center"/>
              <w:rPr>
                <w:sz w:val="24"/>
                <w:szCs w:val="24"/>
                <w:highlight w:val="yellow"/>
              </w:rPr>
            </w:pPr>
          </w:p>
        </w:tc>
      </w:tr>
      <w:tr w:rsidR="005B3302" w:rsidRPr="00F01F55" w14:paraId="058086E1" w14:textId="77777777" w:rsidTr="00B34D92">
        <w:trPr>
          <w:trHeight w:val="239"/>
        </w:trPr>
        <w:tc>
          <w:tcPr>
            <w:tcW w:w="822" w:type="dxa"/>
          </w:tcPr>
          <w:p w14:paraId="1DBDB3B4" w14:textId="77777777" w:rsidR="005B3302" w:rsidRPr="00F01F55" w:rsidRDefault="005B3302" w:rsidP="00801FDB">
            <w:pPr>
              <w:rPr>
                <w:sz w:val="24"/>
                <w:szCs w:val="24"/>
              </w:rPr>
            </w:pPr>
          </w:p>
        </w:tc>
        <w:tc>
          <w:tcPr>
            <w:tcW w:w="8109" w:type="dxa"/>
          </w:tcPr>
          <w:p w14:paraId="11A3C7F3" w14:textId="77777777" w:rsidR="005B3302" w:rsidRPr="00F01F55" w:rsidRDefault="005B3302" w:rsidP="00801FDB">
            <w:pPr>
              <w:jc w:val="both"/>
              <w:rPr>
                <w:b/>
                <w:sz w:val="24"/>
                <w:szCs w:val="24"/>
              </w:rPr>
            </w:pPr>
            <w:r w:rsidRPr="00F01F55">
              <w:rPr>
                <w:b/>
                <w:sz w:val="24"/>
                <w:szCs w:val="24"/>
              </w:rPr>
              <w:t>МАТЕРИАЛЫ:</w:t>
            </w:r>
          </w:p>
        </w:tc>
        <w:tc>
          <w:tcPr>
            <w:tcW w:w="992" w:type="dxa"/>
          </w:tcPr>
          <w:p w14:paraId="533A7AA9" w14:textId="77777777" w:rsidR="005B3302" w:rsidRPr="00F01F55" w:rsidRDefault="005B3302" w:rsidP="00801FDB">
            <w:pPr>
              <w:jc w:val="center"/>
              <w:rPr>
                <w:sz w:val="24"/>
                <w:szCs w:val="24"/>
                <w:highlight w:val="yellow"/>
              </w:rPr>
            </w:pPr>
          </w:p>
        </w:tc>
      </w:tr>
      <w:tr w:rsidR="005B3302" w:rsidRPr="00F01F55" w14:paraId="62487802" w14:textId="77777777" w:rsidTr="00B34D92">
        <w:trPr>
          <w:trHeight w:val="239"/>
        </w:trPr>
        <w:tc>
          <w:tcPr>
            <w:tcW w:w="822" w:type="dxa"/>
          </w:tcPr>
          <w:p w14:paraId="2EC32547" w14:textId="77777777" w:rsidR="005B3302" w:rsidRPr="00F01F55" w:rsidRDefault="005B3302" w:rsidP="00801FDB">
            <w:pPr>
              <w:rPr>
                <w:sz w:val="24"/>
                <w:szCs w:val="24"/>
              </w:rPr>
            </w:pPr>
          </w:p>
        </w:tc>
        <w:tc>
          <w:tcPr>
            <w:tcW w:w="8109" w:type="dxa"/>
          </w:tcPr>
          <w:p w14:paraId="0F79EFD6" w14:textId="77777777" w:rsidR="005B3302" w:rsidRPr="00F01F55" w:rsidRDefault="005B3302" w:rsidP="00801FDB">
            <w:pPr>
              <w:jc w:val="both"/>
              <w:rPr>
                <w:sz w:val="24"/>
                <w:szCs w:val="24"/>
              </w:rPr>
            </w:pPr>
          </w:p>
          <w:p w14:paraId="53F28C74" w14:textId="77777777" w:rsidR="005B3302" w:rsidRPr="00F01F55" w:rsidRDefault="005B3302" w:rsidP="00801FDB">
            <w:pPr>
              <w:jc w:val="both"/>
              <w:rPr>
                <w:sz w:val="24"/>
                <w:szCs w:val="24"/>
              </w:rPr>
            </w:pPr>
            <w:r w:rsidRPr="00F01F55">
              <w:rPr>
                <w:sz w:val="24"/>
                <w:szCs w:val="24"/>
              </w:rPr>
              <w:t>Основные публикации о библиотеках района в центральной, региональной печати.</w:t>
            </w:r>
          </w:p>
        </w:tc>
        <w:tc>
          <w:tcPr>
            <w:tcW w:w="992" w:type="dxa"/>
          </w:tcPr>
          <w:p w14:paraId="1B032253" w14:textId="77777777" w:rsidR="005B3302" w:rsidRPr="00F01F55" w:rsidRDefault="005B3302" w:rsidP="00801FDB">
            <w:pPr>
              <w:jc w:val="center"/>
              <w:rPr>
                <w:sz w:val="24"/>
                <w:szCs w:val="24"/>
                <w:highlight w:val="yellow"/>
              </w:rPr>
            </w:pPr>
          </w:p>
        </w:tc>
      </w:tr>
      <w:tr w:rsidR="005B3302" w:rsidRPr="00F01F55" w14:paraId="70634BD7" w14:textId="77777777" w:rsidTr="00B34D92">
        <w:trPr>
          <w:trHeight w:val="239"/>
        </w:trPr>
        <w:tc>
          <w:tcPr>
            <w:tcW w:w="822" w:type="dxa"/>
          </w:tcPr>
          <w:p w14:paraId="2532E513" w14:textId="77777777" w:rsidR="005B3302" w:rsidRPr="00F01F55" w:rsidRDefault="005B3302" w:rsidP="00801FDB">
            <w:pPr>
              <w:rPr>
                <w:sz w:val="24"/>
                <w:szCs w:val="24"/>
              </w:rPr>
            </w:pPr>
          </w:p>
        </w:tc>
        <w:tc>
          <w:tcPr>
            <w:tcW w:w="8109" w:type="dxa"/>
          </w:tcPr>
          <w:p w14:paraId="2C8AD163" w14:textId="77777777" w:rsidR="005B3302" w:rsidRPr="00F01F55" w:rsidRDefault="005B3302" w:rsidP="00801FDB">
            <w:pPr>
              <w:jc w:val="both"/>
              <w:rPr>
                <w:sz w:val="24"/>
                <w:szCs w:val="24"/>
              </w:rPr>
            </w:pPr>
            <w:r w:rsidRPr="00F01F55">
              <w:rPr>
                <w:sz w:val="24"/>
                <w:szCs w:val="24"/>
              </w:rPr>
              <w:t>Справочная таблица.</w:t>
            </w:r>
          </w:p>
        </w:tc>
        <w:tc>
          <w:tcPr>
            <w:tcW w:w="992" w:type="dxa"/>
          </w:tcPr>
          <w:p w14:paraId="648F8161" w14:textId="77777777" w:rsidR="005B3302" w:rsidRPr="00F01F55" w:rsidRDefault="005B3302" w:rsidP="00801FDB">
            <w:pPr>
              <w:jc w:val="center"/>
              <w:rPr>
                <w:sz w:val="24"/>
                <w:szCs w:val="24"/>
                <w:highlight w:val="yellow"/>
              </w:rPr>
            </w:pPr>
          </w:p>
        </w:tc>
      </w:tr>
      <w:tr w:rsidR="005B3302" w:rsidRPr="00F01F55" w14:paraId="3B8E29D9" w14:textId="77777777" w:rsidTr="00B34D92">
        <w:trPr>
          <w:trHeight w:val="239"/>
        </w:trPr>
        <w:tc>
          <w:tcPr>
            <w:tcW w:w="822" w:type="dxa"/>
          </w:tcPr>
          <w:p w14:paraId="2C615CA3" w14:textId="77777777" w:rsidR="005B3302" w:rsidRPr="00F01F55" w:rsidRDefault="005B3302" w:rsidP="00801FDB">
            <w:pPr>
              <w:rPr>
                <w:sz w:val="24"/>
                <w:szCs w:val="24"/>
              </w:rPr>
            </w:pPr>
          </w:p>
        </w:tc>
        <w:tc>
          <w:tcPr>
            <w:tcW w:w="8109" w:type="dxa"/>
          </w:tcPr>
          <w:p w14:paraId="2E2B917D" w14:textId="77777777" w:rsidR="005B3302" w:rsidRPr="00F01F55" w:rsidRDefault="005B3302" w:rsidP="00801FDB">
            <w:pPr>
              <w:jc w:val="both"/>
              <w:rPr>
                <w:sz w:val="24"/>
                <w:szCs w:val="24"/>
              </w:rPr>
            </w:pPr>
          </w:p>
        </w:tc>
        <w:tc>
          <w:tcPr>
            <w:tcW w:w="992" w:type="dxa"/>
          </w:tcPr>
          <w:p w14:paraId="58792BB2" w14:textId="77777777" w:rsidR="005B3302" w:rsidRPr="00F01F55" w:rsidRDefault="005B3302" w:rsidP="00801FDB">
            <w:pPr>
              <w:jc w:val="center"/>
              <w:rPr>
                <w:sz w:val="24"/>
                <w:szCs w:val="24"/>
              </w:rPr>
            </w:pPr>
          </w:p>
        </w:tc>
      </w:tr>
    </w:tbl>
    <w:p w14:paraId="41DDEAE1" w14:textId="77777777" w:rsidR="003063F6" w:rsidRPr="00F01F55" w:rsidRDefault="003063F6" w:rsidP="00801FDB">
      <w:pPr>
        <w:widowControl w:val="0"/>
        <w:shd w:val="clear" w:color="auto" w:fill="FFFFFF"/>
        <w:tabs>
          <w:tab w:val="left" w:pos="235"/>
        </w:tabs>
        <w:autoSpaceDE w:val="0"/>
        <w:autoSpaceDN w:val="0"/>
        <w:adjustRightInd w:val="0"/>
        <w:spacing w:after="0" w:line="240" w:lineRule="auto"/>
        <w:ind w:firstLine="720"/>
        <w:rPr>
          <w:rFonts w:ascii="Times New Roman" w:eastAsia="Times New Roman" w:hAnsi="Times New Roman" w:cs="Times New Roman"/>
          <w:b/>
          <w:bCs/>
          <w:sz w:val="24"/>
          <w:szCs w:val="24"/>
          <w:lang w:eastAsia="ru-RU"/>
        </w:rPr>
      </w:pPr>
    </w:p>
    <w:p w14:paraId="008E3305" w14:textId="0CC56473"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E28E9C3" w14:textId="77777777" w:rsidR="0006069C"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14:paraId="28CFE68A" w14:textId="529C8D58"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01F55">
        <w:rPr>
          <w:rFonts w:ascii="Times New Roman" w:eastAsia="Times New Roman" w:hAnsi="Times New Roman" w:cs="Times New Roman"/>
          <w:b/>
          <w:bCs/>
          <w:sz w:val="24"/>
          <w:szCs w:val="24"/>
          <w:lang w:eastAsia="ru-RU"/>
        </w:rPr>
        <w:lastRenderedPageBreak/>
        <w:t>1.</w:t>
      </w:r>
      <w:r w:rsidRPr="00F01F55">
        <w:rPr>
          <w:rFonts w:ascii="Times New Roman" w:eastAsia="Times New Roman" w:hAnsi="Times New Roman" w:cs="Times New Roman"/>
          <w:b/>
          <w:bCs/>
          <w:sz w:val="24"/>
          <w:szCs w:val="24"/>
          <w:lang w:eastAsia="ru-RU"/>
        </w:rPr>
        <w:tab/>
      </w:r>
      <w:r w:rsidR="00F01F55" w:rsidRPr="00F01F55">
        <w:rPr>
          <w:rFonts w:ascii="Times New Roman" w:eastAsia="Times New Roman" w:hAnsi="Times New Roman" w:cs="Times New Roman"/>
          <w:b/>
          <w:bCs/>
          <w:sz w:val="24"/>
          <w:szCs w:val="24"/>
          <w:lang w:eastAsia="ru-RU"/>
        </w:rPr>
        <w:t>СОБЫТИЯ ГОДА</w:t>
      </w:r>
    </w:p>
    <w:p w14:paraId="4B7C5636" w14:textId="2AB3D5F7" w:rsidR="00752EB8" w:rsidRPr="00752EB8"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b/>
          <w:bCs/>
          <w:sz w:val="24"/>
          <w:szCs w:val="24"/>
          <w:lang w:eastAsia="ru-RU"/>
        </w:rPr>
        <w:t>1.1.</w:t>
      </w:r>
      <w:r w:rsidRPr="00752EB8">
        <w:rPr>
          <w:rFonts w:ascii="Times New Roman" w:eastAsia="Times New Roman" w:hAnsi="Times New Roman" w:cs="Times New Roman"/>
          <w:b/>
          <w:bCs/>
          <w:sz w:val="24"/>
          <w:szCs w:val="24"/>
          <w:lang w:eastAsia="ru-RU"/>
        </w:rPr>
        <w:tab/>
        <w:t xml:space="preserve"> Главные события библиотечной жизни </w:t>
      </w:r>
      <w:proofErr w:type="spellStart"/>
      <w:r w:rsidRPr="00752EB8">
        <w:rPr>
          <w:rFonts w:ascii="Times New Roman" w:eastAsia="Times New Roman" w:hAnsi="Times New Roman" w:cs="Times New Roman"/>
          <w:b/>
          <w:bCs/>
          <w:sz w:val="24"/>
          <w:szCs w:val="24"/>
          <w:lang w:eastAsia="ru-RU"/>
        </w:rPr>
        <w:t>Ярского</w:t>
      </w:r>
      <w:proofErr w:type="spellEnd"/>
      <w:r w:rsidRPr="00752EB8">
        <w:rPr>
          <w:rFonts w:ascii="Times New Roman" w:eastAsia="Times New Roman" w:hAnsi="Times New Roman" w:cs="Times New Roman"/>
          <w:b/>
          <w:bCs/>
          <w:sz w:val="24"/>
          <w:szCs w:val="24"/>
          <w:lang w:eastAsia="ru-RU"/>
        </w:rPr>
        <w:t xml:space="preserve"> района.</w:t>
      </w:r>
    </w:p>
    <w:p w14:paraId="7C042C3B"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721D2BD" w14:textId="2181451C"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 xml:space="preserve">В целях сохранения исторической памяти и в ознаменование 75-летия Победы в Великой Отечественной войне 1941-1945 годов Указом Президента РФ 2020 год объявлен Годом памяти и славы. Год 2020 ознаменован 100-летием государственности Удмуртии. В библиотеках проводились различные мероприятия, оформлялись книжные выставки и инсталляции, призванные популяризировать знаменательные даты.  </w:t>
      </w:r>
    </w:p>
    <w:p w14:paraId="779E6783" w14:textId="65041323"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 xml:space="preserve">К Общероссийскому Дню библиотек республиканское жюри подвело итоги профессионального конкурса «Лучшая детская библиотека» по итогам деятельности библиотек республики за 2019 год. На конкурс было представлено 27 работ из 21 муниципального образования Удмуртской Республики. По итогам конкурса победителем в номинации «Лучшая районная детская библиотека» признана Центральная детская библиотека </w:t>
      </w:r>
      <w:proofErr w:type="spellStart"/>
      <w:r w:rsidRPr="00752EB8">
        <w:rPr>
          <w:rFonts w:ascii="Times New Roman" w:eastAsia="Times New Roman" w:hAnsi="Times New Roman" w:cs="Times New Roman"/>
          <w:sz w:val="24"/>
          <w:szCs w:val="24"/>
          <w:lang w:eastAsia="ru-RU"/>
        </w:rPr>
        <w:t>Ярской</w:t>
      </w:r>
      <w:proofErr w:type="spellEnd"/>
      <w:r w:rsidRPr="00752EB8">
        <w:rPr>
          <w:rFonts w:ascii="Times New Roman" w:eastAsia="Times New Roman" w:hAnsi="Times New Roman" w:cs="Times New Roman"/>
          <w:sz w:val="24"/>
          <w:szCs w:val="24"/>
          <w:lang w:eastAsia="ru-RU"/>
        </w:rPr>
        <w:t xml:space="preserve"> ЦБС. Библиотека получила в подарок комплект книг на сумму 75 000 рублей. </w:t>
      </w:r>
    </w:p>
    <w:p w14:paraId="12F5F80A" w14:textId="06ECC9EF"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 xml:space="preserve">С начала 2020 года Центральная детская библиотека запустила проект по продвижению чтения «Путешествие книжного рюкзачка». Активную помощь в его реализации оказывает КЦСОН </w:t>
      </w:r>
      <w:proofErr w:type="spellStart"/>
      <w:r w:rsidRPr="00752EB8">
        <w:rPr>
          <w:rFonts w:ascii="Times New Roman" w:eastAsia="Times New Roman" w:hAnsi="Times New Roman" w:cs="Times New Roman"/>
          <w:sz w:val="24"/>
          <w:szCs w:val="24"/>
          <w:lang w:eastAsia="ru-RU"/>
        </w:rPr>
        <w:t>Ярского</w:t>
      </w:r>
      <w:proofErr w:type="spellEnd"/>
      <w:r w:rsidRPr="00752EB8">
        <w:rPr>
          <w:rFonts w:ascii="Times New Roman" w:eastAsia="Times New Roman" w:hAnsi="Times New Roman" w:cs="Times New Roman"/>
          <w:sz w:val="24"/>
          <w:szCs w:val="24"/>
          <w:lang w:eastAsia="ru-RU"/>
        </w:rPr>
        <w:t xml:space="preserve"> района. Одним из направлений проекта являются занятия с неорганизованными дошкольниками, проживающими в муниципальных образованиях, в которых нет дошкольных образовательных учреждений. На занятиях дети получают много полезной, познавательной и увлекательной информации.</w:t>
      </w:r>
    </w:p>
    <w:p w14:paraId="01395D65" w14:textId="288D1110"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К акции в Международный день </w:t>
      </w:r>
      <w:proofErr w:type="spellStart"/>
      <w:r w:rsidRPr="00752EB8">
        <w:rPr>
          <w:rFonts w:ascii="Times New Roman" w:eastAsia="Times New Roman" w:hAnsi="Times New Roman" w:cs="Times New Roman"/>
          <w:sz w:val="24"/>
          <w:szCs w:val="24"/>
          <w:lang w:eastAsia="ru-RU"/>
        </w:rPr>
        <w:t>книгодарения</w:t>
      </w:r>
      <w:proofErr w:type="spellEnd"/>
      <w:r w:rsidRPr="00752EB8">
        <w:rPr>
          <w:rFonts w:ascii="Times New Roman" w:eastAsia="Times New Roman" w:hAnsi="Times New Roman" w:cs="Times New Roman"/>
          <w:sz w:val="24"/>
          <w:szCs w:val="24"/>
          <w:lang w:eastAsia="ru-RU"/>
        </w:rPr>
        <w:t xml:space="preserve"> присоединилась неравнодушные жители </w:t>
      </w:r>
      <w:proofErr w:type="spellStart"/>
      <w:r w:rsidRPr="00752EB8">
        <w:rPr>
          <w:rFonts w:ascii="Times New Roman" w:eastAsia="Times New Roman" w:hAnsi="Times New Roman" w:cs="Times New Roman"/>
          <w:sz w:val="24"/>
          <w:szCs w:val="24"/>
          <w:lang w:eastAsia="ru-RU"/>
        </w:rPr>
        <w:t>Ярского</w:t>
      </w:r>
      <w:proofErr w:type="spellEnd"/>
      <w:r w:rsidRPr="00752EB8">
        <w:rPr>
          <w:rFonts w:ascii="Times New Roman" w:eastAsia="Times New Roman" w:hAnsi="Times New Roman" w:cs="Times New Roman"/>
          <w:sz w:val="24"/>
          <w:szCs w:val="24"/>
          <w:lang w:eastAsia="ru-RU"/>
        </w:rPr>
        <w:t xml:space="preserve"> района. Общими усилиями фонд библиотеки чемоданчик пополнился книгами о добре, нравственности, дружбе, приключениях.</w:t>
      </w:r>
    </w:p>
    <w:p w14:paraId="10C0A34B" w14:textId="46D46529"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 xml:space="preserve">Ежегодно библиотеки принимают участие в межрегиональных, республиканских  творческих конкурсах, инициированных Министерством культуры УР и методическими центрами – КУК УР РБДЮ  и  АУК УР «Национальная библиотека Удмуртской Республики». В 2020 году библиотеки района приняли участие: </w:t>
      </w:r>
    </w:p>
    <w:p w14:paraId="49451F2E" w14:textId="774C22A6"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открытая интернет-викторина «Гений </w:t>
      </w:r>
      <w:proofErr w:type="spellStart"/>
      <w:r w:rsidRPr="00752EB8">
        <w:rPr>
          <w:rFonts w:ascii="Times New Roman" w:eastAsia="Times New Roman" w:hAnsi="Times New Roman" w:cs="Times New Roman"/>
          <w:sz w:val="24"/>
          <w:szCs w:val="24"/>
          <w:lang w:eastAsia="ru-RU"/>
        </w:rPr>
        <w:t>музыки#Удмуртия_объединяет</w:t>
      </w:r>
      <w:proofErr w:type="spellEnd"/>
      <w:r w:rsidRPr="00752EB8">
        <w:rPr>
          <w:rFonts w:ascii="Times New Roman" w:eastAsia="Times New Roman" w:hAnsi="Times New Roman" w:cs="Times New Roman"/>
          <w:sz w:val="24"/>
          <w:szCs w:val="24"/>
          <w:lang w:eastAsia="ru-RU"/>
        </w:rPr>
        <w:t xml:space="preserve">!», посвящённой 180-летию со дня рождения великого композитора П. И. Чайковского; </w:t>
      </w:r>
    </w:p>
    <w:p w14:paraId="7BCA101F"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республиканский творческий конкурс «Война. Победа. Память» (к 75-летию Победы в Великой Отечественной войне 1941–1945 гг.);</w:t>
      </w:r>
    </w:p>
    <w:p w14:paraId="11D966B5"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республиканский молодёжный фотоконкурс «Фотография с любимой книгой о родном крае», посвящённый 100-летию государственности Удмуртии;</w:t>
      </w:r>
    </w:p>
    <w:p w14:paraId="5C45E187" w14:textId="4CD7DD5D"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республиканский профильный конкурс «Провинциальные семейные чтения. Родной земли </w:t>
      </w:r>
      <w:proofErr w:type="gramStart"/>
      <w:r w:rsidRPr="00752EB8">
        <w:rPr>
          <w:rFonts w:ascii="Times New Roman" w:eastAsia="Times New Roman" w:hAnsi="Times New Roman" w:cs="Times New Roman"/>
          <w:sz w:val="24"/>
          <w:szCs w:val="24"/>
          <w:lang w:eastAsia="ru-RU"/>
        </w:rPr>
        <w:t>многоголосье.#</w:t>
      </w:r>
      <w:proofErr w:type="spellStart"/>
      <w:proofErr w:type="gramEnd"/>
      <w:r w:rsidRPr="00752EB8">
        <w:rPr>
          <w:rFonts w:ascii="Times New Roman" w:eastAsia="Times New Roman" w:hAnsi="Times New Roman" w:cs="Times New Roman"/>
          <w:sz w:val="24"/>
          <w:szCs w:val="24"/>
          <w:lang w:eastAsia="ru-RU"/>
        </w:rPr>
        <w:t>Удмуртия_объединяет</w:t>
      </w:r>
      <w:proofErr w:type="spellEnd"/>
      <w:r w:rsidRPr="00752EB8">
        <w:rPr>
          <w:rFonts w:ascii="Times New Roman" w:eastAsia="Times New Roman" w:hAnsi="Times New Roman" w:cs="Times New Roman"/>
          <w:sz w:val="24"/>
          <w:szCs w:val="24"/>
          <w:lang w:eastAsia="ru-RU"/>
        </w:rPr>
        <w:t>!», посвящённого 100-летию государственности Удмуртии;</w:t>
      </w:r>
    </w:p>
    <w:p w14:paraId="7FE9E596"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республиканская акция «Зажги свечу ты в память о погибших!»;</w:t>
      </w:r>
    </w:p>
    <w:p w14:paraId="4B199AC3"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III Республиканские краеведческие </w:t>
      </w:r>
      <w:proofErr w:type="spellStart"/>
      <w:r w:rsidRPr="00752EB8">
        <w:rPr>
          <w:rFonts w:ascii="Times New Roman" w:eastAsia="Times New Roman" w:hAnsi="Times New Roman" w:cs="Times New Roman"/>
          <w:sz w:val="24"/>
          <w:szCs w:val="24"/>
          <w:lang w:eastAsia="ru-RU"/>
        </w:rPr>
        <w:t>Блиновские</w:t>
      </w:r>
      <w:proofErr w:type="spellEnd"/>
      <w:r w:rsidRPr="00752EB8">
        <w:rPr>
          <w:rFonts w:ascii="Times New Roman" w:eastAsia="Times New Roman" w:hAnsi="Times New Roman" w:cs="Times New Roman"/>
          <w:sz w:val="24"/>
          <w:szCs w:val="24"/>
          <w:lang w:eastAsia="ru-RU"/>
        </w:rPr>
        <w:t xml:space="preserve"> онлайн-чтения «Моя Удмуртия – моя судьба».</w:t>
      </w:r>
    </w:p>
    <w:p w14:paraId="3052FAA4"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Несколько библиотек ЦБС приняли участие во Всероссийской олимпиаде «Символы России. Великая Отечественная война: подвиги фронта и тыла». Организатор – Российская государственная детская библиотека совместно с Российским историческим обществом и Государственной публичной исторической библиотекой.</w:t>
      </w:r>
    </w:p>
    <w:p w14:paraId="7A662A36" w14:textId="03FF2C1D"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По инициативе МБУК «</w:t>
      </w:r>
      <w:proofErr w:type="spellStart"/>
      <w:r w:rsidRPr="00752EB8">
        <w:rPr>
          <w:rFonts w:ascii="Times New Roman" w:eastAsia="Times New Roman" w:hAnsi="Times New Roman" w:cs="Times New Roman"/>
          <w:sz w:val="24"/>
          <w:szCs w:val="24"/>
          <w:lang w:eastAsia="ru-RU"/>
        </w:rPr>
        <w:t>Ярская</w:t>
      </w:r>
      <w:proofErr w:type="spellEnd"/>
      <w:r w:rsidRPr="00752EB8">
        <w:rPr>
          <w:rFonts w:ascii="Times New Roman" w:eastAsia="Times New Roman" w:hAnsi="Times New Roman" w:cs="Times New Roman"/>
          <w:sz w:val="24"/>
          <w:szCs w:val="24"/>
          <w:lang w:eastAsia="ru-RU"/>
        </w:rPr>
        <w:t xml:space="preserve"> МЦБС» проведены:</w:t>
      </w:r>
    </w:p>
    <w:p w14:paraId="3C6E4225"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Межмуниципальный онлайн-конкурс чтецов «</w:t>
      </w:r>
      <w:proofErr w:type="spellStart"/>
      <w:r w:rsidRPr="00752EB8">
        <w:rPr>
          <w:rFonts w:ascii="Times New Roman" w:eastAsia="Times New Roman" w:hAnsi="Times New Roman" w:cs="Times New Roman"/>
          <w:sz w:val="24"/>
          <w:szCs w:val="24"/>
          <w:lang w:eastAsia="ru-RU"/>
        </w:rPr>
        <w:t>Дуннеез</w:t>
      </w:r>
      <w:proofErr w:type="spellEnd"/>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мон</w:t>
      </w:r>
      <w:proofErr w:type="spellEnd"/>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котырти</w:t>
      </w:r>
      <w:proofErr w:type="spellEnd"/>
      <w:r w:rsidRPr="00752EB8">
        <w:rPr>
          <w:rFonts w:ascii="Times New Roman" w:eastAsia="Times New Roman" w:hAnsi="Times New Roman" w:cs="Times New Roman"/>
          <w:sz w:val="24"/>
          <w:szCs w:val="24"/>
          <w:lang w:eastAsia="ru-RU"/>
        </w:rPr>
        <w:t xml:space="preserve">», посвященный 65-летию удмуртского поэта, уроженца </w:t>
      </w:r>
      <w:proofErr w:type="spellStart"/>
      <w:r w:rsidRPr="00752EB8">
        <w:rPr>
          <w:rFonts w:ascii="Times New Roman" w:eastAsia="Times New Roman" w:hAnsi="Times New Roman" w:cs="Times New Roman"/>
          <w:sz w:val="24"/>
          <w:szCs w:val="24"/>
          <w:lang w:eastAsia="ru-RU"/>
        </w:rPr>
        <w:t>Ярского</w:t>
      </w:r>
      <w:proofErr w:type="spellEnd"/>
      <w:r w:rsidRPr="00752EB8">
        <w:rPr>
          <w:rFonts w:ascii="Times New Roman" w:eastAsia="Times New Roman" w:hAnsi="Times New Roman" w:cs="Times New Roman"/>
          <w:sz w:val="24"/>
          <w:szCs w:val="24"/>
          <w:lang w:eastAsia="ru-RU"/>
        </w:rPr>
        <w:t xml:space="preserve"> района А.А. Ельцова </w:t>
      </w:r>
    </w:p>
    <w:p w14:paraId="6CEC47E6"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Районная краеведческая конференция «Республика. События. Люди.», организованная в партнерстве с архивным отделом Администрации МО «</w:t>
      </w:r>
      <w:proofErr w:type="spellStart"/>
      <w:r w:rsidRPr="00752EB8">
        <w:rPr>
          <w:rFonts w:ascii="Times New Roman" w:eastAsia="Times New Roman" w:hAnsi="Times New Roman" w:cs="Times New Roman"/>
          <w:sz w:val="24"/>
          <w:szCs w:val="24"/>
          <w:lang w:eastAsia="ru-RU"/>
        </w:rPr>
        <w:t>Ярский</w:t>
      </w:r>
      <w:proofErr w:type="spellEnd"/>
      <w:r w:rsidRPr="00752EB8">
        <w:rPr>
          <w:rFonts w:ascii="Times New Roman" w:eastAsia="Times New Roman" w:hAnsi="Times New Roman" w:cs="Times New Roman"/>
          <w:sz w:val="24"/>
          <w:szCs w:val="24"/>
          <w:lang w:eastAsia="ru-RU"/>
        </w:rPr>
        <w:t xml:space="preserve"> район» и местным отделением Всероссийской партии «Единая Россия» </w:t>
      </w:r>
      <w:proofErr w:type="spellStart"/>
      <w:r w:rsidRPr="00752EB8">
        <w:rPr>
          <w:rFonts w:ascii="Times New Roman" w:eastAsia="Times New Roman" w:hAnsi="Times New Roman" w:cs="Times New Roman"/>
          <w:sz w:val="24"/>
          <w:szCs w:val="24"/>
          <w:lang w:eastAsia="ru-RU"/>
        </w:rPr>
        <w:t>Ярского</w:t>
      </w:r>
      <w:proofErr w:type="spellEnd"/>
      <w:r w:rsidRPr="00752EB8">
        <w:rPr>
          <w:rFonts w:ascii="Times New Roman" w:eastAsia="Times New Roman" w:hAnsi="Times New Roman" w:cs="Times New Roman"/>
          <w:sz w:val="24"/>
          <w:szCs w:val="24"/>
          <w:lang w:eastAsia="ru-RU"/>
        </w:rPr>
        <w:t xml:space="preserve"> района. </w:t>
      </w:r>
    </w:p>
    <w:p w14:paraId="3F8F472E"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Конкурс рекламных видеороликов «Моя библиотека». </w:t>
      </w:r>
    </w:p>
    <w:p w14:paraId="76AA76AA" w14:textId="314C8C24"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 xml:space="preserve">Библиотека активно стала использовать возможности социальных сетей для своего </w:t>
      </w:r>
      <w:r w:rsidRPr="00752EB8">
        <w:rPr>
          <w:rFonts w:ascii="Times New Roman" w:eastAsia="Times New Roman" w:hAnsi="Times New Roman" w:cs="Times New Roman"/>
          <w:sz w:val="24"/>
          <w:szCs w:val="24"/>
          <w:lang w:eastAsia="ru-RU"/>
        </w:rPr>
        <w:lastRenderedPageBreak/>
        <w:t xml:space="preserve">позиционирования. Особая эпидемиологическая ситуация замотивировала специалистов библиотек на поиск новых форм и методов продвижения информации. Социальная сеть стала площадкой для обсуждения, продвижения и оценки услуг библиотеки. Социальные сети используются как средство воздействия и взаимодействия: осуществляется работа с «должниками», приглашение на мероприятия, реклама ресурсов официальных сайтов и т.п.  Для обработки, удобства подведения итогов используются </w:t>
      </w:r>
      <w:proofErr w:type="spellStart"/>
      <w:r w:rsidRPr="00752EB8">
        <w:rPr>
          <w:rFonts w:ascii="Times New Roman" w:eastAsia="Times New Roman" w:hAnsi="Times New Roman" w:cs="Times New Roman"/>
          <w:sz w:val="24"/>
          <w:szCs w:val="24"/>
          <w:lang w:eastAsia="ru-RU"/>
        </w:rPr>
        <w:t>хэштеги</w:t>
      </w:r>
      <w:proofErr w:type="spellEnd"/>
      <w:r w:rsidRPr="00752EB8">
        <w:rPr>
          <w:rFonts w:ascii="Times New Roman" w:eastAsia="Times New Roman" w:hAnsi="Times New Roman" w:cs="Times New Roman"/>
          <w:sz w:val="24"/>
          <w:szCs w:val="24"/>
          <w:lang w:eastAsia="ru-RU"/>
        </w:rPr>
        <w:t xml:space="preserve">. </w:t>
      </w:r>
    </w:p>
    <w:p w14:paraId="0497587D" w14:textId="17BB0C55"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С целью привлечения подписчиков на странице группы периодически проводятся конкурсы репостов. В конце года проведена акция «Прокачай мозги в</w:t>
      </w:r>
      <w:proofErr w:type="gramStart"/>
      <w:r w:rsidRPr="00752EB8">
        <w:rPr>
          <w:rFonts w:ascii="Times New Roman" w:eastAsia="Times New Roman" w:hAnsi="Times New Roman" w:cs="Times New Roman"/>
          <w:sz w:val="24"/>
          <w:szCs w:val="24"/>
          <w:lang w:eastAsia="ru-RU"/>
        </w:rPr>
        <w:t xml:space="preserve"> ….</w:t>
      </w:r>
      <w:proofErr w:type="gramEnd"/>
      <w:r w:rsidRPr="00752EB8">
        <w:rPr>
          <w:rFonts w:ascii="Times New Roman" w:eastAsia="Times New Roman" w:hAnsi="Times New Roman" w:cs="Times New Roman"/>
          <w:sz w:val="24"/>
          <w:szCs w:val="24"/>
          <w:lang w:eastAsia="ru-RU"/>
        </w:rPr>
        <w:t xml:space="preserve"> библиотеке!» с целью мотивации жителей на более активное участие в организуемых  библиотеками онлайн-мероприятиях  и чтение книг.  </w:t>
      </w:r>
    </w:p>
    <w:p w14:paraId="3D2A6949" w14:textId="782044F3"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Pr="00752EB8">
        <w:rPr>
          <w:rFonts w:ascii="Times New Roman" w:eastAsia="Times New Roman" w:hAnsi="Times New Roman" w:cs="Times New Roman"/>
          <w:sz w:val="24"/>
          <w:szCs w:val="24"/>
          <w:lang w:eastAsia="ru-RU"/>
        </w:rPr>
        <w:t>Пудемская</w:t>
      </w:r>
      <w:proofErr w:type="spellEnd"/>
      <w:r w:rsidRPr="00752EB8">
        <w:rPr>
          <w:rFonts w:ascii="Times New Roman" w:eastAsia="Times New Roman" w:hAnsi="Times New Roman" w:cs="Times New Roman"/>
          <w:sz w:val="24"/>
          <w:szCs w:val="24"/>
          <w:lang w:eastAsia="ru-RU"/>
        </w:rPr>
        <w:t xml:space="preserve"> детская библиотека продолжила работу по реализации проекта по привлечению к книге и чтению «Ветер перемен, или Мэри Поппинс возвращается». В библиотеке оформлена творческая площадка для работы с детьми и подростками. Результаты работы освещаются на сайте библиотеки: https://pudem-kids.ucoz.net/</w:t>
      </w:r>
    </w:p>
    <w:p w14:paraId="1F15E000" w14:textId="7CC169F2"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 xml:space="preserve">Продолжил работу кукольный кружок Центральной детской библиотеке поселка Яр видоизменив кукол, реквизит, репертуар. В репертуаре театра авторские пьесы, созданные   на основе народных сказок. В рамках 100-летия государственности Удмуртии осуществлена постановка «Как </w:t>
      </w:r>
      <w:proofErr w:type="spellStart"/>
      <w:r w:rsidRPr="00752EB8">
        <w:rPr>
          <w:rFonts w:ascii="Times New Roman" w:eastAsia="Times New Roman" w:hAnsi="Times New Roman" w:cs="Times New Roman"/>
          <w:sz w:val="24"/>
          <w:szCs w:val="24"/>
          <w:lang w:eastAsia="ru-RU"/>
        </w:rPr>
        <w:t>Лопшо</w:t>
      </w:r>
      <w:proofErr w:type="spellEnd"/>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Педунь</w:t>
      </w:r>
      <w:proofErr w:type="spellEnd"/>
      <w:r w:rsidRPr="00752EB8">
        <w:rPr>
          <w:rFonts w:ascii="Times New Roman" w:eastAsia="Times New Roman" w:hAnsi="Times New Roman" w:cs="Times New Roman"/>
          <w:sz w:val="24"/>
          <w:szCs w:val="24"/>
          <w:lang w:eastAsia="ru-RU"/>
        </w:rPr>
        <w:t xml:space="preserve"> рыжим стал».  В 2020 году коллектив вновь принял участие в общегородском мероприятии «Успенская ярмарка» в г. Глазове.  </w:t>
      </w:r>
    </w:p>
    <w:p w14:paraId="253F289C" w14:textId="7BDC1202"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В рамках Соглашения   № 94652000-1-2020-003 от 30 января 2020 года  о предоставлении субсидии из бюджета Удмуртской Республики бюджету муниципального образования в Удмуртской Республике на проведение мероприятий по подключению общедоступных библиотек Российской Федерации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  бюджету МО «</w:t>
      </w:r>
      <w:proofErr w:type="spellStart"/>
      <w:r w:rsidRPr="00752EB8">
        <w:rPr>
          <w:rFonts w:ascii="Times New Roman" w:eastAsia="Times New Roman" w:hAnsi="Times New Roman" w:cs="Times New Roman"/>
          <w:sz w:val="24"/>
          <w:szCs w:val="24"/>
          <w:lang w:eastAsia="ru-RU"/>
        </w:rPr>
        <w:t>Ярский</w:t>
      </w:r>
      <w:proofErr w:type="spellEnd"/>
      <w:r w:rsidRPr="00752EB8">
        <w:rPr>
          <w:rFonts w:ascii="Times New Roman" w:eastAsia="Times New Roman" w:hAnsi="Times New Roman" w:cs="Times New Roman"/>
          <w:sz w:val="24"/>
          <w:szCs w:val="24"/>
          <w:lang w:eastAsia="ru-RU"/>
        </w:rPr>
        <w:t xml:space="preserve"> район» предоставлена субсидия в размере 61768 (шестьдесят одна тысяча семьсот шестьдесят восемь) рублей 00 копеек. После проведения закупочных процедур сумма экономии, подлежащая возврату, составила 11 368 рублей. На 50 400 (Пятьдесят тысяч четыреста) рублей 00 копеек приобретено компьютерное оборудование в Никольскую сельскую библиотеку и обеспечено подключение к сети интернет.     В рамках Соглашения между Министерством культуры Удмуртской Республики и муниципальным образованием «</w:t>
      </w:r>
      <w:proofErr w:type="spellStart"/>
      <w:r w:rsidRPr="00752EB8">
        <w:rPr>
          <w:rFonts w:ascii="Times New Roman" w:eastAsia="Times New Roman" w:hAnsi="Times New Roman" w:cs="Times New Roman"/>
          <w:sz w:val="24"/>
          <w:szCs w:val="24"/>
          <w:lang w:eastAsia="ru-RU"/>
        </w:rPr>
        <w:t>Ярский</w:t>
      </w:r>
      <w:proofErr w:type="spellEnd"/>
      <w:r w:rsidRPr="00752EB8">
        <w:rPr>
          <w:rFonts w:ascii="Times New Roman" w:eastAsia="Times New Roman" w:hAnsi="Times New Roman" w:cs="Times New Roman"/>
          <w:sz w:val="24"/>
          <w:szCs w:val="24"/>
          <w:lang w:eastAsia="ru-RU"/>
        </w:rPr>
        <w:t xml:space="preserve"> район» фонд библиотек пополнился на 325 экземпляров документов на сумму 90365 (Девяносто тысяч триста шестьдесят пять) рублей 52 копейки.</w:t>
      </w:r>
    </w:p>
    <w:p w14:paraId="03059C87" w14:textId="0713C2DE"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Центральная детская библиотеки поселка Яр вошла в число победителей международного грантового конкурса «Православная инициатива 2019-2020». При грантовой поддержке Фонда гуманитарных и просветительских инициатив «</w:t>
      </w:r>
      <w:proofErr w:type="spellStart"/>
      <w:r w:rsidRPr="00752EB8">
        <w:rPr>
          <w:rFonts w:ascii="Times New Roman" w:eastAsia="Times New Roman" w:hAnsi="Times New Roman" w:cs="Times New Roman"/>
          <w:sz w:val="24"/>
          <w:szCs w:val="24"/>
          <w:lang w:eastAsia="ru-RU"/>
        </w:rPr>
        <w:t>Соработничество</w:t>
      </w:r>
      <w:proofErr w:type="spellEnd"/>
      <w:r w:rsidRPr="00752EB8">
        <w:rPr>
          <w:rFonts w:ascii="Times New Roman" w:eastAsia="Times New Roman" w:hAnsi="Times New Roman" w:cs="Times New Roman"/>
          <w:sz w:val="24"/>
          <w:szCs w:val="24"/>
          <w:lang w:eastAsia="ru-RU"/>
        </w:rPr>
        <w:t>» осуществлена реализация проекта Центральной детской библиотеки Семейный центр «</w:t>
      </w:r>
      <w:proofErr w:type="spellStart"/>
      <w:r w:rsidRPr="00752EB8">
        <w:rPr>
          <w:rFonts w:ascii="Times New Roman" w:eastAsia="Times New Roman" w:hAnsi="Times New Roman" w:cs="Times New Roman"/>
          <w:sz w:val="24"/>
          <w:szCs w:val="24"/>
          <w:lang w:eastAsia="ru-RU"/>
        </w:rPr>
        <w:t>ЯРсКОЕ</w:t>
      </w:r>
      <w:proofErr w:type="spellEnd"/>
      <w:r w:rsidRPr="00752EB8">
        <w:rPr>
          <w:rFonts w:ascii="Times New Roman" w:eastAsia="Times New Roman" w:hAnsi="Times New Roman" w:cs="Times New Roman"/>
          <w:sz w:val="24"/>
          <w:szCs w:val="24"/>
          <w:lang w:eastAsia="ru-RU"/>
        </w:rPr>
        <w:t xml:space="preserve"> детство»   на площадках школ и библиотек  населенных пунктов Яр, </w:t>
      </w:r>
      <w:proofErr w:type="spellStart"/>
      <w:r w:rsidRPr="00752EB8">
        <w:rPr>
          <w:rFonts w:ascii="Times New Roman" w:eastAsia="Times New Roman" w:hAnsi="Times New Roman" w:cs="Times New Roman"/>
          <w:sz w:val="24"/>
          <w:szCs w:val="24"/>
          <w:lang w:eastAsia="ru-RU"/>
        </w:rPr>
        <w:t>Укан</w:t>
      </w:r>
      <w:proofErr w:type="spellEnd"/>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Ворца</w:t>
      </w:r>
      <w:proofErr w:type="spellEnd"/>
      <w:r w:rsidRPr="00752EB8">
        <w:rPr>
          <w:rFonts w:ascii="Times New Roman" w:eastAsia="Times New Roman" w:hAnsi="Times New Roman" w:cs="Times New Roman"/>
          <w:sz w:val="24"/>
          <w:szCs w:val="24"/>
          <w:lang w:eastAsia="ru-RU"/>
        </w:rPr>
        <w:t xml:space="preserve">, Елово, </w:t>
      </w:r>
      <w:proofErr w:type="spellStart"/>
      <w:r w:rsidRPr="00752EB8">
        <w:rPr>
          <w:rFonts w:ascii="Times New Roman" w:eastAsia="Times New Roman" w:hAnsi="Times New Roman" w:cs="Times New Roman"/>
          <w:sz w:val="24"/>
          <w:szCs w:val="24"/>
          <w:lang w:eastAsia="ru-RU"/>
        </w:rPr>
        <w:t>Бачумово</w:t>
      </w:r>
      <w:proofErr w:type="spellEnd"/>
      <w:r w:rsidRPr="00752EB8">
        <w:rPr>
          <w:rFonts w:ascii="Times New Roman" w:eastAsia="Times New Roman" w:hAnsi="Times New Roman" w:cs="Times New Roman"/>
          <w:sz w:val="24"/>
          <w:szCs w:val="24"/>
          <w:lang w:eastAsia="ru-RU"/>
        </w:rPr>
        <w:t xml:space="preserve">, Пудем, </w:t>
      </w:r>
      <w:proofErr w:type="spellStart"/>
      <w:r w:rsidRPr="00752EB8">
        <w:rPr>
          <w:rFonts w:ascii="Times New Roman" w:eastAsia="Times New Roman" w:hAnsi="Times New Roman" w:cs="Times New Roman"/>
          <w:sz w:val="24"/>
          <w:szCs w:val="24"/>
          <w:lang w:eastAsia="ru-RU"/>
        </w:rPr>
        <w:t>Бармашур</w:t>
      </w:r>
      <w:proofErr w:type="spellEnd"/>
      <w:r w:rsidRPr="00752EB8">
        <w:rPr>
          <w:rFonts w:ascii="Times New Roman" w:eastAsia="Times New Roman" w:hAnsi="Times New Roman" w:cs="Times New Roman"/>
          <w:sz w:val="24"/>
          <w:szCs w:val="24"/>
          <w:lang w:eastAsia="ru-RU"/>
        </w:rPr>
        <w:t xml:space="preserve"> с участием представителей Русской Православной церкви. Проект был направлен на создание комплексной поддержки родителей в деле воспитания и развития детей в возрасте от 0 до 7 лет, профилактику семей, попавших в трудную жизненную ситуацию, укрепление семейных ценностей. Для реализации проектов привлечены грантовые средства фонда «Православная инициатива» на общую сумму 280 968 рублей. </w:t>
      </w:r>
      <w:proofErr w:type="spellStart"/>
      <w:r w:rsidRPr="00752EB8">
        <w:rPr>
          <w:rFonts w:ascii="Times New Roman" w:eastAsia="Times New Roman" w:hAnsi="Times New Roman" w:cs="Times New Roman"/>
          <w:sz w:val="24"/>
          <w:szCs w:val="24"/>
          <w:lang w:eastAsia="ru-RU"/>
        </w:rPr>
        <w:t>Софинансирование</w:t>
      </w:r>
      <w:proofErr w:type="spellEnd"/>
      <w:r w:rsidRPr="00752EB8">
        <w:rPr>
          <w:rFonts w:ascii="Times New Roman" w:eastAsia="Times New Roman" w:hAnsi="Times New Roman" w:cs="Times New Roman"/>
          <w:sz w:val="24"/>
          <w:szCs w:val="24"/>
          <w:lang w:eastAsia="ru-RU"/>
        </w:rPr>
        <w:t xml:space="preserve"> из местного бюджета и из доходов учреждения от предпринимательской и иной, приносящей доход деятельности составило 117 522 рубля. Общий бюджет составил 398 490 рублей. Средства гранта Фонда израсходованы на укрепление материально-технической базы библиотек, комплектование фондов, поощрение участников проектов. </w:t>
      </w:r>
    </w:p>
    <w:p w14:paraId="09528ED5" w14:textId="60DA1868"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Pr="00752EB8">
        <w:rPr>
          <w:rFonts w:ascii="Times New Roman" w:eastAsia="Times New Roman" w:hAnsi="Times New Roman" w:cs="Times New Roman"/>
          <w:sz w:val="24"/>
          <w:szCs w:val="24"/>
          <w:lang w:eastAsia="ru-RU"/>
        </w:rPr>
        <w:t>Межпоселенческая</w:t>
      </w:r>
      <w:proofErr w:type="spellEnd"/>
      <w:r w:rsidRPr="00752EB8">
        <w:rPr>
          <w:rFonts w:ascii="Times New Roman" w:eastAsia="Times New Roman" w:hAnsi="Times New Roman" w:cs="Times New Roman"/>
          <w:sz w:val="24"/>
          <w:szCs w:val="24"/>
          <w:lang w:eastAsia="ru-RU"/>
        </w:rPr>
        <w:t xml:space="preserve"> районная библиотека приняла участие в республиканском конкурсе социальных проектов по организации комплекса антинаркотических мероприятий. В результате победы в конкурсе учреждению предоставлен грант в форме субсидий на </w:t>
      </w:r>
      <w:r w:rsidRPr="00752EB8">
        <w:rPr>
          <w:rFonts w:ascii="Times New Roman" w:eastAsia="Times New Roman" w:hAnsi="Times New Roman" w:cs="Times New Roman"/>
          <w:sz w:val="24"/>
          <w:szCs w:val="24"/>
          <w:lang w:eastAsia="ru-RU"/>
        </w:rPr>
        <w:lastRenderedPageBreak/>
        <w:t>реализацию проекта «Стиль жизни» на сумму 51 333 рубля. На средства гранта приобретены книги и 3 веб камеры, оформлена подписка на журнал «</w:t>
      </w:r>
      <w:proofErr w:type="spellStart"/>
      <w:r w:rsidRPr="00752EB8">
        <w:rPr>
          <w:rFonts w:ascii="Times New Roman" w:eastAsia="Times New Roman" w:hAnsi="Times New Roman" w:cs="Times New Roman"/>
          <w:sz w:val="24"/>
          <w:szCs w:val="24"/>
          <w:lang w:eastAsia="ru-RU"/>
        </w:rPr>
        <w:t>НаркоНет</w:t>
      </w:r>
      <w:proofErr w:type="spellEnd"/>
      <w:r w:rsidRPr="00752EB8">
        <w:rPr>
          <w:rFonts w:ascii="Times New Roman" w:eastAsia="Times New Roman" w:hAnsi="Times New Roman" w:cs="Times New Roman"/>
          <w:sz w:val="24"/>
          <w:szCs w:val="24"/>
          <w:lang w:eastAsia="ru-RU"/>
        </w:rPr>
        <w:t>».</w:t>
      </w:r>
    </w:p>
    <w:p w14:paraId="3F3E462A" w14:textId="0B17B284"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Pr="00752EB8">
        <w:rPr>
          <w:rFonts w:ascii="Times New Roman" w:eastAsia="Times New Roman" w:hAnsi="Times New Roman" w:cs="Times New Roman"/>
          <w:sz w:val="24"/>
          <w:szCs w:val="24"/>
          <w:lang w:eastAsia="ru-RU"/>
        </w:rPr>
        <w:t>Межпоселенческой</w:t>
      </w:r>
      <w:proofErr w:type="spellEnd"/>
      <w:r w:rsidRPr="00752EB8">
        <w:rPr>
          <w:rFonts w:ascii="Times New Roman" w:eastAsia="Times New Roman" w:hAnsi="Times New Roman" w:cs="Times New Roman"/>
          <w:sz w:val="24"/>
          <w:szCs w:val="24"/>
          <w:lang w:eastAsia="ru-RU"/>
        </w:rPr>
        <w:t xml:space="preserve"> районной библиотекой через общественную организацию «</w:t>
      </w:r>
      <w:proofErr w:type="spellStart"/>
      <w:r w:rsidRPr="00752EB8">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р</w:t>
      </w:r>
      <w:r w:rsidRPr="00752EB8">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w:t>
      </w:r>
      <w:proofErr w:type="spellEnd"/>
      <w:r w:rsidRPr="00752EB8">
        <w:rPr>
          <w:rFonts w:ascii="Times New Roman" w:eastAsia="Times New Roman" w:hAnsi="Times New Roman" w:cs="Times New Roman"/>
          <w:sz w:val="24"/>
          <w:szCs w:val="24"/>
          <w:lang w:eastAsia="ru-RU"/>
        </w:rPr>
        <w:t xml:space="preserve">» выигран и реализован проект «Книги говорят голосом детей» Фонда президентских грантов, направленный на развитие деятельности и расширение форм работы молодежного волонтерского движения. </w:t>
      </w:r>
    </w:p>
    <w:p w14:paraId="3A90978D" w14:textId="5316A059" w:rsid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На базе Центральной детской библиотеки осуществлено трудоустройство 2х подростков по программе «Школа театрального мастерства «Живое слово».</w:t>
      </w:r>
    </w:p>
    <w:p w14:paraId="4B9AEE56" w14:textId="77777777" w:rsidR="00752EB8"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0F23C949" w14:textId="6FF37188" w:rsidR="003063F6" w:rsidRPr="00752EB8"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752EB8">
        <w:rPr>
          <w:rFonts w:ascii="Times New Roman" w:eastAsia="Times New Roman" w:hAnsi="Times New Roman" w:cs="Times New Roman"/>
          <w:b/>
          <w:bCs/>
          <w:sz w:val="24"/>
          <w:szCs w:val="24"/>
          <w:lang w:eastAsia="ru-RU"/>
        </w:rPr>
        <w:t>1.2.</w:t>
      </w:r>
      <w:r w:rsidR="003063F6" w:rsidRPr="00752EB8">
        <w:rPr>
          <w:rFonts w:ascii="Times New Roman" w:eastAsia="Times New Roman" w:hAnsi="Times New Roman" w:cs="Times New Roman"/>
          <w:b/>
          <w:bCs/>
          <w:sz w:val="24"/>
          <w:szCs w:val="24"/>
          <w:lang w:eastAsia="ru-RU"/>
        </w:rPr>
        <w:tab/>
        <w:t>Федеральные, региональные и муниципальные нормативно-правовые акты, оказавшие влияние на деятельность муниципальных библиотек в анализируемом году.</w:t>
      </w:r>
    </w:p>
    <w:p w14:paraId="3A7F4DBE" w14:textId="40D63921" w:rsidR="00752EB8"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BE3E430" w14:textId="7BE73544"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 xml:space="preserve">Указ Президента РФ от 8 июля 2019 г. № 327 об утверждении Года памяти и славы в целях сохранения исторической памяти и в ознаменование 75-летия Победы в Великой Отечественной войне 1941-1945 годов. </w:t>
      </w:r>
    </w:p>
    <w:p w14:paraId="00B5D1F2"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«Модельный стандарт деятельности общедоступных библиотек Удмуртской Республики», утвержденный приказом Министерством культуры и туризма Удмуртской Республики от 02 июля 2015 года № 01/01-05/50.</w:t>
      </w:r>
    </w:p>
    <w:p w14:paraId="5A43CF7C" w14:textId="3F04B727"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Примерные штатные расписания работников библиотек, централизованных библиотечных систем и нагрузки по числу читателей, книговыдачи в расчете на штатную единицу, рекомендованы Письмом Министерства культуры, печати и информации Удмуртской Республики от 26 декабря 2014 года №02/02-46/3644. Письмом от 25.12.2020 года №02/01-18/3735 направлены НОВЫЕ типовые штатные расписания, согласованные с Министерством социальной политики и труда Удмуртской Республики.</w:t>
      </w:r>
    </w:p>
    <w:p w14:paraId="767BA614" w14:textId="33215948"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Типовые отраслевые нормы труда на работы, выполняемые в библиотеках, утверждены Приказом Минкультуры России от 30.12.2014 №2477.</w:t>
      </w:r>
    </w:p>
    <w:p w14:paraId="755A8F49" w14:textId="32F31960" w:rsidR="00752EB8" w:rsidRPr="00F01F55"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Постановление «Об утверждении муниципальной программы «Развитие культуры на 2015-2020 годы» от 16.10.2014 года № 886.</w:t>
      </w:r>
    </w:p>
    <w:p w14:paraId="20A29784" w14:textId="77777777" w:rsidR="00752EB8"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6AED9CA1" w14:textId="4F65B577" w:rsidR="003063F6" w:rsidRPr="00752EB8"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752EB8">
        <w:rPr>
          <w:rFonts w:ascii="Times New Roman" w:eastAsia="Times New Roman" w:hAnsi="Times New Roman" w:cs="Times New Roman"/>
          <w:b/>
          <w:bCs/>
          <w:sz w:val="24"/>
          <w:szCs w:val="24"/>
          <w:lang w:eastAsia="ru-RU"/>
        </w:rPr>
        <w:t>1.3.</w:t>
      </w:r>
      <w:r w:rsidR="003063F6" w:rsidRPr="00752EB8">
        <w:rPr>
          <w:rFonts w:ascii="Times New Roman" w:eastAsia="Times New Roman" w:hAnsi="Times New Roman" w:cs="Times New Roman"/>
          <w:b/>
          <w:bCs/>
          <w:sz w:val="24"/>
          <w:szCs w:val="24"/>
          <w:lang w:eastAsia="ru-RU"/>
        </w:rPr>
        <w:tab/>
        <w:t>Национальные, федеральные и региональные проекты, программы и иные мероприятия, определявшие работу библиотек всего муниципального образования в анализируемом году.</w:t>
      </w:r>
    </w:p>
    <w:p w14:paraId="1E3D9E5F" w14:textId="3CF164F9" w:rsidR="00752EB8" w:rsidRDefault="00752EB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76BAB962" w14:textId="52BFD154" w:rsidR="00752EB8" w:rsidRPr="00752EB8" w:rsidRDefault="00D61E3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52EB8" w:rsidRPr="00752EB8">
        <w:rPr>
          <w:rFonts w:ascii="Times New Roman" w:eastAsia="Times New Roman" w:hAnsi="Times New Roman" w:cs="Times New Roman"/>
          <w:sz w:val="24"/>
          <w:szCs w:val="24"/>
          <w:lang w:eastAsia="ru-RU"/>
        </w:rPr>
        <w:t xml:space="preserve">Продолжились мероприятия по реализации нацпроекта «Культура», разработанной в рамках президентского Указа «О национальных целях и стратегических задачах развития Российской Федерации на период до 2024 года». Нацпроект «Культура» включает три федеральных проекта: «Культурная среда», «Творческие люди» и «Цифровая культура». Нацпроект определил рост числа посещений за период до 2024 года. По проекту «Творческие люди» подана заявка на 2021 год на повышение квалификации сотрудников библиотек. </w:t>
      </w:r>
    </w:p>
    <w:p w14:paraId="7466D058" w14:textId="29E732DC"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Межрегиональные, республиканские творческие конкурсы, инициированные Министерством культуры УР и методическими центрами – БУК УР РБДЮ и АУК УР «Национальная библиотека Удмуртской Республики»:</w:t>
      </w:r>
    </w:p>
    <w:p w14:paraId="2753C7F7" w14:textId="16C5ED67" w:rsidR="00752EB8" w:rsidRPr="00752EB8" w:rsidRDefault="00752EB8" w:rsidP="00731E9D">
      <w:pPr>
        <w:widowControl w:val="0"/>
        <w:shd w:val="clear" w:color="auto" w:fill="FFFFFF"/>
        <w:tabs>
          <w:tab w:val="left" w:pos="235"/>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открытая интернет-викторина «Гений </w:t>
      </w:r>
      <w:proofErr w:type="spellStart"/>
      <w:r w:rsidRPr="00752EB8">
        <w:rPr>
          <w:rFonts w:ascii="Times New Roman" w:eastAsia="Times New Roman" w:hAnsi="Times New Roman" w:cs="Times New Roman"/>
          <w:sz w:val="24"/>
          <w:szCs w:val="24"/>
          <w:lang w:eastAsia="ru-RU"/>
        </w:rPr>
        <w:t>музыки#Удмуртия_объединяет</w:t>
      </w:r>
      <w:proofErr w:type="spellEnd"/>
      <w:r w:rsidRPr="00752EB8">
        <w:rPr>
          <w:rFonts w:ascii="Times New Roman" w:eastAsia="Times New Roman" w:hAnsi="Times New Roman" w:cs="Times New Roman"/>
          <w:sz w:val="24"/>
          <w:szCs w:val="24"/>
          <w:lang w:eastAsia="ru-RU"/>
        </w:rPr>
        <w:t xml:space="preserve">!», посвящённой 180-летию со дня рождения великого композитора П. И. Чайковского; </w:t>
      </w:r>
    </w:p>
    <w:p w14:paraId="542B1C48"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республиканский творческий конкурс «Война. Победа. Память» (к 75-летию Победы в Великой Отечественной войне 1941–1945 гг.);</w:t>
      </w:r>
    </w:p>
    <w:p w14:paraId="14E8CFEC"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республиканский молодёжный фотоконкурс «Фотография с любимой книгой о родном крае», посвящённый 100-летию государственности Удмуртии;</w:t>
      </w:r>
    </w:p>
    <w:p w14:paraId="427D5B70" w14:textId="760A2F67" w:rsidR="00752EB8" w:rsidRPr="00752EB8" w:rsidRDefault="00752EB8" w:rsidP="00731E9D">
      <w:pPr>
        <w:widowControl w:val="0"/>
        <w:shd w:val="clear" w:color="auto" w:fill="FFFFFF"/>
        <w:tabs>
          <w:tab w:val="left" w:pos="235"/>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республиканский профильный конкурс «Провинциальные семейные чтения. Родной земли многоголосье. #</w:t>
      </w:r>
      <w:proofErr w:type="spellStart"/>
      <w:r w:rsidRPr="00752EB8">
        <w:rPr>
          <w:rFonts w:ascii="Times New Roman" w:eastAsia="Times New Roman" w:hAnsi="Times New Roman" w:cs="Times New Roman"/>
          <w:sz w:val="24"/>
          <w:szCs w:val="24"/>
          <w:lang w:eastAsia="ru-RU"/>
        </w:rPr>
        <w:t>Удмуртия_объединяет</w:t>
      </w:r>
      <w:proofErr w:type="spellEnd"/>
      <w:r w:rsidRPr="00752EB8">
        <w:rPr>
          <w:rFonts w:ascii="Times New Roman" w:eastAsia="Times New Roman" w:hAnsi="Times New Roman" w:cs="Times New Roman"/>
          <w:sz w:val="24"/>
          <w:szCs w:val="24"/>
          <w:lang w:eastAsia="ru-RU"/>
        </w:rPr>
        <w:t xml:space="preserve">!», посвящённого 100-летию </w:t>
      </w:r>
      <w:r w:rsidRPr="00752EB8">
        <w:rPr>
          <w:rFonts w:ascii="Times New Roman" w:eastAsia="Times New Roman" w:hAnsi="Times New Roman" w:cs="Times New Roman"/>
          <w:sz w:val="24"/>
          <w:szCs w:val="24"/>
          <w:lang w:eastAsia="ru-RU"/>
        </w:rPr>
        <w:lastRenderedPageBreak/>
        <w:t>государственности Удмуртии;</w:t>
      </w:r>
    </w:p>
    <w:p w14:paraId="5E29B532" w14:textId="77777777" w:rsidR="00752EB8" w:rsidRPr="00752EB8" w:rsidRDefault="00752EB8" w:rsidP="00731E9D">
      <w:pPr>
        <w:widowControl w:val="0"/>
        <w:shd w:val="clear" w:color="auto" w:fill="FFFFFF"/>
        <w:tabs>
          <w:tab w:val="left" w:pos="235"/>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республиканская акция «Зажги свечу ты в память о погибших!»;</w:t>
      </w:r>
    </w:p>
    <w:p w14:paraId="3ED4DF83" w14:textId="7FC98098" w:rsidR="00752EB8" w:rsidRPr="00752EB8" w:rsidRDefault="00752EB8" w:rsidP="00731E9D">
      <w:pPr>
        <w:widowControl w:val="0"/>
        <w:shd w:val="clear" w:color="auto" w:fill="FFFFFF"/>
        <w:tabs>
          <w:tab w:val="left" w:pos="235"/>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III Республиканские краеведческие </w:t>
      </w:r>
      <w:proofErr w:type="spellStart"/>
      <w:r w:rsidRPr="00752EB8">
        <w:rPr>
          <w:rFonts w:ascii="Times New Roman" w:eastAsia="Times New Roman" w:hAnsi="Times New Roman" w:cs="Times New Roman"/>
          <w:sz w:val="24"/>
          <w:szCs w:val="24"/>
          <w:lang w:eastAsia="ru-RU"/>
        </w:rPr>
        <w:t>Блиновские</w:t>
      </w:r>
      <w:proofErr w:type="spellEnd"/>
      <w:r w:rsidRPr="00752EB8">
        <w:rPr>
          <w:rFonts w:ascii="Times New Roman" w:eastAsia="Times New Roman" w:hAnsi="Times New Roman" w:cs="Times New Roman"/>
          <w:sz w:val="24"/>
          <w:szCs w:val="24"/>
          <w:lang w:eastAsia="ru-RU"/>
        </w:rPr>
        <w:t xml:space="preserve"> онлайн-чтения «Моя Удмуртия – моя судьба».</w:t>
      </w:r>
    </w:p>
    <w:p w14:paraId="078F852D" w14:textId="705742EC"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Государственная программа Удмуртской Республики «</w:t>
      </w:r>
      <w:proofErr w:type="spellStart"/>
      <w:r w:rsidRPr="00752EB8">
        <w:rPr>
          <w:rFonts w:ascii="Times New Roman" w:eastAsia="Times New Roman" w:hAnsi="Times New Roman" w:cs="Times New Roman"/>
          <w:sz w:val="24"/>
          <w:szCs w:val="24"/>
          <w:lang w:eastAsia="ru-RU"/>
        </w:rPr>
        <w:t>Этносоциальное</w:t>
      </w:r>
      <w:proofErr w:type="spellEnd"/>
      <w:r w:rsidRPr="00752EB8">
        <w:rPr>
          <w:rFonts w:ascii="Times New Roman" w:eastAsia="Times New Roman" w:hAnsi="Times New Roman" w:cs="Times New Roman"/>
          <w:sz w:val="24"/>
          <w:szCs w:val="24"/>
          <w:lang w:eastAsia="ru-RU"/>
        </w:rPr>
        <w:t xml:space="preserve"> развитие и гармонизация межэтнических отношений», Государственная программа Удмуртской Республики «Культура Удмуртии на 2013-2020 годы»</w:t>
      </w:r>
    </w:p>
    <w:p w14:paraId="76610D9C" w14:textId="2DF1D904"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Продолжилась работа по сохранению памяти и продвижения творчества поэтов-земляков.  По инициативе МБУК «</w:t>
      </w:r>
      <w:proofErr w:type="spellStart"/>
      <w:r w:rsidRPr="00752EB8">
        <w:rPr>
          <w:rFonts w:ascii="Times New Roman" w:eastAsia="Times New Roman" w:hAnsi="Times New Roman" w:cs="Times New Roman"/>
          <w:sz w:val="24"/>
          <w:szCs w:val="24"/>
          <w:lang w:eastAsia="ru-RU"/>
        </w:rPr>
        <w:t>Ярская</w:t>
      </w:r>
      <w:proofErr w:type="spellEnd"/>
      <w:r w:rsidRPr="00752EB8">
        <w:rPr>
          <w:rFonts w:ascii="Times New Roman" w:eastAsia="Times New Roman" w:hAnsi="Times New Roman" w:cs="Times New Roman"/>
          <w:sz w:val="24"/>
          <w:szCs w:val="24"/>
          <w:lang w:eastAsia="ru-RU"/>
        </w:rPr>
        <w:t xml:space="preserve"> МЦБС» организован и проведен межмуниципальный онлайн-конкурс чтецов «</w:t>
      </w:r>
      <w:proofErr w:type="spellStart"/>
      <w:r w:rsidRPr="00752EB8">
        <w:rPr>
          <w:rFonts w:ascii="Times New Roman" w:eastAsia="Times New Roman" w:hAnsi="Times New Roman" w:cs="Times New Roman"/>
          <w:sz w:val="24"/>
          <w:szCs w:val="24"/>
          <w:lang w:eastAsia="ru-RU"/>
        </w:rPr>
        <w:t>Дуннеез</w:t>
      </w:r>
      <w:proofErr w:type="spellEnd"/>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мон</w:t>
      </w:r>
      <w:proofErr w:type="spellEnd"/>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котырти</w:t>
      </w:r>
      <w:proofErr w:type="spellEnd"/>
      <w:r w:rsidRPr="00752EB8">
        <w:rPr>
          <w:rFonts w:ascii="Times New Roman" w:eastAsia="Times New Roman" w:hAnsi="Times New Roman" w:cs="Times New Roman"/>
          <w:sz w:val="24"/>
          <w:szCs w:val="24"/>
          <w:lang w:eastAsia="ru-RU"/>
        </w:rPr>
        <w:t xml:space="preserve">», посвященный 65-летию удмуртского поэта, уроженца </w:t>
      </w:r>
      <w:proofErr w:type="spellStart"/>
      <w:r w:rsidRPr="00752EB8">
        <w:rPr>
          <w:rFonts w:ascii="Times New Roman" w:eastAsia="Times New Roman" w:hAnsi="Times New Roman" w:cs="Times New Roman"/>
          <w:sz w:val="24"/>
          <w:szCs w:val="24"/>
          <w:lang w:eastAsia="ru-RU"/>
        </w:rPr>
        <w:t>Ярского</w:t>
      </w:r>
      <w:proofErr w:type="spellEnd"/>
      <w:r w:rsidRPr="00752EB8">
        <w:rPr>
          <w:rFonts w:ascii="Times New Roman" w:eastAsia="Times New Roman" w:hAnsi="Times New Roman" w:cs="Times New Roman"/>
          <w:sz w:val="24"/>
          <w:szCs w:val="24"/>
          <w:lang w:eastAsia="ru-RU"/>
        </w:rPr>
        <w:t xml:space="preserve"> района А.</w:t>
      </w:r>
      <w:r>
        <w:rPr>
          <w:rFonts w:ascii="Times New Roman" w:eastAsia="Times New Roman" w:hAnsi="Times New Roman" w:cs="Times New Roman"/>
          <w:sz w:val="24"/>
          <w:szCs w:val="24"/>
          <w:lang w:eastAsia="ru-RU"/>
        </w:rPr>
        <w:t xml:space="preserve"> </w:t>
      </w:r>
      <w:r w:rsidRPr="00752EB8">
        <w:rPr>
          <w:rFonts w:ascii="Times New Roman" w:eastAsia="Times New Roman" w:hAnsi="Times New Roman" w:cs="Times New Roman"/>
          <w:sz w:val="24"/>
          <w:szCs w:val="24"/>
          <w:lang w:eastAsia="ru-RU"/>
        </w:rPr>
        <w:t>А. Ельцова. К подведению итогов был привлечен сам поэт. Победители и участники были поощрены Дипломами, Сертификатами, книгами с автографом А.</w:t>
      </w:r>
      <w:r>
        <w:rPr>
          <w:rFonts w:ascii="Times New Roman" w:eastAsia="Times New Roman" w:hAnsi="Times New Roman" w:cs="Times New Roman"/>
          <w:sz w:val="24"/>
          <w:szCs w:val="24"/>
          <w:lang w:eastAsia="ru-RU"/>
        </w:rPr>
        <w:t xml:space="preserve"> </w:t>
      </w:r>
      <w:r w:rsidRPr="00752EB8">
        <w:rPr>
          <w:rFonts w:ascii="Times New Roman" w:eastAsia="Times New Roman" w:hAnsi="Times New Roman" w:cs="Times New Roman"/>
          <w:sz w:val="24"/>
          <w:szCs w:val="24"/>
          <w:lang w:eastAsia="ru-RU"/>
        </w:rPr>
        <w:t xml:space="preserve">Ельцова. </w:t>
      </w:r>
    </w:p>
    <w:p w14:paraId="04541F46" w14:textId="7FF9DD2C"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2EB8">
        <w:rPr>
          <w:rFonts w:ascii="Times New Roman" w:eastAsia="Times New Roman" w:hAnsi="Times New Roman" w:cs="Times New Roman"/>
          <w:sz w:val="24"/>
          <w:szCs w:val="24"/>
          <w:lang w:eastAsia="ru-RU"/>
        </w:rPr>
        <w:t>В рамках Соглашения №25 от 08.07.2020 года о  предоставлении субсидии из бюджета Удмуртской Республики  бюджету муниципального образования  в Удмуртской Республике на комплектование библиотечных фондов муниципальных библиотек и библиотек, находящихся в структуре муниципальных культурно-досуговых учреждений, в рамках реализации Плана мероприятий по подготовке и проведению празднования 100-летия государственности Удмуртии, утвержденным  постановлением  Правительства  Удмуртской Республики от «25» июня 2020 года  № 274 (далее - Правила предоставления субсидии), предоставлена субсидия в размере 90365 (Девяносто тысяч триста шестьдесят пять) рублей 52 копейки, на которую приобретено 325 экземпляров книг.</w:t>
      </w:r>
    </w:p>
    <w:p w14:paraId="2A406ED0" w14:textId="66423BEB" w:rsidR="00752EB8" w:rsidRPr="00752EB8" w:rsidRDefault="00752EB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Ворцинская</w:t>
      </w:r>
      <w:proofErr w:type="spellEnd"/>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Еловская</w:t>
      </w:r>
      <w:proofErr w:type="spellEnd"/>
      <w:r w:rsidRPr="00752EB8">
        <w:rPr>
          <w:rFonts w:ascii="Times New Roman" w:eastAsia="Times New Roman" w:hAnsi="Times New Roman" w:cs="Times New Roman"/>
          <w:sz w:val="24"/>
          <w:szCs w:val="24"/>
          <w:lang w:eastAsia="ru-RU"/>
        </w:rPr>
        <w:t xml:space="preserve">, </w:t>
      </w:r>
      <w:proofErr w:type="spellStart"/>
      <w:r w:rsidRPr="00752EB8">
        <w:rPr>
          <w:rFonts w:ascii="Times New Roman" w:eastAsia="Times New Roman" w:hAnsi="Times New Roman" w:cs="Times New Roman"/>
          <w:sz w:val="24"/>
          <w:szCs w:val="24"/>
          <w:lang w:eastAsia="ru-RU"/>
        </w:rPr>
        <w:t>Уканская</w:t>
      </w:r>
      <w:proofErr w:type="spellEnd"/>
      <w:r w:rsidRPr="00752EB8">
        <w:rPr>
          <w:rFonts w:ascii="Times New Roman" w:eastAsia="Times New Roman" w:hAnsi="Times New Roman" w:cs="Times New Roman"/>
          <w:sz w:val="24"/>
          <w:szCs w:val="24"/>
          <w:lang w:eastAsia="ru-RU"/>
        </w:rPr>
        <w:t xml:space="preserve"> сельские библиотеки имеют статус Центров общественно доступа, открытые в рамках программы «Развитие информационного общества в Удмуртской Республике (2011-2015 гг.). Но на сегодняшний день созданные в рамках программы автоматизированные рабочие места не отвечают требованиям качества – в некоторых библиотеках вышли из строя или мониторы, или системные блоки. Из муниципального бюджета не выделяются средства на оплату услуг связи и расходных материалов.</w:t>
      </w:r>
    </w:p>
    <w:p w14:paraId="13BB82B8" w14:textId="515D5138" w:rsidR="00752EB8" w:rsidRPr="00F01F55" w:rsidRDefault="00D61E3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52EB8" w:rsidRPr="00752EB8">
        <w:rPr>
          <w:rFonts w:ascii="Times New Roman" w:eastAsia="Times New Roman" w:hAnsi="Times New Roman" w:cs="Times New Roman"/>
          <w:sz w:val="24"/>
          <w:szCs w:val="24"/>
          <w:lang w:eastAsia="ru-RU"/>
        </w:rPr>
        <w:t xml:space="preserve">В 2020 году к сети Интернет подключена Никольская сельская библиотека. Доля библиотек, подключенных к сети </w:t>
      </w:r>
      <w:r w:rsidRPr="00752EB8">
        <w:rPr>
          <w:rFonts w:ascii="Times New Roman" w:eastAsia="Times New Roman" w:hAnsi="Times New Roman" w:cs="Times New Roman"/>
          <w:sz w:val="24"/>
          <w:szCs w:val="24"/>
          <w:lang w:eastAsia="ru-RU"/>
        </w:rPr>
        <w:t>Интернет,</w:t>
      </w:r>
      <w:r w:rsidR="00752EB8" w:rsidRPr="00752EB8">
        <w:rPr>
          <w:rFonts w:ascii="Times New Roman" w:eastAsia="Times New Roman" w:hAnsi="Times New Roman" w:cs="Times New Roman"/>
          <w:sz w:val="24"/>
          <w:szCs w:val="24"/>
          <w:lang w:eastAsia="ru-RU"/>
        </w:rPr>
        <w:t xml:space="preserve"> составила на конец года 93%.</w:t>
      </w:r>
    </w:p>
    <w:p w14:paraId="389EC5A6"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E114034" w14:textId="2090A950" w:rsidR="003063F6" w:rsidRPr="00F01F55" w:rsidRDefault="003833BB"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2.</w:t>
      </w:r>
      <w:r w:rsidR="003063F6" w:rsidRPr="00F01F55">
        <w:rPr>
          <w:rFonts w:ascii="Times New Roman" w:eastAsia="Times New Roman" w:hAnsi="Times New Roman" w:cs="Times New Roman"/>
          <w:b/>
          <w:bCs/>
          <w:sz w:val="24"/>
          <w:szCs w:val="24"/>
          <w:lang w:eastAsia="ru-RU"/>
        </w:rPr>
        <w:tab/>
      </w:r>
      <w:r w:rsidR="00F01F55" w:rsidRPr="00F01F55">
        <w:rPr>
          <w:rFonts w:ascii="Times New Roman" w:eastAsia="Times New Roman" w:hAnsi="Times New Roman" w:cs="Times New Roman"/>
          <w:b/>
          <w:bCs/>
          <w:sz w:val="24"/>
          <w:szCs w:val="24"/>
          <w:lang w:eastAsia="ru-RU"/>
        </w:rPr>
        <w:t>БИБЛИОТЕЧНАЯ СЕТЬ</w:t>
      </w:r>
    </w:p>
    <w:p w14:paraId="370106A9" w14:textId="58A803E0" w:rsidR="003833BB" w:rsidRPr="003833BB" w:rsidRDefault="003833BB" w:rsidP="00731E9D">
      <w:pPr>
        <w:tabs>
          <w:tab w:val="left" w:pos="142"/>
        </w:tabs>
        <w:spacing w:after="0" w:line="240" w:lineRule="auto"/>
        <w:ind w:firstLine="284"/>
        <w:jc w:val="both"/>
        <w:rPr>
          <w:rFonts w:ascii="Times New Roman" w:hAnsi="Times New Roman" w:cs="Times New Roman"/>
          <w:b/>
          <w:sz w:val="24"/>
          <w:szCs w:val="24"/>
        </w:rPr>
      </w:pPr>
      <w:r w:rsidRPr="003833BB">
        <w:rPr>
          <w:rFonts w:ascii="Times New Roman" w:eastAsia="Times New Roman" w:hAnsi="Times New Roman" w:cs="Times New Roman"/>
          <w:b/>
          <w:bCs/>
          <w:sz w:val="24"/>
          <w:szCs w:val="24"/>
          <w:lang w:eastAsia="ru-RU"/>
        </w:rPr>
        <w:t>2.1.</w:t>
      </w:r>
      <w:r>
        <w:rPr>
          <w:rFonts w:ascii="Times New Roman" w:eastAsia="Times New Roman" w:hAnsi="Times New Roman" w:cs="Times New Roman"/>
          <w:sz w:val="24"/>
          <w:szCs w:val="24"/>
          <w:lang w:eastAsia="ru-RU"/>
        </w:rPr>
        <w:t xml:space="preserve"> </w:t>
      </w:r>
      <w:r w:rsidRPr="003833BB">
        <w:rPr>
          <w:rFonts w:ascii="Times New Roman" w:hAnsi="Times New Roman" w:cs="Times New Roman"/>
          <w:b/>
          <w:sz w:val="24"/>
          <w:szCs w:val="24"/>
        </w:rPr>
        <w:t>Характеристика библиотечной сети на основе формы федерального статистического наблюдения 6-НК, муниципального Свода. Региональная специфика в сборе информации о сети. Динамика библиотечной сети за 3 года.</w:t>
      </w:r>
    </w:p>
    <w:p w14:paraId="52F7FFD7" w14:textId="77777777" w:rsidR="003833BB" w:rsidRDefault="003833BB" w:rsidP="00731E9D">
      <w:pPr>
        <w:tabs>
          <w:tab w:val="left" w:pos="142"/>
        </w:tabs>
        <w:spacing w:after="0" w:line="240" w:lineRule="auto"/>
        <w:ind w:firstLine="284"/>
        <w:jc w:val="both"/>
        <w:rPr>
          <w:rFonts w:ascii="Times New Roman" w:eastAsia="F1" w:hAnsi="Times New Roman" w:cs="Times New Roman"/>
          <w:sz w:val="24"/>
          <w:szCs w:val="24"/>
        </w:rPr>
      </w:pPr>
    </w:p>
    <w:p w14:paraId="3D69552A" w14:textId="55DE79EB" w:rsidR="003833BB" w:rsidRPr="003833BB" w:rsidRDefault="003833BB" w:rsidP="00731E9D">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sz w:val="24"/>
          <w:szCs w:val="24"/>
        </w:rPr>
        <w:t xml:space="preserve">По данным 6-НК в </w:t>
      </w:r>
      <w:proofErr w:type="spellStart"/>
      <w:r w:rsidRPr="003833BB">
        <w:rPr>
          <w:rFonts w:ascii="Times New Roman" w:eastAsia="F1" w:hAnsi="Times New Roman" w:cs="Times New Roman"/>
          <w:sz w:val="24"/>
          <w:szCs w:val="24"/>
        </w:rPr>
        <w:t>Ярском</w:t>
      </w:r>
      <w:proofErr w:type="spellEnd"/>
      <w:r w:rsidRPr="003833BB">
        <w:rPr>
          <w:rFonts w:ascii="Times New Roman" w:eastAsia="F1" w:hAnsi="Times New Roman" w:cs="Times New Roman"/>
          <w:sz w:val="24"/>
          <w:szCs w:val="24"/>
        </w:rPr>
        <w:t xml:space="preserve"> районе на 01.01.2021 год:</w:t>
      </w:r>
    </w:p>
    <w:p w14:paraId="0CF508F3" w14:textId="11647BFE" w:rsidR="003833BB" w:rsidRPr="003833BB" w:rsidRDefault="003833BB" w:rsidP="00731E9D">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 xml:space="preserve">15 </w:t>
      </w:r>
      <w:r w:rsidRPr="003833BB">
        <w:rPr>
          <w:rFonts w:ascii="Times New Roman" w:eastAsia="F1" w:hAnsi="Times New Roman" w:cs="Times New Roman"/>
          <w:sz w:val="24"/>
          <w:szCs w:val="24"/>
        </w:rPr>
        <w:t xml:space="preserve">- общее число муниципальных библиотек (на основе суммарных данных по 6-НК и 7-НК); </w:t>
      </w:r>
    </w:p>
    <w:p w14:paraId="2F64F9D7" w14:textId="77777777" w:rsidR="003833BB" w:rsidRPr="003833BB" w:rsidRDefault="003833BB" w:rsidP="00731E9D">
      <w:pPr>
        <w:tabs>
          <w:tab w:val="left" w:pos="142"/>
        </w:tabs>
        <w:spacing w:after="0" w:line="240" w:lineRule="auto"/>
        <w:ind w:firstLine="284"/>
        <w:jc w:val="both"/>
        <w:rPr>
          <w:rFonts w:ascii="Times New Roman" w:eastAsia="F1"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992"/>
        <w:gridCol w:w="992"/>
        <w:gridCol w:w="992"/>
      </w:tblGrid>
      <w:tr w:rsidR="003833BB" w:rsidRPr="003833BB" w14:paraId="60C6768E" w14:textId="77777777" w:rsidTr="00887F8E">
        <w:trPr>
          <w:jc w:val="center"/>
        </w:trPr>
        <w:tc>
          <w:tcPr>
            <w:tcW w:w="2126" w:type="dxa"/>
            <w:tcBorders>
              <w:top w:val="single" w:sz="4" w:space="0" w:color="auto"/>
              <w:left w:val="single" w:sz="4" w:space="0" w:color="auto"/>
              <w:bottom w:val="single" w:sz="4" w:space="0" w:color="auto"/>
              <w:right w:val="single" w:sz="4" w:space="0" w:color="auto"/>
            </w:tcBorders>
            <w:shd w:val="clear" w:color="auto" w:fill="C6D9F1"/>
          </w:tcPr>
          <w:p w14:paraId="4FD18359" w14:textId="77777777" w:rsidR="003833BB" w:rsidRPr="00887F8E" w:rsidRDefault="003833BB" w:rsidP="00731E9D">
            <w:pPr>
              <w:tabs>
                <w:tab w:val="left" w:pos="142"/>
              </w:tabs>
              <w:spacing w:after="0" w:line="240" w:lineRule="auto"/>
              <w:ind w:firstLine="284"/>
              <w:jc w:val="both"/>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14:paraId="33A8C9CB" w14:textId="77777777" w:rsidR="003833BB" w:rsidRPr="00887F8E" w:rsidRDefault="003833BB" w:rsidP="00731E9D">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C6D9F1"/>
          </w:tcPr>
          <w:p w14:paraId="6D525021" w14:textId="77777777" w:rsidR="003833BB" w:rsidRPr="00887F8E" w:rsidRDefault="003833BB" w:rsidP="00731E9D">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C6D9F1"/>
          </w:tcPr>
          <w:p w14:paraId="09D8E499" w14:textId="77777777" w:rsidR="003833BB" w:rsidRPr="00887F8E" w:rsidRDefault="003833BB" w:rsidP="00731E9D">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2020</w:t>
            </w:r>
          </w:p>
        </w:tc>
      </w:tr>
      <w:tr w:rsidR="003833BB" w:rsidRPr="003833BB" w14:paraId="3A3C9205" w14:textId="77777777" w:rsidTr="00887F8E">
        <w:trPr>
          <w:jc w:val="center"/>
        </w:trPr>
        <w:tc>
          <w:tcPr>
            <w:tcW w:w="2126" w:type="dxa"/>
            <w:tcBorders>
              <w:top w:val="single" w:sz="4" w:space="0" w:color="auto"/>
              <w:left w:val="single" w:sz="4" w:space="0" w:color="auto"/>
              <w:bottom w:val="single" w:sz="4" w:space="0" w:color="auto"/>
              <w:right w:val="single" w:sz="4" w:space="0" w:color="auto"/>
            </w:tcBorders>
          </w:tcPr>
          <w:p w14:paraId="38BF0F89" w14:textId="77777777" w:rsidR="003833BB" w:rsidRPr="00887F8E" w:rsidRDefault="003833BB" w:rsidP="00731E9D">
            <w:pPr>
              <w:tabs>
                <w:tab w:val="left" w:pos="142"/>
              </w:tabs>
              <w:spacing w:after="0" w:line="240" w:lineRule="auto"/>
              <w:ind w:firstLine="284"/>
              <w:jc w:val="both"/>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Число библиотек</w:t>
            </w:r>
          </w:p>
        </w:tc>
        <w:tc>
          <w:tcPr>
            <w:tcW w:w="992" w:type="dxa"/>
            <w:tcBorders>
              <w:top w:val="single" w:sz="4" w:space="0" w:color="auto"/>
              <w:left w:val="single" w:sz="4" w:space="0" w:color="auto"/>
              <w:bottom w:val="single" w:sz="4" w:space="0" w:color="auto"/>
              <w:right w:val="single" w:sz="4" w:space="0" w:color="auto"/>
            </w:tcBorders>
          </w:tcPr>
          <w:p w14:paraId="14C3CE78" w14:textId="77777777" w:rsidR="003833BB" w:rsidRPr="00887F8E" w:rsidRDefault="003833BB" w:rsidP="00731E9D">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16</w:t>
            </w:r>
          </w:p>
        </w:tc>
        <w:tc>
          <w:tcPr>
            <w:tcW w:w="992" w:type="dxa"/>
            <w:tcBorders>
              <w:top w:val="single" w:sz="4" w:space="0" w:color="auto"/>
              <w:left w:val="single" w:sz="4" w:space="0" w:color="auto"/>
              <w:bottom w:val="single" w:sz="4" w:space="0" w:color="auto"/>
              <w:right w:val="single" w:sz="4" w:space="0" w:color="auto"/>
            </w:tcBorders>
          </w:tcPr>
          <w:p w14:paraId="36D480F3" w14:textId="77777777" w:rsidR="003833BB" w:rsidRPr="00887F8E" w:rsidRDefault="003833BB" w:rsidP="00731E9D">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tcPr>
          <w:p w14:paraId="1163BC54" w14:textId="77777777" w:rsidR="003833BB" w:rsidRPr="00887F8E" w:rsidRDefault="003833BB" w:rsidP="00731E9D">
            <w:pPr>
              <w:tabs>
                <w:tab w:val="left" w:pos="142"/>
              </w:tabs>
              <w:spacing w:after="0" w:line="240" w:lineRule="auto"/>
              <w:jc w:val="center"/>
              <w:rPr>
                <w:rFonts w:ascii="Times New Roman" w:eastAsia="Times New Roman" w:hAnsi="Times New Roman" w:cs="Times New Roman"/>
                <w:lang w:eastAsia="ru-RU"/>
              </w:rPr>
            </w:pPr>
            <w:r w:rsidRPr="00887F8E">
              <w:rPr>
                <w:rFonts w:ascii="Times New Roman" w:eastAsia="Times New Roman" w:hAnsi="Times New Roman" w:cs="Times New Roman"/>
                <w:lang w:eastAsia="ru-RU"/>
              </w:rPr>
              <w:t>15</w:t>
            </w:r>
          </w:p>
        </w:tc>
      </w:tr>
    </w:tbl>
    <w:p w14:paraId="40BAA9CD" w14:textId="77777777" w:rsidR="003833BB" w:rsidRPr="003833BB" w:rsidRDefault="003833BB" w:rsidP="00731E9D">
      <w:pPr>
        <w:tabs>
          <w:tab w:val="left" w:pos="142"/>
        </w:tabs>
        <w:spacing w:after="0" w:line="240" w:lineRule="auto"/>
        <w:ind w:firstLine="284"/>
        <w:jc w:val="both"/>
        <w:rPr>
          <w:rFonts w:ascii="Times New Roman" w:eastAsia="F1" w:hAnsi="Times New Roman" w:cs="Times New Roman"/>
          <w:sz w:val="24"/>
          <w:szCs w:val="24"/>
        </w:rPr>
      </w:pPr>
    </w:p>
    <w:p w14:paraId="5410EB19" w14:textId="77777777" w:rsidR="003833BB" w:rsidRPr="003833BB" w:rsidRDefault="003833BB" w:rsidP="00731E9D">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1</w:t>
      </w:r>
      <w:r w:rsidRPr="003833BB">
        <w:rPr>
          <w:rFonts w:ascii="Times New Roman" w:eastAsia="F1" w:hAnsi="Times New Roman" w:cs="Times New Roman"/>
          <w:sz w:val="24"/>
          <w:szCs w:val="24"/>
        </w:rPr>
        <w:t xml:space="preserve"> - число муниципальных библиотек и число библиотек – подразделений организаций культурно-досугового типа (фактические данные, независимо от формы государственной отчетности)</w:t>
      </w:r>
    </w:p>
    <w:p w14:paraId="2817FED1" w14:textId="77777777" w:rsidR="003833BB" w:rsidRPr="003833BB" w:rsidRDefault="003833BB" w:rsidP="00731E9D">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 xml:space="preserve">15 </w:t>
      </w:r>
      <w:r w:rsidRPr="003833BB">
        <w:rPr>
          <w:rFonts w:ascii="Times New Roman" w:eastAsia="F1" w:hAnsi="Times New Roman" w:cs="Times New Roman"/>
          <w:sz w:val="24"/>
          <w:szCs w:val="24"/>
        </w:rPr>
        <w:t>- число муниципальных библиотек, расположенных в сельской местности (на основе суммарных данных по 6-НК и 7-НК);</w:t>
      </w:r>
    </w:p>
    <w:p w14:paraId="3B975E82" w14:textId="77777777" w:rsidR="003833BB" w:rsidRPr="003833BB" w:rsidRDefault="003833BB" w:rsidP="00731E9D">
      <w:pPr>
        <w:tabs>
          <w:tab w:val="left" w:pos="142"/>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 xml:space="preserve">2 </w:t>
      </w:r>
      <w:r w:rsidRPr="003833BB">
        <w:rPr>
          <w:rFonts w:ascii="Times New Roman" w:eastAsia="F1" w:hAnsi="Times New Roman" w:cs="Times New Roman"/>
          <w:sz w:val="24"/>
          <w:szCs w:val="24"/>
        </w:rPr>
        <w:t>- число детских библиотек;</w:t>
      </w:r>
    </w:p>
    <w:p w14:paraId="39117F1D" w14:textId="77777777" w:rsidR="003833BB" w:rsidRPr="003833BB" w:rsidRDefault="003833BB" w:rsidP="00731E9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F1" w:hAnsi="Times New Roman" w:cs="Times New Roman"/>
          <w:sz w:val="24"/>
          <w:szCs w:val="24"/>
        </w:rPr>
      </w:pPr>
      <w:r w:rsidRPr="003833BB">
        <w:rPr>
          <w:rFonts w:ascii="Times New Roman" w:eastAsia="F1" w:hAnsi="Times New Roman" w:cs="Times New Roman"/>
          <w:b/>
          <w:sz w:val="24"/>
          <w:szCs w:val="24"/>
        </w:rPr>
        <w:t xml:space="preserve">16 </w:t>
      </w:r>
      <w:r w:rsidRPr="003833BB">
        <w:rPr>
          <w:rFonts w:ascii="Times New Roman" w:eastAsia="F1" w:hAnsi="Times New Roman" w:cs="Times New Roman"/>
          <w:sz w:val="24"/>
          <w:szCs w:val="24"/>
        </w:rPr>
        <w:t>-</w:t>
      </w:r>
      <w:r w:rsidRPr="003833BB">
        <w:rPr>
          <w:rFonts w:ascii="Times New Roman" w:hAnsi="Times New Roman" w:cs="Times New Roman"/>
          <w:sz w:val="24"/>
          <w:szCs w:val="24"/>
        </w:rPr>
        <w:t xml:space="preserve"> число </w:t>
      </w:r>
      <w:r w:rsidRPr="003833BB">
        <w:rPr>
          <w:rFonts w:ascii="Times New Roman" w:eastAsia="F1" w:hAnsi="Times New Roman" w:cs="Times New Roman"/>
          <w:sz w:val="24"/>
          <w:szCs w:val="24"/>
        </w:rPr>
        <w:t xml:space="preserve">форм </w:t>
      </w:r>
      <w:proofErr w:type="spellStart"/>
      <w:r w:rsidRPr="003833BB">
        <w:rPr>
          <w:rFonts w:ascii="Times New Roman" w:eastAsia="F1" w:hAnsi="Times New Roman" w:cs="Times New Roman"/>
          <w:sz w:val="24"/>
          <w:szCs w:val="24"/>
        </w:rPr>
        <w:t>внестационарного</w:t>
      </w:r>
      <w:proofErr w:type="spellEnd"/>
      <w:r w:rsidRPr="003833BB">
        <w:rPr>
          <w:rFonts w:ascii="Times New Roman" w:eastAsia="F1" w:hAnsi="Times New Roman" w:cs="Times New Roman"/>
          <w:sz w:val="24"/>
          <w:szCs w:val="24"/>
        </w:rPr>
        <w:t xml:space="preserve"> обслуживания;</w:t>
      </w:r>
    </w:p>
    <w:p w14:paraId="6F4645DD" w14:textId="77777777" w:rsidR="003833BB" w:rsidRPr="003833BB" w:rsidRDefault="003833BB" w:rsidP="00731E9D">
      <w:pPr>
        <w:tabs>
          <w:tab w:val="left" w:pos="142"/>
        </w:tabs>
        <w:spacing w:after="0" w:line="240" w:lineRule="auto"/>
        <w:ind w:firstLine="284"/>
        <w:jc w:val="both"/>
        <w:rPr>
          <w:rFonts w:ascii="Times New Roman" w:hAnsi="Times New Roman" w:cs="Times New Roman"/>
          <w:sz w:val="24"/>
          <w:szCs w:val="24"/>
        </w:rPr>
      </w:pPr>
      <w:r w:rsidRPr="003833BB">
        <w:rPr>
          <w:rFonts w:ascii="Times New Roman" w:eastAsia="F1" w:hAnsi="Times New Roman" w:cs="Times New Roman"/>
          <w:b/>
          <w:sz w:val="24"/>
          <w:szCs w:val="24"/>
        </w:rPr>
        <w:t xml:space="preserve">0 </w:t>
      </w:r>
      <w:r w:rsidRPr="003833BB">
        <w:rPr>
          <w:rFonts w:ascii="Times New Roman" w:eastAsia="F1" w:hAnsi="Times New Roman" w:cs="Times New Roman"/>
          <w:sz w:val="24"/>
          <w:szCs w:val="24"/>
        </w:rPr>
        <w:t>- ч</w:t>
      </w:r>
      <w:r w:rsidRPr="003833BB">
        <w:rPr>
          <w:rFonts w:ascii="Times New Roman" w:hAnsi="Times New Roman" w:cs="Times New Roman"/>
          <w:sz w:val="24"/>
          <w:szCs w:val="24"/>
        </w:rPr>
        <w:t>исло транспортных средств.</w:t>
      </w:r>
    </w:p>
    <w:p w14:paraId="75F31050" w14:textId="0F1EC249" w:rsidR="003833BB" w:rsidRPr="003833BB" w:rsidRDefault="003833BB" w:rsidP="00731E9D">
      <w:pPr>
        <w:tabs>
          <w:tab w:val="left" w:pos="142"/>
        </w:tabs>
        <w:spacing w:after="0" w:line="240" w:lineRule="auto"/>
        <w:ind w:firstLine="284"/>
        <w:jc w:val="both"/>
        <w:rPr>
          <w:rFonts w:ascii="Times New Roman" w:hAnsi="Times New Roman" w:cs="Times New Roman"/>
          <w:sz w:val="24"/>
          <w:szCs w:val="24"/>
        </w:rPr>
      </w:pPr>
      <w:r w:rsidRPr="003833BB">
        <w:rPr>
          <w:rFonts w:ascii="Times New Roman" w:hAnsi="Times New Roman" w:cs="Times New Roman"/>
          <w:sz w:val="24"/>
          <w:szCs w:val="24"/>
        </w:rPr>
        <w:lastRenderedPageBreak/>
        <w:t xml:space="preserve">В 2020 году библиотечное обслуживание населения </w:t>
      </w:r>
      <w:proofErr w:type="spellStart"/>
      <w:r w:rsidRPr="003833BB">
        <w:rPr>
          <w:rFonts w:ascii="Times New Roman" w:hAnsi="Times New Roman" w:cs="Times New Roman"/>
          <w:sz w:val="24"/>
          <w:szCs w:val="24"/>
        </w:rPr>
        <w:t>Ярского</w:t>
      </w:r>
      <w:proofErr w:type="spellEnd"/>
      <w:r w:rsidRPr="003833BB">
        <w:rPr>
          <w:rFonts w:ascii="Times New Roman" w:hAnsi="Times New Roman" w:cs="Times New Roman"/>
          <w:sz w:val="24"/>
          <w:szCs w:val="24"/>
        </w:rPr>
        <w:t xml:space="preserve"> района в количестве 12677 (-331 человек к 2019 году) человек осуществляли </w:t>
      </w:r>
      <w:r w:rsidRPr="003833BB">
        <w:rPr>
          <w:rFonts w:ascii="Times New Roman" w:hAnsi="Times New Roman" w:cs="Times New Roman"/>
          <w:b/>
          <w:sz w:val="24"/>
          <w:szCs w:val="24"/>
        </w:rPr>
        <w:t>15</w:t>
      </w:r>
      <w:r w:rsidRPr="003833BB">
        <w:rPr>
          <w:rFonts w:ascii="Times New Roman" w:hAnsi="Times New Roman" w:cs="Times New Roman"/>
          <w:sz w:val="24"/>
          <w:szCs w:val="24"/>
        </w:rPr>
        <w:t xml:space="preserve"> муниципальных общедоступных библиотек. Все</w:t>
      </w:r>
      <w:r w:rsidRPr="003833BB">
        <w:rPr>
          <w:rFonts w:ascii="Times New Roman" w:hAnsi="Times New Roman" w:cs="Times New Roman"/>
          <w:b/>
          <w:sz w:val="24"/>
          <w:szCs w:val="24"/>
        </w:rPr>
        <w:t xml:space="preserve"> </w:t>
      </w:r>
      <w:r w:rsidRPr="003833BB">
        <w:rPr>
          <w:rFonts w:ascii="Times New Roman" w:eastAsia="F1" w:hAnsi="Times New Roman" w:cs="Times New Roman"/>
          <w:sz w:val="24"/>
          <w:szCs w:val="24"/>
        </w:rPr>
        <w:t>библиотеки расположены в сельской местности</w:t>
      </w:r>
      <w:r w:rsidRPr="003833BB">
        <w:rPr>
          <w:rFonts w:ascii="Times New Roman" w:hAnsi="Times New Roman" w:cs="Times New Roman"/>
          <w:sz w:val="24"/>
          <w:szCs w:val="24"/>
        </w:rPr>
        <w:t>.</w:t>
      </w:r>
    </w:p>
    <w:p w14:paraId="08C5D5F6" w14:textId="2A102291" w:rsidR="003833BB" w:rsidRPr="003833BB" w:rsidRDefault="003833BB" w:rsidP="00731E9D">
      <w:pPr>
        <w:tabs>
          <w:tab w:val="left" w:pos="142"/>
        </w:tabs>
        <w:autoSpaceDE w:val="0"/>
        <w:autoSpaceDN w:val="0"/>
        <w:adjustRightInd w:val="0"/>
        <w:spacing w:after="0" w:line="240" w:lineRule="auto"/>
        <w:ind w:firstLine="284"/>
        <w:jc w:val="both"/>
        <w:rPr>
          <w:rFonts w:ascii="Times New Roman" w:hAnsi="Times New Roman" w:cs="Times New Roman"/>
          <w:sz w:val="24"/>
          <w:szCs w:val="24"/>
        </w:rPr>
      </w:pPr>
      <w:r w:rsidRPr="003833BB">
        <w:rPr>
          <w:rFonts w:ascii="Times New Roman" w:hAnsi="Times New Roman" w:cs="Times New Roman"/>
          <w:b/>
          <w:color w:val="000000"/>
          <w:sz w:val="24"/>
          <w:szCs w:val="24"/>
        </w:rPr>
        <w:t xml:space="preserve">5 </w:t>
      </w:r>
      <w:r w:rsidRPr="003833BB">
        <w:rPr>
          <w:rFonts w:ascii="Times New Roman" w:hAnsi="Times New Roman" w:cs="Times New Roman"/>
          <w:b/>
          <w:sz w:val="24"/>
          <w:szCs w:val="24"/>
        </w:rPr>
        <w:t xml:space="preserve">библиотек </w:t>
      </w:r>
      <w:r w:rsidRPr="003833BB">
        <w:rPr>
          <w:rFonts w:ascii="Times New Roman" w:hAnsi="Times New Roman" w:cs="Times New Roman"/>
          <w:sz w:val="24"/>
          <w:szCs w:val="24"/>
        </w:rPr>
        <w:t>работает в режиме неполного рабочего дня.</w:t>
      </w:r>
    </w:p>
    <w:p w14:paraId="28ADEC73" w14:textId="480AE96B" w:rsidR="003833BB" w:rsidRPr="003833BB" w:rsidRDefault="003833BB" w:rsidP="00731E9D">
      <w:pPr>
        <w:tabs>
          <w:tab w:val="left" w:pos="142"/>
        </w:tabs>
        <w:autoSpaceDE w:val="0"/>
        <w:autoSpaceDN w:val="0"/>
        <w:adjustRightInd w:val="0"/>
        <w:spacing w:after="0" w:line="240" w:lineRule="auto"/>
        <w:ind w:firstLine="284"/>
        <w:jc w:val="both"/>
        <w:rPr>
          <w:rFonts w:ascii="Times New Roman" w:hAnsi="Times New Roman" w:cs="Times New Roman"/>
          <w:sz w:val="24"/>
          <w:szCs w:val="24"/>
        </w:rPr>
      </w:pPr>
      <w:r w:rsidRPr="003833BB">
        <w:rPr>
          <w:rFonts w:ascii="Times New Roman" w:hAnsi="Times New Roman" w:cs="Times New Roman"/>
          <w:color w:val="000000"/>
          <w:sz w:val="24"/>
          <w:szCs w:val="24"/>
        </w:rPr>
        <w:t xml:space="preserve">За 2020 год в библиотеки </w:t>
      </w:r>
      <w:proofErr w:type="spellStart"/>
      <w:r w:rsidRPr="003833BB">
        <w:rPr>
          <w:rFonts w:ascii="Times New Roman" w:hAnsi="Times New Roman" w:cs="Times New Roman"/>
          <w:color w:val="000000"/>
          <w:sz w:val="24"/>
          <w:szCs w:val="24"/>
        </w:rPr>
        <w:t>Ярского</w:t>
      </w:r>
      <w:proofErr w:type="spellEnd"/>
      <w:r w:rsidRPr="003833BB">
        <w:rPr>
          <w:rFonts w:ascii="Times New Roman" w:hAnsi="Times New Roman" w:cs="Times New Roman"/>
          <w:color w:val="000000"/>
          <w:sz w:val="24"/>
          <w:szCs w:val="24"/>
        </w:rPr>
        <w:t xml:space="preserve"> района записалось (перерегистрировалось) 8645 человек. Посещаемость библиотек в стационарных условиях составила </w:t>
      </w:r>
      <w:r w:rsidRPr="003833BB">
        <w:rPr>
          <w:rFonts w:ascii="Times New Roman" w:hAnsi="Times New Roman" w:cs="Times New Roman"/>
          <w:sz w:val="24"/>
          <w:szCs w:val="24"/>
        </w:rPr>
        <w:t>9,5 раз в год (средняя посещаемость в удаленном режиме и в стационарных условиях – 18,6). Рост числа посещений произошел за счет проведения онлайн-мероприятий, активной работы в социальных сетях по продвижению информации и услуг библиотек, посещения вновь созданных сайтов сельских библиотек и системной работы по продвижению сайта.</w:t>
      </w:r>
    </w:p>
    <w:p w14:paraId="3354C674" w14:textId="364925F3" w:rsidR="003833BB" w:rsidRDefault="003833BB" w:rsidP="00731E9D">
      <w:pPr>
        <w:tabs>
          <w:tab w:val="left" w:pos="142"/>
        </w:tabs>
        <w:autoSpaceDE w:val="0"/>
        <w:autoSpaceDN w:val="0"/>
        <w:adjustRightInd w:val="0"/>
        <w:spacing w:after="0" w:line="240" w:lineRule="auto"/>
        <w:ind w:firstLine="284"/>
        <w:jc w:val="both"/>
        <w:rPr>
          <w:sz w:val="24"/>
          <w:szCs w:val="24"/>
        </w:rPr>
      </w:pPr>
      <w:r w:rsidRPr="003833BB">
        <w:rPr>
          <w:rFonts w:ascii="Times New Roman" w:hAnsi="Times New Roman" w:cs="Times New Roman"/>
          <w:sz w:val="24"/>
          <w:szCs w:val="24"/>
        </w:rPr>
        <w:t>Книговыдача составила 190 011 экземпляров.</w:t>
      </w:r>
      <w:r w:rsidRPr="003833BB">
        <w:rPr>
          <w:sz w:val="24"/>
          <w:szCs w:val="24"/>
        </w:rPr>
        <w:t xml:space="preserve"> </w:t>
      </w:r>
    </w:p>
    <w:p w14:paraId="2F41B664" w14:textId="77777777" w:rsidR="003833BB" w:rsidRPr="003833BB" w:rsidRDefault="003833BB" w:rsidP="00731E9D">
      <w:pPr>
        <w:tabs>
          <w:tab w:val="left" w:pos="142"/>
        </w:tabs>
        <w:autoSpaceDE w:val="0"/>
        <w:autoSpaceDN w:val="0"/>
        <w:adjustRightInd w:val="0"/>
        <w:spacing w:after="0" w:line="240" w:lineRule="auto"/>
        <w:ind w:firstLine="284"/>
        <w:jc w:val="both"/>
        <w:rPr>
          <w:sz w:val="24"/>
          <w:szCs w:val="24"/>
        </w:rPr>
      </w:pPr>
    </w:p>
    <w:p w14:paraId="1CF4D850" w14:textId="0C75DAB2" w:rsidR="003063F6"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3833BB">
        <w:rPr>
          <w:rFonts w:ascii="Times New Roman" w:eastAsia="Times New Roman" w:hAnsi="Times New Roman" w:cs="Times New Roman"/>
          <w:b/>
          <w:bCs/>
          <w:sz w:val="24"/>
          <w:szCs w:val="24"/>
          <w:lang w:eastAsia="ru-RU"/>
        </w:rPr>
        <w:t>2.2.</w:t>
      </w:r>
      <w:r w:rsidR="003063F6" w:rsidRPr="003833BB">
        <w:rPr>
          <w:rFonts w:ascii="Times New Roman" w:eastAsia="Times New Roman" w:hAnsi="Times New Roman" w:cs="Times New Roman"/>
          <w:b/>
          <w:bCs/>
          <w:sz w:val="24"/>
          <w:szCs w:val="24"/>
          <w:lang w:eastAsia="ru-RU"/>
        </w:rPr>
        <w:tab/>
        <w:t>Создание модельных библиотек в рамках реализации национальных, федеральных и региональных проектов и программ:</w:t>
      </w:r>
    </w:p>
    <w:p w14:paraId="7D31EF91" w14:textId="77777777" w:rsidR="003833BB" w:rsidRPr="00F01F55"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26C0B5" w14:textId="77777777"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3BB">
        <w:rPr>
          <w:rFonts w:ascii="Times New Roman" w:eastAsia="Times New Roman" w:hAnsi="Times New Roman" w:cs="Times New Roman"/>
          <w:sz w:val="24"/>
          <w:szCs w:val="24"/>
          <w:lang w:eastAsia="ru-RU"/>
        </w:rPr>
        <w:t xml:space="preserve">    В 2013 году на базе </w:t>
      </w:r>
      <w:proofErr w:type="spellStart"/>
      <w:r w:rsidRPr="003833BB">
        <w:rPr>
          <w:rFonts w:ascii="Times New Roman" w:eastAsia="Times New Roman" w:hAnsi="Times New Roman" w:cs="Times New Roman"/>
          <w:sz w:val="24"/>
          <w:szCs w:val="24"/>
          <w:lang w:eastAsia="ru-RU"/>
        </w:rPr>
        <w:t>Уканской</w:t>
      </w:r>
      <w:proofErr w:type="spellEnd"/>
      <w:r w:rsidRPr="003833BB">
        <w:rPr>
          <w:rFonts w:ascii="Times New Roman" w:eastAsia="Times New Roman" w:hAnsi="Times New Roman" w:cs="Times New Roman"/>
          <w:sz w:val="24"/>
          <w:szCs w:val="24"/>
          <w:lang w:eastAsia="ru-RU"/>
        </w:rPr>
        <w:t xml:space="preserve"> сельской библиотеки создана модельная библиотека. </w:t>
      </w:r>
    </w:p>
    <w:p w14:paraId="18468B8A" w14:textId="24C15379" w:rsid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3BB">
        <w:rPr>
          <w:rFonts w:ascii="Times New Roman" w:eastAsia="Times New Roman" w:hAnsi="Times New Roman" w:cs="Times New Roman"/>
          <w:sz w:val="24"/>
          <w:szCs w:val="24"/>
          <w:lang w:eastAsia="ru-RU"/>
        </w:rPr>
        <w:t xml:space="preserve">    Модельных библиотек нового поколения – 0.</w:t>
      </w:r>
    </w:p>
    <w:p w14:paraId="27ABFF82" w14:textId="77777777" w:rsidR="003833BB" w:rsidRPr="00F01F55"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2A6069" w14:textId="699D4B39" w:rsidR="003063F6"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3833BB">
        <w:rPr>
          <w:rFonts w:ascii="Times New Roman" w:eastAsia="Times New Roman" w:hAnsi="Times New Roman" w:cs="Times New Roman"/>
          <w:b/>
          <w:bCs/>
          <w:sz w:val="24"/>
          <w:szCs w:val="24"/>
          <w:lang w:eastAsia="ru-RU"/>
        </w:rPr>
        <w:t>2.3.</w:t>
      </w:r>
      <w:r w:rsidR="003063F6" w:rsidRPr="003833BB">
        <w:rPr>
          <w:rFonts w:ascii="Times New Roman" w:eastAsia="Times New Roman" w:hAnsi="Times New Roman" w:cs="Times New Roman"/>
          <w:b/>
          <w:bCs/>
          <w:sz w:val="24"/>
          <w:szCs w:val="24"/>
          <w:lang w:eastAsia="ru-RU"/>
        </w:rPr>
        <w:tab/>
        <w:t>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14:paraId="21085EC0" w14:textId="77777777" w:rsid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4475BA15" w14:textId="59279FC0" w:rsid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Реорганизации/ликвидации муниципальной библиотеки в текущем году не произошло.</w:t>
      </w:r>
    </w:p>
    <w:p w14:paraId="47A62490" w14:textId="77777777" w:rsidR="003833BB" w:rsidRPr="00F01F55"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C158FC" w14:textId="77E0C704" w:rsidR="003063F6"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3833BB">
        <w:rPr>
          <w:rFonts w:ascii="Times New Roman" w:eastAsia="Times New Roman" w:hAnsi="Times New Roman" w:cs="Times New Roman"/>
          <w:b/>
          <w:bCs/>
          <w:sz w:val="24"/>
          <w:szCs w:val="24"/>
          <w:lang w:eastAsia="ru-RU"/>
        </w:rPr>
        <w:t>2.4.</w:t>
      </w:r>
      <w:r w:rsidR="003063F6" w:rsidRPr="003833BB">
        <w:rPr>
          <w:rFonts w:ascii="Times New Roman" w:eastAsia="Times New Roman" w:hAnsi="Times New Roman" w:cs="Times New Roman"/>
          <w:b/>
          <w:bCs/>
          <w:sz w:val="24"/>
          <w:szCs w:val="24"/>
          <w:lang w:eastAsia="ru-RU"/>
        </w:rPr>
        <w:tab/>
        <w:t>Доступность библиотечных услуг:</w:t>
      </w:r>
    </w:p>
    <w:p w14:paraId="60BB3853" w14:textId="77777777" w:rsidR="003833BB" w:rsidRPr="00F01F55"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2A98B3" w14:textId="053FD287"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 xml:space="preserve">Деятельность общедоступных библиотек </w:t>
      </w:r>
      <w:proofErr w:type="spellStart"/>
      <w:r w:rsidRPr="003833BB">
        <w:rPr>
          <w:rFonts w:ascii="Times New Roman" w:eastAsia="Times New Roman" w:hAnsi="Times New Roman" w:cs="Times New Roman"/>
          <w:sz w:val="24"/>
          <w:szCs w:val="24"/>
          <w:lang w:eastAsia="ru-RU"/>
        </w:rPr>
        <w:t>Ярского</w:t>
      </w:r>
      <w:proofErr w:type="spellEnd"/>
      <w:r w:rsidRPr="003833BB">
        <w:rPr>
          <w:rFonts w:ascii="Times New Roman" w:eastAsia="Times New Roman" w:hAnsi="Times New Roman" w:cs="Times New Roman"/>
          <w:sz w:val="24"/>
          <w:szCs w:val="24"/>
          <w:lang w:eastAsia="ru-RU"/>
        </w:rPr>
        <w:t xml:space="preserve"> района по обеспечению доступности библиотечных услуг регулируется федеральным, региональным и муниципальным законодательством. </w:t>
      </w:r>
    </w:p>
    <w:p w14:paraId="5630C552" w14:textId="7C7C3212"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 xml:space="preserve">Библиотечное обслуживание населения </w:t>
      </w:r>
      <w:proofErr w:type="spellStart"/>
      <w:r w:rsidRPr="003833BB">
        <w:rPr>
          <w:rFonts w:ascii="Times New Roman" w:eastAsia="Times New Roman" w:hAnsi="Times New Roman" w:cs="Times New Roman"/>
          <w:sz w:val="24"/>
          <w:szCs w:val="24"/>
          <w:lang w:eastAsia="ru-RU"/>
        </w:rPr>
        <w:t>Ярского</w:t>
      </w:r>
      <w:proofErr w:type="spellEnd"/>
      <w:r w:rsidRPr="003833BB">
        <w:rPr>
          <w:rFonts w:ascii="Times New Roman" w:eastAsia="Times New Roman" w:hAnsi="Times New Roman" w:cs="Times New Roman"/>
          <w:sz w:val="24"/>
          <w:szCs w:val="24"/>
          <w:lang w:eastAsia="ru-RU"/>
        </w:rPr>
        <w:t xml:space="preserve"> района осуществляют 15 общедоступных библиотек. В сокращенном режиме работают 5 библиотек, что составляет 37,5%.</w:t>
      </w:r>
    </w:p>
    <w:p w14:paraId="280EC0C5" w14:textId="4399E31C"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 xml:space="preserve">В 68 населенных пунктах проживает население в 12677 человек. В 13 населенных пунктах библиотечное обслуживание осуществляют стационарные библиотеки. В текущем году продолжилось обслуживание в 16 населенных пунктах формами </w:t>
      </w:r>
      <w:proofErr w:type="spellStart"/>
      <w:r w:rsidRPr="003833BB">
        <w:rPr>
          <w:rFonts w:ascii="Times New Roman" w:eastAsia="Times New Roman" w:hAnsi="Times New Roman" w:cs="Times New Roman"/>
          <w:sz w:val="24"/>
          <w:szCs w:val="24"/>
          <w:lang w:eastAsia="ru-RU"/>
        </w:rPr>
        <w:t>внестационарного</w:t>
      </w:r>
      <w:proofErr w:type="spellEnd"/>
      <w:r w:rsidRPr="003833BB">
        <w:rPr>
          <w:rFonts w:ascii="Times New Roman" w:eastAsia="Times New Roman" w:hAnsi="Times New Roman" w:cs="Times New Roman"/>
          <w:sz w:val="24"/>
          <w:szCs w:val="24"/>
          <w:lang w:eastAsia="ru-RU"/>
        </w:rPr>
        <w:t xml:space="preserve"> обслуживания (</w:t>
      </w:r>
      <w:proofErr w:type="spellStart"/>
      <w:r w:rsidRPr="003833BB">
        <w:rPr>
          <w:rFonts w:ascii="Times New Roman" w:eastAsia="Times New Roman" w:hAnsi="Times New Roman" w:cs="Times New Roman"/>
          <w:sz w:val="24"/>
          <w:szCs w:val="24"/>
          <w:lang w:eastAsia="ru-RU"/>
        </w:rPr>
        <w:t>книгоношество</w:t>
      </w:r>
      <w:proofErr w:type="spellEnd"/>
      <w:r w:rsidRPr="003833BB">
        <w:rPr>
          <w:rFonts w:ascii="Times New Roman" w:eastAsia="Times New Roman" w:hAnsi="Times New Roman" w:cs="Times New Roman"/>
          <w:sz w:val="24"/>
          <w:szCs w:val="24"/>
          <w:lang w:eastAsia="ru-RU"/>
        </w:rPr>
        <w:t xml:space="preserve">). </w:t>
      </w:r>
    </w:p>
    <w:p w14:paraId="59060135" w14:textId="01AA8BB5"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Все муниципальные библиотеки условно доступны для инвалидов с нарушениями зрения, слуха, умственного развития. Для полной доступности библиотек требуется проведение работ по программе «Доступная среда». Сегодня библиотеки используют альтернативные формы (</w:t>
      </w:r>
      <w:proofErr w:type="spellStart"/>
      <w:r w:rsidRPr="003833BB">
        <w:rPr>
          <w:rFonts w:ascii="Times New Roman" w:eastAsia="Times New Roman" w:hAnsi="Times New Roman" w:cs="Times New Roman"/>
          <w:sz w:val="24"/>
          <w:szCs w:val="24"/>
          <w:lang w:eastAsia="ru-RU"/>
        </w:rPr>
        <w:t>внестационарные</w:t>
      </w:r>
      <w:proofErr w:type="spellEnd"/>
      <w:r w:rsidRPr="003833BB">
        <w:rPr>
          <w:rFonts w:ascii="Times New Roman" w:eastAsia="Times New Roman" w:hAnsi="Times New Roman" w:cs="Times New Roman"/>
          <w:sz w:val="24"/>
          <w:szCs w:val="24"/>
          <w:lang w:eastAsia="ru-RU"/>
        </w:rPr>
        <w:t xml:space="preserve">) обслуживания инвалидов, такие как </w:t>
      </w:r>
      <w:proofErr w:type="spellStart"/>
      <w:r w:rsidRPr="003833BB">
        <w:rPr>
          <w:rFonts w:ascii="Times New Roman" w:eastAsia="Times New Roman" w:hAnsi="Times New Roman" w:cs="Times New Roman"/>
          <w:sz w:val="24"/>
          <w:szCs w:val="24"/>
          <w:lang w:eastAsia="ru-RU"/>
        </w:rPr>
        <w:t>книгоношество</w:t>
      </w:r>
      <w:proofErr w:type="spellEnd"/>
      <w:r w:rsidRPr="003833BB">
        <w:rPr>
          <w:rFonts w:ascii="Times New Roman" w:eastAsia="Times New Roman" w:hAnsi="Times New Roman" w:cs="Times New Roman"/>
          <w:sz w:val="24"/>
          <w:szCs w:val="24"/>
          <w:lang w:eastAsia="ru-RU"/>
        </w:rPr>
        <w:t xml:space="preserve"> и сеть Интернет.</w:t>
      </w:r>
    </w:p>
    <w:p w14:paraId="56693E92" w14:textId="06BE4CC4"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 xml:space="preserve">Среднее число жителей на одну библиотеку в 2020 году 845 человек (в 2019 году 867 человек). </w:t>
      </w:r>
    </w:p>
    <w:p w14:paraId="1E924B98" w14:textId="4D939C8C"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Наличие информации о библиотеке, о ее услугах, предоставление перечня бесплатных и дополнительных платных услуг является одним из требований муниципального задания. Информация об учреждении имеется на библиотечных стендах, на сайте библиотеки, на Едином информационном портале библиотек Удмуртии, на сайте государственные и муниципальные учреждения (bus.gov.ru).</w:t>
      </w:r>
    </w:p>
    <w:p w14:paraId="6D6AD6EA" w14:textId="32E9912D"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На протяжении многих лет учреждение испытывает недостаточное финансирование, что, безусловно, влияет на условия осуществления уставной деятельности.</w:t>
      </w:r>
    </w:p>
    <w:p w14:paraId="597D3A99" w14:textId="501E2F4A"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В 2020 году МБУК «</w:t>
      </w:r>
      <w:proofErr w:type="spellStart"/>
      <w:r w:rsidRPr="003833BB">
        <w:rPr>
          <w:rFonts w:ascii="Times New Roman" w:eastAsia="Times New Roman" w:hAnsi="Times New Roman" w:cs="Times New Roman"/>
          <w:sz w:val="24"/>
          <w:szCs w:val="24"/>
          <w:lang w:eastAsia="ru-RU"/>
        </w:rPr>
        <w:t>Ярская</w:t>
      </w:r>
      <w:proofErr w:type="spellEnd"/>
      <w:r w:rsidRPr="003833BB">
        <w:rPr>
          <w:rFonts w:ascii="Times New Roman" w:eastAsia="Times New Roman" w:hAnsi="Times New Roman" w:cs="Times New Roman"/>
          <w:sz w:val="24"/>
          <w:szCs w:val="24"/>
          <w:lang w:eastAsia="ru-RU"/>
        </w:rPr>
        <w:t xml:space="preserve"> МЦБС» проведена работа в рамках Плана по устранению </w:t>
      </w:r>
      <w:r w:rsidRPr="003833BB">
        <w:rPr>
          <w:rFonts w:ascii="Times New Roman" w:eastAsia="Times New Roman" w:hAnsi="Times New Roman" w:cs="Times New Roman"/>
          <w:sz w:val="24"/>
          <w:szCs w:val="24"/>
          <w:lang w:eastAsia="ru-RU"/>
        </w:rPr>
        <w:lastRenderedPageBreak/>
        <w:t xml:space="preserve">недостатков, выявленных в ходе НОК в 2019 году. Мероприятия по обеспечению открытости и доступности информации, комфортности условий предоставления услуг, обеспечения доступности услуг для инвалидов осуществляются преимущественно за счет внебюджетных средств. </w:t>
      </w:r>
    </w:p>
    <w:p w14:paraId="464E1B28" w14:textId="0B33750D" w:rsidR="003833BB" w:rsidRPr="003833BB" w:rsidRDefault="00887F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ab/>
      </w:r>
      <w:r w:rsidR="003833BB" w:rsidRPr="003833BB">
        <w:rPr>
          <w:rFonts w:ascii="Times New Roman" w:eastAsia="Times New Roman" w:hAnsi="Times New Roman" w:cs="Times New Roman"/>
          <w:b/>
          <w:bCs/>
          <w:i/>
          <w:iCs/>
          <w:sz w:val="24"/>
          <w:szCs w:val="24"/>
          <w:lang w:eastAsia="ru-RU"/>
        </w:rPr>
        <w:t>Краткие выводы по разделу.</w:t>
      </w:r>
      <w:r w:rsidR="003833BB" w:rsidRPr="003833BB">
        <w:rPr>
          <w:rFonts w:ascii="Times New Roman" w:eastAsia="Times New Roman" w:hAnsi="Times New Roman" w:cs="Times New Roman"/>
          <w:sz w:val="24"/>
          <w:szCs w:val="24"/>
          <w:lang w:eastAsia="ru-RU"/>
        </w:rPr>
        <w:t xml:space="preserve"> Основные направления трансформации сети, их влияние на доступность услуг библиотек. Меры, принимаемые для преодоления деструктивных процессов, если таковые были выявлены.</w:t>
      </w:r>
    </w:p>
    <w:p w14:paraId="3E4E844E" w14:textId="0AC2DCF0" w:rsidR="003833BB" w:rsidRPr="003833BB"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833BB">
        <w:rPr>
          <w:rFonts w:ascii="Times New Roman" w:eastAsia="Times New Roman" w:hAnsi="Times New Roman" w:cs="Times New Roman"/>
          <w:sz w:val="24"/>
          <w:szCs w:val="24"/>
          <w:lang w:eastAsia="ru-RU"/>
        </w:rPr>
        <w:t xml:space="preserve">Необходимо развитие форм </w:t>
      </w:r>
      <w:proofErr w:type="spellStart"/>
      <w:r w:rsidRPr="003833BB">
        <w:rPr>
          <w:rFonts w:ascii="Times New Roman" w:eastAsia="Times New Roman" w:hAnsi="Times New Roman" w:cs="Times New Roman"/>
          <w:sz w:val="24"/>
          <w:szCs w:val="24"/>
          <w:lang w:eastAsia="ru-RU"/>
        </w:rPr>
        <w:t>внестационарного</w:t>
      </w:r>
      <w:proofErr w:type="spellEnd"/>
      <w:r w:rsidRPr="003833BB">
        <w:rPr>
          <w:rFonts w:ascii="Times New Roman" w:eastAsia="Times New Roman" w:hAnsi="Times New Roman" w:cs="Times New Roman"/>
          <w:sz w:val="24"/>
          <w:szCs w:val="24"/>
          <w:lang w:eastAsia="ru-RU"/>
        </w:rPr>
        <w:t xml:space="preserve"> обслуживания. Уделить внимание комплектованию библиотек книжными и периодическими изданиями.</w:t>
      </w:r>
    </w:p>
    <w:p w14:paraId="6F6E53C6" w14:textId="343DD680" w:rsidR="003063F6" w:rsidRDefault="003833B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3BB">
        <w:rPr>
          <w:rFonts w:ascii="Times New Roman" w:eastAsia="Times New Roman" w:hAnsi="Times New Roman" w:cs="Times New Roman"/>
          <w:sz w:val="24"/>
          <w:szCs w:val="24"/>
          <w:lang w:eastAsia="ru-RU"/>
        </w:rPr>
        <w:t>Для обеспечения максимальной удовлетворенности условиями оказания услуг необходимо участие учреждения в нацпроекте «Культура» по созданию модельной библиотеки на базе районной.</w:t>
      </w:r>
    </w:p>
    <w:p w14:paraId="435ABAF3" w14:textId="77777777" w:rsidR="003833BB" w:rsidRPr="00F01F55" w:rsidRDefault="003833BB"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D0ABAA1" w14:textId="4FFD4789" w:rsidR="003063F6" w:rsidRPr="00F01F55" w:rsidRDefault="00887F8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 xml:space="preserve">3. </w:t>
      </w:r>
      <w:r w:rsidR="00F01F55" w:rsidRPr="00F01F55">
        <w:rPr>
          <w:rFonts w:ascii="Times New Roman" w:eastAsia="Times New Roman" w:hAnsi="Times New Roman" w:cs="Times New Roman"/>
          <w:b/>
          <w:bCs/>
          <w:sz w:val="24"/>
          <w:szCs w:val="24"/>
          <w:lang w:eastAsia="ru-RU"/>
        </w:rPr>
        <w:t>ОСНОВНЫЕ СТАТИСТИЧЕСКИЕ ПОКАЗАТЕЛИ</w:t>
      </w:r>
    </w:p>
    <w:p w14:paraId="7FA688A7" w14:textId="42AE2C9C" w:rsidR="003063F6" w:rsidRPr="00887F8E" w:rsidRDefault="00887F8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887F8E">
        <w:rPr>
          <w:rFonts w:ascii="Times New Roman" w:eastAsia="Times New Roman" w:hAnsi="Times New Roman" w:cs="Times New Roman"/>
          <w:b/>
          <w:bCs/>
          <w:sz w:val="24"/>
          <w:szCs w:val="24"/>
          <w:lang w:eastAsia="ru-RU"/>
        </w:rPr>
        <w:t>3.1.</w:t>
      </w:r>
      <w:r w:rsidR="003063F6" w:rsidRPr="00887F8E">
        <w:rPr>
          <w:rFonts w:ascii="Times New Roman" w:eastAsia="Times New Roman" w:hAnsi="Times New Roman" w:cs="Times New Roman"/>
          <w:b/>
          <w:bCs/>
          <w:sz w:val="24"/>
          <w:szCs w:val="24"/>
          <w:lang w:eastAsia="ru-RU"/>
        </w:rPr>
        <w:tab/>
        <w:t>Охват населения муниципального образования библиотечным обслуживанием в целом по муниципальному образованию и в разрезе сельских поселений.</w:t>
      </w:r>
    </w:p>
    <w:p w14:paraId="50DDED1D" w14:textId="6CDE5CE8" w:rsidR="00887F8E" w:rsidRDefault="00887F8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299F1549" w14:textId="1BE8BF5C" w:rsidR="00887F8E" w:rsidRPr="00F01F55" w:rsidRDefault="00887F8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87F8E">
        <w:rPr>
          <w:rFonts w:ascii="Times New Roman" w:eastAsia="Times New Roman" w:hAnsi="Times New Roman" w:cs="Times New Roman"/>
          <w:sz w:val="24"/>
          <w:szCs w:val="24"/>
          <w:lang w:eastAsia="ru-RU"/>
        </w:rPr>
        <w:t>Охват населения библиотечным обслуживанием по району в 2020 году составил 68,2%.</w:t>
      </w:r>
    </w:p>
    <w:p w14:paraId="51193B1A" w14:textId="77777777" w:rsidR="00887F8E" w:rsidRDefault="00887F8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32D56A87" w14:textId="4B01FAA6" w:rsidR="003063F6" w:rsidRPr="00887F8E" w:rsidRDefault="00887F8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887F8E">
        <w:rPr>
          <w:rFonts w:ascii="Times New Roman" w:eastAsia="Times New Roman" w:hAnsi="Times New Roman" w:cs="Times New Roman"/>
          <w:b/>
          <w:bCs/>
          <w:sz w:val="24"/>
          <w:szCs w:val="24"/>
          <w:lang w:eastAsia="ru-RU"/>
        </w:rPr>
        <w:t>3.2.</w:t>
      </w:r>
      <w:r w:rsidR="003063F6" w:rsidRPr="00887F8E">
        <w:rPr>
          <w:rFonts w:ascii="Times New Roman" w:eastAsia="Times New Roman" w:hAnsi="Times New Roman" w:cs="Times New Roman"/>
          <w:b/>
          <w:bCs/>
          <w:sz w:val="24"/>
          <w:szCs w:val="24"/>
          <w:lang w:eastAsia="ru-RU"/>
        </w:rPr>
        <w:tab/>
        <w:t xml:space="preserve">Динамика основных показателей деятельности муниципальных библиотек муниципального образования за три года. </w:t>
      </w:r>
    </w:p>
    <w:p w14:paraId="637AECDC" w14:textId="77777777" w:rsidR="00887F8E" w:rsidRDefault="00887F8E" w:rsidP="00731E9D">
      <w:pPr>
        <w:spacing w:after="0" w:line="240" w:lineRule="auto"/>
        <w:ind w:firstLine="284"/>
        <w:jc w:val="both"/>
        <w:rPr>
          <w:rFonts w:ascii="Times New Roman" w:eastAsia="Times New Roman" w:hAnsi="Times New Roman" w:cs="Times New Roman"/>
          <w:sz w:val="24"/>
          <w:szCs w:val="24"/>
          <w:lang w:eastAsia="ru-RU"/>
        </w:rPr>
      </w:pPr>
    </w:p>
    <w:p w14:paraId="408C1A31" w14:textId="2F6C2958" w:rsidR="00887F8E" w:rsidRPr="00887F8E" w:rsidRDefault="00887F8E" w:rsidP="00731E9D">
      <w:pPr>
        <w:spacing w:after="0" w:line="240" w:lineRule="auto"/>
        <w:ind w:firstLine="284"/>
        <w:jc w:val="both"/>
        <w:rPr>
          <w:rFonts w:ascii="Times New Roman" w:hAnsi="Times New Roman" w:cs="Times New Roman"/>
          <w:i/>
          <w:sz w:val="24"/>
          <w:szCs w:val="24"/>
        </w:rPr>
      </w:pPr>
      <w:r w:rsidRPr="00887F8E">
        <w:rPr>
          <w:rFonts w:ascii="Times New Roman" w:hAnsi="Times New Roman" w:cs="Times New Roman"/>
          <w:i/>
          <w:sz w:val="24"/>
          <w:szCs w:val="24"/>
        </w:rPr>
        <w:t>Информационный отчет включает суммарные статистические показатели по МБУК «</w:t>
      </w:r>
      <w:proofErr w:type="spellStart"/>
      <w:r w:rsidRPr="00887F8E">
        <w:rPr>
          <w:rFonts w:ascii="Times New Roman" w:hAnsi="Times New Roman" w:cs="Times New Roman"/>
          <w:i/>
          <w:sz w:val="24"/>
          <w:szCs w:val="24"/>
        </w:rPr>
        <w:t>Ярская</w:t>
      </w:r>
      <w:proofErr w:type="spellEnd"/>
      <w:r w:rsidRPr="00887F8E">
        <w:rPr>
          <w:rFonts w:ascii="Times New Roman" w:hAnsi="Times New Roman" w:cs="Times New Roman"/>
          <w:i/>
          <w:sz w:val="24"/>
          <w:szCs w:val="24"/>
        </w:rPr>
        <w:t xml:space="preserve"> МЦБС» и МБУК «Центр культуры, спорта и библиотечного обслуживания населения «Радуга».</w:t>
      </w:r>
    </w:p>
    <w:p w14:paraId="59D58FA2" w14:textId="77777777" w:rsidR="00887F8E" w:rsidRPr="00887F8E" w:rsidRDefault="00887F8E" w:rsidP="00731E9D">
      <w:pPr>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sz w:val="24"/>
          <w:szCs w:val="24"/>
        </w:rPr>
        <w:t xml:space="preserve">Показатель количества читателей во многом связан с динамикой численности населения района. По данным отдела статистики на 1 января 2020 года в районе проживает </w:t>
      </w:r>
      <w:r w:rsidRPr="00887F8E">
        <w:rPr>
          <w:rFonts w:ascii="Times New Roman" w:hAnsi="Times New Roman" w:cs="Times New Roman"/>
          <w:b/>
          <w:sz w:val="24"/>
          <w:szCs w:val="24"/>
        </w:rPr>
        <w:t>12677</w:t>
      </w:r>
      <w:r w:rsidRPr="00887F8E">
        <w:rPr>
          <w:rFonts w:ascii="Times New Roman" w:hAnsi="Times New Roman" w:cs="Times New Roman"/>
          <w:sz w:val="24"/>
          <w:szCs w:val="24"/>
        </w:rPr>
        <w:t xml:space="preserve"> человек. Происходит постоянное сокращение населения. </w:t>
      </w:r>
      <w:r w:rsidRPr="00887F8E">
        <w:rPr>
          <w:rFonts w:ascii="Times New Roman" w:eastAsia="F1" w:hAnsi="Times New Roman" w:cs="Times New Roman"/>
          <w:sz w:val="24"/>
          <w:szCs w:val="24"/>
        </w:rPr>
        <w:t>С</w:t>
      </w:r>
      <w:r w:rsidRPr="00887F8E">
        <w:rPr>
          <w:rFonts w:ascii="Times New Roman" w:hAnsi="Times New Roman" w:cs="Times New Roman"/>
          <w:sz w:val="24"/>
          <w:szCs w:val="24"/>
        </w:rPr>
        <w:t xml:space="preserve">реднее число жителей на одну библиотеку </w:t>
      </w:r>
      <w:r w:rsidRPr="00887F8E">
        <w:rPr>
          <w:rFonts w:ascii="Times New Roman" w:hAnsi="Times New Roman" w:cs="Times New Roman"/>
          <w:color w:val="000000"/>
          <w:sz w:val="24"/>
          <w:szCs w:val="24"/>
        </w:rPr>
        <w:t xml:space="preserve">составило </w:t>
      </w:r>
      <w:r w:rsidRPr="00887F8E">
        <w:rPr>
          <w:rFonts w:ascii="Times New Roman" w:hAnsi="Times New Roman" w:cs="Times New Roman"/>
          <w:b/>
          <w:sz w:val="24"/>
          <w:szCs w:val="24"/>
        </w:rPr>
        <w:t>845</w:t>
      </w:r>
      <w:r w:rsidRPr="00887F8E">
        <w:rPr>
          <w:rFonts w:ascii="Times New Roman" w:hAnsi="Times New Roman" w:cs="Times New Roman"/>
          <w:color w:val="000000"/>
          <w:sz w:val="24"/>
          <w:szCs w:val="24"/>
        </w:rPr>
        <w:t xml:space="preserve"> человек.</w:t>
      </w:r>
    </w:p>
    <w:p w14:paraId="70F41EC7" w14:textId="77777777" w:rsidR="00887F8E" w:rsidRPr="00887F8E" w:rsidRDefault="00887F8E" w:rsidP="00731E9D">
      <w:pPr>
        <w:spacing w:after="0" w:line="240" w:lineRule="auto"/>
        <w:ind w:firstLine="284"/>
        <w:jc w:val="center"/>
        <w:rPr>
          <w:rFonts w:ascii="Times New Roman" w:hAnsi="Times New Roman" w:cs="Times New Roman"/>
          <w:color w:val="0070C0"/>
          <w:sz w:val="24"/>
          <w:szCs w:val="24"/>
        </w:rPr>
      </w:pPr>
    </w:p>
    <w:p w14:paraId="604DABD5" w14:textId="77777777" w:rsidR="00887F8E" w:rsidRPr="00887F8E" w:rsidRDefault="00887F8E" w:rsidP="00731E9D">
      <w:pPr>
        <w:spacing w:after="0" w:line="240" w:lineRule="auto"/>
        <w:ind w:firstLine="567"/>
        <w:jc w:val="center"/>
        <w:rPr>
          <w:rFonts w:ascii="Times New Roman" w:hAnsi="Times New Roman" w:cs="Times New Roman"/>
          <w:i/>
          <w:color w:val="0070C0"/>
          <w:sz w:val="24"/>
          <w:szCs w:val="24"/>
        </w:rPr>
      </w:pPr>
      <w:r w:rsidRPr="00887F8E">
        <w:rPr>
          <w:rFonts w:ascii="Times New Roman" w:hAnsi="Times New Roman" w:cs="Times New Roman"/>
          <w:i/>
          <w:color w:val="0070C0"/>
          <w:sz w:val="24"/>
          <w:szCs w:val="24"/>
        </w:rPr>
        <w:t xml:space="preserve">Население </w:t>
      </w:r>
      <w:proofErr w:type="spellStart"/>
      <w:r w:rsidRPr="00887F8E">
        <w:rPr>
          <w:rFonts w:ascii="Times New Roman" w:hAnsi="Times New Roman" w:cs="Times New Roman"/>
          <w:i/>
          <w:color w:val="0070C0"/>
          <w:sz w:val="24"/>
          <w:szCs w:val="24"/>
        </w:rPr>
        <w:t>Ярского</w:t>
      </w:r>
      <w:proofErr w:type="spellEnd"/>
      <w:r w:rsidRPr="00887F8E">
        <w:rPr>
          <w:rFonts w:ascii="Times New Roman" w:hAnsi="Times New Roman" w:cs="Times New Roman"/>
          <w:i/>
          <w:color w:val="0070C0"/>
          <w:sz w:val="24"/>
          <w:szCs w:val="24"/>
        </w:rPr>
        <w:t xml:space="preserve"> района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4"/>
        <w:gridCol w:w="1224"/>
        <w:gridCol w:w="1224"/>
      </w:tblGrid>
      <w:tr w:rsidR="00887F8E" w:rsidRPr="00887F8E" w14:paraId="62CD7A6D" w14:textId="77777777" w:rsidTr="00887F8E">
        <w:trPr>
          <w:jc w:val="center"/>
        </w:trPr>
        <w:tc>
          <w:tcPr>
            <w:tcW w:w="1224" w:type="dxa"/>
            <w:tcBorders>
              <w:top w:val="single" w:sz="4" w:space="0" w:color="auto"/>
              <w:left w:val="single" w:sz="4" w:space="0" w:color="auto"/>
              <w:bottom w:val="single" w:sz="4" w:space="0" w:color="auto"/>
              <w:right w:val="single" w:sz="4" w:space="0" w:color="auto"/>
            </w:tcBorders>
            <w:shd w:val="clear" w:color="auto" w:fill="C6D9F1"/>
          </w:tcPr>
          <w:p w14:paraId="1EC5E7D1"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2018</w:t>
            </w:r>
          </w:p>
        </w:tc>
        <w:tc>
          <w:tcPr>
            <w:tcW w:w="1224" w:type="dxa"/>
            <w:tcBorders>
              <w:top w:val="single" w:sz="4" w:space="0" w:color="auto"/>
              <w:left w:val="single" w:sz="4" w:space="0" w:color="auto"/>
              <w:bottom w:val="single" w:sz="4" w:space="0" w:color="auto"/>
              <w:right w:val="single" w:sz="4" w:space="0" w:color="auto"/>
            </w:tcBorders>
            <w:shd w:val="clear" w:color="auto" w:fill="C6D9F1"/>
          </w:tcPr>
          <w:p w14:paraId="295B03CF"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2019</w:t>
            </w:r>
          </w:p>
        </w:tc>
        <w:tc>
          <w:tcPr>
            <w:tcW w:w="1224" w:type="dxa"/>
            <w:tcBorders>
              <w:top w:val="single" w:sz="4" w:space="0" w:color="auto"/>
              <w:left w:val="single" w:sz="4" w:space="0" w:color="auto"/>
              <w:bottom w:val="single" w:sz="4" w:space="0" w:color="auto"/>
              <w:right w:val="single" w:sz="4" w:space="0" w:color="auto"/>
            </w:tcBorders>
            <w:shd w:val="clear" w:color="auto" w:fill="C6D9F1"/>
          </w:tcPr>
          <w:p w14:paraId="23ADEF99"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2020</w:t>
            </w:r>
          </w:p>
        </w:tc>
      </w:tr>
      <w:tr w:rsidR="00887F8E" w:rsidRPr="00887F8E" w14:paraId="188F5A0D" w14:textId="77777777" w:rsidTr="00887F8E">
        <w:trPr>
          <w:jc w:val="center"/>
        </w:trPr>
        <w:tc>
          <w:tcPr>
            <w:tcW w:w="1224" w:type="dxa"/>
            <w:tcBorders>
              <w:top w:val="single" w:sz="4" w:space="0" w:color="auto"/>
              <w:left w:val="single" w:sz="4" w:space="0" w:color="auto"/>
              <w:bottom w:val="single" w:sz="4" w:space="0" w:color="auto"/>
              <w:right w:val="single" w:sz="4" w:space="0" w:color="auto"/>
            </w:tcBorders>
          </w:tcPr>
          <w:p w14:paraId="7FDE8A20"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13419</w:t>
            </w:r>
          </w:p>
        </w:tc>
        <w:tc>
          <w:tcPr>
            <w:tcW w:w="1224" w:type="dxa"/>
            <w:tcBorders>
              <w:top w:val="single" w:sz="4" w:space="0" w:color="auto"/>
              <w:left w:val="single" w:sz="4" w:space="0" w:color="auto"/>
              <w:bottom w:val="single" w:sz="4" w:space="0" w:color="auto"/>
              <w:right w:val="single" w:sz="4" w:space="0" w:color="auto"/>
            </w:tcBorders>
          </w:tcPr>
          <w:p w14:paraId="1765E85C"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13008</w:t>
            </w:r>
          </w:p>
        </w:tc>
        <w:tc>
          <w:tcPr>
            <w:tcW w:w="1224" w:type="dxa"/>
            <w:tcBorders>
              <w:top w:val="single" w:sz="4" w:space="0" w:color="auto"/>
              <w:left w:val="single" w:sz="4" w:space="0" w:color="auto"/>
              <w:bottom w:val="single" w:sz="4" w:space="0" w:color="auto"/>
              <w:right w:val="single" w:sz="4" w:space="0" w:color="auto"/>
            </w:tcBorders>
          </w:tcPr>
          <w:p w14:paraId="3B8FD947"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12677</w:t>
            </w:r>
          </w:p>
        </w:tc>
      </w:tr>
    </w:tbl>
    <w:p w14:paraId="4E7E75B8" w14:textId="77777777" w:rsidR="00887F8E" w:rsidRPr="00887F8E" w:rsidRDefault="00887F8E" w:rsidP="00731E9D">
      <w:pPr>
        <w:shd w:val="clear" w:color="auto" w:fill="FFFFFF"/>
        <w:spacing w:after="0" w:line="240" w:lineRule="auto"/>
        <w:ind w:firstLine="567"/>
        <w:jc w:val="both"/>
        <w:rPr>
          <w:rFonts w:ascii="Times New Roman" w:hAnsi="Times New Roman" w:cs="Times New Roman"/>
          <w:sz w:val="24"/>
          <w:szCs w:val="24"/>
        </w:rPr>
      </w:pPr>
    </w:p>
    <w:p w14:paraId="6476FB3E" w14:textId="4AD38EF8" w:rsidR="00887F8E" w:rsidRPr="00887F8E" w:rsidRDefault="00887F8E" w:rsidP="00731E9D">
      <w:pPr>
        <w:shd w:val="clear" w:color="auto" w:fill="FFFFFF"/>
        <w:spacing w:after="0" w:line="240" w:lineRule="auto"/>
        <w:ind w:firstLine="567"/>
        <w:jc w:val="both"/>
        <w:rPr>
          <w:rFonts w:ascii="Times New Roman" w:hAnsi="Times New Roman" w:cs="Times New Roman"/>
          <w:sz w:val="24"/>
          <w:szCs w:val="24"/>
        </w:rPr>
      </w:pPr>
      <w:r w:rsidRPr="00887F8E">
        <w:rPr>
          <w:rFonts w:ascii="Times New Roman" w:hAnsi="Times New Roman" w:cs="Times New Roman"/>
          <w:sz w:val="24"/>
          <w:szCs w:val="24"/>
        </w:rPr>
        <w:t xml:space="preserve">Число </w:t>
      </w:r>
      <w:r w:rsidRPr="00887F8E">
        <w:rPr>
          <w:rFonts w:ascii="Times New Roman" w:hAnsi="Times New Roman" w:cs="Times New Roman"/>
          <w:b/>
          <w:sz w:val="24"/>
          <w:szCs w:val="24"/>
        </w:rPr>
        <w:t>читателей</w:t>
      </w:r>
      <w:r w:rsidRPr="00887F8E">
        <w:rPr>
          <w:rFonts w:ascii="Times New Roman" w:hAnsi="Times New Roman" w:cs="Times New Roman"/>
          <w:sz w:val="24"/>
          <w:szCs w:val="24"/>
        </w:rPr>
        <w:t xml:space="preserve"> увеличилось на 45 человек по сравнению с предыдущим годом и составило </w:t>
      </w:r>
      <w:r w:rsidRPr="00887F8E">
        <w:rPr>
          <w:rFonts w:ascii="Times New Roman" w:hAnsi="Times New Roman" w:cs="Times New Roman"/>
          <w:b/>
          <w:sz w:val="24"/>
          <w:szCs w:val="24"/>
        </w:rPr>
        <w:t>8645</w:t>
      </w:r>
      <w:r w:rsidRPr="00887F8E">
        <w:rPr>
          <w:rFonts w:ascii="Times New Roman" w:hAnsi="Times New Roman" w:cs="Times New Roman"/>
          <w:sz w:val="24"/>
          <w:szCs w:val="24"/>
        </w:rPr>
        <w:t xml:space="preserve"> человек. </w:t>
      </w:r>
    </w:p>
    <w:p w14:paraId="00D5E7D2" w14:textId="77777777" w:rsidR="00887F8E" w:rsidRDefault="00887F8E" w:rsidP="00731E9D">
      <w:pPr>
        <w:shd w:val="clear" w:color="auto" w:fill="FFFFFF"/>
        <w:spacing w:after="0" w:line="240" w:lineRule="auto"/>
        <w:ind w:firstLine="567"/>
        <w:jc w:val="center"/>
        <w:rPr>
          <w:rFonts w:ascii="Times New Roman" w:hAnsi="Times New Roman" w:cs="Times New Roman"/>
          <w:i/>
          <w:color w:val="0070C0"/>
          <w:sz w:val="24"/>
          <w:szCs w:val="24"/>
        </w:rPr>
      </w:pPr>
    </w:p>
    <w:p w14:paraId="43916CD7" w14:textId="6E7E5D80" w:rsidR="00887F8E" w:rsidRPr="00887F8E" w:rsidRDefault="00887F8E" w:rsidP="00731E9D">
      <w:pPr>
        <w:shd w:val="clear" w:color="auto" w:fill="FFFFFF"/>
        <w:spacing w:after="0" w:line="240" w:lineRule="auto"/>
        <w:ind w:firstLine="567"/>
        <w:jc w:val="center"/>
        <w:rPr>
          <w:rFonts w:ascii="Times New Roman" w:hAnsi="Times New Roman" w:cs="Times New Roman"/>
          <w:i/>
          <w:sz w:val="24"/>
          <w:szCs w:val="24"/>
        </w:rPr>
      </w:pPr>
      <w:r w:rsidRPr="00887F8E">
        <w:rPr>
          <w:rFonts w:ascii="Times New Roman" w:hAnsi="Times New Roman" w:cs="Times New Roman"/>
          <w:i/>
          <w:color w:val="0070C0"/>
          <w:sz w:val="24"/>
          <w:szCs w:val="24"/>
        </w:rPr>
        <w:t>Количество пользователей</w:t>
      </w:r>
    </w:p>
    <w:tbl>
      <w:tblPr>
        <w:tblW w:w="5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1"/>
        <w:gridCol w:w="1634"/>
        <w:gridCol w:w="1634"/>
      </w:tblGrid>
      <w:tr w:rsidR="00887F8E" w:rsidRPr="00887F8E" w14:paraId="6241D215" w14:textId="77777777" w:rsidTr="00887F8E">
        <w:trPr>
          <w:jc w:val="center"/>
        </w:trPr>
        <w:tc>
          <w:tcPr>
            <w:tcW w:w="1971" w:type="dxa"/>
            <w:tcBorders>
              <w:top w:val="single" w:sz="4" w:space="0" w:color="auto"/>
              <w:left w:val="single" w:sz="4" w:space="0" w:color="auto"/>
              <w:bottom w:val="single" w:sz="4" w:space="0" w:color="auto"/>
              <w:right w:val="single" w:sz="4" w:space="0" w:color="auto"/>
            </w:tcBorders>
            <w:shd w:val="clear" w:color="auto" w:fill="C6D9F1"/>
          </w:tcPr>
          <w:p w14:paraId="3D093C7D" w14:textId="77777777" w:rsidR="00887F8E" w:rsidRPr="00887F8E" w:rsidRDefault="00887F8E" w:rsidP="00731E9D">
            <w:pPr>
              <w:spacing w:after="0" w:line="240" w:lineRule="auto"/>
              <w:ind w:firstLine="567"/>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2018</w:t>
            </w:r>
          </w:p>
        </w:tc>
        <w:tc>
          <w:tcPr>
            <w:tcW w:w="1634" w:type="dxa"/>
            <w:tcBorders>
              <w:top w:val="single" w:sz="4" w:space="0" w:color="auto"/>
              <w:left w:val="single" w:sz="4" w:space="0" w:color="auto"/>
              <w:bottom w:val="single" w:sz="4" w:space="0" w:color="auto"/>
              <w:right w:val="single" w:sz="4" w:space="0" w:color="auto"/>
            </w:tcBorders>
            <w:shd w:val="clear" w:color="auto" w:fill="C6D9F1"/>
          </w:tcPr>
          <w:p w14:paraId="26624CB9" w14:textId="77777777" w:rsidR="00887F8E" w:rsidRPr="00887F8E" w:rsidRDefault="00887F8E" w:rsidP="00731E9D">
            <w:pPr>
              <w:spacing w:after="0" w:line="240" w:lineRule="auto"/>
              <w:ind w:firstLine="567"/>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2019</w:t>
            </w:r>
          </w:p>
        </w:tc>
        <w:tc>
          <w:tcPr>
            <w:tcW w:w="1634" w:type="dxa"/>
            <w:tcBorders>
              <w:top w:val="single" w:sz="4" w:space="0" w:color="auto"/>
              <w:left w:val="single" w:sz="4" w:space="0" w:color="auto"/>
              <w:bottom w:val="single" w:sz="4" w:space="0" w:color="auto"/>
              <w:right w:val="single" w:sz="4" w:space="0" w:color="auto"/>
            </w:tcBorders>
            <w:shd w:val="clear" w:color="auto" w:fill="C6D9F1"/>
          </w:tcPr>
          <w:p w14:paraId="2426095C" w14:textId="77777777" w:rsidR="00887F8E" w:rsidRPr="00887F8E" w:rsidRDefault="00887F8E" w:rsidP="00731E9D">
            <w:pPr>
              <w:spacing w:after="0" w:line="240" w:lineRule="auto"/>
              <w:ind w:firstLine="567"/>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2020</w:t>
            </w:r>
          </w:p>
        </w:tc>
      </w:tr>
      <w:tr w:rsidR="00887F8E" w:rsidRPr="00887F8E" w14:paraId="247CDD2D" w14:textId="77777777" w:rsidTr="00887F8E">
        <w:trPr>
          <w:trHeight w:val="70"/>
          <w:jc w:val="center"/>
        </w:trPr>
        <w:tc>
          <w:tcPr>
            <w:tcW w:w="1971" w:type="dxa"/>
            <w:tcBorders>
              <w:top w:val="single" w:sz="4" w:space="0" w:color="auto"/>
              <w:left w:val="single" w:sz="4" w:space="0" w:color="auto"/>
              <w:bottom w:val="single" w:sz="4" w:space="0" w:color="auto"/>
              <w:right w:val="single" w:sz="4" w:space="0" w:color="auto"/>
            </w:tcBorders>
          </w:tcPr>
          <w:p w14:paraId="12254A4C" w14:textId="77777777" w:rsidR="00887F8E" w:rsidRPr="00887F8E" w:rsidRDefault="00887F8E" w:rsidP="00731E9D">
            <w:pPr>
              <w:spacing w:after="0" w:line="240" w:lineRule="auto"/>
              <w:ind w:firstLine="567"/>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9188</w:t>
            </w:r>
          </w:p>
        </w:tc>
        <w:tc>
          <w:tcPr>
            <w:tcW w:w="1634" w:type="dxa"/>
            <w:tcBorders>
              <w:top w:val="single" w:sz="4" w:space="0" w:color="auto"/>
              <w:left w:val="single" w:sz="4" w:space="0" w:color="auto"/>
              <w:bottom w:val="single" w:sz="4" w:space="0" w:color="auto"/>
              <w:right w:val="single" w:sz="4" w:space="0" w:color="auto"/>
            </w:tcBorders>
          </w:tcPr>
          <w:p w14:paraId="3B9FF0D8" w14:textId="77777777" w:rsidR="00887F8E" w:rsidRPr="00887F8E" w:rsidRDefault="00887F8E" w:rsidP="00731E9D">
            <w:pPr>
              <w:spacing w:after="0" w:line="240" w:lineRule="auto"/>
              <w:ind w:firstLine="567"/>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8600</w:t>
            </w:r>
          </w:p>
        </w:tc>
        <w:tc>
          <w:tcPr>
            <w:tcW w:w="1634" w:type="dxa"/>
            <w:tcBorders>
              <w:top w:val="single" w:sz="4" w:space="0" w:color="auto"/>
              <w:left w:val="single" w:sz="4" w:space="0" w:color="auto"/>
              <w:bottom w:val="single" w:sz="4" w:space="0" w:color="auto"/>
              <w:right w:val="single" w:sz="4" w:space="0" w:color="auto"/>
            </w:tcBorders>
          </w:tcPr>
          <w:p w14:paraId="01E760E5" w14:textId="77777777" w:rsidR="00887F8E" w:rsidRPr="00887F8E" w:rsidRDefault="00887F8E" w:rsidP="00731E9D">
            <w:pPr>
              <w:spacing w:after="0" w:line="240" w:lineRule="auto"/>
              <w:ind w:firstLine="567"/>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8645</w:t>
            </w:r>
          </w:p>
        </w:tc>
      </w:tr>
    </w:tbl>
    <w:p w14:paraId="653DD2BA" w14:textId="77777777" w:rsidR="00887F8E" w:rsidRPr="00887F8E" w:rsidRDefault="00887F8E" w:rsidP="00731E9D">
      <w:pPr>
        <w:shd w:val="clear" w:color="auto" w:fill="FFFFFF"/>
        <w:spacing w:after="0" w:line="240" w:lineRule="auto"/>
        <w:ind w:firstLine="567"/>
        <w:jc w:val="both"/>
        <w:rPr>
          <w:rFonts w:ascii="Times New Roman" w:hAnsi="Times New Roman" w:cs="Times New Roman"/>
          <w:sz w:val="24"/>
          <w:szCs w:val="24"/>
        </w:rPr>
      </w:pPr>
    </w:p>
    <w:p w14:paraId="76B31C40" w14:textId="09939F93" w:rsidR="00887F8E" w:rsidRPr="00731E9D" w:rsidRDefault="00887F8E" w:rsidP="00731E9D">
      <w:pPr>
        <w:shd w:val="clear" w:color="auto" w:fill="FFFFFF"/>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bCs/>
          <w:sz w:val="24"/>
          <w:szCs w:val="24"/>
        </w:rPr>
        <w:t xml:space="preserve">Показатель количества посещений является одним из основных для оценки результатов деятельности библиотек. Кроме этого, число посещений является показателем результативности предоставления целевых финансовых средств (субсидий) на подключение библиотек к сети интернет и комплектования фондов. </w:t>
      </w:r>
      <w:r w:rsidRPr="00887F8E">
        <w:rPr>
          <w:rFonts w:ascii="Times New Roman" w:hAnsi="Times New Roman" w:cs="Times New Roman"/>
          <w:sz w:val="24"/>
          <w:szCs w:val="24"/>
        </w:rPr>
        <w:t xml:space="preserve"> Число посещений библиотек составило 160 663 раза.</w:t>
      </w:r>
      <w:r w:rsidRPr="00887F8E">
        <w:rPr>
          <w:rFonts w:ascii="Times New Roman" w:hAnsi="Times New Roman" w:cs="Times New Roman"/>
          <w:color w:val="0070C0"/>
          <w:sz w:val="24"/>
          <w:szCs w:val="24"/>
        </w:rPr>
        <w:t xml:space="preserve"> </w:t>
      </w:r>
      <w:r w:rsidRPr="00887F8E">
        <w:rPr>
          <w:rFonts w:ascii="Times New Roman" w:hAnsi="Times New Roman" w:cs="Times New Roman"/>
          <w:sz w:val="24"/>
          <w:szCs w:val="24"/>
        </w:rPr>
        <w:t>Рост показателя, достигнут за счет регистрации учета всех обращений: по телефону, по электронной почте, на странице группы библиотек в социальных сетях, оформление актов на мероприятия, организованные вне стен библиотек и пр. 4 библиотеки имеют сайты.   Рост числа посещений на 115% к уровню 2010 года произошел также благодаря активной работе в группах социальных сетей: систематически размещалась информация о новинках литературы, приглашения на мероприятия, предлагались акции, мотивирующие на посещение библиотек и сайтов.</w:t>
      </w:r>
    </w:p>
    <w:p w14:paraId="55D76EF6" w14:textId="292B218E" w:rsidR="00887F8E" w:rsidRPr="00887F8E" w:rsidRDefault="00887F8E" w:rsidP="00731E9D">
      <w:pPr>
        <w:shd w:val="clear" w:color="auto" w:fill="FFFFFF"/>
        <w:spacing w:after="0" w:line="240" w:lineRule="auto"/>
        <w:ind w:firstLine="567"/>
        <w:jc w:val="center"/>
        <w:rPr>
          <w:rFonts w:ascii="Times New Roman" w:hAnsi="Times New Roman" w:cs="Times New Roman"/>
          <w:i/>
          <w:color w:val="0070C0"/>
          <w:sz w:val="24"/>
          <w:szCs w:val="24"/>
        </w:rPr>
      </w:pPr>
      <w:r w:rsidRPr="00887F8E">
        <w:rPr>
          <w:rFonts w:ascii="Times New Roman" w:hAnsi="Times New Roman" w:cs="Times New Roman"/>
          <w:i/>
          <w:color w:val="0070C0"/>
          <w:sz w:val="24"/>
          <w:szCs w:val="24"/>
        </w:rPr>
        <w:lastRenderedPageBreak/>
        <w:t>Количество посещений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3"/>
        <w:gridCol w:w="1643"/>
        <w:gridCol w:w="1643"/>
      </w:tblGrid>
      <w:tr w:rsidR="00887F8E" w:rsidRPr="00887F8E" w14:paraId="1BC26467" w14:textId="77777777" w:rsidTr="00887F8E">
        <w:trPr>
          <w:jc w:val="center"/>
        </w:trPr>
        <w:tc>
          <w:tcPr>
            <w:tcW w:w="1643" w:type="dxa"/>
            <w:tcBorders>
              <w:top w:val="single" w:sz="4" w:space="0" w:color="auto"/>
              <w:left w:val="single" w:sz="4" w:space="0" w:color="auto"/>
              <w:bottom w:val="single" w:sz="4" w:space="0" w:color="auto"/>
              <w:right w:val="single" w:sz="4" w:space="0" w:color="auto"/>
            </w:tcBorders>
            <w:shd w:val="clear" w:color="auto" w:fill="C6D9F1"/>
          </w:tcPr>
          <w:p w14:paraId="44C8A6D6"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2018</w:t>
            </w:r>
          </w:p>
        </w:tc>
        <w:tc>
          <w:tcPr>
            <w:tcW w:w="1643" w:type="dxa"/>
            <w:tcBorders>
              <w:top w:val="single" w:sz="4" w:space="0" w:color="auto"/>
              <w:left w:val="single" w:sz="4" w:space="0" w:color="auto"/>
              <w:bottom w:val="single" w:sz="4" w:space="0" w:color="auto"/>
              <w:right w:val="single" w:sz="4" w:space="0" w:color="auto"/>
            </w:tcBorders>
            <w:shd w:val="clear" w:color="auto" w:fill="C6D9F1"/>
          </w:tcPr>
          <w:p w14:paraId="60B546EB"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2019</w:t>
            </w:r>
          </w:p>
        </w:tc>
        <w:tc>
          <w:tcPr>
            <w:tcW w:w="1643" w:type="dxa"/>
            <w:tcBorders>
              <w:top w:val="single" w:sz="4" w:space="0" w:color="auto"/>
              <w:left w:val="single" w:sz="4" w:space="0" w:color="auto"/>
              <w:bottom w:val="single" w:sz="4" w:space="0" w:color="auto"/>
              <w:right w:val="single" w:sz="4" w:space="0" w:color="auto"/>
            </w:tcBorders>
            <w:shd w:val="clear" w:color="auto" w:fill="C6D9F1"/>
          </w:tcPr>
          <w:p w14:paraId="256E83C8"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2020</w:t>
            </w:r>
          </w:p>
        </w:tc>
      </w:tr>
      <w:tr w:rsidR="00887F8E" w:rsidRPr="00887F8E" w14:paraId="1725534B" w14:textId="77777777" w:rsidTr="00887F8E">
        <w:trPr>
          <w:trHeight w:val="70"/>
          <w:jc w:val="center"/>
        </w:trPr>
        <w:tc>
          <w:tcPr>
            <w:tcW w:w="1643" w:type="dxa"/>
            <w:tcBorders>
              <w:top w:val="single" w:sz="4" w:space="0" w:color="auto"/>
              <w:left w:val="single" w:sz="4" w:space="0" w:color="auto"/>
              <w:bottom w:val="single" w:sz="4" w:space="0" w:color="auto"/>
              <w:right w:val="single" w:sz="4" w:space="0" w:color="auto"/>
            </w:tcBorders>
          </w:tcPr>
          <w:p w14:paraId="0B92879B"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140119</w:t>
            </w:r>
          </w:p>
        </w:tc>
        <w:tc>
          <w:tcPr>
            <w:tcW w:w="1643" w:type="dxa"/>
            <w:tcBorders>
              <w:top w:val="single" w:sz="4" w:space="0" w:color="auto"/>
              <w:left w:val="single" w:sz="4" w:space="0" w:color="auto"/>
              <w:bottom w:val="single" w:sz="4" w:space="0" w:color="auto"/>
              <w:right w:val="single" w:sz="4" w:space="0" w:color="auto"/>
            </w:tcBorders>
          </w:tcPr>
          <w:p w14:paraId="0F690407"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153677</w:t>
            </w:r>
          </w:p>
        </w:tc>
        <w:tc>
          <w:tcPr>
            <w:tcW w:w="1643" w:type="dxa"/>
            <w:tcBorders>
              <w:top w:val="single" w:sz="4" w:space="0" w:color="auto"/>
              <w:left w:val="single" w:sz="4" w:space="0" w:color="auto"/>
              <w:bottom w:val="single" w:sz="4" w:space="0" w:color="auto"/>
              <w:right w:val="single" w:sz="4" w:space="0" w:color="auto"/>
            </w:tcBorders>
          </w:tcPr>
          <w:p w14:paraId="4ACC354B"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160663</w:t>
            </w:r>
          </w:p>
        </w:tc>
      </w:tr>
    </w:tbl>
    <w:p w14:paraId="0DF91DF2" w14:textId="77777777" w:rsidR="00887F8E" w:rsidRPr="00887F8E" w:rsidRDefault="00887F8E" w:rsidP="00731E9D">
      <w:pPr>
        <w:shd w:val="clear" w:color="auto" w:fill="FFFFFF"/>
        <w:spacing w:after="0" w:line="240" w:lineRule="auto"/>
        <w:ind w:firstLine="567"/>
        <w:jc w:val="both"/>
        <w:rPr>
          <w:rFonts w:ascii="Times New Roman" w:hAnsi="Times New Roman" w:cs="Times New Roman"/>
          <w:sz w:val="24"/>
          <w:szCs w:val="24"/>
        </w:rPr>
      </w:pPr>
    </w:p>
    <w:p w14:paraId="28FE7B26" w14:textId="1E0026E4" w:rsidR="00887F8E" w:rsidRPr="00887F8E" w:rsidRDefault="00887F8E" w:rsidP="00731E9D">
      <w:pPr>
        <w:shd w:val="clear" w:color="auto" w:fill="FFFFFF"/>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sz w:val="24"/>
          <w:szCs w:val="24"/>
        </w:rPr>
        <w:t xml:space="preserve">Средняя посещаемость по году сохранилась по уровню прошлого года и составила 10 (в стационаре), с учетом числа обращений составила 18 раз в год. </w:t>
      </w:r>
    </w:p>
    <w:p w14:paraId="45C7170E" w14:textId="77777777" w:rsidR="00887F8E" w:rsidRPr="00887F8E" w:rsidRDefault="00887F8E" w:rsidP="00731E9D">
      <w:pPr>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sz w:val="24"/>
          <w:szCs w:val="24"/>
        </w:rPr>
        <w:t xml:space="preserve">В 2020 году совокупный </w:t>
      </w:r>
      <w:r w:rsidRPr="00887F8E">
        <w:rPr>
          <w:rFonts w:ascii="Times New Roman" w:hAnsi="Times New Roman" w:cs="Times New Roman"/>
          <w:b/>
          <w:sz w:val="24"/>
          <w:szCs w:val="24"/>
        </w:rPr>
        <w:t>фонд</w:t>
      </w:r>
      <w:r w:rsidRPr="00887F8E">
        <w:rPr>
          <w:rFonts w:ascii="Times New Roman" w:hAnsi="Times New Roman" w:cs="Times New Roman"/>
          <w:sz w:val="24"/>
          <w:szCs w:val="24"/>
        </w:rPr>
        <w:t xml:space="preserve"> общедоступных муниципальных библиотек района составил 80342 экземпляра (+65 экз. к 2019 году). В 2020 году были реализованы проекты, в рамках которой были приобретены книги в фонд библиотек.  Центральная детская библиотека, победившая в конкурсе «Лучшая детская библиотека» была поощрена комплектом книг в 369 экземпляров. </w:t>
      </w:r>
    </w:p>
    <w:p w14:paraId="756150F1" w14:textId="77777777" w:rsidR="00887F8E" w:rsidRDefault="00887F8E" w:rsidP="00731E9D">
      <w:pPr>
        <w:spacing w:after="0" w:line="240" w:lineRule="auto"/>
        <w:ind w:firstLine="567"/>
        <w:jc w:val="both"/>
        <w:rPr>
          <w:rFonts w:ascii="Times New Roman" w:hAnsi="Times New Roman" w:cs="Times New Roman"/>
          <w:i/>
          <w:sz w:val="24"/>
          <w:szCs w:val="24"/>
        </w:rPr>
      </w:pPr>
      <w:r w:rsidRPr="00887F8E">
        <w:rPr>
          <w:rFonts w:ascii="Times New Roman" w:hAnsi="Times New Roman" w:cs="Times New Roman"/>
          <w:i/>
          <w:sz w:val="24"/>
          <w:szCs w:val="24"/>
        </w:rPr>
        <w:t xml:space="preserve">                                       </w:t>
      </w:r>
    </w:p>
    <w:p w14:paraId="01CC3B0C" w14:textId="06E0B3E0" w:rsidR="00887F8E" w:rsidRPr="00887F8E" w:rsidRDefault="00887F8E" w:rsidP="00731E9D">
      <w:pPr>
        <w:spacing w:after="0" w:line="240" w:lineRule="auto"/>
        <w:ind w:firstLine="567"/>
        <w:jc w:val="center"/>
        <w:rPr>
          <w:rFonts w:ascii="Times New Roman" w:hAnsi="Times New Roman" w:cs="Times New Roman"/>
          <w:i/>
          <w:sz w:val="24"/>
          <w:szCs w:val="24"/>
        </w:rPr>
      </w:pPr>
      <w:r w:rsidRPr="00887F8E">
        <w:rPr>
          <w:rFonts w:ascii="Times New Roman" w:hAnsi="Times New Roman" w:cs="Times New Roman"/>
          <w:i/>
          <w:color w:val="0070C0"/>
          <w:sz w:val="24"/>
          <w:szCs w:val="24"/>
        </w:rPr>
        <w:t>Фонд муниципальных библиотек (экз.)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6"/>
        <w:gridCol w:w="1232"/>
        <w:gridCol w:w="1495"/>
      </w:tblGrid>
      <w:tr w:rsidR="00887F8E" w:rsidRPr="00887F8E" w14:paraId="34B8BF7F" w14:textId="77777777" w:rsidTr="00887F8E">
        <w:trPr>
          <w:jc w:val="center"/>
        </w:trPr>
        <w:tc>
          <w:tcPr>
            <w:tcW w:w="1946" w:type="dxa"/>
            <w:tcBorders>
              <w:top w:val="single" w:sz="4" w:space="0" w:color="auto"/>
              <w:left w:val="single" w:sz="4" w:space="0" w:color="auto"/>
              <w:bottom w:val="single" w:sz="4" w:space="0" w:color="auto"/>
              <w:right w:val="single" w:sz="4" w:space="0" w:color="auto"/>
            </w:tcBorders>
            <w:shd w:val="clear" w:color="auto" w:fill="C6D9F1"/>
          </w:tcPr>
          <w:p w14:paraId="1301EF5D"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2018</w:t>
            </w:r>
          </w:p>
        </w:tc>
        <w:tc>
          <w:tcPr>
            <w:tcW w:w="1232" w:type="dxa"/>
            <w:tcBorders>
              <w:top w:val="single" w:sz="4" w:space="0" w:color="auto"/>
              <w:left w:val="single" w:sz="4" w:space="0" w:color="auto"/>
              <w:bottom w:val="single" w:sz="4" w:space="0" w:color="auto"/>
              <w:right w:val="single" w:sz="4" w:space="0" w:color="auto"/>
            </w:tcBorders>
            <w:shd w:val="clear" w:color="auto" w:fill="C6D9F1"/>
          </w:tcPr>
          <w:p w14:paraId="4C487883"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2019</w:t>
            </w:r>
          </w:p>
        </w:tc>
        <w:tc>
          <w:tcPr>
            <w:tcW w:w="1495" w:type="dxa"/>
            <w:tcBorders>
              <w:top w:val="single" w:sz="4" w:space="0" w:color="auto"/>
              <w:left w:val="single" w:sz="4" w:space="0" w:color="auto"/>
              <w:bottom w:val="single" w:sz="4" w:space="0" w:color="auto"/>
              <w:right w:val="single" w:sz="4" w:space="0" w:color="auto"/>
            </w:tcBorders>
            <w:shd w:val="clear" w:color="auto" w:fill="C6D9F1"/>
          </w:tcPr>
          <w:p w14:paraId="13440D23" w14:textId="77777777" w:rsidR="00887F8E" w:rsidRPr="00887F8E" w:rsidRDefault="00887F8E" w:rsidP="00731E9D">
            <w:pPr>
              <w:spacing w:after="0" w:line="240" w:lineRule="auto"/>
              <w:jc w:val="center"/>
              <w:rPr>
                <w:rFonts w:ascii="Times New Roman" w:eastAsia="Times New Roman" w:hAnsi="Times New Roman" w:cs="Times New Roman"/>
                <w:b/>
                <w:szCs w:val="28"/>
                <w:lang w:eastAsia="ru-RU"/>
              </w:rPr>
            </w:pPr>
            <w:r w:rsidRPr="00887F8E">
              <w:rPr>
                <w:rFonts w:ascii="Times New Roman" w:eastAsia="Times New Roman" w:hAnsi="Times New Roman" w:cs="Times New Roman"/>
                <w:b/>
                <w:szCs w:val="28"/>
                <w:lang w:eastAsia="ru-RU"/>
              </w:rPr>
              <w:t>2020</w:t>
            </w:r>
          </w:p>
        </w:tc>
      </w:tr>
      <w:tr w:rsidR="00887F8E" w:rsidRPr="00887F8E" w14:paraId="12DCC5C7" w14:textId="77777777" w:rsidTr="00887F8E">
        <w:trPr>
          <w:jc w:val="center"/>
        </w:trPr>
        <w:tc>
          <w:tcPr>
            <w:tcW w:w="1946" w:type="dxa"/>
            <w:tcBorders>
              <w:top w:val="single" w:sz="4" w:space="0" w:color="auto"/>
              <w:left w:val="single" w:sz="4" w:space="0" w:color="auto"/>
              <w:bottom w:val="single" w:sz="4" w:space="0" w:color="auto"/>
              <w:right w:val="single" w:sz="4" w:space="0" w:color="auto"/>
            </w:tcBorders>
          </w:tcPr>
          <w:p w14:paraId="2E97456D"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82380</w:t>
            </w:r>
          </w:p>
        </w:tc>
        <w:tc>
          <w:tcPr>
            <w:tcW w:w="1232" w:type="dxa"/>
            <w:tcBorders>
              <w:top w:val="single" w:sz="4" w:space="0" w:color="auto"/>
              <w:left w:val="single" w:sz="4" w:space="0" w:color="auto"/>
              <w:bottom w:val="single" w:sz="4" w:space="0" w:color="auto"/>
              <w:right w:val="single" w:sz="4" w:space="0" w:color="auto"/>
            </w:tcBorders>
          </w:tcPr>
          <w:p w14:paraId="7C4F3BB6"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80277</w:t>
            </w:r>
          </w:p>
        </w:tc>
        <w:tc>
          <w:tcPr>
            <w:tcW w:w="1495" w:type="dxa"/>
            <w:tcBorders>
              <w:top w:val="single" w:sz="4" w:space="0" w:color="auto"/>
              <w:left w:val="single" w:sz="4" w:space="0" w:color="auto"/>
              <w:bottom w:val="single" w:sz="4" w:space="0" w:color="auto"/>
              <w:right w:val="single" w:sz="4" w:space="0" w:color="auto"/>
            </w:tcBorders>
          </w:tcPr>
          <w:p w14:paraId="06B2C283" w14:textId="77777777" w:rsidR="00887F8E" w:rsidRPr="00887F8E" w:rsidRDefault="00887F8E" w:rsidP="00731E9D">
            <w:pPr>
              <w:spacing w:after="0" w:line="240" w:lineRule="auto"/>
              <w:jc w:val="center"/>
              <w:rPr>
                <w:rFonts w:ascii="Times New Roman" w:eastAsia="Times New Roman" w:hAnsi="Times New Roman" w:cs="Times New Roman"/>
                <w:szCs w:val="28"/>
                <w:lang w:eastAsia="ru-RU"/>
              </w:rPr>
            </w:pPr>
            <w:r w:rsidRPr="00887F8E">
              <w:rPr>
                <w:rFonts w:ascii="Times New Roman" w:eastAsia="Times New Roman" w:hAnsi="Times New Roman" w:cs="Times New Roman"/>
                <w:szCs w:val="28"/>
                <w:lang w:eastAsia="ru-RU"/>
              </w:rPr>
              <w:t>80342</w:t>
            </w:r>
          </w:p>
        </w:tc>
      </w:tr>
    </w:tbl>
    <w:p w14:paraId="3A9C20E2" w14:textId="77777777" w:rsidR="00887F8E" w:rsidRPr="00887F8E" w:rsidRDefault="00887F8E" w:rsidP="00731E9D">
      <w:pPr>
        <w:spacing w:after="0" w:line="240" w:lineRule="auto"/>
        <w:ind w:firstLine="567"/>
        <w:jc w:val="both"/>
        <w:rPr>
          <w:rFonts w:ascii="Times New Roman" w:hAnsi="Times New Roman" w:cs="Times New Roman"/>
          <w:sz w:val="24"/>
          <w:szCs w:val="24"/>
        </w:rPr>
      </w:pPr>
    </w:p>
    <w:p w14:paraId="12A663C8" w14:textId="77777777" w:rsidR="00887F8E" w:rsidRPr="00887F8E" w:rsidRDefault="00887F8E" w:rsidP="00731E9D">
      <w:pPr>
        <w:spacing w:after="0" w:line="240" w:lineRule="auto"/>
        <w:ind w:firstLine="284"/>
        <w:jc w:val="both"/>
        <w:rPr>
          <w:rFonts w:ascii="Times New Roman" w:hAnsi="Times New Roman" w:cs="Times New Roman"/>
          <w:b/>
          <w:color w:val="000000"/>
          <w:sz w:val="24"/>
          <w:szCs w:val="24"/>
        </w:rPr>
      </w:pPr>
      <w:r w:rsidRPr="00887F8E">
        <w:rPr>
          <w:rFonts w:ascii="Times New Roman" w:hAnsi="Times New Roman" w:cs="Times New Roman"/>
          <w:sz w:val="24"/>
          <w:szCs w:val="24"/>
        </w:rPr>
        <w:t xml:space="preserve">В среднем по району на 1.01.2020 г. на </w:t>
      </w:r>
      <w:r w:rsidRPr="00887F8E">
        <w:rPr>
          <w:rFonts w:ascii="Times New Roman" w:hAnsi="Times New Roman" w:cs="Times New Roman"/>
          <w:b/>
          <w:sz w:val="24"/>
          <w:szCs w:val="24"/>
        </w:rPr>
        <w:t>1 читателя</w:t>
      </w:r>
      <w:r w:rsidRPr="00887F8E">
        <w:rPr>
          <w:rFonts w:ascii="Times New Roman" w:hAnsi="Times New Roman" w:cs="Times New Roman"/>
          <w:sz w:val="24"/>
          <w:szCs w:val="24"/>
        </w:rPr>
        <w:t xml:space="preserve"> приходится </w:t>
      </w:r>
      <w:r w:rsidRPr="00887F8E">
        <w:rPr>
          <w:rFonts w:ascii="Times New Roman" w:hAnsi="Times New Roman" w:cs="Times New Roman"/>
          <w:b/>
          <w:sz w:val="24"/>
          <w:szCs w:val="24"/>
        </w:rPr>
        <w:t>9,3 книг, на 1 жителя – 6,3 книги</w:t>
      </w:r>
      <w:r w:rsidRPr="00887F8E">
        <w:rPr>
          <w:rFonts w:ascii="Times New Roman" w:hAnsi="Times New Roman" w:cs="Times New Roman"/>
          <w:sz w:val="24"/>
          <w:szCs w:val="24"/>
        </w:rPr>
        <w:t>.</w:t>
      </w:r>
      <w:r w:rsidRPr="00887F8E">
        <w:rPr>
          <w:rFonts w:ascii="Times New Roman" w:hAnsi="Times New Roman" w:cs="Times New Roman"/>
          <w:color w:val="000000"/>
          <w:sz w:val="24"/>
          <w:szCs w:val="24"/>
        </w:rPr>
        <w:t xml:space="preserve"> </w:t>
      </w:r>
    </w:p>
    <w:p w14:paraId="144EB5CB" w14:textId="77777777" w:rsidR="00887F8E" w:rsidRPr="00887F8E" w:rsidRDefault="00887F8E" w:rsidP="00731E9D">
      <w:pPr>
        <w:shd w:val="clear" w:color="auto" w:fill="FFFFFF"/>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sz w:val="24"/>
          <w:szCs w:val="24"/>
        </w:rPr>
        <w:t xml:space="preserve">Читателям было </w:t>
      </w:r>
      <w:r w:rsidRPr="00887F8E">
        <w:rPr>
          <w:rFonts w:ascii="Times New Roman" w:hAnsi="Times New Roman" w:cs="Times New Roman"/>
          <w:b/>
          <w:sz w:val="24"/>
          <w:szCs w:val="24"/>
        </w:rPr>
        <w:t>выдано</w:t>
      </w:r>
      <w:r w:rsidRPr="00887F8E">
        <w:rPr>
          <w:rFonts w:ascii="Times New Roman" w:hAnsi="Times New Roman" w:cs="Times New Roman"/>
          <w:sz w:val="24"/>
          <w:szCs w:val="24"/>
        </w:rPr>
        <w:t xml:space="preserve"> </w:t>
      </w:r>
      <w:r w:rsidRPr="00887F8E">
        <w:rPr>
          <w:rFonts w:ascii="Times New Roman" w:hAnsi="Times New Roman" w:cs="Times New Roman"/>
          <w:b/>
          <w:sz w:val="24"/>
          <w:szCs w:val="24"/>
        </w:rPr>
        <w:t>190 011 экземпляров</w:t>
      </w:r>
      <w:r w:rsidRPr="00887F8E">
        <w:rPr>
          <w:rFonts w:ascii="Times New Roman" w:hAnsi="Times New Roman" w:cs="Times New Roman"/>
          <w:sz w:val="24"/>
          <w:szCs w:val="24"/>
        </w:rPr>
        <w:t xml:space="preserve"> документов. Показатель </w:t>
      </w:r>
      <w:r w:rsidRPr="00887F8E">
        <w:rPr>
          <w:rFonts w:ascii="Times New Roman" w:hAnsi="Times New Roman" w:cs="Times New Roman"/>
          <w:b/>
          <w:sz w:val="24"/>
          <w:szCs w:val="24"/>
        </w:rPr>
        <w:t>читаемости</w:t>
      </w:r>
      <w:r w:rsidRPr="00887F8E">
        <w:rPr>
          <w:rFonts w:ascii="Times New Roman" w:hAnsi="Times New Roman" w:cs="Times New Roman"/>
          <w:sz w:val="24"/>
          <w:szCs w:val="24"/>
        </w:rPr>
        <w:t xml:space="preserve"> в расчете на 1 пользователя библиотеки  </w:t>
      </w:r>
      <w:r w:rsidRPr="00887F8E">
        <w:rPr>
          <w:rFonts w:ascii="Times New Roman" w:hAnsi="Times New Roman" w:cs="Times New Roman"/>
          <w:b/>
          <w:sz w:val="24"/>
          <w:szCs w:val="24"/>
        </w:rPr>
        <w:t xml:space="preserve"> </w:t>
      </w:r>
      <w:r w:rsidRPr="00887F8E">
        <w:rPr>
          <w:rFonts w:ascii="Times New Roman" w:hAnsi="Times New Roman" w:cs="Times New Roman"/>
          <w:sz w:val="24"/>
          <w:szCs w:val="24"/>
        </w:rPr>
        <w:t>составил 21,9 экземпляра.</w:t>
      </w:r>
    </w:p>
    <w:p w14:paraId="2AA0E0D3" w14:textId="6B881D8E" w:rsidR="00887F8E" w:rsidRPr="00887F8E" w:rsidRDefault="00887F8E" w:rsidP="00731E9D">
      <w:pPr>
        <w:shd w:val="clear" w:color="auto" w:fill="FFFFFF"/>
        <w:spacing w:after="0" w:line="240" w:lineRule="auto"/>
        <w:ind w:firstLine="284"/>
        <w:jc w:val="both"/>
        <w:rPr>
          <w:rFonts w:ascii="Times New Roman" w:hAnsi="Times New Roman" w:cs="Times New Roman"/>
          <w:sz w:val="24"/>
          <w:szCs w:val="24"/>
        </w:rPr>
      </w:pPr>
      <w:proofErr w:type="spellStart"/>
      <w:r w:rsidRPr="00887F8E">
        <w:rPr>
          <w:rFonts w:ascii="Times New Roman" w:hAnsi="Times New Roman" w:cs="Times New Roman"/>
          <w:color w:val="000000"/>
          <w:sz w:val="24"/>
          <w:szCs w:val="24"/>
        </w:rPr>
        <w:t>Межпоселенческая</w:t>
      </w:r>
      <w:proofErr w:type="spellEnd"/>
      <w:r w:rsidRPr="00887F8E">
        <w:rPr>
          <w:rFonts w:ascii="Times New Roman" w:hAnsi="Times New Roman" w:cs="Times New Roman"/>
          <w:color w:val="000000"/>
          <w:sz w:val="24"/>
          <w:szCs w:val="24"/>
        </w:rPr>
        <w:t xml:space="preserve"> районная библиотека ведёт электронный каталог. </w:t>
      </w:r>
      <w:r w:rsidRPr="00887F8E">
        <w:rPr>
          <w:rFonts w:ascii="Times New Roman" w:hAnsi="Times New Roman" w:cs="Times New Roman"/>
          <w:sz w:val="24"/>
          <w:szCs w:val="24"/>
        </w:rPr>
        <w:t xml:space="preserve">В 2020 году в </w:t>
      </w:r>
      <w:r w:rsidRPr="00887F8E">
        <w:rPr>
          <w:rFonts w:ascii="Times New Roman" w:hAnsi="Times New Roman" w:cs="Times New Roman"/>
          <w:b/>
          <w:sz w:val="24"/>
          <w:szCs w:val="24"/>
        </w:rPr>
        <w:t xml:space="preserve">сводный </w:t>
      </w:r>
      <w:r w:rsidRPr="00887F8E">
        <w:rPr>
          <w:rFonts w:ascii="Times New Roman" w:hAnsi="Times New Roman" w:cs="Times New Roman"/>
          <w:sz w:val="24"/>
          <w:szCs w:val="24"/>
        </w:rPr>
        <w:t xml:space="preserve">электронный каталог было добавлено 1664 записей. Объем электронного </w:t>
      </w:r>
      <w:r w:rsidRPr="00887F8E">
        <w:rPr>
          <w:rFonts w:ascii="Times New Roman" w:hAnsi="Times New Roman" w:cs="Times New Roman"/>
          <w:b/>
          <w:sz w:val="24"/>
          <w:szCs w:val="24"/>
        </w:rPr>
        <w:t>каталога</w:t>
      </w:r>
      <w:r w:rsidRPr="00887F8E">
        <w:rPr>
          <w:rFonts w:ascii="Times New Roman" w:hAnsi="Times New Roman" w:cs="Times New Roman"/>
          <w:sz w:val="24"/>
          <w:szCs w:val="24"/>
        </w:rPr>
        <w:t xml:space="preserve"> муниципальных библиотек составляет </w:t>
      </w:r>
      <w:r w:rsidRPr="00887F8E">
        <w:rPr>
          <w:rFonts w:ascii="Times New Roman" w:hAnsi="Times New Roman" w:cs="Times New Roman"/>
          <w:b/>
          <w:sz w:val="24"/>
          <w:szCs w:val="24"/>
        </w:rPr>
        <w:t>1991</w:t>
      </w:r>
      <w:r>
        <w:rPr>
          <w:rFonts w:ascii="Times New Roman" w:hAnsi="Times New Roman" w:cs="Times New Roman"/>
          <w:b/>
          <w:sz w:val="24"/>
          <w:szCs w:val="24"/>
        </w:rPr>
        <w:t>5</w:t>
      </w:r>
      <w:r w:rsidRPr="00887F8E">
        <w:rPr>
          <w:rFonts w:ascii="Times New Roman" w:hAnsi="Times New Roman" w:cs="Times New Roman"/>
          <w:b/>
          <w:sz w:val="24"/>
          <w:szCs w:val="24"/>
        </w:rPr>
        <w:t xml:space="preserve"> </w:t>
      </w:r>
      <w:r w:rsidRPr="00887F8E">
        <w:rPr>
          <w:rFonts w:ascii="Times New Roman" w:hAnsi="Times New Roman" w:cs="Times New Roman"/>
          <w:sz w:val="24"/>
          <w:szCs w:val="24"/>
        </w:rPr>
        <w:t>записи, из них доступно через сеть интернет 19915.</w:t>
      </w:r>
    </w:p>
    <w:p w14:paraId="27157708" w14:textId="6D6724EF" w:rsidR="006E52FE" w:rsidRPr="00731E9D" w:rsidRDefault="00887F8E" w:rsidP="00731E9D">
      <w:pPr>
        <w:shd w:val="clear" w:color="auto" w:fill="FFFFFF"/>
        <w:spacing w:after="0" w:line="240" w:lineRule="auto"/>
        <w:ind w:firstLine="284"/>
        <w:jc w:val="both"/>
        <w:rPr>
          <w:rFonts w:ascii="Times New Roman" w:hAnsi="Times New Roman" w:cs="Times New Roman"/>
          <w:color w:val="0070C0"/>
          <w:sz w:val="24"/>
          <w:szCs w:val="24"/>
        </w:rPr>
      </w:pPr>
      <w:r w:rsidRPr="00887F8E">
        <w:rPr>
          <w:rFonts w:ascii="Times New Roman" w:hAnsi="Times New Roman" w:cs="Times New Roman"/>
          <w:sz w:val="24"/>
          <w:szCs w:val="24"/>
        </w:rPr>
        <w:t xml:space="preserve">Количество библиотек, оснащенных </w:t>
      </w:r>
      <w:r w:rsidRPr="00887F8E">
        <w:rPr>
          <w:rFonts w:ascii="Times New Roman" w:hAnsi="Times New Roman" w:cs="Times New Roman"/>
          <w:b/>
          <w:sz w:val="24"/>
          <w:szCs w:val="24"/>
        </w:rPr>
        <w:t>компьютерной техникой,</w:t>
      </w:r>
      <w:r w:rsidRPr="00887F8E">
        <w:rPr>
          <w:rFonts w:ascii="Times New Roman" w:hAnsi="Times New Roman" w:cs="Times New Roman"/>
          <w:sz w:val="24"/>
          <w:szCs w:val="24"/>
        </w:rPr>
        <w:t xml:space="preserve"> составило </w:t>
      </w:r>
      <w:r w:rsidRPr="00887F8E">
        <w:rPr>
          <w:rFonts w:ascii="Times New Roman" w:hAnsi="Times New Roman" w:cs="Times New Roman"/>
          <w:b/>
          <w:sz w:val="24"/>
          <w:szCs w:val="24"/>
        </w:rPr>
        <w:t>14</w:t>
      </w:r>
      <w:r w:rsidRPr="00887F8E">
        <w:rPr>
          <w:rFonts w:ascii="Times New Roman" w:hAnsi="Times New Roman" w:cs="Times New Roman"/>
          <w:sz w:val="24"/>
          <w:szCs w:val="24"/>
        </w:rPr>
        <w:t xml:space="preserve">. В 2020 году обеспечено подключение к сети Интернет Никольской сельской библиотеки. На 1.01.2020 г. </w:t>
      </w:r>
      <w:r w:rsidRPr="00887F8E">
        <w:rPr>
          <w:rFonts w:ascii="Times New Roman" w:hAnsi="Times New Roman" w:cs="Times New Roman"/>
          <w:b/>
          <w:sz w:val="24"/>
          <w:szCs w:val="24"/>
        </w:rPr>
        <w:t>14</w:t>
      </w:r>
      <w:r w:rsidRPr="00887F8E">
        <w:rPr>
          <w:rFonts w:ascii="Times New Roman" w:hAnsi="Times New Roman" w:cs="Times New Roman"/>
          <w:sz w:val="24"/>
          <w:szCs w:val="24"/>
        </w:rPr>
        <w:t xml:space="preserve"> библиотек имеют </w:t>
      </w:r>
      <w:r w:rsidRPr="00887F8E">
        <w:rPr>
          <w:rFonts w:ascii="Times New Roman" w:hAnsi="Times New Roman" w:cs="Times New Roman"/>
          <w:b/>
          <w:sz w:val="24"/>
          <w:szCs w:val="24"/>
        </w:rPr>
        <w:t>доступ к сети Интернет</w:t>
      </w:r>
      <w:r w:rsidRPr="00887F8E">
        <w:rPr>
          <w:rFonts w:ascii="Times New Roman" w:hAnsi="Times New Roman" w:cs="Times New Roman"/>
          <w:sz w:val="24"/>
          <w:szCs w:val="24"/>
        </w:rPr>
        <w:t xml:space="preserve"> (92,8 % от общего числа).</w:t>
      </w:r>
    </w:p>
    <w:p w14:paraId="6FDBA668" w14:textId="3E7845AB" w:rsidR="00887F8E" w:rsidRPr="00887F8E" w:rsidRDefault="00887F8E" w:rsidP="00731E9D">
      <w:pPr>
        <w:tabs>
          <w:tab w:val="left" w:pos="993"/>
        </w:tabs>
        <w:spacing w:after="0" w:line="240" w:lineRule="auto"/>
        <w:ind w:firstLine="284"/>
        <w:jc w:val="both"/>
        <w:rPr>
          <w:rFonts w:ascii="Times New Roman" w:hAnsi="Times New Roman" w:cs="Times New Roman"/>
          <w:sz w:val="24"/>
          <w:szCs w:val="24"/>
        </w:rPr>
      </w:pPr>
      <w:r w:rsidRPr="00887F8E">
        <w:rPr>
          <w:rFonts w:ascii="Times New Roman" w:hAnsi="Times New Roman" w:cs="Times New Roman"/>
          <w:b/>
          <w:bCs/>
          <w:i/>
          <w:iCs/>
          <w:sz w:val="24"/>
          <w:szCs w:val="24"/>
        </w:rPr>
        <w:t xml:space="preserve">Абсолютные показатели </w:t>
      </w:r>
      <w:r w:rsidRPr="00887F8E">
        <w:rPr>
          <w:rFonts w:ascii="Times New Roman" w:hAnsi="Times New Roman" w:cs="Times New Roman"/>
          <w:sz w:val="24"/>
          <w:szCs w:val="24"/>
        </w:rPr>
        <w:t>деятельности муниципальных библиотек</w:t>
      </w:r>
      <w:r>
        <w:rPr>
          <w:rFonts w:ascii="Times New Roman" w:hAnsi="Times New Roman" w:cs="Times New Roman"/>
          <w:sz w:val="24"/>
          <w:szCs w:val="24"/>
        </w:rPr>
        <w:t>:</w:t>
      </w:r>
      <w:r w:rsidRPr="00887F8E">
        <w:rPr>
          <w:rFonts w:ascii="Times New Roman" w:hAnsi="Times New Roman" w:cs="Times New Roman"/>
          <w:sz w:val="24"/>
          <w:szCs w:val="24"/>
        </w:rPr>
        <w:t xml:space="preserve"> </w:t>
      </w:r>
    </w:p>
    <w:p w14:paraId="0A2EC6DE" w14:textId="77777777" w:rsidR="00887F8E" w:rsidRPr="00887F8E"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число зарегистрированных пользователей (всего)-</w:t>
      </w:r>
      <w:r w:rsidRPr="00887F8E">
        <w:t xml:space="preserve"> </w:t>
      </w:r>
      <w:r w:rsidRPr="00887F8E">
        <w:rPr>
          <w:rFonts w:ascii="Times New Roman" w:eastAsia="Times New Roman" w:hAnsi="Times New Roman" w:cs="Times New Roman"/>
          <w:b/>
          <w:sz w:val="24"/>
          <w:szCs w:val="24"/>
          <w:lang w:eastAsia="ru-RU"/>
        </w:rPr>
        <w:t>8645</w:t>
      </w:r>
      <w:r w:rsidRPr="00887F8E">
        <w:rPr>
          <w:rFonts w:ascii="Times New Roman" w:eastAsia="Times New Roman" w:hAnsi="Times New Roman" w:cs="Times New Roman"/>
          <w:sz w:val="24"/>
          <w:szCs w:val="24"/>
          <w:lang w:eastAsia="ru-RU"/>
        </w:rPr>
        <w:t>,</w:t>
      </w:r>
      <w:r w:rsidRPr="00887F8E">
        <w:rPr>
          <w:rFonts w:ascii="Times New Roman" w:eastAsia="Times New Roman" w:hAnsi="Times New Roman" w:cs="Times New Roman"/>
          <w:b/>
          <w:bCs/>
          <w:sz w:val="24"/>
          <w:szCs w:val="24"/>
          <w:lang w:eastAsia="ru-RU"/>
        </w:rPr>
        <w:t xml:space="preserve"> </w:t>
      </w:r>
      <w:r w:rsidRPr="00887F8E">
        <w:rPr>
          <w:rFonts w:ascii="Times New Roman" w:eastAsia="Times New Roman" w:hAnsi="Times New Roman" w:cs="Times New Roman"/>
          <w:sz w:val="24"/>
          <w:szCs w:val="24"/>
          <w:lang w:eastAsia="ru-RU"/>
        </w:rPr>
        <w:t xml:space="preserve">в т. ч. удаленных - </w:t>
      </w:r>
      <w:r w:rsidRPr="00887F8E">
        <w:rPr>
          <w:rFonts w:ascii="Times New Roman" w:eastAsia="Times New Roman" w:hAnsi="Times New Roman" w:cs="Times New Roman"/>
          <w:b/>
          <w:sz w:val="24"/>
          <w:szCs w:val="24"/>
          <w:lang w:eastAsia="ru-RU"/>
        </w:rPr>
        <w:t>35</w:t>
      </w:r>
      <w:r w:rsidRPr="00887F8E">
        <w:rPr>
          <w:rFonts w:ascii="Times New Roman" w:eastAsia="Times New Roman" w:hAnsi="Times New Roman" w:cs="Times New Roman"/>
          <w:sz w:val="24"/>
          <w:szCs w:val="24"/>
          <w:lang w:eastAsia="ru-RU"/>
        </w:rPr>
        <w:t>;</w:t>
      </w:r>
    </w:p>
    <w:p w14:paraId="3F8FD903" w14:textId="77777777" w:rsidR="00887F8E" w:rsidRPr="00887F8E"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число посещений библиотек (всего) -</w:t>
      </w:r>
      <w:r w:rsidRPr="00887F8E">
        <w:t xml:space="preserve"> </w:t>
      </w:r>
      <w:r w:rsidRPr="00887F8E">
        <w:rPr>
          <w:rFonts w:ascii="Times New Roman" w:eastAsia="Times New Roman" w:hAnsi="Times New Roman" w:cs="Times New Roman"/>
          <w:b/>
          <w:sz w:val="24"/>
          <w:szCs w:val="24"/>
          <w:lang w:eastAsia="ru-RU"/>
        </w:rPr>
        <w:t>160663</w:t>
      </w:r>
      <w:r w:rsidRPr="00887F8E">
        <w:rPr>
          <w:rFonts w:ascii="Times New Roman" w:eastAsia="Times New Roman" w:hAnsi="Times New Roman" w:cs="Times New Roman"/>
          <w:sz w:val="24"/>
          <w:szCs w:val="24"/>
          <w:lang w:eastAsia="ru-RU"/>
        </w:rPr>
        <w:t xml:space="preserve">, из них посещений культурно-просветительных мероприятий - </w:t>
      </w:r>
      <w:r w:rsidRPr="00887F8E">
        <w:rPr>
          <w:rFonts w:ascii="Times New Roman" w:eastAsia="Times New Roman" w:hAnsi="Times New Roman" w:cs="Times New Roman"/>
          <w:b/>
          <w:sz w:val="24"/>
          <w:szCs w:val="24"/>
          <w:lang w:eastAsia="ru-RU"/>
        </w:rPr>
        <w:t>21813</w:t>
      </w:r>
      <w:r w:rsidRPr="00887F8E">
        <w:rPr>
          <w:rFonts w:ascii="Times New Roman" w:eastAsia="Times New Roman" w:hAnsi="Times New Roman" w:cs="Times New Roman"/>
          <w:sz w:val="24"/>
          <w:szCs w:val="24"/>
          <w:lang w:eastAsia="ru-RU"/>
        </w:rPr>
        <w:t>;</w:t>
      </w:r>
    </w:p>
    <w:p w14:paraId="0C8521EF" w14:textId="60B86040" w:rsidR="00887F8E" w:rsidRPr="00887F8E"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 xml:space="preserve">число посещений библиотек в стационарных условиях - </w:t>
      </w:r>
      <w:r w:rsidRPr="00887F8E">
        <w:rPr>
          <w:rFonts w:ascii="Times New Roman" w:eastAsia="Times New Roman" w:hAnsi="Times New Roman" w:cs="Times New Roman"/>
          <w:b/>
          <w:sz w:val="24"/>
          <w:szCs w:val="24"/>
          <w:lang w:eastAsia="ru-RU"/>
        </w:rPr>
        <w:t>81923</w:t>
      </w:r>
      <w:r w:rsidRPr="00887F8E">
        <w:rPr>
          <w:rFonts w:ascii="Times New Roman" w:eastAsia="Times New Roman" w:hAnsi="Times New Roman" w:cs="Times New Roman"/>
          <w:sz w:val="24"/>
          <w:szCs w:val="24"/>
          <w:lang w:eastAsia="ru-RU"/>
        </w:rPr>
        <w:t>;</w:t>
      </w:r>
    </w:p>
    <w:p w14:paraId="6A737921" w14:textId="77777777" w:rsidR="00887F8E" w:rsidRPr="00887F8E"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887F8E">
        <w:rPr>
          <w:rFonts w:ascii="Times New Roman" w:eastAsia="Times New Roman" w:hAnsi="Times New Roman" w:cs="Times New Roman"/>
          <w:bCs/>
          <w:sz w:val="24"/>
          <w:szCs w:val="24"/>
          <w:lang w:eastAsia="ru-RU"/>
        </w:rPr>
        <w:t>число посещений библиотеки вне стационара –</w:t>
      </w:r>
      <w:r w:rsidRPr="00887F8E">
        <w:t xml:space="preserve"> </w:t>
      </w:r>
      <w:r w:rsidRPr="00887F8E">
        <w:rPr>
          <w:rFonts w:ascii="Times New Roman" w:eastAsia="Times New Roman" w:hAnsi="Times New Roman" w:cs="Times New Roman"/>
          <w:b/>
          <w:bCs/>
          <w:sz w:val="24"/>
          <w:szCs w:val="24"/>
          <w:lang w:eastAsia="ru-RU"/>
        </w:rPr>
        <w:t>14168</w:t>
      </w:r>
      <w:r w:rsidRPr="00887F8E">
        <w:rPr>
          <w:rFonts w:ascii="Times New Roman" w:eastAsia="Times New Roman" w:hAnsi="Times New Roman" w:cs="Times New Roman"/>
          <w:bCs/>
          <w:sz w:val="24"/>
          <w:szCs w:val="24"/>
          <w:lang w:eastAsia="ru-RU"/>
        </w:rPr>
        <w:t>;</w:t>
      </w:r>
      <w:r w:rsidRPr="00887F8E">
        <w:rPr>
          <w:rFonts w:ascii="Times New Roman" w:eastAsia="Times New Roman" w:hAnsi="Times New Roman" w:cs="Times New Roman"/>
          <w:bCs/>
          <w:sz w:val="24"/>
          <w:szCs w:val="24"/>
          <w:lang w:eastAsia="ru-RU"/>
        </w:rPr>
        <w:tab/>
      </w:r>
      <w:r w:rsidRPr="00887F8E">
        <w:rPr>
          <w:rFonts w:ascii="Times New Roman" w:eastAsia="Times New Roman" w:hAnsi="Times New Roman" w:cs="Times New Roman"/>
          <w:bCs/>
          <w:sz w:val="24"/>
          <w:szCs w:val="24"/>
          <w:lang w:eastAsia="ru-RU"/>
        </w:rPr>
        <w:tab/>
      </w:r>
      <w:r w:rsidRPr="00887F8E">
        <w:rPr>
          <w:rFonts w:ascii="Times New Roman" w:eastAsia="Times New Roman" w:hAnsi="Times New Roman" w:cs="Times New Roman"/>
          <w:bCs/>
          <w:sz w:val="24"/>
          <w:szCs w:val="24"/>
          <w:lang w:eastAsia="ru-RU"/>
        </w:rPr>
        <w:tab/>
      </w:r>
    </w:p>
    <w:p w14:paraId="6AFAE6BD" w14:textId="77777777" w:rsidR="00887F8E" w:rsidRPr="00887F8E"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 xml:space="preserve">число обращений к библиотекам удаленных пользователей (всего) - </w:t>
      </w:r>
      <w:r w:rsidRPr="00887F8E">
        <w:rPr>
          <w:rFonts w:ascii="Times New Roman" w:eastAsia="Times New Roman" w:hAnsi="Times New Roman" w:cs="Times New Roman"/>
          <w:b/>
          <w:sz w:val="24"/>
          <w:szCs w:val="24"/>
          <w:lang w:eastAsia="ru-RU"/>
        </w:rPr>
        <w:t>64572</w:t>
      </w:r>
      <w:r w:rsidRPr="00887F8E">
        <w:rPr>
          <w:rFonts w:ascii="Times New Roman" w:eastAsia="Times New Roman" w:hAnsi="Times New Roman" w:cs="Times New Roman"/>
          <w:sz w:val="24"/>
          <w:szCs w:val="24"/>
          <w:lang w:eastAsia="ru-RU"/>
        </w:rPr>
        <w:t>, из них обращений веб-сайтам библиотек -</w:t>
      </w:r>
      <w:r w:rsidRPr="00887F8E">
        <w:t xml:space="preserve"> </w:t>
      </w:r>
      <w:r w:rsidRPr="00887F8E">
        <w:rPr>
          <w:rFonts w:ascii="Times New Roman" w:eastAsia="Times New Roman" w:hAnsi="Times New Roman" w:cs="Times New Roman"/>
          <w:b/>
          <w:sz w:val="24"/>
          <w:szCs w:val="24"/>
          <w:lang w:eastAsia="ru-RU"/>
        </w:rPr>
        <w:t>64572</w:t>
      </w:r>
      <w:r w:rsidRPr="00887F8E">
        <w:rPr>
          <w:rFonts w:ascii="Times New Roman" w:eastAsia="Times New Roman" w:hAnsi="Times New Roman" w:cs="Times New Roman"/>
          <w:sz w:val="24"/>
          <w:szCs w:val="24"/>
          <w:lang w:eastAsia="ru-RU"/>
        </w:rPr>
        <w:t>;</w:t>
      </w:r>
    </w:p>
    <w:p w14:paraId="3672D540" w14:textId="77777777" w:rsidR="00887F8E" w:rsidRPr="00887F8E"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 xml:space="preserve">количество выездов и стоянок библиобусов - </w:t>
      </w:r>
      <w:r w:rsidRPr="00887F8E">
        <w:rPr>
          <w:rFonts w:ascii="Times New Roman" w:eastAsia="Times New Roman" w:hAnsi="Times New Roman" w:cs="Times New Roman"/>
          <w:b/>
          <w:sz w:val="24"/>
          <w:szCs w:val="24"/>
          <w:lang w:eastAsia="ru-RU"/>
        </w:rPr>
        <w:t>0</w:t>
      </w:r>
      <w:r w:rsidRPr="00887F8E">
        <w:rPr>
          <w:rFonts w:ascii="Times New Roman" w:eastAsia="Times New Roman" w:hAnsi="Times New Roman" w:cs="Times New Roman"/>
          <w:sz w:val="24"/>
          <w:szCs w:val="24"/>
          <w:lang w:eastAsia="ru-RU"/>
        </w:rPr>
        <w:t>;</w:t>
      </w:r>
    </w:p>
    <w:p w14:paraId="6E6BC400" w14:textId="77777777" w:rsidR="00887F8E" w:rsidRPr="00887F8E"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выдано (просмотрено) документов (всего) -</w:t>
      </w:r>
      <w:r w:rsidRPr="00887F8E">
        <w:t xml:space="preserve"> </w:t>
      </w:r>
      <w:r w:rsidRPr="00887F8E">
        <w:rPr>
          <w:rFonts w:ascii="Times New Roman" w:eastAsia="Times New Roman" w:hAnsi="Times New Roman" w:cs="Times New Roman"/>
          <w:b/>
          <w:sz w:val="24"/>
          <w:szCs w:val="24"/>
          <w:lang w:eastAsia="ru-RU"/>
        </w:rPr>
        <w:t>190011</w:t>
      </w:r>
      <w:r w:rsidRPr="00887F8E">
        <w:rPr>
          <w:rFonts w:ascii="Times New Roman" w:eastAsia="Times New Roman" w:hAnsi="Times New Roman" w:cs="Times New Roman"/>
          <w:sz w:val="24"/>
          <w:szCs w:val="24"/>
          <w:lang w:eastAsia="ru-RU"/>
        </w:rPr>
        <w:t>;</w:t>
      </w:r>
    </w:p>
    <w:p w14:paraId="374B2657" w14:textId="77777777" w:rsidR="00887F8E" w:rsidRPr="00887F8E"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выполнено справок и консультаций (всего)</w:t>
      </w:r>
      <w:r w:rsidRPr="00887F8E">
        <w:t xml:space="preserve"> -</w:t>
      </w:r>
      <w:r w:rsidRPr="00887F8E">
        <w:rPr>
          <w:rFonts w:ascii="Times New Roman" w:eastAsia="Times New Roman" w:hAnsi="Times New Roman" w:cs="Times New Roman"/>
          <w:b/>
          <w:sz w:val="24"/>
          <w:szCs w:val="24"/>
          <w:lang w:eastAsia="ru-RU"/>
        </w:rPr>
        <w:t>15737</w:t>
      </w:r>
      <w:r w:rsidRPr="00887F8E">
        <w:rPr>
          <w:rFonts w:ascii="Times New Roman" w:eastAsia="Times New Roman" w:hAnsi="Times New Roman" w:cs="Times New Roman"/>
          <w:sz w:val="24"/>
          <w:szCs w:val="24"/>
          <w:lang w:eastAsia="ru-RU"/>
        </w:rPr>
        <w:t>;</w:t>
      </w:r>
    </w:p>
    <w:p w14:paraId="53B63F1B" w14:textId="5A333DD7" w:rsidR="006E52FE" w:rsidRPr="00731E9D" w:rsidRDefault="00887F8E" w:rsidP="00731E9D">
      <w:pPr>
        <w:widowControl w:val="0"/>
        <w:numPr>
          <w:ilvl w:val="0"/>
          <w:numId w:val="7"/>
        </w:numPr>
        <w:shd w:val="clear" w:color="auto" w:fill="FFFFFF"/>
        <w:tabs>
          <w:tab w:val="left" w:pos="1421"/>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sz w:val="24"/>
          <w:szCs w:val="24"/>
          <w:lang w:eastAsia="ru-RU"/>
        </w:rPr>
        <w:t xml:space="preserve">количество культурно-просветительных мероприятий- </w:t>
      </w:r>
      <w:r w:rsidRPr="00887F8E">
        <w:rPr>
          <w:rFonts w:ascii="Times New Roman" w:eastAsia="Times New Roman" w:hAnsi="Times New Roman" w:cs="Times New Roman"/>
          <w:b/>
          <w:sz w:val="24"/>
          <w:szCs w:val="24"/>
          <w:lang w:eastAsia="ru-RU"/>
        </w:rPr>
        <w:t>662</w:t>
      </w:r>
      <w:r w:rsidRPr="00887F8E">
        <w:rPr>
          <w:rFonts w:ascii="Times New Roman" w:eastAsia="Times New Roman" w:hAnsi="Times New Roman" w:cs="Times New Roman"/>
          <w:sz w:val="24"/>
          <w:szCs w:val="24"/>
          <w:lang w:eastAsia="ru-RU"/>
        </w:rPr>
        <w:t>.</w:t>
      </w:r>
    </w:p>
    <w:p w14:paraId="1CB0BEE3" w14:textId="7AD84EF2" w:rsidR="00887F8E" w:rsidRPr="00731E9D" w:rsidRDefault="00887F8E" w:rsidP="00731E9D">
      <w:pPr>
        <w:tabs>
          <w:tab w:val="left" w:pos="993"/>
        </w:tabs>
        <w:spacing w:after="0" w:line="240" w:lineRule="auto"/>
        <w:ind w:firstLine="284"/>
        <w:jc w:val="both"/>
        <w:rPr>
          <w:rFonts w:ascii="Times New Roman" w:hAnsi="Times New Roman" w:cs="Times New Roman"/>
          <w:b/>
          <w:bCs/>
          <w:i/>
          <w:iCs/>
          <w:sz w:val="24"/>
          <w:szCs w:val="24"/>
        </w:rPr>
      </w:pPr>
      <w:r w:rsidRPr="00887F8E">
        <w:rPr>
          <w:rFonts w:ascii="Times New Roman" w:eastAsia="Times New Roman" w:hAnsi="Times New Roman" w:cs="Times New Roman"/>
          <w:b/>
          <w:bCs/>
          <w:i/>
          <w:iCs/>
          <w:sz w:val="24"/>
          <w:szCs w:val="24"/>
          <w:lang w:eastAsia="ru-RU"/>
        </w:rPr>
        <w:t>Относительные показатели</w:t>
      </w:r>
      <w:r w:rsidRPr="00887F8E">
        <w:rPr>
          <w:rFonts w:ascii="Times New Roman" w:eastAsia="Times New Roman" w:hAnsi="Times New Roman" w:cs="Times New Roman"/>
          <w:i/>
          <w:iCs/>
          <w:sz w:val="24"/>
          <w:szCs w:val="24"/>
          <w:lang w:eastAsia="ru-RU"/>
        </w:rPr>
        <w:t xml:space="preserve"> </w:t>
      </w:r>
      <w:r w:rsidRPr="00887F8E">
        <w:rPr>
          <w:rFonts w:ascii="Times New Roman" w:eastAsia="Times New Roman" w:hAnsi="Times New Roman" w:cs="Times New Roman"/>
          <w:sz w:val="24"/>
          <w:szCs w:val="24"/>
          <w:lang w:eastAsia="ru-RU"/>
        </w:rPr>
        <w:t>деятельности муниципальных библиотек:</w:t>
      </w:r>
      <w:r w:rsidRPr="00887F8E">
        <w:rPr>
          <w:rFonts w:ascii="Times New Roman" w:hAnsi="Times New Roman" w:cs="Times New Roman"/>
          <w:sz w:val="24"/>
          <w:szCs w:val="24"/>
        </w:rPr>
        <w:t xml:space="preserve"> читаемость – </w:t>
      </w:r>
      <w:r w:rsidRPr="00887F8E">
        <w:rPr>
          <w:rFonts w:ascii="Times New Roman" w:hAnsi="Times New Roman" w:cs="Times New Roman"/>
          <w:b/>
          <w:bCs/>
          <w:sz w:val="24"/>
          <w:szCs w:val="24"/>
        </w:rPr>
        <w:t>21,9</w:t>
      </w:r>
      <w:r w:rsidRPr="00887F8E">
        <w:rPr>
          <w:rFonts w:ascii="Times New Roman" w:hAnsi="Times New Roman" w:cs="Times New Roman"/>
          <w:sz w:val="24"/>
          <w:szCs w:val="24"/>
        </w:rPr>
        <w:t xml:space="preserve">; посещаемость – </w:t>
      </w:r>
      <w:r w:rsidRPr="00887F8E">
        <w:rPr>
          <w:rFonts w:ascii="Times New Roman" w:hAnsi="Times New Roman" w:cs="Times New Roman"/>
          <w:b/>
          <w:bCs/>
          <w:sz w:val="24"/>
          <w:szCs w:val="24"/>
        </w:rPr>
        <w:t xml:space="preserve">10 </w:t>
      </w:r>
      <w:r w:rsidRPr="00887F8E">
        <w:rPr>
          <w:rFonts w:ascii="Times New Roman" w:hAnsi="Times New Roman" w:cs="Times New Roman"/>
          <w:sz w:val="24"/>
          <w:szCs w:val="24"/>
        </w:rPr>
        <w:t xml:space="preserve">(в стационаре); обращаемость – </w:t>
      </w:r>
      <w:r w:rsidRPr="00887F8E">
        <w:rPr>
          <w:rFonts w:ascii="Times New Roman" w:hAnsi="Times New Roman" w:cs="Times New Roman"/>
          <w:b/>
          <w:bCs/>
          <w:sz w:val="24"/>
          <w:szCs w:val="24"/>
        </w:rPr>
        <w:t>2,3</w:t>
      </w:r>
      <w:r w:rsidRPr="00887F8E">
        <w:rPr>
          <w:rFonts w:ascii="Times New Roman" w:hAnsi="Times New Roman" w:cs="Times New Roman"/>
          <w:sz w:val="24"/>
          <w:szCs w:val="24"/>
        </w:rPr>
        <w:t xml:space="preserve">; </w:t>
      </w:r>
      <w:proofErr w:type="spellStart"/>
      <w:r w:rsidRPr="00887F8E">
        <w:rPr>
          <w:rFonts w:ascii="Times New Roman" w:hAnsi="Times New Roman" w:cs="Times New Roman"/>
          <w:sz w:val="24"/>
          <w:szCs w:val="24"/>
        </w:rPr>
        <w:t>документообеспеченность</w:t>
      </w:r>
      <w:proofErr w:type="spellEnd"/>
      <w:r w:rsidRPr="00887F8E">
        <w:rPr>
          <w:rFonts w:ascii="Times New Roman" w:hAnsi="Times New Roman" w:cs="Times New Roman"/>
          <w:sz w:val="24"/>
          <w:szCs w:val="24"/>
        </w:rPr>
        <w:t xml:space="preserve"> на одного пользователя – </w:t>
      </w:r>
      <w:r w:rsidRPr="00887F8E">
        <w:rPr>
          <w:rFonts w:ascii="Times New Roman" w:hAnsi="Times New Roman" w:cs="Times New Roman"/>
          <w:b/>
          <w:bCs/>
          <w:sz w:val="24"/>
          <w:szCs w:val="24"/>
        </w:rPr>
        <w:t>9,3</w:t>
      </w:r>
      <w:r w:rsidRPr="00887F8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87F8E">
        <w:rPr>
          <w:rFonts w:ascii="Times New Roman" w:hAnsi="Times New Roman" w:cs="Times New Roman"/>
          <w:sz w:val="24"/>
          <w:szCs w:val="24"/>
        </w:rPr>
        <w:t>документообеспеченность</w:t>
      </w:r>
      <w:proofErr w:type="spellEnd"/>
      <w:r w:rsidRPr="00887F8E">
        <w:rPr>
          <w:rFonts w:ascii="Times New Roman" w:hAnsi="Times New Roman" w:cs="Times New Roman"/>
          <w:sz w:val="24"/>
          <w:szCs w:val="24"/>
        </w:rPr>
        <w:t xml:space="preserve"> на одного жителя – </w:t>
      </w:r>
      <w:r w:rsidRPr="00887F8E">
        <w:rPr>
          <w:rFonts w:ascii="Times New Roman" w:hAnsi="Times New Roman" w:cs="Times New Roman"/>
          <w:b/>
          <w:bCs/>
          <w:sz w:val="24"/>
          <w:szCs w:val="24"/>
        </w:rPr>
        <w:t>6,3</w:t>
      </w:r>
      <w:r>
        <w:rPr>
          <w:rFonts w:ascii="Times New Roman" w:hAnsi="Times New Roman" w:cs="Times New Roman"/>
          <w:sz w:val="24"/>
          <w:szCs w:val="24"/>
        </w:rPr>
        <w:t>;</w:t>
      </w:r>
      <w:r w:rsidRPr="00887F8E">
        <w:rPr>
          <w:rFonts w:ascii="Times New Roman" w:hAnsi="Times New Roman" w:cs="Times New Roman"/>
          <w:sz w:val="24"/>
          <w:szCs w:val="24"/>
        </w:rPr>
        <w:t xml:space="preserve"> </w:t>
      </w:r>
      <w:r w:rsidRPr="00887F8E">
        <w:rPr>
          <w:rFonts w:ascii="Times New Roman" w:eastAsia="Times New Roman" w:hAnsi="Times New Roman" w:cs="Times New Roman"/>
          <w:sz w:val="24"/>
          <w:szCs w:val="24"/>
          <w:lang w:eastAsia="ru-RU"/>
        </w:rPr>
        <w:t xml:space="preserve">охват населения – </w:t>
      </w:r>
      <w:r w:rsidRPr="00887F8E">
        <w:rPr>
          <w:rFonts w:ascii="Times New Roman" w:eastAsia="Times New Roman" w:hAnsi="Times New Roman" w:cs="Times New Roman"/>
          <w:b/>
          <w:bCs/>
          <w:sz w:val="24"/>
          <w:szCs w:val="24"/>
          <w:lang w:eastAsia="ru-RU"/>
        </w:rPr>
        <w:t>68 %.</w:t>
      </w:r>
    </w:p>
    <w:p w14:paraId="4397D64B" w14:textId="77777777" w:rsidR="00887F8E" w:rsidRPr="00887F8E" w:rsidRDefault="00887F8E" w:rsidP="00731E9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887F8E">
        <w:rPr>
          <w:rFonts w:ascii="Times New Roman" w:eastAsia="Times New Roman" w:hAnsi="Times New Roman" w:cs="Times New Roman"/>
          <w:b/>
          <w:bCs/>
          <w:sz w:val="24"/>
          <w:szCs w:val="24"/>
          <w:lang w:eastAsia="ru-RU"/>
        </w:rPr>
        <w:t>Выполнение Муниципального задания МБУК «</w:t>
      </w:r>
      <w:proofErr w:type="spellStart"/>
      <w:r w:rsidRPr="00887F8E">
        <w:rPr>
          <w:rFonts w:ascii="Times New Roman" w:eastAsia="Times New Roman" w:hAnsi="Times New Roman" w:cs="Times New Roman"/>
          <w:b/>
          <w:bCs/>
          <w:sz w:val="24"/>
          <w:szCs w:val="24"/>
          <w:lang w:eastAsia="ru-RU"/>
        </w:rPr>
        <w:t>Ярская</w:t>
      </w:r>
      <w:proofErr w:type="spellEnd"/>
      <w:r w:rsidRPr="00887F8E">
        <w:rPr>
          <w:rFonts w:ascii="Times New Roman" w:eastAsia="Times New Roman" w:hAnsi="Times New Roman" w:cs="Times New Roman"/>
          <w:b/>
          <w:bCs/>
          <w:sz w:val="24"/>
          <w:szCs w:val="24"/>
          <w:lang w:eastAsia="ru-RU"/>
        </w:rPr>
        <w:t xml:space="preserve"> МЦБС»:</w:t>
      </w:r>
    </w:p>
    <w:p w14:paraId="3304CE31" w14:textId="705F7253" w:rsidR="00887F8E" w:rsidRPr="00887F8E" w:rsidRDefault="00887F8E" w:rsidP="00731E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7F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F8E">
        <w:rPr>
          <w:rFonts w:ascii="Times New Roman" w:eastAsia="Times New Roman" w:hAnsi="Times New Roman" w:cs="Times New Roman"/>
          <w:sz w:val="24"/>
          <w:szCs w:val="24"/>
          <w:lang w:eastAsia="ru-RU"/>
        </w:rPr>
        <w:t>число посещений библиотеки в стационарных условиях –</w:t>
      </w:r>
      <w:r w:rsidRPr="00887F8E">
        <w:t xml:space="preserve"> </w:t>
      </w:r>
      <w:r w:rsidRPr="00887F8E">
        <w:rPr>
          <w:rFonts w:ascii="Times New Roman" w:eastAsia="Times New Roman" w:hAnsi="Times New Roman" w:cs="Times New Roman"/>
          <w:b/>
          <w:bCs/>
          <w:sz w:val="24"/>
          <w:szCs w:val="24"/>
          <w:lang w:eastAsia="ru-RU"/>
        </w:rPr>
        <w:t>74183</w:t>
      </w:r>
      <w:r w:rsidRPr="00887F8E">
        <w:rPr>
          <w:rFonts w:ascii="Times New Roman" w:eastAsia="Times New Roman" w:hAnsi="Times New Roman" w:cs="Times New Roman"/>
          <w:sz w:val="24"/>
          <w:szCs w:val="24"/>
          <w:lang w:eastAsia="ru-RU"/>
        </w:rPr>
        <w:t xml:space="preserve">, </w:t>
      </w:r>
    </w:p>
    <w:p w14:paraId="5A670A90" w14:textId="7AB0BFC4" w:rsidR="00887F8E" w:rsidRPr="00887F8E" w:rsidRDefault="00887F8E" w:rsidP="00731E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7F8E">
        <w:rPr>
          <w:rFonts w:ascii="Times New Roman" w:eastAsia="Times New Roman" w:hAnsi="Times New Roman" w:cs="Times New Roman"/>
          <w:sz w:val="24"/>
          <w:szCs w:val="24"/>
          <w:lang w:eastAsia="ru-RU"/>
        </w:rPr>
        <w:t>- число посещений библиотеки вне стационарных условий -</w:t>
      </w:r>
      <w:r w:rsidRPr="00887F8E">
        <w:rPr>
          <w:rFonts w:ascii="Times New Roman" w:eastAsia="Times New Roman" w:hAnsi="Times New Roman" w:cs="Times New Roman"/>
          <w:b/>
          <w:bCs/>
          <w:sz w:val="24"/>
          <w:szCs w:val="24"/>
          <w:lang w:eastAsia="ru-RU"/>
        </w:rPr>
        <w:t>13227</w:t>
      </w:r>
      <w:r w:rsidRPr="00887F8E">
        <w:rPr>
          <w:rFonts w:ascii="Times New Roman" w:eastAsia="Times New Roman" w:hAnsi="Times New Roman" w:cs="Times New Roman"/>
          <w:sz w:val="24"/>
          <w:szCs w:val="24"/>
          <w:lang w:eastAsia="ru-RU"/>
        </w:rPr>
        <w:t xml:space="preserve">, </w:t>
      </w:r>
    </w:p>
    <w:p w14:paraId="3E0D0B35" w14:textId="77777777" w:rsidR="00887F8E" w:rsidRPr="00887F8E" w:rsidRDefault="00887F8E" w:rsidP="00731E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7F8E">
        <w:rPr>
          <w:rFonts w:ascii="Times New Roman" w:eastAsia="Times New Roman" w:hAnsi="Times New Roman" w:cs="Times New Roman"/>
          <w:sz w:val="24"/>
          <w:szCs w:val="24"/>
          <w:lang w:eastAsia="ru-RU"/>
        </w:rPr>
        <w:t xml:space="preserve">- число посещений через сеть Интернет – </w:t>
      </w:r>
      <w:r w:rsidRPr="00887F8E">
        <w:rPr>
          <w:rFonts w:ascii="Times New Roman" w:eastAsia="Times New Roman" w:hAnsi="Times New Roman" w:cs="Times New Roman"/>
          <w:b/>
          <w:bCs/>
          <w:sz w:val="24"/>
          <w:szCs w:val="24"/>
          <w:lang w:eastAsia="ru-RU"/>
        </w:rPr>
        <w:t>64572</w:t>
      </w:r>
      <w:r w:rsidRPr="00887F8E">
        <w:rPr>
          <w:rFonts w:ascii="Times New Roman" w:eastAsia="Times New Roman" w:hAnsi="Times New Roman" w:cs="Times New Roman"/>
          <w:sz w:val="24"/>
          <w:szCs w:val="24"/>
          <w:lang w:eastAsia="ru-RU"/>
        </w:rPr>
        <w:t>.</w:t>
      </w:r>
    </w:p>
    <w:p w14:paraId="40067A2C" w14:textId="251DEFC4" w:rsidR="00731E9D"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0883F857" w14:textId="49DAD5AE" w:rsidR="00731E9D"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6B445744" w14:textId="37D4AA7D" w:rsidR="00731E9D"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749D4EB4" w14:textId="51E152AA" w:rsidR="00731E9D"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4C2D2696" w14:textId="77777777" w:rsidR="00731E9D"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7AF1EED3" w14:textId="6277AD30" w:rsidR="003063F6" w:rsidRPr="006E52FE" w:rsidRDefault="00801FDB"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ab/>
      </w:r>
      <w:r w:rsidR="003063F6" w:rsidRPr="006E52FE">
        <w:rPr>
          <w:rFonts w:ascii="Times New Roman" w:eastAsia="Times New Roman" w:hAnsi="Times New Roman" w:cs="Times New Roman"/>
          <w:b/>
          <w:bCs/>
          <w:sz w:val="24"/>
          <w:szCs w:val="24"/>
          <w:lang w:eastAsia="ru-RU"/>
        </w:rPr>
        <w:t>3.</w:t>
      </w:r>
      <w:r w:rsidR="002D2740">
        <w:rPr>
          <w:rFonts w:ascii="Times New Roman" w:eastAsia="Times New Roman" w:hAnsi="Times New Roman" w:cs="Times New Roman"/>
          <w:b/>
          <w:bCs/>
          <w:sz w:val="24"/>
          <w:szCs w:val="24"/>
          <w:lang w:eastAsia="ru-RU"/>
        </w:rPr>
        <w:t>3</w:t>
      </w:r>
      <w:r w:rsidR="003063F6" w:rsidRPr="006E52FE">
        <w:rPr>
          <w:rFonts w:ascii="Times New Roman" w:eastAsia="Times New Roman" w:hAnsi="Times New Roman" w:cs="Times New Roman"/>
          <w:b/>
          <w:bCs/>
          <w:sz w:val="24"/>
          <w:szCs w:val="24"/>
          <w:lang w:eastAsia="ru-RU"/>
        </w:rPr>
        <w:t>.</w:t>
      </w:r>
      <w:r w:rsidR="003063F6" w:rsidRPr="006E52FE">
        <w:rPr>
          <w:rFonts w:ascii="Times New Roman" w:eastAsia="Times New Roman" w:hAnsi="Times New Roman" w:cs="Times New Roman"/>
          <w:b/>
          <w:bCs/>
          <w:sz w:val="24"/>
          <w:szCs w:val="24"/>
          <w:lang w:eastAsia="ru-RU"/>
        </w:rPr>
        <w:tab/>
        <w:t>Характеристика выполнения показателей, включенных в национальные, федеральные и региональные «дорожные карты» по развитию общедоступных библиотек в динамике за анализируемый период.</w:t>
      </w:r>
    </w:p>
    <w:p w14:paraId="2EBF2990" w14:textId="75D4BFCB" w:rsidR="006E52FE" w:rsidRDefault="006E52F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544E45B2" w14:textId="64BA5D51" w:rsidR="006E52FE" w:rsidRPr="006E52FE" w:rsidRDefault="006E52FE" w:rsidP="00731E9D">
      <w:pPr>
        <w:shd w:val="clear" w:color="auto" w:fill="FFFFFF"/>
        <w:spacing w:after="0" w:line="240" w:lineRule="auto"/>
        <w:ind w:firstLine="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6E52FE">
        <w:rPr>
          <w:rFonts w:ascii="Times New Roman" w:hAnsi="Times New Roman" w:cs="Times New Roman"/>
          <w:sz w:val="24"/>
          <w:szCs w:val="24"/>
        </w:rPr>
        <w:t>увеличение количества библиографических записей в сводном электронном каталоге (по сравнению с предыдущим годом): (процентов)</w:t>
      </w:r>
    </w:p>
    <w:tbl>
      <w:tblPr>
        <w:tblW w:w="9892" w:type="dxa"/>
        <w:tblLayout w:type="fixed"/>
        <w:tblCellMar>
          <w:left w:w="0" w:type="dxa"/>
          <w:right w:w="0" w:type="dxa"/>
        </w:tblCellMar>
        <w:tblLook w:val="00A0" w:firstRow="1" w:lastRow="0" w:firstColumn="1" w:lastColumn="0" w:noHBand="0" w:noVBand="0"/>
      </w:tblPr>
      <w:tblGrid>
        <w:gridCol w:w="1898"/>
        <w:gridCol w:w="438"/>
        <w:gridCol w:w="375"/>
        <w:gridCol w:w="407"/>
        <w:gridCol w:w="407"/>
        <w:gridCol w:w="270"/>
        <w:gridCol w:w="543"/>
        <w:gridCol w:w="135"/>
        <w:gridCol w:w="679"/>
        <w:gridCol w:w="135"/>
        <w:gridCol w:w="678"/>
        <w:gridCol w:w="135"/>
        <w:gridCol w:w="679"/>
        <w:gridCol w:w="269"/>
        <w:gridCol w:w="544"/>
        <w:gridCol w:w="404"/>
        <w:gridCol w:w="545"/>
        <w:gridCol w:w="403"/>
        <w:gridCol w:w="545"/>
        <w:gridCol w:w="403"/>
      </w:tblGrid>
      <w:tr w:rsidR="006E52FE" w:rsidRPr="006E52FE" w14:paraId="25E37A70" w14:textId="77777777" w:rsidTr="006E52FE">
        <w:trPr>
          <w:trHeight w:val="15"/>
        </w:trPr>
        <w:tc>
          <w:tcPr>
            <w:tcW w:w="2336" w:type="dxa"/>
            <w:gridSpan w:val="2"/>
          </w:tcPr>
          <w:p w14:paraId="59D49E18" w14:textId="77777777" w:rsidR="006E52FE" w:rsidRPr="006E52FE" w:rsidRDefault="006E52FE" w:rsidP="00731E9D">
            <w:pPr>
              <w:spacing w:after="0" w:line="240" w:lineRule="auto"/>
              <w:rPr>
                <w:rFonts w:ascii="Times New Roman" w:eastAsia="Times New Roman" w:hAnsi="Times New Roman" w:cs="Times New Roman"/>
                <w:sz w:val="24"/>
                <w:szCs w:val="24"/>
                <w:lang w:eastAsia="ru-RU"/>
              </w:rPr>
            </w:pPr>
          </w:p>
        </w:tc>
        <w:tc>
          <w:tcPr>
            <w:tcW w:w="782" w:type="dxa"/>
            <w:gridSpan w:val="2"/>
          </w:tcPr>
          <w:p w14:paraId="4CC1F627"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677" w:type="dxa"/>
            <w:gridSpan w:val="2"/>
          </w:tcPr>
          <w:p w14:paraId="480D248A"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678" w:type="dxa"/>
            <w:gridSpan w:val="2"/>
          </w:tcPr>
          <w:p w14:paraId="3B3F8AF7"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814" w:type="dxa"/>
            <w:gridSpan w:val="2"/>
          </w:tcPr>
          <w:p w14:paraId="0FC2EE7D"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813" w:type="dxa"/>
            <w:gridSpan w:val="2"/>
          </w:tcPr>
          <w:p w14:paraId="4443F332"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948" w:type="dxa"/>
            <w:gridSpan w:val="2"/>
          </w:tcPr>
          <w:p w14:paraId="7DD5B16F"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948" w:type="dxa"/>
            <w:gridSpan w:val="2"/>
          </w:tcPr>
          <w:p w14:paraId="0A04DB39"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948" w:type="dxa"/>
            <w:gridSpan w:val="2"/>
          </w:tcPr>
          <w:p w14:paraId="775AE2C2"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948" w:type="dxa"/>
            <w:gridSpan w:val="2"/>
          </w:tcPr>
          <w:p w14:paraId="74BA307F"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r>
      <w:tr w:rsidR="006E52FE" w:rsidRPr="006E52FE" w14:paraId="49B17AD0" w14:textId="77777777" w:rsidTr="006E52FE">
        <w:trPr>
          <w:gridAfter w:val="1"/>
          <w:wAfter w:w="403" w:type="dxa"/>
          <w:trHeight w:val="267"/>
        </w:trPr>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DCEFBC" w14:textId="77777777" w:rsidR="006E52FE" w:rsidRPr="006E52FE" w:rsidRDefault="006E52FE" w:rsidP="00731E9D">
            <w:pPr>
              <w:spacing w:after="0" w:line="240" w:lineRule="auto"/>
              <w:textAlignment w:val="baseline"/>
              <w:rPr>
                <w:rFonts w:ascii="Times New Roman" w:eastAsia="Times New Roman" w:hAnsi="Times New Roman" w:cs="Times New Roman"/>
                <w:szCs w:val="28"/>
                <w:lang w:eastAsia="ru-RU"/>
              </w:rPr>
            </w:pP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10E5B8FF"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xml:space="preserve">2012 </w:t>
            </w:r>
          </w:p>
        </w:tc>
        <w:tc>
          <w:tcPr>
            <w:tcW w:w="81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57F6BCDE"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2013</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2FB86D43"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2014</w:t>
            </w:r>
          </w:p>
        </w:tc>
        <w:tc>
          <w:tcPr>
            <w:tcW w:w="81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51446A4C"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2015</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48AEBFF9"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xml:space="preserve">2016 </w:t>
            </w:r>
          </w:p>
        </w:tc>
        <w:tc>
          <w:tcPr>
            <w:tcW w:w="81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73078F8B"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xml:space="preserve">2017 </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041AAA68"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xml:space="preserve">2018 </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E080245" w14:textId="77777777" w:rsidR="006E52FE" w:rsidRPr="006E52FE" w:rsidRDefault="006E52FE" w:rsidP="00731E9D">
            <w:pPr>
              <w:spacing w:after="0" w:line="240" w:lineRule="auto"/>
              <w:jc w:val="center"/>
              <w:textAlignment w:val="baseline"/>
              <w:rPr>
                <w:rFonts w:ascii="Times New Roman" w:eastAsia="Times New Roman" w:hAnsi="Times New Roman" w:cs="Times New Roman"/>
                <w:b/>
                <w:szCs w:val="28"/>
                <w:lang w:eastAsia="ru-RU"/>
              </w:rPr>
            </w:pPr>
            <w:r w:rsidRPr="006E52FE">
              <w:rPr>
                <w:rFonts w:ascii="Times New Roman" w:eastAsia="Times New Roman" w:hAnsi="Times New Roman" w:cs="Times New Roman"/>
                <w:b/>
                <w:szCs w:val="28"/>
                <w:lang w:eastAsia="ru-RU"/>
              </w:rPr>
              <w:t>2019</w:t>
            </w: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644BC42A" w14:textId="77777777" w:rsidR="006E52FE" w:rsidRPr="006E52FE" w:rsidRDefault="006E52FE" w:rsidP="00731E9D">
            <w:pPr>
              <w:spacing w:after="0" w:line="240" w:lineRule="auto"/>
              <w:jc w:val="center"/>
              <w:textAlignment w:val="baseline"/>
              <w:rPr>
                <w:rFonts w:ascii="Times New Roman" w:eastAsia="Times New Roman" w:hAnsi="Times New Roman" w:cs="Times New Roman"/>
                <w:b/>
                <w:szCs w:val="28"/>
                <w:lang w:eastAsia="ru-RU"/>
              </w:rPr>
            </w:pPr>
            <w:r w:rsidRPr="006E52FE">
              <w:rPr>
                <w:rFonts w:ascii="Times New Roman" w:eastAsia="Times New Roman" w:hAnsi="Times New Roman" w:cs="Times New Roman"/>
                <w:b/>
                <w:szCs w:val="28"/>
                <w:lang w:eastAsia="ru-RU"/>
              </w:rPr>
              <w:t>2020</w:t>
            </w:r>
          </w:p>
        </w:tc>
      </w:tr>
      <w:tr w:rsidR="006E52FE" w:rsidRPr="006E52FE" w14:paraId="7DC3A0F2" w14:textId="77777777" w:rsidTr="006E52FE">
        <w:trPr>
          <w:gridAfter w:val="1"/>
          <w:wAfter w:w="403" w:type="dxa"/>
          <w:trHeight w:val="267"/>
        </w:trPr>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C16B8F" w14:textId="77777777" w:rsidR="006E52FE" w:rsidRPr="006E52FE" w:rsidRDefault="006E52FE" w:rsidP="00731E9D">
            <w:pPr>
              <w:spacing w:after="0" w:line="240" w:lineRule="auto"/>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процентов</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48194C"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1,7</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FF7C55"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1,8</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51AF4E"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1,9</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BF28C9"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8CA4F9"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2,1</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A1CB56"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2,2</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0264C7"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2,3</w:t>
            </w:r>
          </w:p>
        </w:tc>
        <w:tc>
          <w:tcPr>
            <w:tcW w:w="949" w:type="dxa"/>
            <w:gridSpan w:val="2"/>
            <w:tcBorders>
              <w:top w:val="single" w:sz="6" w:space="0" w:color="000000"/>
              <w:left w:val="single" w:sz="6" w:space="0" w:color="000000"/>
              <w:bottom w:val="single" w:sz="6" w:space="0" w:color="000000"/>
              <w:right w:val="single" w:sz="6" w:space="0" w:color="000000"/>
            </w:tcBorders>
          </w:tcPr>
          <w:p w14:paraId="35E10B86" w14:textId="77777777" w:rsidR="006E52FE" w:rsidRPr="006E52FE" w:rsidRDefault="006E52FE" w:rsidP="00731E9D">
            <w:pPr>
              <w:spacing w:after="0" w:line="240" w:lineRule="auto"/>
              <w:jc w:val="center"/>
              <w:textAlignment w:val="baseline"/>
              <w:rPr>
                <w:rFonts w:ascii="Times New Roman" w:eastAsia="Times New Roman" w:hAnsi="Times New Roman" w:cs="Times New Roman"/>
                <w:b/>
                <w:szCs w:val="28"/>
                <w:lang w:eastAsia="ru-RU"/>
              </w:rPr>
            </w:pP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1583D65E" w14:textId="77777777" w:rsidR="006E52FE" w:rsidRPr="006E52FE" w:rsidRDefault="006E52FE" w:rsidP="00731E9D">
            <w:pPr>
              <w:spacing w:after="0" w:line="240" w:lineRule="auto"/>
              <w:jc w:val="center"/>
              <w:textAlignment w:val="baseline"/>
              <w:rPr>
                <w:rFonts w:ascii="Times New Roman" w:eastAsia="Times New Roman" w:hAnsi="Times New Roman" w:cs="Times New Roman"/>
                <w:b/>
                <w:szCs w:val="28"/>
                <w:lang w:eastAsia="ru-RU"/>
              </w:rPr>
            </w:pPr>
          </w:p>
        </w:tc>
      </w:tr>
      <w:tr w:rsidR="006E52FE" w:rsidRPr="006E52FE" w14:paraId="211E2AB7" w14:textId="77777777" w:rsidTr="006E52FE">
        <w:trPr>
          <w:gridAfter w:val="1"/>
          <w:wAfter w:w="403" w:type="dxa"/>
          <w:trHeight w:val="534"/>
        </w:trPr>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5026B15" w14:textId="77777777" w:rsidR="006E52FE" w:rsidRPr="006E52FE" w:rsidRDefault="006E52FE" w:rsidP="00731E9D">
            <w:pPr>
              <w:spacing w:after="0" w:line="240" w:lineRule="auto"/>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Кол-во записей за год (план)</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8D2F88B"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1400</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95C643"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1425</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E3C30A"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1452</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8BE5A82"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1481</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9A2FB14"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1512</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86FD8B"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1550</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B977B7"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1586</w:t>
            </w:r>
          </w:p>
        </w:tc>
        <w:tc>
          <w:tcPr>
            <w:tcW w:w="949" w:type="dxa"/>
            <w:gridSpan w:val="2"/>
            <w:tcBorders>
              <w:top w:val="single" w:sz="6" w:space="0" w:color="000000"/>
              <w:left w:val="single" w:sz="6" w:space="0" w:color="000000"/>
              <w:bottom w:val="single" w:sz="6" w:space="0" w:color="000000"/>
              <w:right w:val="single" w:sz="6" w:space="0" w:color="000000"/>
            </w:tcBorders>
            <w:vAlign w:val="center"/>
          </w:tcPr>
          <w:p w14:paraId="3332867E" w14:textId="77777777" w:rsidR="006E52FE" w:rsidRPr="006E52FE" w:rsidRDefault="006E52FE" w:rsidP="00731E9D">
            <w:pPr>
              <w:spacing w:after="0" w:line="240" w:lineRule="auto"/>
              <w:jc w:val="center"/>
              <w:textAlignment w:val="baseline"/>
              <w:rPr>
                <w:rFonts w:ascii="Times New Roman" w:eastAsia="Times New Roman" w:hAnsi="Times New Roman" w:cs="Times New Roman"/>
                <w:b/>
                <w:szCs w:val="28"/>
                <w:lang w:eastAsia="ru-RU"/>
              </w:rPr>
            </w:pPr>
            <w:r w:rsidRPr="006E52FE">
              <w:rPr>
                <w:rFonts w:ascii="Times New Roman" w:eastAsia="Times New Roman" w:hAnsi="Times New Roman" w:cs="Times New Roman"/>
                <w:b/>
                <w:szCs w:val="28"/>
                <w:lang w:eastAsia="ru-RU"/>
              </w:rPr>
              <w:t>1623</w:t>
            </w: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345E4F8A" w14:textId="77777777" w:rsidR="006E52FE" w:rsidRPr="006E52FE" w:rsidRDefault="006E52FE" w:rsidP="00731E9D">
            <w:pPr>
              <w:spacing w:after="0" w:line="240" w:lineRule="auto"/>
              <w:jc w:val="center"/>
              <w:textAlignment w:val="baseline"/>
              <w:rPr>
                <w:rFonts w:ascii="Times New Roman" w:eastAsia="Times New Roman" w:hAnsi="Times New Roman" w:cs="Times New Roman"/>
                <w:b/>
                <w:szCs w:val="28"/>
                <w:lang w:eastAsia="ru-RU"/>
              </w:rPr>
            </w:pPr>
            <w:r w:rsidRPr="006E52FE">
              <w:rPr>
                <w:rFonts w:ascii="Times New Roman" w:eastAsia="Times New Roman" w:hAnsi="Times New Roman" w:cs="Times New Roman"/>
                <w:b/>
                <w:szCs w:val="28"/>
                <w:lang w:eastAsia="ru-RU"/>
              </w:rPr>
              <w:t>1664</w:t>
            </w:r>
          </w:p>
        </w:tc>
      </w:tr>
      <w:tr w:rsidR="006E52FE" w:rsidRPr="006E52FE" w14:paraId="22DC167E" w14:textId="77777777" w:rsidTr="006E52FE">
        <w:trPr>
          <w:gridAfter w:val="1"/>
          <w:wAfter w:w="403" w:type="dxa"/>
          <w:trHeight w:val="534"/>
        </w:trPr>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D597032" w14:textId="77777777" w:rsidR="006E52FE" w:rsidRPr="006E52FE" w:rsidRDefault="006E52FE" w:rsidP="00731E9D">
            <w:pPr>
              <w:spacing w:after="0" w:line="240" w:lineRule="auto"/>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Кол-во записей за год (факт)</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B31ED1B"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919</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561EE77"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1428</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90613E9"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1453</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936B2D4"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1484</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77390C"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1516</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2D44685"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1549</w:t>
            </w:r>
          </w:p>
        </w:tc>
        <w:tc>
          <w:tcPr>
            <w:tcW w:w="8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4A228E5" w14:textId="77777777" w:rsidR="006E52FE" w:rsidRPr="006E52FE" w:rsidRDefault="006E52FE" w:rsidP="00731E9D">
            <w:pPr>
              <w:spacing w:after="0" w:line="240" w:lineRule="auto"/>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1585</w:t>
            </w:r>
          </w:p>
        </w:tc>
        <w:tc>
          <w:tcPr>
            <w:tcW w:w="949" w:type="dxa"/>
            <w:gridSpan w:val="2"/>
            <w:tcBorders>
              <w:top w:val="single" w:sz="6" w:space="0" w:color="000000"/>
              <w:left w:val="single" w:sz="6" w:space="0" w:color="000000"/>
              <w:bottom w:val="single" w:sz="6" w:space="0" w:color="000000"/>
              <w:right w:val="single" w:sz="6" w:space="0" w:color="000000"/>
            </w:tcBorders>
            <w:vAlign w:val="center"/>
          </w:tcPr>
          <w:p w14:paraId="1C07A519" w14:textId="77777777" w:rsidR="006E52FE" w:rsidRPr="006E52FE" w:rsidRDefault="006E52FE" w:rsidP="00731E9D">
            <w:pPr>
              <w:spacing w:after="0" w:line="240" w:lineRule="auto"/>
              <w:jc w:val="center"/>
              <w:textAlignment w:val="baseline"/>
              <w:rPr>
                <w:rFonts w:ascii="Times New Roman" w:eastAsia="Times New Roman" w:hAnsi="Times New Roman" w:cs="Times New Roman"/>
                <w:b/>
                <w:szCs w:val="28"/>
                <w:lang w:eastAsia="ru-RU"/>
              </w:rPr>
            </w:pPr>
            <w:r w:rsidRPr="006E52FE">
              <w:rPr>
                <w:rFonts w:ascii="Times New Roman" w:eastAsia="Times New Roman" w:hAnsi="Times New Roman" w:cs="Times New Roman"/>
                <w:b/>
                <w:szCs w:val="28"/>
                <w:lang w:eastAsia="ru-RU"/>
              </w:rPr>
              <w:t>1623</w:t>
            </w: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6C5563A1" w14:textId="77777777" w:rsidR="006E52FE" w:rsidRPr="006E52FE" w:rsidRDefault="006E52FE" w:rsidP="00731E9D">
            <w:pPr>
              <w:spacing w:after="0" w:line="240" w:lineRule="auto"/>
              <w:jc w:val="center"/>
              <w:textAlignment w:val="baseline"/>
              <w:rPr>
                <w:rFonts w:ascii="Times New Roman" w:eastAsia="Times New Roman" w:hAnsi="Times New Roman" w:cs="Times New Roman"/>
                <w:b/>
                <w:szCs w:val="28"/>
                <w:lang w:eastAsia="ru-RU"/>
              </w:rPr>
            </w:pPr>
            <w:r w:rsidRPr="006E52FE">
              <w:rPr>
                <w:rFonts w:ascii="Times New Roman" w:eastAsia="Times New Roman" w:hAnsi="Times New Roman" w:cs="Times New Roman"/>
                <w:b/>
                <w:szCs w:val="28"/>
                <w:lang w:eastAsia="ru-RU"/>
              </w:rPr>
              <w:t>1664</w:t>
            </w:r>
          </w:p>
        </w:tc>
      </w:tr>
    </w:tbl>
    <w:p w14:paraId="7057B51D" w14:textId="77777777" w:rsidR="006E52FE" w:rsidRPr="006E52FE" w:rsidRDefault="006E52FE" w:rsidP="00731E9D">
      <w:pPr>
        <w:shd w:val="clear" w:color="auto" w:fill="FFFFFF"/>
        <w:spacing w:after="0" w:line="240" w:lineRule="auto"/>
        <w:textAlignment w:val="baseline"/>
        <w:rPr>
          <w:rFonts w:ascii="Times New Roman" w:hAnsi="Times New Roman" w:cs="Times New Roman"/>
          <w:sz w:val="24"/>
          <w:szCs w:val="24"/>
        </w:rPr>
      </w:pPr>
    </w:p>
    <w:p w14:paraId="6FCC1577" w14:textId="5FC5984A" w:rsidR="006E52FE" w:rsidRPr="006E52FE" w:rsidRDefault="006E52FE" w:rsidP="00731E9D">
      <w:pPr>
        <w:shd w:val="clear" w:color="auto" w:fill="FFFFFF"/>
        <w:spacing w:after="0" w:line="240" w:lineRule="auto"/>
        <w:ind w:firstLine="426"/>
        <w:jc w:val="both"/>
        <w:textAlignment w:val="baseline"/>
        <w:rPr>
          <w:rFonts w:ascii="Times New Roman" w:hAnsi="Times New Roman" w:cs="Times New Roman"/>
          <w:sz w:val="24"/>
          <w:szCs w:val="24"/>
        </w:rPr>
      </w:pPr>
      <w:r w:rsidRPr="006E52FE">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6E52FE">
        <w:rPr>
          <w:rFonts w:ascii="Times New Roman" w:hAnsi="Times New Roman" w:cs="Times New Roman"/>
          <w:bCs/>
          <w:iCs/>
          <w:sz w:val="24"/>
          <w:szCs w:val="24"/>
        </w:rPr>
        <w:t>у</w:t>
      </w:r>
      <w:r w:rsidRPr="006E52FE">
        <w:rPr>
          <w:rFonts w:ascii="Times New Roman" w:hAnsi="Times New Roman" w:cs="Times New Roman"/>
          <w:sz w:val="24"/>
          <w:szCs w:val="24"/>
        </w:rPr>
        <w:t>величение доли публичных библиотек, подключенных к сети «Интернет», в общем количестве библиотек района: (процентов)</w:t>
      </w:r>
      <w:r w:rsidRPr="006E52FE">
        <w:rPr>
          <w:rFonts w:ascii="Times New Roman" w:hAnsi="Times New Roman" w:cs="Times New Roman"/>
          <w:bCs/>
          <w:iCs/>
          <w:sz w:val="24"/>
          <w:szCs w:val="24"/>
        </w:rPr>
        <w:t xml:space="preserve"> </w:t>
      </w:r>
    </w:p>
    <w:tbl>
      <w:tblPr>
        <w:tblW w:w="9527" w:type="dxa"/>
        <w:tblLayout w:type="fixed"/>
        <w:tblCellMar>
          <w:left w:w="0" w:type="dxa"/>
          <w:right w:w="0" w:type="dxa"/>
        </w:tblCellMar>
        <w:tblLook w:val="00A0" w:firstRow="1" w:lastRow="0" w:firstColumn="1" w:lastColumn="0" w:noHBand="0" w:noVBand="0"/>
      </w:tblPr>
      <w:tblGrid>
        <w:gridCol w:w="1843"/>
        <w:gridCol w:w="408"/>
        <w:gridCol w:w="443"/>
        <w:gridCol w:w="310"/>
        <w:gridCol w:w="540"/>
        <w:gridCol w:w="112"/>
        <w:gridCol w:w="653"/>
        <w:gridCol w:w="783"/>
        <w:gridCol w:w="782"/>
        <w:gridCol w:w="913"/>
        <w:gridCol w:w="914"/>
        <w:gridCol w:w="913"/>
        <w:gridCol w:w="913"/>
      </w:tblGrid>
      <w:tr w:rsidR="006E52FE" w:rsidRPr="006E52FE" w14:paraId="049EE626" w14:textId="77777777" w:rsidTr="006E52FE">
        <w:trPr>
          <w:trHeight w:val="14"/>
        </w:trPr>
        <w:tc>
          <w:tcPr>
            <w:tcW w:w="2251" w:type="dxa"/>
            <w:gridSpan w:val="2"/>
          </w:tcPr>
          <w:p w14:paraId="036060DC"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753" w:type="dxa"/>
            <w:gridSpan w:val="2"/>
          </w:tcPr>
          <w:p w14:paraId="23707752"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652" w:type="dxa"/>
            <w:gridSpan w:val="2"/>
          </w:tcPr>
          <w:p w14:paraId="2C9E3C63"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653" w:type="dxa"/>
          </w:tcPr>
          <w:p w14:paraId="4D7F7343"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783" w:type="dxa"/>
          </w:tcPr>
          <w:p w14:paraId="2D75AE41"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782" w:type="dxa"/>
          </w:tcPr>
          <w:p w14:paraId="16AAB015"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913" w:type="dxa"/>
          </w:tcPr>
          <w:p w14:paraId="2D31DF82"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914" w:type="dxa"/>
          </w:tcPr>
          <w:p w14:paraId="6D585BCF"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913" w:type="dxa"/>
          </w:tcPr>
          <w:p w14:paraId="71C70F61"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c>
          <w:tcPr>
            <w:tcW w:w="913" w:type="dxa"/>
          </w:tcPr>
          <w:p w14:paraId="7CA5EDC0" w14:textId="77777777" w:rsidR="006E52FE" w:rsidRPr="006E52FE" w:rsidRDefault="006E52FE" w:rsidP="00731E9D">
            <w:pPr>
              <w:spacing w:after="0" w:line="240" w:lineRule="auto"/>
              <w:ind w:left="-851" w:firstLine="567"/>
              <w:rPr>
                <w:rFonts w:ascii="Times New Roman" w:eastAsia="Times New Roman" w:hAnsi="Times New Roman" w:cs="Times New Roman"/>
                <w:sz w:val="24"/>
                <w:szCs w:val="24"/>
                <w:lang w:eastAsia="ru-RU"/>
              </w:rPr>
            </w:pPr>
          </w:p>
        </w:tc>
      </w:tr>
      <w:tr w:rsidR="006E52FE" w:rsidRPr="006E52FE" w14:paraId="28CE429A" w14:textId="77777777" w:rsidTr="006E52FE">
        <w:trPr>
          <w:trHeight w:val="368"/>
        </w:trPr>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FFBF8" w14:textId="77777777" w:rsidR="006E52FE" w:rsidRPr="006E52FE" w:rsidRDefault="006E52FE" w:rsidP="00731E9D">
            <w:pPr>
              <w:spacing w:after="0" w:line="240" w:lineRule="auto"/>
              <w:ind w:left="-7"/>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37A253D4"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xml:space="preserve">2012 </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6976B3B8"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2013</w:t>
            </w: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09D99388"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2014</w:t>
            </w:r>
          </w:p>
        </w:tc>
        <w:tc>
          <w:tcPr>
            <w:tcW w:w="78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7AFD7B47"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xml:space="preserve">2015 </w:t>
            </w:r>
          </w:p>
        </w:tc>
        <w:tc>
          <w:tcPr>
            <w:tcW w:w="782"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696F5FCE"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xml:space="preserve">2016 </w:t>
            </w:r>
          </w:p>
        </w:tc>
        <w:tc>
          <w:tcPr>
            <w:tcW w:w="91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70BB5C57"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2017</w:t>
            </w:r>
          </w:p>
        </w:tc>
        <w:tc>
          <w:tcPr>
            <w:tcW w:w="914"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0" w:type="dxa"/>
              <w:left w:w="149" w:type="dxa"/>
              <w:bottom w:w="0" w:type="dxa"/>
              <w:right w:w="149" w:type="dxa"/>
            </w:tcMar>
          </w:tcPr>
          <w:p w14:paraId="5ED27522"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 xml:space="preserve">2018 </w:t>
            </w:r>
          </w:p>
        </w:tc>
        <w:tc>
          <w:tcPr>
            <w:tcW w:w="91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4AE4792F"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2019</w:t>
            </w:r>
          </w:p>
        </w:tc>
        <w:tc>
          <w:tcPr>
            <w:tcW w:w="913"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3A09E621"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2020</w:t>
            </w:r>
          </w:p>
        </w:tc>
      </w:tr>
      <w:tr w:rsidR="006E52FE" w:rsidRPr="006E52FE" w14:paraId="497552A3" w14:textId="77777777" w:rsidTr="006E52FE">
        <w:trPr>
          <w:trHeight w:val="165"/>
        </w:trPr>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DDD3C8" w14:textId="77777777" w:rsidR="006E52FE" w:rsidRPr="006E52FE" w:rsidRDefault="006E52FE" w:rsidP="00731E9D">
            <w:pPr>
              <w:spacing w:after="0" w:line="240" w:lineRule="auto"/>
              <w:ind w:left="-7"/>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процентов</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125E38"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27,6</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B57DE2"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36,7</w:t>
            </w:r>
          </w:p>
        </w:tc>
        <w:tc>
          <w:tcPr>
            <w:tcW w:w="7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AB2462"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45,8</w:t>
            </w:r>
          </w:p>
        </w:tc>
        <w:tc>
          <w:tcPr>
            <w:tcW w:w="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9FC946"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54,9</w:t>
            </w:r>
          </w:p>
        </w:tc>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F95E11"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64</w:t>
            </w:r>
          </w:p>
        </w:tc>
        <w:tc>
          <w:tcPr>
            <w:tcW w:w="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9A91A2"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73,1</w:t>
            </w:r>
          </w:p>
        </w:t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D1DD6E"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82,2</w:t>
            </w:r>
          </w:p>
        </w:tc>
        <w:tc>
          <w:tcPr>
            <w:tcW w:w="913" w:type="dxa"/>
            <w:tcBorders>
              <w:top w:val="single" w:sz="6" w:space="0" w:color="000000"/>
              <w:left w:val="single" w:sz="6" w:space="0" w:color="000000"/>
              <w:bottom w:val="single" w:sz="6" w:space="0" w:color="000000"/>
              <w:right w:val="single" w:sz="6" w:space="0" w:color="000000"/>
            </w:tcBorders>
          </w:tcPr>
          <w:p w14:paraId="232875D1"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86,7</w:t>
            </w:r>
          </w:p>
        </w:tc>
        <w:tc>
          <w:tcPr>
            <w:tcW w:w="913"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623C96E2"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92,8</w:t>
            </w:r>
          </w:p>
        </w:tc>
      </w:tr>
      <w:tr w:rsidR="006E52FE" w:rsidRPr="006E52FE" w14:paraId="7D747A6C" w14:textId="77777777" w:rsidTr="006E52FE">
        <w:trPr>
          <w:trHeight w:val="165"/>
        </w:trPr>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F01EB1" w14:textId="77777777" w:rsidR="006E52FE" w:rsidRPr="006E52FE" w:rsidRDefault="006E52FE" w:rsidP="00731E9D">
            <w:pPr>
              <w:spacing w:after="0" w:line="240" w:lineRule="auto"/>
              <w:ind w:left="-7"/>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количество библиотек</w:t>
            </w:r>
          </w:p>
          <w:p w14:paraId="7AD64038" w14:textId="77777777" w:rsidR="006E52FE" w:rsidRPr="006E52FE" w:rsidRDefault="006E52FE" w:rsidP="00731E9D">
            <w:pPr>
              <w:spacing w:after="0" w:line="240" w:lineRule="auto"/>
              <w:ind w:left="-7"/>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(план)</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86A8EF8"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4</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AFB85D9"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6</w:t>
            </w:r>
          </w:p>
        </w:tc>
        <w:tc>
          <w:tcPr>
            <w:tcW w:w="7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4ADA28"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7</w:t>
            </w:r>
          </w:p>
        </w:tc>
        <w:tc>
          <w:tcPr>
            <w:tcW w:w="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A001FB"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9</w:t>
            </w:r>
          </w:p>
        </w:tc>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D78BEAA"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10</w:t>
            </w:r>
          </w:p>
        </w:tc>
        <w:tc>
          <w:tcPr>
            <w:tcW w:w="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C3780B6"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12</w:t>
            </w:r>
          </w:p>
        </w:t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85190D3"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13</w:t>
            </w:r>
          </w:p>
        </w:tc>
        <w:tc>
          <w:tcPr>
            <w:tcW w:w="913" w:type="dxa"/>
            <w:tcBorders>
              <w:top w:val="single" w:sz="6" w:space="0" w:color="000000"/>
              <w:left w:val="single" w:sz="6" w:space="0" w:color="000000"/>
              <w:bottom w:val="single" w:sz="6" w:space="0" w:color="000000"/>
              <w:right w:val="single" w:sz="6" w:space="0" w:color="000000"/>
            </w:tcBorders>
            <w:vAlign w:val="center"/>
          </w:tcPr>
          <w:p w14:paraId="3C2DA5CD"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13</w:t>
            </w:r>
          </w:p>
        </w:tc>
        <w:tc>
          <w:tcPr>
            <w:tcW w:w="913"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3E3E7753"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w:t>
            </w:r>
          </w:p>
        </w:tc>
      </w:tr>
      <w:tr w:rsidR="006E52FE" w:rsidRPr="006E52FE" w14:paraId="06F97E78" w14:textId="77777777" w:rsidTr="006E52FE">
        <w:trPr>
          <w:trHeight w:val="165"/>
        </w:trPr>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89882D" w14:textId="77777777" w:rsidR="006E52FE" w:rsidRPr="006E52FE" w:rsidRDefault="006E52FE" w:rsidP="00731E9D">
            <w:pPr>
              <w:spacing w:after="0" w:line="240" w:lineRule="auto"/>
              <w:ind w:left="-7"/>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количество библиотек</w:t>
            </w:r>
          </w:p>
          <w:p w14:paraId="4F3A2BCB" w14:textId="77777777" w:rsidR="006E52FE" w:rsidRPr="006E52FE" w:rsidRDefault="006E52FE" w:rsidP="00731E9D">
            <w:pPr>
              <w:spacing w:after="0" w:line="240" w:lineRule="auto"/>
              <w:ind w:left="-7"/>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(факт)</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5AEF7EC"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6</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69BECD"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7</w:t>
            </w:r>
          </w:p>
        </w:tc>
        <w:tc>
          <w:tcPr>
            <w:tcW w:w="7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7C97C71"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9</w:t>
            </w:r>
          </w:p>
        </w:tc>
        <w:tc>
          <w:tcPr>
            <w:tcW w:w="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7B7B6D8"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11</w:t>
            </w:r>
          </w:p>
        </w:tc>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EE545C"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10</w:t>
            </w:r>
          </w:p>
        </w:tc>
        <w:tc>
          <w:tcPr>
            <w:tcW w:w="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B2729BB"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11</w:t>
            </w:r>
          </w:p>
        </w:t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878E2BF"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12</w:t>
            </w:r>
          </w:p>
        </w:tc>
        <w:tc>
          <w:tcPr>
            <w:tcW w:w="913" w:type="dxa"/>
            <w:tcBorders>
              <w:top w:val="single" w:sz="6" w:space="0" w:color="000000"/>
              <w:left w:val="single" w:sz="6" w:space="0" w:color="000000"/>
              <w:bottom w:val="single" w:sz="6" w:space="0" w:color="000000"/>
              <w:right w:val="single" w:sz="6" w:space="0" w:color="000000"/>
            </w:tcBorders>
            <w:vAlign w:val="center"/>
          </w:tcPr>
          <w:p w14:paraId="409F7DF2"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13</w:t>
            </w:r>
          </w:p>
        </w:tc>
        <w:tc>
          <w:tcPr>
            <w:tcW w:w="913"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41AF8E79" w14:textId="77777777" w:rsidR="006E52FE" w:rsidRPr="006E52FE" w:rsidRDefault="006E52FE" w:rsidP="00731E9D">
            <w:pPr>
              <w:spacing w:after="0" w:line="240" w:lineRule="auto"/>
              <w:ind w:left="-7"/>
              <w:jc w:val="center"/>
              <w:textAlignment w:val="baseline"/>
              <w:rPr>
                <w:rFonts w:ascii="Times New Roman" w:eastAsia="Times New Roman" w:hAnsi="Times New Roman" w:cs="Times New Roman"/>
                <w:szCs w:val="28"/>
                <w:lang w:eastAsia="ru-RU"/>
              </w:rPr>
            </w:pPr>
            <w:r w:rsidRPr="006E52FE">
              <w:rPr>
                <w:rFonts w:ascii="Times New Roman" w:eastAsia="Times New Roman" w:hAnsi="Times New Roman" w:cs="Times New Roman"/>
                <w:szCs w:val="28"/>
                <w:lang w:eastAsia="ru-RU"/>
              </w:rPr>
              <w:t>14</w:t>
            </w:r>
          </w:p>
        </w:tc>
      </w:tr>
    </w:tbl>
    <w:p w14:paraId="2C757226" w14:textId="77777777" w:rsidR="006E52FE" w:rsidRPr="006E52FE" w:rsidRDefault="006E52FE" w:rsidP="00731E9D">
      <w:pPr>
        <w:spacing w:after="0" w:line="240" w:lineRule="auto"/>
        <w:ind w:firstLine="567"/>
        <w:jc w:val="both"/>
        <w:rPr>
          <w:rFonts w:ascii="Times New Roman" w:hAnsi="Times New Roman" w:cs="Times New Roman"/>
          <w:bCs/>
          <w:iCs/>
          <w:color w:val="1D1D1D"/>
          <w:sz w:val="24"/>
          <w:szCs w:val="24"/>
        </w:rPr>
      </w:pPr>
    </w:p>
    <w:p w14:paraId="30A8EA42" w14:textId="77777777" w:rsidR="006E52FE" w:rsidRPr="006E52FE" w:rsidRDefault="006E52FE" w:rsidP="00731E9D">
      <w:pPr>
        <w:spacing w:after="0" w:line="240" w:lineRule="auto"/>
        <w:ind w:firstLine="284"/>
        <w:jc w:val="both"/>
        <w:rPr>
          <w:rFonts w:ascii="Times New Roman" w:hAnsi="Times New Roman" w:cs="Times New Roman"/>
          <w:bCs/>
          <w:iCs/>
          <w:color w:val="1D1D1D"/>
          <w:sz w:val="24"/>
          <w:szCs w:val="24"/>
        </w:rPr>
      </w:pPr>
      <w:r w:rsidRPr="006E52FE">
        <w:rPr>
          <w:rFonts w:ascii="Times New Roman" w:hAnsi="Times New Roman" w:cs="Times New Roman"/>
          <w:bCs/>
          <w:iCs/>
          <w:color w:val="1D1D1D"/>
          <w:sz w:val="24"/>
          <w:szCs w:val="24"/>
        </w:rPr>
        <w:t xml:space="preserve">Данные в таблице приведены с учетом показателей </w:t>
      </w:r>
      <w:proofErr w:type="spellStart"/>
      <w:r w:rsidRPr="006E52FE">
        <w:rPr>
          <w:rFonts w:ascii="Times New Roman" w:hAnsi="Times New Roman" w:cs="Times New Roman"/>
          <w:bCs/>
          <w:iCs/>
          <w:color w:val="1D1D1D"/>
          <w:sz w:val="24"/>
          <w:szCs w:val="24"/>
        </w:rPr>
        <w:t>Дизьминской</w:t>
      </w:r>
      <w:proofErr w:type="spellEnd"/>
      <w:r w:rsidRPr="006E52FE">
        <w:rPr>
          <w:rFonts w:ascii="Times New Roman" w:hAnsi="Times New Roman" w:cs="Times New Roman"/>
          <w:bCs/>
          <w:iCs/>
          <w:color w:val="1D1D1D"/>
          <w:sz w:val="24"/>
          <w:szCs w:val="24"/>
        </w:rPr>
        <w:t xml:space="preserve"> сельской библиотеки (сводка). </w:t>
      </w:r>
    </w:p>
    <w:p w14:paraId="7DCED431" w14:textId="77777777" w:rsidR="006E52FE" w:rsidRDefault="006E52F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2E641F1F" w14:textId="175A18F5" w:rsidR="003063F6" w:rsidRPr="006E52FE" w:rsidRDefault="006E52F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6E52FE">
        <w:rPr>
          <w:rFonts w:ascii="Times New Roman" w:eastAsia="Times New Roman" w:hAnsi="Times New Roman" w:cs="Times New Roman"/>
          <w:b/>
          <w:bCs/>
          <w:sz w:val="24"/>
          <w:szCs w:val="24"/>
          <w:lang w:eastAsia="ru-RU"/>
        </w:rPr>
        <w:t>3.</w:t>
      </w:r>
      <w:r w:rsidR="002D2740">
        <w:rPr>
          <w:rFonts w:ascii="Times New Roman" w:eastAsia="Times New Roman" w:hAnsi="Times New Roman" w:cs="Times New Roman"/>
          <w:b/>
          <w:bCs/>
          <w:sz w:val="24"/>
          <w:szCs w:val="24"/>
          <w:lang w:eastAsia="ru-RU"/>
        </w:rPr>
        <w:t>4</w:t>
      </w:r>
      <w:r w:rsidR="003063F6" w:rsidRPr="006E52FE">
        <w:rPr>
          <w:rFonts w:ascii="Times New Roman" w:eastAsia="Times New Roman" w:hAnsi="Times New Roman" w:cs="Times New Roman"/>
          <w:b/>
          <w:bCs/>
          <w:sz w:val="24"/>
          <w:szCs w:val="24"/>
          <w:lang w:eastAsia="ru-RU"/>
        </w:rPr>
        <w:t>.</w:t>
      </w:r>
      <w:r w:rsidR="003063F6" w:rsidRPr="006E52FE">
        <w:rPr>
          <w:rFonts w:ascii="Times New Roman" w:eastAsia="Times New Roman" w:hAnsi="Times New Roman" w:cs="Times New Roman"/>
          <w:b/>
          <w:bCs/>
          <w:sz w:val="24"/>
          <w:szCs w:val="24"/>
          <w:lang w:eastAsia="ru-RU"/>
        </w:rPr>
        <w:tab/>
        <w:t>Оказание платных услуг (виды услуг, охарактеризовать динамику за три года по каждому виду).</w:t>
      </w:r>
    </w:p>
    <w:p w14:paraId="2FF6410C" w14:textId="74CC11C2" w:rsidR="006E52FE" w:rsidRDefault="006E52F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3726D765" w14:textId="438F0EA2" w:rsidR="006E52FE" w:rsidRPr="006E52FE" w:rsidRDefault="006E52F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 xml:space="preserve">В 2020 году общая сумма поступлений от оказания услуг на платной основе и иной приносящей доход деятельности составила </w:t>
      </w:r>
      <w:r w:rsidRPr="006E52FE">
        <w:rPr>
          <w:rFonts w:ascii="Times New Roman" w:eastAsia="Times New Roman" w:hAnsi="Times New Roman" w:cs="Times New Roman"/>
          <w:b/>
          <w:bCs/>
          <w:sz w:val="24"/>
          <w:szCs w:val="24"/>
          <w:lang w:eastAsia="ru-RU"/>
        </w:rPr>
        <w:t>603,1 тысяч рублей</w:t>
      </w:r>
      <w:r w:rsidRPr="006E52FE">
        <w:rPr>
          <w:rFonts w:ascii="Times New Roman" w:eastAsia="Times New Roman" w:hAnsi="Times New Roman" w:cs="Times New Roman"/>
          <w:sz w:val="24"/>
          <w:szCs w:val="24"/>
          <w:lang w:eastAsia="ru-RU"/>
        </w:rPr>
        <w:t xml:space="preserve"> (в 2019 году 605,8 тысяч рублей). </w:t>
      </w:r>
    </w:p>
    <w:p w14:paraId="682201A6" w14:textId="7B932785" w:rsidR="006E52FE" w:rsidRPr="006E52FE" w:rsidRDefault="006E52F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 xml:space="preserve">Библиотеками оказано платных услуг на сумму 201,2 тысяч рублей. </w:t>
      </w:r>
    </w:p>
    <w:p w14:paraId="7BA633D7" w14:textId="57602163" w:rsidR="006E52FE" w:rsidRPr="006E52FE" w:rsidRDefault="006E52F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Благотворительные и спонсорские вклады отчетной формы 6НК включили:</w:t>
      </w:r>
    </w:p>
    <w:p w14:paraId="321FA695" w14:textId="413C35D2" w:rsidR="006E52FE" w:rsidRPr="006E52FE" w:rsidRDefault="006E52F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 грант на реализацию проекта Министерства здравоохранения УР (51 333 рубля),</w:t>
      </w:r>
    </w:p>
    <w:p w14:paraId="03467621" w14:textId="4325FD06" w:rsidR="006E52FE" w:rsidRPr="006E52FE" w:rsidRDefault="006E52F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 xml:space="preserve">- грант фонда «Православная инициатива» (280 968 рублей). </w:t>
      </w:r>
    </w:p>
    <w:p w14:paraId="412E74DA" w14:textId="2368B250" w:rsidR="006E52FE" w:rsidRPr="006E52FE" w:rsidRDefault="006E52F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Среди наиболее востребованных услуг - проведение тематического детского дня рождения, показ театрализованных постановок. Пользуется спросом услуга по изготовлению издательской продукции и сувениров.</w:t>
      </w:r>
    </w:p>
    <w:p w14:paraId="53D23E54" w14:textId="05A03D3F" w:rsidR="006E52FE" w:rsidRDefault="006E52F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E52FE">
        <w:rPr>
          <w:rFonts w:ascii="Times New Roman" w:eastAsia="Times New Roman" w:hAnsi="Times New Roman" w:cs="Times New Roman"/>
          <w:sz w:val="24"/>
          <w:szCs w:val="24"/>
          <w:lang w:eastAsia="ru-RU"/>
        </w:rPr>
        <w:t>В течение года оказывалась спонсорская помощь в виде оформления подписки, предоставления вещей, книг, наличных средств, не включенных в доходы учреждения</w:t>
      </w:r>
      <w:r>
        <w:rPr>
          <w:rFonts w:ascii="Times New Roman" w:eastAsia="Times New Roman" w:hAnsi="Times New Roman" w:cs="Times New Roman"/>
          <w:sz w:val="24"/>
          <w:szCs w:val="24"/>
          <w:lang w:eastAsia="ru-RU"/>
        </w:rPr>
        <w:t>.</w:t>
      </w:r>
    </w:p>
    <w:p w14:paraId="7E71F4DF" w14:textId="77777777" w:rsidR="006E52FE" w:rsidRDefault="006E52F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20AB583" w14:textId="1274A3AC" w:rsidR="003063F6" w:rsidRDefault="006E52F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6E52FE">
        <w:rPr>
          <w:rFonts w:ascii="Times New Roman" w:eastAsia="Times New Roman" w:hAnsi="Times New Roman" w:cs="Times New Roman"/>
          <w:b/>
          <w:bCs/>
          <w:sz w:val="24"/>
          <w:szCs w:val="24"/>
          <w:lang w:eastAsia="ru-RU"/>
        </w:rPr>
        <w:t>3.</w:t>
      </w:r>
      <w:r w:rsidR="002D2740">
        <w:rPr>
          <w:rFonts w:ascii="Times New Roman" w:eastAsia="Times New Roman" w:hAnsi="Times New Roman" w:cs="Times New Roman"/>
          <w:b/>
          <w:bCs/>
          <w:sz w:val="24"/>
          <w:szCs w:val="24"/>
          <w:lang w:eastAsia="ru-RU"/>
        </w:rPr>
        <w:t>5</w:t>
      </w:r>
      <w:r w:rsidR="003063F6" w:rsidRPr="006E52FE">
        <w:rPr>
          <w:rFonts w:ascii="Times New Roman" w:eastAsia="Times New Roman" w:hAnsi="Times New Roman" w:cs="Times New Roman"/>
          <w:b/>
          <w:bCs/>
          <w:sz w:val="24"/>
          <w:szCs w:val="24"/>
          <w:lang w:eastAsia="ru-RU"/>
        </w:rPr>
        <w:t>.</w:t>
      </w:r>
      <w:r w:rsidR="003063F6" w:rsidRPr="006E52FE">
        <w:rPr>
          <w:rFonts w:ascii="Times New Roman" w:eastAsia="Times New Roman" w:hAnsi="Times New Roman" w:cs="Times New Roman"/>
          <w:b/>
          <w:bCs/>
          <w:sz w:val="24"/>
          <w:szCs w:val="24"/>
          <w:lang w:eastAsia="ru-RU"/>
        </w:rPr>
        <w:tab/>
        <w:t>Финансовые затраты на содержание и деятельность библиотек в динамике за три года.</w:t>
      </w:r>
    </w:p>
    <w:p w14:paraId="4041FB80" w14:textId="77777777" w:rsidR="006E52FE" w:rsidRDefault="006E52FE" w:rsidP="00731E9D">
      <w:pPr>
        <w:spacing w:after="0" w:line="240" w:lineRule="auto"/>
        <w:ind w:firstLine="567"/>
        <w:rPr>
          <w:rFonts w:ascii="Times New Roman" w:hAnsi="Times New Roman" w:cs="Times New Roman"/>
          <w:b/>
          <w:i/>
          <w:sz w:val="24"/>
          <w:szCs w:val="24"/>
        </w:rPr>
      </w:pPr>
    </w:p>
    <w:p w14:paraId="22571BCD" w14:textId="6701846B" w:rsidR="006E52FE" w:rsidRPr="006E52FE" w:rsidRDefault="006E52FE" w:rsidP="00731E9D">
      <w:pPr>
        <w:spacing w:after="0" w:line="240" w:lineRule="auto"/>
        <w:ind w:firstLine="567"/>
        <w:rPr>
          <w:rFonts w:ascii="Times New Roman" w:hAnsi="Times New Roman" w:cs="Times New Roman"/>
          <w:b/>
          <w:i/>
          <w:sz w:val="24"/>
          <w:szCs w:val="24"/>
        </w:rPr>
      </w:pPr>
      <w:r w:rsidRPr="006E52FE">
        <w:rPr>
          <w:rFonts w:ascii="Times New Roman" w:hAnsi="Times New Roman" w:cs="Times New Roman"/>
          <w:b/>
          <w:i/>
          <w:sz w:val="24"/>
          <w:szCs w:val="24"/>
        </w:rPr>
        <w:t>Экономические показатели:</w:t>
      </w:r>
    </w:p>
    <w:tbl>
      <w:tblPr>
        <w:tblStyle w:val="5"/>
        <w:tblW w:w="9209" w:type="dxa"/>
        <w:tblLayout w:type="fixed"/>
        <w:tblLook w:val="04A0" w:firstRow="1" w:lastRow="0" w:firstColumn="1" w:lastColumn="0" w:noHBand="0" w:noVBand="1"/>
      </w:tblPr>
      <w:tblGrid>
        <w:gridCol w:w="3681"/>
        <w:gridCol w:w="1843"/>
        <w:gridCol w:w="1559"/>
        <w:gridCol w:w="2126"/>
      </w:tblGrid>
      <w:tr w:rsidR="006E52FE" w:rsidRPr="006E52FE" w14:paraId="39B4C561" w14:textId="77777777" w:rsidTr="006E52FE">
        <w:tc>
          <w:tcPr>
            <w:tcW w:w="3681" w:type="dxa"/>
          </w:tcPr>
          <w:p w14:paraId="02D2454B" w14:textId="77777777" w:rsidR="006E52FE" w:rsidRPr="006E52FE" w:rsidRDefault="006E52FE" w:rsidP="00731E9D">
            <w:pPr>
              <w:rPr>
                <w:b/>
                <w:iCs/>
                <w:sz w:val="22"/>
                <w:szCs w:val="22"/>
              </w:rPr>
            </w:pPr>
          </w:p>
        </w:tc>
        <w:tc>
          <w:tcPr>
            <w:tcW w:w="1843" w:type="dxa"/>
          </w:tcPr>
          <w:p w14:paraId="57B8FC1A" w14:textId="77777777" w:rsidR="006E52FE" w:rsidRPr="006E52FE" w:rsidRDefault="006E52FE" w:rsidP="00731E9D">
            <w:pPr>
              <w:jc w:val="center"/>
              <w:rPr>
                <w:b/>
                <w:iCs/>
                <w:sz w:val="22"/>
                <w:szCs w:val="22"/>
              </w:rPr>
            </w:pPr>
            <w:r w:rsidRPr="006E52FE">
              <w:rPr>
                <w:b/>
                <w:iCs/>
                <w:sz w:val="22"/>
                <w:szCs w:val="22"/>
              </w:rPr>
              <w:t>2018 год, руб.</w:t>
            </w:r>
          </w:p>
        </w:tc>
        <w:tc>
          <w:tcPr>
            <w:tcW w:w="1559" w:type="dxa"/>
            <w:shd w:val="clear" w:color="auto" w:fill="FFFFFF" w:themeFill="background1"/>
          </w:tcPr>
          <w:p w14:paraId="6EAC5194" w14:textId="77777777" w:rsidR="006E52FE" w:rsidRPr="006E52FE" w:rsidRDefault="006E52FE" w:rsidP="00731E9D">
            <w:pPr>
              <w:jc w:val="center"/>
              <w:rPr>
                <w:b/>
                <w:iCs/>
                <w:sz w:val="22"/>
                <w:szCs w:val="22"/>
              </w:rPr>
            </w:pPr>
            <w:r w:rsidRPr="006E52FE">
              <w:rPr>
                <w:b/>
                <w:iCs/>
                <w:sz w:val="22"/>
                <w:szCs w:val="22"/>
              </w:rPr>
              <w:t>2019 год, руб.</w:t>
            </w:r>
          </w:p>
        </w:tc>
        <w:tc>
          <w:tcPr>
            <w:tcW w:w="2126" w:type="dxa"/>
            <w:shd w:val="clear" w:color="auto" w:fill="D9E2F3" w:themeFill="accent1" w:themeFillTint="33"/>
          </w:tcPr>
          <w:p w14:paraId="63C28D54" w14:textId="77777777" w:rsidR="006E52FE" w:rsidRPr="006E52FE" w:rsidRDefault="006E52FE" w:rsidP="00731E9D">
            <w:pPr>
              <w:jc w:val="center"/>
              <w:rPr>
                <w:b/>
                <w:iCs/>
                <w:sz w:val="22"/>
                <w:szCs w:val="22"/>
              </w:rPr>
            </w:pPr>
            <w:r w:rsidRPr="006E52FE">
              <w:rPr>
                <w:b/>
                <w:iCs/>
                <w:sz w:val="22"/>
                <w:szCs w:val="22"/>
              </w:rPr>
              <w:t>2020 год, руб.</w:t>
            </w:r>
          </w:p>
        </w:tc>
      </w:tr>
      <w:tr w:rsidR="006E52FE" w:rsidRPr="006E52FE" w14:paraId="723B5142" w14:textId="77777777" w:rsidTr="006E52FE">
        <w:tc>
          <w:tcPr>
            <w:tcW w:w="3681" w:type="dxa"/>
          </w:tcPr>
          <w:p w14:paraId="6704E95C" w14:textId="77777777" w:rsidR="006E52FE" w:rsidRPr="006E52FE" w:rsidRDefault="006E52FE" w:rsidP="00731E9D">
            <w:pPr>
              <w:rPr>
                <w:b/>
                <w:iCs/>
                <w:sz w:val="22"/>
                <w:szCs w:val="22"/>
              </w:rPr>
            </w:pPr>
            <w:r w:rsidRPr="006E52FE">
              <w:rPr>
                <w:iCs/>
                <w:sz w:val="22"/>
                <w:szCs w:val="22"/>
              </w:rPr>
              <w:t>Расходы на обслуживание одного пользователя</w:t>
            </w:r>
          </w:p>
        </w:tc>
        <w:tc>
          <w:tcPr>
            <w:tcW w:w="1843" w:type="dxa"/>
          </w:tcPr>
          <w:p w14:paraId="4279676E" w14:textId="77777777" w:rsidR="006E52FE" w:rsidRPr="006E52FE" w:rsidRDefault="006E52FE" w:rsidP="00731E9D">
            <w:pPr>
              <w:jc w:val="center"/>
              <w:rPr>
                <w:bCs/>
                <w:iCs/>
                <w:sz w:val="22"/>
                <w:szCs w:val="22"/>
              </w:rPr>
            </w:pPr>
            <w:r w:rsidRPr="006E52FE">
              <w:rPr>
                <w:bCs/>
                <w:iCs/>
                <w:sz w:val="22"/>
                <w:szCs w:val="22"/>
              </w:rPr>
              <w:t>1511,30</w:t>
            </w:r>
          </w:p>
        </w:tc>
        <w:tc>
          <w:tcPr>
            <w:tcW w:w="1559" w:type="dxa"/>
            <w:shd w:val="clear" w:color="auto" w:fill="FFFFFF" w:themeFill="background1"/>
          </w:tcPr>
          <w:p w14:paraId="4681CE36" w14:textId="77777777" w:rsidR="006E52FE" w:rsidRPr="006E52FE" w:rsidRDefault="006E52FE" w:rsidP="00731E9D">
            <w:pPr>
              <w:jc w:val="center"/>
              <w:rPr>
                <w:bCs/>
                <w:iCs/>
                <w:sz w:val="22"/>
                <w:szCs w:val="22"/>
              </w:rPr>
            </w:pPr>
            <w:r w:rsidRPr="006E52FE">
              <w:rPr>
                <w:bCs/>
                <w:iCs/>
                <w:sz w:val="22"/>
                <w:szCs w:val="22"/>
              </w:rPr>
              <w:t>1576,60</w:t>
            </w:r>
          </w:p>
        </w:tc>
        <w:tc>
          <w:tcPr>
            <w:tcW w:w="2126" w:type="dxa"/>
            <w:shd w:val="clear" w:color="auto" w:fill="D9E2F3" w:themeFill="accent1" w:themeFillTint="33"/>
          </w:tcPr>
          <w:p w14:paraId="7CD0D2FE" w14:textId="77777777" w:rsidR="006E52FE" w:rsidRPr="006E52FE" w:rsidRDefault="006E52FE" w:rsidP="00731E9D">
            <w:pPr>
              <w:jc w:val="center"/>
              <w:rPr>
                <w:b/>
                <w:iCs/>
                <w:sz w:val="22"/>
                <w:szCs w:val="22"/>
              </w:rPr>
            </w:pPr>
            <w:r w:rsidRPr="006E52FE">
              <w:rPr>
                <w:b/>
                <w:iCs/>
                <w:sz w:val="22"/>
                <w:szCs w:val="22"/>
              </w:rPr>
              <w:t>1461,79</w:t>
            </w:r>
          </w:p>
        </w:tc>
      </w:tr>
      <w:tr w:rsidR="006E52FE" w:rsidRPr="006E52FE" w14:paraId="67D67AA9" w14:textId="77777777" w:rsidTr="006E52FE">
        <w:tc>
          <w:tcPr>
            <w:tcW w:w="3681" w:type="dxa"/>
          </w:tcPr>
          <w:p w14:paraId="68A93BE6" w14:textId="77777777" w:rsidR="006E52FE" w:rsidRPr="006E52FE" w:rsidRDefault="006E52FE" w:rsidP="00731E9D">
            <w:pPr>
              <w:rPr>
                <w:iCs/>
                <w:sz w:val="22"/>
                <w:szCs w:val="22"/>
              </w:rPr>
            </w:pPr>
            <w:r w:rsidRPr="006E52FE">
              <w:rPr>
                <w:iCs/>
                <w:sz w:val="22"/>
                <w:szCs w:val="22"/>
              </w:rPr>
              <w:lastRenderedPageBreak/>
              <w:t>Расходы на одно посещение</w:t>
            </w:r>
          </w:p>
        </w:tc>
        <w:tc>
          <w:tcPr>
            <w:tcW w:w="1843" w:type="dxa"/>
          </w:tcPr>
          <w:p w14:paraId="3F6BC830" w14:textId="77777777" w:rsidR="006E52FE" w:rsidRPr="006E52FE" w:rsidRDefault="006E52FE" w:rsidP="00731E9D">
            <w:pPr>
              <w:jc w:val="center"/>
              <w:rPr>
                <w:bCs/>
                <w:iCs/>
                <w:sz w:val="22"/>
                <w:szCs w:val="22"/>
              </w:rPr>
            </w:pPr>
            <w:r w:rsidRPr="006E52FE">
              <w:rPr>
                <w:bCs/>
                <w:iCs/>
                <w:sz w:val="22"/>
                <w:szCs w:val="22"/>
              </w:rPr>
              <w:t>97,34</w:t>
            </w:r>
          </w:p>
        </w:tc>
        <w:tc>
          <w:tcPr>
            <w:tcW w:w="1559" w:type="dxa"/>
            <w:shd w:val="clear" w:color="auto" w:fill="FFFFFF" w:themeFill="background1"/>
          </w:tcPr>
          <w:p w14:paraId="24EBA6EA" w14:textId="77777777" w:rsidR="006E52FE" w:rsidRPr="006E52FE" w:rsidRDefault="006E52FE" w:rsidP="00731E9D">
            <w:pPr>
              <w:jc w:val="center"/>
              <w:rPr>
                <w:bCs/>
                <w:iCs/>
                <w:sz w:val="22"/>
                <w:szCs w:val="22"/>
              </w:rPr>
            </w:pPr>
            <w:r w:rsidRPr="006E52FE">
              <w:rPr>
                <w:bCs/>
                <w:iCs/>
                <w:sz w:val="22"/>
                <w:szCs w:val="22"/>
              </w:rPr>
              <w:t>86,00</w:t>
            </w:r>
          </w:p>
        </w:tc>
        <w:tc>
          <w:tcPr>
            <w:tcW w:w="2126" w:type="dxa"/>
            <w:shd w:val="clear" w:color="auto" w:fill="D9E2F3" w:themeFill="accent1" w:themeFillTint="33"/>
          </w:tcPr>
          <w:p w14:paraId="7F6F31CD" w14:textId="77777777" w:rsidR="006E52FE" w:rsidRPr="006E52FE" w:rsidRDefault="006E52FE" w:rsidP="00731E9D">
            <w:pPr>
              <w:jc w:val="center"/>
              <w:rPr>
                <w:b/>
                <w:iCs/>
                <w:sz w:val="22"/>
                <w:szCs w:val="22"/>
              </w:rPr>
            </w:pPr>
            <w:r w:rsidRPr="006E52FE">
              <w:rPr>
                <w:b/>
                <w:iCs/>
                <w:sz w:val="22"/>
                <w:szCs w:val="22"/>
              </w:rPr>
              <w:t>78,67</w:t>
            </w:r>
          </w:p>
        </w:tc>
      </w:tr>
      <w:tr w:rsidR="006E52FE" w:rsidRPr="006E52FE" w14:paraId="3EFE56EB" w14:textId="77777777" w:rsidTr="006E52FE">
        <w:tc>
          <w:tcPr>
            <w:tcW w:w="3681" w:type="dxa"/>
          </w:tcPr>
          <w:p w14:paraId="2A2C8288" w14:textId="77777777" w:rsidR="006E52FE" w:rsidRPr="006E52FE" w:rsidRDefault="006E52FE" w:rsidP="00731E9D">
            <w:pPr>
              <w:rPr>
                <w:sz w:val="22"/>
                <w:szCs w:val="22"/>
              </w:rPr>
            </w:pPr>
            <w:r w:rsidRPr="006E52FE">
              <w:rPr>
                <w:sz w:val="22"/>
                <w:szCs w:val="22"/>
              </w:rPr>
              <w:t xml:space="preserve">Расходы на </w:t>
            </w:r>
            <w:proofErr w:type="spellStart"/>
            <w:r w:rsidRPr="006E52FE">
              <w:rPr>
                <w:sz w:val="22"/>
                <w:szCs w:val="22"/>
              </w:rPr>
              <w:t>документовыдачу</w:t>
            </w:r>
            <w:proofErr w:type="spellEnd"/>
          </w:p>
        </w:tc>
        <w:tc>
          <w:tcPr>
            <w:tcW w:w="1843" w:type="dxa"/>
          </w:tcPr>
          <w:p w14:paraId="08986CC8" w14:textId="77777777" w:rsidR="006E52FE" w:rsidRPr="006E52FE" w:rsidRDefault="006E52FE" w:rsidP="00731E9D">
            <w:pPr>
              <w:jc w:val="center"/>
              <w:rPr>
                <w:bCs/>
                <w:sz w:val="22"/>
                <w:szCs w:val="22"/>
              </w:rPr>
            </w:pPr>
            <w:r w:rsidRPr="006E52FE">
              <w:rPr>
                <w:bCs/>
                <w:sz w:val="22"/>
                <w:szCs w:val="22"/>
              </w:rPr>
              <w:t>72,49</w:t>
            </w:r>
          </w:p>
        </w:tc>
        <w:tc>
          <w:tcPr>
            <w:tcW w:w="1559" w:type="dxa"/>
            <w:shd w:val="clear" w:color="auto" w:fill="FFFFFF" w:themeFill="background1"/>
          </w:tcPr>
          <w:p w14:paraId="5A91F22C" w14:textId="77777777" w:rsidR="006E52FE" w:rsidRPr="006E52FE" w:rsidRDefault="006E52FE" w:rsidP="00731E9D">
            <w:pPr>
              <w:jc w:val="center"/>
              <w:rPr>
                <w:bCs/>
                <w:sz w:val="22"/>
                <w:szCs w:val="22"/>
              </w:rPr>
            </w:pPr>
            <w:r w:rsidRPr="006E52FE">
              <w:rPr>
                <w:bCs/>
                <w:sz w:val="22"/>
                <w:szCs w:val="22"/>
              </w:rPr>
              <w:t>70,90</w:t>
            </w:r>
          </w:p>
        </w:tc>
        <w:tc>
          <w:tcPr>
            <w:tcW w:w="2126" w:type="dxa"/>
            <w:shd w:val="clear" w:color="auto" w:fill="D9E2F3" w:themeFill="accent1" w:themeFillTint="33"/>
          </w:tcPr>
          <w:p w14:paraId="2C0460B2" w14:textId="77777777" w:rsidR="006E52FE" w:rsidRPr="006E52FE" w:rsidRDefault="006E52FE" w:rsidP="00731E9D">
            <w:pPr>
              <w:jc w:val="center"/>
              <w:rPr>
                <w:b/>
                <w:sz w:val="22"/>
                <w:szCs w:val="22"/>
              </w:rPr>
            </w:pPr>
            <w:r w:rsidRPr="006E52FE">
              <w:rPr>
                <w:b/>
                <w:sz w:val="22"/>
                <w:szCs w:val="22"/>
              </w:rPr>
              <w:t>66,50</w:t>
            </w:r>
          </w:p>
        </w:tc>
      </w:tr>
    </w:tbl>
    <w:p w14:paraId="3E594F6F" w14:textId="77777777" w:rsidR="006E52FE" w:rsidRPr="00731E9D" w:rsidRDefault="006E52FE" w:rsidP="00731E9D">
      <w:pPr>
        <w:spacing w:after="0" w:line="240" w:lineRule="auto"/>
        <w:ind w:firstLine="567"/>
        <w:rPr>
          <w:b/>
          <w:sz w:val="20"/>
          <w:szCs w:val="20"/>
        </w:rPr>
      </w:pPr>
      <w:r w:rsidRPr="00731E9D">
        <w:rPr>
          <w:b/>
          <w:sz w:val="20"/>
          <w:szCs w:val="20"/>
        </w:rPr>
        <w:t xml:space="preserve"> </w:t>
      </w:r>
    </w:p>
    <w:p w14:paraId="03493BE8" w14:textId="1618B8CE" w:rsidR="006E52FE" w:rsidRPr="006E52FE" w:rsidRDefault="006E52FE" w:rsidP="00731E9D">
      <w:pPr>
        <w:spacing w:after="0" w:line="240" w:lineRule="auto"/>
        <w:ind w:firstLine="284"/>
        <w:rPr>
          <w:rFonts w:ascii="Times New Roman" w:hAnsi="Times New Roman" w:cs="Times New Roman"/>
          <w:b/>
          <w:i/>
          <w:sz w:val="24"/>
          <w:szCs w:val="24"/>
        </w:rPr>
      </w:pPr>
      <w:r w:rsidRPr="006E52FE">
        <w:rPr>
          <w:rFonts w:ascii="Times New Roman" w:hAnsi="Times New Roman" w:cs="Times New Roman"/>
          <w:b/>
          <w:i/>
          <w:sz w:val="24"/>
          <w:szCs w:val="24"/>
        </w:rPr>
        <w:t xml:space="preserve">Краткие выводы по разделу. Основные тенденции в </w:t>
      </w:r>
      <w:r w:rsidR="00731E9D" w:rsidRPr="006E52FE">
        <w:rPr>
          <w:rFonts w:ascii="Times New Roman" w:hAnsi="Times New Roman" w:cs="Times New Roman"/>
          <w:b/>
          <w:i/>
          <w:sz w:val="24"/>
          <w:szCs w:val="24"/>
        </w:rPr>
        <w:t>изменении потребностей</w:t>
      </w:r>
      <w:r w:rsidRPr="006E52FE">
        <w:rPr>
          <w:rFonts w:ascii="Times New Roman" w:hAnsi="Times New Roman" w:cs="Times New Roman"/>
          <w:b/>
          <w:i/>
          <w:sz w:val="24"/>
          <w:szCs w:val="24"/>
        </w:rPr>
        <w:t xml:space="preserve"> пользователей и их удовлетворение.</w:t>
      </w:r>
    </w:p>
    <w:p w14:paraId="2B8BD9F2" w14:textId="77777777" w:rsidR="006E52FE" w:rsidRPr="006E52FE" w:rsidRDefault="006E52FE" w:rsidP="00731E9D">
      <w:pPr>
        <w:tabs>
          <w:tab w:val="left" w:pos="426"/>
        </w:tabs>
        <w:autoSpaceDE w:val="0"/>
        <w:autoSpaceDN w:val="0"/>
        <w:adjustRightInd w:val="0"/>
        <w:spacing w:after="0" w:line="240" w:lineRule="auto"/>
        <w:ind w:firstLine="284"/>
        <w:jc w:val="both"/>
        <w:rPr>
          <w:rFonts w:ascii="Times New Roman" w:hAnsi="Times New Roman" w:cs="Times New Roman"/>
          <w:bCs/>
          <w:sz w:val="24"/>
          <w:szCs w:val="24"/>
        </w:rPr>
      </w:pPr>
      <w:r w:rsidRPr="006E52FE">
        <w:rPr>
          <w:rFonts w:ascii="Times New Roman" w:hAnsi="Times New Roman" w:cs="Times New Roman"/>
          <w:sz w:val="24"/>
          <w:szCs w:val="24"/>
        </w:rPr>
        <w:t xml:space="preserve">В 2020 году </w:t>
      </w:r>
      <w:r w:rsidRPr="006E52FE">
        <w:rPr>
          <w:rFonts w:ascii="Times New Roman" w:hAnsi="Times New Roman" w:cs="Times New Roman"/>
          <w:bCs/>
          <w:sz w:val="24"/>
          <w:szCs w:val="24"/>
        </w:rPr>
        <w:t xml:space="preserve">наблюдается тенденция роста числа посещений. Работа в рамках Соглашения на пополнение фондов библиотек книгами и подключение библиотек к сети Интернет потребовала существенного роста числа посещений (115% к уровню 2010 года). Для обеспечения роста числа посещений проведен анализ всех ресурсов библиотек: проведены семинары со специалистами библиотек о ведении правильного учета, активизирована работа в интернет пространстве. </w:t>
      </w:r>
    </w:p>
    <w:p w14:paraId="2F34E844" w14:textId="489D5FD0" w:rsidR="006E52FE" w:rsidRPr="006E52FE" w:rsidRDefault="006E52FE" w:rsidP="00731E9D">
      <w:pPr>
        <w:spacing w:after="0" w:line="240" w:lineRule="auto"/>
        <w:ind w:firstLine="284"/>
        <w:jc w:val="both"/>
        <w:rPr>
          <w:rFonts w:ascii="Times New Roman" w:hAnsi="Times New Roman" w:cs="Times New Roman"/>
          <w:sz w:val="24"/>
          <w:szCs w:val="24"/>
        </w:rPr>
      </w:pPr>
      <w:r w:rsidRPr="006E52FE">
        <w:rPr>
          <w:rFonts w:ascii="Times New Roman" w:hAnsi="Times New Roman" w:cs="Times New Roman"/>
          <w:sz w:val="24"/>
          <w:szCs w:val="24"/>
        </w:rPr>
        <w:t xml:space="preserve">В учреждениях по </w:t>
      </w:r>
      <w:r w:rsidR="009952B4" w:rsidRPr="006E52FE">
        <w:rPr>
          <w:rFonts w:ascii="Times New Roman" w:hAnsi="Times New Roman" w:cs="Times New Roman"/>
          <w:sz w:val="24"/>
          <w:szCs w:val="24"/>
        </w:rPr>
        <w:t>мере возможности</w:t>
      </w:r>
      <w:r w:rsidRPr="006E52FE">
        <w:rPr>
          <w:rFonts w:ascii="Times New Roman" w:hAnsi="Times New Roman" w:cs="Times New Roman"/>
          <w:sz w:val="24"/>
          <w:szCs w:val="24"/>
        </w:rPr>
        <w:t xml:space="preserve"> идет работа </w:t>
      </w:r>
      <w:r w:rsidR="009952B4" w:rsidRPr="006E52FE">
        <w:rPr>
          <w:rFonts w:ascii="Times New Roman" w:hAnsi="Times New Roman" w:cs="Times New Roman"/>
          <w:sz w:val="24"/>
          <w:szCs w:val="24"/>
        </w:rPr>
        <w:t>по созданию</w:t>
      </w:r>
      <w:r w:rsidRPr="006E52FE">
        <w:rPr>
          <w:rFonts w:ascii="Times New Roman" w:hAnsi="Times New Roman" w:cs="Times New Roman"/>
          <w:sz w:val="24"/>
          <w:szCs w:val="24"/>
        </w:rPr>
        <w:t xml:space="preserve"> комфортных условий для библиотечного обслуживания пользователей: проводится косметический ремонт, ремонт мебели, благоустраиваются </w:t>
      </w:r>
      <w:proofErr w:type="spellStart"/>
      <w:r w:rsidRPr="006E52FE">
        <w:rPr>
          <w:rFonts w:ascii="Times New Roman" w:hAnsi="Times New Roman" w:cs="Times New Roman"/>
          <w:sz w:val="24"/>
          <w:szCs w:val="24"/>
        </w:rPr>
        <w:t>прибиблиотечные</w:t>
      </w:r>
      <w:proofErr w:type="spellEnd"/>
      <w:r w:rsidRPr="006E52FE">
        <w:rPr>
          <w:rFonts w:ascii="Times New Roman" w:hAnsi="Times New Roman" w:cs="Times New Roman"/>
          <w:sz w:val="24"/>
          <w:szCs w:val="24"/>
        </w:rPr>
        <w:t xml:space="preserve"> площадки, приобретается новое оборудование. В 2020 году проведен </w:t>
      </w:r>
      <w:r w:rsidR="009952B4" w:rsidRPr="006E52FE">
        <w:rPr>
          <w:rFonts w:ascii="Times New Roman" w:hAnsi="Times New Roman" w:cs="Times New Roman"/>
          <w:sz w:val="24"/>
          <w:szCs w:val="24"/>
        </w:rPr>
        <w:t>ремонт абонемента</w:t>
      </w:r>
      <w:r w:rsidRPr="006E52FE">
        <w:rPr>
          <w:rFonts w:ascii="Times New Roman" w:hAnsi="Times New Roman" w:cs="Times New Roman"/>
          <w:sz w:val="24"/>
          <w:szCs w:val="24"/>
        </w:rPr>
        <w:t xml:space="preserve"> Центральной детской библиотеки. </w:t>
      </w:r>
    </w:p>
    <w:p w14:paraId="1BBF50E5" w14:textId="50D38046" w:rsidR="006E52FE" w:rsidRPr="006E52FE" w:rsidRDefault="006E52FE" w:rsidP="00731E9D">
      <w:pPr>
        <w:spacing w:after="0" w:line="240" w:lineRule="auto"/>
        <w:ind w:firstLine="284"/>
        <w:jc w:val="both"/>
        <w:rPr>
          <w:rFonts w:ascii="Times New Roman" w:hAnsi="Times New Roman" w:cs="Times New Roman"/>
          <w:sz w:val="24"/>
          <w:szCs w:val="24"/>
        </w:rPr>
      </w:pPr>
      <w:r w:rsidRPr="006E52FE">
        <w:rPr>
          <w:rFonts w:ascii="Times New Roman" w:hAnsi="Times New Roman" w:cs="Times New Roman"/>
          <w:sz w:val="24"/>
          <w:szCs w:val="24"/>
        </w:rPr>
        <w:t>Внедряется оказание услуг удаленно через сеть Интернет</w:t>
      </w:r>
      <w:r w:rsidR="009952B4">
        <w:rPr>
          <w:rFonts w:ascii="Times New Roman" w:hAnsi="Times New Roman" w:cs="Times New Roman"/>
          <w:sz w:val="24"/>
          <w:szCs w:val="24"/>
        </w:rPr>
        <w:t>, н</w:t>
      </w:r>
      <w:r w:rsidRPr="006E52FE">
        <w:rPr>
          <w:rFonts w:ascii="Times New Roman" w:hAnsi="Times New Roman" w:cs="Times New Roman"/>
          <w:sz w:val="24"/>
          <w:szCs w:val="24"/>
        </w:rPr>
        <w:t>о приобретенное ранее компьютерное оборудование устаревает, выходит из строя. В библиотеках создано недостаточно АРМ, удовлетворяющих потребности пользователей (отсутствие специализированных программ для обслуживания инвалидов по слуху и зрению, из-за ограниченного финансирования не удовлетворяет скорость доступа к ресурсам интернет, не приспособлены помещения для работы со звуковыми файлами и прочее).</w:t>
      </w:r>
    </w:p>
    <w:p w14:paraId="158F3304" w14:textId="77777777" w:rsidR="006E52FE" w:rsidRPr="006E52FE" w:rsidRDefault="006E52FE" w:rsidP="00731E9D">
      <w:pPr>
        <w:spacing w:after="0" w:line="240" w:lineRule="auto"/>
        <w:ind w:firstLine="284"/>
        <w:jc w:val="both"/>
        <w:rPr>
          <w:rFonts w:ascii="Times New Roman" w:hAnsi="Times New Roman" w:cs="Times New Roman"/>
          <w:sz w:val="24"/>
          <w:szCs w:val="24"/>
        </w:rPr>
      </w:pPr>
      <w:r w:rsidRPr="006E52FE">
        <w:rPr>
          <w:rFonts w:ascii="Times New Roman" w:hAnsi="Times New Roman" w:cs="Times New Roman"/>
          <w:sz w:val="24"/>
          <w:szCs w:val="24"/>
        </w:rPr>
        <w:t xml:space="preserve">До сих пор не достигнут перевод </w:t>
      </w:r>
      <w:proofErr w:type="spellStart"/>
      <w:r w:rsidRPr="006E52FE">
        <w:rPr>
          <w:rFonts w:ascii="Times New Roman" w:hAnsi="Times New Roman" w:cs="Times New Roman"/>
          <w:sz w:val="24"/>
          <w:szCs w:val="24"/>
        </w:rPr>
        <w:t>Дизьминской</w:t>
      </w:r>
      <w:proofErr w:type="spellEnd"/>
      <w:r w:rsidRPr="006E52FE">
        <w:rPr>
          <w:rFonts w:ascii="Times New Roman" w:hAnsi="Times New Roman" w:cs="Times New Roman"/>
          <w:sz w:val="24"/>
          <w:szCs w:val="24"/>
        </w:rPr>
        <w:t xml:space="preserve"> сельской библиотеки в централизованную библиотечную систему. Достаточное число проживающего населения в зоне обслуживания данной библиотеке могло бы повлиять на контрольные показатели централизованной системы.</w:t>
      </w:r>
    </w:p>
    <w:p w14:paraId="26C4A7A9" w14:textId="77AED810" w:rsidR="003063F6" w:rsidRPr="00F01F55" w:rsidRDefault="009952B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Pr>
          <w:rFonts w:ascii="Times New Roman" w:hAnsi="Times New Roman" w:cs="Times New Roman"/>
          <w:sz w:val="24"/>
          <w:szCs w:val="24"/>
        </w:rPr>
        <w:tab/>
      </w:r>
      <w:r w:rsidR="006E52FE" w:rsidRPr="006E52FE">
        <w:rPr>
          <w:rFonts w:ascii="Times New Roman" w:hAnsi="Times New Roman" w:cs="Times New Roman"/>
          <w:sz w:val="24"/>
          <w:szCs w:val="24"/>
        </w:rPr>
        <w:t xml:space="preserve">Структурным подразделением организации культурно-досугового типа является </w:t>
      </w:r>
      <w:proofErr w:type="spellStart"/>
      <w:r w:rsidR="006E52FE" w:rsidRPr="009952B4">
        <w:rPr>
          <w:rFonts w:ascii="Times New Roman" w:hAnsi="Times New Roman" w:cs="Times New Roman"/>
          <w:b/>
          <w:bCs/>
          <w:sz w:val="24"/>
          <w:szCs w:val="24"/>
        </w:rPr>
        <w:t>Дизьминская</w:t>
      </w:r>
      <w:proofErr w:type="spellEnd"/>
      <w:r w:rsidR="006E52FE" w:rsidRPr="009952B4">
        <w:rPr>
          <w:rFonts w:ascii="Times New Roman" w:hAnsi="Times New Roman" w:cs="Times New Roman"/>
          <w:b/>
          <w:bCs/>
          <w:sz w:val="24"/>
          <w:szCs w:val="24"/>
        </w:rPr>
        <w:t xml:space="preserve"> сельская библиотека</w:t>
      </w:r>
      <w:r w:rsidR="006E52FE" w:rsidRPr="006E52FE">
        <w:rPr>
          <w:rFonts w:ascii="Times New Roman" w:hAnsi="Times New Roman" w:cs="Times New Roman"/>
          <w:sz w:val="24"/>
          <w:szCs w:val="24"/>
        </w:rPr>
        <w:t xml:space="preserve">. Читателей – </w:t>
      </w:r>
      <w:r w:rsidR="006E52FE" w:rsidRPr="009952B4">
        <w:rPr>
          <w:rFonts w:ascii="Times New Roman" w:hAnsi="Times New Roman" w:cs="Times New Roman"/>
          <w:b/>
          <w:bCs/>
          <w:sz w:val="24"/>
          <w:szCs w:val="24"/>
        </w:rPr>
        <w:t>501</w:t>
      </w:r>
      <w:r w:rsidR="006E52FE" w:rsidRPr="006E52FE">
        <w:rPr>
          <w:rFonts w:ascii="Times New Roman" w:hAnsi="Times New Roman" w:cs="Times New Roman"/>
          <w:sz w:val="24"/>
          <w:szCs w:val="24"/>
        </w:rPr>
        <w:t xml:space="preserve"> человек (охват 32%), книговыдача -</w:t>
      </w:r>
      <w:r w:rsidR="006E52FE" w:rsidRPr="009952B4">
        <w:rPr>
          <w:rFonts w:ascii="Times New Roman" w:hAnsi="Times New Roman" w:cs="Times New Roman"/>
          <w:b/>
          <w:bCs/>
          <w:sz w:val="24"/>
          <w:szCs w:val="24"/>
        </w:rPr>
        <w:t>10008</w:t>
      </w:r>
      <w:r w:rsidR="006E52FE" w:rsidRPr="006E52FE">
        <w:rPr>
          <w:rFonts w:ascii="Times New Roman" w:hAnsi="Times New Roman" w:cs="Times New Roman"/>
          <w:sz w:val="24"/>
          <w:szCs w:val="24"/>
        </w:rPr>
        <w:t xml:space="preserve"> экземпляров, посещений - </w:t>
      </w:r>
      <w:r w:rsidR="006E52FE" w:rsidRPr="009952B4">
        <w:rPr>
          <w:rFonts w:ascii="Times New Roman" w:hAnsi="Times New Roman" w:cs="Times New Roman"/>
          <w:b/>
          <w:bCs/>
          <w:sz w:val="24"/>
          <w:szCs w:val="24"/>
        </w:rPr>
        <w:t>8681</w:t>
      </w:r>
      <w:r w:rsidR="006E52FE" w:rsidRPr="006E52FE">
        <w:rPr>
          <w:rFonts w:ascii="Times New Roman" w:hAnsi="Times New Roman" w:cs="Times New Roman"/>
          <w:sz w:val="24"/>
          <w:szCs w:val="24"/>
        </w:rPr>
        <w:t xml:space="preserve"> раз. Библиотекой не используются формы </w:t>
      </w:r>
      <w:proofErr w:type="spellStart"/>
      <w:r w:rsidR="006E52FE" w:rsidRPr="006E52FE">
        <w:rPr>
          <w:rFonts w:ascii="Times New Roman" w:hAnsi="Times New Roman" w:cs="Times New Roman"/>
          <w:sz w:val="24"/>
          <w:szCs w:val="24"/>
        </w:rPr>
        <w:t>внестационарного</w:t>
      </w:r>
      <w:proofErr w:type="spellEnd"/>
      <w:r w:rsidR="006E52FE" w:rsidRPr="006E52FE">
        <w:rPr>
          <w:rFonts w:ascii="Times New Roman" w:hAnsi="Times New Roman" w:cs="Times New Roman"/>
          <w:sz w:val="24"/>
          <w:szCs w:val="24"/>
        </w:rPr>
        <w:t xml:space="preserve"> обслуживания, несмотря на наличие в зоне обслуживания населенных пунктов с большим числом проживающего населения. Библиотека расположена в селе </w:t>
      </w:r>
      <w:proofErr w:type="spellStart"/>
      <w:r w:rsidR="006E52FE" w:rsidRPr="006E52FE">
        <w:rPr>
          <w:rFonts w:ascii="Times New Roman" w:hAnsi="Times New Roman" w:cs="Times New Roman"/>
          <w:sz w:val="24"/>
          <w:szCs w:val="24"/>
        </w:rPr>
        <w:t>Дизьмино</w:t>
      </w:r>
      <w:proofErr w:type="spellEnd"/>
      <w:r w:rsidR="006E52FE" w:rsidRPr="006E52FE">
        <w:rPr>
          <w:rFonts w:ascii="Times New Roman" w:hAnsi="Times New Roman" w:cs="Times New Roman"/>
          <w:sz w:val="24"/>
          <w:szCs w:val="24"/>
        </w:rPr>
        <w:t>, являющимся административным центром МО «</w:t>
      </w:r>
      <w:proofErr w:type="spellStart"/>
      <w:r w:rsidR="006E52FE" w:rsidRPr="006E52FE">
        <w:rPr>
          <w:rFonts w:ascii="Times New Roman" w:hAnsi="Times New Roman" w:cs="Times New Roman"/>
          <w:sz w:val="24"/>
          <w:szCs w:val="24"/>
        </w:rPr>
        <w:t>Дизьминское</w:t>
      </w:r>
      <w:proofErr w:type="spellEnd"/>
      <w:r w:rsidR="006E52FE" w:rsidRPr="006E52FE">
        <w:rPr>
          <w:rFonts w:ascii="Times New Roman" w:hAnsi="Times New Roman" w:cs="Times New Roman"/>
          <w:sz w:val="24"/>
          <w:szCs w:val="24"/>
        </w:rPr>
        <w:t>». В конце 2020 года библиотека</w:t>
      </w:r>
      <w:r w:rsidRPr="009952B4">
        <w:t xml:space="preserve"> </w:t>
      </w:r>
      <w:r w:rsidRPr="009952B4">
        <w:rPr>
          <w:rFonts w:ascii="Times New Roman" w:hAnsi="Times New Roman" w:cs="Times New Roman"/>
          <w:sz w:val="24"/>
          <w:szCs w:val="24"/>
        </w:rPr>
        <w:t>переведена в новое здание Дома культуры</w:t>
      </w:r>
      <w:r w:rsidR="006E52FE">
        <w:rPr>
          <w:rFonts w:ascii="Times New Roman" w:hAnsi="Times New Roman" w:cs="Times New Roman"/>
          <w:sz w:val="24"/>
          <w:szCs w:val="24"/>
        </w:rPr>
        <w:t>.</w:t>
      </w:r>
      <w:r w:rsidR="006E52FE">
        <w:rPr>
          <w:rFonts w:ascii="Times New Roman" w:eastAsia="Times New Roman" w:hAnsi="Times New Roman" w:cs="Times New Roman"/>
          <w:b/>
          <w:bCs/>
          <w:i/>
          <w:iCs/>
          <w:sz w:val="24"/>
          <w:szCs w:val="24"/>
          <w:lang w:eastAsia="ru-RU"/>
        </w:rPr>
        <w:tab/>
      </w:r>
    </w:p>
    <w:p w14:paraId="6160B41E"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317E29B" w14:textId="16278D2B" w:rsidR="00027AC5" w:rsidRPr="00634CA0" w:rsidRDefault="009952B4"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027AC5" w:rsidRPr="00F01F55">
        <w:rPr>
          <w:rFonts w:ascii="Times New Roman" w:eastAsia="Times New Roman" w:hAnsi="Times New Roman" w:cs="Times New Roman"/>
          <w:b/>
          <w:bCs/>
          <w:sz w:val="24"/>
          <w:szCs w:val="24"/>
          <w:lang w:eastAsia="ru-RU"/>
        </w:rPr>
        <w:t>4.</w:t>
      </w:r>
      <w:r w:rsidR="00027AC5" w:rsidRPr="00F01F55">
        <w:rPr>
          <w:rFonts w:ascii="Times New Roman" w:eastAsia="Times New Roman" w:hAnsi="Times New Roman" w:cs="Times New Roman"/>
          <w:b/>
          <w:bCs/>
          <w:sz w:val="24"/>
          <w:szCs w:val="24"/>
          <w:lang w:eastAsia="ru-RU"/>
        </w:rPr>
        <w:tab/>
        <w:t>БИБЛИОТЕЧНЫЕ ФОНДЫ (формирование, использование, сохранность)</w:t>
      </w:r>
    </w:p>
    <w:p w14:paraId="76DB565A" w14:textId="4D7665F7" w:rsidR="00634CA0" w:rsidRPr="00731E9D" w:rsidRDefault="00634C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634CA0">
        <w:rPr>
          <w:rFonts w:ascii="Times New Roman" w:eastAsia="Times New Roman" w:hAnsi="Times New Roman" w:cs="Times New Roman"/>
          <w:b/>
          <w:bCs/>
          <w:sz w:val="24"/>
          <w:szCs w:val="24"/>
          <w:lang w:eastAsia="ru-RU"/>
        </w:rPr>
        <w:t>4.1.</w:t>
      </w:r>
      <w:r w:rsidR="003063F6" w:rsidRPr="00634CA0">
        <w:rPr>
          <w:rFonts w:ascii="Times New Roman" w:eastAsia="Times New Roman" w:hAnsi="Times New Roman" w:cs="Times New Roman"/>
          <w:b/>
          <w:bCs/>
          <w:sz w:val="24"/>
          <w:szCs w:val="24"/>
          <w:lang w:eastAsia="ru-RU"/>
        </w:rPr>
        <w:tab/>
        <w:t>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bl>
      <w:tblPr>
        <w:tblStyle w:val="a6"/>
        <w:tblW w:w="9571" w:type="dxa"/>
        <w:tblLook w:val="04A0" w:firstRow="1" w:lastRow="0" w:firstColumn="1" w:lastColumn="0" w:noHBand="0" w:noVBand="1"/>
      </w:tblPr>
      <w:tblGrid>
        <w:gridCol w:w="2392"/>
        <w:gridCol w:w="2393"/>
        <w:gridCol w:w="2393"/>
        <w:gridCol w:w="2393"/>
      </w:tblGrid>
      <w:tr w:rsidR="00634CA0" w:rsidRPr="00634CA0" w14:paraId="32DB142D" w14:textId="77777777" w:rsidTr="00634CA0">
        <w:tc>
          <w:tcPr>
            <w:tcW w:w="2392" w:type="dxa"/>
          </w:tcPr>
          <w:p w14:paraId="578CBE0B" w14:textId="77777777" w:rsidR="00634CA0" w:rsidRPr="00634CA0" w:rsidRDefault="00634CA0" w:rsidP="00731E9D">
            <w:pPr>
              <w:jc w:val="center"/>
              <w:rPr>
                <w:rFonts w:ascii="Times New Roman" w:eastAsia="Calibri" w:hAnsi="Times New Roman" w:cs="Times New Roman"/>
                <w:i/>
              </w:rPr>
            </w:pPr>
          </w:p>
        </w:tc>
        <w:tc>
          <w:tcPr>
            <w:tcW w:w="2393" w:type="dxa"/>
            <w:shd w:val="clear" w:color="auto" w:fill="D9E2F3" w:themeFill="accent1" w:themeFillTint="33"/>
          </w:tcPr>
          <w:p w14:paraId="4D6395DF" w14:textId="77777777" w:rsidR="00634CA0" w:rsidRPr="00634CA0" w:rsidRDefault="00634CA0" w:rsidP="00731E9D">
            <w:pPr>
              <w:jc w:val="center"/>
              <w:rPr>
                <w:rFonts w:ascii="Times New Roman" w:eastAsia="Calibri" w:hAnsi="Times New Roman" w:cs="Times New Roman"/>
                <w:b/>
                <w:iCs/>
              </w:rPr>
            </w:pPr>
            <w:r w:rsidRPr="00634CA0">
              <w:rPr>
                <w:rFonts w:ascii="Times New Roman" w:eastAsia="Calibri" w:hAnsi="Times New Roman" w:cs="Times New Roman"/>
                <w:b/>
                <w:iCs/>
              </w:rPr>
              <w:t>2020 г.</w:t>
            </w:r>
          </w:p>
        </w:tc>
        <w:tc>
          <w:tcPr>
            <w:tcW w:w="2393" w:type="dxa"/>
          </w:tcPr>
          <w:p w14:paraId="007958BE" w14:textId="77777777" w:rsidR="00634CA0" w:rsidRPr="00634CA0" w:rsidRDefault="00634CA0" w:rsidP="00731E9D">
            <w:pPr>
              <w:jc w:val="center"/>
              <w:rPr>
                <w:rFonts w:ascii="Times New Roman" w:eastAsia="Calibri" w:hAnsi="Times New Roman" w:cs="Times New Roman"/>
                <w:b/>
                <w:iCs/>
              </w:rPr>
            </w:pPr>
            <w:r w:rsidRPr="00634CA0">
              <w:rPr>
                <w:rFonts w:ascii="Times New Roman" w:eastAsia="Calibri" w:hAnsi="Times New Roman" w:cs="Times New Roman"/>
                <w:b/>
                <w:iCs/>
              </w:rPr>
              <w:t>2019 г.</w:t>
            </w:r>
          </w:p>
        </w:tc>
        <w:tc>
          <w:tcPr>
            <w:tcW w:w="2393" w:type="dxa"/>
          </w:tcPr>
          <w:p w14:paraId="4A4E2480" w14:textId="77777777" w:rsidR="00634CA0" w:rsidRPr="00634CA0" w:rsidRDefault="00634CA0" w:rsidP="00731E9D">
            <w:pPr>
              <w:jc w:val="center"/>
              <w:rPr>
                <w:rFonts w:ascii="Times New Roman" w:eastAsia="Calibri" w:hAnsi="Times New Roman" w:cs="Times New Roman"/>
                <w:b/>
                <w:iCs/>
              </w:rPr>
            </w:pPr>
            <w:r w:rsidRPr="00634CA0">
              <w:rPr>
                <w:rFonts w:ascii="Times New Roman" w:eastAsia="Calibri" w:hAnsi="Times New Roman" w:cs="Times New Roman"/>
                <w:b/>
                <w:iCs/>
              </w:rPr>
              <w:t>2018 г.</w:t>
            </w:r>
          </w:p>
        </w:tc>
      </w:tr>
      <w:tr w:rsidR="00634CA0" w:rsidRPr="00634CA0" w14:paraId="57BD5047" w14:textId="77777777" w:rsidTr="00634CA0">
        <w:tc>
          <w:tcPr>
            <w:tcW w:w="2392" w:type="dxa"/>
          </w:tcPr>
          <w:p w14:paraId="19A1C0D7"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Поступило всего</w:t>
            </w:r>
          </w:p>
        </w:tc>
        <w:tc>
          <w:tcPr>
            <w:tcW w:w="2393" w:type="dxa"/>
            <w:shd w:val="clear" w:color="auto" w:fill="D9E2F3" w:themeFill="accent1" w:themeFillTint="33"/>
          </w:tcPr>
          <w:p w14:paraId="6D6FBE50"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2 400</w:t>
            </w:r>
          </w:p>
        </w:tc>
        <w:tc>
          <w:tcPr>
            <w:tcW w:w="2393" w:type="dxa"/>
          </w:tcPr>
          <w:p w14:paraId="72E4E477"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2 556</w:t>
            </w:r>
          </w:p>
        </w:tc>
        <w:tc>
          <w:tcPr>
            <w:tcW w:w="2393" w:type="dxa"/>
          </w:tcPr>
          <w:p w14:paraId="521DAE87"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1 666</w:t>
            </w:r>
          </w:p>
        </w:tc>
      </w:tr>
      <w:tr w:rsidR="00634CA0" w:rsidRPr="00634CA0" w14:paraId="3EF7117F" w14:textId="77777777" w:rsidTr="00634CA0">
        <w:tc>
          <w:tcPr>
            <w:tcW w:w="2392" w:type="dxa"/>
          </w:tcPr>
          <w:p w14:paraId="14BD8877"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В т.ч. печатных</w:t>
            </w:r>
          </w:p>
        </w:tc>
        <w:tc>
          <w:tcPr>
            <w:tcW w:w="2393" w:type="dxa"/>
            <w:shd w:val="clear" w:color="auto" w:fill="D9E2F3" w:themeFill="accent1" w:themeFillTint="33"/>
          </w:tcPr>
          <w:p w14:paraId="4628FA72"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2 400</w:t>
            </w:r>
          </w:p>
        </w:tc>
        <w:tc>
          <w:tcPr>
            <w:tcW w:w="2393" w:type="dxa"/>
          </w:tcPr>
          <w:p w14:paraId="2D1CD09D"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2 546</w:t>
            </w:r>
          </w:p>
        </w:tc>
        <w:tc>
          <w:tcPr>
            <w:tcW w:w="2393" w:type="dxa"/>
          </w:tcPr>
          <w:p w14:paraId="457BF1C6"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1 666</w:t>
            </w:r>
          </w:p>
        </w:tc>
      </w:tr>
      <w:tr w:rsidR="00634CA0" w:rsidRPr="00634CA0" w14:paraId="11FC8FFA" w14:textId="77777777" w:rsidTr="00634CA0">
        <w:tc>
          <w:tcPr>
            <w:tcW w:w="2392" w:type="dxa"/>
          </w:tcPr>
          <w:p w14:paraId="27670370"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 xml:space="preserve">          электронных</w:t>
            </w:r>
          </w:p>
        </w:tc>
        <w:tc>
          <w:tcPr>
            <w:tcW w:w="2393" w:type="dxa"/>
            <w:shd w:val="clear" w:color="auto" w:fill="D9E2F3" w:themeFill="accent1" w:themeFillTint="33"/>
          </w:tcPr>
          <w:p w14:paraId="35FBB269"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w:t>
            </w:r>
          </w:p>
        </w:tc>
        <w:tc>
          <w:tcPr>
            <w:tcW w:w="2393" w:type="dxa"/>
          </w:tcPr>
          <w:p w14:paraId="13F82E01"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10</w:t>
            </w:r>
          </w:p>
        </w:tc>
        <w:tc>
          <w:tcPr>
            <w:tcW w:w="2393" w:type="dxa"/>
          </w:tcPr>
          <w:p w14:paraId="33099742"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r>
      <w:tr w:rsidR="00634CA0" w:rsidRPr="00634CA0" w14:paraId="145A1389" w14:textId="77777777" w:rsidTr="00634CA0">
        <w:tc>
          <w:tcPr>
            <w:tcW w:w="2392" w:type="dxa"/>
          </w:tcPr>
          <w:p w14:paraId="212C2ADC"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 xml:space="preserve">          других изд.</w:t>
            </w:r>
          </w:p>
        </w:tc>
        <w:tc>
          <w:tcPr>
            <w:tcW w:w="2393" w:type="dxa"/>
            <w:shd w:val="clear" w:color="auto" w:fill="D9E2F3" w:themeFill="accent1" w:themeFillTint="33"/>
          </w:tcPr>
          <w:p w14:paraId="367506E0"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w:t>
            </w:r>
          </w:p>
        </w:tc>
        <w:tc>
          <w:tcPr>
            <w:tcW w:w="2393" w:type="dxa"/>
          </w:tcPr>
          <w:p w14:paraId="429587C2"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c>
          <w:tcPr>
            <w:tcW w:w="2393" w:type="dxa"/>
          </w:tcPr>
          <w:p w14:paraId="7D85E2C8"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r>
      <w:tr w:rsidR="00634CA0" w:rsidRPr="00634CA0" w14:paraId="13B954D6" w14:textId="77777777" w:rsidTr="00634CA0">
        <w:tc>
          <w:tcPr>
            <w:tcW w:w="2392" w:type="dxa"/>
          </w:tcPr>
          <w:p w14:paraId="5EAC326E"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 xml:space="preserve">Из них на </w:t>
            </w:r>
            <w:proofErr w:type="spellStart"/>
            <w:r w:rsidRPr="00634CA0">
              <w:rPr>
                <w:rFonts w:ascii="Times New Roman" w:eastAsia="Calibri" w:hAnsi="Times New Roman" w:cs="Times New Roman"/>
              </w:rPr>
              <w:t>удм</w:t>
            </w:r>
            <w:proofErr w:type="spellEnd"/>
            <w:r w:rsidRPr="00634CA0">
              <w:rPr>
                <w:rFonts w:ascii="Times New Roman" w:eastAsia="Calibri" w:hAnsi="Times New Roman" w:cs="Times New Roman"/>
              </w:rPr>
              <w:t>. яз.</w:t>
            </w:r>
          </w:p>
        </w:tc>
        <w:tc>
          <w:tcPr>
            <w:tcW w:w="2393" w:type="dxa"/>
            <w:shd w:val="clear" w:color="auto" w:fill="D9E2F3" w:themeFill="accent1" w:themeFillTint="33"/>
          </w:tcPr>
          <w:p w14:paraId="0F1780A1"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236</w:t>
            </w:r>
          </w:p>
        </w:tc>
        <w:tc>
          <w:tcPr>
            <w:tcW w:w="2393" w:type="dxa"/>
          </w:tcPr>
          <w:p w14:paraId="13AE4BBA"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190</w:t>
            </w:r>
          </w:p>
        </w:tc>
        <w:tc>
          <w:tcPr>
            <w:tcW w:w="2393" w:type="dxa"/>
          </w:tcPr>
          <w:p w14:paraId="209BCAA1"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52</w:t>
            </w:r>
          </w:p>
        </w:tc>
      </w:tr>
      <w:tr w:rsidR="00634CA0" w:rsidRPr="00634CA0" w14:paraId="0CE9FC21" w14:textId="77777777" w:rsidTr="00634CA0">
        <w:tc>
          <w:tcPr>
            <w:tcW w:w="2392" w:type="dxa"/>
          </w:tcPr>
          <w:p w14:paraId="47F8611F"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Выбыло всего</w:t>
            </w:r>
          </w:p>
        </w:tc>
        <w:tc>
          <w:tcPr>
            <w:tcW w:w="2393" w:type="dxa"/>
            <w:shd w:val="clear" w:color="auto" w:fill="D9E2F3" w:themeFill="accent1" w:themeFillTint="33"/>
          </w:tcPr>
          <w:p w14:paraId="1EB2B1C3"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2 335</w:t>
            </w:r>
          </w:p>
        </w:tc>
        <w:tc>
          <w:tcPr>
            <w:tcW w:w="2393" w:type="dxa"/>
          </w:tcPr>
          <w:p w14:paraId="485A54F7"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4 659</w:t>
            </w:r>
          </w:p>
        </w:tc>
        <w:tc>
          <w:tcPr>
            <w:tcW w:w="2393" w:type="dxa"/>
          </w:tcPr>
          <w:p w14:paraId="4C7A5A60"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1 499</w:t>
            </w:r>
          </w:p>
        </w:tc>
      </w:tr>
      <w:tr w:rsidR="00634CA0" w:rsidRPr="00634CA0" w14:paraId="7422009E" w14:textId="77777777" w:rsidTr="00634CA0">
        <w:tc>
          <w:tcPr>
            <w:tcW w:w="2392" w:type="dxa"/>
          </w:tcPr>
          <w:p w14:paraId="077A3D02"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В т.ч. печатных</w:t>
            </w:r>
          </w:p>
        </w:tc>
        <w:tc>
          <w:tcPr>
            <w:tcW w:w="2393" w:type="dxa"/>
            <w:shd w:val="clear" w:color="auto" w:fill="D9E2F3" w:themeFill="accent1" w:themeFillTint="33"/>
          </w:tcPr>
          <w:p w14:paraId="77831FFC"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2 335</w:t>
            </w:r>
          </w:p>
        </w:tc>
        <w:tc>
          <w:tcPr>
            <w:tcW w:w="2393" w:type="dxa"/>
          </w:tcPr>
          <w:p w14:paraId="7C6EF177"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4 659</w:t>
            </w:r>
          </w:p>
        </w:tc>
        <w:tc>
          <w:tcPr>
            <w:tcW w:w="2393" w:type="dxa"/>
          </w:tcPr>
          <w:p w14:paraId="47326A3A"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1 499</w:t>
            </w:r>
          </w:p>
        </w:tc>
      </w:tr>
      <w:tr w:rsidR="00634CA0" w:rsidRPr="00634CA0" w14:paraId="76D0C875" w14:textId="77777777" w:rsidTr="00634CA0">
        <w:tc>
          <w:tcPr>
            <w:tcW w:w="2392" w:type="dxa"/>
          </w:tcPr>
          <w:p w14:paraId="577EAD86"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 xml:space="preserve">          электронных</w:t>
            </w:r>
          </w:p>
        </w:tc>
        <w:tc>
          <w:tcPr>
            <w:tcW w:w="2393" w:type="dxa"/>
            <w:shd w:val="clear" w:color="auto" w:fill="D9E2F3" w:themeFill="accent1" w:themeFillTint="33"/>
          </w:tcPr>
          <w:p w14:paraId="31D3DEE6"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w:t>
            </w:r>
          </w:p>
        </w:tc>
        <w:tc>
          <w:tcPr>
            <w:tcW w:w="2393" w:type="dxa"/>
          </w:tcPr>
          <w:p w14:paraId="281AE2A4"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10</w:t>
            </w:r>
          </w:p>
        </w:tc>
        <w:tc>
          <w:tcPr>
            <w:tcW w:w="2393" w:type="dxa"/>
          </w:tcPr>
          <w:p w14:paraId="2A757330"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r>
      <w:tr w:rsidR="00634CA0" w:rsidRPr="00634CA0" w14:paraId="2154D832" w14:textId="77777777" w:rsidTr="00634CA0">
        <w:tc>
          <w:tcPr>
            <w:tcW w:w="2392" w:type="dxa"/>
          </w:tcPr>
          <w:p w14:paraId="42A73068"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 xml:space="preserve">          других изд.</w:t>
            </w:r>
          </w:p>
        </w:tc>
        <w:tc>
          <w:tcPr>
            <w:tcW w:w="2393" w:type="dxa"/>
            <w:shd w:val="clear" w:color="auto" w:fill="D9E2F3" w:themeFill="accent1" w:themeFillTint="33"/>
          </w:tcPr>
          <w:p w14:paraId="22F8E205"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w:t>
            </w:r>
          </w:p>
        </w:tc>
        <w:tc>
          <w:tcPr>
            <w:tcW w:w="2393" w:type="dxa"/>
          </w:tcPr>
          <w:p w14:paraId="4103A44C"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c>
          <w:tcPr>
            <w:tcW w:w="2393" w:type="dxa"/>
          </w:tcPr>
          <w:p w14:paraId="43C2C037"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r>
      <w:tr w:rsidR="00634CA0" w:rsidRPr="00634CA0" w14:paraId="742428D2" w14:textId="77777777" w:rsidTr="00634CA0">
        <w:tc>
          <w:tcPr>
            <w:tcW w:w="2392" w:type="dxa"/>
          </w:tcPr>
          <w:p w14:paraId="4EF6C450"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 xml:space="preserve">Из них на </w:t>
            </w:r>
            <w:proofErr w:type="spellStart"/>
            <w:r w:rsidRPr="00634CA0">
              <w:rPr>
                <w:rFonts w:ascii="Times New Roman" w:eastAsia="Calibri" w:hAnsi="Times New Roman" w:cs="Times New Roman"/>
              </w:rPr>
              <w:t>удм</w:t>
            </w:r>
            <w:proofErr w:type="spellEnd"/>
            <w:r w:rsidRPr="00634CA0">
              <w:rPr>
                <w:rFonts w:ascii="Times New Roman" w:eastAsia="Calibri" w:hAnsi="Times New Roman" w:cs="Times New Roman"/>
              </w:rPr>
              <w:t>. яз.</w:t>
            </w:r>
          </w:p>
        </w:tc>
        <w:tc>
          <w:tcPr>
            <w:tcW w:w="2393" w:type="dxa"/>
            <w:shd w:val="clear" w:color="auto" w:fill="D9E2F3" w:themeFill="accent1" w:themeFillTint="33"/>
          </w:tcPr>
          <w:p w14:paraId="6BD61C35"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23</w:t>
            </w:r>
          </w:p>
        </w:tc>
        <w:tc>
          <w:tcPr>
            <w:tcW w:w="2393" w:type="dxa"/>
          </w:tcPr>
          <w:p w14:paraId="100513B8"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370</w:t>
            </w:r>
          </w:p>
        </w:tc>
        <w:tc>
          <w:tcPr>
            <w:tcW w:w="2393" w:type="dxa"/>
          </w:tcPr>
          <w:p w14:paraId="2DD23411"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140</w:t>
            </w:r>
          </w:p>
        </w:tc>
      </w:tr>
      <w:tr w:rsidR="00634CA0" w:rsidRPr="00634CA0" w14:paraId="165DF36F" w14:textId="77777777" w:rsidTr="00634CA0">
        <w:tc>
          <w:tcPr>
            <w:tcW w:w="2392" w:type="dxa"/>
          </w:tcPr>
          <w:p w14:paraId="2A3EE66B"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Состоит всего</w:t>
            </w:r>
          </w:p>
        </w:tc>
        <w:tc>
          <w:tcPr>
            <w:tcW w:w="2393" w:type="dxa"/>
            <w:shd w:val="clear" w:color="auto" w:fill="D9E2F3" w:themeFill="accent1" w:themeFillTint="33"/>
          </w:tcPr>
          <w:p w14:paraId="4A1A6086"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80 342</w:t>
            </w:r>
          </w:p>
        </w:tc>
        <w:tc>
          <w:tcPr>
            <w:tcW w:w="2393" w:type="dxa"/>
          </w:tcPr>
          <w:p w14:paraId="70F5E3B9"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80 277</w:t>
            </w:r>
          </w:p>
        </w:tc>
        <w:tc>
          <w:tcPr>
            <w:tcW w:w="2393" w:type="dxa"/>
          </w:tcPr>
          <w:p w14:paraId="242E1164"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82 380</w:t>
            </w:r>
          </w:p>
        </w:tc>
      </w:tr>
      <w:tr w:rsidR="00634CA0" w:rsidRPr="00634CA0" w14:paraId="4B0F9576" w14:textId="77777777" w:rsidTr="00634CA0">
        <w:tc>
          <w:tcPr>
            <w:tcW w:w="2392" w:type="dxa"/>
          </w:tcPr>
          <w:p w14:paraId="2D50B574"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В т.ч. печатных</w:t>
            </w:r>
          </w:p>
        </w:tc>
        <w:tc>
          <w:tcPr>
            <w:tcW w:w="2393" w:type="dxa"/>
            <w:shd w:val="clear" w:color="auto" w:fill="D9E2F3" w:themeFill="accent1" w:themeFillTint="33"/>
          </w:tcPr>
          <w:p w14:paraId="0C4DEB9A"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79 886</w:t>
            </w:r>
          </w:p>
        </w:tc>
        <w:tc>
          <w:tcPr>
            <w:tcW w:w="2393" w:type="dxa"/>
          </w:tcPr>
          <w:p w14:paraId="245418DC"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79 821</w:t>
            </w:r>
          </w:p>
        </w:tc>
        <w:tc>
          <w:tcPr>
            <w:tcW w:w="2393" w:type="dxa"/>
          </w:tcPr>
          <w:p w14:paraId="494A8650"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81 924</w:t>
            </w:r>
          </w:p>
        </w:tc>
      </w:tr>
      <w:tr w:rsidR="00634CA0" w:rsidRPr="00634CA0" w14:paraId="3C9D652F" w14:textId="77777777" w:rsidTr="00634CA0">
        <w:tc>
          <w:tcPr>
            <w:tcW w:w="2392" w:type="dxa"/>
          </w:tcPr>
          <w:p w14:paraId="2FE5A703" w14:textId="77777777" w:rsidR="00634CA0" w:rsidRPr="00634CA0" w:rsidRDefault="00634CA0" w:rsidP="00731E9D">
            <w:pPr>
              <w:rPr>
                <w:rFonts w:ascii="Times New Roman" w:eastAsia="Calibri" w:hAnsi="Times New Roman" w:cs="Times New Roman"/>
                <w:sz w:val="24"/>
                <w:szCs w:val="24"/>
              </w:rPr>
            </w:pPr>
            <w:r w:rsidRPr="00634CA0">
              <w:rPr>
                <w:rFonts w:ascii="Times New Roman" w:eastAsia="Calibri" w:hAnsi="Times New Roman" w:cs="Times New Roman"/>
                <w:sz w:val="24"/>
                <w:szCs w:val="24"/>
              </w:rPr>
              <w:t xml:space="preserve">          электронных</w:t>
            </w:r>
          </w:p>
        </w:tc>
        <w:tc>
          <w:tcPr>
            <w:tcW w:w="2393" w:type="dxa"/>
            <w:shd w:val="clear" w:color="auto" w:fill="D9E2F3" w:themeFill="accent1" w:themeFillTint="33"/>
          </w:tcPr>
          <w:p w14:paraId="1844DB16" w14:textId="77777777" w:rsidR="00634CA0" w:rsidRPr="00634CA0" w:rsidRDefault="00634CA0" w:rsidP="00731E9D">
            <w:pPr>
              <w:jc w:val="center"/>
              <w:rPr>
                <w:rFonts w:ascii="Times New Roman" w:eastAsia="Calibri" w:hAnsi="Times New Roman" w:cs="Times New Roman"/>
                <w:b/>
                <w:sz w:val="24"/>
                <w:szCs w:val="24"/>
              </w:rPr>
            </w:pPr>
            <w:r w:rsidRPr="00634CA0">
              <w:rPr>
                <w:rFonts w:ascii="Times New Roman" w:eastAsia="Calibri" w:hAnsi="Times New Roman" w:cs="Times New Roman"/>
                <w:b/>
                <w:sz w:val="24"/>
                <w:szCs w:val="24"/>
              </w:rPr>
              <w:t>267</w:t>
            </w:r>
          </w:p>
        </w:tc>
        <w:tc>
          <w:tcPr>
            <w:tcW w:w="2393" w:type="dxa"/>
          </w:tcPr>
          <w:p w14:paraId="249588ED" w14:textId="77777777" w:rsidR="00634CA0" w:rsidRPr="00634CA0" w:rsidRDefault="00634CA0" w:rsidP="00731E9D">
            <w:pPr>
              <w:jc w:val="center"/>
              <w:rPr>
                <w:rFonts w:ascii="Times New Roman" w:eastAsia="Calibri" w:hAnsi="Times New Roman" w:cs="Times New Roman"/>
                <w:sz w:val="24"/>
                <w:szCs w:val="24"/>
              </w:rPr>
            </w:pPr>
            <w:r w:rsidRPr="00634CA0">
              <w:rPr>
                <w:rFonts w:ascii="Times New Roman" w:eastAsia="Calibri" w:hAnsi="Times New Roman" w:cs="Times New Roman"/>
                <w:sz w:val="24"/>
                <w:szCs w:val="24"/>
              </w:rPr>
              <w:t>267</w:t>
            </w:r>
          </w:p>
        </w:tc>
        <w:tc>
          <w:tcPr>
            <w:tcW w:w="2393" w:type="dxa"/>
          </w:tcPr>
          <w:p w14:paraId="17B2ACD7" w14:textId="77777777" w:rsidR="00634CA0" w:rsidRPr="00634CA0" w:rsidRDefault="00634CA0" w:rsidP="00731E9D">
            <w:pPr>
              <w:jc w:val="center"/>
              <w:rPr>
                <w:rFonts w:ascii="Times New Roman" w:eastAsia="Calibri" w:hAnsi="Times New Roman" w:cs="Times New Roman"/>
                <w:sz w:val="24"/>
                <w:szCs w:val="24"/>
              </w:rPr>
            </w:pPr>
            <w:r w:rsidRPr="00634CA0">
              <w:rPr>
                <w:rFonts w:ascii="Times New Roman" w:eastAsia="Calibri" w:hAnsi="Times New Roman" w:cs="Times New Roman"/>
                <w:sz w:val="24"/>
                <w:szCs w:val="24"/>
              </w:rPr>
              <w:t>267</w:t>
            </w:r>
          </w:p>
        </w:tc>
      </w:tr>
      <w:tr w:rsidR="00634CA0" w:rsidRPr="00634CA0" w14:paraId="30EA52D5" w14:textId="77777777" w:rsidTr="00634CA0">
        <w:tc>
          <w:tcPr>
            <w:tcW w:w="2392" w:type="dxa"/>
          </w:tcPr>
          <w:p w14:paraId="7D3F94F0"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 xml:space="preserve">          других изд.</w:t>
            </w:r>
          </w:p>
        </w:tc>
        <w:tc>
          <w:tcPr>
            <w:tcW w:w="2393" w:type="dxa"/>
            <w:shd w:val="clear" w:color="auto" w:fill="D9E2F3" w:themeFill="accent1" w:themeFillTint="33"/>
          </w:tcPr>
          <w:p w14:paraId="0B41A55D"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189</w:t>
            </w:r>
          </w:p>
        </w:tc>
        <w:tc>
          <w:tcPr>
            <w:tcW w:w="2393" w:type="dxa"/>
          </w:tcPr>
          <w:p w14:paraId="7071A318"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189</w:t>
            </w:r>
          </w:p>
        </w:tc>
        <w:tc>
          <w:tcPr>
            <w:tcW w:w="2393" w:type="dxa"/>
          </w:tcPr>
          <w:p w14:paraId="528AC668"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189</w:t>
            </w:r>
          </w:p>
        </w:tc>
      </w:tr>
      <w:tr w:rsidR="00634CA0" w:rsidRPr="00634CA0" w14:paraId="0AA1C2AE" w14:textId="77777777" w:rsidTr="00634CA0">
        <w:tc>
          <w:tcPr>
            <w:tcW w:w="2392" w:type="dxa"/>
          </w:tcPr>
          <w:p w14:paraId="2878810F"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lastRenderedPageBreak/>
              <w:t xml:space="preserve">Из них на </w:t>
            </w:r>
            <w:proofErr w:type="spellStart"/>
            <w:r w:rsidRPr="00634CA0">
              <w:rPr>
                <w:rFonts w:ascii="Times New Roman" w:eastAsia="Calibri" w:hAnsi="Times New Roman" w:cs="Times New Roman"/>
              </w:rPr>
              <w:t>удм</w:t>
            </w:r>
            <w:proofErr w:type="spellEnd"/>
            <w:r w:rsidRPr="00634CA0">
              <w:rPr>
                <w:rFonts w:ascii="Times New Roman" w:eastAsia="Calibri" w:hAnsi="Times New Roman" w:cs="Times New Roman"/>
              </w:rPr>
              <w:t>. яз.</w:t>
            </w:r>
          </w:p>
        </w:tc>
        <w:tc>
          <w:tcPr>
            <w:tcW w:w="2393" w:type="dxa"/>
            <w:shd w:val="clear" w:color="auto" w:fill="D9E2F3" w:themeFill="accent1" w:themeFillTint="33"/>
          </w:tcPr>
          <w:p w14:paraId="31FBE176" w14:textId="77777777" w:rsidR="00634CA0" w:rsidRPr="00634CA0" w:rsidRDefault="00634CA0" w:rsidP="00731E9D">
            <w:pPr>
              <w:jc w:val="center"/>
              <w:rPr>
                <w:rFonts w:ascii="Times New Roman" w:eastAsia="Calibri" w:hAnsi="Times New Roman" w:cs="Times New Roman"/>
                <w:b/>
              </w:rPr>
            </w:pPr>
            <w:r w:rsidRPr="00634CA0">
              <w:rPr>
                <w:rFonts w:ascii="Times New Roman" w:eastAsia="Calibri" w:hAnsi="Times New Roman" w:cs="Times New Roman"/>
                <w:b/>
              </w:rPr>
              <w:t>6 530</w:t>
            </w:r>
          </w:p>
        </w:tc>
        <w:tc>
          <w:tcPr>
            <w:tcW w:w="2393" w:type="dxa"/>
          </w:tcPr>
          <w:p w14:paraId="27052A82"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6 317</w:t>
            </w:r>
          </w:p>
        </w:tc>
        <w:tc>
          <w:tcPr>
            <w:tcW w:w="2393" w:type="dxa"/>
          </w:tcPr>
          <w:p w14:paraId="0C3C9160"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6 497</w:t>
            </w:r>
          </w:p>
        </w:tc>
      </w:tr>
    </w:tbl>
    <w:p w14:paraId="39C5530A" w14:textId="07174913" w:rsidR="003063F6" w:rsidRPr="00634CA0" w:rsidRDefault="00634C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634CA0">
        <w:rPr>
          <w:rFonts w:ascii="Times New Roman" w:eastAsia="Times New Roman" w:hAnsi="Times New Roman" w:cs="Times New Roman"/>
          <w:b/>
          <w:bCs/>
          <w:sz w:val="24"/>
          <w:szCs w:val="24"/>
          <w:lang w:eastAsia="ru-RU"/>
        </w:rPr>
        <w:t>4.2.</w:t>
      </w:r>
      <w:r w:rsidR="003063F6" w:rsidRPr="00634CA0">
        <w:rPr>
          <w:rFonts w:ascii="Times New Roman" w:eastAsia="Times New Roman" w:hAnsi="Times New Roman" w:cs="Times New Roman"/>
          <w:b/>
          <w:bCs/>
          <w:sz w:val="24"/>
          <w:szCs w:val="24"/>
          <w:lang w:eastAsia="ru-RU"/>
        </w:rPr>
        <w:tab/>
        <w:t>Общая характеристика совокупного фонда муниципальных библиотек муниципального образования (объём, видовой и отраслевой составы).</w:t>
      </w:r>
    </w:p>
    <w:p w14:paraId="2280FDFF" w14:textId="77777777" w:rsidR="00634CA0" w:rsidRDefault="00634C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6930CB44" w14:textId="77777777" w:rsidR="00634CA0" w:rsidRPr="00634CA0" w:rsidRDefault="00634CA0" w:rsidP="00731E9D">
      <w:pPr>
        <w:spacing w:after="0" w:line="240" w:lineRule="auto"/>
        <w:ind w:firstLine="708"/>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 xml:space="preserve">На 01.01.2021 г. единый фонд МЦБС насчитывает </w:t>
      </w:r>
      <w:r w:rsidRPr="00634CA0">
        <w:rPr>
          <w:rFonts w:ascii="Times New Roman" w:eastAsia="Times New Roman" w:hAnsi="Times New Roman" w:cs="Times New Roman"/>
          <w:b/>
          <w:sz w:val="24"/>
          <w:szCs w:val="24"/>
          <w:lang w:eastAsia="ar-SA"/>
        </w:rPr>
        <w:t>80 342</w:t>
      </w:r>
      <w:r w:rsidRPr="00634CA0">
        <w:rPr>
          <w:rFonts w:ascii="Times New Roman" w:eastAsia="Times New Roman" w:hAnsi="Times New Roman" w:cs="Times New Roman"/>
          <w:sz w:val="24"/>
          <w:szCs w:val="24"/>
          <w:lang w:eastAsia="ar-SA"/>
        </w:rPr>
        <w:t xml:space="preserve"> экз. документов. </w:t>
      </w:r>
    </w:p>
    <w:p w14:paraId="13654A6E" w14:textId="77777777" w:rsidR="00634CA0" w:rsidRDefault="00634CA0" w:rsidP="00731E9D">
      <w:pPr>
        <w:spacing w:after="0" w:line="240" w:lineRule="auto"/>
        <w:jc w:val="center"/>
        <w:rPr>
          <w:rFonts w:ascii="Times New Roman" w:eastAsia="Times New Roman" w:hAnsi="Times New Roman" w:cs="Times New Roman"/>
          <w:i/>
          <w:iCs/>
          <w:color w:val="4472C4" w:themeColor="accent1"/>
          <w:sz w:val="24"/>
          <w:szCs w:val="24"/>
          <w:lang w:eastAsia="ar-SA"/>
        </w:rPr>
      </w:pPr>
    </w:p>
    <w:p w14:paraId="70A9257A" w14:textId="12E5C28D" w:rsidR="00634CA0" w:rsidRPr="00634CA0" w:rsidRDefault="00634CA0" w:rsidP="00731E9D">
      <w:pPr>
        <w:spacing w:after="0" w:line="240" w:lineRule="auto"/>
        <w:jc w:val="right"/>
        <w:rPr>
          <w:rFonts w:ascii="Times New Roman" w:eastAsia="Times New Roman" w:hAnsi="Times New Roman" w:cs="Times New Roman"/>
          <w:i/>
          <w:iCs/>
          <w:color w:val="4472C4" w:themeColor="accent1"/>
          <w:sz w:val="24"/>
          <w:szCs w:val="24"/>
          <w:lang w:eastAsia="ar-SA"/>
        </w:rPr>
      </w:pPr>
      <w:r w:rsidRPr="00634CA0">
        <w:rPr>
          <w:rFonts w:ascii="Times New Roman" w:eastAsia="Times New Roman" w:hAnsi="Times New Roman" w:cs="Times New Roman"/>
          <w:i/>
          <w:iCs/>
          <w:color w:val="4472C4" w:themeColor="accent1"/>
          <w:sz w:val="24"/>
          <w:szCs w:val="24"/>
          <w:lang w:eastAsia="ar-SA"/>
        </w:rPr>
        <w:t>Состав фонда по отраслям знания</w:t>
      </w:r>
    </w:p>
    <w:tbl>
      <w:tblPr>
        <w:tblStyle w:val="a6"/>
        <w:tblW w:w="9606" w:type="dxa"/>
        <w:tblLook w:val="04A0" w:firstRow="1" w:lastRow="0" w:firstColumn="1" w:lastColumn="0" w:noHBand="0" w:noVBand="1"/>
      </w:tblPr>
      <w:tblGrid>
        <w:gridCol w:w="957"/>
        <w:gridCol w:w="1136"/>
        <w:gridCol w:w="992"/>
        <w:gridCol w:w="1134"/>
        <w:gridCol w:w="1276"/>
        <w:gridCol w:w="1276"/>
        <w:gridCol w:w="1417"/>
        <w:gridCol w:w="1418"/>
      </w:tblGrid>
      <w:tr w:rsidR="00634CA0" w:rsidRPr="00634CA0" w14:paraId="42DFB541" w14:textId="77777777" w:rsidTr="002C7F69">
        <w:tc>
          <w:tcPr>
            <w:tcW w:w="957" w:type="dxa"/>
          </w:tcPr>
          <w:p w14:paraId="240F9D34"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всего</w:t>
            </w:r>
          </w:p>
        </w:tc>
        <w:tc>
          <w:tcPr>
            <w:tcW w:w="1136" w:type="dxa"/>
          </w:tcPr>
          <w:p w14:paraId="060E8C51"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ОПЛ</w:t>
            </w:r>
          </w:p>
        </w:tc>
        <w:tc>
          <w:tcPr>
            <w:tcW w:w="992" w:type="dxa"/>
          </w:tcPr>
          <w:p w14:paraId="7729AA48"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ЕНЛ</w:t>
            </w:r>
          </w:p>
        </w:tc>
        <w:tc>
          <w:tcPr>
            <w:tcW w:w="1134" w:type="dxa"/>
          </w:tcPr>
          <w:p w14:paraId="14768877"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Тех.</w:t>
            </w:r>
          </w:p>
        </w:tc>
        <w:tc>
          <w:tcPr>
            <w:tcW w:w="1276" w:type="dxa"/>
          </w:tcPr>
          <w:p w14:paraId="225DFDE5"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 xml:space="preserve">С/х-во </w:t>
            </w:r>
          </w:p>
        </w:tc>
        <w:tc>
          <w:tcPr>
            <w:tcW w:w="1276" w:type="dxa"/>
          </w:tcPr>
          <w:p w14:paraId="0AE20AAB"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Иск.</w:t>
            </w:r>
          </w:p>
          <w:p w14:paraId="1CBFF8BF"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Спорт</w:t>
            </w:r>
          </w:p>
        </w:tc>
        <w:tc>
          <w:tcPr>
            <w:tcW w:w="1417" w:type="dxa"/>
          </w:tcPr>
          <w:p w14:paraId="0BB67AD3"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Худ.</w:t>
            </w:r>
          </w:p>
          <w:p w14:paraId="7292B668"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Дет.</w:t>
            </w:r>
          </w:p>
        </w:tc>
        <w:tc>
          <w:tcPr>
            <w:tcW w:w="1418" w:type="dxa"/>
          </w:tcPr>
          <w:p w14:paraId="016CB81C" w14:textId="77777777" w:rsidR="00634CA0" w:rsidRPr="00634CA0" w:rsidRDefault="00634CA0" w:rsidP="00731E9D">
            <w:pPr>
              <w:jc w:val="center"/>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Проч.</w:t>
            </w:r>
          </w:p>
        </w:tc>
      </w:tr>
      <w:tr w:rsidR="00634CA0" w:rsidRPr="00634CA0" w14:paraId="39661602" w14:textId="77777777" w:rsidTr="00634CA0">
        <w:tc>
          <w:tcPr>
            <w:tcW w:w="957" w:type="dxa"/>
            <w:shd w:val="clear" w:color="auto" w:fill="D9E2F3" w:themeFill="accent1" w:themeFillTint="33"/>
          </w:tcPr>
          <w:p w14:paraId="1B396977" w14:textId="77777777" w:rsidR="00634CA0" w:rsidRPr="00634CA0" w:rsidRDefault="00634CA0" w:rsidP="00731E9D">
            <w:pPr>
              <w:snapToGrid w:val="0"/>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80 342</w:t>
            </w:r>
          </w:p>
          <w:p w14:paraId="048FB9EC" w14:textId="77777777" w:rsidR="00634CA0" w:rsidRPr="00634CA0" w:rsidRDefault="00634CA0" w:rsidP="00731E9D">
            <w:pPr>
              <w:snapToGrid w:val="0"/>
              <w:jc w:val="center"/>
              <w:rPr>
                <w:rFonts w:ascii="Times New Roman" w:eastAsia="Times New Roman" w:hAnsi="Times New Roman" w:cs="Times New Roman"/>
                <w:b/>
                <w:bCs/>
                <w:i/>
                <w:lang w:eastAsia="ar-SA"/>
              </w:rPr>
            </w:pPr>
            <w:r w:rsidRPr="00634CA0">
              <w:rPr>
                <w:rFonts w:ascii="Times New Roman" w:eastAsia="Times New Roman" w:hAnsi="Times New Roman" w:cs="Times New Roman"/>
                <w:b/>
                <w:bCs/>
                <w:i/>
                <w:lang w:eastAsia="ar-SA"/>
              </w:rPr>
              <w:t>100%</w:t>
            </w:r>
          </w:p>
        </w:tc>
        <w:tc>
          <w:tcPr>
            <w:tcW w:w="1136" w:type="dxa"/>
            <w:shd w:val="clear" w:color="auto" w:fill="D9E2F3" w:themeFill="accent1" w:themeFillTint="33"/>
          </w:tcPr>
          <w:p w14:paraId="18DC5559" w14:textId="77777777" w:rsidR="00634CA0" w:rsidRPr="00634CA0" w:rsidRDefault="00634CA0" w:rsidP="00731E9D">
            <w:pPr>
              <w:snapToGrid w:val="0"/>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10 355</w:t>
            </w:r>
          </w:p>
          <w:p w14:paraId="57C2FD2A" w14:textId="77777777" w:rsidR="00634CA0" w:rsidRPr="00634CA0" w:rsidRDefault="00634CA0" w:rsidP="00731E9D">
            <w:pPr>
              <w:snapToGrid w:val="0"/>
              <w:jc w:val="center"/>
              <w:rPr>
                <w:rFonts w:ascii="Times New Roman" w:eastAsia="Times New Roman" w:hAnsi="Times New Roman" w:cs="Times New Roman"/>
                <w:b/>
                <w:bCs/>
                <w:i/>
                <w:lang w:eastAsia="ar-SA"/>
              </w:rPr>
            </w:pPr>
            <w:r w:rsidRPr="00634CA0">
              <w:rPr>
                <w:rFonts w:ascii="Times New Roman" w:eastAsia="Times New Roman" w:hAnsi="Times New Roman" w:cs="Times New Roman"/>
                <w:b/>
                <w:bCs/>
                <w:i/>
                <w:lang w:eastAsia="ar-SA"/>
              </w:rPr>
              <w:t>12,9%</w:t>
            </w:r>
          </w:p>
        </w:tc>
        <w:tc>
          <w:tcPr>
            <w:tcW w:w="992" w:type="dxa"/>
            <w:shd w:val="clear" w:color="auto" w:fill="D9E2F3" w:themeFill="accent1" w:themeFillTint="33"/>
          </w:tcPr>
          <w:p w14:paraId="6E77192F" w14:textId="77777777" w:rsidR="00634CA0" w:rsidRPr="00634CA0" w:rsidRDefault="00634CA0" w:rsidP="00731E9D">
            <w:pPr>
              <w:snapToGrid w:val="0"/>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4 726</w:t>
            </w:r>
          </w:p>
          <w:p w14:paraId="6A0E139D" w14:textId="77777777" w:rsidR="00634CA0" w:rsidRPr="00634CA0" w:rsidRDefault="00634CA0" w:rsidP="00731E9D">
            <w:pPr>
              <w:snapToGrid w:val="0"/>
              <w:jc w:val="center"/>
              <w:rPr>
                <w:rFonts w:ascii="Times New Roman" w:eastAsia="Times New Roman" w:hAnsi="Times New Roman" w:cs="Times New Roman"/>
                <w:b/>
                <w:bCs/>
                <w:i/>
                <w:lang w:eastAsia="ar-SA"/>
              </w:rPr>
            </w:pPr>
            <w:r w:rsidRPr="00634CA0">
              <w:rPr>
                <w:rFonts w:ascii="Times New Roman" w:eastAsia="Times New Roman" w:hAnsi="Times New Roman" w:cs="Times New Roman"/>
                <w:b/>
                <w:bCs/>
                <w:i/>
                <w:lang w:eastAsia="ar-SA"/>
              </w:rPr>
              <w:t>5,9%</w:t>
            </w:r>
          </w:p>
        </w:tc>
        <w:tc>
          <w:tcPr>
            <w:tcW w:w="1134" w:type="dxa"/>
            <w:shd w:val="clear" w:color="auto" w:fill="D9E2F3" w:themeFill="accent1" w:themeFillTint="33"/>
          </w:tcPr>
          <w:p w14:paraId="39134B79" w14:textId="77777777" w:rsidR="00634CA0" w:rsidRPr="00634CA0" w:rsidRDefault="00634CA0" w:rsidP="00731E9D">
            <w:pPr>
              <w:snapToGrid w:val="0"/>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2 972</w:t>
            </w:r>
          </w:p>
          <w:p w14:paraId="344327D7" w14:textId="77777777" w:rsidR="00634CA0" w:rsidRPr="00634CA0" w:rsidRDefault="00634CA0" w:rsidP="00731E9D">
            <w:pPr>
              <w:snapToGrid w:val="0"/>
              <w:jc w:val="center"/>
              <w:rPr>
                <w:rFonts w:ascii="Times New Roman" w:eastAsia="Times New Roman" w:hAnsi="Times New Roman" w:cs="Times New Roman"/>
                <w:b/>
                <w:bCs/>
                <w:i/>
                <w:lang w:eastAsia="ar-SA"/>
              </w:rPr>
            </w:pPr>
            <w:r w:rsidRPr="00634CA0">
              <w:rPr>
                <w:rFonts w:ascii="Times New Roman" w:eastAsia="Times New Roman" w:hAnsi="Times New Roman" w:cs="Times New Roman"/>
                <w:b/>
                <w:bCs/>
                <w:i/>
                <w:lang w:eastAsia="ar-SA"/>
              </w:rPr>
              <w:t>3,7%</w:t>
            </w:r>
          </w:p>
        </w:tc>
        <w:tc>
          <w:tcPr>
            <w:tcW w:w="1276" w:type="dxa"/>
            <w:shd w:val="clear" w:color="auto" w:fill="D9E2F3" w:themeFill="accent1" w:themeFillTint="33"/>
          </w:tcPr>
          <w:p w14:paraId="0F5C3681" w14:textId="77777777" w:rsidR="00634CA0" w:rsidRPr="00634CA0" w:rsidRDefault="00634CA0" w:rsidP="00731E9D">
            <w:pPr>
              <w:snapToGrid w:val="0"/>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1 673</w:t>
            </w:r>
          </w:p>
          <w:p w14:paraId="5FA3ACB5" w14:textId="77777777" w:rsidR="00634CA0" w:rsidRPr="00634CA0" w:rsidRDefault="00634CA0" w:rsidP="00731E9D">
            <w:pPr>
              <w:snapToGrid w:val="0"/>
              <w:jc w:val="center"/>
              <w:rPr>
                <w:rFonts w:ascii="Times New Roman" w:eastAsia="Times New Roman" w:hAnsi="Times New Roman" w:cs="Times New Roman"/>
                <w:b/>
                <w:bCs/>
                <w:i/>
                <w:lang w:eastAsia="ar-SA"/>
              </w:rPr>
            </w:pPr>
            <w:r w:rsidRPr="00634CA0">
              <w:rPr>
                <w:rFonts w:ascii="Times New Roman" w:eastAsia="Times New Roman" w:hAnsi="Times New Roman" w:cs="Times New Roman"/>
                <w:b/>
                <w:bCs/>
                <w:i/>
                <w:lang w:eastAsia="ar-SA"/>
              </w:rPr>
              <w:t>2,1%</w:t>
            </w:r>
          </w:p>
        </w:tc>
        <w:tc>
          <w:tcPr>
            <w:tcW w:w="1276" w:type="dxa"/>
            <w:shd w:val="clear" w:color="auto" w:fill="D9E2F3" w:themeFill="accent1" w:themeFillTint="33"/>
          </w:tcPr>
          <w:p w14:paraId="25257E49" w14:textId="77777777" w:rsidR="00634CA0" w:rsidRPr="00634CA0" w:rsidRDefault="00634CA0" w:rsidP="00731E9D">
            <w:pPr>
              <w:snapToGrid w:val="0"/>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4 999</w:t>
            </w:r>
          </w:p>
          <w:p w14:paraId="2A6A8AE4" w14:textId="77777777" w:rsidR="00634CA0" w:rsidRPr="00634CA0" w:rsidRDefault="00634CA0" w:rsidP="00731E9D">
            <w:pPr>
              <w:snapToGrid w:val="0"/>
              <w:jc w:val="center"/>
              <w:rPr>
                <w:rFonts w:ascii="Times New Roman" w:eastAsia="Times New Roman" w:hAnsi="Times New Roman" w:cs="Times New Roman"/>
                <w:b/>
                <w:bCs/>
                <w:i/>
                <w:lang w:eastAsia="ar-SA"/>
              </w:rPr>
            </w:pPr>
            <w:r w:rsidRPr="00634CA0">
              <w:rPr>
                <w:rFonts w:ascii="Times New Roman" w:eastAsia="Times New Roman" w:hAnsi="Times New Roman" w:cs="Times New Roman"/>
                <w:b/>
                <w:bCs/>
                <w:i/>
                <w:lang w:eastAsia="ar-SA"/>
              </w:rPr>
              <w:t>6,2%</w:t>
            </w:r>
          </w:p>
        </w:tc>
        <w:tc>
          <w:tcPr>
            <w:tcW w:w="1417" w:type="dxa"/>
            <w:shd w:val="clear" w:color="auto" w:fill="D9E2F3" w:themeFill="accent1" w:themeFillTint="33"/>
          </w:tcPr>
          <w:p w14:paraId="545F1489" w14:textId="77777777" w:rsidR="00634CA0" w:rsidRPr="00634CA0" w:rsidRDefault="00634CA0" w:rsidP="00731E9D">
            <w:pPr>
              <w:snapToGrid w:val="0"/>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52 420</w:t>
            </w:r>
          </w:p>
          <w:p w14:paraId="5EA39F17" w14:textId="77777777" w:rsidR="00634CA0" w:rsidRPr="00634CA0" w:rsidRDefault="00634CA0" w:rsidP="00731E9D">
            <w:pPr>
              <w:snapToGrid w:val="0"/>
              <w:jc w:val="center"/>
              <w:rPr>
                <w:rFonts w:ascii="Times New Roman" w:eastAsia="Times New Roman" w:hAnsi="Times New Roman" w:cs="Times New Roman"/>
                <w:b/>
                <w:bCs/>
                <w:i/>
                <w:lang w:eastAsia="ar-SA"/>
              </w:rPr>
            </w:pPr>
            <w:r w:rsidRPr="00634CA0">
              <w:rPr>
                <w:rFonts w:ascii="Times New Roman" w:eastAsia="Times New Roman" w:hAnsi="Times New Roman" w:cs="Times New Roman"/>
                <w:b/>
                <w:bCs/>
                <w:i/>
                <w:lang w:eastAsia="ar-SA"/>
              </w:rPr>
              <w:t>65,2%</w:t>
            </w:r>
          </w:p>
        </w:tc>
        <w:tc>
          <w:tcPr>
            <w:tcW w:w="1418" w:type="dxa"/>
            <w:shd w:val="clear" w:color="auto" w:fill="D9E2F3" w:themeFill="accent1" w:themeFillTint="33"/>
          </w:tcPr>
          <w:p w14:paraId="461B0E98" w14:textId="77777777" w:rsidR="00634CA0" w:rsidRPr="00634CA0" w:rsidRDefault="00634CA0" w:rsidP="00731E9D">
            <w:pPr>
              <w:snapToGrid w:val="0"/>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3 197</w:t>
            </w:r>
          </w:p>
          <w:p w14:paraId="170BC3E0" w14:textId="77777777" w:rsidR="00634CA0" w:rsidRPr="00634CA0" w:rsidRDefault="00634CA0" w:rsidP="00731E9D">
            <w:pPr>
              <w:snapToGrid w:val="0"/>
              <w:jc w:val="center"/>
              <w:rPr>
                <w:rFonts w:ascii="Times New Roman" w:eastAsia="Times New Roman" w:hAnsi="Times New Roman" w:cs="Times New Roman"/>
                <w:b/>
                <w:bCs/>
                <w:i/>
                <w:lang w:eastAsia="ar-SA"/>
              </w:rPr>
            </w:pPr>
            <w:r w:rsidRPr="00634CA0">
              <w:rPr>
                <w:rFonts w:ascii="Times New Roman" w:eastAsia="Times New Roman" w:hAnsi="Times New Roman" w:cs="Times New Roman"/>
                <w:b/>
                <w:bCs/>
                <w:i/>
                <w:lang w:eastAsia="ar-SA"/>
              </w:rPr>
              <w:t>4,0%</w:t>
            </w:r>
          </w:p>
        </w:tc>
      </w:tr>
    </w:tbl>
    <w:p w14:paraId="1C6715F5" w14:textId="77777777" w:rsidR="00634CA0" w:rsidRPr="00634CA0" w:rsidRDefault="00634CA0" w:rsidP="00731E9D">
      <w:pPr>
        <w:spacing w:after="0" w:line="240" w:lineRule="auto"/>
        <w:rPr>
          <w:rFonts w:ascii="Times New Roman" w:eastAsia="Times New Roman" w:hAnsi="Times New Roman" w:cs="Times New Roman"/>
          <w:lang w:eastAsia="ar-SA"/>
        </w:rPr>
      </w:pPr>
    </w:p>
    <w:p w14:paraId="665BA70A" w14:textId="2FE52212" w:rsidR="00634CA0" w:rsidRPr="00634CA0" w:rsidRDefault="00634CA0" w:rsidP="00731E9D">
      <w:pPr>
        <w:spacing w:after="0" w:line="240" w:lineRule="auto"/>
        <w:jc w:val="right"/>
        <w:rPr>
          <w:rFonts w:ascii="Times New Roman" w:eastAsia="Times New Roman" w:hAnsi="Times New Roman" w:cs="Times New Roman"/>
          <w:i/>
          <w:iCs/>
          <w:color w:val="4472C4" w:themeColor="accent1"/>
          <w:sz w:val="24"/>
          <w:szCs w:val="24"/>
          <w:lang w:eastAsia="ar-SA"/>
        </w:rPr>
      </w:pPr>
      <w:r w:rsidRPr="00634CA0">
        <w:rPr>
          <w:rFonts w:ascii="Times New Roman" w:eastAsia="Times New Roman" w:hAnsi="Times New Roman" w:cs="Times New Roman"/>
          <w:i/>
          <w:iCs/>
          <w:color w:val="4472C4" w:themeColor="accent1"/>
          <w:sz w:val="24"/>
          <w:szCs w:val="24"/>
          <w:lang w:eastAsia="ar-SA"/>
        </w:rPr>
        <w:t>Состав фонда по видам издания</w:t>
      </w:r>
    </w:p>
    <w:tbl>
      <w:tblPr>
        <w:tblStyle w:val="a6"/>
        <w:tblW w:w="0" w:type="auto"/>
        <w:jc w:val="center"/>
        <w:tblLook w:val="04A0" w:firstRow="1" w:lastRow="0" w:firstColumn="1" w:lastColumn="0" w:noHBand="0" w:noVBand="1"/>
      </w:tblPr>
      <w:tblGrid>
        <w:gridCol w:w="1595"/>
        <w:gridCol w:w="1595"/>
        <w:gridCol w:w="1595"/>
        <w:gridCol w:w="1595"/>
        <w:gridCol w:w="1595"/>
        <w:gridCol w:w="1596"/>
      </w:tblGrid>
      <w:tr w:rsidR="00634CA0" w:rsidRPr="00634CA0" w14:paraId="1E4C5A8E" w14:textId="77777777" w:rsidTr="002C7F69">
        <w:trPr>
          <w:jc w:val="center"/>
        </w:trPr>
        <w:tc>
          <w:tcPr>
            <w:tcW w:w="1595" w:type="dxa"/>
          </w:tcPr>
          <w:p w14:paraId="652422E4"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Всего</w:t>
            </w:r>
          </w:p>
        </w:tc>
        <w:tc>
          <w:tcPr>
            <w:tcW w:w="1595" w:type="dxa"/>
          </w:tcPr>
          <w:p w14:paraId="365B7320"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Книги</w:t>
            </w:r>
          </w:p>
        </w:tc>
        <w:tc>
          <w:tcPr>
            <w:tcW w:w="1595" w:type="dxa"/>
          </w:tcPr>
          <w:p w14:paraId="6D5C547C"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Брошюры</w:t>
            </w:r>
          </w:p>
        </w:tc>
        <w:tc>
          <w:tcPr>
            <w:tcW w:w="1595" w:type="dxa"/>
          </w:tcPr>
          <w:p w14:paraId="0A220C4A"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Периодика</w:t>
            </w:r>
          </w:p>
        </w:tc>
        <w:tc>
          <w:tcPr>
            <w:tcW w:w="1595" w:type="dxa"/>
          </w:tcPr>
          <w:p w14:paraId="573E3472"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Аудио-видео</w:t>
            </w:r>
          </w:p>
        </w:tc>
        <w:tc>
          <w:tcPr>
            <w:tcW w:w="1596" w:type="dxa"/>
          </w:tcPr>
          <w:p w14:paraId="086ED0C9"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Электр. изд.</w:t>
            </w:r>
          </w:p>
        </w:tc>
      </w:tr>
      <w:tr w:rsidR="00634CA0" w:rsidRPr="00634CA0" w14:paraId="44F0CC5A" w14:textId="77777777" w:rsidTr="00634CA0">
        <w:trPr>
          <w:jc w:val="center"/>
        </w:trPr>
        <w:tc>
          <w:tcPr>
            <w:tcW w:w="1595" w:type="dxa"/>
            <w:shd w:val="clear" w:color="auto" w:fill="D9E2F3" w:themeFill="accent1" w:themeFillTint="33"/>
          </w:tcPr>
          <w:p w14:paraId="723AC184" w14:textId="77777777" w:rsidR="00634CA0" w:rsidRPr="00634CA0" w:rsidRDefault="00634CA0" w:rsidP="00731E9D">
            <w:pPr>
              <w:shd w:val="clear" w:color="auto" w:fill="D9E2F3" w:themeFill="accent1" w:themeFillTint="33"/>
              <w:jc w:val="center"/>
              <w:rPr>
                <w:rFonts w:ascii="Times New Roman" w:eastAsia="Calibri" w:hAnsi="Times New Roman" w:cs="Times New Roman"/>
              </w:rPr>
            </w:pPr>
            <w:r w:rsidRPr="00634CA0">
              <w:rPr>
                <w:rFonts w:ascii="Times New Roman" w:eastAsia="Calibri" w:hAnsi="Times New Roman" w:cs="Times New Roman"/>
              </w:rPr>
              <w:t xml:space="preserve">80 342 </w:t>
            </w:r>
          </w:p>
          <w:p w14:paraId="531ECD2D" w14:textId="77777777" w:rsidR="00634CA0" w:rsidRPr="00634CA0" w:rsidRDefault="00634CA0" w:rsidP="00731E9D">
            <w:pPr>
              <w:shd w:val="clear" w:color="auto" w:fill="D9E2F3" w:themeFill="accent1" w:themeFillTint="33"/>
              <w:jc w:val="center"/>
              <w:rPr>
                <w:rFonts w:ascii="Times New Roman" w:eastAsia="Calibri" w:hAnsi="Times New Roman" w:cs="Times New Roman"/>
                <w:b/>
                <w:bCs/>
                <w:i/>
              </w:rPr>
            </w:pPr>
            <w:r w:rsidRPr="00634CA0">
              <w:rPr>
                <w:rFonts w:ascii="Times New Roman" w:eastAsia="Calibri" w:hAnsi="Times New Roman" w:cs="Times New Roman"/>
                <w:b/>
                <w:bCs/>
                <w:i/>
              </w:rPr>
              <w:t>100%</w:t>
            </w:r>
          </w:p>
        </w:tc>
        <w:tc>
          <w:tcPr>
            <w:tcW w:w="1595" w:type="dxa"/>
            <w:shd w:val="clear" w:color="auto" w:fill="D9E2F3" w:themeFill="accent1" w:themeFillTint="33"/>
          </w:tcPr>
          <w:p w14:paraId="5FB22AA9" w14:textId="77777777" w:rsidR="00634CA0" w:rsidRPr="00634CA0" w:rsidRDefault="00634CA0" w:rsidP="00731E9D">
            <w:pPr>
              <w:shd w:val="clear" w:color="auto" w:fill="D9E2F3" w:themeFill="accent1" w:themeFillTint="33"/>
              <w:jc w:val="center"/>
              <w:rPr>
                <w:rFonts w:ascii="Times New Roman" w:eastAsia="Calibri" w:hAnsi="Times New Roman" w:cs="Times New Roman"/>
              </w:rPr>
            </w:pPr>
            <w:r w:rsidRPr="00634CA0">
              <w:rPr>
                <w:rFonts w:ascii="Times New Roman" w:eastAsia="Calibri" w:hAnsi="Times New Roman" w:cs="Times New Roman"/>
              </w:rPr>
              <w:t>67 501</w:t>
            </w:r>
          </w:p>
          <w:p w14:paraId="511B8423" w14:textId="77777777" w:rsidR="00634CA0" w:rsidRPr="00634CA0" w:rsidRDefault="00634CA0" w:rsidP="00731E9D">
            <w:pPr>
              <w:shd w:val="clear" w:color="auto" w:fill="D9E2F3" w:themeFill="accent1" w:themeFillTint="33"/>
              <w:jc w:val="center"/>
              <w:rPr>
                <w:rFonts w:ascii="Times New Roman" w:eastAsia="Calibri" w:hAnsi="Times New Roman" w:cs="Times New Roman"/>
                <w:b/>
                <w:bCs/>
                <w:i/>
              </w:rPr>
            </w:pPr>
            <w:r w:rsidRPr="00634CA0">
              <w:rPr>
                <w:rFonts w:ascii="Times New Roman" w:eastAsia="Calibri" w:hAnsi="Times New Roman" w:cs="Times New Roman"/>
                <w:b/>
                <w:bCs/>
                <w:i/>
              </w:rPr>
              <w:t>84,0%</w:t>
            </w:r>
          </w:p>
        </w:tc>
        <w:tc>
          <w:tcPr>
            <w:tcW w:w="1595" w:type="dxa"/>
            <w:shd w:val="clear" w:color="auto" w:fill="D9E2F3" w:themeFill="accent1" w:themeFillTint="33"/>
          </w:tcPr>
          <w:p w14:paraId="27A91E63" w14:textId="77777777" w:rsidR="00634CA0" w:rsidRPr="00634CA0" w:rsidRDefault="00634CA0" w:rsidP="00731E9D">
            <w:pPr>
              <w:shd w:val="clear" w:color="auto" w:fill="D9E2F3" w:themeFill="accent1" w:themeFillTint="33"/>
              <w:jc w:val="center"/>
              <w:rPr>
                <w:rFonts w:ascii="Times New Roman" w:eastAsia="Calibri" w:hAnsi="Times New Roman" w:cs="Times New Roman"/>
              </w:rPr>
            </w:pPr>
            <w:r w:rsidRPr="00634CA0">
              <w:rPr>
                <w:rFonts w:ascii="Times New Roman" w:eastAsia="Calibri" w:hAnsi="Times New Roman" w:cs="Times New Roman"/>
              </w:rPr>
              <w:t>10 156</w:t>
            </w:r>
          </w:p>
          <w:p w14:paraId="1DFF967B" w14:textId="77777777" w:rsidR="00634CA0" w:rsidRPr="00634CA0" w:rsidRDefault="00634CA0" w:rsidP="00731E9D">
            <w:pPr>
              <w:shd w:val="clear" w:color="auto" w:fill="D9E2F3" w:themeFill="accent1" w:themeFillTint="33"/>
              <w:jc w:val="center"/>
              <w:rPr>
                <w:rFonts w:ascii="Times New Roman" w:eastAsia="Calibri" w:hAnsi="Times New Roman" w:cs="Times New Roman"/>
                <w:b/>
                <w:bCs/>
                <w:i/>
              </w:rPr>
            </w:pPr>
            <w:r w:rsidRPr="00634CA0">
              <w:rPr>
                <w:rFonts w:ascii="Times New Roman" w:eastAsia="Calibri" w:hAnsi="Times New Roman" w:cs="Times New Roman"/>
                <w:b/>
                <w:bCs/>
                <w:i/>
              </w:rPr>
              <w:t>12,64%</w:t>
            </w:r>
          </w:p>
        </w:tc>
        <w:tc>
          <w:tcPr>
            <w:tcW w:w="1595" w:type="dxa"/>
            <w:shd w:val="clear" w:color="auto" w:fill="D9E2F3" w:themeFill="accent1" w:themeFillTint="33"/>
          </w:tcPr>
          <w:p w14:paraId="713CB057" w14:textId="77777777" w:rsidR="00634CA0" w:rsidRPr="00634CA0" w:rsidRDefault="00634CA0" w:rsidP="00731E9D">
            <w:pPr>
              <w:shd w:val="clear" w:color="auto" w:fill="D9E2F3" w:themeFill="accent1" w:themeFillTint="33"/>
              <w:jc w:val="center"/>
              <w:rPr>
                <w:rFonts w:ascii="Times New Roman" w:eastAsia="Calibri" w:hAnsi="Times New Roman" w:cs="Times New Roman"/>
              </w:rPr>
            </w:pPr>
            <w:r w:rsidRPr="00634CA0">
              <w:rPr>
                <w:rFonts w:ascii="Times New Roman" w:eastAsia="Calibri" w:hAnsi="Times New Roman" w:cs="Times New Roman"/>
              </w:rPr>
              <w:t>2 229</w:t>
            </w:r>
          </w:p>
          <w:p w14:paraId="4045FAA2" w14:textId="77777777" w:rsidR="00634CA0" w:rsidRPr="00634CA0" w:rsidRDefault="00634CA0" w:rsidP="00731E9D">
            <w:pPr>
              <w:shd w:val="clear" w:color="auto" w:fill="D9E2F3" w:themeFill="accent1" w:themeFillTint="33"/>
              <w:jc w:val="center"/>
              <w:rPr>
                <w:rFonts w:ascii="Times New Roman" w:eastAsia="Calibri" w:hAnsi="Times New Roman" w:cs="Times New Roman"/>
                <w:b/>
                <w:bCs/>
                <w:i/>
              </w:rPr>
            </w:pPr>
            <w:r w:rsidRPr="00634CA0">
              <w:rPr>
                <w:rFonts w:ascii="Times New Roman" w:eastAsia="Calibri" w:hAnsi="Times New Roman" w:cs="Times New Roman"/>
                <w:b/>
                <w:bCs/>
                <w:i/>
              </w:rPr>
              <w:t>2,8%</w:t>
            </w:r>
          </w:p>
        </w:tc>
        <w:tc>
          <w:tcPr>
            <w:tcW w:w="1595" w:type="dxa"/>
            <w:shd w:val="clear" w:color="auto" w:fill="D9E2F3" w:themeFill="accent1" w:themeFillTint="33"/>
          </w:tcPr>
          <w:p w14:paraId="57ACEA99" w14:textId="77777777" w:rsidR="00634CA0" w:rsidRPr="00634CA0" w:rsidRDefault="00634CA0" w:rsidP="00731E9D">
            <w:pPr>
              <w:shd w:val="clear" w:color="auto" w:fill="D9E2F3" w:themeFill="accent1" w:themeFillTint="33"/>
              <w:jc w:val="center"/>
              <w:rPr>
                <w:rFonts w:ascii="Times New Roman" w:eastAsia="Calibri" w:hAnsi="Times New Roman" w:cs="Times New Roman"/>
              </w:rPr>
            </w:pPr>
            <w:r w:rsidRPr="00634CA0">
              <w:rPr>
                <w:rFonts w:ascii="Times New Roman" w:eastAsia="Calibri" w:hAnsi="Times New Roman" w:cs="Times New Roman"/>
              </w:rPr>
              <w:t>189</w:t>
            </w:r>
          </w:p>
          <w:p w14:paraId="1FB0CFF1" w14:textId="77777777" w:rsidR="00634CA0" w:rsidRPr="00634CA0" w:rsidRDefault="00634CA0" w:rsidP="00731E9D">
            <w:pPr>
              <w:shd w:val="clear" w:color="auto" w:fill="D9E2F3" w:themeFill="accent1" w:themeFillTint="33"/>
              <w:jc w:val="center"/>
              <w:rPr>
                <w:rFonts w:ascii="Times New Roman" w:eastAsia="Calibri" w:hAnsi="Times New Roman" w:cs="Times New Roman"/>
                <w:b/>
                <w:bCs/>
                <w:i/>
              </w:rPr>
            </w:pPr>
            <w:r w:rsidRPr="00634CA0">
              <w:rPr>
                <w:rFonts w:ascii="Times New Roman" w:eastAsia="Calibri" w:hAnsi="Times New Roman" w:cs="Times New Roman"/>
                <w:b/>
                <w:bCs/>
                <w:i/>
              </w:rPr>
              <w:t>0,24%</w:t>
            </w:r>
          </w:p>
        </w:tc>
        <w:tc>
          <w:tcPr>
            <w:tcW w:w="1596" w:type="dxa"/>
            <w:shd w:val="clear" w:color="auto" w:fill="D9E2F3" w:themeFill="accent1" w:themeFillTint="33"/>
          </w:tcPr>
          <w:p w14:paraId="5D261AA7" w14:textId="77777777" w:rsidR="00634CA0" w:rsidRPr="00634CA0" w:rsidRDefault="00634CA0" w:rsidP="00731E9D">
            <w:pPr>
              <w:shd w:val="clear" w:color="auto" w:fill="D9E2F3" w:themeFill="accent1" w:themeFillTint="33"/>
              <w:jc w:val="center"/>
              <w:rPr>
                <w:rFonts w:ascii="Times New Roman" w:eastAsia="Calibri" w:hAnsi="Times New Roman" w:cs="Times New Roman"/>
              </w:rPr>
            </w:pPr>
            <w:r w:rsidRPr="00634CA0">
              <w:rPr>
                <w:rFonts w:ascii="Times New Roman" w:eastAsia="Calibri" w:hAnsi="Times New Roman" w:cs="Times New Roman"/>
              </w:rPr>
              <w:t>267</w:t>
            </w:r>
          </w:p>
          <w:p w14:paraId="19D96B29" w14:textId="77777777" w:rsidR="00634CA0" w:rsidRPr="00634CA0" w:rsidRDefault="00634CA0" w:rsidP="00731E9D">
            <w:pPr>
              <w:shd w:val="clear" w:color="auto" w:fill="D9E2F3" w:themeFill="accent1" w:themeFillTint="33"/>
              <w:jc w:val="center"/>
              <w:rPr>
                <w:rFonts w:ascii="Times New Roman" w:eastAsia="Calibri" w:hAnsi="Times New Roman" w:cs="Times New Roman"/>
                <w:b/>
                <w:bCs/>
                <w:i/>
              </w:rPr>
            </w:pPr>
            <w:r w:rsidRPr="00634CA0">
              <w:rPr>
                <w:rFonts w:ascii="Times New Roman" w:eastAsia="Calibri" w:hAnsi="Times New Roman" w:cs="Times New Roman"/>
                <w:b/>
                <w:bCs/>
                <w:i/>
              </w:rPr>
              <w:t>0,32%</w:t>
            </w:r>
          </w:p>
        </w:tc>
      </w:tr>
    </w:tbl>
    <w:p w14:paraId="76AE13CE" w14:textId="77777777" w:rsidR="00634CA0" w:rsidRDefault="00634C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620F7BD3" w14:textId="40512B74" w:rsidR="003063F6" w:rsidRPr="00634CA0" w:rsidRDefault="00634C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634CA0">
        <w:rPr>
          <w:rFonts w:ascii="Times New Roman" w:eastAsia="Times New Roman" w:hAnsi="Times New Roman" w:cs="Times New Roman"/>
          <w:b/>
          <w:bCs/>
          <w:sz w:val="24"/>
          <w:szCs w:val="24"/>
          <w:lang w:eastAsia="ru-RU"/>
        </w:rPr>
        <w:t>4.3.</w:t>
      </w:r>
      <w:r w:rsidR="003063F6" w:rsidRPr="00634CA0">
        <w:rPr>
          <w:rFonts w:ascii="Times New Roman" w:eastAsia="Times New Roman" w:hAnsi="Times New Roman" w:cs="Times New Roman"/>
          <w:b/>
          <w:bCs/>
          <w:sz w:val="24"/>
          <w:szCs w:val="24"/>
          <w:lang w:eastAsia="ru-RU"/>
        </w:rPr>
        <w:tab/>
        <w:t>Движение совокупного фонда муниципальных библиотек, в т. ч. по видам документов.</w:t>
      </w:r>
    </w:p>
    <w:p w14:paraId="6AEAC476" w14:textId="77777777" w:rsidR="00634CA0" w:rsidRPr="00634CA0" w:rsidRDefault="00634CA0" w:rsidP="00731E9D">
      <w:pPr>
        <w:spacing w:after="0" w:line="240" w:lineRule="auto"/>
        <w:rPr>
          <w:rFonts w:ascii="Times New Roman" w:eastAsia="Calibri" w:hAnsi="Times New Roman" w:cs="Times New Roman"/>
          <w:sz w:val="24"/>
          <w:szCs w:val="24"/>
        </w:rPr>
      </w:pPr>
    </w:p>
    <w:tbl>
      <w:tblPr>
        <w:tblStyle w:val="a6"/>
        <w:tblW w:w="0" w:type="auto"/>
        <w:jc w:val="center"/>
        <w:tblLook w:val="04A0" w:firstRow="1" w:lastRow="0" w:firstColumn="1" w:lastColumn="0" w:noHBand="0" w:noVBand="1"/>
      </w:tblPr>
      <w:tblGrid>
        <w:gridCol w:w="1244"/>
        <w:gridCol w:w="1305"/>
        <w:gridCol w:w="1324"/>
        <w:gridCol w:w="1464"/>
        <w:gridCol w:w="1499"/>
        <w:gridCol w:w="1358"/>
        <w:gridCol w:w="1377"/>
      </w:tblGrid>
      <w:tr w:rsidR="00634CA0" w:rsidRPr="00634CA0" w14:paraId="2AF741AC" w14:textId="77777777" w:rsidTr="00634CA0">
        <w:trPr>
          <w:jc w:val="center"/>
        </w:trPr>
        <w:tc>
          <w:tcPr>
            <w:tcW w:w="1132" w:type="dxa"/>
            <w:shd w:val="clear" w:color="auto" w:fill="D9E2F3" w:themeFill="accent1" w:themeFillTint="33"/>
          </w:tcPr>
          <w:p w14:paraId="4B7FD1C3"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 xml:space="preserve">Движение </w:t>
            </w:r>
          </w:p>
        </w:tc>
        <w:tc>
          <w:tcPr>
            <w:tcW w:w="1332" w:type="dxa"/>
            <w:shd w:val="clear" w:color="auto" w:fill="D9E2F3" w:themeFill="accent1" w:themeFillTint="33"/>
          </w:tcPr>
          <w:p w14:paraId="019EF917"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Всего</w:t>
            </w:r>
          </w:p>
        </w:tc>
        <w:tc>
          <w:tcPr>
            <w:tcW w:w="1347" w:type="dxa"/>
            <w:shd w:val="clear" w:color="auto" w:fill="D9E2F3" w:themeFill="accent1" w:themeFillTint="33"/>
          </w:tcPr>
          <w:p w14:paraId="4AC69343"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Книги</w:t>
            </w:r>
          </w:p>
        </w:tc>
        <w:tc>
          <w:tcPr>
            <w:tcW w:w="1475" w:type="dxa"/>
            <w:shd w:val="clear" w:color="auto" w:fill="D9E2F3" w:themeFill="accent1" w:themeFillTint="33"/>
          </w:tcPr>
          <w:p w14:paraId="3F0C5C1D"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Брошюры</w:t>
            </w:r>
          </w:p>
        </w:tc>
        <w:tc>
          <w:tcPr>
            <w:tcW w:w="1508" w:type="dxa"/>
            <w:shd w:val="clear" w:color="auto" w:fill="D9E2F3" w:themeFill="accent1" w:themeFillTint="33"/>
          </w:tcPr>
          <w:p w14:paraId="5836A39E"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Периодика</w:t>
            </w:r>
          </w:p>
        </w:tc>
        <w:tc>
          <w:tcPr>
            <w:tcW w:w="1381" w:type="dxa"/>
            <w:shd w:val="clear" w:color="auto" w:fill="D9E2F3" w:themeFill="accent1" w:themeFillTint="33"/>
          </w:tcPr>
          <w:p w14:paraId="432FD17F"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Аудио-видео</w:t>
            </w:r>
          </w:p>
        </w:tc>
        <w:tc>
          <w:tcPr>
            <w:tcW w:w="1396" w:type="dxa"/>
            <w:shd w:val="clear" w:color="auto" w:fill="D9E2F3" w:themeFill="accent1" w:themeFillTint="33"/>
          </w:tcPr>
          <w:p w14:paraId="1C84BA99"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Электр. изд.</w:t>
            </w:r>
          </w:p>
        </w:tc>
      </w:tr>
      <w:tr w:rsidR="00634CA0" w:rsidRPr="00634CA0" w14:paraId="2D316ACE" w14:textId="77777777" w:rsidTr="002C7F69">
        <w:trPr>
          <w:jc w:val="center"/>
        </w:trPr>
        <w:tc>
          <w:tcPr>
            <w:tcW w:w="1132" w:type="dxa"/>
          </w:tcPr>
          <w:p w14:paraId="6A9F1EE6"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Поступило</w:t>
            </w:r>
          </w:p>
        </w:tc>
        <w:tc>
          <w:tcPr>
            <w:tcW w:w="1332" w:type="dxa"/>
          </w:tcPr>
          <w:p w14:paraId="75715F54"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2 400</w:t>
            </w:r>
          </w:p>
        </w:tc>
        <w:tc>
          <w:tcPr>
            <w:tcW w:w="1347" w:type="dxa"/>
          </w:tcPr>
          <w:p w14:paraId="19630A6F"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1 746</w:t>
            </w:r>
          </w:p>
        </w:tc>
        <w:tc>
          <w:tcPr>
            <w:tcW w:w="1475" w:type="dxa"/>
          </w:tcPr>
          <w:p w14:paraId="079413FA"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c>
          <w:tcPr>
            <w:tcW w:w="1508" w:type="dxa"/>
          </w:tcPr>
          <w:p w14:paraId="56CF1484"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654</w:t>
            </w:r>
          </w:p>
        </w:tc>
        <w:tc>
          <w:tcPr>
            <w:tcW w:w="1381" w:type="dxa"/>
          </w:tcPr>
          <w:p w14:paraId="6152FCB8"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c>
          <w:tcPr>
            <w:tcW w:w="1396" w:type="dxa"/>
          </w:tcPr>
          <w:p w14:paraId="47B606D8"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r>
      <w:tr w:rsidR="00634CA0" w:rsidRPr="00634CA0" w14:paraId="552FCE3A" w14:textId="77777777" w:rsidTr="002C7F69">
        <w:trPr>
          <w:jc w:val="center"/>
        </w:trPr>
        <w:tc>
          <w:tcPr>
            <w:tcW w:w="1132" w:type="dxa"/>
          </w:tcPr>
          <w:p w14:paraId="5BDB2E9C"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 xml:space="preserve">Выбыло </w:t>
            </w:r>
          </w:p>
        </w:tc>
        <w:tc>
          <w:tcPr>
            <w:tcW w:w="1332" w:type="dxa"/>
          </w:tcPr>
          <w:p w14:paraId="02980558"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2 335</w:t>
            </w:r>
          </w:p>
        </w:tc>
        <w:tc>
          <w:tcPr>
            <w:tcW w:w="1347" w:type="dxa"/>
          </w:tcPr>
          <w:p w14:paraId="1D11BF50"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1 330</w:t>
            </w:r>
          </w:p>
        </w:tc>
        <w:tc>
          <w:tcPr>
            <w:tcW w:w="1475" w:type="dxa"/>
          </w:tcPr>
          <w:p w14:paraId="4CE51856"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134</w:t>
            </w:r>
          </w:p>
        </w:tc>
        <w:tc>
          <w:tcPr>
            <w:tcW w:w="1508" w:type="dxa"/>
          </w:tcPr>
          <w:p w14:paraId="0BE37589"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871</w:t>
            </w:r>
          </w:p>
        </w:tc>
        <w:tc>
          <w:tcPr>
            <w:tcW w:w="1381" w:type="dxa"/>
          </w:tcPr>
          <w:p w14:paraId="3020B787"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c>
          <w:tcPr>
            <w:tcW w:w="1396" w:type="dxa"/>
          </w:tcPr>
          <w:p w14:paraId="722D76B4" w14:textId="77777777" w:rsidR="00634CA0" w:rsidRPr="00634CA0" w:rsidRDefault="00634CA0" w:rsidP="00731E9D">
            <w:pPr>
              <w:jc w:val="center"/>
              <w:rPr>
                <w:rFonts w:ascii="Times New Roman" w:eastAsia="Calibri" w:hAnsi="Times New Roman" w:cs="Times New Roman"/>
              </w:rPr>
            </w:pPr>
            <w:r w:rsidRPr="00634CA0">
              <w:rPr>
                <w:rFonts w:ascii="Times New Roman" w:eastAsia="Calibri" w:hAnsi="Times New Roman" w:cs="Times New Roman"/>
              </w:rPr>
              <w:t>-</w:t>
            </w:r>
          </w:p>
        </w:tc>
      </w:tr>
      <w:tr w:rsidR="00634CA0" w:rsidRPr="00634CA0" w14:paraId="6BA4C035" w14:textId="77777777" w:rsidTr="002C7F69">
        <w:trPr>
          <w:jc w:val="center"/>
        </w:trPr>
        <w:tc>
          <w:tcPr>
            <w:tcW w:w="1132" w:type="dxa"/>
          </w:tcPr>
          <w:p w14:paraId="26076435" w14:textId="77777777" w:rsidR="00634CA0" w:rsidRPr="00634CA0" w:rsidRDefault="00634CA0" w:rsidP="00731E9D">
            <w:pPr>
              <w:rPr>
                <w:rFonts w:ascii="Times New Roman" w:eastAsia="Calibri" w:hAnsi="Times New Roman" w:cs="Times New Roman"/>
              </w:rPr>
            </w:pPr>
            <w:r w:rsidRPr="00634CA0">
              <w:rPr>
                <w:rFonts w:ascii="Times New Roman" w:eastAsia="Calibri" w:hAnsi="Times New Roman" w:cs="Times New Roman"/>
              </w:rPr>
              <w:t>Состоит</w:t>
            </w:r>
          </w:p>
        </w:tc>
        <w:tc>
          <w:tcPr>
            <w:tcW w:w="1332" w:type="dxa"/>
          </w:tcPr>
          <w:p w14:paraId="049C16A1"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80 342</w:t>
            </w:r>
          </w:p>
        </w:tc>
        <w:tc>
          <w:tcPr>
            <w:tcW w:w="1347" w:type="dxa"/>
          </w:tcPr>
          <w:p w14:paraId="731CDC00"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67 501</w:t>
            </w:r>
          </w:p>
        </w:tc>
        <w:tc>
          <w:tcPr>
            <w:tcW w:w="1475" w:type="dxa"/>
          </w:tcPr>
          <w:p w14:paraId="3530F113"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10 156</w:t>
            </w:r>
          </w:p>
        </w:tc>
        <w:tc>
          <w:tcPr>
            <w:tcW w:w="1508" w:type="dxa"/>
          </w:tcPr>
          <w:p w14:paraId="319D3028"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2 229</w:t>
            </w:r>
          </w:p>
        </w:tc>
        <w:tc>
          <w:tcPr>
            <w:tcW w:w="1381" w:type="dxa"/>
          </w:tcPr>
          <w:p w14:paraId="764D4898"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189</w:t>
            </w:r>
          </w:p>
        </w:tc>
        <w:tc>
          <w:tcPr>
            <w:tcW w:w="1396" w:type="dxa"/>
          </w:tcPr>
          <w:p w14:paraId="0DE6D5CD" w14:textId="77777777" w:rsidR="00634CA0" w:rsidRPr="00634CA0" w:rsidRDefault="00634CA0" w:rsidP="00731E9D">
            <w:pPr>
              <w:jc w:val="center"/>
              <w:rPr>
                <w:rFonts w:ascii="Times New Roman" w:eastAsia="Calibri" w:hAnsi="Times New Roman" w:cs="Times New Roman"/>
                <w:b/>
                <w:bCs/>
              </w:rPr>
            </w:pPr>
            <w:r w:rsidRPr="00634CA0">
              <w:rPr>
                <w:rFonts w:ascii="Times New Roman" w:eastAsia="Calibri" w:hAnsi="Times New Roman" w:cs="Times New Roman"/>
                <w:b/>
                <w:bCs/>
              </w:rPr>
              <w:t>267</w:t>
            </w:r>
          </w:p>
        </w:tc>
      </w:tr>
    </w:tbl>
    <w:p w14:paraId="2A6EADF0" w14:textId="77777777" w:rsidR="00634CA0" w:rsidRPr="00634CA0" w:rsidRDefault="00634CA0" w:rsidP="00731E9D">
      <w:pPr>
        <w:spacing w:after="0" w:line="240" w:lineRule="auto"/>
        <w:rPr>
          <w:rFonts w:ascii="Times New Roman" w:eastAsia="Calibri" w:hAnsi="Times New Roman" w:cs="Times New Roman"/>
          <w:sz w:val="24"/>
          <w:szCs w:val="24"/>
        </w:rPr>
      </w:pPr>
    </w:p>
    <w:p w14:paraId="73138D40" w14:textId="77777777" w:rsidR="00634CA0" w:rsidRPr="00634CA0" w:rsidRDefault="00634CA0" w:rsidP="00731E9D">
      <w:pPr>
        <w:spacing w:after="0" w:line="240" w:lineRule="auto"/>
        <w:ind w:firstLine="284"/>
        <w:rPr>
          <w:rFonts w:ascii="Times New Roman" w:eastAsia="Calibri" w:hAnsi="Times New Roman" w:cs="Times New Roman"/>
          <w:b/>
          <w:i/>
          <w:iCs/>
          <w:sz w:val="24"/>
          <w:szCs w:val="24"/>
        </w:rPr>
      </w:pPr>
      <w:r w:rsidRPr="00634CA0">
        <w:rPr>
          <w:rFonts w:ascii="Times New Roman" w:eastAsia="Calibri" w:hAnsi="Times New Roman" w:cs="Times New Roman"/>
          <w:b/>
          <w:i/>
          <w:iCs/>
          <w:sz w:val="24"/>
          <w:szCs w:val="24"/>
        </w:rPr>
        <w:t>Поступления в фонды муниципальных библиотек:</w:t>
      </w:r>
    </w:p>
    <w:p w14:paraId="49666181" w14:textId="09259F28"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 xml:space="preserve">За отчетный год вновь поступило в муниципальные библиотеки </w:t>
      </w:r>
      <w:r w:rsidRPr="00634CA0">
        <w:rPr>
          <w:rFonts w:ascii="Times New Roman" w:eastAsia="Times New Roman" w:hAnsi="Times New Roman" w:cs="Times New Roman"/>
          <w:b/>
          <w:sz w:val="24"/>
          <w:szCs w:val="24"/>
          <w:lang w:eastAsia="ar-SA"/>
        </w:rPr>
        <w:t>2 400</w:t>
      </w:r>
      <w:r w:rsidRPr="00634CA0">
        <w:rPr>
          <w:rFonts w:ascii="Times New Roman" w:eastAsia="Times New Roman" w:hAnsi="Times New Roman" w:cs="Times New Roman"/>
          <w:sz w:val="24"/>
          <w:szCs w:val="24"/>
          <w:lang w:eastAsia="ar-SA"/>
        </w:rPr>
        <w:t xml:space="preserve"> экз., что составляет </w:t>
      </w:r>
      <w:r w:rsidRPr="00634CA0">
        <w:rPr>
          <w:rFonts w:ascii="Times New Roman" w:eastAsia="Times New Roman" w:hAnsi="Times New Roman" w:cs="Times New Roman"/>
          <w:b/>
          <w:sz w:val="24"/>
          <w:szCs w:val="24"/>
          <w:lang w:eastAsia="ar-SA"/>
        </w:rPr>
        <w:t>189,3</w:t>
      </w:r>
      <w:r w:rsidRPr="00634CA0">
        <w:rPr>
          <w:rFonts w:ascii="Times New Roman" w:eastAsia="Times New Roman" w:hAnsi="Times New Roman" w:cs="Times New Roman"/>
          <w:sz w:val="24"/>
          <w:szCs w:val="24"/>
          <w:lang w:eastAsia="ar-SA"/>
        </w:rPr>
        <w:t xml:space="preserve"> документа на 1000 жителей, из них книг - </w:t>
      </w:r>
      <w:r w:rsidRPr="00634CA0">
        <w:rPr>
          <w:rFonts w:ascii="Times New Roman" w:eastAsia="Times New Roman" w:hAnsi="Times New Roman" w:cs="Times New Roman"/>
          <w:b/>
          <w:sz w:val="24"/>
          <w:szCs w:val="24"/>
          <w:lang w:eastAsia="ar-SA"/>
        </w:rPr>
        <w:t>1 746</w:t>
      </w:r>
      <w:r w:rsidRPr="00634CA0">
        <w:rPr>
          <w:rFonts w:ascii="Times New Roman" w:eastAsia="Times New Roman" w:hAnsi="Times New Roman" w:cs="Times New Roman"/>
          <w:sz w:val="24"/>
          <w:szCs w:val="24"/>
          <w:lang w:eastAsia="ar-SA"/>
        </w:rPr>
        <w:t xml:space="preserve"> экз. (</w:t>
      </w:r>
      <w:r w:rsidRPr="00634CA0">
        <w:rPr>
          <w:rFonts w:ascii="Times New Roman" w:eastAsia="Times New Roman" w:hAnsi="Times New Roman" w:cs="Times New Roman"/>
          <w:i/>
          <w:sz w:val="24"/>
          <w:szCs w:val="24"/>
          <w:lang w:eastAsia="ar-SA"/>
        </w:rPr>
        <w:t>73</w:t>
      </w:r>
      <w:r w:rsidRPr="00634CA0">
        <w:rPr>
          <w:rFonts w:ascii="Times New Roman" w:eastAsia="Times New Roman" w:hAnsi="Times New Roman" w:cs="Times New Roman"/>
          <w:sz w:val="24"/>
          <w:szCs w:val="24"/>
          <w:lang w:eastAsia="ar-SA"/>
        </w:rPr>
        <w:t xml:space="preserve"> % от общего поступления).</w:t>
      </w:r>
    </w:p>
    <w:p w14:paraId="77B7779D" w14:textId="77777777"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 xml:space="preserve">2020 год стал плодотворным в привлечении средств в участии библиотек в разных проектах, программах, конкурсах: </w:t>
      </w:r>
    </w:p>
    <w:p w14:paraId="5474B580" w14:textId="77777777"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 xml:space="preserve">Проект «Стиль жизни», вошедший в число победителей Республиканского конкурса социальных проектов по организации комплекса антинаркотических мероприятий в 2020 году, </w:t>
      </w:r>
    </w:p>
    <w:p w14:paraId="1C63C5E5" w14:textId="77777777"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 xml:space="preserve">Проект «Семейный центр </w:t>
      </w:r>
      <w:proofErr w:type="spellStart"/>
      <w:r w:rsidRPr="00634CA0">
        <w:rPr>
          <w:rFonts w:ascii="Times New Roman" w:eastAsia="Times New Roman" w:hAnsi="Times New Roman" w:cs="Times New Roman"/>
          <w:sz w:val="24"/>
          <w:szCs w:val="24"/>
          <w:lang w:eastAsia="ar-SA"/>
        </w:rPr>
        <w:t>ЯРсКОЕ</w:t>
      </w:r>
      <w:proofErr w:type="spellEnd"/>
      <w:r w:rsidRPr="00634CA0">
        <w:rPr>
          <w:rFonts w:ascii="Times New Roman" w:eastAsia="Times New Roman" w:hAnsi="Times New Roman" w:cs="Times New Roman"/>
          <w:sz w:val="24"/>
          <w:szCs w:val="24"/>
          <w:lang w:eastAsia="ar-SA"/>
        </w:rPr>
        <w:t xml:space="preserve"> детство» - победитель в конкурсе проектов Православной инициативы в 2019-2020 гг. фонда </w:t>
      </w:r>
      <w:proofErr w:type="spellStart"/>
      <w:r w:rsidRPr="00634CA0">
        <w:rPr>
          <w:rFonts w:ascii="Times New Roman" w:eastAsia="Times New Roman" w:hAnsi="Times New Roman" w:cs="Times New Roman"/>
          <w:sz w:val="24"/>
          <w:szCs w:val="24"/>
          <w:lang w:eastAsia="ar-SA"/>
        </w:rPr>
        <w:t>Соработничество</w:t>
      </w:r>
      <w:proofErr w:type="spellEnd"/>
      <w:r w:rsidRPr="00634CA0">
        <w:rPr>
          <w:rFonts w:ascii="Times New Roman" w:eastAsia="Times New Roman" w:hAnsi="Times New Roman" w:cs="Times New Roman"/>
          <w:sz w:val="24"/>
          <w:szCs w:val="24"/>
          <w:lang w:eastAsia="ar-SA"/>
        </w:rPr>
        <w:t>,</w:t>
      </w:r>
    </w:p>
    <w:p w14:paraId="3AABA63A" w14:textId="77777777"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 xml:space="preserve">Победитель в конкурсе за звание «Лучшая детская библиотека». </w:t>
      </w:r>
    </w:p>
    <w:p w14:paraId="6614D636" w14:textId="0E2DC752"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 xml:space="preserve">За счет </w:t>
      </w:r>
      <w:r w:rsidR="00B62AE7" w:rsidRPr="00634CA0">
        <w:rPr>
          <w:rFonts w:ascii="Times New Roman" w:eastAsia="Times New Roman" w:hAnsi="Times New Roman" w:cs="Times New Roman"/>
          <w:sz w:val="24"/>
          <w:szCs w:val="24"/>
          <w:lang w:eastAsia="ar-SA"/>
        </w:rPr>
        <w:t>чего были</w:t>
      </w:r>
      <w:r w:rsidRPr="00634CA0">
        <w:rPr>
          <w:rFonts w:ascii="Times New Roman" w:eastAsia="Times New Roman" w:hAnsi="Times New Roman" w:cs="Times New Roman"/>
          <w:sz w:val="24"/>
          <w:szCs w:val="24"/>
          <w:lang w:eastAsia="ar-SA"/>
        </w:rPr>
        <w:t xml:space="preserve"> закуплены и получены книги в количестве 963 экз. </w:t>
      </w:r>
    </w:p>
    <w:p w14:paraId="486AB8F9" w14:textId="77777777"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По «Положению об обязательном экземпляре документов муниципального образования «</w:t>
      </w:r>
      <w:proofErr w:type="spellStart"/>
      <w:r w:rsidRPr="00634CA0">
        <w:rPr>
          <w:rFonts w:ascii="Times New Roman" w:eastAsia="Times New Roman" w:hAnsi="Times New Roman" w:cs="Times New Roman"/>
          <w:sz w:val="24"/>
          <w:szCs w:val="24"/>
          <w:lang w:eastAsia="ar-SA"/>
        </w:rPr>
        <w:t>Ярский</w:t>
      </w:r>
      <w:proofErr w:type="spellEnd"/>
      <w:r w:rsidRPr="00634CA0">
        <w:rPr>
          <w:rFonts w:ascii="Times New Roman" w:eastAsia="Times New Roman" w:hAnsi="Times New Roman" w:cs="Times New Roman"/>
          <w:sz w:val="24"/>
          <w:szCs w:val="24"/>
          <w:lang w:eastAsia="ar-SA"/>
        </w:rPr>
        <w:t xml:space="preserve"> район» от 07.06.2018 г. </w:t>
      </w:r>
      <w:proofErr w:type="spellStart"/>
      <w:r w:rsidRPr="00634CA0">
        <w:rPr>
          <w:rFonts w:ascii="Times New Roman" w:eastAsia="Times New Roman" w:hAnsi="Times New Roman" w:cs="Times New Roman"/>
          <w:sz w:val="24"/>
          <w:szCs w:val="24"/>
          <w:lang w:eastAsia="ar-SA"/>
        </w:rPr>
        <w:t>Ярская</w:t>
      </w:r>
      <w:proofErr w:type="spellEnd"/>
      <w:r w:rsidRPr="00634CA0">
        <w:rPr>
          <w:rFonts w:ascii="Times New Roman" w:eastAsia="Times New Roman" w:hAnsi="Times New Roman" w:cs="Times New Roman"/>
          <w:sz w:val="24"/>
          <w:szCs w:val="24"/>
          <w:lang w:eastAsia="ar-SA"/>
        </w:rPr>
        <w:t xml:space="preserve"> МРБ получает ежегодно 2 комплекта обязательного экземпляра местной газеты «Сельская правда».</w:t>
      </w:r>
    </w:p>
    <w:p w14:paraId="4146FCC0" w14:textId="77777777" w:rsidR="00634CA0" w:rsidRPr="00634CA0" w:rsidRDefault="00634CA0" w:rsidP="00731E9D">
      <w:pPr>
        <w:spacing w:after="0" w:line="240" w:lineRule="auto"/>
        <w:ind w:firstLine="284"/>
        <w:jc w:val="both"/>
        <w:rPr>
          <w:rFonts w:ascii="Times New Roman" w:eastAsia="Calibri" w:hAnsi="Times New Roman" w:cs="Times New Roman"/>
          <w:sz w:val="24"/>
          <w:szCs w:val="24"/>
        </w:rPr>
      </w:pPr>
      <w:r w:rsidRPr="00634CA0">
        <w:rPr>
          <w:rFonts w:ascii="Times New Roman" w:eastAsia="Calibri" w:hAnsi="Times New Roman" w:cs="Times New Roman"/>
          <w:sz w:val="24"/>
          <w:szCs w:val="24"/>
        </w:rPr>
        <w:t xml:space="preserve">В первом полугодии отчетного года </w:t>
      </w:r>
      <w:proofErr w:type="spellStart"/>
      <w:r w:rsidRPr="00634CA0">
        <w:rPr>
          <w:rFonts w:ascii="Times New Roman" w:eastAsia="Calibri" w:hAnsi="Times New Roman" w:cs="Times New Roman"/>
          <w:sz w:val="24"/>
          <w:szCs w:val="24"/>
        </w:rPr>
        <w:t>Юдчинская</w:t>
      </w:r>
      <w:proofErr w:type="spellEnd"/>
      <w:r w:rsidRPr="00634CA0">
        <w:rPr>
          <w:rFonts w:ascii="Times New Roman" w:eastAsia="Calibri" w:hAnsi="Times New Roman" w:cs="Times New Roman"/>
          <w:sz w:val="24"/>
          <w:szCs w:val="24"/>
        </w:rPr>
        <w:t xml:space="preserve"> сельская библиотека получала 6 названий периодических изданий, выписанных за счет спонсорской поддержки СПК «Прогресс»: по 2 наименования для детей, для молодежи и для взрослого населения. </w:t>
      </w:r>
    </w:p>
    <w:p w14:paraId="5B5B38DA" w14:textId="77777777" w:rsidR="00634CA0" w:rsidRPr="00634CA0" w:rsidRDefault="00634CA0" w:rsidP="00731E9D">
      <w:pPr>
        <w:spacing w:after="0" w:line="240" w:lineRule="auto"/>
        <w:ind w:firstLine="284"/>
        <w:jc w:val="both"/>
        <w:rPr>
          <w:rFonts w:ascii="Times New Roman" w:eastAsia="Calibri" w:hAnsi="Times New Roman" w:cs="Times New Roman"/>
          <w:sz w:val="24"/>
          <w:szCs w:val="24"/>
        </w:rPr>
      </w:pPr>
      <w:r w:rsidRPr="00634CA0">
        <w:rPr>
          <w:rFonts w:ascii="Times New Roman" w:eastAsia="Calibri" w:hAnsi="Times New Roman" w:cs="Times New Roman"/>
          <w:sz w:val="24"/>
          <w:szCs w:val="24"/>
        </w:rPr>
        <w:t>Семь библиотек получали в отчетном году периодические издания, выписанные на внебюджетные средства. Во все библиотеки поступили комплекты журналов Луч и Республика. За отчетный год поступило 654 экз. журналов и комплектов газет.</w:t>
      </w:r>
    </w:p>
    <w:p w14:paraId="7ADE449C" w14:textId="77777777" w:rsidR="00B62AE7" w:rsidRDefault="00B62AE7" w:rsidP="00731E9D">
      <w:pPr>
        <w:spacing w:after="0" w:line="240" w:lineRule="auto"/>
        <w:ind w:firstLine="284"/>
        <w:jc w:val="both"/>
        <w:rPr>
          <w:rFonts w:ascii="Times New Roman" w:eastAsia="Calibri" w:hAnsi="Times New Roman" w:cs="Times New Roman"/>
          <w:sz w:val="24"/>
          <w:szCs w:val="24"/>
        </w:rPr>
      </w:pPr>
    </w:p>
    <w:p w14:paraId="16F07815" w14:textId="2C19A31F" w:rsidR="00634CA0" w:rsidRDefault="00634CA0" w:rsidP="00731E9D">
      <w:pPr>
        <w:spacing w:after="0" w:line="240" w:lineRule="auto"/>
        <w:ind w:firstLine="284"/>
        <w:rPr>
          <w:rFonts w:ascii="Times New Roman" w:eastAsia="Calibri" w:hAnsi="Times New Roman" w:cs="Times New Roman"/>
          <w:b/>
          <w:bCs/>
          <w:color w:val="000000" w:themeColor="text1"/>
          <w:sz w:val="24"/>
          <w:szCs w:val="24"/>
        </w:rPr>
      </w:pPr>
      <w:r w:rsidRPr="00634CA0">
        <w:rPr>
          <w:rFonts w:ascii="Times New Roman" w:eastAsia="Calibri" w:hAnsi="Times New Roman" w:cs="Times New Roman"/>
          <w:b/>
          <w:bCs/>
          <w:color w:val="000000" w:themeColor="text1"/>
          <w:sz w:val="24"/>
          <w:szCs w:val="24"/>
        </w:rPr>
        <w:t>Поступление по отраслевому составу:</w:t>
      </w:r>
    </w:p>
    <w:p w14:paraId="6E93B187" w14:textId="77777777" w:rsidR="00B62AE7" w:rsidRPr="00634CA0" w:rsidRDefault="00B62AE7" w:rsidP="00731E9D">
      <w:pPr>
        <w:spacing w:after="0" w:line="240" w:lineRule="auto"/>
        <w:ind w:firstLine="284"/>
        <w:rPr>
          <w:rFonts w:ascii="Times New Roman" w:eastAsia="Calibri" w:hAnsi="Times New Roman" w:cs="Times New Roman"/>
          <w:b/>
          <w:bCs/>
          <w:color w:val="000000" w:themeColor="text1"/>
          <w:sz w:val="24"/>
          <w:szCs w:val="24"/>
        </w:rPr>
      </w:pPr>
    </w:p>
    <w:tbl>
      <w:tblPr>
        <w:tblStyle w:val="a6"/>
        <w:tblW w:w="0" w:type="auto"/>
        <w:jc w:val="center"/>
        <w:tblLook w:val="04A0" w:firstRow="1" w:lastRow="0" w:firstColumn="1" w:lastColumn="0" w:noHBand="0" w:noVBand="1"/>
      </w:tblPr>
      <w:tblGrid>
        <w:gridCol w:w="1189"/>
        <w:gridCol w:w="1188"/>
        <w:gridCol w:w="1187"/>
        <w:gridCol w:w="1186"/>
        <w:gridCol w:w="1186"/>
        <w:gridCol w:w="1254"/>
        <w:gridCol w:w="1188"/>
        <w:gridCol w:w="1193"/>
      </w:tblGrid>
      <w:tr w:rsidR="00634CA0" w:rsidRPr="00634CA0" w14:paraId="204C9B90" w14:textId="77777777" w:rsidTr="002C7F69">
        <w:trPr>
          <w:jc w:val="center"/>
        </w:trPr>
        <w:tc>
          <w:tcPr>
            <w:tcW w:w="1196" w:type="dxa"/>
          </w:tcPr>
          <w:p w14:paraId="223B8171" w14:textId="271D8931" w:rsidR="00634CA0" w:rsidRPr="00634CA0" w:rsidRDefault="00634CA0" w:rsidP="00731E9D">
            <w:pPr>
              <w:rPr>
                <w:rFonts w:ascii="Times New Roman" w:eastAsia="Calibri" w:hAnsi="Times New Roman" w:cs="Times New Roman"/>
                <w:b/>
                <w:bCs/>
              </w:rPr>
            </w:pPr>
            <w:r w:rsidRPr="00634CA0">
              <w:rPr>
                <w:rFonts w:ascii="Times New Roman" w:eastAsia="Calibri" w:hAnsi="Times New Roman" w:cs="Times New Roman"/>
                <w:b/>
                <w:bCs/>
              </w:rPr>
              <w:t>Всего</w:t>
            </w:r>
          </w:p>
        </w:tc>
        <w:tc>
          <w:tcPr>
            <w:tcW w:w="1196" w:type="dxa"/>
          </w:tcPr>
          <w:p w14:paraId="5FE18E49"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t>ОПЛ</w:t>
            </w:r>
          </w:p>
        </w:tc>
        <w:tc>
          <w:tcPr>
            <w:tcW w:w="1196" w:type="dxa"/>
          </w:tcPr>
          <w:p w14:paraId="6B1C763C"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t>ЕНЛ</w:t>
            </w:r>
          </w:p>
        </w:tc>
        <w:tc>
          <w:tcPr>
            <w:tcW w:w="1196" w:type="dxa"/>
          </w:tcPr>
          <w:p w14:paraId="3DF0D555"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t>Тех.</w:t>
            </w:r>
          </w:p>
        </w:tc>
        <w:tc>
          <w:tcPr>
            <w:tcW w:w="1196" w:type="dxa"/>
          </w:tcPr>
          <w:p w14:paraId="5B34E955"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t>С/х-во</w:t>
            </w:r>
          </w:p>
        </w:tc>
        <w:tc>
          <w:tcPr>
            <w:tcW w:w="1197" w:type="dxa"/>
          </w:tcPr>
          <w:p w14:paraId="17E83859"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t>Искусство</w:t>
            </w:r>
          </w:p>
          <w:p w14:paraId="42C67956"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lastRenderedPageBreak/>
              <w:t>спорт</w:t>
            </w:r>
          </w:p>
        </w:tc>
        <w:tc>
          <w:tcPr>
            <w:tcW w:w="1197" w:type="dxa"/>
          </w:tcPr>
          <w:p w14:paraId="5329AB43"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lastRenderedPageBreak/>
              <w:t>Худ.</w:t>
            </w:r>
          </w:p>
          <w:p w14:paraId="009C0D13"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t>Дет.</w:t>
            </w:r>
          </w:p>
        </w:tc>
        <w:tc>
          <w:tcPr>
            <w:tcW w:w="1197" w:type="dxa"/>
          </w:tcPr>
          <w:p w14:paraId="7DAE3C4F" w14:textId="77777777" w:rsidR="00634CA0" w:rsidRPr="00634CA0" w:rsidRDefault="00634CA0" w:rsidP="00731E9D">
            <w:pPr>
              <w:ind w:firstLine="22"/>
              <w:jc w:val="center"/>
              <w:rPr>
                <w:rFonts w:ascii="Times New Roman" w:eastAsia="Calibri" w:hAnsi="Times New Roman" w:cs="Times New Roman"/>
                <w:b/>
                <w:bCs/>
              </w:rPr>
            </w:pPr>
            <w:r w:rsidRPr="00634CA0">
              <w:rPr>
                <w:rFonts w:ascii="Times New Roman" w:eastAsia="Calibri" w:hAnsi="Times New Roman" w:cs="Times New Roman"/>
                <w:b/>
                <w:bCs/>
              </w:rPr>
              <w:t>Прочая</w:t>
            </w:r>
          </w:p>
        </w:tc>
      </w:tr>
      <w:tr w:rsidR="00B62AE7" w:rsidRPr="00634CA0" w14:paraId="5E7AA461" w14:textId="77777777" w:rsidTr="00B62AE7">
        <w:trPr>
          <w:jc w:val="center"/>
        </w:trPr>
        <w:tc>
          <w:tcPr>
            <w:tcW w:w="1196" w:type="dxa"/>
            <w:shd w:val="clear" w:color="auto" w:fill="D9E2F3" w:themeFill="accent1" w:themeFillTint="33"/>
          </w:tcPr>
          <w:p w14:paraId="35F8A1E1" w14:textId="77777777" w:rsidR="00634CA0" w:rsidRPr="00634CA0" w:rsidRDefault="00634CA0" w:rsidP="00731E9D">
            <w:pPr>
              <w:ind w:firstLine="22"/>
              <w:jc w:val="center"/>
              <w:rPr>
                <w:rFonts w:ascii="Times New Roman" w:eastAsia="Calibri" w:hAnsi="Times New Roman" w:cs="Times New Roman"/>
              </w:rPr>
            </w:pPr>
            <w:r w:rsidRPr="00634CA0">
              <w:rPr>
                <w:rFonts w:ascii="Times New Roman" w:eastAsia="Calibri" w:hAnsi="Times New Roman" w:cs="Times New Roman"/>
              </w:rPr>
              <w:t>2 400</w:t>
            </w:r>
          </w:p>
          <w:p w14:paraId="1E6701EB" w14:textId="77777777" w:rsidR="00634CA0" w:rsidRPr="00634CA0" w:rsidRDefault="00634CA0" w:rsidP="00731E9D">
            <w:pPr>
              <w:ind w:firstLine="22"/>
              <w:jc w:val="center"/>
              <w:rPr>
                <w:rFonts w:ascii="Times New Roman" w:eastAsia="Calibri" w:hAnsi="Times New Roman" w:cs="Times New Roman"/>
                <w:b/>
                <w:bCs/>
                <w:i/>
              </w:rPr>
            </w:pPr>
            <w:r w:rsidRPr="00634CA0">
              <w:rPr>
                <w:rFonts w:ascii="Times New Roman" w:eastAsia="Calibri" w:hAnsi="Times New Roman" w:cs="Times New Roman"/>
                <w:b/>
                <w:bCs/>
                <w:i/>
              </w:rPr>
              <w:t>100 %</w:t>
            </w:r>
          </w:p>
        </w:tc>
        <w:tc>
          <w:tcPr>
            <w:tcW w:w="1196" w:type="dxa"/>
            <w:shd w:val="clear" w:color="auto" w:fill="D9E2F3" w:themeFill="accent1" w:themeFillTint="33"/>
          </w:tcPr>
          <w:p w14:paraId="70C14B4A" w14:textId="77777777" w:rsidR="00634CA0" w:rsidRPr="00634CA0" w:rsidRDefault="00634CA0" w:rsidP="00731E9D">
            <w:pPr>
              <w:ind w:firstLine="22"/>
              <w:jc w:val="center"/>
              <w:rPr>
                <w:rFonts w:ascii="Times New Roman" w:eastAsia="Calibri" w:hAnsi="Times New Roman" w:cs="Times New Roman"/>
              </w:rPr>
            </w:pPr>
            <w:r w:rsidRPr="00634CA0">
              <w:rPr>
                <w:rFonts w:ascii="Times New Roman" w:eastAsia="Calibri" w:hAnsi="Times New Roman" w:cs="Times New Roman"/>
              </w:rPr>
              <w:t>472</w:t>
            </w:r>
          </w:p>
          <w:p w14:paraId="42725B8E" w14:textId="77777777" w:rsidR="00634CA0" w:rsidRPr="00634CA0" w:rsidRDefault="00634CA0" w:rsidP="00731E9D">
            <w:pPr>
              <w:ind w:firstLine="22"/>
              <w:jc w:val="center"/>
              <w:rPr>
                <w:rFonts w:ascii="Times New Roman" w:eastAsia="Calibri" w:hAnsi="Times New Roman" w:cs="Times New Roman"/>
                <w:b/>
                <w:bCs/>
                <w:i/>
              </w:rPr>
            </w:pPr>
            <w:r w:rsidRPr="00634CA0">
              <w:rPr>
                <w:rFonts w:ascii="Times New Roman" w:eastAsia="Calibri" w:hAnsi="Times New Roman" w:cs="Times New Roman"/>
                <w:b/>
                <w:bCs/>
                <w:i/>
              </w:rPr>
              <w:t>19,7 %</w:t>
            </w:r>
          </w:p>
        </w:tc>
        <w:tc>
          <w:tcPr>
            <w:tcW w:w="1196" w:type="dxa"/>
            <w:shd w:val="clear" w:color="auto" w:fill="D9E2F3" w:themeFill="accent1" w:themeFillTint="33"/>
          </w:tcPr>
          <w:p w14:paraId="382F3239" w14:textId="77777777" w:rsidR="00634CA0" w:rsidRPr="00634CA0" w:rsidRDefault="00634CA0" w:rsidP="00731E9D">
            <w:pPr>
              <w:ind w:firstLine="22"/>
              <w:jc w:val="center"/>
              <w:rPr>
                <w:rFonts w:ascii="Times New Roman" w:eastAsia="Calibri" w:hAnsi="Times New Roman" w:cs="Times New Roman"/>
              </w:rPr>
            </w:pPr>
            <w:r w:rsidRPr="00634CA0">
              <w:rPr>
                <w:rFonts w:ascii="Times New Roman" w:eastAsia="Calibri" w:hAnsi="Times New Roman" w:cs="Times New Roman"/>
              </w:rPr>
              <w:t>112</w:t>
            </w:r>
          </w:p>
          <w:p w14:paraId="05A6942B" w14:textId="77777777" w:rsidR="00634CA0" w:rsidRPr="00634CA0" w:rsidRDefault="00634CA0" w:rsidP="00731E9D">
            <w:pPr>
              <w:ind w:firstLine="22"/>
              <w:jc w:val="center"/>
              <w:rPr>
                <w:rFonts w:ascii="Times New Roman" w:eastAsia="Calibri" w:hAnsi="Times New Roman" w:cs="Times New Roman"/>
                <w:b/>
                <w:bCs/>
                <w:i/>
              </w:rPr>
            </w:pPr>
            <w:r w:rsidRPr="00634CA0">
              <w:rPr>
                <w:rFonts w:ascii="Times New Roman" w:eastAsia="Calibri" w:hAnsi="Times New Roman" w:cs="Times New Roman"/>
                <w:b/>
                <w:bCs/>
                <w:i/>
              </w:rPr>
              <w:t>4,7 %</w:t>
            </w:r>
          </w:p>
        </w:tc>
        <w:tc>
          <w:tcPr>
            <w:tcW w:w="1196" w:type="dxa"/>
            <w:shd w:val="clear" w:color="auto" w:fill="D9E2F3" w:themeFill="accent1" w:themeFillTint="33"/>
          </w:tcPr>
          <w:p w14:paraId="628EF8D4" w14:textId="77777777" w:rsidR="00634CA0" w:rsidRPr="00634CA0" w:rsidRDefault="00634CA0" w:rsidP="00731E9D">
            <w:pPr>
              <w:ind w:firstLine="22"/>
              <w:jc w:val="center"/>
              <w:rPr>
                <w:rFonts w:ascii="Times New Roman" w:eastAsia="Calibri" w:hAnsi="Times New Roman" w:cs="Times New Roman"/>
              </w:rPr>
            </w:pPr>
            <w:r w:rsidRPr="00634CA0">
              <w:rPr>
                <w:rFonts w:ascii="Times New Roman" w:eastAsia="Calibri" w:hAnsi="Times New Roman" w:cs="Times New Roman"/>
              </w:rPr>
              <w:t>115</w:t>
            </w:r>
          </w:p>
          <w:p w14:paraId="21ECDA99" w14:textId="77777777" w:rsidR="00634CA0" w:rsidRPr="00634CA0" w:rsidRDefault="00634CA0" w:rsidP="00731E9D">
            <w:pPr>
              <w:ind w:firstLine="22"/>
              <w:jc w:val="center"/>
              <w:rPr>
                <w:rFonts w:ascii="Times New Roman" w:eastAsia="Calibri" w:hAnsi="Times New Roman" w:cs="Times New Roman"/>
                <w:b/>
                <w:bCs/>
                <w:i/>
              </w:rPr>
            </w:pPr>
            <w:r w:rsidRPr="00634CA0">
              <w:rPr>
                <w:rFonts w:ascii="Times New Roman" w:eastAsia="Calibri" w:hAnsi="Times New Roman" w:cs="Times New Roman"/>
                <w:b/>
                <w:bCs/>
                <w:i/>
              </w:rPr>
              <w:t>4,8 %</w:t>
            </w:r>
          </w:p>
        </w:tc>
        <w:tc>
          <w:tcPr>
            <w:tcW w:w="1196" w:type="dxa"/>
            <w:shd w:val="clear" w:color="auto" w:fill="D9E2F3" w:themeFill="accent1" w:themeFillTint="33"/>
          </w:tcPr>
          <w:p w14:paraId="168AE38B" w14:textId="77777777" w:rsidR="00634CA0" w:rsidRPr="00634CA0" w:rsidRDefault="00634CA0" w:rsidP="00731E9D">
            <w:pPr>
              <w:ind w:firstLine="22"/>
              <w:jc w:val="center"/>
              <w:rPr>
                <w:rFonts w:ascii="Times New Roman" w:eastAsia="Calibri" w:hAnsi="Times New Roman" w:cs="Times New Roman"/>
              </w:rPr>
            </w:pPr>
            <w:r w:rsidRPr="00634CA0">
              <w:rPr>
                <w:rFonts w:ascii="Times New Roman" w:eastAsia="Calibri" w:hAnsi="Times New Roman" w:cs="Times New Roman"/>
              </w:rPr>
              <w:t>70</w:t>
            </w:r>
          </w:p>
          <w:p w14:paraId="69481BAB" w14:textId="77777777" w:rsidR="00634CA0" w:rsidRPr="00634CA0" w:rsidRDefault="00634CA0" w:rsidP="00731E9D">
            <w:pPr>
              <w:ind w:firstLine="22"/>
              <w:jc w:val="center"/>
              <w:rPr>
                <w:rFonts w:ascii="Times New Roman" w:eastAsia="Calibri" w:hAnsi="Times New Roman" w:cs="Times New Roman"/>
                <w:b/>
                <w:bCs/>
                <w:i/>
              </w:rPr>
            </w:pPr>
            <w:r w:rsidRPr="00634CA0">
              <w:rPr>
                <w:rFonts w:ascii="Times New Roman" w:eastAsia="Calibri" w:hAnsi="Times New Roman" w:cs="Times New Roman"/>
                <w:b/>
                <w:bCs/>
                <w:i/>
              </w:rPr>
              <w:t>2,9 %</w:t>
            </w:r>
          </w:p>
        </w:tc>
        <w:tc>
          <w:tcPr>
            <w:tcW w:w="1197" w:type="dxa"/>
            <w:shd w:val="clear" w:color="auto" w:fill="D9E2F3" w:themeFill="accent1" w:themeFillTint="33"/>
          </w:tcPr>
          <w:p w14:paraId="0E5A569A" w14:textId="77777777" w:rsidR="00634CA0" w:rsidRPr="00634CA0" w:rsidRDefault="00634CA0" w:rsidP="00731E9D">
            <w:pPr>
              <w:ind w:firstLine="22"/>
              <w:jc w:val="center"/>
              <w:rPr>
                <w:rFonts w:ascii="Times New Roman" w:eastAsia="Calibri" w:hAnsi="Times New Roman" w:cs="Times New Roman"/>
              </w:rPr>
            </w:pPr>
            <w:r w:rsidRPr="00634CA0">
              <w:rPr>
                <w:rFonts w:ascii="Times New Roman" w:eastAsia="Calibri" w:hAnsi="Times New Roman" w:cs="Times New Roman"/>
              </w:rPr>
              <w:t>29</w:t>
            </w:r>
          </w:p>
          <w:p w14:paraId="3AB8FF81" w14:textId="77777777" w:rsidR="00634CA0" w:rsidRPr="00634CA0" w:rsidRDefault="00634CA0" w:rsidP="00731E9D">
            <w:pPr>
              <w:ind w:firstLine="22"/>
              <w:jc w:val="center"/>
              <w:rPr>
                <w:rFonts w:ascii="Times New Roman" w:eastAsia="Calibri" w:hAnsi="Times New Roman" w:cs="Times New Roman"/>
                <w:b/>
                <w:bCs/>
                <w:i/>
              </w:rPr>
            </w:pPr>
            <w:r w:rsidRPr="00634CA0">
              <w:rPr>
                <w:rFonts w:ascii="Times New Roman" w:eastAsia="Calibri" w:hAnsi="Times New Roman" w:cs="Times New Roman"/>
                <w:b/>
                <w:bCs/>
                <w:i/>
              </w:rPr>
              <w:t>1,2 %</w:t>
            </w:r>
          </w:p>
        </w:tc>
        <w:tc>
          <w:tcPr>
            <w:tcW w:w="1197" w:type="dxa"/>
            <w:shd w:val="clear" w:color="auto" w:fill="D9E2F3" w:themeFill="accent1" w:themeFillTint="33"/>
          </w:tcPr>
          <w:p w14:paraId="662EBC1F" w14:textId="77777777" w:rsidR="00634CA0" w:rsidRPr="00634CA0" w:rsidRDefault="00634CA0" w:rsidP="00731E9D">
            <w:pPr>
              <w:ind w:firstLine="22"/>
              <w:jc w:val="center"/>
              <w:rPr>
                <w:rFonts w:ascii="Times New Roman" w:eastAsia="Calibri" w:hAnsi="Times New Roman" w:cs="Times New Roman"/>
              </w:rPr>
            </w:pPr>
            <w:r w:rsidRPr="00634CA0">
              <w:rPr>
                <w:rFonts w:ascii="Times New Roman" w:eastAsia="Calibri" w:hAnsi="Times New Roman" w:cs="Times New Roman"/>
              </w:rPr>
              <w:t>1 550</w:t>
            </w:r>
          </w:p>
          <w:p w14:paraId="29F3DD4F" w14:textId="77777777" w:rsidR="00634CA0" w:rsidRPr="00634CA0" w:rsidRDefault="00634CA0" w:rsidP="00731E9D">
            <w:pPr>
              <w:ind w:firstLine="22"/>
              <w:jc w:val="center"/>
              <w:rPr>
                <w:rFonts w:ascii="Times New Roman" w:eastAsia="Calibri" w:hAnsi="Times New Roman" w:cs="Times New Roman"/>
                <w:b/>
                <w:bCs/>
                <w:i/>
              </w:rPr>
            </w:pPr>
            <w:r w:rsidRPr="00634CA0">
              <w:rPr>
                <w:rFonts w:ascii="Times New Roman" w:eastAsia="Calibri" w:hAnsi="Times New Roman" w:cs="Times New Roman"/>
                <w:b/>
                <w:bCs/>
                <w:i/>
              </w:rPr>
              <w:t>64,6 %</w:t>
            </w:r>
          </w:p>
        </w:tc>
        <w:tc>
          <w:tcPr>
            <w:tcW w:w="1197" w:type="dxa"/>
            <w:shd w:val="clear" w:color="auto" w:fill="D9E2F3" w:themeFill="accent1" w:themeFillTint="33"/>
          </w:tcPr>
          <w:p w14:paraId="0B7DF6B2" w14:textId="77777777" w:rsidR="00634CA0" w:rsidRPr="00634CA0" w:rsidRDefault="00634CA0" w:rsidP="00731E9D">
            <w:pPr>
              <w:ind w:firstLine="22"/>
              <w:jc w:val="center"/>
              <w:rPr>
                <w:rFonts w:ascii="Times New Roman" w:eastAsia="Calibri" w:hAnsi="Times New Roman" w:cs="Times New Roman"/>
              </w:rPr>
            </w:pPr>
            <w:r w:rsidRPr="00634CA0">
              <w:rPr>
                <w:rFonts w:ascii="Times New Roman" w:eastAsia="Calibri" w:hAnsi="Times New Roman" w:cs="Times New Roman"/>
              </w:rPr>
              <w:t>52</w:t>
            </w:r>
          </w:p>
          <w:p w14:paraId="7A6DB9B7" w14:textId="77777777" w:rsidR="00634CA0" w:rsidRPr="00634CA0" w:rsidRDefault="00634CA0" w:rsidP="00731E9D">
            <w:pPr>
              <w:ind w:firstLine="22"/>
              <w:jc w:val="center"/>
              <w:rPr>
                <w:rFonts w:ascii="Times New Roman" w:eastAsia="Calibri" w:hAnsi="Times New Roman" w:cs="Times New Roman"/>
                <w:b/>
                <w:bCs/>
                <w:i/>
              </w:rPr>
            </w:pPr>
            <w:r w:rsidRPr="00634CA0">
              <w:rPr>
                <w:rFonts w:ascii="Times New Roman" w:eastAsia="Calibri" w:hAnsi="Times New Roman" w:cs="Times New Roman"/>
                <w:b/>
                <w:bCs/>
                <w:i/>
              </w:rPr>
              <w:t>2,1 %</w:t>
            </w:r>
          </w:p>
        </w:tc>
      </w:tr>
    </w:tbl>
    <w:p w14:paraId="5921CD35" w14:textId="77777777" w:rsidR="00634CA0" w:rsidRPr="00634CA0" w:rsidRDefault="00634CA0" w:rsidP="00731E9D">
      <w:pPr>
        <w:spacing w:after="0" w:line="240" w:lineRule="auto"/>
        <w:ind w:firstLine="284"/>
        <w:jc w:val="both"/>
        <w:rPr>
          <w:rFonts w:ascii="Times New Roman" w:eastAsia="Calibri" w:hAnsi="Times New Roman" w:cs="Times New Roman"/>
          <w:b/>
          <w:sz w:val="24"/>
          <w:szCs w:val="24"/>
        </w:rPr>
      </w:pPr>
      <w:r w:rsidRPr="00634CA0">
        <w:rPr>
          <w:rFonts w:ascii="Times New Roman" w:eastAsia="Calibri" w:hAnsi="Times New Roman" w:cs="Times New Roman"/>
          <w:b/>
          <w:sz w:val="24"/>
          <w:szCs w:val="24"/>
        </w:rPr>
        <w:t>Выбытие из фондов:</w:t>
      </w:r>
    </w:p>
    <w:p w14:paraId="00CA510F" w14:textId="77777777"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 xml:space="preserve"> За отчетный период изъято из фондов библиотек </w:t>
      </w:r>
      <w:r w:rsidRPr="00634CA0">
        <w:rPr>
          <w:rFonts w:ascii="Times New Roman" w:eastAsia="Times New Roman" w:hAnsi="Times New Roman" w:cs="Times New Roman"/>
          <w:b/>
          <w:sz w:val="24"/>
          <w:szCs w:val="24"/>
          <w:lang w:eastAsia="ar-SA"/>
        </w:rPr>
        <w:t xml:space="preserve">2 335 </w:t>
      </w:r>
      <w:r w:rsidRPr="00634CA0">
        <w:rPr>
          <w:rFonts w:ascii="Times New Roman" w:eastAsia="Times New Roman" w:hAnsi="Times New Roman" w:cs="Times New Roman"/>
          <w:sz w:val="24"/>
          <w:szCs w:val="24"/>
          <w:lang w:eastAsia="ar-SA"/>
        </w:rPr>
        <w:t xml:space="preserve">экз. документов, что составляет </w:t>
      </w:r>
      <w:r w:rsidRPr="00634CA0">
        <w:rPr>
          <w:rFonts w:ascii="Times New Roman" w:eastAsia="Times New Roman" w:hAnsi="Times New Roman" w:cs="Times New Roman"/>
          <w:b/>
          <w:sz w:val="24"/>
          <w:szCs w:val="24"/>
          <w:lang w:eastAsia="ar-SA"/>
        </w:rPr>
        <w:t>2,9</w:t>
      </w:r>
      <w:r w:rsidRPr="00634CA0">
        <w:rPr>
          <w:rFonts w:ascii="Times New Roman" w:eastAsia="Times New Roman" w:hAnsi="Times New Roman" w:cs="Times New Roman"/>
          <w:sz w:val="24"/>
          <w:szCs w:val="24"/>
          <w:lang w:eastAsia="ar-SA"/>
        </w:rPr>
        <w:t xml:space="preserve"> % от общего фонда, все печатные издания.</w:t>
      </w:r>
    </w:p>
    <w:p w14:paraId="6C946804" w14:textId="77777777" w:rsidR="00634CA0" w:rsidRPr="00634CA0" w:rsidRDefault="00634CA0" w:rsidP="00731E9D">
      <w:pPr>
        <w:spacing w:after="0" w:line="240" w:lineRule="auto"/>
        <w:ind w:firstLine="708"/>
        <w:jc w:val="both"/>
        <w:rPr>
          <w:rFonts w:ascii="Times New Roman" w:eastAsia="Times New Roman" w:hAnsi="Times New Roman" w:cs="Times New Roman"/>
          <w:sz w:val="24"/>
          <w:szCs w:val="24"/>
          <w:lang w:eastAsia="ar-SA"/>
        </w:rPr>
      </w:pPr>
    </w:p>
    <w:tbl>
      <w:tblPr>
        <w:tblStyle w:val="a6"/>
        <w:tblW w:w="0" w:type="auto"/>
        <w:tblLook w:val="04A0" w:firstRow="1" w:lastRow="0" w:firstColumn="1" w:lastColumn="0" w:noHBand="0" w:noVBand="1"/>
      </w:tblPr>
      <w:tblGrid>
        <w:gridCol w:w="892"/>
        <w:gridCol w:w="1168"/>
        <w:gridCol w:w="1478"/>
        <w:gridCol w:w="1565"/>
        <w:gridCol w:w="1017"/>
        <w:gridCol w:w="2119"/>
        <w:gridCol w:w="1332"/>
      </w:tblGrid>
      <w:tr w:rsidR="00634CA0" w:rsidRPr="00634CA0" w14:paraId="49A8EAB4" w14:textId="77777777" w:rsidTr="002C7F69">
        <w:tc>
          <w:tcPr>
            <w:tcW w:w="1070" w:type="dxa"/>
          </w:tcPr>
          <w:p w14:paraId="14674ACE" w14:textId="77777777" w:rsidR="00634CA0" w:rsidRPr="00634CA0" w:rsidRDefault="00634CA0" w:rsidP="00731E9D">
            <w:pPr>
              <w:jc w:val="both"/>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 xml:space="preserve">Всего </w:t>
            </w:r>
          </w:p>
        </w:tc>
        <w:tc>
          <w:tcPr>
            <w:tcW w:w="1252" w:type="dxa"/>
          </w:tcPr>
          <w:p w14:paraId="59AD8EAF" w14:textId="77777777" w:rsidR="00634CA0" w:rsidRPr="00634CA0" w:rsidRDefault="00634CA0" w:rsidP="00731E9D">
            <w:pPr>
              <w:jc w:val="both"/>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 xml:space="preserve">Ветхость </w:t>
            </w:r>
          </w:p>
        </w:tc>
        <w:tc>
          <w:tcPr>
            <w:tcW w:w="1491" w:type="dxa"/>
          </w:tcPr>
          <w:p w14:paraId="7247C535" w14:textId="77777777" w:rsidR="00634CA0" w:rsidRPr="00634CA0" w:rsidRDefault="00634CA0" w:rsidP="00731E9D">
            <w:pPr>
              <w:jc w:val="both"/>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 xml:space="preserve">Устарелость </w:t>
            </w:r>
          </w:p>
        </w:tc>
        <w:tc>
          <w:tcPr>
            <w:tcW w:w="1947" w:type="dxa"/>
          </w:tcPr>
          <w:p w14:paraId="46658933" w14:textId="77777777" w:rsidR="00634CA0" w:rsidRPr="00634CA0" w:rsidRDefault="00634CA0" w:rsidP="00731E9D">
            <w:pPr>
              <w:jc w:val="both"/>
              <w:rPr>
                <w:rFonts w:ascii="Times New Roman" w:eastAsia="Times New Roman" w:hAnsi="Times New Roman" w:cs="Times New Roman"/>
                <w:b/>
                <w:bCs/>
                <w:lang w:eastAsia="ar-SA"/>
              </w:rPr>
            </w:pPr>
            <w:proofErr w:type="spellStart"/>
            <w:r w:rsidRPr="00634CA0">
              <w:rPr>
                <w:rFonts w:ascii="Times New Roman" w:eastAsia="Times New Roman" w:hAnsi="Times New Roman" w:cs="Times New Roman"/>
                <w:b/>
                <w:bCs/>
                <w:lang w:eastAsia="ar-SA"/>
              </w:rPr>
              <w:t>Непрофил</w:t>
            </w:r>
            <w:proofErr w:type="spellEnd"/>
            <w:r w:rsidRPr="00634CA0">
              <w:rPr>
                <w:rFonts w:ascii="Times New Roman" w:eastAsia="Times New Roman" w:hAnsi="Times New Roman" w:cs="Times New Roman"/>
                <w:b/>
                <w:bCs/>
                <w:lang w:eastAsia="ar-SA"/>
              </w:rPr>
              <w:t xml:space="preserve">. </w:t>
            </w:r>
          </w:p>
        </w:tc>
        <w:tc>
          <w:tcPr>
            <w:tcW w:w="1135" w:type="dxa"/>
          </w:tcPr>
          <w:p w14:paraId="404D489D" w14:textId="77777777" w:rsidR="00634CA0" w:rsidRPr="00634CA0" w:rsidRDefault="00634CA0" w:rsidP="00731E9D">
            <w:pPr>
              <w:jc w:val="both"/>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 xml:space="preserve">Утрата </w:t>
            </w:r>
          </w:p>
        </w:tc>
        <w:tc>
          <w:tcPr>
            <w:tcW w:w="1324" w:type="dxa"/>
          </w:tcPr>
          <w:p w14:paraId="6FE775C4" w14:textId="77777777" w:rsidR="00634CA0" w:rsidRPr="00634CA0" w:rsidRDefault="00634CA0" w:rsidP="00731E9D">
            <w:pPr>
              <w:jc w:val="both"/>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 xml:space="preserve">перераспределение  </w:t>
            </w:r>
          </w:p>
        </w:tc>
        <w:tc>
          <w:tcPr>
            <w:tcW w:w="1352" w:type="dxa"/>
          </w:tcPr>
          <w:p w14:paraId="1D9DCC07" w14:textId="77777777" w:rsidR="00634CA0" w:rsidRPr="00634CA0" w:rsidRDefault="00634CA0" w:rsidP="00731E9D">
            <w:pPr>
              <w:jc w:val="both"/>
              <w:rPr>
                <w:rFonts w:ascii="Times New Roman" w:eastAsia="Times New Roman" w:hAnsi="Times New Roman" w:cs="Times New Roman"/>
                <w:b/>
                <w:bCs/>
                <w:lang w:eastAsia="ar-SA"/>
              </w:rPr>
            </w:pPr>
            <w:r w:rsidRPr="00634CA0">
              <w:rPr>
                <w:rFonts w:ascii="Times New Roman" w:eastAsia="Times New Roman" w:hAnsi="Times New Roman" w:cs="Times New Roman"/>
                <w:b/>
                <w:bCs/>
                <w:lang w:eastAsia="ar-SA"/>
              </w:rPr>
              <w:t xml:space="preserve">Из них Периодика </w:t>
            </w:r>
          </w:p>
        </w:tc>
      </w:tr>
      <w:tr w:rsidR="00634CA0" w:rsidRPr="00634CA0" w14:paraId="43248EDA" w14:textId="77777777" w:rsidTr="00B62AE7">
        <w:tc>
          <w:tcPr>
            <w:tcW w:w="1070" w:type="dxa"/>
            <w:shd w:val="clear" w:color="auto" w:fill="D9E2F3" w:themeFill="accent1" w:themeFillTint="33"/>
          </w:tcPr>
          <w:p w14:paraId="7040E423" w14:textId="77777777" w:rsidR="00634CA0" w:rsidRPr="00634CA0" w:rsidRDefault="00634CA0" w:rsidP="00731E9D">
            <w:pPr>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2 335</w:t>
            </w:r>
          </w:p>
        </w:tc>
        <w:tc>
          <w:tcPr>
            <w:tcW w:w="1252" w:type="dxa"/>
            <w:shd w:val="clear" w:color="auto" w:fill="D9E2F3" w:themeFill="accent1" w:themeFillTint="33"/>
          </w:tcPr>
          <w:p w14:paraId="047D1060" w14:textId="77777777" w:rsidR="00634CA0" w:rsidRPr="00634CA0" w:rsidRDefault="00634CA0" w:rsidP="00731E9D">
            <w:pPr>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1639</w:t>
            </w:r>
          </w:p>
        </w:tc>
        <w:tc>
          <w:tcPr>
            <w:tcW w:w="1491" w:type="dxa"/>
            <w:shd w:val="clear" w:color="auto" w:fill="D9E2F3" w:themeFill="accent1" w:themeFillTint="33"/>
          </w:tcPr>
          <w:p w14:paraId="4CE9D784" w14:textId="330E7D02" w:rsidR="00634CA0" w:rsidRPr="00634CA0" w:rsidRDefault="00B62AE7" w:rsidP="00731E9D">
            <w:pPr>
              <w:jc w:val="center"/>
              <w:rPr>
                <w:rFonts w:ascii="Times New Roman" w:eastAsia="Times New Roman" w:hAnsi="Times New Roman" w:cs="Times New Roman"/>
                <w:lang w:eastAsia="ar-SA"/>
              </w:rPr>
            </w:pPr>
            <w:r w:rsidRPr="00B62AE7">
              <w:rPr>
                <w:rFonts w:ascii="Times New Roman" w:eastAsia="Times New Roman" w:hAnsi="Times New Roman" w:cs="Times New Roman"/>
                <w:lang w:eastAsia="ar-SA"/>
              </w:rPr>
              <w:t>-</w:t>
            </w:r>
          </w:p>
        </w:tc>
        <w:tc>
          <w:tcPr>
            <w:tcW w:w="1947" w:type="dxa"/>
            <w:shd w:val="clear" w:color="auto" w:fill="D9E2F3" w:themeFill="accent1" w:themeFillTint="33"/>
          </w:tcPr>
          <w:p w14:paraId="41FDB5F9" w14:textId="77777777" w:rsidR="00634CA0" w:rsidRPr="00634CA0" w:rsidRDefault="00634CA0" w:rsidP="00731E9D">
            <w:pPr>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635</w:t>
            </w:r>
          </w:p>
        </w:tc>
        <w:tc>
          <w:tcPr>
            <w:tcW w:w="1135" w:type="dxa"/>
            <w:shd w:val="clear" w:color="auto" w:fill="D9E2F3" w:themeFill="accent1" w:themeFillTint="33"/>
          </w:tcPr>
          <w:p w14:paraId="3D3AF530" w14:textId="77777777" w:rsidR="00634CA0" w:rsidRPr="00634CA0" w:rsidRDefault="00634CA0" w:rsidP="00731E9D">
            <w:pPr>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61</w:t>
            </w:r>
          </w:p>
        </w:tc>
        <w:tc>
          <w:tcPr>
            <w:tcW w:w="1324" w:type="dxa"/>
            <w:shd w:val="clear" w:color="auto" w:fill="D9E2F3" w:themeFill="accent1" w:themeFillTint="33"/>
          </w:tcPr>
          <w:p w14:paraId="19DD0336" w14:textId="4DDE7E08" w:rsidR="00634CA0" w:rsidRPr="00634CA0" w:rsidRDefault="00B62AE7" w:rsidP="00731E9D">
            <w:pPr>
              <w:jc w:val="center"/>
              <w:rPr>
                <w:rFonts w:ascii="Times New Roman" w:eastAsia="Times New Roman" w:hAnsi="Times New Roman" w:cs="Times New Roman"/>
                <w:lang w:eastAsia="ar-SA"/>
              </w:rPr>
            </w:pPr>
            <w:r w:rsidRPr="00B62AE7">
              <w:rPr>
                <w:rFonts w:ascii="Times New Roman" w:eastAsia="Times New Roman" w:hAnsi="Times New Roman" w:cs="Times New Roman"/>
                <w:lang w:eastAsia="ar-SA"/>
              </w:rPr>
              <w:t>-</w:t>
            </w:r>
          </w:p>
        </w:tc>
        <w:tc>
          <w:tcPr>
            <w:tcW w:w="1352" w:type="dxa"/>
            <w:shd w:val="clear" w:color="auto" w:fill="D9E2F3" w:themeFill="accent1" w:themeFillTint="33"/>
          </w:tcPr>
          <w:p w14:paraId="4ED1011D" w14:textId="77777777" w:rsidR="00634CA0" w:rsidRPr="00634CA0" w:rsidRDefault="00634CA0" w:rsidP="00731E9D">
            <w:pPr>
              <w:jc w:val="center"/>
              <w:rPr>
                <w:rFonts w:ascii="Times New Roman" w:eastAsia="Times New Roman" w:hAnsi="Times New Roman" w:cs="Times New Roman"/>
                <w:lang w:eastAsia="ar-SA"/>
              </w:rPr>
            </w:pPr>
            <w:r w:rsidRPr="00634CA0">
              <w:rPr>
                <w:rFonts w:ascii="Times New Roman" w:eastAsia="Times New Roman" w:hAnsi="Times New Roman" w:cs="Times New Roman"/>
                <w:lang w:eastAsia="ar-SA"/>
              </w:rPr>
              <w:t>871</w:t>
            </w:r>
          </w:p>
        </w:tc>
      </w:tr>
    </w:tbl>
    <w:p w14:paraId="6C890873" w14:textId="77777777" w:rsidR="00634CA0" w:rsidRPr="00634CA0" w:rsidRDefault="00634CA0" w:rsidP="00731E9D">
      <w:pPr>
        <w:spacing w:after="0" w:line="240" w:lineRule="auto"/>
        <w:jc w:val="both"/>
        <w:rPr>
          <w:rFonts w:ascii="Times New Roman" w:eastAsia="Times New Roman" w:hAnsi="Times New Roman" w:cs="Times New Roman"/>
          <w:sz w:val="24"/>
          <w:szCs w:val="24"/>
          <w:lang w:eastAsia="ar-SA"/>
        </w:rPr>
      </w:pPr>
    </w:p>
    <w:p w14:paraId="60161A03" w14:textId="77777777" w:rsidR="00634CA0" w:rsidRPr="00634CA0" w:rsidRDefault="00634CA0" w:rsidP="00731E9D">
      <w:pPr>
        <w:spacing w:after="0" w:line="240" w:lineRule="auto"/>
        <w:ind w:firstLine="284"/>
        <w:jc w:val="both"/>
        <w:rPr>
          <w:rFonts w:ascii="Times New Roman" w:eastAsia="Times New Roman" w:hAnsi="Times New Roman" w:cs="Times New Roman"/>
          <w:sz w:val="24"/>
          <w:szCs w:val="24"/>
          <w:lang w:eastAsia="ar-SA"/>
        </w:rPr>
      </w:pPr>
      <w:r w:rsidRPr="00634CA0">
        <w:rPr>
          <w:rFonts w:ascii="Times New Roman" w:eastAsia="Times New Roman" w:hAnsi="Times New Roman" w:cs="Times New Roman"/>
          <w:sz w:val="24"/>
          <w:szCs w:val="24"/>
          <w:lang w:eastAsia="ar-SA"/>
        </w:rPr>
        <w:t>Выбытия документов на других видах носителей нет.</w:t>
      </w:r>
    </w:p>
    <w:p w14:paraId="79BC8E5A" w14:textId="77777777" w:rsidR="00634CA0" w:rsidRDefault="00634C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145A4916" w14:textId="6586A6DE" w:rsidR="003063F6" w:rsidRPr="00B62AE7"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B62AE7">
        <w:rPr>
          <w:rFonts w:ascii="Times New Roman" w:eastAsia="Times New Roman" w:hAnsi="Times New Roman" w:cs="Times New Roman"/>
          <w:b/>
          <w:bCs/>
          <w:sz w:val="24"/>
          <w:szCs w:val="24"/>
          <w:lang w:eastAsia="ru-RU"/>
        </w:rPr>
        <w:t>4.4.  Анализ и оценка состояния и использования фондов муниципальных библиотек:</w:t>
      </w:r>
    </w:p>
    <w:p w14:paraId="567D76DD" w14:textId="77777777" w:rsidR="00B62AE7" w:rsidRDefault="00B62AE7" w:rsidP="00731E9D">
      <w:pPr>
        <w:spacing w:after="0" w:line="240" w:lineRule="auto"/>
        <w:rPr>
          <w:rFonts w:ascii="Times New Roman" w:eastAsia="Calibri" w:hAnsi="Times New Roman" w:cs="Times New Roman"/>
          <w:sz w:val="24"/>
          <w:szCs w:val="24"/>
        </w:rPr>
      </w:pPr>
    </w:p>
    <w:p w14:paraId="34D2A833" w14:textId="6DF7CCEC" w:rsidR="00B62AE7" w:rsidRPr="00B62AE7" w:rsidRDefault="00B62AE7" w:rsidP="00731E9D">
      <w:pPr>
        <w:spacing w:after="0" w:line="240" w:lineRule="auto"/>
        <w:ind w:firstLine="284"/>
        <w:rPr>
          <w:rFonts w:ascii="Times New Roman" w:eastAsia="Calibri" w:hAnsi="Times New Roman" w:cs="Times New Roman"/>
          <w:sz w:val="24"/>
          <w:szCs w:val="24"/>
        </w:rPr>
      </w:pPr>
      <w:proofErr w:type="spellStart"/>
      <w:r w:rsidRPr="00B62AE7">
        <w:rPr>
          <w:rFonts w:ascii="Times New Roman" w:eastAsia="Calibri" w:hAnsi="Times New Roman" w:cs="Times New Roman"/>
          <w:sz w:val="24"/>
          <w:szCs w:val="24"/>
        </w:rPr>
        <w:t>Обновляемость</w:t>
      </w:r>
      <w:proofErr w:type="spellEnd"/>
      <w:r w:rsidRPr="00B62AE7">
        <w:rPr>
          <w:rFonts w:ascii="Times New Roman" w:eastAsia="Calibri" w:hAnsi="Times New Roman" w:cs="Times New Roman"/>
          <w:sz w:val="24"/>
          <w:szCs w:val="24"/>
        </w:rPr>
        <w:t xml:space="preserve"> фондов – </w:t>
      </w:r>
      <w:r w:rsidRPr="00B62AE7">
        <w:rPr>
          <w:rFonts w:ascii="Times New Roman" w:eastAsia="Calibri" w:hAnsi="Times New Roman" w:cs="Times New Roman"/>
          <w:b/>
          <w:bCs/>
          <w:sz w:val="24"/>
          <w:szCs w:val="24"/>
        </w:rPr>
        <w:t>3,0</w:t>
      </w:r>
      <w:r w:rsidRPr="00B62AE7">
        <w:rPr>
          <w:rFonts w:ascii="Times New Roman" w:eastAsia="Calibri" w:hAnsi="Times New Roman" w:cs="Times New Roman"/>
          <w:sz w:val="24"/>
          <w:szCs w:val="24"/>
        </w:rPr>
        <w:t xml:space="preserve">, </w:t>
      </w:r>
      <w:proofErr w:type="spellStart"/>
      <w:r w:rsidRPr="00B62AE7">
        <w:rPr>
          <w:rFonts w:ascii="Times New Roman" w:eastAsia="Calibri" w:hAnsi="Times New Roman" w:cs="Times New Roman"/>
          <w:sz w:val="24"/>
          <w:szCs w:val="24"/>
        </w:rPr>
        <w:t>обновляемость</w:t>
      </w:r>
      <w:proofErr w:type="spellEnd"/>
      <w:r w:rsidRPr="00B62AE7">
        <w:rPr>
          <w:rFonts w:ascii="Times New Roman" w:eastAsia="Calibri" w:hAnsi="Times New Roman" w:cs="Times New Roman"/>
          <w:sz w:val="24"/>
          <w:szCs w:val="24"/>
        </w:rPr>
        <w:t xml:space="preserve"> фонда книгами – </w:t>
      </w:r>
      <w:r w:rsidRPr="00B62AE7">
        <w:rPr>
          <w:rFonts w:ascii="Times New Roman" w:eastAsia="Calibri" w:hAnsi="Times New Roman" w:cs="Times New Roman"/>
          <w:b/>
          <w:bCs/>
          <w:sz w:val="24"/>
          <w:szCs w:val="24"/>
        </w:rPr>
        <w:t>2,2.</w:t>
      </w:r>
    </w:p>
    <w:p w14:paraId="108B846C" w14:textId="77777777" w:rsidR="00B62AE7" w:rsidRPr="00B62AE7" w:rsidRDefault="00B62AE7" w:rsidP="00731E9D">
      <w:pPr>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 xml:space="preserve">Обращаемость фондов за отчетный период составляет </w:t>
      </w:r>
      <w:r w:rsidRPr="00B62AE7">
        <w:rPr>
          <w:rFonts w:ascii="Times New Roman" w:eastAsia="Calibri" w:hAnsi="Times New Roman" w:cs="Times New Roman"/>
          <w:b/>
          <w:bCs/>
          <w:sz w:val="24"/>
          <w:szCs w:val="24"/>
        </w:rPr>
        <w:t>2,4.</w:t>
      </w:r>
    </w:p>
    <w:p w14:paraId="5363D92F" w14:textId="77777777" w:rsidR="00B62AE7" w:rsidRPr="00B62AE7" w:rsidRDefault="00B62AE7" w:rsidP="00731E9D">
      <w:pPr>
        <w:spacing w:after="0" w:line="240" w:lineRule="auto"/>
        <w:ind w:firstLine="284"/>
        <w:jc w:val="both"/>
        <w:rPr>
          <w:rFonts w:ascii="Times New Roman" w:eastAsia="Times New Roman" w:hAnsi="Times New Roman" w:cs="Times New Roman"/>
          <w:sz w:val="24"/>
          <w:szCs w:val="24"/>
          <w:lang w:eastAsia="ar-SA"/>
        </w:rPr>
      </w:pPr>
      <w:proofErr w:type="spellStart"/>
      <w:r w:rsidRPr="00B62AE7">
        <w:rPr>
          <w:rFonts w:ascii="Times New Roman" w:eastAsia="Calibri" w:hAnsi="Times New Roman" w:cs="Times New Roman"/>
          <w:sz w:val="24"/>
          <w:szCs w:val="24"/>
        </w:rPr>
        <w:t>Книгообеспеченность</w:t>
      </w:r>
      <w:proofErr w:type="spellEnd"/>
      <w:r w:rsidRPr="00B62AE7">
        <w:rPr>
          <w:rFonts w:ascii="Times New Roman" w:eastAsia="Calibri" w:hAnsi="Times New Roman" w:cs="Times New Roman"/>
          <w:sz w:val="24"/>
          <w:szCs w:val="24"/>
        </w:rPr>
        <w:t xml:space="preserve"> по району на 1 жителя составляет </w:t>
      </w:r>
      <w:r w:rsidRPr="00B62AE7">
        <w:rPr>
          <w:rFonts w:ascii="Times New Roman" w:eastAsia="Calibri" w:hAnsi="Times New Roman" w:cs="Times New Roman"/>
          <w:b/>
          <w:bCs/>
          <w:sz w:val="24"/>
          <w:szCs w:val="24"/>
        </w:rPr>
        <w:t>6,3</w:t>
      </w:r>
      <w:r w:rsidRPr="00B62AE7">
        <w:rPr>
          <w:rFonts w:ascii="Times New Roman" w:eastAsia="Calibri" w:hAnsi="Times New Roman" w:cs="Times New Roman"/>
          <w:sz w:val="24"/>
          <w:szCs w:val="24"/>
        </w:rPr>
        <w:t xml:space="preserve"> экз., на 1 читателя – </w:t>
      </w:r>
      <w:r w:rsidRPr="00B62AE7">
        <w:rPr>
          <w:rFonts w:ascii="Times New Roman" w:eastAsia="Calibri" w:hAnsi="Times New Roman" w:cs="Times New Roman"/>
          <w:b/>
          <w:bCs/>
          <w:sz w:val="24"/>
          <w:szCs w:val="24"/>
        </w:rPr>
        <w:t>9,3</w:t>
      </w:r>
      <w:r w:rsidRPr="00B62AE7">
        <w:rPr>
          <w:rFonts w:ascii="Times New Roman" w:eastAsia="Calibri" w:hAnsi="Times New Roman" w:cs="Times New Roman"/>
          <w:sz w:val="24"/>
          <w:szCs w:val="24"/>
        </w:rPr>
        <w:t xml:space="preserve"> экз.</w:t>
      </w:r>
    </w:p>
    <w:p w14:paraId="388FB186" w14:textId="77777777" w:rsidR="00B62AE7" w:rsidRPr="00B62AE7" w:rsidRDefault="00B62AE7" w:rsidP="00731E9D">
      <w:pPr>
        <w:spacing w:after="0" w:line="240" w:lineRule="auto"/>
        <w:ind w:firstLine="284"/>
        <w:jc w:val="both"/>
        <w:rPr>
          <w:rFonts w:ascii="Times New Roman" w:eastAsia="Times New Roman" w:hAnsi="Times New Roman" w:cs="Times New Roman"/>
          <w:sz w:val="24"/>
          <w:szCs w:val="24"/>
          <w:lang w:eastAsia="ar-SA"/>
        </w:rPr>
      </w:pPr>
      <w:r w:rsidRPr="00B62AE7">
        <w:rPr>
          <w:rFonts w:ascii="Times New Roman" w:eastAsia="Times New Roman" w:hAnsi="Times New Roman" w:cs="Times New Roman"/>
          <w:sz w:val="24"/>
          <w:szCs w:val="24"/>
          <w:lang w:eastAsia="ar-SA"/>
        </w:rPr>
        <w:t>В библиотеках МЦБС применяются методы повседневного изучения библиотечного фонда и статистический анализ контрольных показателей. Наиболее распространенным и самым простым приёмом является сравнение, которое позволяет выяснить отклонение показателей.</w:t>
      </w:r>
    </w:p>
    <w:p w14:paraId="7B9A2629" w14:textId="1E64F180" w:rsidR="00B62AE7" w:rsidRPr="00B62AE7" w:rsidRDefault="00B62AE7" w:rsidP="00731E9D">
      <w:pPr>
        <w:spacing w:after="0" w:line="240" w:lineRule="auto"/>
        <w:ind w:firstLine="284"/>
        <w:jc w:val="both"/>
        <w:rPr>
          <w:rFonts w:ascii="Times New Roman" w:eastAsia="Times New Roman" w:hAnsi="Times New Roman" w:cs="Times New Roman"/>
          <w:sz w:val="24"/>
          <w:szCs w:val="24"/>
          <w:lang w:eastAsia="ar-SA"/>
        </w:rPr>
      </w:pPr>
      <w:r w:rsidRPr="00B62AE7">
        <w:rPr>
          <w:rFonts w:ascii="Times New Roman" w:eastAsia="Times New Roman" w:hAnsi="Times New Roman" w:cs="Times New Roman"/>
          <w:sz w:val="24"/>
          <w:szCs w:val="24"/>
          <w:lang w:eastAsia="ar-SA"/>
        </w:rPr>
        <w:t xml:space="preserve">Особое значение для совершенствования комплектования имеет изучение отказов. Во всех библиотеках ведется учет отказанных документов. Библиотекари стараются выполнить запросы с помощью ВСО, приобрести документы на спонсорские и от приносящей доход деятельности средства, за счет межбюджетных трансфертов из республиканского бюджета. Так за отчетный период </w:t>
      </w:r>
      <w:proofErr w:type="spellStart"/>
      <w:r w:rsidRPr="00B62AE7">
        <w:rPr>
          <w:rFonts w:ascii="Times New Roman" w:eastAsia="Times New Roman" w:hAnsi="Times New Roman" w:cs="Times New Roman"/>
          <w:sz w:val="24"/>
          <w:szCs w:val="24"/>
          <w:lang w:eastAsia="ar-SA"/>
        </w:rPr>
        <w:t>Ярская</w:t>
      </w:r>
      <w:proofErr w:type="spellEnd"/>
      <w:r w:rsidRPr="00B62AE7">
        <w:rPr>
          <w:rFonts w:ascii="Times New Roman" w:eastAsia="Times New Roman" w:hAnsi="Times New Roman" w:cs="Times New Roman"/>
          <w:sz w:val="24"/>
          <w:szCs w:val="24"/>
          <w:lang w:eastAsia="ar-SA"/>
        </w:rPr>
        <w:t xml:space="preserve"> центральная детская библиотека ликвидировала около </w:t>
      </w:r>
      <w:r w:rsidRPr="00B62AE7">
        <w:rPr>
          <w:rFonts w:ascii="Times New Roman" w:eastAsia="Times New Roman" w:hAnsi="Times New Roman" w:cs="Times New Roman"/>
          <w:b/>
          <w:bCs/>
          <w:sz w:val="24"/>
          <w:szCs w:val="24"/>
          <w:lang w:eastAsia="ar-SA"/>
        </w:rPr>
        <w:t>75 %</w:t>
      </w:r>
      <w:r w:rsidRPr="00B62AE7">
        <w:rPr>
          <w:rFonts w:ascii="Times New Roman" w:eastAsia="Times New Roman" w:hAnsi="Times New Roman" w:cs="Times New Roman"/>
          <w:sz w:val="24"/>
          <w:szCs w:val="24"/>
          <w:lang w:eastAsia="ar-SA"/>
        </w:rPr>
        <w:t xml:space="preserve"> отказов за счет книг, приобретенных на проектные средства. За счет трансфертов из республиканского бюджета библиотеки пополнили свои фонды краеведческими и национальными изданиями.</w:t>
      </w:r>
    </w:p>
    <w:p w14:paraId="63B6F3D8" w14:textId="6782CEA4" w:rsidR="00B62AE7" w:rsidRPr="00B62AE7" w:rsidRDefault="00B62AE7" w:rsidP="00731E9D">
      <w:pPr>
        <w:spacing w:after="0" w:line="240" w:lineRule="auto"/>
        <w:ind w:firstLine="284"/>
        <w:jc w:val="both"/>
        <w:rPr>
          <w:rFonts w:ascii="Times New Roman" w:eastAsia="Calibri" w:hAnsi="Times New Roman" w:cs="Times New Roman"/>
          <w:b/>
          <w:sz w:val="24"/>
          <w:szCs w:val="24"/>
        </w:rPr>
      </w:pPr>
      <w:r w:rsidRPr="00B62AE7">
        <w:rPr>
          <w:rFonts w:ascii="Times New Roman" w:eastAsia="Calibri" w:hAnsi="Times New Roman" w:cs="Times New Roman"/>
          <w:sz w:val="24"/>
          <w:szCs w:val="24"/>
        </w:rPr>
        <w:t xml:space="preserve">За отчетный период по МЦБС отказов всего </w:t>
      </w:r>
      <w:r w:rsidRPr="00B62AE7">
        <w:rPr>
          <w:rFonts w:ascii="Times New Roman" w:eastAsia="Calibri" w:hAnsi="Times New Roman" w:cs="Times New Roman"/>
          <w:b/>
          <w:bCs/>
          <w:sz w:val="24"/>
          <w:szCs w:val="24"/>
        </w:rPr>
        <w:t>1640.</w:t>
      </w:r>
      <w:r w:rsidRPr="00B62AE7">
        <w:rPr>
          <w:rFonts w:ascii="Times New Roman" w:eastAsia="Calibri" w:hAnsi="Times New Roman" w:cs="Times New Roman"/>
          <w:sz w:val="24"/>
          <w:szCs w:val="24"/>
        </w:rPr>
        <w:t xml:space="preserve"> Из них невыполненными остались </w:t>
      </w:r>
      <w:r w:rsidRPr="00B62AE7">
        <w:rPr>
          <w:rFonts w:ascii="Times New Roman" w:eastAsia="Calibri" w:hAnsi="Times New Roman" w:cs="Times New Roman"/>
          <w:b/>
          <w:bCs/>
          <w:sz w:val="24"/>
          <w:szCs w:val="24"/>
        </w:rPr>
        <w:t>1320</w:t>
      </w:r>
      <w:r w:rsidRPr="00B62AE7">
        <w:rPr>
          <w:rFonts w:ascii="Times New Roman" w:eastAsia="Calibri" w:hAnsi="Times New Roman" w:cs="Times New Roman"/>
          <w:sz w:val="24"/>
          <w:szCs w:val="24"/>
        </w:rPr>
        <w:t xml:space="preserve"> (80 %). </w:t>
      </w:r>
    </w:p>
    <w:p w14:paraId="7CB59688" w14:textId="77777777" w:rsidR="00B62AE7" w:rsidRPr="00B62AE7" w:rsidRDefault="00B62AE7" w:rsidP="00731E9D">
      <w:pPr>
        <w:spacing w:after="0" w:line="240" w:lineRule="auto"/>
        <w:ind w:firstLine="284"/>
        <w:rPr>
          <w:rFonts w:ascii="Times New Roman" w:eastAsia="Times New Roman" w:hAnsi="Times New Roman" w:cs="Times New Roman"/>
          <w:sz w:val="24"/>
          <w:szCs w:val="24"/>
          <w:lang w:eastAsia="ar-SA"/>
        </w:rPr>
      </w:pPr>
      <w:proofErr w:type="spellStart"/>
      <w:r w:rsidRPr="00B62AE7">
        <w:rPr>
          <w:rFonts w:ascii="Times New Roman" w:eastAsia="Times New Roman" w:hAnsi="Times New Roman" w:cs="Times New Roman"/>
          <w:sz w:val="24"/>
          <w:szCs w:val="24"/>
          <w:lang w:eastAsia="ar-SA"/>
        </w:rPr>
        <w:t>Документовыдача</w:t>
      </w:r>
      <w:proofErr w:type="spellEnd"/>
      <w:r w:rsidRPr="00B62AE7">
        <w:rPr>
          <w:rFonts w:ascii="Times New Roman" w:eastAsia="Times New Roman" w:hAnsi="Times New Roman" w:cs="Times New Roman"/>
          <w:sz w:val="24"/>
          <w:szCs w:val="24"/>
          <w:lang w:eastAsia="ar-SA"/>
        </w:rPr>
        <w:t xml:space="preserve"> из фондов библиотек МЦБС по отраслям знания</w:t>
      </w:r>
    </w:p>
    <w:p w14:paraId="5D5CE347" w14:textId="77777777" w:rsidR="00B62AE7" w:rsidRPr="00B62AE7" w:rsidRDefault="00B62AE7" w:rsidP="00731E9D">
      <w:pPr>
        <w:spacing w:after="0" w:line="240" w:lineRule="auto"/>
        <w:ind w:firstLine="284"/>
        <w:jc w:val="center"/>
        <w:rPr>
          <w:rFonts w:ascii="Times New Roman" w:eastAsia="Times New Roman" w:hAnsi="Times New Roman" w:cs="Times New Roman"/>
          <w:sz w:val="24"/>
          <w:szCs w:val="24"/>
          <w:lang w:eastAsia="ar-SA"/>
        </w:rPr>
      </w:pPr>
    </w:p>
    <w:tbl>
      <w:tblPr>
        <w:tblStyle w:val="a6"/>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62AE7" w:rsidRPr="00B62AE7" w14:paraId="0AA8782F" w14:textId="77777777" w:rsidTr="002C7F69">
        <w:tc>
          <w:tcPr>
            <w:tcW w:w="957" w:type="dxa"/>
          </w:tcPr>
          <w:p w14:paraId="4F880F02"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Всего</w:t>
            </w:r>
          </w:p>
        </w:tc>
        <w:tc>
          <w:tcPr>
            <w:tcW w:w="957" w:type="dxa"/>
          </w:tcPr>
          <w:p w14:paraId="31B48F00"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ОПЛ</w:t>
            </w:r>
          </w:p>
        </w:tc>
        <w:tc>
          <w:tcPr>
            <w:tcW w:w="957" w:type="dxa"/>
          </w:tcPr>
          <w:p w14:paraId="76DED394"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ЕНЛ</w:t>
            </w:r>
          </w:p>
        </w:tc>
        <w:tc>
          <w:tcPr>
            <w:tcW w:w="957" w:type="dxa"/>
          </w:tcPr>
          <w:p w14:paraId="5D67DA23"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Тех.</w:t>
            </w:r>
          </w:p>
        </w:tc>
        <w:tc>
          <w:tcPr>
            <w:tcW w:w="957" w:type="dxa"/>
          </w:tcPr>
          <w:p w14:paraId="742856D7"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С/х-во</w:t>
            </w:r>
          </w:p>
        </w:tc>
        <w:tc>
          <w:tcPr>
            <w:tcW w:w="957" w:type="dxa"/>
          </w:tcPr>
          <w:p w14:paraId="4A98660C"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Иск.</w:t>
            </w:r>
          </w:p>
        </w:tc>
        <w:tc>
          <w:tcPr>
            <w:tcW w:w="957" w:type="dxa"/>
          </w:tcPr>
          <w:p w14:paraId="538FC295"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Спорт</w:t>
            </w:r>
          </w:p>
        </w:tc>
        <w:tc>
          <w:tcPr>
            <w:tcW w:w="957" w:type="dxa"/>
          </w:tcPr>
          <w:p w14:paraId="4D28C15E"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Худ.</w:t>
            </w:r>
          </w:p>
        </w:tc>
        <w:tc>
          <w:tcPr>
            <w:tcW w:w="957" w:type="dxa"/>
          </w:tcPr>
          <w:p w14:paraId="2F8F1AED"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Дет.</w:t>
            </w:r>
          </w:p>
        </w:tc>
        <w:tc>
          <w:tcPr>
            <w:tcW w:w="958" w:type="dxa"/>
          </w:tcPr>
          <w:p w14:paraId="2008BF88" w14:textId="77777777" w:rsidR="00B62AE7" w:rsidRPr="00B62AE7" w:rsidRDefault="00B62AE7" w:rsidP="00731E9D">
            <w:pPr>
              <w:jc w:val="center"/>
              <w:rPr>
                <w:rFonts w:ascii="Times New Roman" w:eastAsia="Calibri" w:hAnsi="Times New Roman" w:cs="Times New Roman"/>
                <w:b/>
                <w:bCs/>
              </w:rPr>
            </w:pPr>
            <w:r w:rsidRPr="00B62AE7">
              <w:rPr>
                <w:rFonts w:ascii="Times New Roman" w:eastAsia="Calibri" w:hAnsi="Times New Roman" w:cs="Times New Roman"/>
                <w:b/>
                <w:bCs/>
              </w:rPr>
              <w:t>Проч.</w:t>
            </w:r>
          </w:p>
        </w:tc>
      </w:tr>
      <w:tr w:rsidR="002C7F69" w:rsidRPr="00B62AE7" w14:paraId="7635D7F3" w14:textId="77777777" w:rsidTr="002C7F69">
        <w:tc>
          <w:tcPr>
            <w:tcW w:w="957" w:type="dxa"/>
            <w:shd w:val="clear" w:color="auto" w:fill="D9E2F3" w:themeFill="accent1" w:themeFillTint="33"/>
          </w:tcPr>
          <w:p w14:paraId="7C176A41"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190011</w:t>
            </w:r>
          </w:p>
        </w:tc>
        <w:tc>
          <w:tcPr>
            <w:tcW w:w="957" w:type="dxa"/>
            <w:shd w:val="clear" w:color="auto" w:fill="D9E2F3" w:themeFill="accent1" w:themeFillTint="33"/>
          </w:tcPr>
          <w:p w14:paraId="29542EE2"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41571</w:t>
            </w:r>
          </w:p>
        </w:tc>
        <w:tc>
          <w:tcPr>
            <w:tcW w:w="957" w:type="dxa"/>
            <w:shd w:val="clear" w:color="auto" w:fill="D9E2F3" w:themeFill="accent1" w:themeFillTint="33"/>
          </w:tcPr>
          <w:p w14:paraId="1D9763E7"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13888</w:t>
            </w:r>
          </w:p>
        </w:tc>
        <w:tc>
          <w:tcPr>
            <w:tcW w:w="957" w:type="dxa"/>
            <w:shd w:val="clear" w:color="auto" w:fill="D9E2F3" w:themeFill="accent1" w:themeFillTint="33"/>
          </w:tcPr>
          <w:p w14:paraId="53E0598D"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13268</w:t>
            </w:r>
          </w:p>
        </w:tc>
        <w:tc>
          <w:tcPr>
            <w:tcW w:w="957" w:type="dxa"/>
            <w:shd w:val="clear" w:color="auto" w:fill="D9E2F3" w:themeFill="accent1" w:themeFillTint="33"/>
          </w:tcPr>
          <w:p w14:paraId="60D85EBF"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6421</w:t>
            </w:r>
          </w:p>
        </w:tc>
        <w:tc>
          <w:tcPr>
            <w:tcW w:w="957" w:type="dxa"/>
            <w:shd w:val="clear" w:color="auto" w:fill="D9E2F3" w:themeFill="accent1" w:themeFillTint="33"/>
          </w:tcPr>
          <w:p w14:paraId="67B7AE22"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1591</w:t>
            </w:r>
          </w:p>
        </w:tc>
        <w:tc>
          <w:tcPr>
            <w:tcW w:w="957" w:type="dxa"/>
            <w:shd w:val="clear" w:color="auto" w:fill="D9E2F3" w:themeFill="accent1" w:themeFillTint="33"/>
          </w:tcPr>
          <w:p w14:paraId="0CA04C02"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264</w:t>
            </w:r>
          </w:p>
        </w:tc>
        <w:tc>
          <w:tcPr>
            <w:tcW w:w="957" w:type="dxa"/>
            <w:shd w:val="clear" w:color="auto" w:fill="D9E2F3" w:themeFill="accent1" w:themeFillTint="33"/>
          </w:tcPr>
          <w:p w14:paraId="7C90B3A7"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79042</w:t>
            </w:r>
          </w:p>
        </w:tc>
        <w:tc>
          <w:tcPr>
            <w:tcW w:w="957" w:type="dxa"/>
            <w:shd w:val="clear" w:color="auto" w:fill="D9E2F3" w:themeFill="accent1" w:themeFillTint="33"/>
          </w:tcPr>
          <w:p w14:paraId="56490015"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32301</w:t>
            </w:r>
          </w:p>
        </w:tc>
        <w:tc>
          <w:tcPr>
            <w:tcW w:w="958" w:type="dxa"/>
            <w:shd w:val="clear" w:color="auto" w:fill="D9E2F3" w:themeFill="accent1" w:themeFillTint="33"/>
          </w:tcPr>
          <w:p w14:paraId="49950D8E" w14:textId="77777777" w:rsidR="00B62AE7" w:rsidRPr="00B62AE7" w:rsidRDefault="00B62AE7" w:rsidP="00731E9D">
            <w:pPr>
              <w:jc w:val="center"/>
              <w:rPr>
                <w:rFonts w:ascii="Times New Roman" w:eastAsia="Calibri" w:hAnsi="Times New Roman" w:cs="Times New Roman"/>
              </w:rPr>
            </w:pPr>
            <w:r w:rsidRPr="00B62AE7">
              <w:rPr>
                <w:rFonts w:ascii="Times New Roman" w:eastAsia="Calibri" w:hAnsi="Times New Roman" w:cs="Times New Roman"/>
              </w:rPr>
              <w:t>1665</w:t>
            </w:r>
          </w:p>
        </w:tc>
      </w:tr>
    </w:tbl>
    <w:p w14:paraId="0AAA7D8A"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ab/>
      </w:r>
    </w:p>
    <w:p w14:paraId="499EDF23"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 xml:space="preserve">Общее количество документов, выданных (просмотренных) в библиотеках – </w:t>
      </w:r>
      <w:r w:rsidRPr="00B62AE7">
        <w:rPr>
          <w:rFonts w:ascii="Times New Roman" w:eastAsia="Calibri" w:hAnsi="Times New Roman" w:cs="Times New Roman"/>
          <w:b/>
          <w:bCs/>
          <w:sz w:val="24"/>
          <w:szCs w:val="24"/>
        </w:rPr>
        <w:t>190 124</w:t>
      </w:r>
      <w:r w:rsidRPr="00B62AE7">
        <w:rPr>
          <w:rFonts w:ascii="Times New Roman" w:eastAsia="Calibri" w:hAnsi="Times New Roman" w:cs="Times New Roman"/>
          <w:sz w:val="24"/>
          <w:szCs w:val="24"/>
        </w:rPr>
        <w:t>:</w:t>
      </w:r>
    </w:p>
    <w:p w14:paraId="6EE330E8"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i/>
          <w:sz w:val="24"/>
          <w:szCs w:val="24"/>
        </w:rPr>
        <w:t xml:space="preserve">Из них из фондов данных библиотек, всего </w:t>
      </w:r>
      <w:r w:rsidRPr="00B62AE7">
        <w:rPr>
          <w:rFonts w:ascii="Times New Roman" w:eastAsia="Calibri" w:hAnsi="Times New Roman" w:cs="Times New Roman"/>
          <w:b/>
          <w:bCs/>
          <w:i/>
          <w:sz w:val="24"/>
          <w:szCs w:val="24"/>
        </w:rPr>
        <w:t>190 011</w:t>
      </w:r>
      <w:r w:rsidRPr="00B62AE7">
        <w:rPr>
          <w:rFonts w:ascii="Times New Roman" w:eastAsia="Calibri" w:hAnsi="Times New Roman" w:cs="Times New Roman"/>
          <w:i/>
          <w:sz w:val="24"/>
          <w:szCs w:val="24"/>
        </w:rPr>
        <w:t>;</w:t>
      </w:r>
    </w:p>
    <w:p w14:paraId="1CD82367"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в том числе:</w:t>
      </w:r>
    </w:p>
    <w:p w14:paraId="2AD2E848"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 xml:space="preserve">- на физических носителях – </w:t>
      </w:r>
      <w:r w:rsidRPr="00B62AE7">
        <w:rPr>
          <w:rFonts w:ascii="Times New Roman" w:eastAsia="Calibri" w:hAnsi="Times New Roman" w:cs="Times New Roman"/>
          <w:b/>
          <w:bCs/>
          <w:sz w:val="24"/>
          <w:szCs w:val="24"/>
        </w:rPr>
        <w:t>189 976</w:t>
      </w:r>
      <w:r w:rsidRPr="00B62AE7">
        <w:rPr>
          <w:rFonts w:ascii="Times New Roman" w:eastAsia="Calibri" w:hAnsi="Times New Roman" w:cs="Times New Roman"/>
          <w:sz w:val="24"/>
          <w:szCs w:val="24"/>
        </w:rPr>
        <w:t xml:space="preserve"> или 99,9 % от общего количества выданных (просмотренных) документов;</w:t>
      </w:r>
    </w:p>
    <w:p w14:paraId="7825DF08"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 xml:space="preserve">- инсталлированных документов – </w:t>
      </w:r>
      <w:r w:rsidRPr="00B62AE7">
        <w:rPr>
          <w:rFonts w:ascii="Times New Roman" w:eastAsia="Calibri" w:hAnsi="Times New Roman" w:cs="Times New Roman"/>
          <w:b/>
          <w:bCs/>
          <w:sz w:val="24"/>
          <w:szCs w:val="24"/>
        </w:rPr>
        <w:t>35</w:t>
      </w:r>
      <w:r w:rsidRPr="00B62AE7">
        <w:rPr>
          <w:rFonts w:ascii="Times New Roman" w:eastAsia="Calibri" w:hAnsi="Times New Roman" w:cs="Times New Roman"/>
          <w:sz w:val="24"/>
          <w:szCs w:val="24"/>
        </w:rPr>
        <w:t xml:space="preserve"> или 0,018 % от общего количества выданных (просмотренных) документов.</w:t>
      </w:r>
    </w:p>
    <w:p w14:paraId="5FEA1DAE"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i/>
          <w:sz w:val="24"/>
          <w:szCs w:val="24"/>
        </w:rPr>
      </w:pPr>
      <w:r w:rsidRPr="00B62AE7">
        <w:rPr>
          <w:rFonts w:ascii="Times New Roman" w:eastAsia="Calibri" w:hAnsi="Times New Roman" w:cs="Times New Roman"/>
          <w:i/>
          <w:sz w:val="24"/>
          <w:szCs w:val="24"/>
        </w:rPr>
        <w:t xml:space="preserve">Из них из фондов других библиотек, всего </w:t>
      </w:r>
      <w:r w:rsidRPr="00B62AE7">
        <w:rPr>
          <w:rFonts w:ascii="Times New Roman" w:eastAsia="Calibri" w:hAnsi="Times New Roman" w:cs="Times New Roman"/>
          <w:b/>
          <w:bCs/>
          <w:i/>
          <w:sz w:val="24"/>
          <w:szCs w:val="24"/>
        </w:rPr>
        <w:t>113</w:t>
      </w:r>
      <w:r w:rsidRPr="00B62AE7">
        <w:rPr>
          <w:rFonts w:ascii="Times New Roman" w:eastAsia="Calibri" w:hAnsi="Times New Roman" w:cs="Times New Roman"/>
          <w:i/>
          <w:sz w:val="24"/>
          <w:szCs w:val="24"/>
        </w:rPr>
        <w:t xml:space="preserve">; </w:t>
      </w:r>
    </w:p>
    <w:p w14:paraId="33818C14"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в том числе:</w:t>
      </w:r>
    </w:p>
    <w:p w14:paraId="0BE7BC60" w14:textId="77777777" w:rsidR="00B62AE7" w:rsidRPr="00B62AE7" w:rsidRDefault="00B62AE7" w:rsidP="00731E9D">
      <w:pPr>
        <w:tabs>
          <w:tab w:val="left" w:pos="2280"/>
        </w:tabs>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 xml:space="preserve">- полученных по системе МБА – </w:t>
      </w:r>
      <w:r w:rsidRPr="00B62AE7">
        <w:rPr>
          <w:rFonts w:ascii="Times New Roman" w:eastAsia="Calibri" w:hAnsi="Times New Roman" w:cs="Times New Roman"/>
          <w:b/>
          <w:bCs/>
          <w:sz w:val="24"/>
          <w:szCs w:val="24"/>
        </w:rPr>
        <w:t>105</w:t>
      </w:r>
      <w:r w:rsidRPr="00B62AE7">
        <w:rPr>
          <w:rFonts w:ascii="Times New Roman" w:eastAsia="Calibri" w:hAnsi="Times New Roman" w:cs="Times New Roman"/>
          <w:sz w:val="24"/>
          <w:szCs w:val="24"/>
        </w:rPr>
        <w:t xml:space="preserve"> или 0,06 % от общего количества выданных (просмотренных) документов;</w:t>
      </w:r>
    </w:p>
    <w:p w14:paraId="543271EF" w14:textId="77777777" w:rsidR="00B62AE7" w:rsidRPr="00B62AE7" w:rsidRDefault="00B62AE7" w:rsidP="00731E9D">
      <w:pPr>
        <w:spacing w:after="0" w:line="240" w:lineRule="auto"/>
        <w:ind w:firstLine="284"/>
        <w:rPr>
          <w:rFonts w:ascii="Times New Roman" w:eastAsia="Calibri" w:hAnsi="Times New Roman" w:cs="Times New Roman"/>
          <w:sz w:val="24"/>
          <w:szCs w:val="24"/>
        </w:rPr>
      </w:pPr>
      <w:r w:rsidRPr="00B62AE7">
        <w:rPr>
          <w:rFonts w:ascii="Times New Roman" w:eastAsia="Calibri" w:hAnsi="Times New Roman" w:cs="Times New Roman"/>
          <w:sz w:val="24"/>
          <w:szCs w:val="24"/>
        </w:rPr>
        <w:t xml:space="preserve">- доступных в виртуальных читальных залах – </w:t>
      </w:r>
      <w:r w:rsidRPr="00B62AE7">
        <w:rPr>
          <w:rFonts w:ascii="Times New Roman" w:eastAsia="Calibri" w:hAnsi="Times New Roman" w:cs="Times New Roman"/>
          <w:b/>
          <w:bCs/>
          <w:sz w:val="24"/>
          <w:szCs w:val="24"/>
        </w:rPr>
        <w:t>8</w:t>
      </w:r>
      <w:r w:rsidRPr="00B62AE7">
        <w:rPr>
          <w:rFonts w:ascii="Times New Roman" w:eastAsia="Calibri" w:hAnsi="Times New Roman" w:cs="Times New Roman"/>
          <w:sz w:val="24"/>
          <w:szCs w:val="24"/>
        </w:rPr>
        <w:t xml:space="preserve"> или 0,004 % от общего количества выданных (просмотренных) документов.</w:t>
      </w:r>
    </w:p>
    <w:p w14:paraId="69784250" w14:textId="77777777" w:rsidR="00634CA0" w:rsidRDefault="00634C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7D31A366" w14:textId="77777777" w:rsidR="00731E9D" w:rsidRDefault="002C7F6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686D178C" w14:textId="77777777" w:rsidR="00731E9D"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0BA84850" w14:textId="3C2D45E1" w:rsidR="002C7F69" w:rsidRPr="002C7F69"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ab/>
      </w:r>
      <w:r w:rsidR="003063F6" w:rsidRPr="002C7F69">
        <w:rPr>
          <w:rFonts w:ascii="Times New Roman" w:eastAsia="Times New Roman" w:hAnsi="Times New Roman" w:cs="Times New Roman"/>
          <w:b/>
          <w:bCs/>
          <w:sz w:val="24"/>
          <w:szCs w:val="24"/>
          <w:lang w:eastAsia="ru-RU"/>
        </w:rPr>
        <w:t>4.5.</w:t>
      </w:r>
      <w:r w:rsidR="003063F6" w:rsidRPr="002C7F69">
        <w:rPr>
          <w:rFonts w:ascii="Times New Roman" w:eastAsia="Times New Roman" w:hAnsi="Times New Roman" w:cs="Times New Roman"/>
          <w:b/>
          <w:bCs/>
          <w:sz w:val="24"/>
          <w:szCs w:val="24"/>
          <w:lang w:eastAsia="ru-RU"/>
        </w:rPr>
        <w:tab/>
        <w:t>Финансирование комплектования (объемы, основные источники) в течение последних трех лет.</w:t>
      </w:r>
    </w:p>
    <w:p w14:paraId="35664327" w14:textId="77777777" w:rsidR="002C7F69" w:rsidRPr="002C7F69" w:rsidRDefault="002C7F69" w:rsidP="00731E9D">
      <w:pPr>
        <w:tabs>
          <w:tab w:val="center" w:pos="4677"/>
        </w:tabs>
        <w:spacing w:after="0" w:line="240" w:lineRule="auto"/>
        <w:jc w:val="center"/>
        <w:rPr>
          <w:rFonts w:ascii="Times New Roman" w:eastAsia="Calibri" w:hAnsi="Times New Roman" w:cs="Times New Roman"/>
          <w:b/>
          <w:bCs/>
          <w:i/>
          <w:sz w:val="24"/>
          <w:szCs w:val="24"/>
        </w:rPr>
      </w:pPr>
      <w:r w:rsidRPr="002C7F69">
        <w:rPr>
          <w:rFonts w:ascii="Times New Roman" w:eastAsia="Calibri" w:hAnsi="Times New Roman" w:cs="Times New Roman"/>
          <w:b/>
          <w:bCs/>
          <w:i/>
          <w:sz w:val="24"/>
          <w:szCs w:val="24"/>
        </w:rPr>
        <w:t>Расходы на приобретение документов на физических (материальных) носителях</w:t>
      </w:r>
    </w:p>
    <w:p w14:paraId="2F2AFA06"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 xml:space="preserve">За счет трансфертов из республиканского бюджета, выделенных к 100-летию Государственности Удмуртии, библиотеки приобрели 323 экз. книг на сумму </w:t>
      </w:r>
      <w:r w:rsidRPr="002C7F69">
        <w:rPr>
          <w:rFonts w:ascii="Times New Roman" w:eastAsia="Times New Roman" w:hAnsi="Times New Roman" w:cs="Times New Roman"/>
          <w:b/>
          <w:bCs/>
          <w:sz w:val="24"/>
          <w:szCs w:val="24"/>
          <w:lang w:eastAsia="ar-SA"/>
        </w:rPr>
        <w:t>89 461 руб. 86 коп</w:t>
      </w:r>
      <w:r w:rsidRPr="002C7F69">
        <w:rPr>
          <w:rFonts w:ascii="Times New Roman" w:eastAsia="Times New Roman" w:hAnsi="Times New Roman" w:cs="Times New Roman"/>
          <w:sz w:val="24"/>
          <w:szCs w:val="24"/>
          <w:lang w:eastAsia="ar-SA"/>
        </w:rPr>
        <w:t xml:space="preserve">. За счет </w:t>
      </w:r>
      <w:proofErr w:type="spellStart"/>
      <w:r w:rsidRPr="002C7F69">
        <w:rPr>
          <w:rFonts w:ascii="Times New Roman" w:eastAsia="Times New Roman" w:hAnsi="Times New Roman" w:cs="Times New Roman"/>
          <w:sz w:val="24"/>
          <w:szCs w:val="24"/>
          <w:lang w:eastAsia="ar-SA"/>
        </w:rPr>
        <w:t>софинансирования</w:t>
      </w:r>
      <w:proofErr w:type="spellEnd"/>
      <w:r w:rsidRPr="002C7F69">
        <w:rPr>
          <w:rFonts w:ascii="Times New Roman" w:eastAsia="Times New Roman" w:hAnsi="Times New Roman" w:cs="Times New Roman"/>
          <w:sz w:val="24"/>
          <w:szCs w:val="24"/>
          <w:lang w:eastAsia="ar-SA"/>
        </w:rPr>
        <w:t xml:space="preserve"> из муниципального бюджета на </w:t>
      </w:r>
      <w:r w:rsidRPr="002C7F69">
        <w:rPr>
          <w:rFonts w:ascii="Times New Roman" w:eastAsia="Times New Roman" w:hAnsi="Times New Roman" w:cs="Times New Roman"/>
          <w:b/>
          <w:bCs/>
          <w:sz w:val="24"/>
          <w:szCs w:val="24"/>
          <w:lang w:eastAsia="ar-SA"/>
        </w:rPr>
        <w:t>903 руб. 66 коп</w:t>
      </w:r>
      <w:proofErr w:type="gramStart"/>
      <w:r w:rsidRPr="002C7F69">
        <w:rPr>
          <w:rFonts w:ascii="Times New Roman" w:eastAsia="Times New Roman" w:hAnsi="Times New Roman" w:cs="Times New Roman"/>
          <w:sz w:val="24"/>
          <w:szCs w:val="24"/>
          <w:lang w:eastAsia="ar-SA"/>
        </w:rPr>
        <w:t>.</w:t>
      </w:r>
      <w:proofErr w:type="gramEnd"/>
      <w:r w:rsidRPr="002C7F69">
        <w:rPr>
          <w:rFonts w:ascii="Times New Roman" w:eastAsia="Times New Roman" w:hAnsi="Times New Roman" w:cs="Times New Roman"/>
          <w:sz w:val="24"/>
          <w:szCs w:val="24"/>
          <w:lang w:eastAsia="ar-SA"/>
        </w:rPr>
        <w:t xml:space="preserve"> приобретено 2 книги.</w:t>
      </w:r>
    </w:p>
    <w:p w14:paraId="1EC67D44"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2020 год стал не плохим в привлечении средств на комплектование:</w:t>
      </w:r>
    </w:p>
    <w:p w14:paraId="3FC05F50"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 xml:space="preserve">Проект «Стиль жизни» - </w:t>
      </w:r>
      <w:r w:rsidRPr="002C7F69">
        <w:rPr>
          <w:rFonts w:ascii="Times New Roman" w:eastAsia="Times New Roman" w:hAnsi="Times New Roman" w:cs="Times New Roman"/>
          <w:b/>
          <w:bCs/>
          <w:sz w:val="24"/>
          <w:szCs w:val="24"/>
          <w:lang w:eastAsia="ar-SA"/>
        </w:rPr>
        <w:t>46 836 руб.</w:t>
      </w:r>
    </w:p>
    <w:p w14:paraId="52155016"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 xml:space="preserve">Проект «Семейный центр </w:t>
      </w:r>
      <w:proofErr w:type="spellStart"/>
      <w:r w:rsidRPr="002C7F69">
        <w:rPr>
          <w:rFonts w:ascii="Times New Roman" w:eastAsia="Times New Roman" w:hAnsi="Times New Roman" w:cs="Times New Roman"/>
          <w:sz w:val="24"/>
          <w:szCs w:val="24"/>
          <w:lang w:eastAsia="ar-SA"/>
        </w:rPr>
        <w:t>ЯРсКОЕ</w:t>
      </w:r>
      <w:proofErr w:type="spellEnd"/>
      <w:r w:rsidRPr="002C7F69">
        <w:rPr>
          <w:rFonts w:ascii="Times New Roman" w:eastAsia="Times New Roman" w:hAnsi="Times New Roman" w:cs="Times New Roman"/>
          <w:sz w:val="24"/>
          <w:szCs w:val="24"/>
          <w:lang w:eastAsia="ar-SA"/>
        </w:rPr>
        <w:t xml:space="preserve"> детство» - </w:t>
      </w:r>
      <w:r w:rsidRPr="002C7F69">
        <w:rPr>
          <w:rFonts w:ascii="Times New Roman" w:eastAsia="Times New Roman" w:hAnsi="Times New Roman" w:cs="Times New Roman"/>
          <w:b/>
          <w:bCs/>
          <w:sz w:val="24"/>
          <w:szCs w:val="24"/>
          <w:lang w:eastAsia="ar-SA"/>
        </w:rPr>
        <w:t>57 586 руб.</w:t>
      </w:r>
    </w:p>
    <w:p w14:paraId="16AE3589"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 xml:space="preserve">Конкурс «Лучшая детская библиотека» - </w:t>
      </w:r>
      <w:r w:rsidRPr="002C7F69">
        <w:rPr>
          <w:rFonts w:ascii="Times New Roman" w:eastAsia="Times New Roman" w:hAnsi="Times New Roman" w:cs="Times New Roman"/>
          <w:b/>
          <w:bCs/>
          <w:sz w:val="24"/>
          <w:szCs w:val="24"/>
          <w:lang w:eastAsia="ar-SA"/>
        </w:rPr>
        <w:t>75 000 руб.</w:t>
      </w:r>
    </w:p>
    <w:p w14:paraId="34487E92"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 xml:space="preserve">За счет средств от приносящей доход деятельности за отчетный период библиотеками приобретено документов на сумму </w:t>
      </w:r>
      <w:r w:rsidRPr="002C7F69">
        <w:rPr>
          <w:rFonts w:ascii="Times New Roman" w:eastAsia="Times New Roman" w:hAnsi="Times New Roman" w:cs="Times New Roman"/>
          <w:b/>
          <w:bCs/>
          <w:sz w:val="24"/>
          <w:szCs w:val="24"/>
          <w:lang w:eastAsia="ar-SA"/>
        </w:rPr>
        <w:t>32 938 руб. 42 коп.</w:t>
      </w:r>
      <w:r w:rsidRPr="002C7F69">
        <w:rPr>
          <w:rFonts w:ascii="Times New Roman" w:eastAsia="Times New Roman" w:hAnsi="Times New Roman" w:cs="Times New Roman"/>
          <w:sz w:val="24"/>
          <w:szCs w:val="24"/>
          <w:lang w:eastAsia="ar-SA"/>
        </w:rPr>
        <w:t xml:space="preserve"> Закуплено книг на сумму </w:t>
      </w:r>
      <w:r w:rsidRPr="002C7F69">
        <w:rPr>
          <w:rFonts w:ascii="Times New Roman" w:eastAsia="Times New Roman" w:hAnsi="Times New Roman" w:cs="Times New Roman"/>
          <w:b/>
          <w:bCs/>
          <w:sz w:val="24"/>
          <w:szCs w:val="24"/>
          <w:lang w:eastAsia="ar-SA"/>
        </w:rPr>
        <w:t>10 496 руб.</w:t>
      </w:r>
      <w:r w:rsidRPr="002C7F69">
        <w:rPr>
          <w:rFonts w:ascii="Times New Roman" w:eastAsia="Times New Roman" w:hAnsi="Times New Roman" w:cs="Times New Roman"/>
          <w:sz w:val="24"/>
          <w:szCs w:val="24"/>
          <w:lang w:eastAsia="ar-SA"/>
        </w:rPr>
        <w:t xml:space="preserve"> в количестве 46 экз., также оформлена подписка на периодические издания на 2 полугодие 2020 года и 1 полугодие 2021 года на сумму </w:t>
      </w:r>
      <w:r w:rsidRPr="002C7F69">
        <w:rPr>
          <w:rFonts w:ascii="Times New Roman" w:eastAsia="Times New Roman" w:hAnsi="Times New Roman" w:cs="Times New Roman"/>
          <w:b/>
          <w:bCs/>
          <w:sz w:val="24"/>
          <w:szCs w:val="24"/>
          <w:lang w:eastAsia="ar-SA"/>
        </w:rPr>
        <w:t>22 442 руб. 42 коп.</w:t>
      </w:r>
    </w:p>
    <w:p w14:paraId="5C2C6A8C"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Calibri" w:hAnsi="Times New Roman" w:cs="Times New Roman"/>
          <w:sz w:val="24"/>
          <w:szCs w:val="24"/>
        </w:rPr>
        <w:t>Дополнительным источником комплектования фонда МЦБС остаётся дарение.</w:t>
      </w:r>
      <w:r w:rsidRPr="002C7F69">
        <w:rPr>
          <w:rFonts w:ascii="Times New Roman" w:eastAsia="Times New Roman" w:hAnsi="Times New Roman" w:cs="Times New Roman"/>
          <w:sz w:val="24"/>
          <w:szCs w:val="24"/>
          <w:lang w:eastAsia="ar-SA"/>
        </w:rPr>
        <w:t xml:space="preserve"> В 2020 году обработано и поставлено на учет 238 экз. книг на общую сумму </w:t>
      </w:r>
      <w:r w:rsidRPr="002C7F69">
        <w:rPr>
          <w:rFonts w:ascii="Times New Roman" w:eastAsia="Times New Roman" w:hAnsi="Times New Roman" w:cs="Times New Roman"/>
          <w:b/>
          <w:bCs/>
          <w:sz w:val="24"/>
          <w:szCs w:val="24"/>
          <w:lang w:eastAsia="ar-SA"/>
        </w:rPr>
        <w:t>22 211 руб</w:t>
      </w:r>
      <w:r w:rsidRPr="002C7F69">
        <w:rPr>
          <w:rFonts w:ascii="Times New Roman" w:eastAsia="Times New Roman" w:hAnsi="Times New Roman" w:cs="Times New Roman"/>
          <w:sz w:val="24"/>
          <w:szCs w:val="24"/>
          <w:lang w:eastAsia="ar-SA"/>
        </w:rPr>
        <w:t xml:space="preserve">. Взамен утерянных – 61 экз. книг на общую сумму </w:t>
      </w:r>
      <w:r w:rsidRPr="002C7F69">
        <w:rPr>
          <w:rFonts w:ascii="Times New Roman" w:eastAsia="Times New Roman" w:hAnsi="Times New Roman" w:cs="Times New Roman"/>
          <w:b/>
          <w:bCs/>
          <w:sz w:val="24"/>
          <w:szCs w:val="24"/>
          <w:lang w:eastAsia="ar-SA"/>
        </w:rPr>
        <w:t>5 241 руб.</w:t>
      </w:r>
    </w:p>
    <w:p w14:paraId="2F006FF3" w14:textId="707BE26D"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К сожалению,</w:t>
      </w:r>
      <w:r>
        <w:rPr>
          <w:rFonts w:ascii="Times New Roman" w:eastAsia="Times New Roman" w:hAnsi="Times New Roman" w:cs="Times New Roman"/>
          <w:sz w:val="24"/>
          <w:szCs w:val="24"/>
          <w:lang w:eastAsia="ar-SA"/>
        </w:rPr>
        <w:t xml:space="preserve"> в 2020 году</w:t>
      </w:r>
      <w:r w:rsidRPr="002C7F69">
        <w:rPr>
          <w:rFonts w:ascii="Times New Roman" w:eastAsia="Times New Roman" w:hAnsi="Times New Roman" w:cs="Times New Roman"/>
          <w:sz w:val="24"/>
          <w:szCs w:val="24"/>
          <w:lang w:eastAsia="ar-SA"/>
        </w:rPr>
        <w:t xml:space="preserve"> не получили выделенные нам деньги на комплектование из муниципального бюджета.</w:t>
      </w:r>
    </w:p>
    <w:p w14:paraId="3ED3971E" w14:textId="77777777" w:rsidR="002C7F69" w:rsidRPr="002C7F69" w:rsidRDefault="002C7F69" w:rsidP="00731E9D">
      <w:pPr>
        <w:spacing w:after="0" w:line="240" w:lineRule="auto"/>
        <w:ind w:firstLine="284"/>
        <w:jc w:val="both"/>
        <w:rPr>
          <w:rFonts w:ascii="Times New Roman" w:eastAsia="Times New Roman" w:hAnsi="Times New Roman" w:cs="Times New Roman"/>
          <w:lang w:eastAsia="ar-SA"/>
        </w:rPr>
      </w:pPr>
    </w:p>
    <w:tbl>
      <w:tblPr>
        <w:tblStyle w:val="a6"/>
        <w:tblpPr w:leftFromText="180" w:rightFromText="180" w:vertAnchor="text" w:tblpY="1"/>
        <w:tblOverlap w:val="never"/>
        <w:tblW w:w="0" w:type="auto"/>
        <w:tblLook w:val="04A0" w:firstRow="1" w:lastRow="0" w:firstColumn="1" w:lastColumn="0" w:noHBand="0" w:noVBand="1"/>
      </w:tblPr>
      <w:tblGrid>
        <w:gridCol w:w="5637"/>
        <w:gridCol w:w="1559"/>
        <w:gridCol w:w="1984"/>
      </w:tblGrid>
      <w:tr w:rsidR="002C7F69" w:rsidRPr="002C7F69" w14:paraId="4F9FC030" w14:textId="77777777" w:rsidTr="002C7F69">
        <w:tc>
          <w:tcPr>
            <w:tcW w:w="5637" w:type="dxa"/>
          </w:tcPr>
          <w:p w14:paraId="56592B92" w14:textId="77777777" w:rsidR="002C7F69" w:rsidRPr="002C7F69" w:rsidRDefault="002C7F69" w:rsidP="00731E9D">
            <w:pPr>
              <w:ind w:firstLine="284"/>
              <w:jc w:val="center"/>
              <w:rPr>
                <w:rFonts w:ascii="Times New Roman" w:eastAsia="Times New Roman" w:hAnsi="Times New Roman" w:cs="Times New Roman"/>
                <w:b/>
                <w:bCs/>
                <w:lang w:eastAsia="ar-SA"/>
              </w:rPr>
            </w:pPr>
            <w:r w:rsidRPr="002C7F69">
              <w:rPr>
                <w:rFonts w:ascii="Times New Roman" w:eastAsia="Times New Roman" w:hAnsi="Times New Roman" w:cs="Times New Roman"/>
                <w:b/>
                <w:bCs/>
                <w:lang w:eastAsia="ar-SA"/>
              </w:rPr>
              <w:t>Источники</w:t>
            </w:r>
          </w:p>
        </w:tc>
        <w:tc>
          <w:tcPr>
            <w:tcW w:w="1559" w:type="dxa"/>
          </w:tcPr>
          <w:p w14:paraId="35E9596E" w14:textId="77777777" w:rsidR="002C7F69" w:rsidRPr="002C7F69" w:rsidRDefault="002C7F69" w:rsidP="00731E9D">
            <w:pPr>
              <w:ind w:firstLine="284"/>
              <w:jc w:val="center"/>
              <w:rPr>
                <w:rFonts w:ascii="Times New Roman" w:eastAsia="Times New Roman" w:hAnsi="Times New Roman" w:cs="Times New Roman"/>
                <w:b/>
                <w:bCs/>
                <w:lang w:eastAsia="ar-SA"/>
              </w:rPr>
            </w:pPr>
            <w:r w:rsidRPr="002C7F69">
              <w:rPr>
                <w:rFonts w:ascii="Times New Roman" w:eastAsia="Times New Roman" w:hAnsi="Times New Roman" w:cs="Times New Roman"/>
                <w:b/>
                <w:bCs/>
                <w:lang w:eastAsia="ar-SA"/>
              </w:rPr>
              <w:t>Кол-во док.</w:t>
            </w:r>
          </w:p>
        </w:tc>
        <w:tc>
          <w:tcPr>
            <w:tcW w:w="1984" w:type="dxa"/>
            <w:shd w:val="clear" w:color="auto" w:fill="D9E2F3" w:themeFill="accent1" w:themeFillTint="33"/>
          </w:tcPr>
          <w:p w14:paraId="54189F2F" w14:textId="77777777" w:rsidR="002C7F69" w:rsidRPr="002C7F69" w:rsidRDefault="002C7F69" w:rsidP="00731E9D">
            <w:pPr>
              <w:ind w:firstLine="284"/>
              <w:jc w:val="center"/>
              <w:rPr>
                <w:rFonts w:ascii="Times New Roman" w:eastAsia="Times New Roman" w:hAnsi="Times New Roman" w:cs="Times New Roman"/>
                <w:b/>
                <w:bCs/>
                <w:lang w:eastAsia="ar-SA"/>
              </w:rPr>
            </w:pPr>
            <w:r w:rsidRPr="002C7F69">
              <w:rPr>
                <w:rFonts w:ascii="Times New Roman" w:eastAsia="Times New Roman" w:hAnsi="Times New Roman" w:cs="Times New Roman"/>
                <w:b/>
                <w:bCs/>
                <w:lang w:eastAsia="ar-SA"/>
              </w:rPr>
              <w:t>Сумма</w:t>
            </w:r>
          </w:p>
        </w:tc>
      </w:tr>
      <w:tr w:rsidR="002C7F69" w:rsidRPr="002C7F69" w14:paraId="240C1E4B" w14:textId="77777777" w:rsidTr="002C7F69">
        <w:tc>
          <w:tcPr>
            <w:tcW w:w="5637" w:type="dxa"/>
          </w:tcPr>
          <w:p w14:paraId="3E9CE3C7"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Республиканский бюджет</w:t>
            </w:r>
          </w:p>
        </w:tc>
        <w:tc>
          <w:tcPr>
            <w:tcW w:w="1559" w:type="dxa"/>
          </w:tcPr>
          <w:p w14:paraId="23DB2A2D"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323</w:t>
            </w:r>
          </w:p>
        </w:tc>
        <w:tc>
          <w:tcPr>
            <w:tcW w:w="1984" w:type="dxa"/>
            <w:shd w:val="clear" w:color="auto" w:fill="D9E2F3" w:themeFill="accent1" w:themeFillTint="33"/>
          </w:tcPr>
          <w:p w14:paraId="29EDD4DE"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89 461,86</w:t>
            </w:r>
          </w:p>
        </w:tc>
      </w:tr>
      <w:tr w:rsidR="002C7F69" w:rsidRPr="002C7F69" w14:paraId="431084F5" w14:textId="77777777" w:rsidTr="002C7F69">
        <w:tc>
          <w:tcPr>
            <w:tcW w:w="5637" w:type="dxa"/>
          </w:tcPr>
          <w:p w14:paraId="7FF2EE52"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Местный бюджет</w:t>
            </w:r>
          </w:p>
        </w:tc>
        <w:tc>
          <w:tcPr>
            <w:tcW w:w="1559" w:type="dxa"/>
          </w:tcPr>
          <w:p w14:paraId="25ADC025"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2</w:t>
            </w:r>
          </w:p>
        </w:tc>
        <w:tc>
          <w:tcPr>
            <w:tcW w:w="1984" w:type="dxa"/>
            <w:shd w:val="clear" w:color="auto" w:fill="D9E2F3" w:themeFill="accent1" w:themeFillTint="33"/>
          </w:tcPr>
          <w:p w14:paraId="15B104C4"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903,66</w:t>
            </w:r>
          </w:p>
        </w:tc>
      </w:tr>
      <w:tr w:rsidR="002C7F69" w:rsidRPr="002C7F69" w14:paraId="6B54AB01" w14:textId="77777777" w:rsidTr="002C7F69">
        <w:tc>
          <w:tcPr>
            <w:tcW w:w="5637" w:type="dxa"/>
          </w:tcPr>
          <w:p w14:paraId="6BC975DB"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Проект «Стиль жизни»</w:t>
            </w:r>
          </w:p>
        </w:tc>
        <w:tc>
          <w:tcPr>
            <w:tcW w:w="1559" w:type="dxa"/>
          </w:tcPr>
          <w:p w14:paraId="2ABB3E02"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68</w:t>
            </w:r>
          </w:p>
        </w:tc>
        <w:tc>
          <w:tcPr>
            <w:tcW w:w="1984" w:type="dxa"/>
            <w:shd w:val="clear" w:color="auto" w:fill="D9E2F3" w:themeFill="accent1" w:themeFillTint="33"/>
          </w:tcPr>
          <w:p w14:paraId="6C46987C"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46 836,00</w:t>
            </w:r>
          </w:p>
        </w:tc>
      </w:tr>
      <w:tr w:rsidR="002C7F69" w:rsidRPr="002C7F69" w14:paraId="46E3329D" w14:textId="77777777" w:rsidTr="002C7F69">
        <w:tc>
          <w:tcPr>
            <w:tcW w:w="5637" w:type="dxa"/>
          </w:tcPr>
          <w:p w14:paraId="2A313D2D"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             в т.ч. книги  </w:t>
            </w:r>
          </w:p>
        </w:tc>
        <w:tc>
          <w:tcPr>
            <w:tcW w:w="1559" w:type="dxa"/>
          </w:tcPr>
          <w:p w14:paraId="3E04ABE8"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68</w:t>
            </w:r>
          </w:p>
        </w:tc>
        <w:tc>
          <w:tcPr>
            <w:tcW w:w="1984" w:type="dxa"/>
            <w:shd w:val="clear" w:color="auto" w:fill="D9E2F3" w:themeFill="accent1" w:themeFillTint="33"/>
          </w:tcPr>
          <w:p w14:paraId="5443C4D6"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30 000,00</w:t>
            </w:r>
          </w:p>
        </w:tc>
      </w:tr>
      <w:tr w:rsidR="002C7F69" w:rsidRPr="002C7F69" w14:paraId="2A2BBA12" w14:textId="77777777" w:rsidTr="002C7F69">
        <w:tc>
          <w:tcPr>
            <w:tcW w:w="5637" w:type="dxa"/>
          </w:tcPr>
          <w:p w14:paraId="151987F4"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             в т.ч. периодика</w:t>
            </w:r>
          </w:p>
        </w:tc>
        <w:tc>
          <w:tcPr>
            <w:tcW w:w="1559" w:type="dxa"/>
          </w:tcPr>
          <w:p w14:paraId="0F816A18" w14:textId="77777777" w:rsidR="002C7F69" w:rsidRPr="002C7F69" w:rsidRDefault="002C7F69" w:rsidP="00731E9D">
            <w:pPr>
              <w:ind w:firstLine="284"/>
              <w:jc w:val="center"/>
              <w:rPr>
                <w:rFonts w:ascii="Times New Roman" w:eastAsia="Times New Roman" w:hAnsi="Times New Roman" w:cs="Times New Roman"/>
                <w:lang w:eastAsia="ar-SA"/>
              </w:rPr>
            </w:pPr>
          </w:p>
        </w:tc>
        <w:tc>
          <w:tcPr>
            <w:tcW w:w="1984" w:type="dxa"/>
            <w:shd w:val="clear" w:color="auto" w:fill="D9E2F3" w:themeFill="accent1" w:themeFillTint="33"/>
          </w:tcPr>
          <w:p w14:paraId="72CFD503"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16 836,00</w:t>
            </w:r>
          </w:p>
        </w:tc>
      </w:tr>
      <w:tr w:rsidR="002C7F69" w:rsidRPr="002C7F69" w14:paraId="5ACCA9FB" w14:textId="77777777" w:rsidTr="002C7F69">
        <w:tc>
          <w:tcPr>
            <w:tcW w:w="5637" w:type="dxa"/>
          </w:tcPr>
          <w:p w14:paraId="6A8E0041"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Лучшая детская библиотека</w:t>
            </w:r>
          </w:p>
        </w:tc>
        <w:tc>
          <w:tcPr>
            <w:tcW w:w="1559" w:type="dxa"/>
          </w:tcPr>
          <w:p w14:paraId="64ACB4E6"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369</w:t>
            </w:r>
          </w:p>
        </w:tc>
        <w:tc>
          <w:tcPr>
            <w:tcW w:w="1984" w:type="dxa"/>
            <w:shd w:val="clear" w:color="auto" w:fill="D9E2F3" w:themeFill="accent1" w:themeFillTint="33"/>
          </w:tcPr>
          <w:p w14:paraId="50A4BBFD"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75 000,00</w:t>
            </w:r>
          </w:p>
        </w:tc>
      </w:tr>
      <w:tr w:rsidR="002C7F69" w:rsidRPr="002C7F69" w14:paraId="4DDB0F5A" w14:textId="77777777" w:rsidTr="002C7F69">
        <w:tc>
          <w:tcPr>
            <w:tcW w:w="5637" w:type="dxa"/>
          </w:tcPr>
          <w:p w14:paraId="78A1F08D"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Проект «Семейный центр </w:t>
            </w:r>
            <w:proofErr w:type="spellStart"/>
            <w:r w:rsidRPr="002C7F69">
              <w:rPr>
                <w:rFonts w:ascii="Times New Roman" w:eastAsia="Times New Roman" w:hAnsi="Times New Roman" w:cs="Times New Roman"/>
                <w:lang w:eastAsia="ar-SA"/>
              </w:rPr>
              <w:t>ЯРсКОЕ</w:t>
            </w:r>
            <w:proofErr w:type="spellEnd"/>
            <w:r w:rsidRPr="002C7F69">
              <w:rPr>
                <w:rFonts w:ascii="Times New Roman" w:eastAsia="Times New Roman" w:hAnsi="Times New Roman" w:cs="Times New Roman"/>
                <w:lang w:eastAsia="ar-SA"/>
              </w:rPr>
              <w:t xml:space="preserve"> детство»</w:t>
            </w:r>
          </w:p>
        </w:tc>
        <w:tc>
          <w:tcPr>
            <w:tcW w:w="1559" w:type="dxa"/>
          </w:tcPr>
          <w:p w14:paraId="7796406A"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526</w:t>
            </w:r>
          </w:p>
        </w:tc>
        <w:tc>
          <w:tcPr>
            <w:tcW w:w="1984" w:type="dxa"/>
            <w:shd w:val="clear" w:color="auto" w:fill="D9E2F3" w:themeFill="accent1" w:themeFillTint="33"/>
          </w:tcPr>
          <w:p w14:paraId="5A3211A0"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57 586,00</w:t>
            </w:r>
          </w:p>
        </w:tc>
      </w:tr>
      <w:tr w:rsidR="002C7F69" w:rsidRPr="002C7F69" w14:paraId="08850033" w14:textId="77777777" w:rsidTr="002C7F69">
        <w:tc>
          <w:tcPr>
            <w:tcW w:w="5637" w:type="dxa"/>
          </w:tcPr>
          <w:p w14:paraId="67E8BC92"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Взамен утерянных</w:t>
            </w:r>
          </w:p>
        </w:tc>
        <w:tc>
          <w:tcPr>
            <w:tcW w:w="1559" w:type="dxa"/>
          </w:tcPr>
          <w:p w14:paraId="669714D0"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61</w:t>
            </w:r>
          </w:p>
        </w:tc>
        <w:tc>
          <w:tcPr>
            <w:tcW w:w="1984" w:type="dxa"/>
            <w:shd w:val="clear" w:color="auto" w:fill="D9E2F3" w:themeFill="accent1" w:themeFillTint="33"/>
          </w:tcPr>
          <w:p w14:paraId="4D065F5B"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5 241,00</w:t>
            </w:r>
          </w:p>
        </w:tc>
      </w:tr>
      <w:tr w:rsidR="002C7F69" w:rsidRPr="002C7F69" w14:paraId="322500D2" w14:textId="77777777" w:rsidTr="002C7F69">
        <w:tc>
          <w:tcPr>
            <w:tcW w:w="5637" w:type="dxa"/>
          </w:tcPr>
          <w:p w14:paraId="71656BB5"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На платные услуги</w:t>
            </w:r>
          </w:p>
        </w:tc>
        <w:tc>
          <w:tcPr>
            <w:tcW w:w="1559" w:type="dxa"/>
          </w:tcPr>
          <w:p w14:paraId="5AE1EE05"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426</w:t>
            </w:r>
          </w:p>
        </w:tc>
        <w:tc>
          <w:tcPr>
            <w:tcW w:w="1984" w:type="dxa"/>
            <w:shd w:val="clear" w:color="auto" w:fill="D9E2F3" w:themeFill="accent1" w:themeFillTint="33"/>
          </w:tcPr>
          <w:p w14:paraId="28752BFB"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32 938,42</w:t>
            </w:r>
          </w:p>
        </w:tc>
      </w:tr>
      <w:tr w:rsidR="002C7F69" w:rsidRPr="002C7F69" w14:paraId="7C699E2B" w14:textId="77777777" w:rsidTr="002C7F69">
        <w:tc>
          <w:tcPr>
            <w:tcW w:w="5637" w:type="dxa"/>
          </w:tcPr>
          <w:p w14:paraId="509D3A73"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             в т.ч. книги</w:t>
            </w:r>
          </w:p>
        </w:tc>
        <w:tc>
          <w:tcPr>
            <w:tcW w:w="1559" w:type="dxa"/>
          </w:tcPr>
          <w:p w14:paraId="3AD83687"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46</w:t>
            </w:r>
          </w:p>
        </w:tc>
        <w:tc>
          <w:tcPr>
            <w:tcW w:w="1984" w:type="dxa"/>
            <w:shd w:val="clear" w:color="auto" w:fill="D9E2F3" w:themeFill="accent1" w:themeFillTint="33"/>
          </w:tcPr>
          <w:p w14:paraId="13B0B056"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10 496,00</w:t>
            </w:r>
          </w:p>
        </w:tc>
      </w:tr>
      <w:tr w:rsidR="002C7F69" w:rsidRPr="002C7F69" w14:paraId="239FEF2D" w14:textId="77777777" w:rsidTr="002C7F69">
        <w:tc>
          <w:tcPr>
            <w:tcW w:w="5637" w:type="dxa"/>
          </w:tcPr>
          <w:p w14:paraId="7AE5CA09"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             в т.ч. периодика</w:t>
            </w:r>
          </w:p>
        </w:tc>
        <w:tc>
          <w:tcPr>
            <w:tcW w:w="1559" w:type="dxa"/>
          </w:tcPr>
          <w:p w14:paraId="5C84A332"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378</w:t>
            </w:r>
          </w:p>
        </w:tc>
        <w:tc>
          <w:tcPr>
            <w:tcW w:w="1984" w:type="dxa"/>
            <w:shd w:val="clear" w:color="auto" w:fill="D9E2F3" w:themeFill="accent1" w:themeFillTint="33"/>
          </w:tcPr>
          <w:p w14:paraId="67758C9A"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22 442,42</w:t>
            </w:r>
          </w:p>
        </w:tc>
      </w:tr>
      <w:tr w:rsidR="002C7F69" w:rsidRPr="002C7F69" w14:paraId="611BB7EC" w14:textId="77777777" w:rsidTr="002C7F69">
        <w:tc>
          <w:tcPr>
            <w:tcW w:w="5637" w:type="dxa"/>
          </w:tcPr>
          <w:p w14:paraId="49A75528"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Агентство печати и массовых коммуникаций УР</w:t>
            </w:r>
          </w:p>
        </w:tc>
        <w:tc>
          <w:tcPr>
            <w:tcW w:w="1559" w:type="dxa"/>
          </w:tcPr>
          <w:p w14:paraId="337AC822"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112</w:t>
            </w:r>
          </w:p>
        </w:tc>
        <w:tc>
          <w:tcPr>
            <w:tcW w:w="1984" w:type="dxa"/>
            <w:shd w:val="clear" w:color="auto" w:fill="D9E2F3" w:themeFill="accent1" w:themeFillTint="33"/>
          </w:tcPr>
          <w:p w14:paraId="085C89B6"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44547,01</w:t>
            </w:r>
          </w:p>
        </w:tc>
      </w:tr>
      <w:tr w:rsidR="002C7F69" w:rsidRPr="002C7F69" w14:paraId="22BF30F4" w14:textId="77777777" w:rsidTr="002C7F69">
        <w:tc>
          <w:tcPr>
            <w:tcW w:w="5637" w:type="dxa"/>
          </w:tcPr>
          <w:p w14:paraId="7F6BCA66"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Музей-усадьба им. П.И. Чайковского</w:t>
            </w:r>
          </w:p>
        </w:tc>
        <w:tc>
          <w:tcPr>
            <w:tcW w:w="1559" w:type="dxa"/>
          </w:tcPr>
          <w:p w14:paraId="654099F2"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1</w:t>
            </w:r>
          </w:p>
        </w:tc>
        <w:tc>
          <w:tcPr>
            <w:tcW w:w="1984" w:type="dxa"/>
            <w:shd w:val="clear" w:color="auto" w:fill="D9E2F3" w:themeFill="accent1" w:themeFillTint="33"/>
          </w:tcPr>
          <w:p w14:paraId="7A5ED285"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460,00</w:t>
            </w:r>
          </w:p>
        </w:tc>
      </w:tr>
      <w:tr w:rsidR="002C7F69" w:rsidRPr="002C7F69" w14:paraId="22729E6B" w14:textId="77777777" w:rsidTr="002C7F69">
        <w:tc>
          <w:tcPr>
            <w:tcW w:w="5637" w:type="dxa"/>
          </w:tcPr>
          <w:p w14:paraId="1BC5C534"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Пожертвования</w:t>
            </w:r>
          </w:p>
        </w:tc>
        <w:tc>
          <w:tcPr>
            <w:tcW w:w="1559" w:type="dxa"/>
          </w:tcPr>
          <w:p w14:paraId="0D2B1716"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514</w:t>
            </w:r>
          </w:p>
        </w:tc>
        <w:tc>
          <w:tcPr>
            <w:tcW w:w="1984" w:type="dxa"/>
            <w:shd w:val="clear" w:color="auto" w:fill="D9E2F3" w:themeFill="accent1" w:themeFillTint="33"/>
          </w:tcPr>
          <w:p w14:paraId="49216D80"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22 211,00</w:t>
            </w:r>
          </w:p>
        </w:tc>
      </w:tr>
      <w:tr w:rsidR="002C7F69" w:rsidRPr="002C7F69" w14:paraId="5AB33855" w14:textId="77777777" w:rsidTr="002C7F69">
        <w:tc>
          <w:tcPr>
            <w:tcW w:w="5637" w:type="dxa"/>
          </w:tcPr>
          <w:p w14:paraId="22343D53"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             в т.ч. книги</w:t>
            </w:r>
          </w:p>
        </w:tc>
        <w:tc>
          <w:tcPr>
            <w:tcW w:w="1559" w:type="dxa"/>
          </w:tcPr>
          <w:p w14:paraId="49215372"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238</w:t>
            </w:r>
          </w:p>
        </w:tc>
        <w:tc>
          <w:tcPr>
            <w:tcW w:w="1984" w:type="dxa"/>
            <w:shd w:val="clear" w:color="auto" w:fill="D9E2F3" w:themeFill="accent1" w:themeFillTint="33"/>
          </w:tcPr>
          <w:p w14:paraId="1E8B2265"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22 211,00</w:t>
            </w:r>
          </w:p>
        </w:tc>
      </w:tr>
      <w:tr w:rsidR="002C7F69" w:rsidRPr="002C7F69" w14:paraId="3A5BA206" w14:textId="77777777" w:rsidTr="002C7F69">
        <w:tc>
          <w:tcPr>
            <w:tcW w:w="5637" w:type="dxa"/>
          </w:tcPr>
          <w:p w14:paraId="28850533"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             в т.ч. периодика</w:t>
            </w:r>
          </w:p>
        </w:tc>
        <w:tc>
          <w:tcPr>
            <w:tcW w:w="1559" w:type="dxa"/>
          </w:tcPr>
          <w:p w14:paraId="122533B9"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276</w:t>
            </w:r>
          </w:p>
        </w:tc>
        <w:tc>
          <w:tcPr>
            <w:tcW w:w="1984" w:type="dxa"/>
            <w:shd w:val="clear" w:color="auto" w:fill="D9E2F3" w:themeFill="accent1" w:themeFillTint="33"/>
          </w:tcPr>
          <w:p w14:paraId="383DEA8B" w14:textId="77777777" w:rsidR="002C7F69" w:rsidRPr="002C7F69" w:rsidRDefault="002C7F69" w:rsidP="00731E9D">
            <w:pPr>
              <w:ind w:firstLine="284"/>
              <w:jc w:val="center"/>
              <w:rPr>
                <w:rFonts w:ascii="Times New Roman" w:eastAsia="Times New Roman" w:hAnsi="Times New Roman" w:cs="Times New Roman"/>
                <w:lang w:eastAsia="ar-SA"/>
              </w:rPr>
            </w:pPr>
          </w:p>
        </w:tc>
      </w:tr>
      <w:tr w:rsidR="002C7F69" w:rsidRPr="002C7F69" w14:paraId="7CE12F6D" w14:textId="77777777" w:rsidTr="002C7F69">
        <w:tc>
          <w:tcPr>
            <w:tcW w:w="5637" w:type="dxa"/>
          </w:tcPr>
          <w:p w14:paraId="68639D9D"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Итого </w:t>
            </w:r>
          </w:p>
        </w:tc>
        <w:tc>
          <w:tcPr>
            <w:tcW w:w="1559" w:type="dxa"/>
          </w:tcPr>
          <w:p w14:paraId="50A27D48"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2 400</w:t>
            </w:r>
          </w:p>
        </w:tc>
        <w:tc>
          <w:tcPr>
            <w:tcW w:w="1984" w:type="dxa"/>
            <w:shd w:val="clear" w:color="auto" w:fill="D9E2F3" w:themeFill="accent1" w:themeFillTint="33"/>
          </w:tcPr>
          <w:p w14:paraId="04AD068E"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375 184,95</w:t>
            </w:r>
          </w:p>
        </w:tc>
      </w:tr>
      <w:tr w:rsidR="002C7F69" w:rsidRPr="002C7F69" w14:paraId="775A3103" w14:textId="77777777" w:rsidTr="002C7F69">
        <w:tc>
          <w:tcPr>
            <w:tcW w:w="5637" w:type="dxa"/>
          </w:tcPr>
          <w:p w14:paraId="65E5717D"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             в т.ч. книги</w:t>
            </w:r>
          </w:p>
        </w:tc>
        <w:tc>
          <w:tcPr>
            <w:tcW w:w="1559" w:type="dxa"/>
          </w:tcPr>
          <w:p w14:paraId="2E3FC338"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1 746</w:t>
            </w:r>
          </w:p>
        </w:tc>
        <w:tc>
          <w:tcPr>
            <w:tcW w:w="1984" w:type="dxa"/>
            <w:shd w:val="clear" w:color="auto" w:fill="D9E2F3" w:themeFill="accent1" w:themeFillTint="33"/>
          </w:tcPr>
          <w:p w14:paraId="5F310A04"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335 906,53</w:t>
            </w:r>
          </w:p>
        </w:tc>
      </w:tr>
      <w:tr w:rsidR="002C7F69" w:rsidRPr="002C7F69" w14:paraId="3AC82475" w14:textId="77777777" w:rsidTr="002C7F69">
        <w:tc>
          <w:tcPr>
            <w:tcW w:w="5637" w:type="dxa"/>
          </w:tcPr>
          <w:p w14:paraId="5A174011" w14:textId="77777777" w:rsidR="002C7F69" w:rsidRPr="002C7F69" w:rsidRDefault="002C7F69" w:rsidP="00731E9D">
            <w:pPr>
              <w:ind w:firstLine="284"/>
              <w:jc w:val="both"/>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 xml:space="preserve">             в т.ч. периодика</w:t>
            </w:r>
          </w:p>
        </w:tc>
        <w:tc>
          <w:tcPr>
            <w:tcW w:w="1559" w:type="dxa"/>
          </w:tcPr>
          <w:p w14:paraId="4901AF4E"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654</w:t>
            </w:r>
          </w:p>
        </w:tc>
        <w:tc>
          <w:tcPr>
            <w:tcW w:w="1984" w:type="dxa"/>
            <w:shd w:val="clear" w:color="auto" w:fill="D9E2F3" w:themeFill="accent1" w:themeFillTint="33"/>
          </w:tcPr>
          <w:p w14:paraId="60AF2916" w14:textId="77777777" w:rsidR="002C7F69" w:rsidRPr="002C7F69" w:rsidRDefault="002C7F69" w:rsidP="00731E9D">
            <w:pPr>
              <w:ind w:firstLine="284"/>
              <w:jc w:val="center"/>
              <w:rPr>
                <w:rFonts w:ascii="Times New Roman" w:eastAsia="Times New Roman" w:hAnsi="Times New Roman" w:cs="Times New Roman"/>
                <w:lang w:eastAsia="ar-SA"/>
              </w:rPr>
            </w:pPr>
            <w:r w:rsidRPr="002C7F69">
              <w:rPr>
                <w:rFonts w:ascii="Times New Roman" w:eastAsia="Times New Roman" w:hAnsi="Times New Roman" w:cs="Times New Roman"/>
                <w:lang w:eastAsia="ar-SA"/>
              </w:rPr>
              <w:t>39 278,42</w:t>
            </w:r>
          </w:p>
        </w:tc>
      </w:tr>
    </w:tbl>
    <w:p w14:paraId="3CE0C5B8" w14:textId="2CBD09F7" w:rsidR="002C7F69" w:rsidRPr="002C7F69" w:rsidRDefault="002C7F69" w:rsidP="00731E9D">
      <w:pPr>
        <w:spacing w:after="0" w:line="240" w:lineRule="auto"/>
        <w:jc w:val="both"/>
        <w:rPr>
          <w:rFonts w:ascii="Times New Roman" w:eastAsia="Times New Roman" w:hAnsi="Times New Roman" w:cs="Times New Roman"/>
          <w:lang w:eastAsia="ar-SA"/>
        </w:rPr>
      </w:pPr>
    </w:p>
    <w:p w14:paraId="160DFF1C" w14:textId="77777777" w:rsidR="002C7F69" w:rsidRPr="002C7F69" w:rsidRDefault="002C7F69" w:rsidP="00731E9D">
      <w:pPr>
        <w:spacing w:after="0" w:line="240" w:lineRule="auto"/>
        <w:ind w:firstLine="284"/>
        <w:rPr>
          <w:rFonts w:ascii="Times New Roman" w:eastAsia="Calibri" w:hAnsi="Times New Roman" w:cs="Times New Roman"/>
          <w:i/>
          <w:sz w:val="24"/>
          <w:szCs w:val="24"/>
        </w:rPr>
      </w:pPr>
      <w:r w:rsidRPr="002C7F69">
        <w:rPr>
          <w:rFonts w:ascii="Times New Roman" w:eastAsia="Calibri" w:hAnsi="Times New Roman" w:cs="Times New Roman"/>
          <w:i/>
          <w:sz w:val="24"/>
          <w:szCs w:val="24"/>
        </w:rPr>
        <w:t>Расходов на приобретение доступа к удаленным ресурсам нет.</w:t>
      </w:r>
    </w:p>
    <w:p w14:paraId="320091CA" w14:textId="77777777" w:rsidR="002C7F69" w:rsidRPr="002C7F69" w:rsidRDefault="002C7F69" w:rsidP="00731E9D">
      <w:pPr>
        <w:spacing w:after="0" w:line="240" w:lineRule="auto"/>
        <w:ind w:firstLine="284"/>
        <w:rPr>
          <w:rFonts w:ascii="Times New Roman" w:eastAsia="Calibri" w:hAnsi="Times New Roman" w:cs="Times New Roman"/>
          <w:b/>
          <w:i/>
          <w:iCs/>
          <w:sz w:val="24"/>
          <w:szCs w:val="24"/>
        </w:rPr>
      </w:pPr>
      <w:r w:rsidRPr="002C7F69">
        <w:rPr>
          <w:rFonts w:ascii="Times New Roman" w:eastAsia="Calibri" w:hAnsi="Times New Roman" w:cs="Times New Roman"/>
          <w:b/>
          <w:i/>
          <w:iCs/>
          <w:sz w:val="24"/>
          <w:szCs w:val="24"/>
        </w:rPr>
        <w:t>Краткие выводы:</w:t>
      </w:r>
    </w:p>
    <w:p w14:paraId="5AE5CA33" w14:textId="78BC0499" w:rsidR="002C7F69" w:rsidRPr="002C7F69" w:rsidRDefault="002C7F69" w:rsidP="00731E9D">
      <w:pPr>
        <w:spacing w:after="0" w:line="240" w:lineRule="auto"/>
        <w:ind w:firstLine="284"/>
        <w:jc w:val="both"/>
        <w:rPr>
          <w:rFonts w:ascii="Times New Roman" w:eastAsia="Calibri" w:hAnsi="Times New Roman" w:cs="Times New Roman"/>
          <w:sz w:val="24"/>
          <w:szCs w:val="24"/>
        </w:rPr>
      </w:pPr>
      <w:r w:rsidRPr="002C7F69">
        <w:rPr>
          <w:rFonts w:ascii="Times New Roman" w:eastAsia="Calibri" w:hAnsi="Times New Roman" w:cs="Times New Roman"/>
          <w:sz w:val="24"/>
          <w:szCs w:val="24"/>
        </w:rPr>
        <w:t xml:space="preserve">Анализ статистического годового отчета показывает, что библиотеки остро нуждаются в стабильном финансировании комплектования </w:t>
      </w:r>
      <w:r w:rsidR="003B7924" w:rsidRPr="002C7F69">
        <w:rPr>
          <w:rFonts w:ascii="Times New Roman" w:eastAsia="Calibri" w:hAnsi="Times New Roman" w:cs="Times New Roman"/>
          <w:sz w:val="24"/>
          <w:szCs w:val="24"/>
        </w:rPr>
        <w:t>библиотечных фондов</w:t>
      </w:r>
      <w:r w:rsidRPr="002C7F69">
        <w:rPr>
          <w:rFonts w:ascii="Times New Roman" w:eastAsia="Calibri" w:hAnsi="Times New Roman" w:cs="Times New Roman"/>
          <w:sz w:val="24"/>
          <w:szCs w:val="24"/>
        </w:rPr>
        <w:t>. Недостаточность финансирования заставляет вести выборочное комплектование, ориентируясь, в первую очередь, на спрос потребителей.</w:t>
      </w:r>
    </w:p>
    <w:p w14:paraId="3C8ADBDF" w14:textId="43802903" w:rsidR="002C7F69" w:rsidRPr="002C7F69" w:rsidRDefault="002C7F69" w:rsidP="00731E9D">
      <w:pPr>
        <w:spacing w:after="0" w:line="240" w:lineRule="auto"/>
        <w:ind w:firstLine="284"/>
        <w:jc w:val="both"/>
        <w:rPr>
          <w:rFonts w:ascii="Times New Roman" w:eastAsia="Calibri" w:hAnsi="Times New Roman" w:cs="Times New Roman"/>
          <w:sz w:val="24"/>
          <w:szCs w:val="24"/>
        </w:rPr>
      </w:pPr>
      <w:r w:rsidRPr="002C7F69">
        <w:rPr>
          <w:rFonts w:ascii="Times New Roman" w:eastAsia="Calibri" w:hAnsi="Times New Roman" w:cs="Times New Roman"/>
          <w:sz w:val="24"/>
          <w:szCs w:val="24"/>
        </w:rPr>
        <w:t>Возлага</w:t>
      </w:r>
      <w:r>
        <w:rPr>
          <w:rFonts w:ascii="Times New Roman" w:eastAsia="Calibri" w:hAnsi="Times New Roman" w:cs="Times New Roman"/>
          <w:sz w:val="24"/>
          <w:szCs w:val="24"/>
        </w:rPr>
        <w:t>ются</w:t>
      </w:r>
      <w:r w:rsidRPr="002C7F69">
        <w:rPr>
          <w:rFonts w:ascii="Times New Roman" w:eastAsia="Calibri" w:hAnsi="Times New Roman" w:cs="Times New Roman"/>
          <w:sz w:val="24"/>
          <w:szCs w:val="24"/>
        </w:rPr>
        <w:t xml:space="preserve"> большие надежды на финансирование на комплектование библиотечных фондов из муниципального бюджета и иных межбюджетных трансфертов.</w:t>
      </w:r>
    </w:p>
    <w:p w14:paraId="3621CF95" w14:textId="11431C59" w:rsidR="002C7F69" w:rsidRPr="002C7F69" w:rsidRDefault="002C7F69" w:rsidP="00731E9D">
      <w:pPr>
        <w:spacing w:after="0" w:line="240" w:lineRule="auto"/>
        <w:ind w:firstLine="284"/>
        <w:jc w:val="both"/>
        <w:rPr>
          <w:rFonts w:ascii="Times New Roman" w:eastAsia="Calibri" w:hAnsi="Times New Roman" w:cs="Times New Roman"/>
          <w:sz w:val="24"/>
          <w:szCs w:val="24"/>
        </w:rPr>
      </w:pPr>
      <w:r w:rsidRPr="002C7F69">
        <w:rPr>
          <w:rFonts w:ascii="Times New Roman" w:eastAsia="Calibri" w:hAnsi="Times New Roman" w:cs="Times New Roman"/>
          <w:sz w:val="24"/>
          <w:szCs w:val="24"/>
        </w:rPr>
        <w:t xml:space="preserve">С целью решения вышеназванных проблем библиотеки также будут продолжать привлекать внебюджетные средства для приобретения необходимых читателям </w:t>
      </w:r>
      <w:r w:rsidRPr="002C7F69">
        <w:rPr>
          <w:rFonts w:ascii="Times New Roman" w:eastAsia="Calibri" w:hAnsi="Times New Roman" w:cs="Times New Roman"/>
          <w:sz w:val="24"/>
          <w:szCs w:val="24"/>
        </w:rPr>
        <w:lastRenderedPageBreak/>
        <w:t xml:space="preserve">документов, изучать запросы читателей, активизируют работу по ликвидации и предупреждению отказов. </w:t>
      </w:r>
    </w:p>
    <w:p w14:paraId="7E352500" w14:textId="77777777" w:rsidR="00634CA0" w:rsidRDefault="00634C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6376C3DF" w14:textId="56A345EB" w:rsidR="003063F6" w:rsidRPr="002C7F69" w:rsidRDefault="002C7F6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2C7F69">
        <w:rPr>
          <w:rFonts w:ascii="Times New Roman" w:eastAsia="Times New Roman" w:hAnsi="Times New Roman" w:cs="Times New Roman"/>
          <w:b/>
          <w:bCs/>
          <w:sz w:val="24"/>
          <w:szCs w:val="24"/>
          <w:lang w:eastAsia="ru-RU"/>
        </w:rPr>
        <w:t>4.6. Обеспечение сохранности фондов:</w:t>
      </w:r>
    </w:p>
    <w:p w14:paraId="3286D78B" w14:textId="77777777" w:rsid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p>
    <w:p w14:paraId="6CDEF0A3" w14:textId="58D30580"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Обеспечение сохранности фондов – это единый и непрерывный процесс, начинающийся с момента поступления документов в библиотеку и продолжающийся постоянно на протяжении всего периода хранения и использования.</w:t>
      </w:r>
    </w:p>
    <w:p w14:paraId="3FC29A6C"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В МЦБС разработано и имеется «Положение о едином фонде МБУК «</w:t>
      </w:r>
      <w:proofErr w:type="spellStart"/>
      <w:r w:rsidRPr="002C7F69">
        <w:rPr>
          <w:rFonts w:ascii="Times New Roman" w:eastAsia="Times New Roman" w:hAnsi="Times New Roman" w:cs="Times New Roman"/>
          <w:sz w:val="24"/>
          <w:szCs w:val="24"/>
          <w:lang w:eastAsia="ar-SA"/>
        </w:rPr>
        <w:t>Ярская</w:t>
      </w:r>
      <w:proofErr w:type="spellEnd"/>
      <w:r w:rsidRPr="002C7F69">
        <w:rPr>
          <w:rFonts w:ascii="Times New Roman" w:eastAsia="Times New Roman" w:hAnsi="Times New Roman" w:cs="Times New Roman"/>
          <w:sz w:val="24"/>
          <w:szCs w:val="24"/>
          <w:lang w:eastAsia="ar-SA"/>
        </w:rPr>
        <w:t xml:space="preserve"> МЦБС», «Положение о комиссии по сохранности библиотечных фондов МБУК «</w:t>
      </w:r>
      <w:proofErr w:type="spellStart"/>
      <w:r w:rsidRPr="002C7F69">
        <w:rPr>
          <w:rFonts w:ascii="Times New Roman" w:eastAsia="Times New Roman" w:hAnsi="Times New Roman" w:cs="Times New Roman"/>
          <w:sz w:val="24"/>
          <w:szCs w:val="24"/>
          <w:lang w:eastAsia="ar-SA"/>
        </w:rPr>
        <w:t>Ярская</w:t>
      </w:r>
      <w:proofErr w:type="spellEnd"/>
      <w:r w:rsidRPr="002C7F69">
        <w:rPr>
          <w:rFonts w:ascii="Times New Roman" w:eastAsia="Times New Roman" w:hAnsi="Times New Roman" w:cs="Times New Roman"/>
          <w:sz w:val="24"/>
          <w:szCs w:val="24"/>
          <w:lang w:eastAsia="ar-SA"/>
        </w:rPr>
        <w:t xml:space="preserve"> МЦБС», «Порядок учета документов, входящих состав библиотечного фонда МБУК «</w:t>
      </w:r>
      <w:proofErr w:type="spellStart"/>
      <w:r w:rsidRPr="002C7F69">
        <w:rPr>
          <w:rFonts w:ascii="Times New Roman" w:eastAsia="Times New Roman" w:hAnsi="Times New Roman" w:cs="Times New Roman"/>
          <w:sz w:val="24"/>
          <w:szCs w:val="24"/>
          <w:lang w:eastAsia="ar-SA"/>
        </w:rPr>
        <w:t>Ярская</w:t>
      </w:r>
      <w:proofErr w:type="spellEnd"/>
      <w:r w:rsidRPr="002C7F69">
        <w:rPr>
          <w:rFonts w:ascii="Times New Roman" w:eastAsia="Times New Roman" w:hAnsi="Times New Roman" w:cs="Times New Roman"/>
          <w:sz w:val="24"/>
          <w:szCs w:val="24"/>
          <w:lang w:eastAsia="ar-SA"/>
        </w:rPr>
        <w:t xml:space="preserve"> МЦБС».</w:t>
      </w:r>
    </w:p>
    <w:p w14:paraId="27AAE8CB" w14:textId="550899FC"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За отчетный период проверка библиотечного фонда</w:t>
      </w:r>
      <w:r>
        <w:rPr>
          <w:rFonts w:ascii="Times New Roman" w:eastAsia="Times New Roman" w:hAnsi="Times New Roman" w:cs="Times New Roman"/>
          <w:sz w:val="24"/>
          <w:szCs w:val="24"/>
          <w:lang w:eastAsia="ar-SA"/>
        </w:rPr>
        <w:t xml:space="preserve"> в библиотеках не проводилась</w:t>
      </w:r>
      <w:r w:rsidRPr="002C7F69">
        <w:rPr>
          <w:rFonts w:ascii="Times New Roman" w:eastAsia="Times New Roman" w:hAnsi="Times New Roman" w:cs="Times New Roman"/>
          <w:sz w:val="24"/>
          <w:szCs w:val="24"/>
          <w:lang w:eastAsia="ar-SA"/>
        </w:rPr>
        <w:t>.</w:t>
      </w:r>
    </w:p>
    <w:p w14:paraId="62B17921"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Ведется активная работа по физической сохранности фонда. Осуществляется мелкий ремонт изданий библиотекарями, в библиотеках организованы уголки и проводятся акции по мелкому ремонту книг силами читателей. За отчетный период отремонтировано около</w:t>
      </w:r>
      <w:r w:rsidRPr="002C7F69">
        <w:rPr>
          <w:rFonts w:ascii="Times New Roman" w:eastAsia="Times New Roman" w:hAnsi="Times New Roman" w:cs="Times New Roman"/>
          <w:b/>
          <w:sz w:val="24"/>
          <w:szCs w:val="24"/>
          <w:lang w:eastAsia="ar-SA"/>
        </w:rPr>
        <w:t xml:space="preserve"> </w:t>
      </w:r>
      <w:r w:rsidRPr="002C7F69">
        <w:rPr>
          <w:rFonts w:ascii="Times New Roman" w:eastAsia="Times New Roman" w:hAnsi="Times New Roman" w:cs="Times New Roman"/>
          <w:b/>
          <w:bCs/>
          <w:sz w:val="24"/>
          <w:szCs w:val="24"/>
          <w:lang w:eastAsia="ar-SA"/>
        </w:rPr>
        <w:t xml:space="preserve">150 </w:t>
      </w:r>
      <w:r w:rsidRPr="002C7F69">
        <w:rPr>
          <w:rFonts w:ascii="Times New Roman" w:eastAsia="Times New Roman" w:hAnsi="Times New Roman" w:cs="Times New Roman"/>
          <w:sz w:val="24"/>
          <w:szCs w:val="24"/>
          <w:lang w:eastAsia="ar-SA"/>
        </w:rPr>
        <w:t>экземпляров книг.</w:t>
      </w:r>
    </w:p>
    <w:p w14:paraId="4D80C878" w14:textId="09CEAD1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Ведущим направлением в санитарной защите фонда являются профилактические мероприятия. С этой целью во всех библиотеках ежемесячно проводятся санитарные дни.</w:t>
      </w:r>
    </w:p>
    <w:p w14:paraId="6097897F"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В библиотеках отсутствуют приборы для оценки режимов хранения. Но во всех библиотеках стараются поддерживать температурно-влажностный режим хранения фонда.</w:t>
      </w:r>
    </w:p>
    <w:p w14:paraId="3082A82D"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 xml:space="preserve">Ощутимый вред библиотечным фондам наносят пользователи-должники. Одной из форм обеспечения сохранности книжного фонда является работа библиотек по ликвидации задолженности. Остается в практике выход на дом, телефонные напоминания, открытки-напоминания. В библиотеках МЦБС традиционно проходит </w:t>
      </w:r>
      <w:r w:rsidRPr="002C7F69">
        <w:rPr>
          <w:rFonts w:ascii="Times New Roman" w:eastAsia="Times New Roman" w:hAnsi="Times New Roman" w:cs="Times New Roman"/>
          <w:b/>
          <w:bCs/>
          <w:sz w:val="24"/>
          <w:szCs w:val="24"/>
          <w:lang w:eastAsia="ar-SA"/>
        </w:rPr>
        <w:t>акция «Прощеные дни»</w:t>
      </w:r>
      <w:r w:rsidRPr="002C7F69">
        <w:rPr>
          <w:rFonts w:ascii="Times New Roman" w:eastAsia="Times New Roman" w:hAnsi="Times New Roman" w:cs="Times New Roman"/>
          <w:sz w:val="24"/>
          <w:szCs w:val="24"/>
          <w:lang w:eastAsia="ar-SA"/>
        </w:rPr>
        <w:t>.</w:t>
      </w:r>
    </w:p>
    <w:p w14:paraId="1F7A946D"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Поражения документов насекомыми и грызунами не обнаружены. Аварийных ситуаций за отчетный период не было.</w:t>
      </w:r>
    </w:p>
    <w:p w14:paraId="3C9CD76A" w14:textId="77777777"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В библиотеках отсутствуют охранные средства, обеспечивающие безопасность библиотек и библиотечных фондов.</w:t>
      </w:r>
    </w:p>
    <w:p w14:paraId="027AACB5" w14:textId="2FDE916C" w:rsidR="002C7F69" w:rsidRPr="002C7F69" w:rsidRDefault="002C7F69" w:rsidP="00731E9D">
      <w:pPr>
        <w:spacing w:after="0" w:line="240" w:lineRule="auto"/>
        <w:ind w:firstLine="284"/>
        <w:jc w:val="both"/>
        <w:rPr>
          <w:rFonts w:ascii="Times New Roman" w:eastAsia="Times New Roman" w:hAnsi="Times New Roman" w:cs="Times New Roman"/>
          <w:sz w:val="24"/>
          <w:szCs w:val="24"/>
          <w:lang w:eastAsia="ar-SA"/>
        </w:rPr>
      </w:pPr>
      <w:r w:rsidRPr="002C7F69">
        <w:rPr>
          <w:rFonts w:ascii="Times New Roman" w:eastAsia="Times New Roman" w:hAnsi="Times New Roman" w:cs="Times New Roman"/>
          <w:sz w:val="24"/>
          <w:szCs w:val="24"/>
          <w:lang w:eastAsia="ar-SA"/>
        </w:rPr>
        <w:t>В целях противопожарной защиты во всех библиотеках имеются огнетушители, которые периодически и своевременно перезаряжаются и проверяются.</w:t>
      </w:r>
      <w:r w:rsidRPr="002C7F69">
        <w:rPr>
          <w:rFonts w:ascii="Times New Roman" w:eastAsia="Times New Roman" w:hAnsi="Times New Roman" w:cs="Times New Roman"/>
          <w:sz w:val="24"/>
          <w:szCs w:val="24"/>
          <w:lang w:eastAsia="ar-SA"/>
        </w:rPr>
        <w:tab/>
      </w:r>
    </w:p>
    <w:p w14:paraId="374050F4" w14:textId="77777777" w:rsidR="002C7F69" w:rsidRPr="002C7F69" w:rsidRDefault="002C7F69" w:rsidP="00731E9D">
      <w:pPr>
        <w:spacing w:after="0" w:line="240" w:lineRule="auto"/>
        <w:jc w:val="both"/>
        <w:rPr>
          <w:rFonts w:ascii="Times New Roman" w:eastAsia="Calibri" w:hAnsi="Times New Roman" w:cs="Times New Roman"/>
          <w:b/>
          <w:i/>
          <w:iCs/>
          <w:sz w:val="24"/>
          <w:szCs w:val="24"/>
        </w:rPr>
      </w:pPr>
      <w:r w:rsidRPr="002C7F69">
        <w:rPr>
          <w:rFonts w:ascii="Times New Roman" w:eastAsia="Calibri" w:hAnsi="Times New Roman" w:cs="Times New Roman"/>
          <w:b/>
          <w:i/>
          <w:iCs/>
          <w:sz w:val="24"/>
          <w:szCs w:val="24"/>
        </w:rPr>
        <w:t xml:space="preserve">Краткие выводы: </w:t>
      </w:r>
    </w:p>
    <w:p w14:paraId="5E29EBAF" w14:textId="77777777" w:rsidR="002C7F69" w:rsidRPr="002C7F69" w:rsidRDefault="002C7F69" w:rsidP="00731E9D">
      <w:pPr>
        <w:spacing w:after="0" w:line="240" w:lineRule="auto"/>
        <w:ind w:firstLine="284"/>
        <w:jc w:val="both"/>
        <w:rPr>
          <w:rFonts w:ascii="Times New Roman" w:eastAsia="Calibri" w:hAnsi="Times New Roman" w:cs="Times New Roman"/>
          <w:sz w:val="24"/>
          <w:szCs w:val="24"/>
          <w:highlight w:val="yellow"/>
        </w:rPr>
      </w:pPr>
      <w:r w:rsidRPr="002C7F69">
        <w:rPr>
          <w:rFonts w:ascii="Times New Roman" w:eastAsia="Calibri" w:hAnsi="Times New Roman" w:cs="Times New Roman"/>
          <w:color w:val="000000"/>
          <w:sz w:val="24"/>
          <w:szCs w:val="24"/>
        </w:rPr>
        <w:t>Результаты деятельности муниципальных библиотек МБУК «</w:t>
      </w:r>
      <w:proofErr w:type="spellStart"/>
      <w:r w:rsidRPr="002C7F69">
        <w:rPr>
          <w:rFonts w:ascii="Times New Roman" w:eastAsia="Calibri" w:hAnsi="Times New Roman" w:cs="Times New Roman"/>
          <w:color w:val="000000"/>
          <w:sz w:val="24"/>
          <w:szCs w:val="24"/>
        </w:rPr>
        <w:t>Ярская</w:t>
      </w:r>
      <w:proofErr w:type="spellEnd"/>
      <w:r w:rsidRPr="002C7F69">
        <w:rPr>
          <w:rFonts w:ascii="Times New Roman" w:eastAsia="Calibri" w:hAnsi="Times New Roman" w:cs="Times New Roman"/>
          <w:color w:val="000000"/>
          <w:sz w:val="24"/>
          <w:szCs w:val="24"/>
        </w:rPr>
        <w:t xml:space="preserve"> МЦБС» по сохранности библиотечного фонда за отчетный период показывают, что, несмотря на влияние ряда негативных факторов, таких как: слабое обеспечение материально-технической базы, низкая  </w:t>
      </w:r>
      <w:proofErr w:type="spellStart"/>
      <w:r w:rsidRPr="002C7F69">
        <w:rPr>
          <w:rFonts w:ascii="Times New Roman" w:eastAsia="Calibri" w:hAnsi="Times New Roman" w:cs="Times New Roman"/>
          <w:color w:val="000000"/>
          <w:sz w:val="24"/>
          <w:szCs w:val="24"/>
        </w:rPr>
        <w:t>обновляемость</w:t>
      </w:r>
      <w:proofErr w:type="spellEnd"/>
      <w:r w:rsidRPr="002C7F69">
        <w:rPr>
          <w:rFonts w:ascii="Times New Roman" w:eastAsia="Calibri" w:hAnsi="Times New Roman" w:cs="Times New Roman"/>
          <w:color w:val="000000"/>
          <w:sz w:val="24"/>
          <w:szCs w:val="24"/>
        </w:rPr>
        <w:t>  и очень высокая степень физической изношенности библиотечного фонда, библиотеки планомерно осуществляют комплекс мер для обеспечения его сохранности.</w:t>
      </w:r>
    </w:p>
    <w:p w14:paraId="2F192853" w14:textId="5EA2BF77" w:rsidR="003063F6"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4982554" w14:textId="77777777" w:rsidR="002C7F69" w:rsidRPr="00F01F55" w:rsidRDefault="002C7F6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B40E851" w14:textId="5BD08979" w:rsidR="00834AD1" w:rsidRPr="00F01F55" w:rsidRDefault="00E27DA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5.</w:t>
      </w:r>
      <w:r w:rsidR="003063F6" w:rsidRPr="00F01F55">
        <w:rPr>
          <w:rFonts w:ascii="Times New Roman" w:eastAsia="Times New Roman" w:hAnsi="Times New Roman" w:cs="Times New Roman"/>
          <w:b/>
          <w:bCs/>
          <w:sz w:val="24"/>
          <w:szCs w:val="24"/>
          <w:lang w:eastAsia="ru-RU"/>
        </w:rPr>
        <w:tab/>
      </w:r>
      <w:r w:rsidR="00834AD1" w:rsidRPr="00F01F55">
        <w:rPr>
          <w:rFonts w:ascii="Times New Roman" w:eastAsia="Times New Roman" w:hAnsi="Times New Roman" w:cs="Times New Roman"/>
          <w:b/>
          <w:bCs/>
          <w:sz w:val="24"/>
          <w:szCs w:val="24"/>
          <w:lang w:eastAsia="ru-RU"/>
        </w:rPr>
        <w:t>ЭЛЕКТРОННЫЕ И СЕТЕВЫЕ РЕСУРСЫ</w:t>
      </w:r>
    </w:p>
    <w:p w14:paraId="7767DDD5" w14:textId="66B634F4" w:rsidR="00834AD1" w:rsidRPr="00F01F55" w:rsidRDefault="00834AD1"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01F55">
        <w:rPr>
          <w:rFonts w:ascii="Times New Roman" w:eastAsia="Times New Roman" w:hAnsi="Times New Roman" w:cs="Times New Roman"/>
          <w:sz w:val="24"/>
          <w:szCs w:val="24"/>
          <w:lang w:eastAsia="ru-RU"/>
        </w:rPr>
        <w:tab/>
      </w:r>
      <w:r w:rsidR="003063F6" w:rsidRPr="00F01F55">
        <w:rPr>
          <w:rFonts w:ascii="Times New Roman" w:eastAsia="Times New Roman" w:hAnsi="Times New Roman" w:cs="Times New Roman"/>
          <w:b/>
          <w:bCs/>
          <w:sz w:val="24"/>
          <w:szCs w:val="24"/>
          <w:lang w:eastAsia="ru-RU"/>
        </w:rPr>
        <w:t>5.1. Формирование электронных каталогов и других баз данных муниципальными библиотеками.</w:t>
      </w:r>
      <w:r w:rsidRPr="00F01F55">
        <w:rPr>
          <w:rFonts w:ascii="Times New Roman" w:eastAsia="Times New Roman" w:hAnsi="Times New Roman" w:cs="Times New Roman"/>
          <w:b/>
          <w:bCs/>
          <w:sz w:val="24"/>
          <w:szCs w:val="24"/>
          <w:lang w:eastAsia="ru-RU"/>
        </w:rPr>
        <w:t xml:space="preserve"> </w:t>
      </w:r>
      <w:r w:rsidR="003063F6" w:rsidRPr="00F01F55">
        <w:rPr>
          <w:rFonts w:ascii="Times New Roman" w:eastAsia="Times New Roman" w:hAnsi="Times New Roman" w:cs="Times New Roman"/>
          <w:b/>
          <w:bCs/>
          <w:sz w:val="24"/>
          <w:szCs w:val="24"/>
          <w:lang w:eastAsia="ru-RU"/>
        </w:rPr>
        <w:t>Динамика каталогизации за три года:</w:t>
      </w:r>
    </w:p>
    <w:p w14:paraId="72FD2E1B" w14:textId="77777777" w:rsidR="00E27DA6" w:rsidRDefault="00E27DA6" w:rsidP="00731E9D">
      <w:pPr>
        <w:spacing w:after="0" w:line="240" w:lineRule="auto"/>
        <w:jc w:val="both"/>
        <w:rPr>
          <w:rFonts w:ascii="Times New Roman" w:eastAsia="Calibri" w:hAnsi="Times New Roman" w:cs="Times New Roman"/>
          <w:sz w:val="24"/>
          <w:szCs w:val="24"/>
        </w:rPr>
      </w:pPr>
    </w:p>
    <w:p w14:paraId="495E4194" w14:textId="0FC27A82" w:rsidR="004F67EF" w:rsidRPr="00F01F55" w:rsidRDefault="00711FD8" w:rsidP="00731E9D">
      <w:pPr>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67EF" w:rsidRPr="00F01F55">
        <w:rPr>
          <w:rFonts w:ascii="Times New Roman" w:eastAsia="Calibri" w:hAnsi="Times New Roman" w:cs="Times New Roman"/>
          <w:sz w:val="24"/>
          <w:szCs w:val="24"/>
        </w:rPr>
        <w:t>Электронный каталог МБУК «</w:t>
      </w:r>
      <w:proofErr w:type="spellStart"/>
      <w:r w:rsidR="004F67EF" w:rsidRPr="00F01F55">
        <w:rPr>
          <w:rFonts w:ascii="Times New Roman" w:eastAsia="Calibri" w:hAnsi="Times New Roman" w:cs="Times New Roman"/>
          <w:sz w:val="24"/>
          <w:szCs w:val="24"/>
        </w:rPr>
        <w:t>Ярская</w:t>
      </w:r>
      <w:proofErr w:type="spellEnd"/>
      <w:r w:rsidR="004F67EF" w:rsidRPr="00F01F55">
        <w:rPr>
          <w:rFonts w:ascii="Times New Roman" w:eastAsia="Calibri" w:hAnsi="Times New Roman" w:cs="Times New Roman"/>
          <w:sz w:val="24"/>
          <w:szCs w:val="24"/>
        </w:rPr>
        <w:t xml:space="preserve"> МЦБС» в АБИС «Ирбис-32» ведется с 2008 года, с 2016 года в АБИС «Ирбис-64». ЭК ведется на базе МРБ отделом комплектования, обработки и использования единого фонда. </w:t>
      </w:r>
    </w:p>
    <w:p w14:paraId="4006B0E5" w14:textId="32E2904A" w:rsidR="004F67EF" w:rsidRDefault="004F67EF" w:rsidP="00731E9D">
      <w:pPr>
        <w:spacing w:after="0" w:line="240" w:lineRule="auto"/>
        <w:ind w:firstLine="142"/>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 Ретроспективная конверсия каталога начата в 2011 году. Книги, поступившие с 2005 года, занесены полностью. Книги с 1995 </w:t>
      </w:r>
      <w:r w:rsidR="00834AD1" w:rsidRPr="00F01F55">
        <w:rPr>
          <w:rFonts w:ascii="Times New Roman" w:eastAsia="Calibri" w:hAnsi="Times New Roman" w:cs="Times New Roman"/>
          <w:sz w:val="24"/>
          <w:szCs w:val="24"/>
        </w:rPr>
        <w:t>года издания</w:t>
      </w:r>
      <w:r w:rsidRPr="00F01F55">
        <w:rPr>
          <w:rFonts w:ascii="Times New Roman" w:eastAsia="Calibri" w:hAnsi="Times New Roman" w:cs="Times New Roman"/>
          <w:sz w:val="24"/>
          <w:szCs w:val="24"/>
        </w:rPr>
        <w:t xml:space="preserve"> занесены частично по каталогу. </w:t>
      </w:r>
    </w:p>
    <w:p w14:paraId="38C6302A" w14:textId="087D970F" w:rsidR="00711FD8" w:rsidRDefault="00711FD8" w:rsidP="00731E9D">
      <w:pPr>
        <w:spacing w:after="0" w:line="240" w:lineRule="auto"/>
        <w:ind w:firstLine="142"/>
        <w:jc w:val="both"/>
        <w:rPr>
          <w:rFonts w:ascii="Times New Roman" w:eastAsia="Calibri" w:hAnsi="Times New Roman" w:cs="Times New Roman"/>
          <w:sz w:val="24"/>
          <w:szCs w:val="24"/>
        </w:rPr>
      </w:pPr>
    </w:p>
    <w:p w14:paraId="5518BE1D" w14:textId="31424A0F" w:rsidR="00731E9D" w:rsidRDefault="00731E9D" w:rsidP="00731E9D">
      <w:pPr>
        <w:spacing w:after="0" w:line="240" w:lineRule="auto"/>
        <w:ind w:firstLine="142"/>
        <w:jc w:val="both"/>
        <w:rPr>
          <w:rFonts w:ascii="Times New Roman" w:eastAsia="Calibri" w:hAnsi="Times New Roman" w:cs="Times New Roman"/>
          <w:sz w:val="24"/>
          <w:szCs w:val="24"/>
        </w:rPr>
      </w:pPr>
    </w:p>
    <w:p w14:paraId="571FEE06" w14:textId="77777777" w:rsidR="00731E9D" w:rsidRPr="00F01F55" w:rsidRDefault="00731E9D" w:rsidP="00731E9D">
      <w:pPr>
        <w:spacing w:after="0" w:line="240" w:lineRule="auto"/>
        <w:ind w:firstLine="142"/>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559"/>
        <w:gridCol w:w="1559"/>
        <w:gridCol w:w="1559"/>
      </w:tblGrid>
      <w:tr w:rsidR="00834AD1" w:rsidRPr="00F01F55" w14:paraId="22410929" w14:textId="77777777" w:rsidTr="00834AD1">
        <w:tc>
          <w:tcPr>
            <w:tcW w:w="4503" w:type="dxa"/>
            <w:shd w:val="clear" w:color="auto" w:fill="auto"/>
          </w:tcPr>
          <w:p w14:paraId="5BBD0AC5" w14:textId="77777777" w:rsidR="00834AD1" w:rsidRPr="00F01F55" w:rsidRDefault="00834AD1" w:rsidP="00731E9D">
            <w:pPr>
              <w:spacing w:after="0" w:line="240" w:lineRule="auto"/>
              <w:jc w:val="both"/>
              <w:rPr>
                <w:rFonts w:ascii="Times New Roman" w:eastAsia="Calibri" w:hAnsi="Times New Roman" w:cs="Times New Roman"/>
              </w:rPr>
            </w:pPr>
          </w:p>
        </w:tc>
        <w:tc>
          <w:tcPr>
            <w:tcW w:w="1559" w:type="dxa"/>
            <w:shd w:val="clear" w:color="auto" w:fill="auto"/>
          </w:tcPr>
          <w:p w14:paraId="7E530FA3" w14:textId="6C2FBCDD"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2018</w:t>
            </w:r>
          </w:p>
        </w:tc>
        <w:tc>
          <w:tcPr>
            <w:tcW w:w="1559" w:type="dxa"/>
            <w:shd w:val="clear" w:color="auto" w:fill="FFFFFF" w:themeFill="background1"/>
          </w:tcPr>
          <w:p w14:paraId="538BEBE1" w14:textId="42F4D943"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2019</w:t>
            </w:r>
          </w:p>
        </w:tc>
        <w:tc>
          <w:tcPr>
            <w:tcW w:w="1559" w:type="dxa"/>
            <w:shd w:val="clear" w:color="auto" w:fill="C6D9F1"/>
          </w:tcPr>
          <w:p w14:paraId="39E506C2" w14:textId="593F5AF4"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2020</w:t>
            </w:r>
          </w:p>
        </w:tc>
      </w:tr>
      <w:tr w:rsidR="00834AD1" w:rsidRPr="00F01F55" w14:paraId="1388F46C" w14:textId="77777777" w:rsidTr="00834AD1">
        <w:tc>
          <w:tcPr>
            <w:tcW w:w="4503" w:type="dxa"/>
            <w:shd w:val="clear" w:color="auto" w:fill="auto"/>
          </w:tcPr>
          <w:p w14:paraId="340924B7" w14:textId="77777777" w:rsidR="00834AD1" w:rsidRPr="00F01F55" w:rsidRDefault="00834AD1" w:rsidP="00731E9D">
            <w:pPr>
              <w:spacing w:after="0" w:line="240" w:lineRule="auto"/>
              <w:jc w:val="both"/>
              <w:rPr>
                <w:rFonts w:ascii="Times New Roman" w:eastAsia="Calibri" w:hAnsi="Times New Roman" w:cs="Times New Roman"/>
              </w:rPr>
            </w:pPr>
            <w:r w:rsidRPr="00F01F55">
              <w:rPr>
                <w:rFonts w:ascii="Times New Roman" w:eastAsia="Calibri" w:hAnsi="Times New Roman" w:cs="Times New Roman"/>
              </w:rPr>
              <w:t>Число библиотек, предоставляющих доступ к электронным каталогам в Интернете</w:t>
            </w:r>
          </w:p>
        </w:tc>
        <w:tc>
          <w:tcPr>
            <w:tcW w:w="1559" w:type="dxa"/>
            <w:shd w:val="clear" w:color="auto" w:fill="auto"/>
          </w:tcPr>
          <w:p w14:paraId="5DD24A82" w14:textId="1736D9CC"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12</w:t>
            </w:r>
          </w:p>
        </w:tc>
        <w:tc>
          <w:tcPr>
            <w:tcW w:w="1559" w:type="dxa"/>
            <w:shd w:val="clear" w:color="auto" w:fill="FFFFFF" w:themeFill="background1"/>
          </w:tcPr>
          <w:p w14:paraId="678148BF" w14:textId="078C6514"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13</w:t>
            </w:r>
          </w:p>
        </w:tc>
        <w:tc>
          <w:tcPr>
            <w:tcW w:w="1559" w:type="dxa"/>
            <w:shd w:val="clear" w:color="auto" w:fill="DBE5F1"/>
          </w:tcPr>
          <w:p w14:paraId="65D0BA53" w14:textId="5179DB49"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14</w:t>
            </w:r>
          </w:p>
        </w:tc>
      </w:tr>
      <w:tr w:rsidR="00834AD1" w:rsidRPr="00F01F55" w14:paraId="2B7B5AA8" w14:textId="77777777" w:rsidTr="00834AD1">
        <w:tc>
          <w:tcPr>
            <w:tcW w:w="4503" w:type="dxa"/>
            <w:shd w:val="clear" w:color="auto" w:fill="auto"/>
          </w:tcPr>
          <w:p w14:paraId="081586CA" w14:textId="77777777" w:rsidR="00834AD1" w:rsidRPr="00F01F55" w:rsidRDefault="00834AD1" w:rsidP="00731E9D">
            <w:pPr>
              <w:spacing w:after="0" w:line="240" w:lineRule="auto"/>
              <w:jc w:val="both"/>
              <w:rPr>
                <w:rFonts w:ascii="Times New Roman" w:eastAsia="Calibri" w:hAnsi="Times New Roman" w:cs="Times New Roman"/>
              </w:rPr>
            </w:pPr>
            <w:r w:rsidRPr="00F01F55">
              <w:rPr>
                <w:rFonts w:ascii="Times New Roman" w:eastAsia="Calibri" w:hAnsi="Times New Roman" w:cs="Times New Roman"/>
              </w:rPr>
              <w:t>Совокупный объем собственных ББД</w:t>
            </w:r>
          </w:p>
        </w:tc>
        <w:tc>
          <w:tcPr>
            <w:tcW w:w="1559" w:type="dxa"/>
            <w:shd w:val="clear" w:color="auto" w:fill="auto"/>
          </w:tcPr>
          <w:p w14:paraId="3CE0A5A9" w14:textId="33EFB7DE"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19073</w:t>
            </w:r>
          </w:p>
        </w:tc>
        <w:tc>
          <w:tcPr>
            <w:tcW w:w="1559" w:type="dxa"/>
            <w:shd w:val="clear" w:color="auto" w:fill="FFFFFF" w:themeFill="background1"/>
          </w:tcPr>
          <w:p w14:paraId="114019AB" w14:textId="1CA36DB9"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21685</w:t>
            </w:r>
          </w:p>
        </w:tc>
        <w:tc>
          <w:tcPr>
            <w:tcW w:w="1559" w:type="dxa"/>
            <w:shd w:val="clear" w:color="auto" w:fill="DBE5F1"/>
          </w:tcPr>
          <w:p w14:paraId="63255D5B" w14:textId="00373145"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23620</w:t>
            </w:r>
          </w:p>
        </w:tc>
      </w:tr>
      <w:tr w:rsidR="00834AD1" w:rsidRPr="00F01F55" w14:paraId="64CDD7F6" w14:textId="77777777" w:rsidTr="00834AD1">
        <w:tc>
          <w:tcPr>
            <w:tcW w:w="4503" w:type="dxa"/>
            <w:shd w:val="clear" w:color="auto" w:fill="auto"/>
          </w:tcPr>
          <w:p w14:paraId="36519667" w14:textId="554362DD" w:rsidR="00834AD1" w:rsidRPr="00F01F55" w:rsidRDefault="00834AD1" w:rsidP="00731E9D">
            <w:pPr>
              <w:spacing w:after="0" w:line="240" w:lineRule="auto"/>
              <w:ind w:left="426"/>
              <w:jc w:val="both"/>
              <w:rPr>
                <w:rFonts w:ascii="Times New Roman" w:eastAsia="Calibri" w:hAnsi="Times New Roman" w:cs="Times New Roman"/>
              </w:rPr>
            </w:pPr>
            <w:r w:rsidRPr="00F01F55">
              <w:rPr>
                <w:rFonts w:ascii="Times New Roman" w:eastAsia="Calibri" w:hAnsi="Times New Roman" w:cs="Times New Roman"/>
              </w:rPr>
              <w:t xml:space="preserve">Из </w:t>
            </w:r>
            <w:r w:rsidR="00F01F55" w:rsidRPr="00F01F55">
              <w:rPr>
                <w:rFonts w:ascii="Times New Roman" w:eastAsia="Calibri" w:hAnsi="Times New Roman" w:cs="Times New Roman"/>
              </w:rPr>
              <w:t>них объем</w:t>
            </w:r>
            <w:r w:rsidRPr="00F01F55">
              <w:rPr>
                <w:rFonts w:ascii="Times New Roman" w:eastAsia="Calibri" w:hAnsi="Times New Roman" w:cs="Times New Roman"/>
              </w:rPr>
              <w:t xml:space="preserve"> ЭК </w:t>
            </w:r>
          </w:p>
        </w:tc>
        <w:tc>
          <w:tcPr>
            <w:tcW w:w="1559" w:type="dxa"/>
            <w:shd w:val="clear" w:color="auto" w:fill="auto"/>
          </w:tcPr>
          <w:p w14:paraId="7303D02C" w14:textId="736DB0CA"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16629</w:t>
            </w:r>
          </w:p>
        </w:tc>
        <w:tc>
          <w:tcPr>
            <w:tcW w:w="1559" w:type="dxa"/>
            <w:shd w:val="clear" w:color="auto" w:fill="FFFFFF" w:themeFill="background1"/>
          </w:tcPr>
          <w:p w14:paraId="74561141" w14:textId="518D5439"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18252</w:t>
            </w:r>
          </w:p>
        </w:tc>
        <w:tc>
          <w:tcPr>
            <w:tcW w:w="1559" w:type="dxa"/>
            <w:shd w:val="clear" w:color="auto" w:fill="DBE5F1"/>
          </w:tcPr>
          <w:p w14:paraId="24E0F2C3" w14:textId="4F991CDB"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1991</w:t>
            </w:r>
            <w:r w:rsidR="00267077">
              <w:rPr>
                <w:rFonts w:ascii="Times New Roman" w:eastAsia="Calibri" w:hAnsi="Times New Roman" w:cs="Times New Roman"/>
              </w:rPr>
              <w:t>5</w:t>
            </w:r>
          </w:p>
        </w:tc>
      </w:tr>
      <w:tr w:rsidR="00834AD1" w:rsidRPr="00F01F55" w14:paraId="4E2699EF" w14:textId="77777777" w:rsidTr="00834AD1">
        <w:tc>
          <w:tcPr>
            <w:tcW w:w="4503" w:type="dxa"/>
            <w:shd w:val="clear" w:color="auto" w:fill="auto"/>
          </w:tcPr>
          <w:p w14:paraId="47E2F041" w14:textId="77777777" w:rsidR="00834AD1" w:rsidRPr="00F01F55" w:rsidRDefault="00834AD1" w:rsidP="00731E9D">
            <w:pPr>
              <w:spacing w:after="0" w:line="240" w:lineRule="auto"/>
              <w:ind w:left="426"/>
              <w:jc w:val="both"/>
              <w:rPr>
                <w:rFonts w:ascii="Times New Roman" w:eastAsia="Calibri" w:hAnsi="Times New Roman" w:cs="Times New Roman"/>
              </w:rPr>
            </w:pPr>
            <w:r w:rsidRPr="00F01F55">
              <w:rPr>
                <w:rFonts w:ascii="Times New Roman" w:eastAsia="Calibri" w:hAnsi="Times New Roman" w:cs="Times New Roman"/>
              </w:rPr>
              <w:t>Объем ЭК доступного в сети Интернет</w:t>
            </w:r>
          </w:p>
        </w:tc>
        <w:tc>
          <w:tcPr>
            <w:tcW w:w="1559" w:type="dxa"/>
            <w:shd w:val="clear" w:color="auto" w:fill="auto"/>
          </w:tcPr>
          <w:p w14:paraId="6827B910" w14:textId="298EF679"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14715</w:t>
            </w:r>
          </w:p>
        </w:tc>
        <w:tc>
          <w:tcPr>
            <w:tcW w:w="1559" w:type="dxa"/>
            <w:shd w:val="clear" w:color="auto" w:fill="FFFFFF" w:themeFill="background1"/>
          </w:tcPr>
          <w:p w14:paraId="56F397A4" w14:textId="433E734B"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17492</w:t>
            </w:r>
          </w:p>
        </w:tc>
        <w:tc>
          <w:tcPr>
            <w:tcW w:w="1559" w:type="dxa"/>
            <w:shd w:val="clear" w:color="auto" w:fill="DBE5F1"/>
          </w:tcPr>
          <w:p w14:paraId="5A0D5FF2" w14:textId="09D96048" w:rsidR="00834AD1" w:rsidRPr="00F01F55" w:rsidRDefault="00AE11C9"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19915</w:t>
            </w:r>
          </w:p>
        </w:tc>
      </w:tr>
      <w:tr w:rsidR="00834AD1" w:rsidRPr="00F01F55" w14:paraId="1D00BB32" w14:textId="77777777" w:rsidTr="00834AD1">
        <w:tc>
          <w:tcPr>
            <w:tcW w:w="4503" w:type="dxa"/>
            <w:shd w:val="clear" w:color="auto" w:fill="auto"/>
          </w:tcPr>
          <w:p w14:paraId="39EC498E" w14:textId="77777777" w:rsidR="00834AD1" w:rsidRPr="00F01F55" w:rsidRDefault="00834AD1" w:rsidP="00731E9D">
            <w:pPr>
              <w:spacing w:after="0" w:line="240" w:lineRule="auto"/>
              <w:jc w:val="both"/>
              <w:rPr>
                <w:rFonts w:ascii="Times New Roman" w:eastAsia="Calibri" w:hAnsi="Times New Roman" w:cs="Times New Roman"/>
              </w:rPr>
            </w:pPr>
            <w:r w:rsidRPr="00F01F55">
              <w:rPr>
                <w:rFonts w:ascii="Times New Roman" w:eastAsia="Calibri" w:hAnsi="Times New Roman" w:cs="Times New Roman"/>
              </w:rPr>
              <w:t>Состояние ретроспективной конверсии</w:t>
            </w:r>
          </w:p>
        </w:tc>
        <w:tc>
          <w:tcPr>
            <w:tcW w:w="1559" w:type="dxa"/>
            <w:shd w:val="clear" w:color="auto" w:fill="auto"/>
          </w:tcPr>
          <w:p w14:paraId="38CE9D5C" w14:textId="3A3B02E4"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4837</w:t>
            </w:r>
          </w:p>
        </w:tc>
        <w:tc>
          <w:tcPr>
            <w:tcW w:w="1559" w:type="dxa"/>
            <w:shd w:val="clear" w:color="auto" w:fill="FFFFFF" w:themeFill="background1"/>
          </w:tcPr>
          <w:p w14:paraId="6977A4EA" w14:textId="38DBA33F"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6311</w:t>
            </w:r>
          </w:p>
        </w:tc>
        <w:tc>
          <w:tcPr>
            <w:tcW w:w="1559" w:type="dxa"/>
            <w:shd w:val="clear" w:color="auto" w:fill="DBE5F1"/>
          </w:tcPr>
          <w:p w14:paraId="2DFEA4B0" w14:textId="01783D0E" w:rsidR="00834AD1" w:rsidRPr="00F01F55" w:rsidRDefault="00AE11C9" w:rsidP="00731E9D">
            <w:pPr>
              <w:spacing w:after="0" w:line="240" w:lineRule="auto"/>
              <w:jc w:val="center"/>
              <w:rPr>
                <w:rFonts w:ascii="Times New Roman" w:eastAsia="Calibri" w:hAnsi="Times New Roman" w:cs="Times New Roman"/>
              </w:rPr>
            </w:pPr>
            <w:bookmarkStart w:id="0" w:name="_Hlk60833184"/>
            <w:r w:rsidRPr="00F01F55">
              <w:rPr>
                <w:rFonts w:ascii="Times New Roman" w:eastAsia="Calibri" w:hAnsi="Times New Roman" w:cs="Times New Roman"/>
              </w:rPr>
              <w:t>6693</w:t>
            </w:r>
            <w:bookmarkEnd w:id="0"/>
          </w:p>
        </w:tc>
      </w:tr>
      <w:tr w:rsidR="00834AD1" w:rsidRPr="00F01F55" w14:paraId="0F69C971" w14:textId="77777777" w:rsidTr="00834AD1">
        <w:tc>
          <w:tcPr>
            <w:tcW w:w="4503" w:type="dxa"/>
            <w:shd w:val="clear" w:color="auto" w:fill="auto"/>
          </w:tcPr>
          <w:p w14:paraId="401A3D0A" w14:textId="77777777" w:rsidR="00834AD1" w:rsidRPr="00F01F55" w:rsidRDefault="00834AD1" w:rsidP="00731E9D">
            <w:pPr>
              <w:spacing w:after="0" w:line="240" w:lineRule="auto"/>
              <w:jc w:val="both"/>
              <w:rPr>
                <w:rFonts w:ascii="Times New Roman" w:eastAsia="Calibri" w:hAnsi="Times New Roman" w:cs="Times New Roman"/>
              </w:rPr>
            </w:pPr>
            <w:r w:rsidRPr="00F01F55">
              <w:rPr>
                <w:rFonts w:ascii="Times New Roman" w:eastAsia="Calibri" w:hAnsi="Times New Roman" w:cs="Times New Roman"/>
              </w:rPr>
              <w:t>Участие муниципальных библиотек в региональных проектах по корпоративной каталогизации документов библиотечных фондов, в региональных сводных электронных каталогах и базах данных</w:t>
            </w:r>
          </w:p>
        </w:tc>
        <w:tc>
          <w:tcPr>
            <w:tcW w:w="1559" w:type="dxa"/>
            <w:shd w:val="clear" w:color="auto" w:fill="auto"/>
          </w:tcPr>
          <w:p w14:paraId="49A4743C" w14:textId="2A8048D0"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17159</w:t>
            </w:r>
          </w:p>
        </w:tc>
        <w:tc>
          <w:tcPr>
            <w:tcW w:w="1559" w:type="dxa"/>
            <w:shd w:val="clear" w:color="auto" w:fill="FFFFFF" w:themeFill="background1"/>
          </w:tcPr>
          <w:p w14:paraId="450C0633" w14:textId="4BB63CC0"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20688</w:t>
            </w:r>
          </w:p>
        </w:tc>
        <w:tc>
          <w:tcPr>
            <w:tcW w:w="1559" w:type="dxa"/>
            <w:shd w:val="clear" w:color="auto" w:fill="DBE5F1"/>
          </w:tcPr>
          <w:p w14:paraId="7956BBA6" w14:textId="07F885C6" w:rsidR="00834AD1" w:rsidRPr="00F01F55" w:rsidRDefault="00E412CF" w:rsidP="00731E9D">
            <w:pPr>
              <w:spacing w:after="0" w:line="240" w:lineRule="auto"/>
              <w:jc w:val="center"/>
              <w:rPr>
                <w:rFonts w:ascii="Times New Roman" w:eastAsia="Calibri" w:hAnsi="Times New Roman" w:cs="Times New Roman"/>
              </w:rPr>
            </w:pPr>
            <w:r>
              <w:rPr>
                <w:rFonts w:ascii="Times New Roman" w:eastAsia="Calibri" w:hAnsi="Times New Roman" w:cs="Times New Roman"/>
              </w:rPr>
              <w:t>22351</w:t>
            </w:r>
          </w:p>
        </w:tc>
      </w:tr>
      <w:tr w:rsidR="00834AD1" w:rsidRPr="00F01F55" w14:paraId="07F70BAD" w14:textId="77777777" w:rsidTr="00834AD1">
        <w:tc>
          <w:tcPr>
            <w:tcW w:w="4503" w:type="dxa"/>
            <w:shd w:val="clear" w:color="auto" w:fill="auto"/>
          </w:tcPr>
          <w:p w14:paraId="6861AA86" w14:textId="77777777" w:rsidR="00834AD1" w:rsidRPr="00F01F55" w:rsidRDefault="00834AD1" w:rsidP="00731E9D">
            <w:pPr>
              <w:spacing w:after="0" w:line="240" w:lineRule="auto"/>
              <w:jc w:val="both"/>
              <w:rPr>
                <w:rFonts w:ascii="Times New Roman" w:eastAsia="Calibri" w:hAnsi="Times New Roman" w:cs="Times New Roman"/>
              </w:rPr>
            </w:pPr>
            <w:r w:rsidRPr="00F01F55">
              <w:rPr>
                <w:rFonts w:ascii="Times New Roman" w:eastAsia="Calibri" w:hAnsi="Times New Roman" w:cs="Times New Roman"/>
              </w:rPr>
              <w:t>Использование технологии заимствования записей при создании электронных каталогов (источники заимствования и количество заимствованных записей)</w:t>
            </w:r>
          </w:p>
        </w:tc>
        <w:tc>
          <w:tcPr>
            <w:tcW w:w="1559" w:type="dxa"/>
            <w:shd w:val="clear" w:color="auto" w:fill="auto"/>
          </w:tcPr>
          <w:p w14:paraId="05D7B28C" w14:textId="2945630D"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2754</w:t>
            </w:r>
          </w:p>
        </w:tc>
        <w:tc>
          <w:tcPr>
            <w:tcW w:w="1559" w:type="dxa"/>
            <w:shd w:val="clear" w:color="auto" w:fill="FFFFFF" w:themeFill="background1"/>
          </w:tcPr>
          <w:p w14:paraId="3EE94C7F" w14:textId="1B1259E6" w:rsidR="00834AD1" w:rsidRPr="00F01F55" w:rsidRDefault="00834AD1" w:rsidP="00731E9D">
            <w:pPr>
              <w:spacing w:after="0" w:line="240" w:lineRule="auto"/>
              <w:jc w:val="center"/>
              <w:rPr>
                <w:rFonts w:ascii="Times New Roman" w:eastAsia="Calibri" w:hAnsi="Times New Roman" w:cs="Times New Roman"/>
              </w:rPr>
            </w:pPr>
            <w:r w:rsidRPr="00F01F55">
              <w:rPr>
                <w:rFonts w:ascii="Times New Roman" w:eastAsia="Calibri" w:hAnsi="Times New Roman" w:cs="Times New Roman"/>
              </w:rPr>
              <w:t>2009</w:t>
            </w:r>
          </w:p>
        </w:tc>
        <w:tc>
          <w:tcPr>
            <w:tcW w:w="1559" w:type="dxa"/>
            <w:shd w:val="clear" w:color="auto" w:fill="DBE5F1"/>
          </w:tcPr>
          <w:p w14:paraId="1728815A" w14:textId="1315D1A3" w:rsidR="00834AD1" w:rsidRPr="00F01F55" w:rsidRDefault="00E412CF" w:rsidP="00731E9D">
            <w:pPr>
              <w:spacing w:after="0" w:line="240" w:lineRule="auto"/>
              <w:jc w:val="center"/>
              <w:rPr>
                <w:rFonts w:ascii="Times New Roman" w:eastAsia="Calibri" w:hAnsi="Times New Roman" w:cs="Times New Roman"/>
              </w:rPr>
            </w:pPr>
            <w:r>
              <w:rPr>
                <w:rFonts w:ascii="Times New Roman" w:eastAsia="Calibri" w:hAnsi="Times New Roman" w:cs="Times New Roman"/>
              </w:rPr>
              <w:t>9</w:t>
            </w:r>
            <w:r w:rsidR="002243BC">
              <w:rPr>
                <w:rFonts w:ascii="Times New Roman" w:eastAsia="Calibri" w:hAnsi="Times New Roman" w:cs="Times New Roman"/>
              </w:rPr>
              <w:t>92</w:t>
            </w:r>
          </w:p>
        </w:tc>
      </w:tr>
    </w:tbl>
    <w:p w14:paraId="2B87A53F" w14:textId="77777777" w:rsidR="004F67EF" w:rsidRPr="00F01F55" w:rsidRDefault="004F67EF" w:rsidP="00731E9D">
      <w:pPr>
        <w:spacing w:after="0" w:line="240" w:lineRule="auto"/>
        <w:jc w:val="both"/>
        <w:rPr>
          <w:rFonts w:ascii="Times New Roman" w:eastAsia="Calibri" w:hAnsi="Times New Roman" w:cs="Times New Roman"/>
          <w:sz w:val="24"/>
          <w:szCs w:val="24"/>
        </w:rPr>
      </w:pPr>
    </w:p>
    <w:p w14:paraId="6B236ECB" w14:textId="0036CA68" w:rsidR="004F67EF" w:rsidRPr="00F01F55" w:rsidRDefault="004F67EF"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Calibri" w:hAnsi="Times New Roman" w:cs="Times New Roman"/>
          <w:sz w:val="24"/>
          <w:szCs w:val="24"/>
        </w:rPr>
        <w:t xml:space="preserve">    </w:t>
      </w:r>
      <w:r w:rsidR="00834AD1" w:rsidRPr="00F01F55">
        <w:rPr>
          <w:rFonts w:ascii="Times New Roman" w:eastAsia="Calibri" w:hAnsi="Times New Roman" w:cs="Times New Roman"/>
          <w:sz w:val="24"/>
          <w:szCs w:val="24"/>
        </w:rPr>
        <w:t>Кроме этого,</w:t>
      </w:r>
      <w:r w:rsidRPr="00F01F55">
        <w:rPr>
          <w:rFonts w:ascii="Times New Roman" w:eastAsia="Calibri" w:hAnsi="Times New Roman" w:cs="Times New Roman"/>
          <w:sz w:val="24"/>
          <w:szCs w:val="24"/>
        </w:rPr>
        <w:t xml:space="preserve"> в библиотеке ведется электронная краеведческая картотека на основе газеты</w:t>
      </w:r>
      <w:r w:rsidR="00834AD1" w:rsidRPr="00F01F55">
        <w:rPr>
          <w:rFonts w:ascii="Times New Roman" w:eastAsia="Calibri" w:hAnsi="Times New Roman" w:cs="Times New Roman"/>
          <w:sz w:val="24"/>
          <w:szCs w:val="24"/>
        </w:rPr>
        <w:t xml:space="preserve"> </w:t>
      </w:r>
      <w:r w:rsidRPr="00F01F55">
        <w:rPr>
          <w:rFonts w:ascii="Times New Roman" w:eastAsia="Calibri" w:hAnsi="Times New Roman" w:cs="Times New Roman"/>
          <w:sz w:val="24"/>
          <w:szCs w:val="24"/>
        </w:rPr>
        <w:t xml:space="preserve">«Сельская правда», которая регулярно редактируется и дополняется новыми записями, </w:t>
      </w:r>
      <w:r w:rsidR="00834AD1" w:rsidRPr="00F01F55">
        <w:rPr>
          <w:rFonts w:ascii="Times New Roman" w:eastAsia="Calibri" w:hAnsi="Times New Roman" w:cs="Times New Roman"/>
          <w:sz w:val="24"/>
          <w:szCs w:val="24"/>
        </w:rPr>
        <w:t xml:space="preserve">всего </w:t>
      </w:r>
      <w:r w:rsidR="00AE11C9" w:rsidRPr="00F01F55">
        <w:rPr>
          <w:rFonts w:ascii="Times New Roman" w:eastAsia="Calibri" w:hAnsi="Times New Roman" w:cs="Times New Roman"/>
          <w:sz w:val="24"/>
          <w:szCs w:val="24"/>
        </w:rPr>
        <w:t xml:space="preserve">в ЭКК </w:t>
      </w:r>
      <w:r w:rsidR="00834AD1" w:rsidRPr="00F01F55">
        <w:rPr>
          <w:rFonts w:ascii="Times New Roman" w:eastAsia="Calibri" w:hAnsi="Times New Roman" w:cs="Times New Roman"/>
          <w:sz w:val="24"/>
          <w:szCs w:val="24"/>
        </w:rPr>
        <w:t>3704 записи</w:t>
      </w:r>
      <w:r w:rsidRPr="00F01F55">
        <w:rPr>
          <w:rFonts w:ascii="Times New Roman" w:eastAsia="Calibri" w:hAnsi="Times New Roman" w:cs="Times New Roman"/>
          <w:sz w:val="24"/>
          <w:szCs w:val="24"/>
        </w:rPr>
        <w:t>. Данные записи экспортируются в НБУР для пополнения Сводного краеведческого каталога библиотек УР.</w:t>
      </w:r>
    </w:p>
    <w:p w14:paraId="1BCF5E09" w14:textId="77777777" w:rsidR="00F01F55" w:rsidRDefault="00F242DA"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01F55">
        <w:rPr>
          <w:rFonts w:ascii="Times New Roman" w:eastAsia="Times New Roman" w:hAnsi="Times New Roman" w:cs="Times New Roman"/>
          <w:b/>
          <w:bCs/>
          <w:sz w:val="24"/>
          <w:szCs w:val="24"/>
          <w:lang w:eastAsia="ru-RU"/>
        </w:rPr>
        <w:tab/>
      </w:r>
    </w:p>
    <w:p w14:paraId="59DE3A0A" w14:textId="7D573105" w:rsidR="004F67EF" w:rsidRPr="00F01F55" w:rsidRDefault="00F01F55"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5.2.</w:t>
      </w:r>
      <w:r w:rsidR="003063F6" w:rsidRPr="00F01F55">
        <w:rPr>
          <w:rFonts w:ascii="Times New Roman" w:eastAsia="Times New Roman" w:hAnsi="Times New Roman" w:cs="Times New Roman"/>
          <w:b/>
          <w:bCs/>
          <w:sz w:val="24"/>
          <w:szCs w:val="24"/>
          <w:lang w:eastAsia="ru-RU"/>
        </w:rPr>
        <w:tab/>
        <w:t>Оцифровка документов библиотечного фонда муниципальных библиотек:</w:t>
      </w:r>
    </w:p>
    <w:p w14:paraId="0DEBE647" w14:textId="77777777" w:rsidR="00711FD8" w:rsidRDefault="00834AD1"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p>
    <w:p w14:paraId="7AFAA309" w14:textId="2DEDFAED" w:rsidR="004F67EF" w:rsidRPr="00F01F55" w:rsidRDefault="00711FD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67EF" w:rsidRPr="00F01F55">
        <w:rPr>
          <w:rFonts w:ascii="Times New Roman" w:eastAsia="Times New Roman" w:hAnsi="Times New Roman" w:cs="Times New Roman"/>
          <w:sz w:val="24"/>
          <w:szCs w:val="24"/>
          <w:lang w:eastAsia="ru-RU"/>
        </w:rPr>
        <w:t xml:space="preserve">Оцифровка библиотечного фонда не ведется </w:t>
      </w:r>
      <w:r w:rsidR="00F01F55">
        <w:rPr>
          <w:rFonts w:ascii="Times New Roman" w:eastAsia="Times New Roman" w:hAnsi="Times New Roman" w:cs="Times New Roman"/>
          <w:sz w:val="24"/>
          <w:szCs w:val="24"/>
          <w:lang w:eastAsia="ru-RU"/>
        </w:rPr>
        <w:t>по причине</w:t>
      </w:r>
      <w:r w:rsidR="004F67EF" w:rsidRPr="00F01F55">
        <w:rPr>
          <w:rFonts w:ascii="Times New Roman" w:eastAsia="Times New Roman" w:hAnsi="Times New Roman" w:cs="Times New Roman"/>
          <w:sz w:val="24"/>
          <w:szCs w:val="24"/>
          <w:lang w:eastAsia="ru-RU"/>
        </w:rPr>
        <w:t xml:space="preserve"> отсутствия специал</w:t>
      </w:r>
      <w:r w:rsidR="00F01F55">
        <w:rPr>
          <w:rFonts w:ascii="Times New Roman" w:eastAsia="Times New Roman" w:hAnsi="Times New Roman" w:cs="Times New Roman"/>
          <w:sz w:val="24"/>
          <w:szCs w:val="24"/>
          <w:lang w:eastAsia="ru-RU"/>
        </w:rPr>
        <w:t>изированного</w:t>
      </w:r>
      <w:r w:rsidR="004F67EF" w:rsidRPr="00F01F55">
        <w:rPr>
          <w:rFonts w:ascii="Times New Roman" w:eastAsia="Times New Roman" w:hAnsi="Times New Roman" w:cs="Times New Roman"/>
          <w:sz w:val="24"/>
          <w:szCs w:val="24"/>
          <w:lang w:eastAsia="ru-RU"/>
        </w:rPr>
        <w:t xml:space="preserve"> оборудования.</w:t>
      </w:r>
    </w:p>
    <w:p w14:paraId="438D27A8" w14:textId="77777777" w:rsidR="004F67EF" w:rsidRPr="00F01F55" w:rsidRDefault="004F67EF"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2D452DFB" w14:textId="10AACA8B" w:rsidR="003063F6" w:rsidRPr="00F01F55" w:rsidRDefault="00F242D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F55">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5.3.</w:t>
      </w:r>
      <w:r w:rsidR="003063F6" w:rsidRPr="00F01F55">
        <w:rPr>
          <w:rFonts w:ascii="Times New Roman" w:eastAsia="Times New Roman" w:hAnsi="Times New Roman" w:cs="Times New Roman"/>
          <w:b/>
          <w:bCs/>
          <w:sz w:val="24"/>
          <w:szCs w:val="24"/>
          <w:lang w:eastAsia="ru-RU"/>
        </w:rPr>
        <w:tab/>
        <w:t>Обеспечение пользователям доступа к полнотекстовым документам электронных библиотечных систем (ЭБС), к ресурсам Национальной электронной библиотеки (НЭБ), к базам данных с</w:t>
      </w:r>
      <w:r w:rsidR="000D0E8F" w:rsidRPr="00F01F55">
        <w:rPr>
          <w:rFonts w:ascii="Times New Roman" w:eastAsia="Times New Roman" w:hAnsi="Times New Roman" w:cs="Times New Roman"/>
          <w:b/>
          <w:bCs/>
          <w:sz w:val="24"/>
          <w:szCs w:val="24"/>
          <w:lang w:eastAsia="ru-RU"/>
        </w:rPr>
        <w:t xml:space="preserve"> </w:t>
      </w:r>
      <w:r w:rsidR="003063F6" w:rsidRPr="00F01F55">
        <w:rPr>
          <w:rFonts w:ascii="Times New Roman" w:eastAsia="Times New Roman" w:hAnsi="Times New Roman" w:cs="Times New Roman"/>
          <w:b/>
          <w:bCs/>
          <w:sz w:val="24"/>
          <w:szCs w:val="24"/>
          <w:lang w:eastAsia="ru-RU"/>
        </w:rPr>
        <w:t>инсталлированными документами. Анализ использования электронных (сетевых) ресурсов муниципальными библиотеками в динамике за три года. Способы продвижения.</w:t>
      </w:r>
    </w:p>
    <w:p w14:paraId="315232B5" w14:textId="39700612" w:rsidR="004F67EF" w:rsidRPr="00F01F55" w:rsidRDefault="004F67EF"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2DA6C06F" w14:textId="03FC1B22" w:rsidR="00F242DA" w:rsidRPr="00F01F55" w:rsidRDefault="00F242DA" w:rsidP="00731E9D">
      <w:pPr>
        <w:spacing w:after="0" w:line="240" w:lineRule="auto"/>
        <w:ind w:firstLine="284"/>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С июня 2017 года для пользователей районной библиотеки открыт доступ к «Национальной электронной библиотеке». Государственная информационная система «Национальная электронная библиотека» (https://нэб.рф) — представленный единым порталом и поисковой системой проект, цель которого — свободный доступ читателей к фондам российских библиотек. </w:t>
      </w:r>
    </w:p>
    <w:p w14:paraId="2CE5B922" w14:textId="77777777" w:rsidR="000D0E8F" w:rsidRPr="00F01F55" w:rsidRDefault="00F242DA" w:rsidP="00731E9D">
      <w:pPr>
        <w:spacing w:after="0" w:line="240" w:lineRule="auto"/>
        <w:ind w:firstLine="284"/>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В период самоизоляции </w:t>
      </w:r>
      <w:proofErr w:type="spellStart"/>
      <w:r w:rsidRPr="00F01F55">
        <w:rPr>
          <w:rFonts w:ascii="Times New Roman" w:eastAsia="Calibri" w:hAnsi="Times New Roman" w:cs="Times New Roman"/>
          <w:sz w:val="24"/>
          <w:szCs w:val="24"/>
        </w:rPr>
        <w:t>Межпоселенческая</w:t>
      </w:r>
      <w:proofErr w:type="spellEnd"/>
      <w:r w:rsidRPr="00F01F55">
        <w:rPr>
          <w:rFonts w:ascii="Times New Roman" w:eastAsia="Calibri" w:hAnsi="Times New Roman" w:cs="Times New Roman"/>
          <w:sz w:val="24"/>
          <w:szCs w:val="24"/>
        </w:rPr>
        <w:t xml:space="preserve"> районная библиотека подключилась к бесплатному доступу Библиотеки Нон-фикшн до 01.06.2020 года. «Библиотека Нон-фикшн» (lib.biblioclub.ru) – это электронная библиотека, включающая научную и образовательную литературу, издания по саморазвитию и интеллектуальному досугу (в качестве бонуса – один раздел художественной литературы). К сожалению, данный ресурс мало кого заинтересовал. Обращений 5. </w:t>
      </w:r>
      <w:r w:rsidR="004F67EF" w:rsidRPr="00F01F55">
        <w:rPr>
          <w:rFonts w:ascii="Times New Roman" w:eastAsia="Calibri" w:hAnsi="Times New Roman" w:cs="Times New Roman"/>
          <w:sz w:val="24"/>
          <w:szCs w:val="24"/>
        </w:rPr>
        <w:t xml:space="preserve"> </w:t>
      </w:r>
    </w:p>
    <w:p w14:paraId="2E978BBB" w14:textId="3AB7813C" w:rsidR="004F67EF" w:rsidRPr="00F01F55" w:rsidRDefault="004F67EF" w:rsidP="00731E9D">
      <w:pPr>
        <w:spacing w:after="0" w:line="240" w:lineRule="auto"/>
        <w:ind w:firstLine="284"/>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По – прежнему, активно используется база электронных документов «Консультант Плюс».</w:t>
      </w:r>
    </w:p>
    <w:p w14:paraId="229F421D" w14:textId="77777777" w:rsidR="00F242DA" w:rsidRPr="00F01F55" w:rsidRDefault="00F242DA" w:rsidP="00731E9D">
      <w:pPr>
        <w:spacing w:after="0" w:line="240" w:lineRule="auto"/>
        <w:jc w:val="both"/>
        <w:rPr>
          <w:rFonts w:ascii="Times New Roman" w:eastAsia="Calibri" w:hAnsi="Times New Roman" w:cs="Times New Roman"/>
          <w:sz w:val="24"/>
          <w:szCs w:val="24"/>
        </w:rPr>
      </w:pPr>
    </w:p>
    <w:tbl>
      <w:tblPr>
        <w:tblStyle w:val="2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5"/>
        <w:gridCol w:w="1650"/>
        <w:gridCol w:w="1651"/>
        <w:gridCol w:w="1255"/>
      </w:tblGrid>
      <w:tr w:rsidR="00F242DA" w:rsidRPr="00F01F55" w14:paraId="542E3A34" w14:textId="77777777" w:rsidTr="00F242DA">
        <w:tc>
          <w:tcPr>
            <w:tcW w:w="4795" w:type="dxa"/>
            <w:tcBorders>
              <w:top w:val="single" w:sz="4" w:space="0" w:color="auto"/>
              <w:left w:val="single" w:sz="4" w:space="0" w:color="auto"/>
              <w:bottom w:val="single" w:sz="4" w:space="0" w:color="auto"/>
              <w:right w:val="single" w:sz="4" w:space="0" w:color="auto"/>
            </w:tcBorders>
          </w:tcPr>
          <w:p w14:paraId="06D83E42" w14:textId="77777777" w:rsidR="00F242DA" w:rsidRPr="00F01F55" w:rsidRDefault="00F242DA" w:rsidP="00731E9D">
            <w:pPr>
              <w:jc w:val="both"/>
              <w:rPr>
                <w:rFonts w:eastAsia="Calibri"/>
                <w:sz w:val="22"/>
                <w:szCs w:val="22"/>
              </w:rPr>
            </w:pPr>
          </w:p>
        </w:tc>
        <w:tc>
          <w:tcPr>
            <w:tcW w:w="1650" w:type="dxa"/>
            <w:tcBorders>
              <w:top w:val="single" w:sz="4" w:space="0" w:color="auto"/>
              <w:left w:val="single" w:sz="4" w:space="0" w:color="auto"/>
              <w:bottom w:val="single" w:sz="4" w:space="0" w:color="auto"/>
              <w:right w:val="single" w:sz="4" w:space="0" w:color="auto"/>
            </w:tcBorders>
            <w:shd w:val="clear" w:color="auto" w:fill="FFFFFF"/>
          </w:tcPr>
          <w:p w14:paraId="30D91BBB" w14:textId="2DA25CC8" w:rsidR="00F242DA" w:rsidRPr="00F01F55" w:rsidRDefault="00F242DA" w:rsidP="00731E9D">
            <w:pPr>
              <w:jc w:val="center"/>
              <w:rPr>
                <w:rFonts w:eastAsia="Calibri"/>
                <w:sz w:val="22"/>
                <w:szCs w:val="22"/>
              </w:rPr>
            </w:pPr>
            <w:r w:rsidRPr="00F01F55">
              <w:rPr>
                <w:rFonts w:eastAsia="Calibri"/>
                <w:sz w:val="22"/>
                <w:szCs w:val="22"/>
              </w:rPr>
              <w:t>2018</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099FCA" w14:textId="268ED5DE" w:rsidR="00F242DA" w:rsidRPr="00F01F55" w:rsidRDefault="00F242DA" w:rsidP="00731E9D">
            <w:pPr>
              <w:jc w:val="center"/>
              <w:rPr>
                <w:rFonts w:eastAsia="Calibri"/>
                <w:sz w:val="22"/>
                <w:szCs w:val="22"/>
              </w:rPr>
            </w:pPr>
            <w:r w:rsidRPr="00F01F55">
              <w:rPr>
                <w:rFonts w:eastAsia="Calibri"/>
                <w:sz w:val="22"/>
                <w:szCs w:val="22"/>
              </w:rPr>
              <w:t>2019</w:t>
            </w:r>
          </w:p>
        </w:tc>
        <w:tc>
          <w:tcPr>
            <w:tcW w:w="1255" w:type="dxa"/>
            <w:tcBorders>
              <w:top w:val="single" w:sz="4" w:space="0" w:color="auto"/>
              <w:left w:val="single" w:sz="4" w:space="0" w:color="auto"/>
              <w:bottom w:val="single" w:sz="4" w:space="0" w:color="auto"/>
              <w:right w:val="single" w:sz="4" w:space="0" w:color="auto"/>
            </w:tcBorders>
            <w:shd w:val="clear" w:color="auto" w:fill="DBE5F1"/>
          </w:tcPr>
          <w:p w14:paraId="5043CD77" w14:textId="4A480496" w:rsidR="00F242DA" w:rsidRPr="00F01F55" w:rsidRDefault="00F242DA" w:rsidP="00731E9D">
            <w:pPr>
              <w:jc w:val="center"/>
              <w:rPr>
                <w:rFonts w:eastAsia="Calibri"/>
                <w:sz w:val="22"/>
                <w:szCs w:val="22"/>
              </w:rPr>
            </w:pPr>
            <w:r w:rsidRPr="00F01F55">
              <w:rPr>
                <w:rFonts w:eastAsia="Calibri"/>
                <w:sz w:val="22"/>
                <w:szCs w:val="22"/>
              </w:rPr>
              <w:t>2020</w:t>
            </w:r>
          </w:p>
        </w:tc>
      </w:tr>
      <w:tr w:rsidR="00F242DA" w:rsidRPr="00F01F55" w14:paraId="707144C4" w14:textId="77777777" w:rsidTr="00F242DA">
        <w:tc>
          <w:tcPr>
            <w:tcW w:w="4795" w:type="dxa"/>
            <w:tcBorders>
              <w:top w:val="single" w:sz="4" w:space="0" w:color="auto"/>
              <w:left w:val="single" w:sz="4" w:space="0" w:color="auto"/>
              <w:bottom w:val="single" w:sz="4" w:space="0" w:color="auto"/>
              <w:right w:val="single" w:sz="4" w:space="0" w:color="auto"/>
            </w:tcBorders>
          </w:tcPr>
          <w:p w14:paraId="0C7BACEB" w14:textId="77777777" w:rsidR="00F242DA" w:rsidRPr="00F01F55" w:rsidRDefault="00F242DA" w:rsidP="00731E9D">
            <w:pPr>
              <w:jc w:val="both"/>
              <w:rPr>
                <w:rFonts w:eastAsia="Calibri"/>
                <w:sz w:val="22"/>
                <w:szCs w:val="22"/>
              </w:rPr>
            </w:pPr>
            <w:r w:rsidRPr="00F01F55">
              <w:rPr>
                <w:rFonts w:eastAsia="Calibri"/>
                <w:sz w:val="22"/>
                <w:szCs w:val="22"/>
              </w:rPr>
              <w:t>Количество муниципальных библиотек, использующих в работе НЭБ</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14:paraId="7FA5668B" w14:textId="7719B752" w:rsidR="00F242DA" w:rsidRPr="00F01F55" w:rsidRDefault="00F242DA" w:rsidP="00731E9D">
            <w:pPr>
              <w:jc w:val="center"/>
              <w:rPr>
                <w:rFonts w:eastAsia="Calibri"/>
                <w:sz w:val="22"/>
                <w:szCs w:val="22"/>
              </w:rPr>
            </w:pPr>
            <w:r w:rsidRPr="00F01F55">
              <w:rPr>
                <w:rFonts w:eastAsia="Calibri"/>
                <w:sz w:val="22"/>
                <w:szCs w:val="22"/>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75BE506" w14:textId="3C89D5C3" w:rsidR="00F242DA" w:rsidRPr="00F01F55" w:rsidRDefault="00F242DA" w:rsidP="00731E9D">
            <w:pPr>
              <w:jc w:val="center"/>
              <w:rPr>
                <w:rFonts w:eastAsia="Calibri"/>
                <w:sz w:val="22"/>
                <w:szCs w:val="22"/>
              </w:rPr>
            </w:pPr>
            <w:r w:rsidRPr="00F01F55">
              <w:rPr>
                <w:rFonts w:eastAsia="Calibri"/>
                <w:sz w:val="22"/>
                <w:szCs w:val="22"/>
              </w:rPr>
              <w:t>1</w:t>
            </w:r>
          </w:p>
        </w:tc>
        <w:tc>
          <w:tcPr>
            <w:tcW w:w="1255" w:type="dxa"/>
            <w:tcBorders>
              <w:top w:val="single" w:sz="4" w:space="0" w:color="auto"/>
              <w:left w:val="single" w:sz="4" w:space="0" w:color="auto"/>
              <w:bottom w:val="single" w:sz="4" w:space="0" w:color="auto"/>
              <w:right w:val="single" w:sz="4" w:space="0" w:color="auto"/>
            </w:tcBorders>
            <w:shd w:val="clear" w:color="auto" w:fill="DBE5F1"/>
          </w:tcPr>
          <w:p w14:paraId="6B6DDAD6" w14:textId="77777777" w:rsidR="00F242DA" w:rsidRPr="00F01F55" w:rsidRDefault="00F242DA" w:rsidP="00731E9D">
            <w:pPr>
              <w:jc w:val="center"/>
              <w:rPr>
                <w:rFonts w:eastAsia="Calibri"/>
                <w:sz w:val="22"/>
                <w:szCs w:val="22"/>
              </w:rPr>
            </w:pPr>
            <w:r w:rsidRPr="00F01F55">
              <w:rPr>
                <w:rFonts w:eastAsia="Calibri"/>
                <w:sz w:val="22"/>
                <w:szCs w:val="22"/>
              </w:rPr>
              <w:t>1</w:t>
            </w:r>
          </w:p>
        </w:tc>
      </w:tr>
      <w:tr w:rsidR="00F242DA" w:rsidRPr="00F01F55" w14:paraId="718C72F4" w14:textId="77777777" w:rsidTr="00F242DA">
        <w:tc>
          <w:tcPr>
            <w:tcW w:w="4795" w:type="dxa"/>
            <w:tcBorders>
              <w:top w:val="single" w:sz="4" w:space="0" w:color="auto"/>
              <w:left w:val="single" w:sz="4" w:space="0" w:color="auto"/>
              <w:bottom w:val="single" w:sz="4" w:space="0" w:color="auto"/>
              <w:right w:val="single" w:sz="4" w:space="0" w:color="auto"/>
            </w:tcBorders>
          </w:tcPr>
          <w:p w14:paraId="44680B50" w14:textId="77777777" w:rsidR="00F242DA" w:rsidRPr="00F01F55" w:rsidRDefault="00F242DA" w:rsidP="00731E9D">
            <w:pPr>
              <w:jc w:val="both"/>
              <w:rPr>
                <w:rFonts w:eastAsia="Calibri"/>
                <w:sz w:val="22"/>
                <w:szCs w:val="22"/>
              </w:rPr>
            </w:pPr>
            <w:r w:rsidRPr="00F01F55">
              <w:rPr>
                <w:rFonts w:eastAsia="Calibri"/>
                <w:sz w:val="22"/>
                <w:szCs w:val="22"/>
              </w:rPr>
              <w:t>Количество выгруженных (открытых для просмотра) документов из фондов НЭБ</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14:paraId="6686DC7E" w14:textId="6D528EDB" w:rsidR="00F242DA" w:rsidRPr="00F01F55" w:rsidRDefault="00F242DA" w:rsidP="00731E9D">
            <w:pPr>
              <w:jc w:val="center"/>
              <w:rPr>
                <w:rFonts w:eastAsia="Calibri"/>
                <w:sz w:val="22"/>
                <w:szCs w:val="22"/>
              </w:rPr>
            </w:pPr>
            <w:r w:rsidRPr="00F01F55">
              <w:rPr>
                <w:rFonts w:eastAsia="Calibri"/>
                <w:sz w:val="22"/>
                <w:szCs w:val="22"/>
              </w:rPr>
              <w:t>203</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C5C535" w14:textId="7F60397B" w:rsidR="00F242DA" w:rsidRPr="00F01F55" w:rsidRDefault="00F242DA" w:rsidP="00731E9D">
            <w:pPr>
              <w:jc w:val="center"/>
              <w:rPr>
                <w:rFonts w:eastAsia="Calibri"/>
                <w:sz w:val="22"/>
                <w:szCs w:val="22"/>
              </w:rPr>
            </w:pPr>
            <w:r w:rsidRPr="00F01F55">
              <w:rPr>
                <w:rFonts w:eastAsia="Calibri"/>
                <w:sz w:val="22"/>
                <w:szCs w:val="22"/>
              </w:rPr>
              <w:t>65</w:t>
            </w:r>
          </w:p>
        </w:tc>
        <w:tc>
          <w:tcPr>
            <w:tcW w:w="1255" w:type="dxa"/>
            <w:tcBorders>
              <w:top w:val="single" w:sz="4" w:space="0" w:color="auto"/>
              <w:left w:val="single" w:sz="4" w:space="0" w:color="auto"/>
              <w:bottom w:val="single" w:sz="4" w:space="0" w:color="auto"/>
              <w:right w:val="single" w:sz="4" w:space="0" w:color="auto"/>
            </w:tcBorders>
            <w:shd w:val="clear" w:color="auto" w:fill="DBE5F1"/>
          </w:tcPr>
          <w:p w14:paraId="642B709F" w14:textId="08B702DD" w:rsidR="00F242DA" w:rsidRPr="00F01F55" w:rsidRDefault="000D0E8F" w:rsidP="00731E9D">
            <w:pPr>
              <w:jc w:val="center"/>
              <w:rPr>
                <w:rFonts w:eastAsia="Calibri"/>
                <w:sz w:val="22"/>
                <w:szCs w:val="22"/>
              </w:rPr>
            </w:pPr>
            <w:r w:rsidRPr="00F01F55">
              <w:rPr>
                <w:rFonts w:eastAsia="Calibri"/>
                <w:sz w:val="22"/>
                <w:szCs w:val="22"/>
              </w:rPr>
              <w:t>8</w:t>
            </w:r>
          </w:p>
        </w:tc>
      </w:tr>
      <w:tr w:rsidR="00F242DA" w:rsidRPr="00F01F55" w14:paraId="66DC811C" w14:textId="77777777" w:rsidTr="00F242DA">
        <w:tc>
          <w:tcPr>
            <w:tcW w:w="4795" w:type="dxa"/>
            <w:tcBorders>
              <w:top w:val="single" w:sz="4" w:space="0" w:color="auto"/>
              <w:left w:val="single" w:sz="4" w:space="0" w:color="auto"/>
              <w:bottom w:val="single" w:sz="4" w:space="0" w:color="auto"/>
              <w:right w:val="single" w:sz="4" w:space="0" w:color="auto"/>
            </w:tcBorders>
          </w:tcPr>
          <w:p w14:paraId="3422E9C3" w14:textId="77777777" w:rsidR="00F242DA" w:rsidRPr="00F01F55" w:rsidRDefault="00F242DA" w:rsidP="00731E9D">
            <w:pPr>
              <w:jc w:val="both"/>
              <w:rPr>
                <w:rFonts w:eastAsia="Calibri"/>
                <w:sz w:val="22"/>
                <w:szCs w:val="22"/>
              </w:rPr>
            </w:pPr>
            <w:r w:rsidRPr="00F01F55">
              <w:rPr>
                <w:rFonts w:eastAsia="Calibri"/>
                <w:sz w:val="22"/>
                <w:szCs w:val="22"/>
              </w:rPr>
              <w:lastRenderedPageBreak/>
              <w:t>Количество муниципальных библиотек, имеющих инсталлированные базы данных</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14:paraId="3A6E9FB4" w14:textId="342DA62D" w:rsidR="00F242DA" w:rsidRPr="00F01F55" w:rsidRDefault="00F242DA" w:rsidP="00731E9D">
            <w:pPr>
              <w:jc w:val="center"/>
              <w:rPr>
                <w:rFonts w:eastAsia="Calibri"/>
                <w:sz w:val="22"/>
                <w:szCs w:val="22"/>
              </w:rPr>
            </w:pPr>
            <w:r w:rsidRPr="00F01F55">
              <w:rPr>
                <w:rFonts w:eastAsia="Calibri"/>
                <w:sz w:val="22"/>
                <w:szCs w:val="22"/>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F18944" w14:textId="5BF455F7" w:rsidR="00F242DA" w:rsidRPr="00F01F55" w:rsidRDefault="00F242DA" w:rsidP="00731E9D">
            <w:pPr>
              <w:jc w:val="center"/>
              <w:rPr>
                <w:rFonts w:eastAsia="Calibri"/>
                <w:sz w:val="22"/>
                <w:szCs w:val="22"/>
              </w:rPr>
            </w:pPr>
            <w:r w:rsidRPr="00F01F55">
              <w:rPr>
                <w:rFonts w:eastAsia="Calibri"/>
                <w:sz w:val="22"/>
                <w:szCs w:val="22"/>
              </w:rPr>
              <w:t>1</w:t>
            </w:r>
          </w:p>
        </w:tc>
        <w:tc>
          <w:tcPr>
            <w:tcW w:w="1255" w:type="dxa"/>
            <w:tcBorders>
              <w:top w:val="single" w:sz="4" w:space="0" w:color="auto"/>
              <w:left w:val="single" w:sz="4" w:space="0" w:color="auto"/>
              <w:bottom w:val="single" w:sz="4" w:space="0" w:color="auto"/>
              <w:right w:val="single" w:sz="4" w:space="0" w:color="auto"/>
            </w:tcBorders>
            <w:shd w:val="clear" w:color="auto" w:fill="DBE5F1"/>
          </w:tcPr>
          <w:p w14:paraId="0D2BDD7B" w14:textId="77777777" w:rsidR="00F242DA" w:rsidRPr="00F01F55" w:rsidRDefault="00F242DA" w:rsidP="00731E9D">
            <w:pPr>
              <w:jc w:val="center"/>
              <w:rPr>
                <w:rFonts w:eastAsia="Calibri"/>
                <w:sz w:val="22"/>
                <w:szCs w:val="22"/>
              </w:rPr>
            </w:pPr>
            <w:r w:rsidRPr="00F01F55">
              <w:rPr>
                <w:rFonts w:eastAsia="Calibri"/>
                <w:sz w:val="22"/>
                <w:szCs w:val="22"/>
              </w:rPr>
              <w:t>1</w:t>
            </w:r>
          </w:p>
        </w:tc>
      </w:tr>
      <w:tr w:rsidR="00F242DA" w:rsidRPr="00F01F55" w14:paraId="1205D98D" w14:textId="77777777" w:rsidTr="00F242DA">
        <w:tc>
          <w:tcPr>
            <w:tcW w:w="4795" w:type="dxa"/>
            <w:tcBorders>
              <w:top w:val="single" w:sz="4" w:space="0" w:color="auto"/>
              <w:left w:val="single" w:sz="4" w:space="0" w:color="auto"/>
              <w:bottom w:val="single" w:sz="4" w:space="0" w:color="auto"/>
              <w:right w:val="single" w:sz="4" w:space="0" w:color="auto"/>
            </w:tcBorders>
          </w:tcPr>
          <w:p w14:paraId="34520FAD" w14:textId="77777777" w:rsidR="00F242DA" w:rsidRPr="00F01F55" w:rsidRDefault="00F242DA" w:rsidP="00731E9D">
            <w:pPr>
              <w:jc w:val="both"/>
              <w:rPr>
                <w:rFonts w:eastAsia="Calibri"/>
                <w:sz w:val="22"/>
                <w:szCs w:val="22"/>
              </w:rPr>
            </w:pPr>
            <w:r w:rsidRPr="00F01F55">
              <w:rPr>
                <w:rFonts w:eastAsia="Calibri"/>
                <w:sz w:val="22"/>
                <w:szCs w:val="22"/>
              </w:rPr>
              <w:t>Количество инсталлированных баз данных</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14:paraId="4B302707" w14:textId="671DF0BF" w:rsidR="00F242DA" w:rsidRPr="00F01F55" w:rsidRDefault="00F242DA" w:rsidP="00731E9D">
            <w:pPr>
              <w:jc w:val="center"/>
              <w:rPr>
                <w:rFonts w:eastAsia="Calibri"/>
                <w:sz w:val="22"/>
                <w:szCs w:val="22"/>
              </w:rPr>
            </w:pPr>
            <w:r w:rsidRPr="00F01F55">
              <w:rPr>
                <w:rFonts w:eastAsia="Calibri"/>
                <w:sz w:val="22"/>
                <w:szCs w:val="22"/>
              </w:rPr>
              <w:t>229</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5626D1" w14:textId="465FD31B" w:rsidR="00F242DA" w:rsidRPr="00F01F55" w:rsidRDefault="00F242DA" w:rsidP="00731E9D">
            <w:pPr>
              <w:jc w:val="center"/>
              <w:rPr>
                <w:rFonts w:eastAsia="Calibri"/>
                <w:sz w:val="22"/>
                <w:szCs w:val="22"/>
              </w:rPr>
            </w:pPr>
            <w:r w:rsidRPr="00F01F55">
              <w:rPr>
                <w:rFonts w:eastAsia="Calibri"/>
                <w:sz w:val="22"/>
                <w:szCs w:val="22"/>
              </w:rPr>
              <w:t>455</w:t>
            </w:r>
          </w:p>
        </w:tc>
        <w:tc>
          <w:tcPr>
            <w:tcW w:w="1255" w:type="dxa"/>
            <w:tcBorders>
              <w:top w:val="single" w:sz="4" w:space="0" w:color="auto"/>
              <w:left w:val="single" w:sz="4" w:space="0" w:color="auto"/>
              <w:bottom w:val="single" w:sz="4" w:space="0" w:color="auto"/>
              <w:right w:val="single" w:sz="4" w:space="0" w:color="auto"/>
            </w:tcBorders>
            <w:shd w:val="clear" w:color="auto" w:fill="DBE5F1"/>
          </w:tcPr>
          <w:p w14:paraId="311BC94A" w14:textId="7804E6F2" w:rsidR="00F242DA" w:rsidRPr="00F01F55" w:rsidRDefault="000D0E8F" w:rsidP="00731E9D">
            <w:pPr>
              <w:jc w:val="center"/>
              <w:rPr>
                <w:rFonts w:eastAsia="Calibri"/>
                <w:sz w:val="22"/>
                <w:szCs w:val="22"/>
              </w:rPr>
            </w:pPr>
            <w:r w:rsidRPr="00F01F55">
              <w:rPr>
                <w:rFonts w:eastAsia="Calibri"/>
                <w:sz w:val="22"/>
                <w:szCs w:val="22"/>
              </w:rPr>
              <w:t>35</w:t>
            </w:r>
          </w:p>
        </w:tc>
      </w:tr>
      <w:tr w:rsidR="00F242DA" w:rsidRPr="00F01F55" w14:paraId="13E00875" w14:textId="77777777" w:rsidTr="00F242DA">
        <w:tc>
          <w:tcPr>
            <w:tcW w:w="4795" w:type="dxa"/>
            <w:tcBorders>
              <w:top w:val="single" w:sz="4" w:space="0" w:color="auto"/>
              <w:left w:val="single" w:sz="4" w:space="0" w:color="auto"/>
              <w:bottom w:val="single" w:sz="4" w:space="0" w:color="auto"/>
              <w:right w:val="single" w:sz="4" w:space="0" w:color="auto"/>
            </w:tcBorders>
          </w:tcPr>
          <w:p w14:paraId="0577BC82" w14:textId="77777777" w:rsidR="00F242DA" w:rsidRPr="00F01F55" w:rsidRDefault="00F242DA" w:rsidP="00731E9D">
            <w:pPr>
              <w:jc w:val="both"/>
              <w:rPr>
                <w:rFonts w:eastAsia="Calibri"/>
                <w:sz w:val="22"/>
                <w:szCs w:val="22"/>
              </w:rPr>
            </w:pPr>
            <w:r w:rsidRPr="00F01F55">
              <w:rPr>
                <w:rFonts w:eastAsia="Calibri"/>
                <w:sz w:val="22"/>
                <w:szCs w:val="22"/>
              </w:rPr>
              <w:t>Количество муниципальных библиотек, имеющих сетевые удаленные лицензионные базы данных</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14:paraId="5D87893D" w14:textId="60D47343" w:rsidR="00F242DA" w:rsidRPr="00F01F55" w:rsidRDefault="00F242DA" w:rsidP="00731E9D">
            <w:pPr>
              <w:jc w:val="center"/>
              <w:rPr>
                <w:rFonts w:eastAsia="Calibri"/>
                <w:sz w:val="22"/>
                <w:szCs w:val="22"/>
              </w:rPr>
            </w:pPr>
            <w:r w:rsidRPr="00F01F55">
              <w:rPr>
                <w:rFonts w:eastAsia="Calibri"/>
                <w:sz w:val="22"/>
                <w:szCs w:val="22"/>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A8C3F9" w14:textId="0525930F" w:rsidR="00F242DA" w:rsidRPr="00F01F55" w:rsidRDefault="00F242DA" w:rsidP="00731E9D">
            <w:pPr>
              <w:jc w:val="center"/>
              <w:rPr>
                <w:rFonts w:eastAsia="Calibri"/>
                <w:sz w:val="22"/>
                <w:szCs w:val="22"/>
              </w:rPr>
            </w:pPr>
            <w:r w:rsidRPr="00F01F55">
              <w:rPr>
                <w:rFonts w:eastAsia="Calibri"/>
                <w:sz w:val="22"/>
                <w:szCs w:val="22"/>
              </w:rPr>
              <w:t>-</w:t>
            </w:r>
          </w:p>
        </w:tc>
        <w:tc>
          <w:tcPr>
            <w:tcW w:w="1255" w:type="dxa"/>
            <w:tcBorders>
              <w:top w:val="single" w:sz="4" w:space="0" w:color="auto"/>
              <w:left w:val="single" w:sz="4" w:space="0" w:color="auto"/>
              <w:bottom w:val="single" w:sz="4" w:space="0" w:color="auto"/>
              <w:right w:val="single" w:sz="4" w:space="0" w:color="auto"/>
            </w:tcBorders>
            <w:shd w:val="clear" w:color="auto" w:fill="DBE5F1"/>
          </w:tcPr>
          <w:p w14:paraId="6C7306FD" w14:textId="77777777" w:rsidR="00F242DA" w:rsidRPr="00F01F55" w:rsidRDefault="00F242DA" w:rsidP="00731E9D">
            <w:pPr>
              <w:jc w:val="center"/>
              <w:rPr>
                <w:rFonts w:eastAsia="Calibri"/>
                <w:sz w:val="22"/>
                <w:szCs w:val="22"/>
              </w:rPr>
            </w:pPr>
            <w:r w:rsidRPr="00F01F55">
              <w:rPr>
                <w:rFonts w:eastAsia="Calibri"/>
                <w:sz w:val="22"/>
                <w:szCs w:val="22"/>
              </w:rPr>
              <w:t>-</w:t>
            </w:r>
          </w:p>
        </w:tc>
      </w:tr>
      <w:tr w:rsidR="00F242DA" w:rsidRPr="00F01F55" w14:paraId="0802A326" w14:textId="77777777" w:rsidTr="00F242DA">
        <w:tc>
          <w:tcPr>
            <w:tcW w:w="4795" w:type="dxa"/>
            <w:tcBorders>
              <w:top w:val="single" w:sz="4" w:space="0" w:color="auto"/>
              <w:left w:val="single" w:sz="4" w:space="0" w:color="auto"/>
              <w:bottom w:val="single" w:sz="4" w:space="0" w:color="auto"/>
              <w:right w:val="single" w:sz="4" w:space="0" w:color="auto"/>
            </w:tcBorders>
          </w:tcPr>
          <w:p w14:paraId="14B11D64" w14:textId="77777777" w:rsidR="00F242DA" w:rsidRPr="00F01F55" w:rsidRDefault="00F242DA" w:rsidP="00731E9D">
            <w:pPr>
              <w:jc w:val="both"/>
              <w:rPr>
                <w:rFonts w:eastAsia="Calibri"/>
                <w:sz w:val="22"/>
                <w:szCs w:val="22"/>
              </w:rPr>
            </w:pPr>
            <w:r w:rsidRPr="00F01F55">
              <w:rPr>
                <w:rFonts w:eastAsia="Calibri"/>
                <w:sz w:val="22"/>
                <w:szCs w:val="22"/>
              </w:rPr>
              <w:t>Количество сетевых удаленных лицензионных баз данных, имеющихся в муниципальных библиотеках</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14:paraId="69C1313C" w14:textId="1CE22727" w:rsidR="00F242DA" w:rsidRPr="00F01F55" w:rsidRDefault="00F242DA" w:rsidP="00731E9D">
            <w:pPr>
              <w:jc w:val="center"/>
              <w:rPr>
                <w:rFonts w:eastAsia="Calibri"/>
                <w:sz w:val="22"/>
                <w:szCs w:val="22"/>
              </w:rPr>
            </w:pPr>
            <w:r w:rsidRPr="00F01F55">
              <w:rPr>
                <w:rFonts w:eastAsia="Calibri"/>
                <w:sz w:val="22"/>
                <w:szCs w:val="22"/>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8AB592" w14:textId="6EC2EAE7" w:rsidR="00F242DA" w:rsidRPr="00F01F55" w:rsidRDefault="00F242DA" w:rsidP="00731E9D">
            <w:pPr>
              <w:jc w:val="center"/>
              <w:rPr>
                <w:rFonts w:eastAsia="Calibri"/>
                <w:sz w:val="22"/>
                <w:szCs w:val="22"/>
              </w:rPr>
            </w:pPr>
            <w:r w:rsidRPr="00F01F55">
              <w:rPr>
                <w:rFonts w:eastAsia="Calibri"/>
                <w:sz w:val="22"/>
                <w:szCs w:val="22"/>
              </w:rPr>
              <w:t>-</w:t>
            </w:r>
          </w:p>
        </w:tc>
        <w:tc>
          <w:tcPr>
            <w:tcW w:w="1255" w:type="dxa"/>
            <w:tcBorders>
              <w:top w:val="single" w:sz="4" w:space="0" w:color="auto"/>
              <w:left w:val="single" w:sz="4" w:space="0" w:color="auto"/>
              <w:bottom w:val="single" w:sz="4" w:space="0" w:color="auto"/>
              <w:right w:val="single" w:sz="4" w:space="0" w:color="auto"/>
            </w:tcBorders>
            <w:shd w:val="clear" w:color="auto" w:fill="DBE5F1"/>
          </w:tcPr>
          <w:p w14:paraId="6B6475A8" w14:textId="77777777" w:rsidR="00F242DA" w:rsidRPr="00F01F55" w:rsidRDefault="00F242DA" w:rsidP="00731E9D">
            <w:pPr>
              <w:jc w:val="center"/>
              <w:rPr>
                <w:rFonts w:eastAsia="Calibri"/>
                <w:sz w:val="22"/>
                <w:szCs w:val="22"/>
              </w:rPr>
            </w:pPr>
            <w:r w:rsidRPr="00F01F55">
              <w:rPr>
                <w:rFonts w:eastAsia="Calibri"/>
                <w:sz w:val="22"/>
                <w:szCs w:val="22"/>
              </w:rPr>
              <w:t>-</w:t>
            </w:r>
          </w:p>
        </w:tc>
      </w:tr>
    </w:tbl>
    <w:p w14:paraId="683998AF" w14:textId="77777777" w:rsidR="004F67EF" w:rsidRPr="00F01F55" w:rsidRDefault="004F67EF" w:rsidP="00731E9D">
      <w:pPr>
        <w:spacing w:after="0" w:line="240" w:lineRule="auto"/>
        <w:jc w:val="both"/>
        <w:rPr>
          <w:rFonts w:ascii="Times New Roman" w:eastAsia="Calibri" w:hAnsi="Times New Roman" w:cs="Times New Roman"/>
          <w:sz w:val="24"/>
          <w:szCs w:val="24"/>
        </w:rPr>
      </w:pPr>
    </w:p>
    <w:p w14:paraId="19A5C2D9" w14:textId="16291157" w:rsidR="004F67EF" w:rsidRPr="00F01F55" w:rsidRDefault="004F67EF" w:rsidP="00731E9D">
      <w:pPr>
        <w:spacing w:after="0" w:line="240" w:lineRule="auto"/>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       Электронные сетевые ресурсы при современном подходе к вопросам комплектования – реальная возможность удовлетворить многие информационные запросы пользователей, доступ к НЭБ может иметь </w:t>
      </w:r>
      <w:r w:rsidR="000D0E8F" w:rsidRPr="00F01F55">
        <w:rPr>
          <w:rFonts w:ascii="Times New Roman" w:eastAsia="Calibri" w:hAnsi="Times New Roman" w:cs="Times New Roman"/>
          <w:sz w:val="24"/>
          <w:szCs w:val="24"/>
        </w:rPr>
        <w:t>любой пользователь,</w:t>
      </w:r>
      <w:r w:rsidRPr="00F01F55">
        <w:rPr>
          <w:rFonts w:ascii="Times New Roman" w:eastAsia="Calibri" w:hAnsi="Times New Roman" w:cs="Times New Roman"/>
          <w:sz w:val="24"/>
          <w:szCs w:val="24"/>
        </w:rPr>
        <w:t xml:space="preserve"> зарегистрированный на Портале Госуслуг. </w:t>
      </w:r>
    </w:p>
    <w:p w14:paraId="408AEA15" w14:textId="5631DE72" w:rsidR="000D0E8F" w:rsidRPr="00F01F55" w:rsidRDefault="000D0E8F" w:rsidP="00731E9D">
      <w:pPr>
        <w:spacing w:after="0" w:line="240" w:lineRule="auto"/>
        <w:jc w:val="both"/>
        <w:rPr>
          <w:rFonts w:ascii="Times New Roman" w:eastAsia="Times New Roman" w:hAnsi="Times New Roman" w:cs="Times New Roman"/>
          <w:sz w:val="24"/>
          <w:szCs w:val="24"/>
          <w:lang w:eastAsia="ru-RU"/>
        </w:rPr>
      </w:pPr>
      <w:r w:rsidRPr="00F01F55">
        <w:rPr>
          <w:rFonts w:ascii="Times New Roman" w:eastAsia="Calibri" w:hAnsi="Times New Roman" w:cs="Times New Roman"/>
          <w:sz w:val="24"/>
          <w:szCs w:val="24"/>
        </w:rPr>
        <w:t>О данной услуге постоянно ведется информирование на страницах библиотек в социальных сетях, на библиотечных мероприятиях. Регулярно библиотекари районной библиотеки знакомят сельских библиотекарей с удаленными ресурсами, делая акцент на ресурсах НБ УР, НЭБ и НЭДБ.</w:t>
      </w:r>
    </w:p>
    <w:p w14:paraId="74013DAD" w14:textId="77777777" w:rsidR="004F67EF" w:rsidRPr="00F01F55" w:rsidRDefault="004F67EF"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201D3D8" w14:textId="11A3C0C8" w:rsidR="003063F6" w:rsidRPr="00F01F55" w:rsidRDefault="000D0E8F"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01F55">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5.4.</w:t>
      </w:r>
      <w:r w:rsidR="003063F6" w:rsidRPr="00F01F55">
        <w:rPr>
          <w:rFonts w:ascii="Times New Roman" w:eastAsia="Times New Roman" w:hAnsi="Times New Roman" w:cs="Times New Roman"/>
          <w:b/>
          <w:bCs/>
          <w:sz w:val="24"/>
          <w:szCs w:val="24"/>
          <w:lang w:eastAsia="ru-RU"/>
        </w:rPr>
        <w:tab/>
        <w:t>Представительство муниципальных библиотек в Интернете:</w:t>
      </w:r>
    </w:p>
    <w:p w14:paraId="6CDA0B73" w14:textId="77777777" w:rsidR="00711FD8" w:rsidRDefault="00711FD8" w:rsidP="00731E9D">
      <w:pPr>
        <w:spacing w:after="0" w:line="240" w:lineRule="auto"/>
        <w:ind w:firstLine="284"/>
        <w:jc w:val="both"/>
        <w:rPr>
          <w:rFonts w:ascii="Times New Roman" w:eastAsia="Calibri" w:hAnsi="Times New Roman" w:cs="Times New Roman"/>
          <w:sz w:val="24"/>
          <w:szCs w:val="24"/>
        </w:rPr>
      </w:pPr>
    </w:p>
    <w:p w14:paraId="39F37C3B" w14:textId="1DC0145E" w:rsidR="00834AD1" w:rsidRPr="00F01F55" w:rsidRDefault="00834AD1" w:rsidP="00731E9D">
      <w:pPr>
        <w:spacing w:after="0" w:line="240" w:lineRule="auto"/>
        <w:ind w:firstLine="284"/>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МБУК «</w:t>
      </w:r>
      <w:proofErr w:type="spellStart"/>
      <w:r w:rsidRPr="00F01F55">
        <w:rPr>
          <w:rFonts w:ascii="Times New Roman" w:eastAsia="Calibri" w:hAnsi="Times New Roman" w:cs="Times New Roman"/>
          <w:sz w:val="24"/>
          <w:szCs w:val="24"/>
        </w:rPr>
        <w:t>Ярская</w:t>
      </w:r>
      <w:proofErr w:type="spellEnd"/>
      <w:r w:rsidRPr="00F01F55">
        <w:rPr>
          <w:rFonts w:ascii="Times New Roman" w:eastAsia="Calibri" w:hAnsi="Times New Roman" w:cs="Times New Roman"/>
          <w:sz w:val="24"/>
          <w:szCs w:val="24"/>
        </w:rPr>
        <w:t xml:space="preserve"> МЦБС» имеет собственный сайт на бесплатном хостинге, адрес сайта </w:t>
      </w:r>
      <w:hyperlink r:id="rId9" w:history="1">
        <w:r w:rsidR="000D0E8F" w:rsidRPr="00F01F55">
          <w:rPr>
            <w:rStyle w:val="ac"/>
            <w:rFonts w:ascii="Times New Roman" w:eastAsia="Calibri" w:hAnsi="Times New Roman" w:cs="Times New Roman"/>
            <w:sz w:val="24"/>
            <w:szCs w:val="24"/>
          </w:rPr>
          <w:t>http://biblio-yar.ucoz.ru</w:t>
        </w:r>
      </w:hyperlink>
      <w:r w:rsidR="000D0E8F" w:rsidRPr="00F01F55">
        <w:rPr>
          <w:rFonts w:ascii="Times New Roman" w:eastAsia="Calibri" w:hAnsi="Times New Roman" w:cs="Times New Roman"/>
          <w:sz w:val="24"/>
          <w:szCs w:val="24"/>
        </w:rPr>
        <w:t xml:space="preserve"> </w:t>
      </w:r>
      <w:r w:rsidRPr="00F01F55">
        <w:rPr>
          <w:rFonts w:ascii="Times New Roman" w:eastAsia="Calibri" w:hAnsi="Times New Roman" w:cs="Times New Roman"/>
          <w:sz w:val="24"/>
          <w:szCs w:val="24"/>
        </w:rPr>
        <w:t xml:space="preserve">. </w:t>
      </w:r>
    </w:p>
    <w:p w14:paraId="4CF1BAB9" w14:textId="52F0CF21" w:rsidR="00834AD1" w:rsidRPr="00F01F55" w:rsidRDefault="00834AD1" w:rsidP="00731E9D">
      <w:pPr>
        <w:spacing w:after="0" w:line="240" w:lineRule="auto"/>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       Центральная детская библиотека на бесплатном хостинге, адрес сайта </w:t>
      </w:r>
      <w:hyperlink r:id="rId10" w:history="1">
        <w:r w:rsidRPr="00F01F55">
          <w:rPr>
            <w:rFonts w:ascii="Times New Roman" w:eastAsia="Calibri" w:hAnsi="Times New Roman" w:cs="Times New Roman"/>
            <w:color w:val="0000FF"/>
            <w:sz w:val="24"/>
            <w:szCs w:val="24"/>
            <w:u w:val="single"/>
          </w:rPr>
          <w:t>http://yarbibliokids.ucoz.net</w:t>
        </w:r>
      </w:hyperlink>
      <w:r w:rsidRPr="00F01F55">
        <w:rPr>
          <w:rFonts w:ascii="Times New Roman" w:eastAsia="Calibri" w:hAnsi="Times New Roman" w:cs="Times New Roman"/>
          <w:sz w:val="24"/>
          <w:szCs w:val="24"/>
        </w:rPr>
        <w:t xml:space="preserve">  </w:t>
      </w:r>
    </w:p>
    <w:p w14:paraId="283EC68E" w14:textId="366FDA08" w:rsidR="00834AD1" w:rsidRPr="00F01F55" w:rsidRDefault="00834AD1" w:rsidP="00731E9D">
      <w:pPr>
        <w:spacing w:after="0" w:line="240" w:lineRule="auto"/>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       </w:t>
      </w:r>
      <w:proofErr w:type="spellStart"/>
      <w:r w:rsidRPr="00F01F55">
        <w:rPr>
          <w:rFonts w:ascii="Times New Roman" w:eastAsia="Calibri" w:hAnsi="Times New Roman" w:cs="Times New Roman"/>
          <w:sz w:val="24"/>
          <w:szCs w:val="24"/>
        </w:rPr>
        <w:t>Еловская</w:t>
      </w:r>
      <w:proofErr w:type="spellEnd"/>
      <w:r w:rsidRPr="00F01F55">
        <w:rPr>
          <w:rFonts w:ascii="Times New Roman" w:eastAsia="Calibri" w:hAnsi="Times New Roman" w:cs="Times New Roman"/>
          <w:sz w:val="24"/>
          <w:szCs w:val="24"/>
        </w:rPr>
        <w:t xml:space="preserve"> сельская библиотека </w:t>
      </w:r>
      <w:hyperlink r:id="rId11" w:history="1">
        <w:r w:rsidR="00597EF8" w:rsidRPr="00F01F55">
          <w:rPr>
            <w:rStyle w:val="ac"/>
            <w:rFonts w:ascii="Times New Roman" w:eastAsia="Calibri" w:hAnsi="Times New Roman" w:cs="Times New Roman"/>
            <w:sz w:val="24"/>
            <w:szCs w:val="24"/>
          </w:rPr>
          <w:t>https://biblio-elovo.ucoz.net</w:t>
        </w:r>
      </w:hyperlink>
      <w:r w:rsidR="00597EF8" w:rsidRPr="00F01F55">
        <w:rPr>
          <w:rFonts w:ascii="Times New Roman" w:eastAsia="Calibri" w:hAnsi="Times New Roman" w:cs="Times New Roman"/>
          <w:sz w:val="24"/>
          <w:szCs w:val="24"/>
        </w:rPr>
        <w:t xml:space="preserve"> </w:t>
      </w:r>
    </w:p>
    <w:p w14:paraId="0B53F727" w14:textId="552AF75B" w:rsidR="00834AD1" w:rsidRPr="00F01F55" w:rsidRDefault="00834AD1" w:rsidP="00731E9D">
      <w:pPr>
        <w:spacing w:after="0" w:line="240" w:lineRule="auto"/>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       </w:t>
      </w:r>
      <w:proofErr w:type="spellStart"/>
      <w:r w:rsidRPr="00F01F55">
        <w:rPr>
          <w:rFonts w:ascii="Times New Roman" w:eastAsia="Calibri" w:hAnsi="Times New Roman" w:cs="Times New Roman"/>
          <w:sz w:val="24"/>
          <w:szCs w:val="24"/>
        </w:rPr>
        <w:t>Пудемская</w:t>
      </w:r>
      <w:proofErr w:type="spellEnd"/>
      <w:r w:rsidRPr="00F01F55">
        <w:rPr>
          <w:rFonts w:ascii="Times New Roman" w:eastAsia="Calibri" w:hAnsi="Times New Roman" w:cs="Times New Roman"/>
          <w:sz w:val="24"/>
          <w:szCs w:val="24"/>
        </w:rPr>
        <w:t xml:space="preserve"> детская библиотека </w:t>
      </w:r>
      <w:hyperlink r:id="rId12" w:history="1">
        <w:r w:rsidR="00597EF8" w:rsidRPr="00F01F55">
          <w:rPr>
            <w:rStyle w:val="ac"/>
            <w:rFonts w:ascii="Times New Roman" w:eastAsia="Calibri" w:hAnsi="Times New Roman" w:cs="Times New Roman"/>
            <w:sz w:val="24"/>
            <w:szCs w:val="24"/>
          </w:rPr>
          <w:t>http://pudem-kids.ucoz.net</w:t>
        </w:r>
      </w:hyperlink>
      <w:r w:rsidR="00597EF8" w:rsidRPr="00F01F55">
        <w:rPr>
          <w:rFonts w:ascii="Times New Roman" w:eastAsia="Calibri" w:hAnsi="Times New Roman" w:cs="Times New Roman"/>
          <w:sz w:val="24"/>
          <w:szCs w:val="24"/>
        </w:rPr>
        <w:t xml:space="preserve"> </w:t>
      </w:r>
      <w:r w:rsidRPr="00F01F55">
        <w:rPr>
          <w:rFonts w:ascii="Times New Roman" w:eastAsia="Calibri" w:hAnsi="Times New Roman" w:cs="Times New Roman"/>
          <w:sz w:val="24"/>
          <w:szCs w:val="24"/>
        </w:rPr>
        <w:t xml:space="preserve">. </w:t>
      </w:r>
    </w:p>
    <w:p w14:paraId="2F3D442C" w14:textId="4EE6D8F6" w:rsidR="00834AD1" w:rsidRPr="00F01F55" w:rsidRDefault="00834AD1" w:rsidP="00731E9D">
      <w:pPr>
        <w:spacing w:after="0" w:line="240" w:lineRule="auto"/>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       В течение </w:t>
      </w:r>
      <w:r w:rsidR="000D0E8F" w:rsidRPr="00F01F55">
        <w:rPr>
          <w:rFonts w:ascii="Times New Roman" w:eastAsia="Calibri" w:hAnsi="Times New Roman" w:cs="Times New Roman"/>
          <w:sz w:val="24"/>
          <w:szCs w:val="24"/>
        </w:rPr>
        <w:t>года ведется</w:t>
      </w:r>
      <w:r w:rsidRPr="00F01F55">
        <w:rPr>
          <w:rFonts w:ascii="Times New Roman" w:eastAsia="Calibri" w:hAnsi="Times New Roman" w:cs="Times New Roman"/>
          <w:sz w:val="24"/>
          <w:szCs w:val="24"/>
        </w:rPr>
        <w:t xml:space="preserve"> работа по заполнению страницы на информационном портале библиотек Удмуртии (</w:t>
      </w:r>
      <w:r w:rsidR="00597EF8" w:rsidRPr="00F01F55">
        <w:rPr>
          <w:rFonts w:ascii="Times New Roman" w:eastAsia="Calibri" w:hAnsi="Times New Roman" w:cs="Times New Roman"/>
          <w:sz w:val="24"/>
          <w:szCs w:val="24"/>
        </w:rPr>
        <w:t>12</w:t>
      </w:r>
      <w:r w:rsidRPr="00F01F55">
        <w:rPr>
          <w:rFonts w:ascii="Times New Roman" w:eastAsia="Calibri" w:hAnsi="Times New Roman" w:cs="Times New Roman"/>
          <w:sz w:val="24"/>
          <w:szCs w:val="24"/>
        </w:rPr>
        <w:t xml:space="preserve"> публикации). Посещение информационного портала – 2</w:t>
      </w:r>
      <w:r w:rsidR="00597EF8" w:rsidRPr="00F01F55">
        <w:rPr>
          <w:rFonts w:ascii="Times New Roman" w:eastAsia="Calibri" w:hAnsi="Times New Roman" w:cs="Times New Roman"/>
          <w:sz w:val="24"/>
          <w:szCs w:val="24"/>
        </w:rPr>
        <w:t>291</w:t>
      </w:r>
      <w:r w:rsidRPr="00F01F55">
        <w:rPr>
          <w:rFonts w:ascii="Times New Roman" w:eastAsia="Calibri" w:hAnsi="Times New Roman" w:cs="Times New Roman"/>
          <w:sz w:val="24"/>
          <w:szCs w:val="24"/>
        </w:rPr>
        <w:t xml:space="preserve">, обращений к каталогам – </w:t>
      </w:r>
      <w:r w:rsidR="00597EF8" w:rsidRPr="00F01F55">
        <w:rPr>
          <w:rFonts w:ascii="Times New Roman" w:eastAsia="Calibri" w:hAnsi="Times New Roman" w:cs="Times New Roman"/>
          <w:sz w:val="24"/>
          <w:szCs w:val="24"/>
        </w:rPr>
        <w:t>138</w:t>
      </w:r>
      <w:r w:rsidRPr="00F01F55">
        <w:rPr>
          <w:rFonts w:ascii="Times New Roman" w:eastAsia="Calibri" w:hAnsi="Times New Roman" w:cs="Times New Roman"/>
          <w:sz w:val="24"/>
          <w:szCs w:val="24"/>
        </w:rPr>
        <w:t>, выполнение справок – 8.</w:t>
      </w:r>
    </w:p>
    <w:p w14:paraId="61202F08" w14:textId="2C5249B8" w:rsidR="00834AD1" w:rsidRPr="00F01F55" w:rsidRDefault="00834AD1" w:rsidP="00731E9D">
      <w:pPr>
        <w:spacing w:after="0" w:line="240" w:lineRule="auto"/>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       Большинство сельских библиотек собственные веб-сайты не имеют, но свою работу библиотеки освещают в социальных сетях Одноклассники и </w:t>
      </w:r>
      <w:proofErr w:type="spellStart"/>
      <w:r w:rsidRPr="00F01F55">
        <w:rPr>
          <w:rFonts w:ascii="Times New Roman" w:eastAsia="Calibri" w:hAnsi="Times New Roman" w:cs="Times New Roman"/>
          <w:sz w:val="24"/>
          <w:szCs w:val="24"/>
        </w:rPr>
        <w:t>ВКонтакте</w:t>
      </w:r>
      <w:proofErr w:type="spellEnd"/>
      <w:r w:rsidRPr="00F01F55">
        <w:rPr>
          <w:rFonts w:ascii="Times New Roman" w:eastAsia="Calibri" w:hAnsi="Times New Roman" w:cs="Times New Roman"/>
          <w:sz w:val="24"/>
          <w:szCs w:val="24"/>
        </w:rPr>
        <w:t xml:space="preserve">: </w:t>
      </w:r>
      <w:proofErr w:type="spellStart"/>
      <w:r w:rsidRPr="00F01F55">
        <w:rPr>
          <w:rFonts w:ascii="Times New Roman" w:eastAsia="Calibri" w:hAnsi="Times New Roman" w:cs="Times New Roman"/>
          <w:sz w:val="24"/>
          <w:szCs w:val="24"/>
        </w:rPr>
        <w:t>Бармашурская</w:t>
      </w:r>
      <w:proofErr w:type="spellEnd"/>
      <w:r w:rsidRPr="00F01F55">
        <w:rPr>
          <w:rFonts w:ascii="Times New Roman" w:eastAsia="Calibri" w:hAnsi="Times New Roman" w:cs="Times New Roman"/>
          <w:sz w:val="24"/>
          <w:szCs w:val="24"/>
        </w:rPr>
        <w:t xml:space="preserve"> сельская библиотека, </w:t>
      </w:r>
      <w:proofErr w:type="spellStart"/>
      <w:r w:rsidRPr="00F01F55">
        <w:rPr>
          <w:rFonts w:ascii="Times New Roman" w:eastAsia="Calibri" w:hAnsi="Times New Roman" w:cs="Times New Roman"/>
          <w:sz w:val="24"/>
          <w:szCs w:val="24"/>
        </w:rPr>
        <w:t>Юдчинская</w:t>
      </w:r>
      <w:proofErr w:type="spellEnd"/>
      <w:r w:rsidRPr="00F01F55">
        <w:rPr>
          <w:rFonts w:ascii="Times New Roman" w:eastAsia="Calibri" w:hAnsi="Times New Roman" w:cs="Times New Roman"/>
          <w:sz w:val="24"/>
          <w:szCs w:val="24"/>
        </w:rPr>
        <w:t xml:space="preserve"> сельская библиотека, </w:t>
      </w:r>
      <w:proofErr w:type="spellStart"/>
      <w:r w:rsidRPr="00F01F55">
        <w:rPr>
          <w:rFonts w:ascii="Times New Roman" w:eastAsia="Calibri" w:hAnsi="Times New Roman" w:cs="Times New Roman"/>
          <w:sz w:val="24"/>
          <w:szCs w:val="24"/>
        </w:rPr>
        <w:t>Тумская</w:t>
      </w:r>
      <w:proofErr w:type="spellEnd"/>
      <w:r w:rsidRPr="00F01F55">
        <w:rPr>
          <w:rFonts w:ascii="Times New Roman" w:eastAsia="Calibri" w:hAnsi="Times New Roman" w:cs="Times New Roman"/>
          <w:sz w:val="24"/>
          <w:szCs w:val="24"/>
        </w:rPr>
        <w:t xml:space="preserve"> сельская библиотека, </w:t>
      </w:r>
      <w:proofErr w:type="spellStart"/>
      <w:r w:rsidRPr="00F01F55">
        <w:rPr>
          <w:rFonts w:ascii="Times New Roman" w:eastAsia="Calibri" w:hAnsi="Times New Roman" w:cs="Times New Roman"/>
          <w:sz w:val="24"/>
          <w:szCs w:val="24"/>
        </w:rPr>
        <w:t>Пудемская</w:t>
      </w:r>
      <w:proofErr w:type="spellEnd"/>
      <w:r w:rsidRPr="00F01F55">
        <w:rPr>
          <w:rFonts w:ascii="Times New Roman" w:eastAsia="Calibri" w:hAnsi="Times New Roman" w:cs="Times New Roman"/>
          <w:sz w:val="24"/>
          <w:szCs w:val="24"/>
        </w:rPr>
        <w:t xml:space="preserve"> сельская библиотека, </w:t>
      </w:r>
      <w:proofErr w:type="spellStart"/>
      <w:r w:rsidRPr="00F01F55">
        <w:rPr>
          <w:rFonts w:ascii="Times New Roman" w:eastAsia="Calibri" w:hAnsi="Times New Roman" w:cs="Times New Roman"/>
          <w:sz w:val="24"/>
          <w:szCs w:val="24"/>
        </w:rPr>
        <w:t>Пудемская</w:t>
      </w:r>
      <w:proofErr w:type="spellEnd"/>
      <w:r w:rsidRPr="00F01F55">
        <w:rPr>
          <w:rFonts w:ascii="Times New Roman" w:eastAsia="Calibri" w:hAnsi="Times New Roman" w:cs="Times New Roman"/>
          <w:sz w:val="24"/>
          <w:szCs w:val="24"/>
        </w:rPr>
        <w:t xml:space="preserve"> детская библиотека, </w:t>
      </w:r>
      <w:proofErr w:type="spellStart"/>
      <w:r w:rsidRPr="00F01F55">
        <w:rPr>
          <w:rFonts w:ascii="Times New Roman" w:eastAsia="Calibri" w:hAnsi="Times New Roman" w:cs="Times New Roman"/>
          <w:sz w:val="24"/>
          <w:szCs w:val="24"/>
        </w:rPr>
        <w:t>Озеркинская</w:t>
      </w:r>
      <w:proofErr w:type="spellEnd"/>
      <w:r w:rsidRPr="00F01F55">
        <w:rPr>
          <w:rFonts w:ascii="Times New Roman" w:eastAsia="Calibri" w:hAnsi="Times New Roman" w:cs="Times New Roman"/>
          <w:sz w:val="24"/>
          <w:szCs w:val="24"/>
        </w:rPr>
        <w:t xml:space="preserve"> сельская библиотека, </w:t>
      </w:r>
      <w:proofErr w:type="spellStart"/>
      <w:r w:rsidRPr="00F01F55">
        <w:rPr>
          <w:rFonts w:ascii="Times New Roman" w:eastAsia="Calibri" w:hAnsi="Times New Roman" w:cs="Times New Roman"/>
          <w:sz w:val="24"/>
          <w:szCs w:val="24"/>
        </w:rPr>
        <w:t>Еловская</w:t>
      </w:r>
      <w:proofErr w:type="spellEnd"/>
      <w:r w:rsidRPr="00F01F55">
        <w:rPr>
          <w:rFonts w:ascii="Times New Roman" w:eastAsia="Calibri" w:hAnsi="Times New Roman" w:cs="Times New Roman"/>
          <w:sz w:val="24"/>
          <w:szCs w:val="24"/>
        </w:rPr>
        <w:t xml:space="preserve"> сельская библиотека, </w:t>
      </w:r>
      <w:proofErr w:type="spellStart"/>
      <w:r w:rsidRPr="00F01F55">
        <w:rPr>
          <w:rFonts w:ascii="Times New Roman" w:eastAsia="Calibri" w:hAnsi="Times New Roman" w:cs="Times New Roman"/>
          <w:sz w:val="24"/>
          <w:szCs w:val="24"/>
        </w:rPr>
        <w:t>Ворцинская</w:t>
      </w:r>
      <w:proofErr w:type="spellEnd"/>
      <w:r w:rsidRPr="00F01F55">
        <w:rPr>
          <w:rFonts w:ascii="Times New Roman" w:eastAsia="Calibri" w:hAnsi="Times New Roman" w:cs="Times New Roman"/>
          <w:sz w:val="24"/>
          <w:szCs w:val="24"/>
        </w:rPr>
        <w:t xml:space="preserve"> сельская библиотека</w:t>
      </w:r>
      <w:r w:rsidR="00597EF8" w:rsidRPr="00F01F55">
        <w:rPr>
          <w:rFonts w:ascii="Times New Roman" w:eastAsia="Calibri" w:hAnsi="Times New Roman" w:cs="Times New Roman"/>
          <w:sz w:val="24"/>
          <w:szCs w:val="24"/>
        </w:rPr>
        <w:t xml:space="preserve">, Никольская сельская библиотека, </w:t>
      </w:r>
      <w:proofErr w:type="spellStart"/>
      <w:r w:rsidR="00597EF8" w:rsidRPr="00F01F55">
        <w:rPr>
          <w:rFonts w:ascii="Times New Roman" w:eastAsia="Calibri" w:hAnsi="Times New Roman" w:cs="Times New Roman"/>
          <w:sz w:val="24"/>
          <w:szCs w:val="24"/>
        </w:rPr>
        <w:t>Уканская</w:t>
      </w:r>
      <w:proofErr w:type="spellEnd"/>
      <w:r w:rsidR="00597EF8" w:rsidRPr="00F01F55">
        <w:rPr>
          <w:rFonts w:ascii="Times New Roman" w:eastAsia="Calibri" w:hAnsi="Times New Roman" w:cs="Times New Roman"/>
          <w:sz w:val="24"/>
          <w:szCs w:val="24"/>
        </w:rPr>
        <w:t xml:space="preserve"> сельская библиотека, </w:t>
      </w:r>
      <w:proofErr w:type="spellStart"/>
      <w:r w:rsidR="00597EF8" w:rsidRPr="00F01F55">
        <w:rPr>
          <w:rFonts w:ascii="Times New Roman" w:eastAsia="Calibri" w:hAnsi="Times New Roman" w:cs="Times New Roman"/>
          <w:sz w:val="24"/>
          <w:szCs w:val="24"/>
        </w:rPr>
        <w:t>Дизьминская</w:t>
      </w:r>
      <w:proofErr w:type="spellEnd"/>
      <w:r w:rsidR="00597EF8" w:rsidRPr="00F01F55">
        <w:rPr>
          <w:rFonts w:ascii="Times New Roman" w:eastAsia="Calibri" w:hAnsi="Times New Roman" w:cs="Times New Roman"/>
          <w:sz w:val="24"/>
          <w:szCs w:val="24"/>
        </w:rPr>
        <w:t xml:space="preserve"> сельская библиотека, </w:t>
      </w:r>
      <w:proofErr w:type="spellStart"/>
      <w:r w:rsidR="00597EF8" w:rsidRPr="00F01F55">
        <w:rPr>
          <w:rFonts w:ascii="Times New Roman" w:eastAsia="Calibri" w:hAnsi="Times New Roman" w:cs="Times New Roman"/>
          <w:sz w:val="24"/>
          <w:szCs w:val="24"/>
        </w:rPr>
        <w:t>Зюиская</w:t>
      </w:r>
      <w:proofErr w:type="spellEnd"/>
      <w:r w:rsidR="00597EF8" w:rsidRPr="00F01F55">
        <w:rPr>
          <w:rFonts w:ascii="Times New Roman" w:eastAsia="Calibri" w:hAnsi="Times New Roman" w:cs="Times New Roman"/>
          <w:sz w:val="24"/>
          <w:szCs w:val="24"/>
        </w:rPr>
        <w:t xml:space="preserve"> сельская </w:t>
      </w:r>
      <w:r w:rsidR="00711FD8" w:rsidRPr="00F01F55">
        <w:rPr>
          <w:rFonts w:ascii="Times New Roman" w:eastAsia="Calibri" w:hAnsi="Times New Roman" w:cs="Times New Roman"/>
          <w:sz w:val="24"/>
          <w:szCs w:val="24"/>
        </w:rPr>
        <w:t>библиотека</w:t>
      </w:r>
      <w:r w:rsidR="00597EF8" w:rsidRPr="00F01F55">
        <w:rPr>
          <w:rFonts w:ascii="Times New Roman" w:eastAsia="Calibri" w:hAnsi="Times New Roman" w:cs="Times New Roman"/>
          <w:sz w:val="24"/>
          <w:szCs w:val="24"/>
        </w:rPr>
        <w:t>.</w:t>
      </w:r>
      <w:r w:rsidRPr="00F01F55">
        <w:rPr>
          <w:rFonts w:ascii="Times New Roman" w:eastAsia="Calibri" w:hAnsi="Times New Roman" w:cs="Times New Roman"/>
          <w:sz w:val="24"/>
          <w:szCs w:val="24"/>
        </w:rPr>
        <w:t xml:space="preserve">. В социальных сетях освещают свою работу </w:t>
      </w:r>
      <w:proofErr w:type="spellStart"/>
      <w:r w:rsidRPr="00F01F55">
        <w:rPr>
          <w:rFonts w:ascii="Times New Roman" w:eastAsia="Calibri" w:hAnsi="Times New Roman" w:cs="Times New Roman"/>
          <w:sz w:val="24"/>
          <w:szCs w:val="24"/>
        </w:rPr>
        <w:t>Межпоселенческая</w:t>
      </w:r>
      <w:proofErr w:type="spellEnd"/>
      <w:r w:rsidRPr="00F01F55">
        <w:rPr>
          <w:rFonts w:ascii="Times New Roman" w:eastAsia="Calibri" w:hAnsi="Times New Roman" w:cs="Times New Roman"/>
          <w:sz w:val="24"/>
          <w:szCs w:val="24"/>
        </w:rPr>
        <w:t xml:space="preserve"> районная библиотека и Центральная детская библиотека.</w:t>
      </w:r>
    </w:p>
    <w:p w14:paraId="485BDE5F" w14:textId="77777777" w:rsidR="00597EF8" w:rsidRPr="00F01F55" w:rsidRDefault="00597EF8" w:rsidP="00731E9D">
      <w:pPr>
        <w:spacing w:after="0" w:line="240" w:lineRule="auto"/>
        <w:jc w:val="both"/>
        <w:rPr>
          <w:rFonts w:ascii="Times New Roman" w:eastAsia="Calibri" w:hAnsi="Times New Roman" w:cs="Times New Roman"/>
          <w:sz w:val="24"/>
          <w:szCs w:val="24"/>
        </w:rPr>
      </w:pPr>
    </w:p>
    <w:tbl>
      <w:tblPr>
        <w:tblW w:w="7877" w:type="dxa"/>
        <w:tblInd w:w="514" w:type="dxa"/>
        <w:tblLayout w:type="fixed"/>
        <w:tblCellMar>
          <w:left w:w="0" w:type="dxa"/>
          <w:right w:w="0" w:type="dxa"/>
        </w:tblCellMar>
        <w:tblLook w:val="00A0" w:firstRow="1" w:lastRow="0" w:firstColumn="1" w:lastColumn="0" w:noHBand="0" w:noVBand="0"/>
      </w:tblPr>
      <w:tblGrid>
        <w:gridCol w:w="3197"/>
        <w:gridCol w:w="1560"/>
        <w:gridCol w:w="1560"/>
        <w:gridCol w:w="1560"/>
      </w:tblGrid>
      <w:tr w:rsidR="00597EF8" w:rsidRPr="00F01F55" w14:paraId="353E997B" w14:textId="77777777" w:rsidTr="00834AD1">
        <w:trPr>
          <w:trHeight w:val="321"/>
        </w:trPr>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B92E22" w14:textId="77777777" w:rsidR="00597EF8" w:rsidRPr="00F01F55" w:rsidRDefault="00597EF8" w:rsidP="00731E9D">
            <w:pPr>
              <w:spacing w:after="0" w:line="240" w:lineRule="auto"/>
              <w:ind w:firstLine="53"/>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DBE5F1"/>
          </w:tcPr>
          <w:p w14:paraId="1D2B9B3B" w14:textId="13CF8BCB"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2018</w:t>
            </w:r>
          </w:p>
        </w:tc>
        <w:tc>
          <w:tcPr>
            <w:tcW w:w="1560" w:type="dxa"/>
            <w:tcBorders>
              <w:top w:val="single" w:sz="6" w:space="0" w:color="000000"/>
              <w:left w:val="single" w:sz="6" w:space="0" w:color="000000"/>
              <w:bottom w:val="single" w:sz="6" w:space="0" w:color="000000"/>
              <w:right w:val="single" w:sz="6" w:space="0" w:color="000000"/>
            </w:tcBorders>
            <w:shd w:val="clear" w:color="auto" w:fill="DBE5F1"/>
          </w:tcPr>
          <w:p w14:paraId="2CEEE7D9" w14:textId="5F486738"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2019</w:t>
            </w:r>
          </w:p>
        </w:tc>
        <w:tc>
          <w:tcPr>
            <w:tcW w:w="1560" w:type="dxa"/>
            <w:tcBorders>
              <w:top w:val="single" w:sz="6" w:space="0" w:color="000000"/>
              <w:left w:val="single" w:sz="6" w:space="0" w:color="000000"/>
              <w:bottom w:val="single" w:sz="6" w:space="0" w:color="000000"/>
              <w:right w:val="single" w:sz="6" w:space="0" w:color="000000"/>
            </w:tcBorders>
            <w:shd w:val="clear" w:color="auto" w:fill="DBE5F1"/>
            <w:tcMar>
              <w:top w:w="0" w:type="dxa"/>
              <w:left w:w="149" w:type="dxa"/>
              <w:bottom w:w="0" w:type="dxa"/>
              <w:right w:w="149" w:type="dxa"/>
            </w:tcMar>
          </w:tcPr>
          <w:p w14:paraId="64413943" w14:textId="41A81BE1"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2020</w:t>
            </w:r>
          </w:p>
        </w:tc>
      </w:tr>
      <w:tr w:rsidR="00597EF8" w:rsidRPr="00F01F55" w14:paraId="0DAA9838" w14:textId="77777777" w:rsidTr="0098625D">
        <w:trPr>
          <w:trHeight w:val="464"/>
        </w:trPr>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92CADE" w14:textId="09ABA9E2" w:rsidR="00597EF8" w:rsidRPr="00F01F55" w:rsidRDefault="00597EF8" w:rsidP="00731E9D">
            <w:pPr>
              <w:spacing w:after="0" w:line="240" w:lineRule="auto"/>
              <w:ind w:firstLine="53"/>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количество библиотек, имеющих доступ к Интернет</w:t>
            </w:r>
          </w:p>
        </w:tc>
        <w:tc>
          <w:tcPr>
            <w:tcW w:w="1560" w:type="dxa"/>
            <w:tcBorders>
              <w:top w:val="single" w:sz="6" w:space="0" w:color="000000"/>
              <w:left w:val="single" w:sz="6" w:space="0" w:color="000000"/>
              <w:bottom w:val="single" w:sz="6" w:space="0" w:color="000000"/>
              <w:right w:val="single" w:sz="6" w:space="0" w:color="000000"/>
            </w:tcBorders>
            <w:vAlign w:val="center"/>
          </w:tcPr>
          <w:p w14:paraId="437D6F8E" w14:textId="385BA54C"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12</w:t>
            </w:r>
          </w:p>
        </w:tc>
        <w:tc>
          <w:tcPr>
            <w:tcW w:w="1560" w:type="dxa"/>
            <w:tcBorders>
              <w:top w:val="single" w:sz="6" w:space="0" w:color="000000"/>
              <w:left w:val="single" w:sz="6" w:space="0" w:color="000000"/>
              <w:bottom w:val="single" w:sz="6" w:space="0" w:color="000000"/>
              <w:right w:val="single" w:sz="6" w:space="0" w:color="000000"/>
            </w:tcBorders>
            <w:vAlign w:val="center"/>
          </w:tcPr>
          <w:p w14:paraId="3E2D6A4F" w14:textId="0C10EDDF"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13</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543CBA" w14:textId="33D5F00C"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14</w:t>
            </w:r>
          </w:p>
        </w:tc>
      </w:tr>
      <w:tr w:rsidR="00597EF8" w:rsidRPr="00F01F55" w14:paraId="1E15DB78" w14:textId="77777777" w:rsidTr="0098625D">
        <w:trPr>
          <w:trHeight w:val="545"/>
        </w:trPr>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9E5E81" w14:textId="40E37456" w:rsidR="00597EF8" w:rsidRPr="00F01F55" w:rsidRDefault="00597EF8" w:rsidP="00731E9D">
            <w:pPr>
              <w:spacing w:after="0" w:line="240" w:lineRule="auto"/>
              <w:ind w:firstLine="53"/>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количество библиотек, имеющих веб-сайт</w:t>
            </w:r>
          </w:p>
        </w:tc>
        <w:tc>
          <w:tcPr>
            <w:tcW w:w="1560" w:type="dxa"/>
            <w:tcBorders>
              <w:top w:val="single" w:sz="6" w:space="0" w:color="000000"/>
              <w:left w:val="single" w:sz="6" w:space="0" w:color="000000"/>
              <w:bottom w:val="single" w:sz="6" w:space="0" w:color="000000"/>
              <w:right w:val="single" w:sz="6" w:space="0" w:color="000000"/>
            </w:tcBorders>
            <w:vAlign w:val="center"/>
          </w:tcPr>
          <w:p w14:paraId="2A9C639D" w14:textId="1FDF3957"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w:t>
            </w:r>
          </w:p>
        </w:tc>
        <w:tc>
          <w:tcPr>
            <w:tcW w:w="1560" w:type="dxa"/>
            <w:tcBorders>
              <w:top w:val="single" w:sz="6" w:space="0" w:color="000000"/>
              <w:left w:val="single" w:sz="6" w:space="0" w:color="000000"/>
              <w:bottom w:val="single" w:sz="6" w:space="0" w:color="000000"/>
              <w:right w:val="single" w:sz="6" w:space="0" w:color="000000"/>
            </w:tcBorders>
            <w:vAlign w:val="center"/>
          </w:tcPr>
          <w:p w14:paraId="4CA65553" w14:textId="2414BBA9"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244272" w14:textId="77777777"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4</w:t>
            </w:r>
          </w:p>
        </w:tc>
      </w:tr>
      <w:tr w:rsidR="00597EF8" w:rsidRPr="00F01F55" w14:paraId="509E8B78" w14:textId="77777777" w:rsidTr="0098625D">
        <w:trPr>
          <w:trHeight w:val="569"/>
        </w:trPr>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914C15" w14:textId="4C2348A2" w:rsidR="00597EF8" w:rsidRPr="00F01F55" w:rsidRDefault="00597EF8" w:rsidP="00731E9D">
            <w:pPr>
              <w:spacing w:after="0" w:line="240" w:lineRule="auto"/>
              <w:ind w:firstLine="53"/>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количество библиотек, имеющих страницы в соц. сетях</w:t>
            </w:r>
          </w:p>
        </w:tc>
        <w:tc>
          <w:tcPr>
            <w:tcW w:w="1560" w:type="dxa"/>
            <w:tcBorders>
              <w:top w:val="single" w:sz="6" w:space="0" w:color="000000"/>
              <w:left w:val="single" w:sz="6" w:space="0" w:color="000000"/>
              <w:bottom w:val="single" w:sz="6" w:space="0" w:color="000000"/>
              <w:right w:val="single" w:sz="6" w:space="0" w:color="000000"/>
            </w:tcBorders>
            <w:vAlign w:val="center"/>
          </w:tcPr>
          <w:p w14:paraId="2C209207" w14:textId="475FF958"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9</w:t>
            </w:r>
          </w:p>
        </w:tc>
        <w:tc>
          <w:tcPr>
            <w:tcW w:w="1560" w:type="dxa"/>
            <w:tcBorders>
              <w:top w:val="single" w:sz="6" w:space="0" w:color="000000"/>
              <w:left w:val="single" w:sz="6" w:space="0" w:color="000000"/>
              <w:bottom w:val="single" w:sz="6" w:space="0" w:color="000000"/>
              <w:right w:val="single" w:sz="6" w:space="0" w:color="000000"/>
            </w:tcBorders>
            <w:vAlign w:val="center"/>
          </w:tcPr>
          <w:p w14:paraId="788EEC8F" w14:textId="7C0449EE"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1617DF" w14:textId="6EDD27E2"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14</w:t>
            </w:r>
          </w:p>
        </w:tc>
      </w:tr>
      <w:tr w:rsidR="00597EF8" w:rsidRPr="00F01F55" w14:paraId="7F655D29" w14:textId="77777777" w:rsidTr="0098625D">
        <w:trPr>
          <w:trHeight w:val="691"/>
        </w:trPr>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59630B" w14:textId="093EFD72" w:rsidR="00597EF8" w:rsidRPr="00F01F55" w:rsidRDefault="00597EF8" w:rsidP="00731E9D">
            <w:pPr>
              <w:spacing w:after="0" w:line="240" w:lineRule="auto"/>
              <w:ind w:firstLine="53"/>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участие в Едином информационном портале библиотек Удмуртии</w:t>
            </w:r>
          </w:p>
        </w:tc>
        <w:tc>
          <w:tcPr>
            <w:tcW w:w="1560" w:type="dxa"/>
            <w:tcBorders>
              <w:top w:val="single" w:sz="6" w:space="0" w:color="000000"/>
              <w:left w:val="single" w:sz="6" w:space="0" w:color="000000"/>
              <w:bottom w:val="single" w:sz="6" w:space="0" w:color="000000"/>
              <w:right w:val="single" w:sz="6" w:space="0" w:color="000000"/>
            </w:tcBorders>
            <w:vAlign w:val="center"/>
          </w:tcPr>
          <w:p w14:paraId="19397EC8" w14:textId="3463C92A"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w:t>
            </w:r>
          </w:p>
        </w:tc>
        <w:tc>
          <w:tcPr>
            <w:tcW w:w="1560" w:type="dxa"/>
            <w:tcBorders>
              <w:top w:val="single" w:sz="6" w:space="0" w:color="000000"/>
              <w:left w:val="single" w:sz="6" w:space="0" w:color="000000"/>
              <w:bottom w:val="single" w:sz="6" w:space="0" w:color="000000"/>
              <w:right w:val="single" w:sz="6" w:space="0" w:color="000000"/>
            </w:tcBorders>
            <w:vAlign w:val="center"/>
          </w:tcPr>
          <w:p w14:paraId="4DC173C8" w14:textId="0CB3F918"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183912E" w14:textId="77777777"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w:t>
            </w:r>
          </w:p>
        </w:tc>
      </w:tr>
      <w:tr w:rsidR="00597EF8" w:rsidRPr="00F01F55" w14:paraId="583EEECC" w14:textId="77777777" w:rsidTr="0098625D">
        <w:trPr>
          <w:trHeight w:val="565"/>
        </w:trPr>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B3EAB9" w14:textId="77777777" w:rsidR="00597EF8" w:rsidRPr="00F01F55" w:rsidRDefault="00597EF8" w:rsidP="00731E9D">
            <w:pPr>
              <w:spacing w:after="0" w:line="240" w:lineRule="auto"/>
              <w:ind w:firstLine="53"/>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Наличие вебсайтов для слепых и слабовидящих</w:t>
            </w:r>
          </w:p>
        </w:tc>
        <w:tc>
          <w:tcPr>
            <w:tcW w:w="1560" w:type="dxa"/>
            <w:tcBorders>
              <w:top w:val="single" w:sz="6" w:space="0" w:color="000000"/>
              <w:left w:val="single" w:sz="6" w:space="0" w:color="000000"/>
              <w:bottom w:val="single" w:sz="6" w:space="0" w:color="000000"/>
              <w:right w:val="single" w:sz="6" w:space="0" w:color="000000"/>
            </w:tcBorders>
            <w:vAlign w:val="center"/>
          </w:tcPr>
          <w:p w14:paraId="0740ACBA" w14:textId="7BE11C05"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1</w:t>
            </w:r>
          </w:p>
        </w:tc>
        <w:tc>
          <w:tcPr>
            <w:tcW w:w="1560" w:type="dxa"/>
            <w:tcBorders>
              <w:top w:val="single" w:sz="6" w:space="0" w:color="000000"/>
              <w:left w:val="single" w:sz="6" w:space="0" w:color="000000"/>
              <w:bottom w:val="single" w:sz="6" w:space="0" w:color="000000"/>
              <w:right w:val="single" w:sz="6" w:space="0" w:color="000000"/>
            </w:tcBorders>
            <w:vAlign w:val="center"/>
          </w:tcPr>
          <w:p w14:paraId="572F163D" w14:textId="5319CC03"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475049E" w14:textId="590E8911" w:rsidR="00597EF8" w:rsidRPr="00F01F55" w:rsidRDefault="00597EF8" w:rsidP="00731E9D">
            <w:pPr>
              <w:spacing w:after="0" w:line="240" w:lineRule="auto"/>
              <w:ind w:firstLine="53"/>
              <w:jc w:val="center"/>
              <w:textAlignment w:val="baseline"/>
              <w:rPr>
                <w:rFonts w:ascii="Times New Roman" w:eastAsia="Times New Roman" w:hAnsi="Times New Roman" w:cs="Times New Roman"/>
                <w:lang w:eastAsia="ru-RU"/>
              </w:rPr>
            </w:pPr>
            <w:r w:rsidRPr="00F01F55">
              <w:rPr>
                <w:rFonts w:ascii="Times New Roman" w:eastAsia="Times New Roman" w:hAnsi="Times New Roman" w:cs="Times New Roman"/>
                <w:lang w:eastAsia="ru-RU"/>
              </w:rPr>
              <w:t>3</w:t>
            </w:r>
          </w:p>
        </w:tc>
      </w:tr>
    </w:tbl>
    <w:p w14:paraId="43441C60" w14:textId="6DF37423" w:rsidR="004F67EF" w:rsidRPr="00F01F55" w:rsidRDefault="004F67EF" w:rsidP="00731E9D">
      <w:pPr>
        <w:spacing w:after="0" w:line="240" w:lineRule="auto"/>
        <w:jc w:val="both"/>
        <w:rPr>
          <w:rFonts w:ascii="Times New Roman" w:eastAsia="Calibri" w:hAnsi="Times New Roman" w:cs="Times New Roman"/>
          <w:sz w:val="24"/>
          <w:szCs w:val="24"/>
        </w:rPr>
      </w:pPr>
    </w:p>
    <w:p w14:paraId="09FD4555" w14:textId="77777777" w:rsidR="00731E9D" w:rsidRDefault="00597EF8"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01F55">
        <w:rPr>
          <w:rFonts w:ascii="Times New Roman" w:eastAsia="Times New Roman" w:hAnsi="Times New Roman" w:cs="Times New Roman"/>
          <w:b/>
          <w:bCs/>
          <w:sz w:val="24"/>
          <w:szCs w:val="24"/>
          <w:lang w:eastAsia="ru-RU"/>
        </w:rPr>
        <w:lastRenderedPageBreak/>
        <w:tab/>
      </w:r>
    </w:p>
    <w:p w14:paraId="089653CE" w14:textId="77777777" w:rsidR="00731E9D"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637D723" w14:textId="77777777" w:rsidR="00731E9D" w:rsidRDefault="00731E9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44C756B" w14:textId="77451115" w:rsidR="003063F6" w:rsidRPr="00F01F55" w:rsidRDefault="00731E9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5.5.</w:t>
      </w:r>
      <w:r w:rsidR="003063F6" w:rsidRPr="00F01F55">
        <w:rPr>
          <w:rFonts w:ascii="Times New Roman" w:eastAsia="Times New Roman" w:hAnsi="Times New Roman" w:cs="Times New Roman"/>
          <w:b/>
          <w:bCs/>
          <w:sz w:val="24"/>
          <w:szCs w:val="24"/>
          <w:lang w:eastAsia="ru-RU"/>
        </w:rPr>
        <w:tab/>
        <w:t>Предоставление виртуальных услуг и сервисов (кратко описать виды, охарактеризовать динамику за три года).</w:t>
      </w:r>
    </w:p>
    <w:p w14:paraId="29F5E64E" w14:textId="59910A9D" w:rsidR="004F67EF" w:rsidRPr="00F01F55" w:rsidRDefault="004F67EF"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181DB930" w14:textId="6BE2D283" w:rsidR="004F67EF" w:rsidRDefault="004F67EF" w:rsidP="00731E9D">
      <w:pPr>
        <w:spacing w:after="0" w:line="240" w:lineRule="auto"/>
        <w:ind w:firstLine="142"/>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Среди виртуальных сервисов используется виртуально – справочная служба сайта библиотеки.</w:t>
      </w:r>
    </w:p>
    <w:p w14:paraId="77B2CE0B" w14:textId="77777777" w:rsidR="00711FD8" w:rsidRPr="00F01F55" w:rsidRDefault="00711FD8" w:rsidP="00731E9D">
      <w:pPr>
        <w:spacing w:after="0" w:line="240" w:lineRule="auto"/>
        <w:ind w:firstLine="142"/>
        <w:jc w:val="both"/>
        <w:rPr>
          <w:rFonts w:ascii="Times New Roman" w:eastAsia="Calibri" w:hAnsi="Times New Roman" w:cs="Times New Roman"/>
          <w:sz w:val="24"/>
          <w:szCs w:val="24"/>
        </w:rPr>
      </w:pPr>
    </w:p>
    <w:tbl>
      <w:tblPr>
        <w:tblStyle w:val="3"/>
        <w:tblW w:w="0" w:type="auto"/>
        <w:tblLayout w:type="fixed"/>
        <w:tblLook w:val="04A0" w:firstRow="1" w:lastRow="0" w:firstColumn="1" w:lastColumn="0" w:noHBand="0" w:noVBand="1"/>
      </w:tblPr>
      <w:tblGrid>
        <w:gridCol w:w="2472"/>
        <w:gridCol w:w="2472"/>
        <w:gridCol w:w="2472"/>
        <w:gridCol w:w="2077"/>
      </w:tblGrid>
      <w:tr w:rsidR="004F67EF" w:rsidRPr="00F01F55" w14:paraId="1609C834" w14:textId="77777777" w:rsidTr="00711FD8">
        <w:tc>
          <w:tcPr>
            <w:tcW w:w="2472" w:type="dxa"/>
          </w:tcPr>
          <w:p w14:paraId="47561C9D" w14:textId="77777777" w:rsidR="004F67EF" w:rsidRPr="00F01F55" w:rsidRDefault="004F67EF" w:rsidP="00731E9D">
            <w:pPr>
              <w:rPr>
                <w:sz w:val="22"/>
                <w:szCs w:val="22"/>
              </w:rPr>
            </w:pPr>
          </w:p>
        </w:tc>
        <w:tc>
          <w:tcPr>
            <w:tcW w:w="2472" w:type="dxa"/>
          </w:tcPr>
          <w:p w14:paraId="4D947E86" w14:textId="2C9C8BF4" w:rsidR="004F67EF" w:rsidRPr="00F01F55" w:rsidRDefault="004F67EF" w:rsidP="00731E9D">
            <w:pPr>
              <w:jc w:val="center"/>
              <w:rPr>
                <w:sz w:val="22"/>
                <w:szCs w:val="22"/>
              </w:rPr>
            </w:pPr>
            <w:r w:rsidRPr="00F01F55">
              <w:rPr>
                <w:sz w:val="22"/>
                <w:szCs w:val="22"/>
              </w:rPr>
              <w:t>201</w:t>
            </w:r>
            <w:r w:rsidR="00470DE0" w:rsidRPr="00F01F55">
              <w:rPr>
                <w:sz w:val="22"/>
                <w:szCs w:val="22"/>
              </w:rPr>
              <w:t>8</w:t>
            </w:r>
          </w:p>
        </w:tc>
        <w:tc>
          <w:tcPr>
            <w:tcW w:w="2472" w:type="dxa"/>
          </w:tcPr>
          <w:p w14:paraId="54C6C7C6" w14:textId="2A4C11EF" w:rsidR="004F67EF" w:rsidRPr="00F01F55" w:rsidRDefault="004F67EF" w:rsidP="00731E9D">
            <w:pPr>
              <w:jc w:val="center"/>
              <w:rPr>
                <w:sz w:val="22"/>
                <w:szCs w:val="22"/>
              </w:rPr>
            </w:pPr>
            <w:r w:rsidRPr="00F01F55">
              <w:rPr>
                <w:sz w:val="22"/>
                <w:szCs w:val="22"/>
              </w:rPr>
              <w:t>201</w:t>
            </w:r>
            <w:r w:rsidR="00470DE0" w:rsidRPr="00F01F55">
              <w:rPr>
                <w:sz w:val="22"/>
                <w:szCs w:val="22"/>
              </w:rPr>
              <w:t>9</w:t>
            </w:r>
          </w:p>
        </w:tc>
        <w:tc>
          <w:tcPr>
            <w:tcW w:w="2077" w:type="dxa"/>
            <w:shd w:val="clear" w:color="auto" w:fill="B4C6E7" w:themeFill="accent1" w:themeFillTint="66"/>
          </w:tcPr>
          <w:p w14:paraId="68EAE2C0" w14:textId="184538D7" w:rsidR="004F67EF" w:rsidRPr="00F01F55" w:rsidRDefault="004F67EF" w:rsidP="00731E9D">
            <w:pPr>
              <w:jc w:val="center"/>
              <w:rPr>
                <w:sz w:val="22"/>
                <w:szCs w:val="22"/>
              </w:rPr>
            </w:pPr>
            <w:r w:rsidRPr="00F01F55">
              <w:rPr>
                <w:sz w:val="22"/>
                <w:szCs w:val="22"/>
              </w:rPr>
              <w:t>20</w:t>
            </w:r>
            <w:r w:rsidR="00470DE0" w:rsidRPr="00F01F55">
              <w:rPr>
                <w:sz w:val="22"/>
                <w:szCs w:val="22"/>
              </w:rPr>
              <w:t>20</w:t>
            </w:r>
          </w:p>
        </w:tc>
      </w:tr>
      <w:tr w:rsidR="004F67EF" w:rsidRPr="00F01F55" w14:paraId="0A2EA0B5" w14:textId="77777777" w:rsidTr="00711FD8">
        <w:tc>
          <w:tcPr>
            <w:tcW w:w="2472" w:type="dxa"/>
          </w:tcPr>
          <w:p w14:paraId="10522E50" w14:textId="77777777" w:rsidR="004F67EF" w:rsidRPr="00F01F55" w:rsidRDefault="004F67EF" w:rsidP="00731E9D">
            <w:pPr>
              <w:rPr>
                <w:sz w:val="22"/>
                <w:szCs w:val="22"/>
              </w:rPr>
            </w:pPr>
            <w:r w:rsidRPr="00F01F55">
              <w:rPr>
                <w:sz w:val="22"/>
                <w:szCs w:val="22"/>
              </w:rPr>
              <w:t>Виртуальная справочная служба</w:t>
            </w:r>
          </w:p>
        </w:tc>
        <w:tc>
          <w:tcPr>
            <w:tcW w:w="2472" w:type="dxa"/>
          </w:tcPr>
          <w:p w14:paraId="3BC7681D" w14:textId="1D9F44A8" w:rsidR="004F67EF" w:rsidRPr="00F01F55" w:rsidRDefault="00470DE0" w:rsidP="00731E9D">
            <w:pPr>
              <w:jc w:val="center"/>
              <w:rPr>
                <w:sz w:val="22"/>
                <w:szCs w:val="22"/>
              </w:rPr>
            </w:pPr>
            <w:r w:rsidRPr="00F01F55">
              <w:rPr>
                <w:sz w:val="22"/>
                <w:szCs w:val="22"/>
              </w:rPr>
              <w:t>1</w:t>
            </w:r>
          </w:p>
        </w:tc>
        <w:tc>
          <w:tcPr>
            <w:tcW w:w="2472" w:type="dxa"/>
          </w:tcPr>
          <w:p w14:paraId="6BF1EB16" w14:textId="65426F6C" w:rsidR="004F67EF" w:rsidRPr="00F01F55" w:rsidRDefault="00027AC5" w:rsidP="00731E9D">
            <w:pPr>
              <w:jc w:val="center"/>
              <w:rPr>
                <w:sz w:val="22"/>
                <w:szCs w:val="22"/>
              </w:rPr>
            </w:pPr>
            <w:r w:rsidRPr="00F01F55">
              <w:rPr>
                <w:sz w:val="22"/>
                <w:szCs w:val="22"/>
              </w:rPr>
              <w:t>-</w:t>
            </w:r>
          </w:p>
        </w:tc>
        <w:tc>
          <w:tcPr>
            <w:tcW w:w="2077" w:type="dxa"/>
            <w:shd w:val="clear" w:color="auto" w:fill="B4C6E7" w:themeFill="accent1" w:themeFillTint="66"/>
          </w:tcPr>
          <w:p w14:paraId="3AD4A0EE" w14:textId="27AB55EA" w:rsidR="004F67EF" w:rsidRPr="00F01F55" w:rsidRDefault="00027AC5" w:rsidP="00731E9D">
            <w:pPr>
              <w:jc w:val="center"/>
              <w:rPr>
                <w:sz w:val="22"/>
                <w:szCs w:val="22"/>
              </w:rPr>
            </w:pPr>
            <w:r w:rsidRPr="00F01F55">
              <w:rPr>
                <w:sz w:val="22"/>
                <w:szCs w:val="22"/>
              </w:rPr>
              <w:t>8</w:t>
            </w:r>
          </w:p>
        </w:tc>
      </w:tr>
    </w:tbl>
    <w:p w14:paraId="39D7F5DA" w14:textId="77777777" w:rsidR="004F67EF" w:rsidRPr="00F01F55" w:rsidRDefault="004F67EF" w:rsidP="00731E9D">
      <w:pPr>
        <w:spacing w:after="0" w:line="240" w:lineRule="auto"/>
        <w:jc w:val="both"/>
        <w:rPr>
          <w:rFonts w:ascii="Times New Roman" w:eastAsia="Calibri" w:hAnsi="Times New Roman" w:cs="Times New Roman"/>
          <w:sz w:val="24"/>
          <w:szCs w:val="24"/>
        </w:rPr>
      </w:pPr>
    </w:p>
    <w:p w14:paraId="2CFF8B95" w14:textId="586C49C9" w:rsidR="004F67EF" w:rsidRPr="00F01F55" w:rsidRDefault="004F67EF" w:rsidP="00731E9D">
      <w:pPr>
        <w:spacing w:after="0" w:line="240" w:lineRule="auto"/>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   К сожалению, данным сервисом пользуются очень редко, в основном используют телефон и электронную почту. В течение года, благодаря этим сервисам, было выполнено 670 запросов.</w:t>
      </w:r>
    </w:p>
    <w:p w14:paraId="5E7B0AD9" w14:textId="11463F39" w:rsidR="004F67EF" w:rsidRPr="00F01F55" w:rsidRDefault="004F67EF" w:rsidP="00731E9D">
      <w:pPr>
        <w:spacing w:after="0" w:line="240" w:lineRule="auto"/>
        <w:ind w:firstLine="142"/>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Предоставление доступа к справочно-поисковому аппарату и базам данных библиотек в онлайн режиме осуществляется через Портал библиотек Удмуртии. За отчетный период к каталогу обратились </w:t>
      </w:r>
      <w:r w:rsidR="00027AC5" w:rsidRPr="00F01F55">
        <w:rPr>
          <w:rFonts w:ascii="Times New Roman" w:eastAsia="Calibri" w:hAnsi="Times New Roman" w:cs="Times New Roman"/>
          <w:sz w:val="24"/>
          <w:szCs w:val="24"/>
        </w:rPr>
        <w:t>138</w:t>
      </w:r>
      <w:r w:rsidRPr="00F01F55">
        <w:rPr>
          <w:rFonts w:ascii="Times New Roman" w:eastAsia="Calibri" w:hAnsi="Times New Roman" w:cs="Times New Roman"/>
          <w:sz w:val="24"/>
          <w:szCs w:val="24"/>
        </w:rPr>
        <w:t xml:space="preserve"> раз, с помощью каталога выполнено справок – </w:t>
      </w:r>
      <w:r w:rsidR="00027AC5" w:rsidRPr="00F01F55">
        <w:rPr>
          <w:rFonts w:ascii="Times New Roman" w:eastAsia="Calibri" w:hAnsi="Times New Roman" w:cs="Times New Roman"/>
          <w:sz w:val="24"/>
          <w:szCs w:val="24"/>
        </w:rPr>
        <w:t>16</w:t>
      </w:r>
      <w:r w:rsidRPr="00F01F55">
        <w:rPr>
          <w:rFonts w:ascii="Times New Roman" w:eastAsia="Calibri" w:hAnsi="Times New Roman" w:cs="Times New Roman"/>
          <w:sz w:val="24"/>
          <w:szCs w:val="24"/>
        </w:rPr>
        <w:t>.</w:t>
      </w:r>
    </w:p>
    <w:p w14:paraId="315C10C8" w14:textId="77777777" w:rsidR="004F67EF" w:rsidRPr="00F01F55" w:rsidRDefault="004F67EF" w:rsidP="00731E9D">
      <w:pPr>
        <w:spacing w:after="0" w:line="240" w:lineRule="auto"/>
        <w:ind w:firstLine="142"/>
        <w:jc w:val="both"/>
        <w:rPr>
          <w:rFonts w:ascii="Times New Roman" w:eastAsia="Calibri" w:hAnsi="Times New Roman" w:cs="Times New Roman"/>
          <w:b/>
          <w:i/>
          <w:sz w:val="24"/>
          <w:szCs w:val="24"/>
        </w:rPr>
      </w:pPr>
      <w:r w:rsidRPr="00F01F55">
        <w:rPr>
          <w:rFonts w:ascii="Times New Roman" w:eastAsia="Calibri" w:hAnsi="Times New Roman" w:cs="Times New Roman"/>
          <w:b/>
          <w:i/>
          <w:sz w:val="24"/>
          <w:szCs w:val="24"/>
        </w:rPr>
        <w:t>Краткие выводы по разделу. Общие проблемы формирования и использования электронных ресурсов в библиотечной сфере.</w:t>
      </w:r>
    </w:p>
    <w:p w14:paraId="074580B6" w14:textId="3F7E5FA0" w:rsidR="003063F6" w:rsidRPr="00F01F55" w:rsidRDefault="004F67EF" w:rsidP="00731E9D">
      <w:pPr>
        <w:spacing w:after="0" w:line="240" w:lineRule="auto"/>
        <w:ind w:firstLine="142"/>
        <w:jc w:val="both"/>
        <w:rPr>
          <w:rFonts w:ascii="Times New Roman" w:eastAsia="Calibri" w:hAnsi="Times New Roman" w:cs="Times New Roman"/>
          <w:sz w:val="24"/>
          <w:szCs w:val="24"/>
        </w:rPr>
      </w:pPr>
      <w:r w:rsidRPr="00F01F55">
        <w:rPr>
          <w:rFonts w:ascii="Times New Roman" w:eastAsia="Calibri" w:hAnsi="Times New Roman" w:cs="Times New Roman"/>
          <w:sz w:val="24"/>
          <w:szCs w:val="24"/>
        </w:rPr>
        <w:t xml:space="preserve">Одним из главных направлений деятельности </w:t>
      </w:r>
      <w:proofErr w:type="spellStart"/>
      <w:r w:rsidRPr="00F01F55">
        <w:rPr>
          <w:rFonts w:ascii="Times New Roman" w:eastAsia="Calibri" w:hAnsi="Times New Roman" w:cs="Times New Roman"/>
          <w:sz w:val="24"/>
          <w:szCs w:val="24"/>
        </w:rPr>
        <w:t>Ярской</w:t>
      </w:r>
      <w:proofErr w:type="spellEnd"/>
      <w:r w:rsidRPr="00F01F55">
        <w:rPr>
          <w:rFonts w:ascii="Times New Roman" w:eastAsia="Calibri" w:hAnsi="Times New Roman" w:cs="Times New Roman"/>
          <w:sz w:val="24"/>
          <w:szCs w:val="24"/>
        </w:rPr>
        <w:t xml:space="preserve"> МЦБС является автоматизация библиотечных процессов и внедрение новых информационных технологий. Планируется продолжить работу по ретроспективной каталогизации, на сайт</w:t>
      </w:r>
      <w:r w:rsidR="00027AC5" w:rsidRPr="00F01F55">
        <w:rPr>
          <w:rFonts w:ascii="Times New Roman" w:eastAsia="Calibri" w:hAnsi="Times New Roman" w:cs="Times New Roman"/>
          <w:sz w:val="24"/>
          <w:szCs w:val="24"/>
        </w:rPr>
        <w:t>ах библиотек</w:t>
      </w:r>
      <w:r w:rsidRPr="00F01F55">
        <w:rPr>
          <w:rFonts w:ascii="Times New Roman" w:eastAsia="Calibri" w:hAnsi="Times New Roman" w:cs="Times New Roman"/>
          <w:sz w:val="24"/>
          <w:szCs w:val="24"/>
        </w:rPr>
        <w:t xml:space="preserve"> МЦБС планируется размещение новых страниц, интересных пользователям.</w:t>
      </w:r>
      <w:r w:rsidR="00027AC5" w:rsidRPr="00F01F55">
        <w:rPr>
          <w:rFonts w:ascii="Times New Roman" w:eastAsia="Calibri" w:hAnsi="Times New Roman" w:cs="Times New Roman"/>
          <w:sz w:val="24"/>
          <w:szCs w:val="24"/>
        </w:rPr>
        <w:t xml:space="preserve"> С 2021 года Официальный сайт МБУК «</w:t>
      </w:r>
      <w:proofErr w:type="spellStart"/>
      <w:r w:rsidR="00027AC5" w:rsidRPr="00F01F55">
        <w:rPr>
          <w:rFonts w:ascii="Times New Roman" w:eastAsia="Calibri" w:hAnsi="Times New Roman" w:cs="Times New Roman"/>
          <w:sz w:val="24"/>
          <w:szCs w:val="24"/>
        </w:rPr>
        <w:t>Ярская</w:t>
      </w:r>
      <w:proofErr w:type="spellEnd"/>
      <w:r w:rsidR="00027AC5" w:rsidRPr="00F01F55">
        <w:rPr>
          <w:rFonts w:ascii="Times New Roman" w:eastAsia="Calibri" w:hAnsi="Times New Roman" w:cs="Times New Roman"/>
          <w:sz w:val="24"/>
          <w:szCs w:val="24"/>
        </w:rPr>
        <w:t xml:space="preserve"> МЦБС» будет представлен на платной платформе по адресу </w:t>
      </w:r>
      <w:hyperlink r:id="rId13" w:history="1">
        <w:r w:rsidR="00027AC5" w:rsidRPr="00F01F55">
          <w:rPr>
            <w:rStyle w:val="ac"/>
            <w:rFonts w:ascii="Times New Roman" w:eastAsia="Calibri" w:hAnsi="Times New Roman" w:cs="Times New Roman"/>
            <w:sz w:val="24"/>
            <w:szCs w:val="24"/>
          </w:rPr>
          <w:t>https://biblio-yar.kulturu.ru</w:t>
        </w:r>
      </w:hyperlink>
      <w:r w:rsidR="00027AC5" w:rsidRPr="00F01F55">
        <w:rPr>
          <w:rFonts w:ascii="Times New Roman" w:eastAsia="Calibri" w:hAnsi="Times New Roman" w:cs="Times New Roman"/>
          <w:sz w:val="24"/>
          <w:szCs w:val="24"/>
        </w:rPr>
        <w:t xml:space="preserve"> .</w:t>
      </w:r>
    </w:p>
    <w:p w14:paraId="3C40F5D6" w14:textId="77777777" w:rsidR="00027AC5" w:rsidRPr="00F01F55" w:rsidRDefault="00027AC5" w:rsidP="00731E9D">
      <w:pPr>
        <w:spacing w:after="0" w:line="240" w:lineRule="auto"/>
        <w:jc w:val="both"/>
        <w:rPr>
          <w:rFonts w:ascii="Times New Roman" w:eastAsia="Calibri" w:hAnsi="Times New Roman" w:cs="Times New Roman"/>
          <w:sz w:val="24"/>
          <w:szCs w:val="24"/>
        </w:rPr>
      </w:pPr>
    </w:p>
    <w:p w14:paraId="10678AFB" w14:textId="0187C4F3" w:rsidR="003063F6" w:rsidRPr="00F01F55" w:rsidRDefault="002D274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6. ОРГАНИЗАЦИЯ И СОДЕРЖАНИЕ БИБЛИОТЕЧНОГО ОБСЛУЖИВАНИЯ ПОЛЬЗОВАТЕЛЕЙ</w:t>
      </w:r>
    </w:p>
    <w:p w14:paraId="6F4B6FE2" w14:textId="34D4B224" w:rsidR="003063F6" w:rsidRPr="00F01F55" w:rsidRDefault="003063F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F55">
        <w:rPr>
          <w:rFonts w:ascii="Times New Roman" w:eastAsia="Times New Roman" w:hAnsi="Times New Roman" w:cs="Times New Roman"/>
          <w:b/>
          <w:bCs/>
          <w:sz w:val="24"/>
          <w:szCs w:val="24"/>
          <w:lang w:eastAsia="ru-RU"/>
        </w:rPr>
        <w:tab/>
        <w:t>6.1.</w:t>
      </w:r>
      <w:r w:rsidRPr="00F01F55">
        <w:rPr>
          <w:rFonts w:ascii="Times New Roman" w:eastAsia="Times New Roman" w:hAnsi="Times New Roman" w:cs="Times New Roman"/>
          <w:b/>
          <w:bCs/>
          <w:sz w:val="24"/>
          <w:szCs w:val="24"/>
          <w:lang w:eastAsia="ru-RU"/>
        </w:rPr>
        <w:tab/>
        <w:t>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2F8CB556"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1957870" w14:textId="1C5431C5" w:rsidR="003063F6" w:rsidRPr="00F01F55" w:rsidRDefault="003063F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Библиотеки </w:t>
      </w:r>
      <w:proofErr w:type="spellStart"/>
      <w:r w:rsidRPr="00F01F55">
        <w:rPr>
          <w:rFonts w:ascii="Times New Roman" w:eastAsia="Times New Roman" w:hAnsi="Times New Roman" w:cs="Times New Roman"/>
          <w:sz w:val="24"/>
          <w:szCs w:val="24"/>
          <w:lang w:eastAsia="ru-RU"/>
        </w:rPr>
        <w:t>Ярской</w:t>
      </w:r>
      <w:proofErr w:type="spellEnd"/>
      <w:r w:rsidRPr="00F01F55">
        <w:rPr>
          <w:rFonts w:ascii="Times New Roman" w:eastAsia="Times New Roman" w:hAnsi="Times New Roman" w:cs="Times New Roman"/>
          <w:sz w:val="24"/>
          <w:szCs w:val="24"/>
          <w:lang w:eastAsia="ru-RU"/>
        </w:rPr>
        <w:t xml:space="preserve"> МЦБС осуществляют следующие виды деятельности:</w:t>
      </w:r>
    </w:p>
    <w:p w14:paraId="7E3A149C" w14:textId="7B7943D2" w:rsidR="003063F6" w:rsidRPr="00F01F55" w:rsidRDefault="003063F6" w:rsidP="00731E9D">
      <w:pPr>
        <w:widowControl w:val="0"/>
        <w:shd w:val="clear" w:color="auto" w:fill="FFFFFF"/>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участвуют в формировании фонда библиотек посредством изучения читательского спроса, подписки на периодические издания;</w:t>
      </w:r>
    </w:p>
    <w:p w14:paraId="1535A028" w14:textId="0A3F810A" w:rsidR="003063F6" w:rsidRPr="00F01F55" w:rsidRDefault="003063F6" w:rsidP="00731E9D">
      <w:pPr>
        <w:widowControl w:val="0"/>
        <w:shd w:val="clear" w:color="auto" w:fill="FFFFFF"/>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обеспечивают учет и сохранность библиотечного фонда;</w:t>
      </w:r>
    </w:p>
    <w:p w14:paraId="454DDF32" w14:textId="4B379DBA" w:rsidR="003063F6" w:rsidRPr="00F01F55" w:rsidRDefault="003063F6" w:rsidP="00731E9D">
      <w:pPr>
        <w:widowControl w:val="0"/>
        <w:shd w:val="clear" w:color="auto" w:fill="FFFFFF"/>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формируют справочно-библиографический аппарат библиотек;</w:t>
      </w:r>
    </w:p>
    <w:p w14:paraId="577851A3" w14:textId="47104F60" w:rsidR="003063F6" w:rsidRPr="00F01F55" w:rsidRDefault="003063F6" w:rsidP="00731E9D">
      <w:pPr>
        <w:widowControl w:val="0"/>
        <w:shd w:val="clear" w:color="auto" w:fill="FFFFFF"/>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предоставляют во временное пользование документы из библиотечных фондов;</w:t>
      </w:r>
    </w:p>
    <w:p w14:paraId="3DE0B734" w14:textId="444745F9" w:rsidR="003063F6" w:rsidRPr="00F01F55" w:rsidRDefault="003063F6" w:rsidP="00731E9D">
      <w:pPr>
        <w:widowControl w:val="0"/>
        <w:shd w:val="clear" w:color="auto" w:fill="FFFFFF"/>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организуют и проводит библиотечные мероприятия;</w:t>
      </w:r>
    </w:p>
    <w:p w14:paraId="70E10953" w14:textId="06448926" w:rsidR="003063F6" w:rsidRPr="00F01F55" w:rsidRDefault="003063F6" w:rsidP="00731E9D">
      <w:pPr>
        <w:widowControl w:val="0"/>
        <w:shd w:val="clear" w:color="auto" w:fill="FFFFFF"/>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оказывают платные услуги населению в соответствии с Положением о платных услугах «МБУК </w:t>
      </w:r>
      <w:proofErr w:type="spellStart"/>
      <w:r w:rsidRPr="00F01F55">
        <w:rPr>
          <w:rFonts w:ascii="Times New Roman" w:eastAsia="Times New Roman" w:hAnsi="Times New Roman" w:cs="Times New Roman"/>
          <w:sz w:val="24"/>
          <w:szCs w:val="24"/>
          <w:lang w:eastAsia="ru-RU"/>
        </w:rPr>
        <w:t>Ярская</w:t>
      </w:r>
      <w:proofErr w:type="spellEnd"/>
      <w:r w:rsidRPr="00F01F55">
        <w:rPr>
          <w:rFonts w:ascii="Times New Roman" w:eastAsia="Times New Roman" w:hAnsi="Times New Roman" w:cs="Times New Roman"/>
          <w:sz w:val="24"/>
          <w:szCs w:val="24"/>
          <w:lang w:eastAsia="ru-RU"/>
        </w:rPr>
        <w:t xml:space="preserve"> МЦБС».</w:t>
      </w:r>
    </w:p>
    <w:p w14:paraId="042FA147" w14:textId="0DD27C1C" w:rsidR="003063F6" w:rsidRPr="00F01F55" w:rsidRDefault="003063F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В соответствии с годовым планом библиотек, работа была направлена на реализацию следующих целей и задач:</w:t>
      </w:r>
    </w:p>
    <w:p w14:paraId="324AD877" w14:textId="0E7A0A1A" w:rsidR="003063F6" w:rsidRPr="00F01F55" w:rsidRDefault="003063F6" w:rsidP="00731E9D">
      <w:pPr>
        <w:widowControl w:val="0"/>
        <w:shd w:val="clear" w:color="auto" w:fill="FFFFFF"/>
        <w:tabs>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организация работы библиотек, как информационно-библиотечного и культурно-досугового центра;</w:t>
      </w:r>
    </w:p>
    <w:p w14:paraId="7C5F257E" w14:textId="443CB170" w:rsidR="003063F6" w:rsidRPr="00F01F55" w:rsidRDefault="003063F6" w:rsidP="00731E9D">
      <w:pPr>
        <w:widowControl w:val="0"/>
        <w:shd w:val="clear" w:color="auto" w:fill="FFFFFF"/>
        <w:tabs>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обеспечение доступности, оперативности и комфортности получения информации пользователями библиотек;</w:t>
      </w:r>
    </w:p>
    <w:p w14:paraId="692E51ED" w14:textId="7AE23B84" w:rsidR="003063F6" w:rsidRPr="00F01F55" w:rsidRDefault="003063F6" w:rsidP="00731E9D">
      <w:pPr>
        <w:widowControl w:val="0"/>
        <w:shd w:val="clear" w:color="auto" w:fill="FFFFFF"/>
        <w:tabs>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 xml:space="preserve">оказание помощи пользователям в процессе образования, самообразования, развитии </w:t>
      </w:r>
      <w:r w:rsidRPr="00F01F55">
        <w:rPr>
          <w:rFonts w:ascii="Times New Roman" w:eastAsia="Times New Roman" w:hAnsi="Times New Roman" w:cs="Times New Roman"/>
          <w:sz w:val="24"/>
          <w:szCs w:val="24"/>
          <w:lang w:eastAsia="ru-RU"/>
        </w:rPr>
        <w:lastRenderedPageBreak/>
        <w:t>творческих способностей;</w:t>
      </w:r>
    </w:p>
    <w:p w14:paraId="3109D461" w14:textId="77777777" w:rsidR="003063F6" w:rsidRPr="00F01F55" w:rsidRDefault="003063F6" w:rsidP="00731E9D">
      <w:pPr>
        <w:widowControl w:val="0"/>
        <w:shd w:val="clear" w:color="auto" w:fill="FFFFFF"/>
        <w:tabs>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формирование информационной культуры и культуры чтения пользователей;</w:t>
      </w:r>
    </w:p>
    <w:p w14:paraId="61255A90" w14:textId="77777777" w:rsidR="003063F6" w:rsidRPr="00F01F55" w:rsidRDefault="003063F6" w:rsidP="00731E9D">
      <w:pPr>
        <w:widowControl w:val="0"/>
        <w:shd w:val="clear" w:color="auto" w:fill="FFFFFF"/>
        <w:tabs>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продвижение книги и чтения среди населения и повышение уровня читательской активности;</w:t>
      </w:r>
    </w:p>
    <w:p w14:paraId="71103188" w14:textId="77777777" w:rsidR="003063F6" w:rsidRPr="00F01F55" w:rsidRDefault="003063F6" w:rsidP="00731E9D">
      <w:pPr>
        <w:widowControl w:val="0"/>
        <w:shd w:val="clear" w:color="auto" w:fill="FFFFFF"/>
        <w:tabs>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осуществление всестороннего раскрытия фонда библиотеки с использованием различных форм индивидуальной и массовой работы;</w:t>
      </w:r>
    </w:p>
    <w:p w14:paraId="15492BD7" w14:textId="358D0393" w:rsidR="003063F6" w:rsidRPr="00F01F55" w:rsidRDefault="003063F6" w:rsidP="00731E9D">
      <w:pPr>
        <w:widowControl w:val="0"/>
        <w:shd w:val="clear" w:color="auto" w:fill="FFFFFF"/>
        <w:tabs>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проведение социологических исследований с целью выявления интересов и потребностей пользователей, их отношения к библиотеке, а также получения оценки качества предоставляемых библиотечных услуг;</w:t>
      </w:r>
    </w:p>
    <w:p w14:paraId="33238D48" w14:textId="7DCEEC19" w:rsidR="003063F6" w:rsidRPr="00F01F55" w:rsidRDefault="003063F6" w:rsidP="00731E9D">
      <w:pPr>
        <w:widowControl w:val="0"/>
        <w:shd w:val="clear" w:color="auto" w:fill="FFFFFF"/>
        <w:tabs>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изучение опыта работы других библиотек с целью внедрения в практику работы библиотек наиболее интересных форм библиотечных услуг.</w:t>
      </w:r>
    </w:p>
    <w:p w14:paraId="75EFC324"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Основные направления деятельности библиотеки:</w:t>
      </w:r>
    </w:p>
    <w:p w14:paraId="0A1E40EE"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пропаганда книги и чтения среди населения;</w:t>
      </w:r>
    </w:p>
    <w:p w14:paraId="45AD9FE3" w14:textId="3424F55A" w:rsidR="003063F6" w:rsidRPr="00F01F55" w:rsidRDefault="003063F6" w:rsidP="00731E9D">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патриотическое воспитание и формирование гражданской активности, укрепление интереса к национальной культуре;</w:t>
      </w:r>
    </w:p>
    <w:p w14:paraId="30DB8E80"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формирование информационной культуры пользователей;</w:t>
      </w:r>
    </w:p>
    <w:p w14:paraId="3C1033DA" w14:textId="7A5DC4D1" w:rsidR="003063F6" w:rsidRPr="00F01F55" w:rsidRDefault="003063F6" w:rsidP="00731E9D">
      <w:pPr>
        <w:widowControl w:val="0"/>
        <w:shd w:val="clear" w:color="auto" w:fill="FFFFFF"/>
        <w:tabs>
          <w:tab w:val="left" w:pos="235"/>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содействие деятельности в сфере профилактики и охраны здоровья граждан, а также пропаганда ЗОЖ, нравственное и эстетическое воспитание.</w:t>
      </w:r>
    </w:p>
    <w:p w14:paraId="5663A9A1"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4A20AAF" w14:textId="586B144A" w:rsidR="003063F6" w:rsidRPr="00B5527D" w:rsidRDefault="00B5527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ab/>
      </w:r>
      <w:r w:rsidR="003063F6" w:rsidRPr="00B5527D">
        <w:rPr>
          <w:rFonts w:ascii="Times New Roman" w:eastAsia="Times New Roman" w:hAnsi="Times New Roman" w:cs="Times New Roman"/>
          <w:b/>
          <w:bCs/>
          <w:color w:val="000000" w:themeColor="text1"/>
          <w:sz w:val="24"/>
          <w:szCs w:val="24"/>
          <w:lang w:eastAsia="ru-RU"/>
        </w:rPr>
        <w:t xml:space="preserve">6.2. Программно-проектная деятельность библиотек. </w:t>
      </w:r>
    </w:p>
    <w:p w14:paraId="6780C944" w14:textId="66B5F19A" w:rsidR="003063F6"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F7645A6" w14:textId="77777777" w:rsidR="00B5527D" w:rsidRDefault="00B5527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5527D">
        <w:rPr>
          <w:rFonts w:ascii="Times New Roman" w:eastAsia="Times New Roman" w:hAnsi="Times New Roman" w:cs="Times New Roman"/>
          <w:sz w:val="24"/>
          <w:szCs w:val="24"/>
          <w:lang w:eastAsia="ru-RU"/>
        </w:rPr>
        <w:t>Центральная детская библиотека поселка Яр вошла в число победителей программы «Православная инициатива» при поддержке Фонда гуманитарных и просветительских инициатив «</w:t>
      </w:r>
      <w:proofErr w:type="spellStart"/>
      <w:r w:rsidRPr="00B5527D">
        <w:rPr>
          <w:rFonts w:ascii="Times New Roman" w:eastAsia="Times New Roman" w:hAnsi="Times New Roman" w:cs="Times New Roman"/>
          <w:sz w:val="24"/>
          <w:szCs w:val="24"/>
          <w:lang w:eastAsia="ru-RU"/>
        </w:rPr>
        <w:t>Соработничество</w:t>
      </w:r>
      <w:proofErr w:type="spellEnd"/>
      <w:r w:rsidRPr="00B5527D">
        <w:rPr>
          <w:rFonts w:ascii="Times New Roman" w:eastAsia="Times New Roman" w:hAnsi="Times New Roman" w:cs="Times New Roman"/>
          <w:sz w:val="24"/>
          <w:szCs w:val="24"/>
          <w:lang w:eastAsia="ru-RU"/>
        </w:rPr>
        <w:t xml:space="preserve">». Реализация проекта </w:t>
      </w:r>
      <w:r w:rsidRPr="00B5527D">
        <w:rPr>
          <w:rFonts w:ascii="Times New Roman" w:eastAsia="Times New Roman" w:hAnsi="Times New Roman" w:cs="Times New Roman"/>
          <w:b/>
          <w:bCs/>
          <w:sz w:val="24"/>
          <w:szCs w:val="24"/>
          <w:lang w:eastAsia="ru-RU"/>
        </w:rPr>
        <w:t>«Семейный центр «</w:t>
      </w:r>
      <w:proofErr w:type="spellStart"/>
      <w:r w:rsidRPr="00B5527D">
        <w:rPr>
          <w:rFonts w:ascii="Times New Roman" w:eastAsia="Times New Roman" w:hAnsi="Times New Roman" w:cs="Times New Roman"/>
          <w:b/>
          <w:bCs/>
          <w:sz w:val="24"/>
          <w:szCs w:val="24"/>
          <w:lang w:eastAsia="ru-RU"/>
        </w:rPr>
        <w:t>ЯРсКОЕ</w:t>
      </w:r>
      <w:proofErr w:type="spellEnd"/>
      <w:r w:rsidRPr="00B5527D">
        <w:rPr>
          <w:rFonts w:ascii="Times New Roman" w:eastAsia="Times New Roman" w:hAnsi="Times New Roman" w:cs="Times New Roman"/>
          <w:b/>
          <w:bCs/>
          <w:sz w:val="24"/>
          <w:szCs w:val="24"/>
          <w:lang w:eastAsia="ru-RU"/>
        </w:rPr>
        <w:t>» детство»</w:t>
      </w:r>
      <w:r w:rsidRPr="00B5527D">
        <w:rPr>
          <w:rFonts w:ascii="Times New Roman" w:eastAsia="Times New Roman" w:hAnsi="Times New Roman" w:cs="Times New Roman"/>
          <w:sz w:val="24"/>
          <w:szCs w:val="24"/>
          <w:lang w:eastAsia="ru-RU"/>
        </w:rPr>
        <w:t xml:space="preserve"> проходила на площадках  библиотек  населенных пунктов Яр, </w:t>
      </w:r>
      <w:proofErr w:type="spellStart"/>
      <w:r w:rsidRPr="00B5527D">
        <w:rPr>
          <w:rFonts w:ascii="Times New Roman" w:eastAsia="Times New Roman" w:hAnsi="Times New Roman" w:cs="Times New Roman"/>
          <w:sz w:val="24"/>
          <w:szCs w:val="24"/>
          <w:lang w:eastAsia="ru-RU"/>
        </w:rPr>
        <w:t>Укан</w:t>
      </w:r>
      <w:proofErr w:type="spellEnd"/>
      <w:r w:rsidRPr="00B5527D">
        <w:rPr>
          <w:rFonts w:ascii="Times New Roman" w:eastAsia="Times New Roman" w:hAnsi="Times New Roman" w:cs="Times New Roman"/>
          <w:sz w:val="24"/>
          <w:szCs w:val="24"/>
          <w:lang w:eastAsia="ru-RU"/>
        </w:rPr>
        <w:t xml:space="preserve">, </w:t>
      </w:r>
      <w:proofErr w:type="spellStart"/>
      <w:r w:rsidRPr="00B5527D">
        <w:rPr>
          <w:rFonts w:ascii="Times New Roman" w:eastAsia="Times New Roman" w:hAnsi="Times New Roman" w:cs="Times New Roman"/>
          <w:sz w:val="24"/>
          <w:szCs w:val="24"/>
          <w:lang w:eastAsia="ru-RU"/>
        </w:rPr>
        <w:t>Ворца</w:t>
      </w:r>
      <w:proofErr w:type="spellEnd"/>
      <w:r w:rsidRPr="00B5527D">
        <w:rPr>
          <w:rFonts w:ascii="Times New Roman" w:eastAsia="Times New Roman" w:hAnsi="Times New Roman" w:cs="Times New Roman"/>
          <w:sz w:val="24"/>
          <w:szCs w:val="24"/>
          <w:lang w:eastAsia="ru-RU"/>
        </w:rPr>
        <w:t xml:space="preserve">, Елово, </w:t>
      </w:r>
      <w:proofErr w:type="spellStart"/>
      <w:r w:rsidRPr="00B5527D">
        <w:rPr>
          <w:rFonts w:ascii="Times New Roman" w:eastAsia="Times New Roman" w:hAnsi="Times New Roman" w:cs="Times New Roman"/>
          <w:sz w:val="24"/>
          <w:szCs w:val="24"/>
          <w:lang w:eastAsia="ru-RU"/>
        </w:rPr>
        <w:t>Бачумово</w:t>
      </w:r>
      <w:proofErr w:type="spellEnd"/>
      <w:r w:rsidRPr="00B5527D">
        <w:rPr>
          <w:rFonts w:ascii="Times New Roman" w:eastAsia="Times New Roman" w:hAnsi="Times New Roman" w:cs="Times New Roman"/>
          <w:sz w:val="24"/>
          <w:szCs w:val="24"/>
          <w:lang w:eastAsia="ru-RU"/>
        </w:rPr>
        <w:t xml:space="preserve">, Пудем, </w:t>
      </w:r>
      <w:proofErr w:type="spellStart"/>
      <w:r w:rsidRPr="00B5527D">
        <w:rPr>
          <w:rFonts w:ascii="Times New Roman" w:eastAsia="Times New Roman" w:hAnsi="Times New Roman" w:cs="Times New Roman"/>
          <w:sz w:val="24"/>
          <w:szCs w:val="24"/>
          <w:lang w:eastAsia="ru-RU"/>
        </w:rPr>
        <w:t>Бармашур</w:t>
      </w:r>
      <w:proofErr w:type="spellEnd"/>
      <w:r w:rsidRPr="00B5527D">
        <w:rPr>
          <w:rFonts w:ascii="Times New Roman" w:eastAsia="Times New Roman" w:hAnsi="Times New Roman" w:cs="Times New Roman"/>
          <w:sz w:val="24"/>
          <w:szCs w:val="24"/>
          <w:lang w:eastAsia="ru-RU"/>
        </w:rPr>
        <w:t xml:space="preserve"> с участием представителей Русской Православной церкви.</w:t>
      </w:r>
    </w:p>
    <w:p w14:paraId="73C39066" w14:textId="630195BD" w:rsidR="00B5527D" w:rsidRPr="00B5527D" w:rsidRDefault="00B5527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5527D">
        <w:rPr>
          <w:rFonts w:ascii="Times New Roman" w:eastAsia="Times New Roman" w:hAnsi="Times New Roman" w:cs="Times New Roman"/>
          <w:sz w:val="24"/>
          <w:szCs w:val="24"/>
          <w:lang w:eastAsia="ru-RU"/>
        </w:rPr>
        <w:t xml:space="preserve"> Проект направлен на создание комплексной поддержки родителей в деле воспитания и развития детей в возрасте от 0 до 7 лет; профилактику семей, попавших в трудную жизненную ситуацию, через комплексную психолого-педагогическую поддержку, укрепление семейных ценностей и поднятие престижа семьи. </w:t>
      </w:r>
    </w:p>
    <w:p w14:paraId="30879776" w14:textId="363B75D1" w:rsidR="00B5527D" w:rsidRDefault="00B5527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5527D">
        <w:rPr>
          <w:rFonts w:ascii="Times New Roman" w:eastAsia="Times New Roman" w:hAnsi="Times New Roman" w:cs="Times New Roman"/>
          <w:sz w:val="24"/>
          <w:szCs w:val="24"/>
          <w:lang w:eastAsia="ru-RU"/>
        </w:rPr>
        <w:t xml:space="preserve">Средства гранта Фонда на общую сумму 280 968 рублей израсходованы на укрепление материально-технической базы библиотеки, комплектование фонда библиотеки книгами и настольными играми. </w:t>
      </w:r>
    </w:p>
    <w:p w14:paraId="6730678C" w14:textId="0C677BB1" w:rsidR="00B5527D" w:rsidRDefault="00B5527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Pr="00B5527D">
        <w:rPr>
          <w:rFonts w:ascii="Times New Roman" w:eastAsia="Times New Roman" w:hAnsi="Times New Roman" w:cs="Times New Roman"/>
          <w:sz w:val="24"/>
          <w:szCs w:val="24"/>
          <w:lang w:eastAsia="ru-RU"/>
        </w:rPr>
        <w:t>Межпоселенческ</w:t>
      </w:r>
      <w:r>
        <w:rPr>
          <w:rFonts w:ascii="Times New Roman" w:eastAsia="Times New Roman" w:hAnsi="Times New Roman" w:cs="Times New Roman"/>
          <w:sz w:val="24"/>
          <w:szCs w:val="24"/>
          <w:lang w:eastAsia="ru-RU"/>
        </w:rPr>
        <w:t>ая</w:t>
      </w:r>
      <w:proofErr w:type="spellEnd"/>
      <w:r w:rsidRPr="00B5527D">
        <w:rPr>
          <w:rFonts w:ascii="Times New Roman" w:eastAsia="Times New Roman" w:hAnsi="Times New Roman" w:cs="Times New Roman"/>
          <w:sz w:val="24"/>
          <w:szCs w:val="24"/>
          <w:lang w:eastAsia="ru-RU"/>
        </w:rPr>
        <w:t xml:space="preserve"> районн</w:t>
      </w:r>
      <w:r>
        <w:rPr>
          <w:rFonts w:ascii="Times New Roman" w:eastAsia="Times New Roman" w:hAnsi="Times New Roman" w:cs="Times New Roman"/>
          <w:sz w:val="24"/>
          <w:szCs w:val="24"/>
          <w:lang w:eastAsia="ru-RU"/>
        </w:rPr>
        <w:t>ая</w:t>
      </w:r>
      <w:r w:rsidRPr="00B5527D">
        <w:rPr>
          <w:rFonts w:ascii="Times New Roman" w:eastAsia="Times New Roman" w:hAnsi="Times New Roman" w:cs="Times New Roman"/>
          <w:sz w:val="24"/>
          <w:szCs w:val="24"/>
          <w:lang w:eastAsia="ru-RU"/>
        </w:rPr>
        <w:t xml:space="preserve"> библиотек</w:t>
      </w:r>
      <w:r>
        <w:rPr>
          <w:rFonts w:ascii="Times New Roman" w:eastAsia="Times New Roman" w:hAnsi="Times New Roman" w:cs="Times New Roman"/>
          <w:sz w:val="24"/>
          <w:szCs w:val="24"/>
          <w:lang w:eastAsia="ru-RU"/>
        </w:rPr>
        <w:t>а с общественной организацией «</w:t>
      </w:r>
      <w:proofErr w:type="spellStart"/>
      <w:r>
        <w:rPr>
          <w:rFonts w:ascii="Times New Roman" w:eastAsia="Times New Roman" w:hAnsi="Times New Roman" w:cs="Times New Roman"/>
          <w:sz w:val="24"/>
          <w:szCs w:val="24"/>
          <w:lang w:eastAsia="ru-RU"/>
        </w:rPr>
        <w:t>ЯрКо</w:t>
      </w:r>
      <w:proofErr w:type="spellEnd"/>
      <w:r>
        <w:rPr>
          <w:rFonts w:ascii="Times New Roman" w:eastAsia="Times New Roman" w:hAnsi="Times New Roman" w:cs="Times New Roman"/>
          <w:sz w:val="24"/>
          <w:szCs w:val="24"/>
          <w:lang w:eastAsia="ru-RU"/>
        </w:rPr>
        <w:t>»</w:t>
      </w:r>
      <w:r w:rsidRPr="00B5527D">
        <w:rPr>
          <w:rFonts w:ascii="Times New Roman" w:eastAsia="Times New Roman" w:hAnsi="Times New Roman" w:cs="Times New Roman"/>
          <w:sz w:val="24"/>
          <w:szCs w:val="24"/>
          <w:lang w:eastAsia="ru-RU"/>
        </w:rPr>
        <w:t xml:space="preserve"> поселка Яр стали победителем первого конкурса 2020 года Фонда Президентских грантов</w:t>
      </w:r>
      <w:r>
        <w:rPr>
          <w:rFonts w:ascii="Times New Roman" w:eastAsia="Times New Roman" w:hAnsi="Times New Roman" w:cs="Times New Roman"/>
          <w:sz w:val="24"/>
          <w:szCs w:val="24"/>
          <w:lang w:eastAsia="ru-RU"/>
        </w:rPr>
        <w:t xml:space="preserve"> с </w:t>
      </w:r>
      <w:r w:rsidRPr="00B5527D">
        <w:rPr>
          <w:rFonts w:ascii="Times New Roman" w:eastAsia="Times New Roman" w:hAnsi="Times New Roman" w:cs="Times New Roman"/>
          <w:b/>
          <w:bCs/>
          <w:sz w:val="24"/>
          <w:szCs w:val="24"/>
          <w:lang w:eastAsia="ru-RU"/>
        </w:rPr>
        <w:t>проектом «Книги говорят голосом детей».</w:t>
      </w:r>
      <w:r w:rsidR="006B0B69">
        <w:rPr>
          <w:rFonts w:ascii="Times New Roman" w:eastAsia="Times New Roman" w:hAnsi="Times New Roman" w:cs="Times New Roman"/>
          <w:sz w:val="24"/>
          <w:szCs w:val="24"/>
          <w:lang w:eastAsia="ru-RU"/>
        </w:rPr>
        <w:t xml:space="preserve"> </w:t>
      </w:r>
      <w:r w:rsidRPr="00B5527D">
        <w:rPr>
          <w:rFonts w:ascii="Times New Roman" w:eastAsia="Times New Roman" w:hAnsi="Times New Roman" w:cs="Times New Roman"/>
          <w:sz w:val="24"/>
          <w:szCs w:val="24"/>
          <w:lang w:eastAsia="ru-RU"/>
        </w:rPr>
        <w:t>Цель проекта – организация мастерской для волонтеров, создающих «говорящие» книги</w:t>
      </w:r>
      <w:r>
        <w:rPr>
          <w:rFonts w:ascii="Times New Roman" w:eastAsia="Times New Roman" w:hAnsi="Times New Roman" w:cs="Times New Roman"/>
          <w:sz w:val="24"/>
          <w:szCs w:val="24"/>
          <w:lang w:eastAsia="ru-RU"/>
        </w:rPr>
        <w:t>.</w:t>
      </w:r>
    </w:p>
    <w:p w14:paraId="22239D2F" w14:textId="55C5B3E0" w:rsidR="00B5527D" w:rsidRDefault="00B5527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B5527D">
        <w:rPr>
          <w:rFonts w:ascii="Times New Roman" w:eastAsia="Times New Roman" w:hAnsi="Times New Roman" w:cs="Times New Roman"/>
          <w:sz w:val="24"/>
          <w:szCs w:val="24"/>
          <w:lang w:eastAsia="ru-RU"/>
        </w:rPr>
        <w:t>Сумма гранта 291 000 руб.00 коп.</w:t>
      </w:r>
      <w:r w:rsidRPr="00B5527D">
        <w:t xml:space="preserve"> </w:t>
      </w:r>
      <w:r w:rsidRPr="00B5527D">
        <w:rPr>
          <w:rFonts w:ascii="Times New Roman" w:eastAsia="Times New Roman" w:hAnsi="Times New Roman" w:cs="Times New Roman"/>
          <w:sz w:val="24"/>
          <w:szCs w:val="24"/>
          <w:lang w:eastAsia="ru-RU"/>
        </w:rPr>
        <w:t>Средства гранта израсходованы на укрепление материально-технической базы библиотеки</w:t>
      </w:r>
      <w:r>
        <w:rPr>
          <w:rFonts w:ascii="Times New Roman" w:eastAsia="Times New Roman" w:hAnsi="Times New Roman" w:cs="Times New Roman"/>
          <w:sz w:val="24"/>
          <w:szCs w:val="24"/>
          <w:lang w:eastAsia="ru-RU"/>
        </w:rPr>
        <w:t xml:space="preserve">. </w:t>
      </w:r>
    </w:p>
    <w:p w14:paraId="48A0D7F3" w14:textId="2FAD5BC0" w:rsidR="00B5527D" w:rsidRPr="00B5527D" w:rsidRDefault="003B792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7924">
        <w:rPr>
          <w:rFonts w:ascii="Times New Roman" w:eastAsia="Times New Roman" w:hAnsi="Times New Roman" w:cs="Times New Roman"/>
          <w:b/>
          <w:bCs/>
          <w:sz w:val="24"/>
          <w:szCs w:val="24"/>
          <w:lang w:eastAsia="ru-RU"/>
        </w:rPr>
        <w:t>П</w:t>
      </w:r>
      <w:r w:rsidR="00B5527D" w:rsidRPr="003B7924">
        <w:rPr>
          <w:rFonts w:ascii="Times New Roman" w:eastAsia="Times New Roman" w:hAnsi="Times New Roman" w:cs="Times New Roman"/>
          <w:b/>
          <w:bCs/>
          <w:sz w:val="24"/>
          <w:szCs w:val="24"/>
          <w:lang w:eastAsia="ru-RU"/>
        </w:rPr>
        <w:t>роект «Стиль жизни</w:t>
      </w:r>
      <w:r w:rsidRPr="003B7924">
        <w:rPr>
          <w:rFonts w:ascii="Times New Roman" w:eastAsia="Times New Roman" w:hAnsi="Times New Roman" w:cs="Times New Roman"/>
          <w:b/>
          <w:bCs/>
          <w:sz w:val="24"/>
          <w:szCs w:val="24"/>
          <w:lang w:eastAsia="ru-RU"/>
        </w:rPr>
        <w:t>»</w:t>
      </w:r>
      <w:r w:rsidRPr="00B5527D">
        <w:rPr>
          <w:rFonts w:ascii="Times New Roman" w:eastAsia="Times New Roman" w:hAnsi="Times New Roman" w:cs="Times New Roman"/>
          <w:sz w:val="24"/>
          <w:szCs w:val="24"/>
          <w:lang w:eastAsia="ru-RU"/>
        </w:rPr>
        <w:t>, победитель</w:t>
      </w:r>
      <w:r w:rsidR="00B5527D" w:rsidRPr="00B5527D">
        <w:rPr>
          <w:rFonts w:ascii="Times New Roman" w:eastAsia="Times New Roman" w:hAnsi="Times New Roman" w:cs="Times New Roman"/>
          <w:sz w:val="24"/>
          <w:szCs w:val="24"/>
          <w:lang w:eastAsia="ru-RU"/>
        </w:rPr>
        <w:t xml:space="preserve"> Республиканского конкурса социальных проектов по организации комплекса антинаркотических мероприятий в 2020 году. </w:t>
      </w:r>
      <w:r w:rsidR="006B0B69">
        <w:rPr>
          <w:rFonts w:ascii="Times New Roman" w:eastAsia="Times New Roman" w:hAnsi="Times New Roman" w:cs="Times New Roman"/>
          <w:sz w:val="24"/>
          <w:szCs w:val="24"/>
          <w:lang w:eastAsia="ru-RU"/>
        </w:rPr>
        <w:t xml:space="preserve">На средства Гранта </w:t>
      </w:r>
      <w:r w:rsidR="006B0B69" w:rsidRPr="006B0B69">
        <w:rPr>
          <w:rFonts w:ascii="Times New Roman" w:eastAsia="Times New Roman" w:hAnsi="Times New Roman" w:cs="Times New Roman"/>
          <w:sz w:val="24"/>
          <w:szCs w:val="24"/>
          <w:lang w:eastAsia="ru-RU"/>
        </w:rPr>
        <w:t xml:space="preserve">в форме субсидий </w:t>
      </w:r>
      <w:r w:rsidR="006B0B69">
        <w:rPr>
          <w:rFonts w:ascii="Times New Roman" w:eastAsia="Times New Roman" w:hAnsi="Times New Roman" w:cs="Times New Roman"/>
          <w:sz w:val="24"/>
          <w:szCs w:val="24"/>
          <w:lang w:eastAsia="ru-RU"/>
        </w:rPr>
        <w:t>в</w:t>
      </w:r>
      <w:r w:rsidR="006B0B69" w:rsidRPr="006B0B69">
        <w:rPr>
          <w:rFonts w:ascii="Times New Roman" w:eastAsia="Times New Roman" w:hAnsi="Times New Roman" w:cs="Times New Roman"/>
          <w:sz w:val="24"/>
          <w:szCs w:val="24"/>
          <w:lang w:eastAsia="ru-RU"/>
        </w:rPr>
        <w:t xml:space="preserve"> сумм</w:t>
      </w:r>
      <w:r w:rsidR="006B0B69">
        <w:rPr>
          <w:rFonts w:ascii="Times New Roman" w:eastAsia="Times New Roman" w:hAnsi="Times New Roman" w:cs="Times New Roman"/>
          <w:sz w:val="24"/>
          <w:szCs w:val="24"/>
          <w:lang w:eastAsia="ru-RU"/>
        </w:rPr>
        <w:t>е</w:t>
      </w:r>
      <w:r w:rsidR="006B0B69" w:rsidRPr="006B0B69">
        <w:rPr>
          <w:rFonts w:ascii="Times New Roman" w:eastAsia="Times New Roman" w:hAnsi="Times New Roman" w:cs="Times New Roman"/>
          <w:sz w:val="24"/>
          <w:szCs w:val="24"/>
          <w:lang w:eastAsia="ru-RU"/>
        </w:rPr>
        <w:t xml:space="preserve"> 51 333 рубля приобретены книги</w:t>
      </w:r>
      <w:r w:rsidR="006B0B69">
        <w:rPr>
          <w:rFonts w:ascii="Times New Roman" w:eastAsia="Times New Roman" w:hAnsi="Times New Roman" w:cs="Times New Roman"/>
          <w:sz w:val="24"/>
          <w:szCs w:val="24"/>
          <w:lang w:eastAsia="ru-RU"/>
        </w:rPr>
        <w:t>,</w:t>
      </w:r>
      <w:r w:rsidR="006B0B69" w:rsidRPr="006B0B69">
        <w:rPr>
          <w:rFonts w:ascii="Times New Roman" w:eastAsia="Times New Roman" w:hAnsi="Times New Roman" w:cs="Times New Roman"/>
          <w:sz w:val="24"/>
          <w:szCs w:val="24"/>
          <w:lang w:eastAsia="ru-RU"/>
        </w:rPr>
        <w:t xml:space="preserve"> веб камеры, оформлена подписка на журнал «</w:t>
      </w:r>
      <w:proofErr w:type="spellStart"/>
      <w:r w:rsidR="006B0B69" w:rsidRPr="006B0B69">
        <w:rPr>
          <w:rFonts w:ascii="Times New Roman" w:eastAsia="Times New Roman" w:hAnsi="Times New Roman" w:cs="Times New Roman"/>
          <w:sz w:val="24"/>
          <w:szCs w:val="24"/>
          <w:lang w:eastAsia="ru-RU"/>
        </w:rPr>
        <w:t>НаркоНет</w:t>
      </w:r>
      <w:proofErr w:type="spellEnd"/>
      <w:r w:rsidR="006B0B69" w:rsidRPr="006B0B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5527D" w:rsidRPr="00B5527D">
        <w:rPr>
          <w:rFonts w:ascii="Times New Roman" w:eastAsia="Times New Roman" w:hAnsi="Times New Roman" w:cs="Times New Roman"/>
          <w:sz w:val="24"/>
          <w:szCs w:val="24"/>
          <w:lang w:eastAsia="ru-RU"/>
        </w:rPr>
        <w:t xml:space="preserve">Партнёрами в реализации проекта выступили Бюджетное учреждение здравоохранения Удмуртской Республики </w:t>
      </w:r>
      <w:proofErr w:type="spellStart"/>
      <w:r w:rsidR="00B5527D" w:rsidRPr="00B5527D">
        <w:rPr>
          <w:rFonts w:ascii="Times New Roman" w:eastAsia="Times New Roman" w:hAnsi="Times New Roman" w:cs="Times New Roman"/>
          <w:sz w:val="24"/>
          <w:szCs w:val="24"/>
          <w:lang w:eastAsia="ru-RU"/>
        </w:rPr>
        <w:t>Ярская</w:t>
      </w:r>
      <w:proofErr w:type="spellEnd"/>
      <w:r w:rsidR="00B5527D" w:rsidRPr="00B5527D">
        <w:rPr>
          <w:rFonts w:ascii="Times New Roman" w:eastAsia="Times New Roman" w:hAnsi="Times New Roman" w:cs="Times New Roman"/>
          <w:sz w:val="24"/>
          <w:szCs w:val="24"/>
          <w:lang w:eastAsia="ru-RU"/>
        </w:rPr>
        <w:t xml:space="preserve"> районная больница Министерства здравоохранения Удмуртской Республики</w:t>
      </w:r>
      <w:r>
        <w:rPr>
          <w:rFonts w:ascii="Times New Roman" w:eastAsia="Times New Roman" w:hAnsi="Times New Roman" w:cs="Times New Roman"/>
          <w:sz w:val="24"/>
          <w:szCs w:val="24"/>
          <w:lang w:eastAsia="ru-RU"/>
        </w:rPr>
        <w:t xml:space="preserve">, </w:t>
      </w:r>
      <w:r w:rsidR="00B5527D" w:rsidRPr="00B5527D">
        <w:rPr>
          <w:rFonts w:ascii="Times New Roman" w:eastAsia="Times New Roman" w:hAnsi="Times New Roman" w:cs="Times New Roman"/>
          <w:sz w:val="24"/>
          <w:szCs w:val="24"/>
          <w:lang w:eastAsia="ru-RU"/>
        </w:rPr>
        <w:t>Муниципальное бюджетное учреждение «</w:t>
      </w:r>
      <w:proofErr w:type="spellStart"/>
      <w:r w:rsidR="00B5527D" w:rsidRPr="00B5527D">
        <w:rPr>
          <w:rFonts w:ascii="Times New Roman" w:eastAsia="Times New Roman" w:hAnsi="Times New Roman" w:cs="Times New Roman"/>
          <w:sz w:val="24"/>
          <w:szCs w:val="24"/>
          <w:lang w:eastAsia="ru-RU"/>
        </w:rPr>
        <w:t>Ярский</w:t>
      </w:r>
      <w:proofErr w:type="spellEnd"/>
      <w:r w:rsidR="00B5527D" w:rsidRPr="00B5527D">
        <w:rPr>
          <w:rFonts w:ascii="Times New Roman" w:eastAsia="Times New Roman" w:hAnsi="Times New Roman" w:cs="Times New Roman"/>
          <w:sz w:val="24"/>
          <w:szCs w:val="24"/>
          <w:lang w:eastAsia="ru-RU"/>
        </w:rPr>
        <w:t xml:space="preserve"> </w:t>
      </w:r>
      <w:proofErr w:type="spellStart"/>
      <w:r w:rsidR="00B5527D" w:rsidRPr="00B5527D">
        <w:rPr>
          <w:rFonts w:ascii="Times New Roman" w:eastAsia="Times New Roman" w:hAnsi="Times New Roman" w:cs="Times New Roman"/>
          <w:sz w:val="24"/>
          <w:szCs w:val="24"/>
          <w:lang w:eastAsia="ru-RU"/>
        </w:rPr>
        <w:t>межпоселенческий</w:t>
      </w:r>
      <w:proofErr w:type="spellEnd"/>
      <w:r w:rsidR="00B5527D" w:rsidRPr="00B5527D">
        <w:rPr>
          <w:rFonts w:ascii="Times New Roman" w:eastAsia="Times New Roman" w:hAnsi="Times New Roman" w:cs="Times New Roman"/>
          <w:sz w:val="24"/>
          <w:szCs w:val="24"/>
          <w:lang w:eastAsia="ru-RU"/>
        </w:rPr>
        <w:t xml:space="preserve"> спортивный комплекс» и тренажёрный зал «Динамика».</w:t>
      </w:r>
    </w:p>
    <w:p w14:paraId="22610705" w14:textId="474B2720" w:rsidR="003B7924" w:rsidRPr="00B5527D" w:rsidRDefault="006B0B6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5527D" w:rsidRPr="00B5527D">
        <w:rPr>
          <w:rFonts w:ascii="Times New Roman" w:eastAsia="Times New Roman" w:hAnsi="Times New Roman" w:cs="Times New Roman"/>
          <w:sz w:val="24"/>
          <w:szCs w:val="24"/>
          <w:lang w:eastAsia="ru-RU"/>
        </w:rPr>
        <w:t xml:space="preserve">Проект был реализован среди интернет-пользователей разной возрастной категории и социального статуса. Участие в проекте не ограничивалось по территориальному признаку. Принять участие в ней могли интернет-пользователи из любого региона Российской Федерации. </w:t>
      </w:r>
    </w:p>
    <w:p w14:paraId="5CCA4DD3" w14:textId="422B1E23" w:rsidR="00B5527D" w:rsidRPr="00B5527D" w:rsidRDefault="00B5527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B5527D">
        <w:rPr>
          <w:rFonts w:ascii="Times New Roman" w:eastAsia="Times New Roman" w:hAnsi="Times New Roman" w:cs="Times New Roman"/>
          <w:sz w:val="24"/>
          <w:szCs w:val="24"/>
          <w:lang w:eastAsia="ru-RU"/>
        </w:rPr>
        <w:t xml:space="preserve">В целях формирование знаний населения </w:t>
      </w:r>
      <w:proofErr w:type="spellStart"/>
      <w:r w:rsidRPr="00B5527D">
        <w:rPr>
          <w:rFonts w:ascii="Times New Roman" w:eastAsia="Times New Roman" w:hAnsi="Times New Roman" w:cs="Times New Roman"/>
          <w:sz w:val="24"/>
          <w:szCs w:val="24"/>
          <w:lang w:eastAsia="ru-RU"/>
        </w:rPr>
        <w:t>Ярского</w:t>
      </w:r>
      <w:proofErr w:type="spellEnd"/>
      <w:r w:rsidRPr="00B5527D">
        <w:rPr>
          <w:rFonts w:ascii="Times New Roman" w:eastAsia="Times New Roman" w:hAnsi="Times New Roman" w:cs="Times New Roman"/>
          <w:sz w:val="24"/>
          <w:szCs w:val="24"/>
          <w:lang w:eastAsia="ru-RU"/>
        </w:rPr>
        <w:t xml:space="preserve"> района о родном крае, о культуре, экологии, проблемах, истории района, о его людях и предприятиях, писателях, поэтах, воспитания чувства патриотизма жителей района к родному краю в МБУК «</w:t>
      </w:r>
      <w:proofErr w:type="spellStart"/>
      <w:r w:rsidRPr="00B5527D">
        <w:rPr>
          <w:rFonts w:ascii="Times New Roman" w:eastAsia="Times New Roman" w:hAnsi="Times New Roman" w:cs="Times New Roman"/>
          <w:sz w:val="24"/>
          <w:szCs w:val="24"/>
          <w:lang w:eastAsia="ru-RU"/>
        </w:rPr>
        <w:t>Ярская</w:t>
      </w:r>
      <w:proofErr w:type="spellEnd"/>
      <w:r w:rsidRPr="00B5527D">
        <w:rPr>
          <w:rFonts w:ascii="Times New Roman" w:eastAsia="Times New Roman" w:hAnsi="Times New Roman" w:cs="Times New Roman"/>
          <w:sz w:val="24"/>
          <w:szCs w:val="24"/>
          <w:lang w:eastAsia="ru-RU"/>
        </w:rPr>
        <w:t xml:space="preserve"> МЦБС» разработана </w:t>
      </w:r>
      <w:r w:rsidRPr="00B5527D">
        <w:rPr>
          <w:rFonts w:ascii="Times New Roman" w:eastAsia="Times New Roman" w:hAnsi="Times New Roman" w:cs="Times New Roman"/>
          <w:b/>
          <w:bCs/>
          <w:sz w:val="24"/>
          <w:szCs w:val="24"/>
          <w:lang w:eastAsia="ru-RU"/>
        </w:rPr>
        <w:t>краеведческая программа «Яр: здесь начинается Удмуртия»</w:t>
      </w:r>
      <w:r w:rsidRPr="00B5527D">
        <w:rPr>
          <w:rFonts w:ascii="Times New Roman" w:eastAsia="Times New Roman" w:hAnsi="Times New Roman" w:cs="Times New Roman"/>
          <w:sz w:val="24"/>
          <w:szCs w:val="24"/>
          <w:lang w:eastAsia="ru-RU"/>
        </w:rPr>
        <w:t xml:space="preserve"> на 2017-2020 годы. В рамках программы проведена районная краеведческая конференция «Республика. События. Люди», посвященная 75-летию Победы в Великой Отечественной войне </w:t>
      </w:r>
      <w:proofErr w:type="gramStart"/>
      <w:r w:rsidRPr="00B5527D">
        <w:rPr>
          <w:rFonts w:ascii="Times New Roman" w:eastAsia="Times New Roman" w:hAnsi="Times New Roman" w:cs="Times New Roman"/>
          <w:sz w:val="24"/>
          <w:szCs w:val="24"/>
          <w:lang w:eastAsia="ru-RU"/>
        </w:rPr>
        <w:t>и  100</w:t>
      </w:r>
      <w:proofErr w:type="gramEnd"/>
      <w:r w:rsidRPr="00B5527D">
        <w:rPr>
          <w:rFonts w:ascii="Times New Roman" w:eastAsia="Times New Roman" w:hAnsi="Times New Roman" w:cs="Times New Roman"/>
          <w:sz w:val="24"/>
          <w:szCs w:val="24"/>
          <w:lang w:eastAsia="ru-RU"/>
        </w:rPr>
        <w:t>-летию государственности. Партнерами и спонсорами проекта стали: местное отделение партии «Единая Россия», архивный отдел Администрации МО «</w:t>
      </w:r>
      <w:proofErr w:type="spellStart"/>
      <w:r w:rsidRPr="00B5527D">
        <w:rPr>
          <w:rFonts w:ascii="Times New Roman" w:eastAsia="Times New Roman" w:hAnsi="Times New Roman" w:cs="Times New Roman"/>
          <w:sz w:val="24"/>
          <w:szCs w:val="24"/>
          <w:lang w:eastAsia="ru-RU"/>
        </w:rPr>
        <w:t>Ярский</w:t>
      </w:r>
      <w:proofErr w:type="spellEnd"/>
      <w:r w:rsidRPr="00B5527D">
        <w:rPr>
          <w:rFonts w:ascii="Times New Roman" w:eastAsia="Times New Roman" w:hAnsi="Times New Roman" w:cs="Times New Roman"/>
          <w:sz w:val="24"/>
          <w:szCs w:val="24"/>
          <w:lang w:eastAsia="ru-RU"/>
        </w:rPr>
        <w:t xml:space="preserve"> район», районное отделение историков-архивистов.</w:t>
      </w:r>
    </w:p>
    <w:p w14:paraId="58188E30" w14:textId="6E5FE213" w:rsidR="00B5527D" w:rsidRPr="00B5527D" w:rsidRDefault="00B5527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5527D">
        <w:rPr>
          <w:rFonts w:ascii="Times New Roman" w:eastAsia="Times New Roman" w:hAnsi="Times New Roman" w:cs="Times New Roman"/>
          <w:sz w:val="24"/>
          <w:szCs w:val="24"/>
          <w:lang w:eastAsia="ru-RU"/>
        </w:rPr>
        <w:t xml:space="preserve">К юбилею поэта-земляка А.А. Ельцова 13 ноября, в ДЕНЬ РОЖДЕНИЯ, поэта, прозаика, уроженца </w:t>
      </w:r>
      <w:proofErr w:type="spellStart"/>
      <w:r w:rsidRPr="00B5527D">
        <w:rPr>
          <w:rFonts w:ascii="Times New Roman" w:eastAsia="Times New Roman" w:hAnsi="Times New Roman" w:cs="Times New Roman"/>
          <w:sz w:val="24"/>
          <w:szCs w:val="24"/>
          <w:lang w:eastAsia="ru-RU"/>
        </w:rPr>
        <w:t>Ярского</w:t>
      </w:r>
      <w:proofErr w:type="spellEnd"/>
      <w:r w:rsidRPr="00B5527D">
        <w:rPr>
          <w:rFonts w:ascii="Times New Roman" w:eastAsia="Times New Roman" w:hAnsi="Times New Roman" w:cs="Times New Roman"/>
          <w:sz w:val="24"/>
          <w:szCs w:val="24"/>
          <w:lang w:eastAsia="ru-RU"/>
        </w:rPr>
        <w:t xml:space="preserve"> района Алексея Ельцова, </w:t>
      </w:r>
      <w:proofErr w:type="spellStart"/>
      <w:r w:rsidRPr="00B5527D">
        <w:rPr>
          <w:rFonts w:ascii="Times New Roman" w:eastAsia="Times New Roman" w:hAnsi="Times New Roman" w:cs="Times New Roman"/>
          <w:sz w:val="24"/>
          <w:szCs w:val="24"/>
          <w:lang w:eastAsia="ru-RU"/>
        </w:rPr>
        <w:t>Межпоселенческая</w:t>
      </w:r>
      <w:proofErr w:type="spellEnd"/>
      <w:r w:rsidRPr="00B5527D">
        <w:rPr>
          <w:rFonts w:ascii="Times New Roman" w:eastAsia="Times New Roman" w:hAnsi="Times New Roman" w:cs="Times New Roman"/>
          <w:sz w:val="24"/>
          <w:szCs w:val="24"/>
          <w:lang w:eastAsia="ru-RU"/>
        </w:rPr>
        <w:t xml:space="preserve"> районная библиотека п. Яр запустила межмуниципальный </w:t>
      </w:r>
      <w:r w:rsidRPr="00B5527D">
        <w:rPr>
          <w:rFonts w:ascii="Times New Roman" w:eastAsia="Times New Roman" w:hAnsi="Times New Roman" w:cs="Times New Roman"/>
          <w:b/>
          <w:bCs/>
          <w:sz w:val="24"/>
          <w:szCs w:val="24"/>
          <w:lang w:eastAsia="ru-RU"/>
        </w:rPr>
        <w:t>онлайн-конкурс чтецов «</w:t>
      </w:r>
      <w:proofErr w:type="spellStart"/>
      <w:r w:rsidRPr="00B5527D">
        <w:rPr>
          <w:rFonts w:ascii="Times New Roman" w:eastAsia="Times New Roman" w:hAnsi="Times New Roman" w:cs="Times New Roman"/>
          <w:b/>
          <w:bCs/>
          <w:sz w:val="24"/>
          <w:szCs w:val="24"/>
          <w:lang w:eastAsia="ru-RU"/>
        </w:rPr>
        <w:t>Дуннеез</w:t>
      </w:r>
      <w:proofErr w:type="spellEnd"/>
      <w:r w:rsidRPr="00B5527D">
        <w:rPr>
          <w:rFonts w:ascii="Times New Roman" w:eastAsia="Times New Roman" w:hAnsi="Times New Roman" w:cs="Times New Roman"/>
          <w:b/>
          <w:bCs/>
          <w:sz w:val="24"/>
          <w:szCs w:val="24"/>
          <w:lang w:eastAsia="ru-RU"/>
        </w:rPr>
        <w:t xml:space="preserve"> </w:t>
      </w:r>
      <w:proofErr w:type="spellStart"/>
      <w:r w:rsidRPr="00B5527D">
        <w:rPr>
          <w:rFonts w:ascii="Times New Roman" w:eastAsia="Times New Roman" w:hAnsi="Times New Roman" w:cs="Times New Roman"/>
          <w:b/>
          <w:bCs/>
          <w:sz w:val="24"/>
          <w:szCs w:val="24"/>
          <w:lang w:eastAsia="ru-RU"/>
        </w:rPr>
        <w:t>мон</w:t>
      </w:r>
      <w:proofErr w:type="spellEnd"/>
      <w:r w:rsidRPr="00B5527D">
        <w:rPr>
          <w:rFonts w:ascii="Times New Roman" w:eastAsia="Times New Roman" w:hAnsi="Times New Roman" w:cs="Times New Roman"/>
          <w:b/>
          <w:bCs/>
          <w:sz w:val="24"/>
          <w:szCs w:val="24"/>
          <w:lang w:eastAsia="ru-RU"/>
        </w:rPr>
        <w:t xml:space="preserve"> </w:t>
      </w:r>
      <w:proofErr w:type="spellStart"/>
      <w:r w:rsidRPr="00B5527D">
        <w:rPr>
          <w:rFonts w:ascii="Times New Roman" w:eastAsia="Times New Roman" w:hAnsi="Times New Roman" w:cs="Times New Roman"/>
          <w:b/>
          <w:bCs/>
          <w:sz w:val="24"/>
          <w:szCs w:val="24"/>
          <w:lang w:eastAsia="ru-RU"/>
        </w:rPr>
        <w:t>котыртӥ</w:t>
      </w:r>
      <w:proofErr w:type="spellEnd"/>
      <w:r w:rsidRPr="00B5527D">
        <w:rPr>
          <w:rFonts w:ascii="Times New Roman" w:eastAsia="Times New Roman" w:hAnsi="Times New Roman" w:cs="Times New Roman"/>
          <w:b/>
          <w:bCs/>
          <w:sz w:val="24"/>
          <w:szCs w:val="24"/>
          <w:lang w:eastAsia="ru-RU"/>
        </w:rPr>
        <w:t>».</w:t>
      </w:r>
    </w:p>
    <w:p w14:paraId="4113AEEA" w14:textId="0B3009B9" w:rsidR="00B5527D" w:rsidRPr="00B5527D" w:rsidRDefault="00B5527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5527D">
        <w:rPr>
          <w:rFonts w:ascii="Times New Roman" w:eastAsia="Times New Roman" w:hAnsi="Times New Roman" w:cs="Times New Roman"/>
          <w:sz w:val="24"/>
          <w:szCs w:val="24"/>
          <w:lang w:eastAsia="ru-RU"/>
        </w:rPr>
        <w:t>Участники выкладывали видеоролики громких чтений стихов, где Чтец мог читать стихи, как на удмуртском, так и на русском языке под общим хештегом #</w:t>
      </w:r>
      <w:proofErr w:type="spellStart"/>
      <w:r w:rsidRPr="00B5527D">
        <w:rPr>
          <w:rFonts w:ascii="Times New Roman" w:eastAsia="Times New Roman" w:hAnsi="Times New Roman" w:cs="Times New Roman"/>
          <w:sz w:val="24"/>
          <w:szCs w:val="24"/>
          <w:lang w:eastAsia="ru-RU"/>
        </w:rPr>
        <w:t>ЧитаемАлексеяЕльцова</w:t>
      </w:r>
      <w:proofErr w:type="spellEnd"/>
      <w:r w:rsidRPr="00B5527D">
        <w:rPr>
          <w:rFonts w:ascii="Times New Roman" w:eastAsia="Times New Roman" w:hAnsi="Times New Roman" w:cs="Times New Roman"/>
          <w:sz w:val="24"/>
          <w:szCs w:val="24"/>
          <w:lang w:eastAsia="ru-RU"/>
        </w:rPr>
        <w:t>. В онлайн-конкурсе приняло участие 29 чтецов разных возрастов из четырех районов Удмуртии.</w:t>
      </w:r>
    </w:p>
    <w:p w14:paraId="515C6787" w14:textId="77777777" w:rsidR="00D05F4E" w:rsidRPr="00F01F55" w:rsidRDefault="00D05F4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2B632E8" w14:textId="60FC8799" w:rsidR="003063F6" w:rsidRPr="00F01F55" w:rsidRDefault="00D05F4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4"/>
          <w:szCs w:val="24"/>
          <w:lang w:eastAsia="ru-RU"/>
        </w:rPr>
        <w:tab/>
      </w:r>
      <w:r w:rsidR="003063F6" w:rsidRPr="00D05F4E">
        <w:rPr>
          <w:rFonts w:ascii="Times New Roman" w:eastAsia="Times New Roman" w:hAnsi="Times New Roman" w:cs="Times New Roman"/>
          <w:b/>
          <w:bCs/>
          <w:sz w:val="24"/>
          <w:szCs w:val="24"/>
          <w:lang w:eastAsia="ru-RU"/>
        </w:rPr>
        <w:t>6.3. Культурно-просветительская деятельность.</w:t>
      </w:r>
      <w:r w:rsidR="003063F6" w:rsidRPr="00F01F55">
        <w:rPr>
          <w:rFonts w:ascii="Times New Roman" w:eastAsia="Times New Roman" w:hAnsi="Times New Roman" w:cs="Times New Roman"/>
          <w:b/>
          <w:bCs/>
          <w:sz w:val="24"/>
          <w:szCs w:val="24"/>
          <w:highlight w:val="yellow"/>
          <w:lang w:eastAsia="ru-RU"/>
        </w:rPr>
        <w:t xml:space="preserve"> </w:t>
      </w:r>
    </w:p>
    <w:p w14:paraId="363EC71B" w14:textId="77777777" w:rsidR="0098625D" w:rsidRPr="00F01F55" w:rsidRDefault="0098625D"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10802DA0" w14:textId="5590361D" w:rsidR="0098625D" w:rsidRPr="00F01F55" w:rsidRDefault="00FA564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98625D" w:rsidRPr="00F01F55">
        <w:rPr>
          <w:rFonts w:ascii="Times New Roman" w:eastAsia="Times New Roman" w:hAnsi="Times New Roman" w:cs="Times New Roman"/>
          <w:sz w:val="24"/>
          <w:szCs w:val="24"/>
          <w:lang w:eastAsia="ru-RU"/>
        </w:rPr>
        <w:t xml:space="preserve">В течение года библиотекарями проведено </w:t>
      </w:r>
      <w:r w:rsidR="00645D27" w:rsidRPr="00731E9D">
        <w:rPr>
          <w:rFonts w:ascii="Times New Roman" w:eastAsia="Times New Roman" w:hAnsi="Times New Roman" w:cs="Times New Roman"/>
          <w:b/>
          <w:bCs/>
          <w:sz w:val="24"/>
          <w:szCs w:val="24"/>
          <w:lang w:eastAsia="ru-RU"/>
        </w:rPr>
        <w:t>662</w:t>
      </w:r>
      <w:r w:rsidR="0098625D" w:rsidRPr="00F01F55">
        <w:rPr>
          <w:rFonts w:ascii="Times New Roman" w:eastAsia="Times New Roman" w:hAnsi="Times New Roman" w:cs="Times New Roman"/>
          <w:sz w:val="24"/>
          <w:szCs w:val="24"/>
          <w:lang w:eastAsia="ru-RU"/>
        </w:rPr>
        <w:t xml:space="preserve"> мероприятие различных форм, которые посетил</w:t>
      </w:r>
      <w:r w:rsidRPr="00F01F55">
        <w:rPr>
          <w:rFonts w:ascii="Times New Roman" w:eastAsia="Times New Roman" w:hAnsi="Times New Roman" w:cs="Times New Roman"/>
          <w:sz w:val="24"/>
          <w:szCs w:val="24"/>
          <w:lang w:eastAsia="ru-RU"/>
        </w:rPr>
        <w:t>о</w:t>
      </w:r>
      <w:r w:rsidR="0098625D" w:rsidRPr="00F01F55">
        <w:rPr>
          <w:rFonts w:ascii="Times New Roman" w:eastAsia="Times New Roman" w:hAnsi="Times New Roman" w:cs="Times New Roman"/>
          <w:sz w:val="24"/>
          <w:szCs w:val="24"/>
          <w:lang w:eastAsia="ru-RU"/>
        </w:rPr>
        <w:t xml:space="preserve"> </w:t>
      </w:r>
      <w:r w:rsidR="00645D27" w:rsidRPr="00731E9D">
        <w:rPr>
          <w:rFonts w:ascii="Times New Roman" w:eastAsia="Times New Roman" w:hAnsi="Times New Roman" w:cs="Times New Roman"/>
          <w:b/>
          <w:bCs/>
          <w:sz w:val="24"/>
          <w:szCs w:val="24"/>
          <w:lang w:eastAsia="ru-RU"/>
        </w:rPr>
        <w:t>21813</w:t>
      </w:r>
      <w:r w:rsidR="0098625D" w:rsidRPr="00F01F55">
        <w:rPr>
          <w:rFonts w:ascii="Times New Roman" w:eastAsia="Times New Roman" w:hAnsi="Times New Roman" w:cs="Times New Roman"/>
          <w:sz w:val="24"/>
          <w:szCs w:val="24"/>
          <w:lang w:eastAsia="ru-RU"/>
        </w:rPr>
        <w:t xml:space="preserve"> человек.</w:t>
      </w:r>
    </w:p>
    <w:p w14:paraId="2062FA2A" w14:textId="03D1A74D" w:rsidR="0098625D" w:rsidRPr="00F01F55" w:rsidRDefault="00FA564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98625D" w:rsidRPr="00F01F55">
        <w:rPr>
          <w:rFonts w:ascii="Times New Roman" w:eastAsia="Times New Roman" w:hAnsi="Times New Roman" w:cs="Times New Roman"/>
          <w:sz w:val="24"/>
          <w:szCs w:val="24"/>
          <w:lang w:eastAsia="ru-RU"/>
        </w:rPr>
        <w:t>Культурно-просветительская деятельность библиотек в 2020 году велась с учетом особо значимых для России и Удмуртской Республики событий, знаменательных и памятных дат общероссийского и регионального значения: 75-летие Победы, 100-летие Государственности УР</w:t>
      </w:r>
      <w:r w:rsidR="00F01F55">
        <w:rPr>
          <w:rFonts w:ascii="Times New Roman" w:eastAsia="Times New Roman" w:hAnsi="Times New Roman" w:cs="Times New Roman"/>
          <w:sz w:val="24"/>
          <w:szCs w:val="24"/>
          <w:lang w:eastAsia="ru-RU"/>
        </w:rPr>
        <w:t>, 125-летие С. Есенина</w:t>
      </w:r>
      <w:r w:rsidR="0098625D" w:rsidRPr="00F01F55">
        <w:rPr>
          <w:rFonts w:ascii="Times New Roman" w:eastAsia="Times New Roman" w:hAnsi="Times New Roman" w:cs="Times New Roman"/>
          <w:sz w:val="24"/>
          <w:szCs w:val="24"/>
          <w:lang w:eastAsia="ru-RU"/>
        </w:rPr>
        <w:t>. В течение года проводились мероприятия (книжные выставки, презентации книг, встреча с писателями и др.) с использованием как традиционных, так и новых форматов продвижения книги и чтения.</w:t>
      </w:r>
    </w:p>
    <w:p w14:paraId="2BB5B967" w14:textId="75967B42" w:rsidR="00BC4858" w:rsidRPr="00F01F55" w:rsidRDefault="00FA564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98625D" w:rsidRPr="00F01F55">
        <w:rPr>
          <w:rFonts w:ascii="Times New Roman" w:eastAsia="Times New Roman" w:hAnsi="Times New Roman" w:cs="Times New Roman"/>
          <w:sz w:val="24"/>
          <w:szCs w:val="24"/>
          <w:lang w:eastAsia="ru-RU"/>
        </w:rPr>
        <w:t>Основные направления, по которым проводятся культурно-массовые мероприятия, в библиотек</w:t>
      </w:r>
      <w:r w:rsidRPr="00F01F55">
        <w:rPr>
          <w:rFonts w:ascii="Times New Roman" w:eastAsia="Times New Roman" w:hAnsi="Times New Roman" w:cs="Times New Roman"/>
          <w:sz w:val="24"/>
          <w:szCs w:val="24"/>
          <w:lang w:eastAsia="ru-RU"/>
        </w:rPr>
        <w:t>ах</w:t>
      </w:r>
      <w:r w:rsidR="0098625D" w:rsidRPr="00F01F55">
        <w:rPr>
          <w:rFonts w:ascii="Times New Roman" w:eastAsia="Times New Roman" w:hAnsi="Times New Roman" w:cs="Times New Roman"/>
          <w:sz w:val="24"/>
          <w:szCs w:val="24"/>
          <w:lang w:eastAsia="ru-RU"/>
        </w:rPr>
        <w:t xml:space="preserve"> </w:t>
      </w:r>
      <w:r w:rsidRPr="00F01F55">
        <w:rPr>
          <w:rFonts w:ascii="Times New Roman" w:eastAsia="Times New Roman" w:hAnsi="Times New Roman" w:cs="Times New Roman"/>
          <w:sz w:val="24"/>
          <w:szCs w:val="24"/>
          <w:lang w:eastAsia="ru-RU"/>
        </w:rPr>
        <w:t xml:space="preserve">это: </w:t>
      </w:r>
      <w:r w:rsidR="0098625D" w:rsidRPr="00F01F55">
        <w:rPr>
          <w:rFonts w:ascii="Times New Roman" w:eastAsia="Times New Roman" w:hAnsi="Times New Roman" w:cs="Times New Roman"/>
          <w:sz w:val="24"/>
          <w:szCs w:val="24"/>
          <w:lang w:eastAsia="ru-RU"/>
        </w:rPr>
        <w:t>Краеведение, Экологическое воспитание (ЗОЖ), Гражданско-патриотическое воспитание, Профориентация, С</w:t>
      </w:r>
      <w:r w:rsidRPr="00F01F55">
        <w:rPr>
          <w:rFonts w:ascii="Times New Roman" w:eastAsia="Times New Roman" w:hAnsi="Times New Roman" w:cs="Times New Roman"/>
          <w:sz w:val="24"/>
          <w:szCs w:val="24"/>
          <w:lang w:eastAsia="ru-RU"/>
        </w:rPr>
        <w:t>емейное воспитание</w:t>
      </w:r>
      <w:r w:rsidR="0098625D" w:rsidRPr="00F01F55">
        <w:rPr>
          <w:rFonts w:ascii="Times New Roman" w:eastAsia="Times New Roman" w:hAnsi="Times New Roman" w:cs="Times New Roman"/>
          <w:sz w:val="24"/>
          <w:szCs w:val="24"/>
          <w:lang w:eastAsia="ru-RU"/>
        </w:rPr>
        <w:t xml:space="preserve"> и Информационное обслуживание.</w:t>
      </w:r>
    </w:p>
    <w:p w14:paraId="4CB1C3F0" w14:textId="290380D3" w:rsidR="0098625D" w:rsidRPr="00F01F55" w:rsidRDefault="00FA564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A044A6" w:rsidRPr="00F01F55">
        <w:rPr>
          <w:rFonts w:ascii="Times New Roman" w:eastAsia="Times New Roman" w:hAnsi="Times New Roman" w:cs="Times New Roman"/>
          <w:sz w:val="24"/>
          <w:szCs w:val="24"/>
          <w:lang w:eastAsia="ru-RU"/>
        </w:rPr>
        <w:t xml:space="preserve">Одним из ежегодных мероприятий стало </w:t>
      </w:r>
      <w:r w:rsidR="0098625D" w:rsidRPr="00F01F55">
        <w:rPr>
          <w:rFonts w:ascii="Times New Roman" w:eastAsia="Times New Roman" w:hAnsi="Times New Roman" w:cs="Times New Roman"/>
          <w:sz w:val="24"/>
          <w:szCs w:val="24"/>
          <w:lang w:eastAsia="ru-RU"/>
        </w:rPr>
        <w:t xml:space="preserve">вручение </w:t>
      </w:r>
      <w:r w:rsidR="0098625D" w:rsidRPr="00F01F55">
        <w:rPr>
          <w:rFonts w:ascii="Times New Roman" w:eastAsia="Times New Roman" w:hAnsi="Times New Roman" w:cs="Times New Roman"/>
          <w:b/>
          <w:bCs/>
          <w:sz w:val="24"/>
          <w:szCs w:val="24"/>
          <w:lang w:eastAsia="ru-RU"/>
        </w:rPr>
        <w:t>районной премии им. Ф. Васильева «</w:t>
      </w:r>
      <w:proofErr w:type="spellStart"/>
      <w:r w:rsidR="0098625D" w:rsidRPr="00F01F55">
        <w:rPr>
          <w:rFonts w:ascii="Times New Roman" w:eastAsia="Times New Roman" w:hAnsi="Times New Roman" w:cs="Times New Roman"/>
          <w:b/>
          <w:bCs/>
          <w:sz w:val="24"/>
          <w:szCs w:val="24"/>
          <w:lang w:eastAsia="ru-RU"/>
        </w:rPr>
        <w:t>Тюрагай</w:t>
      </w:r>
      <w:proofErr w:type="spellEnd"/>
      <w:r w:rsidR="0098625D" w:rsidRPr="00F01F55">
        <w:rPr>
          <w:rFonts w:ascii="Times New Roman" w:eastAsia="Times New Roman" w:hAnsi="Times New Roman" w:cs="Times New Roman"/>
          <w:b/>
          <w:bCs/>
          <w:sz w:val="24"/>
          <w:szCs w:val="24"/>
          <w:lang w:eastAsia="ru-RU"/>
        </w:rPr>
        <w:t>» и «</w:t>
      </w:r>
      <w:proofErr w:type="spellStart"/>
      <w:r w:rsidR="0098625D" w:rsidRPr="00F01F55">
        <w:rPr>
          <w:rFonts w:ascii="Times New Roman" w:eastAsia="Times New Roman" w:hAnsi="Times New Roman" w:cs="Times New Roman"/>
          <w:b/>
          <w:bCs/>
          <w:sz w:val="24"/>
          <w:szCs w:val="24"/>
          <w:lang w:eastAsia="ru-RU"/>
        </w:rPr>
        <w:t>Пичитюрагай</w:t>
      </w:r>
      <w:proofErr w:type="spellEnd"/>
      <w:r w:rsidR="0098625D" w:rsidRPr="00F01F55">
        <w:rPr>
          <w:rFonts w:ascii="Times New Roman" w:eastAsia="Times New Roman" w:hAnsi="Times New Roman" w:cs="Times New Roman"/>
          <w:b/>
          <w:bCs/>
          <w:sz w:val="24"/>
          <w:szCs w:val="24"/>
          <w:lang w:eastAsia="ru-RU"/>
        </w:rPr>
        <w:t>»</w:t>
      </w:r>
      <w:r w:rsidR="0098625D" w:rsidRPr="00F01F55">
        <w:rPr>
          <w:rFonts w:ascii="Times New Roman" w:eastAsia="Times New Roman" w:hAnsi="Times New Roman" w:cs="Times New Roman"/>
          <w:sz w:val="24"/>
          <w:szCs w:val="24"/>
          <w:lang w:eastAsia="ru-RU"/>
        </w:rPr>
        <w:t xml:space="preserve"> проходит в КДЦ «Юбилейный» участникам литературной номинации.</w:t>
      </w:r>
    </w:p>
    <w:p w14:paraId="0671DD39" w14:textId="13C05C74" w:rsidR="00BC4858" w:rsidRPr="00F01F55" w:rsidRDefault="00BC485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Для студентов </w:t>
      </w:r>
      <w:proofErr w:type="spellStart"/>
      <w:r w:rsidRPr="00F01F55">
        <w:rPr>
          <w:rFonts w:ascii="Times New Roman" w:eastAsia="Times New Roman" w:hAnsi="Times New Roman" w:cs="Times New Roman"/>
          <w:sz w:val="24"/>
          <w:szCs w:val="24"/>
          <w:lang w:eastAsia="ru-RU"/>
        </w:rPr>
        <w:t>Ярского</w:t>
      </w:r>
      <w:proofErr w:type="spellEnd"/>
      <w:r w:rsidRPr="00F01F55">
        <w:rPr>
          <w:rFonts w:ascii="Times New Roman" w:eastAsia="Times New Roman" w:hAnsi="Times New Roman" w:cs="Times New Roman"/>
          <w:sz w:val="24"/>
          <w:szCs w:val="24"/>
          <w:lang w:eastAsia="ru-RU"/>
        </w:rPr>
        <w:t xml:space="preserve"> политехникума была проведена </w:t>
      </w:r>
      <w:r w:rsidRPr="00F01F55">
        <w:rPr>
          <w:rFonts w:ascii="Times New Roman" w:eastAsia="Times New Roman" w:hAnsi="Times New Roman" w:cs="Times New Roman"/>
          <w:b/>
          <w:bCs/>
          <w:sz w:val="24"/>
          <w:szCs w:val="24"/>
          <w:lang w:eastAsia="ru-RU"/>
        </w:rPr>
        <w:t xml:space="preserve">интеллектуальная игра </w:t>
      </w:r>
      <w:r w:rsidR="00A47DFB" w:rsidRPr="00F01F55">
        <w:rPr>
          <w:rFonts w:ascii="Times New Roman" w:eastAsia="Times New Roman" w:hAnsi="Times New Roman" w:cs="Times New Roman"/>
          <w:b/>
          <w:bCs/>
          <w:sz w:val="24"/>
          <w:szCs w:val="24"/>
          <w:lang w:eastAsia="ru-RU"/>
        </w:rPr>
        <w:t>«</w:t>
      </w:r>
      <w:r w:rsidRPr="00F01F55">
        <w:rPr>
          <w:rFonts w:ascii="Times New Roman" w:eastAsia="Times New Roman" w:hAnsi="Times New Roman" w:cs="Times New Roman"/>
          <w:b/>
          <w:bCs/>
          <w:sz w:val="24"/>
          <w:szCs w:val="24"/>
          <w:lang w:eastAsia="ru-RU"/>
        </w:rPr>
        <w:t>Креативная сессия</w:t>
      </w:r>
      <w:r w:rsidR="00A47DFB" w:rsidRPr="00F01F55">
        <w:rPr>
          <w:rFonts w:ascii="Times New Roman" w:eastAsia="Times New Roman" w:hAnsi="Times New Roman" w:cs="Times New Roman"/>
          <w:b/>
          <w:bCs/>
          <w:sz w:val="24"/>
          <w:szCs w:val="24"/>
          <w:lang w:eastAsia="ru-RU"/>
        </w:rPr>
        <w:t>»</w:t>
      </w:r>
      <w:r w:rsidRPr="00F01F55">
        <w:rPr>
          <w:rFonts w:ascii="Times New Roman" w:eastAsia="Times New Roman" w:hAnsi="Times New Roman" w:cs="Times New Roman"/>
          <w:sz w:val="24"/>
          <w:szCs w:val="24"/>
          <w:lang w:eastAsia="ru-RU"/>
        </w:rPr>
        <w:t xml:space="preserve">, посвященная студенчеству, студенческим традициям и самое главное все это связано с литературой. Студенты отгадывали </w:t>
      </w:r>
      <w:proofErr w:type="spellStart"/>
      <w:r w:rsidRPr="00F01F55">
        <w:rPr>
          <w:rFonts w:ascii="Times New Roman" w:eastAsia="Times New Roman" w:hAnsi="Times New Roman" w:cs="Times New Roman"/>
          <w:sz w:val="24"/>
          <w:szCs w:val="24"/>
          <w:lang w:eastAsia="ru-RU"/>
        </w:rPr>
        <w:t>sms</w:t>
      </w:r>
      <w:proofErr w:type="spellEnd"/>
      <w:r w:rsidRPr="00F01F55">
        <w:rPr>
          <w:rFonts w:ascii="Times New Roman" w:eastAsia="Times New Roman" w:hAnsi="Times New Roman" w:cs="Times New Roman"/>
          <w:sz w:val="24"/>
          <w:szCs w:val="24"/>
          <w:lang w:eastAsia="ru-RU"/>
        </w:rPr>
        <w:t>, которые могли написать литературные герои, сдали экзамен, вспомнили студенческие традиции, а также фильмы и песни, посвященные студенческому братству.</w:t>
      </w:r>
    </w:p>
    <w:p w14:paraId="0955FAF8" w14:textId="39DCC104" w:rsidR="0098625D" w:rsidRPr="00F01F55" w:rsidRDefault="00A044A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98625D" w:rsidRPr="00F01F55">
        <w:rPr>
          <w:rFonts w:ascii="Times New Roman" w:eastAsia="Times New Roman" w:hAnsi="Times New Roman" w:cs="Times New Roman"/>
          <w:sz w:val="24"/>
          <w:szCs w:val="24"/>
          <w:lang w:eastAsia="ru-RU"/>
        </w:rPr>
        <w:t xml:space="preserve">К Международному женскому дню в </w:t>
      </w:r>
      <w:proofErr w:type="spellStart"/>
      <w:r w:rsidR="0098625D" w:rsidRPr="00F01F55">
        <w:rPr>
          <w:rFonts w:ascii="Times New Roman" w:eastAsia="Times New Roman" w:hAnsi="Times New Roman" w:cs="Times New Roman"/>
          <w:sz w:val="24"/>
          <w:szCs w:val="24"/>
          <w:lang w:eastAsia="ru-RU"/>
        </w:rPr>
        <w:t>Ярской</w:t>
      </w:r>
      <w:proofErr w:type="spellEnd"/>
      <w:r w:rsidR="0098625D" w:rsidRPr="00F01F55">
        <w:rPr>
          <w:rFonts w:ascii="Times New Roman" w:eastAsia="Times New Roman" w:hAnsi="Times New Roman" w:cs="Times New Roman"/>
          <w:sz w:val="24"/>
          <w:szCs w:val="24"/>
          <w:lang w:eastAsia="ru-RU"/>
        </w:rPr>
        <w:t xml:space="preserve"> районной библиотеке впервые прошла </w:t>
      </w:r>
      <w:r w:rsidR="0098625D" w:rsidRPr="00F01F55">
        <w:rPr>
          <w:rFonts w:ascii="Times New Roman" w:eastAsia="Times New Roman" w:hAnsi="Times New Roman" w:cs="Times New Roman"/>
          <w:b/>
          <w:bCs/>
          <w:sz w:val="24"/>
          <w:szCs w:val="24"/>
          <w:lang w:eastAsia="ru-RU"/>
        </w:rPr>
        <w:t xml:space="preserve">интеллектуально - развлекательная игра </w:t>
      </w:r>
      <w:r w:rsidR="00587541" w:rsidRPr="00F01F55">
        <w:rPr>
          <w:rFonts w:ascii="Times New Roman" w:eastAsia="Times New Roman" w:hAnsi="Times New Roman" w:cs="Times New Roman"/>
          <w:b/>
          <w:bCs/>
          <w:sz w:val="24"/>
          <w:szCs w:val="24"/>
          <w:lang w:eastAsia="ru-RU"/>
        </w:rPr>
        <w:t>«</w:t>
      </w:r>
      <w:proofErr w:type="spellStart"/>
      <w:r w:rsidR="0098625D" w:rsidRPr="00F01F55">
        <w:rPr>
          <w:rFonts w:ascii="Times New Roman" w:eastAsia="Times New Roman" w:hAnsi="Times New Roman" w:cs="Times New Roman"/>
          <w:b/>
          <w:bCs/>
          <w:sz w:val="24"/>
          <w:szCs w:val="24"/>
          <w:lang w:eastAsia="ru-RU"/>
        </w:rPr>
        <w:t>ИзвилиУм</w:t>
      </w:r>
      <w:proofErr w:type="spellEnd"/>
      <w:r w:rsidR="00587541" w:rsidRPr="00F01F55">
        <w:rPr>
          <w:rFonts w:ascii="Times New Roman" w:eastAsia="Times New Roman" w:hAnsi="Times New Roman" w:cs="Times New Roman"/>
          <w:b/>
          <w:bCs/>
          <w:sz w:val="24"/>
          <w:szCs w:val="24"/>
          <w:lang w:eastAsia="ru-RU"/>
        </w:rPr>
        <w:t>»</w:t>
      </w:r>
      <w:r w:rsidR="0098625D" w:rsidRPr="00F01F55">
        <w:rPr>
          <w:rFonts w:ascii="Times New Roman" w:eastAsia="Times New Roman" w:hAnsi="Times New Roman" w:cs="Times New Roman"/>
          <w:b/>
          <w:bCs/>
          <w:sz w:val="24"/>
          <w:szCs w:val="24"/>
          <w:lang w:eastAsia="ru-RU"/>
        </w:rPr>
        <w:t>.</w:t>
      </w:r>
      <w:r w:rsidR="0098625D" w:rsidRPr="00F01F55">
        <w:rPr>
          <w:rFonts w:ascii="Times New Roman" w:eastAsia="Times New Roman" w:hAnsi="Times New Roman" w:cs="Times New Roman"/>
          <w:sz w:val="24"/>
          <w:szCs w:val="24"/>
          <w:lang w:eastAsia="ru-RU"/>
        </w:rPr>
        <w:t xml:space="preserve"> Пошевелить извилинами собрались 7 команд: команда детского сада №3 </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Аленушки</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команда Молодежного парламента, команда редакции газеты </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Сельская правда</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СИМКИ</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команда детского сада №2 </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Улыбка</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команда с. </w:t>
      </w:r>
      <w:proofErr w:type="spellStart"/>
      <w:r w:rsidR="0098625D" w:rsidRPr="00F01F55">
        <w:rPr>
          <w:rFonts w:ascii="Times New Roman" w:eastAsia="Times New Roman" w:hAnsi="Times New Roman" w:cs="Times New Roman"/>
          <w:sz w:val="24"/>
          <w:szCs w:val="24"/>
          <w:lang w:eastAsia="ru-RU"/>
        </w:rPr>
        <w:t>Дизьмино</w:t>
      </w:r>
      <w:proofErr w:type="spellEnd"/>
      <w:r w:rsidR="0098625D" w:rsidRPr="00F01F55">
        <w:rPr>
          <w:rFonts w:ascii="Times New Roman" w:eastAsia="Times New Roman" w:hAnsi="Times New Roman" w:cs="Times New Roman"/>
          <w:sz w:val="24"/>
          <w:szCs w:val="24"/>
          <w:lang w:eastAsia="ru-RU"/>
        </w:rPr>
        <w:t xml:space="preserve"> </w:t>
      </w:r>
      <w:r w:rsidR="00587541" w:rsidRPr="00F01F55">
        <w:rPr>
          <w:rFonts w:ascii="Times New Roman" w:eastAsia="Times New Roman" w:hAnsi="Times New Roman" w:cs="Times New Roman"/>
          <w:sz w:val="24"/>
          <w:szCs w:val="24"/>
          <w:lang w:eastAsia="ru-RU"/>
        </w:rPr>
        <w:t>«</w:t>
      </w:r>
      <w:proofErr w:type="spellStart"/>
      <w:r w:rsidR="0098625D" w:rsidRPr="00F01F55">
        <w:rPr>
          <w:rFonts w:ascii="Times New Roman" w:eastAsia="Times New Roman" w:hAnsi="Times New Roman" w:cs="Times New Roman"/>
          <w:sz w:val="24"/>
          <w:szCs w:val="24"/>
          <w:lang w:eastAsia="ru-RU"/>
        </w:rPr>
        <w:t>БиграГУРУ</w:t>
      </w:r>
      <w:proofErr w:type="spellEnd"/>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команда </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Мы из </w:t>
      </w:r>
      <w:proofErr w:type="spellStart"/>
      <w:r w:rsidR="0098625D" w:rsidRPr="00F01F55">
        <w:rPr>
          <w:rFonts w:ascii="Times New Roman" w:eastAsia="Times New Roman" w:hAnsi="Times New Roman" w:cs="Times New Roman"/>
          <w:sz w:val="24"/>
          <w:szCs w:val="24"/>
          <w:lang w:eastAsia="ru-RU"/>
        </w:rPr>
        <w:t>Бачумово</w:t>
      </w:r>
      <w:proofErr w:type="spellEnd"/>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и команда </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23/55</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Вопросы игры касались </w:t>
      </w:r>
      <w:r w:rsidR="00587541" w:rsidRPr="00F01F55">
        <w:rPr>
          <w:rFonts w:ascii="Times New Roman" w:eastAsia="Times New Roman" w:hAnsi="Times New Roman" w:cs="Times New Roman"/>
          <w:sz w:val="24"/>
          <w:szCs w:val="24"/>
          <w:lang w:eastAsia="ru-RU"/>
        </w:rPr>
        <w:t>литературы, выдающихся</w:t>
      </w:r>
      <w:r w:rsidR="0098625D" w:rsidRPr="00F01F55">
        <w:rPr>
          <w:rFonts w:ascii="Times New Roman" w:eastAsia="Times New Roman" w:hAnsi="Times New Roman" w:cs="Times New Roman"/>
          <w:sz w:val="24"/>
          <w:szCs w:val="24"/>
          <w:lang w:eastAsia="ru-RU"/>
        </w:rPr>
        <w:t xml:space="preserve"> женщин мира, студенческих традиций и многого другого. По словам главного редактора газеты </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Сельская правда</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Ирины Ивановой: </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Задания веселые и </w:t>
      </w:r>
      <w:proofErr w:type="spellStart"/>
      <w:r w:rsidR="0098625D" w:rsidRPr="00F01F55">
        <w:rPr>
          <w:rFonts w:ascii="Times New Roman" w:eastAsia="Times New Roman" w:hAnsi="Times New Roman" w:cs="Times New Roman"/>
          <w:sz w:val="24"/>
          <w:szCs w:val="24"/>
          <w:lang w:eastAsia="ru-RU"/>
        </w:rPr>
        <w:t>мозгозагрузные</w:t>
      </w:r>
      <w:proofErr w:type="spellEnd"/>
      <w:r w:rsidR="0098625D" w:rsidRPr="00F01F55">
        <w:rPr>
          <w:rFonts w:ascii="Times New Roman" w:eastAsia="Times New Roman" w:hAnsi="Times New Roman" w:cs="Times New Roman"/>
          <w:sz w:val="24"/>
          <w:szCs w:val="24"/>
          <w:lang w:eastAsia="ru-RU"/>
        </w:rPr>
        <w:t xml:space="preserve"> одновременно</w:t>
      </w:r>
      <w:r w:rsidR="00587541" w:rsidRPr="00F01F55">
        <w:rPr>
          <w:rFonts w:ascii="Times New Roman" w:eastAsia="Times New Roman" w:hAnsi="Times New Roman" w:cs="Times New Roman"/>
          <w:sz w:val="24"/>
          <w:szCs w:val="24"/>
          <w:lang w:eastAsia="ru-RU"/>
        </w:rPr>
        <w:t>»</w:t>
      </w:r>
      <w:r w:rsidR="0098625D" w:rsidRPr="00F01F55">
        <w:rPr>
          <w:rFonts w:ascii="Times New Roman" w:eastAsia="Times New Roman" w:hAnsi="Times New Roman" w:cs="Times New Roman"/>
          <w:sz w:val="24"/>
          <w:szCs w:val="24"/>
          <w:lang w:eastAsia="ru-RU"/>
        </w:rPr>
        <w:t xml:space="preserve">. </w:t>
      </w:r>
    </w:p>
    <w:p w14:paraId="1DF46450" w14:textId="21C320D0" w:rsidR="0098625D" w:rsidRPr="00F01F55" w:rsidRDefault="00F1356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587541" w:rsidRPr="00F01F55">
        <w:rPr>
          <w:rFonts w:ascii="Times New Roman" w:eastAsia="Times New Roman" w:hAnsi="Times New Roman" w:cs="Times New Roman"/>
          <w:sz w:val="24"/>
          <w:szCs w:val="24"/>
          <w:lang w:eastAsia="ru-RU"/>
        </w:rPr>
        <w:t xml:space="preserve">Библиотекарями </w:t>
      </w:r>
      <w:proofErr w:type="spellStart"/>
      <w:r w:rsidR="00587541" w:rsidRPr="00F01F55">
        <w:rPr>
          <w:rFonts w:ascii="Times New Roman" w:eastAsia="Times New Roman" w:hAnsi="Times New Roman" w:cs="Times New Roman"/>
          <w:sz w:val="24"/>
          <w:szCs w:val="24"/>
          <w:lang w:eastAsia="ru-RU"/>
        </w:rPr>
        <w:t>Пудемской</w:t>
      </w:r>
      <w:proofErr w:type="spellEnd"/>
      <w:r w:rsidR="00587541" w:rsidRPr="00F01F55">
        <w:rPr>
          <w:rFonts w:ascii="Times New Roman" w:eastAsia="Times New Roman" w:hAnsi="Times New Roman" w:cs="Times New Roman"/>
          <w:sz w:val="24"/>
          <w:szCs w:val="24"/>
          <w:lang w:eastAsia="ru-RU"/>
        </w:rPr>
        <w:t xml:space="preserve"> сельской и </w:t>
      </w:r>
      <w:r w:rsidR="0098625D" w:rsidRPr="00F01F55">
        <w:rPr>
          <w:rFonts w:ascii="Times New Roman" w:eastAsia="Times New Roman" w:hAnsi="Times New Roman" w:cs="Times New Roman"/>
          <w:sz w:val="24"/>
          <w:szCs w:val="24"/>
          <w:lang w:eastAsia="ru-RU"/>
        </w:rPr>
        <w:t>Пудем дет</w:t>
      </w:r>
      <w:r w:rsidR="00587541" w:rsidRPr="00F01F55">
        <w:rPr>
          <w:rFonts w:ascii="Times New Roman" w:eastAsia="Times New Roman" w:hAnsi="Times New Roman" w:cs="Times New Roman"/>
          <w:sz w:val="24"/>
          <w:szCs w:val="24"/>
          <w:lang w:eastAsia="ru-RU"/>
        </w:rPr>
        <w:t>ской библиотек</w:t>
      </w:r>
      <w:r w:rsidRPr="00F01F55">
        <w:rPr>
          <w:rFonts w:ascii="Times New Roman" w:eastAsia="Times New Roman" w:hAnsi="Times New Roman" w:cs="Times New Roman"/>
          <w:sz w:val="24"/>
          <w:szCs w:val="24"/>
          <w:lang w:eastAsia="ru-RU"/>
        </w:rPr>
        <w:t xml:space="preserve"> для населения была</w:t>
      </w:r>
      <w:r w:rsidR="0098625D" w:rsidRPr="00F01F55">
        <w:rPr>
          <w:rFonts w:ascii="Times New Roman" w:eastAsia="Times New Roman" w:hAnsi="Times New Roman" w:cs="Times New Roman"/>
          <w:sz w:val="24"/>
          <w:szCs w:val="24"/>
          <w:lang w:eastAsia="ru-RU"/>
        </w:rPr>
        <w:t xml:space="preserve"> организована </w:t>
      </w:r>
      <w:r w:rsidR="0098625D" w:rsidRPr="00F01F55">
        <w:rPr>
          <w:rFonts w:ascii="Times New Roman" w:eastAsia="Times New Roman" w:hAnsi="Times New Roman" w:cs="Times New Roman"/>
          <w:b/>
          <w:bCs/>
          <w:sz w:val="24"/>
          <w:szCs w:val="24"/>
          <w:lang w:eastAsia="ru-RU"/>
        </w:rPr>
        <w:t>акция «С Днём рожденья, Дед Мороз!»</w:t>
      </w:r>
      <w:r w:rsidRPr="00F01F55">
        <w:rPr>
          <w:rFonts w:ascii="Times New Roman" w:eastAsia="Times New Roman" w:hAnsi="Times New Roman" w:cs="Times New Roman"/>
          <w:sz w:val="24"/>
          <w:szCs w:val="24"/>
          <w:lang w:eastAsia="ru-RU"/>
        </w:rPr>
        <w:t xml:space="preserve">. </w:t>
      </w:r>
      <w:r w:rsidR="0098625D" w:rsidRPr="00F01F55">
        <w:rPr>
          <w:rFonts w:ascii="Times New Roman" w:eastAsia="Times New Roman" w:hAnsi="Times New Roman" w:cs="Times New Roman"/>
          <w:sz w:val="24"/>
          <w:szCs w:val="24"/>
          <w:lang w:eastAsia="ru-RU"/>
        </w:rPr>
        <w:t xml:space="preserve">Цель - сформировать у детей представление о жизни Деда Мороза, вызвать творческий и эмоциональный интерес к новогодним праздникам. При помощи игровой и коммуникативной </w:t>
      </w:r>
      <w:r w:rsidRPr="00F01F55">
        <w:rPr>
          <w:rFonts w:ascii="Times New Roman" w:eastAsia="Times New Roman" w:hAnsi="Times New Roman" w:cs="Times New Roman"/>
          <w:sz w:val="24"/>
          <w:szCs w:val="24"/>
          <w:lang w:eastAsia="ru-RU"/>
        </w:rPr>
        <w:t xml:space="preserve">деятельности </w:t>
      </w:r>
      <w:r w:rsidRPr="00F01F55">
        <w:rPr>
          <w:rFonts w:ascii="Times New Roman" w:eastAsia="Times New Roman" w:hAnsi="Times New Roman" w:cs="Times New Roman"/>
          <w:sz w:val="24"/>
          <w:szCs w:val="24"/>
          <w:lang w:eastAsia="ru-RU"/>
        </w:rPr>
        <w:lastRenderedPageBreak/>
        <w:t>приобщить</w:t>
      </w:r>
      <w:r w:rsidR="0098625D" w:rsidRPr="00F01F55">
        <w:rPr>
          <w:rFonts w:ascii="Times New Roman" w:eastAsia="Times New Roman" w:hAnsi="Times New Roman" w:cs="Times New Roman"/>
          <w:sz w:val="24"/>
          <w:szCs w:val="24"/>
          <w:lang w:eastAsia="ru-RU"/>
        </w:rPr>
        <w:t xml:space="preserve"> к проявлению добрых чувств в атмосфере праздничного волшебства. В этот день многие жители села были удивлены, когда по улице, около </w:t>
      </w:r>
      <w:r w:rsidRPr="00F01F55">
        <w:rPr>
          <w:rFonts w:ascii="Times New Roman" w:eastAsia="Times New Roman" w:hAnsi="Times New Roman" w:cs="Times New Roman"/>
          <w:sz w:val="24"/>
          <w:szCs w:val="24"/>
          <w:lang w:eastAsia="ru-RU"/>
        </w:rPr>
        <w:t>продуктовых магазинов</w:t>
      </w:r>
      <w:r w:rsidR="0098625D" w:rsidRPr="00F01F55">
        <w:rPr>
          <w:rFonts w:ascii="Times New Roman" w:eastAsia="Times New Roman" w:hAnsi="Times New Roman" w:cs="Times New Roman"/>
          <w:sz w:val="24"/>
          <w:szCs w:val="24"/>
          <w:lang w:eastAsia="ru-RU"/>
        </w:rPr>
        <w:t xml:space="preserve">, </w:t>
      </w:r>
      <w:r w:rsidRPr="00F01F55">
        <w:rPr>
          <w:rFonts w:ascii="Times New Roman" w:eastAsia="Times New Roman" w:hAnsi="Times New Roman" w:cs="Times New Roman"/>
          <w:sz w:val="24"/>
          <w:szCs w:val="24"/>
          <w:lang w:eastAsia="ru-RU"/>
        </w:rPr>
        <w:t>школы встречали</w:t>
      </w:r>
      <w:r w:rsidR="0098625D" w:rsidRPr="00F01F55">
        <w:rPr>
          <w:rFonts w:ascii="Times New Roman" w:eastAsia="Times New Roman" w:hAnsi="Times New Roman" w:cs="Times New Roman"/>
          <w:sz w:val="24"/>
          <w:szCs w:val="24"/>
          <w:lang w:eastAsia="ru-RU"/>
        </w:rPr>
        <w:t xml:space="preserve"> Деда Мороза, который уделял внимание каждому прохожему, угощая сладким подарком и возможностью сделать совместное фото. Особенно радовались маленькие участники, которых зимний гость встречал у ворот детского сада, вместе с </w:t>
      </w:r>
      <w:r w:rsidRPr="00F01F55">
        <w:rPr>
          <w:rFonts w:ascii="Times New Roman" w:eastAsia="Times New Roman" w:hAnsi="Times New Roman" w:cs="Times New Roman"/>
          <w:sz w:val="24"/>
          <w:szCs w:val="24"/>
          <w:lang w:eastAsia="ru-RU"/>
        </w:rPr>
        <w:t>родителями рассказывали</w:t>
      </w:r>
      <w:r w:rsidR="0098625D" w:rsidRPr="00F01F55">
        <w:rPr>
          <w:rFonts w:ascii="Times New Roman" w:eastAsia="Times New Roman" w:hAnsi="Times New Roman" w:cs="Times New Roman"/>
          <w:sz w:val="24"/>
          <w:szCs w:val="24"/>
          <w:lang w:eastAsia="ru-RU"/>
        </w:rPr>
        <w:t xml:space="preserve"> они сти</w:t>
      </w:r>
      <w:r w:rsidRPr="00F01F55">
        <w:rPr>
          <w:rFonts w:ascii="Times New Roman" w:eastAsia="Times New Roman" w:hAnsi="Times New Roman" w:cs="Times New Roman"/>
          <w:sz w:val="24"/>
          <w:szCs w:val="24"/>
          <w:lang w:eastAsia="ru-RU"/>
        </w:rPr>
        <w:t>хи</w:t>
      </w:r>
      <w:r w:rsidR="0098625D" w:rsidRPr="00F01F55">
        <w:rPr>
          <w:rFonts w:ascii="Times New Roman" w:eastAsia="Times New Roman" w:hAnsi="Times New Roman" w:cs="Times New Roman"/>
          <w:sz w:val="24"/>
          <w:szCs w:val="24"/>
          <w:lang w:eastAsia="ru-RU"/>
        </w:rPr>
        <w:t xml:space="preserve"> Дедушке Морозу, с азартом играли в любимую зимнюю игру «Заморожу». </w:t>
      </w:r>
    </w:p>
    <w:p w14:paraId="1C0F3709" w14:textId="0E16F006" w:rsidR="0098625D" w:rsidRPr="00F01F55" w:rsidRDefault="00F1356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98625D" w:rsidRPr="00F01F55">
        <w:rPr>
          <w:rFonts w:ascii="Times New Roman" w:eastAsia="Times New Roman" w:hAnsi="Times New Roman" w:cs="Times New Roman"/>
          <w:sz w:val="24"/>
          <w:szCs w:val="24"/>
          <w:lang w:eastAsia="ru-RU"/>
        </w:rPr>
        <w:t xml:space="preserve">К доброму, замечательному празднику – Всемирному Дню </w:t>
      </w:r>
      <w:r w:rsidRPr="00F01F55">
        <w:rPr>
          <w:rFonts w:ascii="Times New Roman" w:eastAsia="Times New Roman" w:hAnsi="Times New Roman" w:cs="Times New Roman"/>
          <w:sz w:val="24"/>
          <w:szCs w:val="24"/>
          <w:lang w:eastAsia="ru-RU"/>
        </w:rPr>
        <w:t>доброты организована</w:t>
      </w:r>
      <w:r w:rsidR="0098625D" w:rsidRPr="00F01F55">
        <w:rPr>
          <w:rFonts w:ascii="Times New Roman" w:eastAsia="Times New Roman" w:hAnsi="Times New Roman" w:cs="Times New Roman"/>
          <w:sz w:val="24"/>
          <w:szCs w:val="24"/>
          <w:lang w:eastAsia="ru-RU"/>
        </w:rPr>
        <w:t xml:space="preserve"> и проведена </w:t>
      </w:r>
      <w:r w:rsidR="0098625D" w:rsidRPr="00F01F55">
        <w:rPr>
          <w:rFonts w:ascii="Times New Roman" w:eastAsia="Times New Roman" w:hAnsi="Times New Roman" w:cs="Times New Roman"/>
          <w:b/>
          <w:bCs/>
          <w:sz w:val="24"/>
          <w:szCs w:val="24"/>
          <w:lang w:eastAsia="ru-RU"/>
        </w:rPr>
        <w:t>акция «День доброго сердца»</w:t>
      </w:r>
      <w:r w:rsidR="0098625D" w:rsidRPr="00F01F55">
        <w:rPr>
          <w:rFonts w:ascii="Times New Roman" w:eastAsia="Times New Roman" w:hAnsi="Times New Roman" w:cs="Times New Roman"/>
          <w:sz w:val="24"/>
          <w:szCs w:val="24"/>
          <w:lang w:eastAsia="ru-RU"/>
        </w:rPr>
        <w:t xml:space="preserve">. Трудно представить себе праздник без сюрпризных моментов. Символом Дня доброты стало сердце, а от организаторов мероприятия, каждый участник – ребёнок или родитель, получил на память закладку – раскраску и маленькое сердечко с напутствием – улыбнуться прохожему, обнять своих друзей, детей и внуков, сделать комплимент коллеге и позвонить </w:t>
      </w:r>
      <w:r w:rsidRPr="00F01F55">
        <w:rPr>
          <w:rFonts w:ascii="Times New Roman" w:eastAsia="Times New Roman" w:hAnsi="Times New Roman" w:cs="Times New Roman"/>
          <w:sz w:val="24"/>
          <w:szCs w:val="24"/>
          <w:lang w:eastAsia="ru-RU"/>
        </w:rPr>
        <w:t>друзьям,</w:t>
      </w:r>
      <w:r w:rsidR="0098625D" w:rsidRPr="00F01F55">
        <w:rPr>
          <w:rFonts w:ascii="Times New Roman" w:eastAsia="Times New Roman" w:hAnsi="Times New Roman" w:cs="Times New Roman"/>
          <w:sz w:val="24"/>
          <w:szCs w:val="24"/>
          <w:lang w:eastAsia="ru-RU"/>
        </w:rPr>
        <w:t xml:space="preserve"> смастерить кормушку для птиц, накормить бездомного котёнка или щенка.</w:t>
      </w:r>
    </w:p>
    <w:p w14:paraId="32CBDC21" w14:textId="61070E8D" w:rsidR="003063F6" w:rsidRPr="00F01F55" w:rsidRDefault="00F1356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В</w:t>
      </w:r>
      <w:r w:rsidR="0098625D" w:rsidRPr="00F01F55">
        <w:rPr>
          <w:rFonts w:ascii="Times New Roman" w:eastAsia="Times New Roman" w:hAnsi="Times New Roman" w:cs="Times New Roman"/>
          <w:sz w:val="24"/>
          <w:szCs w:val="24"/>
          <w:lang w:eastAsia="ru-RU"/>
        </w:rPr>
        <w:t xml:space="preserve"> </w:t>
      </w:r>
      <w:proofErr w:type="spellStart"/>
      <w:r w:rsidR="0098625D" w:rsidRPr="00F01F55">
        <w:rPr>
          <w:rFonts w:ascii="Times New Roman" w:eastAsia="Times New Roman" w:hAnsi="Times New Roman" w:cs="Times New Roman"/>
          <w:sz w:val="24"/>
          <w:szCs w:val="24"/>
          <w:lang w:eastAsia="ru-RU"/>
        </w:rPr>
        <w:t>Еловской</w:t>
      </w:r>
      <w:proofErr w:type="spellEnd"/>
      <w:r w:rsidR="0098625D" w:rsidRPr="00F01F55">
        <w:rPr>
          <w:rFonts w:ascii="Times New Roman" w:eastAsia="Times New Roman" w:hAnsi="Times New Roman" w:cs="Times New Roman"/>
          <w:sz w:val="24"/>
          <w:szCs w:val="24"/>
          <w:lang w:eastAsia="ru-RU"/>
        </w:rPr>
        <w:t xml:space="preserve"> сельской библиотеке </w:t>
      </w:r>
      <w:r w:rsidRPr="00F01F55">
        <w:rPr>
          <w:rFonts w:ascii="Times New Roman" w:eastAsia="Times New Roman" w:hAnsi="Times New Roman" w:cs="Times New Roman"/>
          <w:sz w:val="24"/>
          <w:szCs w:val="24"/>
          <w:lang w:eastAsia="ru-RU"/>
        </w:rPr>
        <w:t xml:space="preserve">активно реализуется </w:t>
      </w:r>
      <w:r w:rsidR="0098625D" w:rsidRPr="00F01F55">
        <w:rPr>
          <w:rFonts w:ascii="Times New Roman" w:eastAsia="Times New Roman" w:hAnsi="Times New Roman" w:cs="Times New Roman"/>
          <w:b/>
          <w:bCs/>
          <w:sz w:val="24"/>
          <w:szCs w:val="24"/>
          <w:lang w:eastAsia="ru-RU"/>
        </w:rPr>
        <w:t>проект «Домострой: новое или хорошо забытое старое»</w:t>
      </w:r>
      <w:r w:rsidR="0098625D" w:rsidRPr="00F01F55">
        <w:rPr>
          <w:rFonts w:ascii="Times New Roman" w:eastAsia="Times New Roman" w:hAnsi="Times New Roman" w:cs="Times New Roman"/>
          <w:sz w:val="24"/>
          <w:szCs w:val="24"/>
          <w:lang w:eastAsia="ru-RU"/>
        </w:rPr>
        <w:t>, направленн</w:t>
      </w:r>
      <w:r w:rsidRPr="00F01F55">
        <w:rPr>
          <w:rFonts w:ascii="Times New Roman" w:eastAsia="Times New Roman" w:hAnsi="Times New Roman" w:cs="Times New Roman"/>
          <w:sz w:val="24"/>
          <w:szCs w:val="24"/>
          <w:lang w:eastAsia="ru-RU"/>
        </w:rPr>
        <w:t>ый</w:t>
      </w:r>
      <w:r w:rsidR="0098625D" w:rsidRPr="00F01F55">
        <w:rPr>
          <w:rFonts w:ascii="Times New Roman" w:eastAsia="Times New Roman" w:hAnsi="Times New Roman" w:cs="Times New Roman"/>
          <w:sz w:val="24"/>
          <w:szCs w:val="24"/>
          <w:lang w:eastAsia="ru-RU"/>
        </w:rPr>
        <w:t xml:space="preserve"> на пропаганду духовно – нравственной культуры</w:t>
      </w:r>
      <w:r w:rsidR="008A3D49" w:rsidRPr="00F01F55">
        <w:rPr>
          <w:rFonts w:ascii="Times New Roman" w:eastAsia="Times New Roman" w:hAnsi="Times New Roman" w:cs="Times New Roman"/>
          <w:sz w:val="24"/>
          <w:szCs w:val="24"/>
          <w:lang w:eastAsia="ru-RU"/>
        </w:rPr>
        <w:t>, через книгу.</w:t>
      </w:r>
    </w:p>
    <w:p w14:paraId="02F6BC8F" w14:textId="77777777" w:rsidR="000F1481" w:rsidRDefault="00B859B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w:t>
      </w:r>
      <w:proofErr w:type="spellStart"/>
      <w:r w:rsidRPr="00F01F55">
        <w:rPr>
          <w:rFonts w:ascii="Times New Roman" w:eastAsia="Times New Roman" w:hAnsi="Times New Roman" w:cs="Times New Roman"/>
          <w:sz w:val="24"/>
          <w:szCs w:val="24"/>
          <w:lang w:eastAsia="ru-RU"/>
        </w:rPr>
        <w:t>Тумской</w:t>
      </w:r>
      <w:proofErr w:type="spellEnd"/>
      <w:r w:rsidRPr="00F01F55">
        <w:rPr>
          <w:rFonts w:ascii="Times New Roman" w:eastAsia="Times New Roman" w:hAnsi="Times New Roman" w:cs="Times New Roman"/>
          <w:sz w:val="24"/>
          <w:szCs w:val="24"/>
          <w:lang w:eastAsia="ru-RU"/>
        </w:rPr>
        <w:t xml:space="preserve"> сельской библиотеке был организован </w:t>
      </w:r>
      <w:r w:rsidRPr="00F01F55">
        <w:rPr>
          <w:rFonts w:ascii="Times New Roman" w:eastAsia="Times New Roman" w:hAnsi="Times New Roman" w:cs="Times New Roman"/>
          <w:b/>
          <w:bCs/>
          <w:sz w:val="24"/>
          <w:szCs w:val="24"/>
          <w:lang w:eastAsia="ru-RU"/>
        </w:rPr>
        <w:t>Праздник женского платка «Платок - надежды добрый вестник»</w:t>
      </w:r>
      <w:r w:rsidRPr="00F01F55">
        <w:rPr>
          <w:rFonts w:ascii="Times New Roman" w:eastAsia="Times New Roman" w:hAnsi="Times New Roman" w:cs="Times New Roman"/>
          <w:sz w:val="24"/>
          <w:szCs w:val="24"/>
          <w:lang w:eastAsia="ru-RU"/>
        </w:rPr>
        <w:t>. Платок - не просто головной убор, а символ любви и красоты. Красота, узоры платков, их яркость заставили нас принарядиться и показать еще раз какой он красивый русский платок. Отметили, что в годы Великой Отечественной войны у платка была своя миссия. Это и память о муже, ушедшего на фронт, это средство сохранения тепла в блокадном Ленинграде. Каждый платок имеет свою историю. Женщины-участницы мероприятия поделились интересными воспоминаниями. У каждой участницы на плечах был платок, кому-то платок был подарен, кому достался от матери и бабушки. Звучали стихи, песни, интеллектуальные вопросы.</w:t>
      </w:r>
    </w:p>
    <w:p w14:paraId="170BCA20" w14:textId="738127D5" w:rsidR="000F1481" w:rsidRPr="00F01F55" w:rsidRDefault="000F1481"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w:t>
      </w:r>
      <w:proofErr w:type="spellStart"/>
      <w:r>
        <w:rPr>
          <w:rFonts w:ascii="Times New Roman" w:eastAsia="Times New Roman" w:hAnsi="Times New Roman" w:cs="Times New Roman"/>
          <w:sz w:val="24"/>
          <w:szCs w:val="24"/>
          <w:lang w:eastAsia="ru-RU"/>
        </w:rPr>
        <w:t>Ворцинской</w:t>
      </w:r>
      <w:proofErr w:type="spellEnd"/>
      <w:r>
        <w:rPr>
          <w:rFonts w:ascii="Times New Roman" w:eastAsia="Times New Roman" w:hAnsi="Times New Roman" w:cs="Times New Roman"/>
          <w:sz w:val="24"/>
          <w:szCs w:val="24"/>
          <w:lang w:eastAsia="ru-RU"/>
        </w:rPr>
        <w:t xml:space="preserve"> сельской библиотеке проводили зиму </w:t>
      </w:r>
      <w:r w:rsidRPr="000F1481">
        <w:rPr>
          <w:rFonts w:ascii="Times New Roman" w:eastAsia="Times New Roman" w:hAnsi="Times New Roman" w:cs="Times New Roman"/>
          <w:b/>
          <w:bCs/>
          <w:sz w:val="24"/>
          <w:szCs w:val="24"/>
          <w:lang w:eastAsia="ru-RU"/>
        </w:rPr>
        <w:t>Масленичны</w:t>
      </w:r>
      <w:r>
        <w:rPr>
          <w:rFonts w:ascii="Times New Roman" w:eastAsia="Times New Roman" w:hAnsi="Times New Roman" w:cs="Times New Roman"/>
          <w:b/>
          <w:bCs/>
          <w:sz w:val="24"/>
          <w:szCs w:val="24"/>
          <w:lang w:eastAsia="ru-RU"/>
        </w:rPr>
        <w:t>ми</w:t>
      </w:r>
      <w:r w:rsidRPr="000F1481">
        <w:rPr>
          <w:rFonts w:ascii="Times New Roman" w:eastAsia="Times New Roman" w:hAnsi="Times New Roman" w:cs="Times New Roman"/>
          <w:b/>
          <w:bCs/>
          <w:sz w:val="24"/>
          <w:szCs w:val="24"/>
          <w:lang w:eastAsia="ru-RU"/>
        </w:rPr>
        <w:t xml:space="preserve"> забав</w:t>
      </w:r>
      <w:r>
        <w:rPr>
          <w:rFonts w:ascii="Times New Roman" w:eastAsia="Times New Roman" w:hAnsi="Times New Roman" w:cs="Times New Roman"/>
          <w:b/>
          <w:bCs/>
          <w:sz w:val="24"/>
          <w:szCs w:val="24"/>
          <w:lang w:eastAsia="ru-RU"/>
        </w:rPr>
        <w:t>ами</w:t>
      </w:r>
      <w:r w:rsidRPr="000F1481">
        <w:rPr>
          <w:rFonts w:ascii="Times New Roman" w:eastAsia="Times New Roman" w:hAnsi="Times New Roman" w:cs="Times New Roman"/>
          <w:b/>
          <w:bCs/>
          <w:sz w:val="24"/>
          <w:szCs w:val="24"/>
          <w:lang w:eastAsia="ru-RU"/>
        </w:rPr>
        <w:t xml:space="preserve"> «На горах покататься, в блинах поваляться»</w:t>
      </w:r>
      <w:r w:rsidRPr="000F1481">
        <w:rPr>
          <w:rFonts w:ascii="Times New Roman" w:eastAsia="Times New Roman" w:hAnsi="Times New Roman" w:cs="Times New Roman"/>
          <w:sz w:val="24"/>
          <w:szCs w:val="24"/>
          <w:lang w:eastAsia="ru-RU"/>
        </w:rPr>
        <w:t xml:space="preserve">. Гостям рассказали о масленичных традициях и символах, о том, почему масленичный блин является не просто праздничным угощением, а символом золотого солнца, ожившего после зимней спячки. Присутствующие «перелистали» страницы масленичного календаря, вспомнили, как называется каждый день праздничной недели, а также посмотрели слайдовую презентацию «Ах, масленица!», дружно отвечали на вопросы тематической викторины, делились друг с другом рецептами приготовления блинов и начинок, читали стихи про Масленицу. </w:t>
      </w:r>
    </w:p>
    <w:p w14:paraId="132261B3" w14:textId="77777777" w:rsidR="008A3D49" w:rsidRPr="00F01F55" w:rsidRDefault="008A3D4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1C89C67" w14:textId="0328DEA9"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01F55">
        <w:rPr>
          <w:rFonts w:ascii="Times New Roman" w:eastAsia="Times New Roman" w:hAnsi="Times New Roman" w:cs="Times New Roman"/>
          <w:b/>
          <w:bCs/>
          <w:sz w:val="24"/>
          <w:szCs w:val="24"/>
          <w:lang w:eastAsia="ru-RU"/>
        </w:rPr>
        <w:t xml:space="preserve">6.4. Продвижение книги и чтения. </w:t>
      </w:r>
    </w:p>
    <w:p w14:paraId="20B4AD53" w14:textId="77777777" w:rsidR="0070364C" w:rsidRPr="00F01F55" w:rsidRDefault="0070364C"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w:t>
      </w:r>
    </w:p>
    <w:p w14:paraId="51F2BAA8" w14:textId="5C17C9E6" w:rsidR="00711138" w:rsidRPr="00F01F55" w:rsidRDefault="0070364C"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 Продвижение книги и чтения является одним из основных направлений деятельности библиотечной деятельности. Проводимые в отчетном году мероприятия, как в библиотеке, так и вне стен библиотеки, были направлены на повышение статуса книги, продвижение чтения и лучших произведений литературы, а также на привлечение в библиотеки новых читателей.</w:t>
      </w:r>
    </w:p>
    <w:p w14:paraId="679DAF33" w14:textId="77777777" w:rsidR="0070364C" w:rsidRPr="00F01F55" w:rsidRDefault="0070364C"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5DEBF980" w14:textId="15C8CA96" w:rsidR="00797A4A" w:rsidRPr="00F01F55" w:rsidRDefault="00797A4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F01F55">
        <w:rPr>
          <w:rFonts w:ascii="Times New Roman" w:eastAsia="Times New Roman" w:hAnsi="Times New Roman" w:cs="Times New Roman"/>
          <w:b/>
          <w:bCs/>
          <w:i/>
          <w:iCs/>
          <w:sz w:val="24"/>
          <w:szCs w:val="24"/>
          <w:lang w:eastAsia="ru-RU"/>
        </w:rPr>
        <w:t>Выставочная работа.</w:t>
      </w:r>
    </w:p>
    <w:p w14:paraId="719901A9" w14:textId="375B8958" w:rsidR="00797A4A" w:rsidRPr="00F01F55" w:rsidRDefault="00797A4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отчетном периоде библиотеками </w:t>
      </w:r>
      <w:proofErr w:type="spellStart"/>
      <w:r w:rsidR="0070364C" w:rsidRPr="00F01F55">
        <w:rPr>
          <w:rFonts w:ascii="Times New Roman" w:eastAsia="Times New Roman" w:hAnsi="Times New Roman" w:cs="Times New Roman"/>
          <w:sz w:val="24"/>
          <w:szCs w:val="24"/>
          <w:lang w:eastAsia="ru-RU"/>
        </w:rPr>
        <w:t>Ярского</w:t>
      </w:r>
      <w:proofErr w:type="spellEnd"/>
      <w:r w:rsidR="0070364C" w:rsidRPr="00F01F55">
        <w:rPr>
          <w:rFonts w:ascii="Times New Roman" w:eastAsia="Times New Roman" w:hAnsi="Times New Roman" w:cs="Times New Roman"/>
          <w:sz w:val="24"/>
          <w:szCs w:val="24"/>
          <w:lang w:eastAsia="ru-RU"/>
        </w:rPr>
        <w:t xml:space="preserve"> района</w:t>
      </w:r>
      <w:r w:rsidRPr="00F01F55">
        <w:rPr>
          <w:rFonts w:ascii="Times New Roman" w:eastAsia="Times New Roman" w:hAnsi="Times New Roman" w:cs="Times New Roman"/>
          <w:sz w:val="24"/>
          <w:szCs w:val="24"/>
          <w:lang w:eastAsia="ru-RU"/>
        </w:rPr>
        <w:t xml:space="preserve"> организовано </w:t>
      </w:r>
      <w:r w:rsidR="0070364C" w:rsidRPr="00F01F55">
        <w:rPr>
          <w:rFonts w:ascii="Times New Roman" w:eastAsia="Times New Roman" w:hAnsi="Times New Roman" w:cs="Times New Roman"/>
          <w:sz w:val="24"/>
          <w:szCs w:val="24"/>
          <w:lang w:eastAsia="ru-RU"/>
        </w:rPr>
        <w:t>более 100 книжных</w:t>
      </w:r>
      <w:r w:rsidRPr="00F01F55">
        <w:rPr>
          <w:rFonts w:ascii="Times New Roman" w:eastAsia="Times New Roman" w:hAnsi="Times New Roman" w:cs="Times New Roman"/>
          <w:sz w:val="24"/>
          <w:szCs w:val="24"/>
          <w:lang w:eastAsia="ru-RU"/>
        </w:rPr>
        <w:t xml:space="preserve"> выставок, в том </w:t>
      </w:r>
      <w:r w:rsidR="0070364C" w:rsidRPr="00F01F55">
        <w:rPr>
          <w:rFonts w:ascii="Times New Roman" w:eastAsia="Times New Roman" w:hAnsi="Times New Roman" w:cs="Times New Roman"/>
          <w:sz w:val="24"/>
          <w:szCs w:val="24"/>
          <w:lang w:eastAsia="ru-RU"/>
        </w:rPr>
        <w:t>числе в</w:t>
      </w:r>
      <w:r w:rsidRPr="00F01F55">
        <w:rPr>
          <w:rFonts w:ascii="Times New Roman" w:eastAsia="Times New Roman" w:hAnsi="Times New Roman" w:cs="Times New Roman"/>
          <w:sz w:val="24"/>
          <w:szCs w:val="24"/>
          <w:lang w:eastAsia="ru-RU"/>
        </w:rPr>
        <w:t xml:space="preserve"> рамках культурно-просветительских мероприятий</w:t>
      </w:r>
      <w:r w:rsidR="0070364C" w:rsidRPr="00F01F55">
        <w:rPr>
          <w:rFonts w:ascii="Times New Roman" w:eastAsia="Times New Roman" w:hAnsi="Times New Roman" w:cs="Times New Roman"/>
          <w:sz w:val="24"/>
          <w:szCs w:val="24"/>
          <w:lang w:eastAsia="ru-RU"/>
        </w:rPr>
        <w:t xml:space="preserve"> </w:t>
      </w:r>
      <w:r w:rsidR="00BC4858" w:rsidRPr="00F01F55">
        <w:rPr>
          <w:rFonts w:ascii="Times New Roman" w:eastAsia="Times New Roman" w:hAnsi="Times New Roman" w:cs="Times New Roman"/>
          <w:sz w:val="24"/>
          <w:szCs w:val="24"/>
          <w:lang w:eastAsia="ru-RU"/>
        </w:rPr>
        <w:t xml:space="preserve">и </w:t>
      </w:r>
      <w:proofErr w:type="spellStart"/>
      <w:r w:rsidR="00BC4858" w:rsidRPr="00F01F55">
        <w:rPr>
          <w:rFonts w:ascii="Times New Roman" w:eastAsia="Times New Roman" w:hAnsi="Times New Roman" w:cs="Times New Roman"/>
          <w:sz w:val="24"/>
          <w:szCs w:val="24"/>
          <w:lang w:eastAsia="ru-RU"/>
        </w:rPr>
        <w:t>внестационарных</w:t>
      </w:r>
      <w:proofErr w:type="spellEnd"/>
      <w:r w:rsidRPr="00F01F55">
        <w:rPr>
          <w:rFonts w:ascii="Times New Roman" w:eastAsia="Times New Roman" w:hAnsi="Times New Roman" w:cs="Times New Roman"/>
          <w:sz w:val="24"/>
          <w:szCs w:val="24"/>
          <w:lang w:eastAsia="ru-RU"/>
        </w:rPr>
        <w:t xml:space="preserve"> </w:t>
      </w:r>
      <w:r w:rsidR="0070364C" w:rsidRPr="00F01F55">
        <w:rPr>
          <w:rFonts w:ascii="Times New Roman" w:eastAsia="Times New Roman" w:hAnsi="Times New Roman" w:cs="Times New Roman"/>
          <w:sz w:val="24"/>
          <w:szCs w:val="24"/>
          <w:lang w:eastAsia="ru-RU"/>
        </w:rPr>
        <w:t>форм работы</w:t>
      </w:r>
      <w:r w:rsidRPr="00F01F55">
        <w:rPr>
          <w:rFonts w:ascii="Times New Roman" w:eastAsia="Times New Roman" w:hAnsi="Times New Roman" w:cs="Times New Roman"/>
          <w:sz w:val="24"/>
          <w:szCs w:val="24"/>
          <w:lang w:eastAsia="ru-RU"/>
        </w:rPr>
        <w:t xml:space="preserve">. </w:t>
      </w:r>
    </w:p>
    <w:p w14:paraId="15E1B2C6" w14:textId="13EF01E2" w:rsidR="00797A4A" w:rsidRPr="00F01F55" w:rsidRDefault="0070364C"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797A4A" w:rsidRPr="00F01F55">
        <w:rPr>
          <w:rFonts w:ascii="Times New Roman" w:eastAsia="Times New Roman" w:hAnsi="Times New Roman" w:cs="Times New Roman"/>
          <w:sz w:val="24"/>
          <w:szCs w:val="24"/>
          <w:lang w:eastAsia="ru-RU"/>
        </w:rPr>
        <w:t>2020 год в России объявлен Годом Памяти. В рамках данной даты в библиотек</w:t>
      </w:r>
      <w:r w:rsidRPr="00F01F55">
        <w:rPr>
          <w:rFonts w:ascii="Times New Roman" w:eastAsia="Times New Roman" w:hAnsi="Times New Roman" w:cs="Times New Roman"/>
          <w:sz w:val="24"/>
          <w:szCs w:val="24"/>
          <w:lang w:eastAsia="ru-RU"/>
        </w:rPr>
        <w:t>ах</w:t>
      </w:r>
      <w:r w:rsidR="00797A4A" w:rsidRPr="00F01F55">
        <w:rPr>
          <w:rFonts w:ascii="Times New Roman" w:eastAsia="Times New Roman" w:hAnsi="Times New Roman" w:cs="Times New Roman"/>
          <w:sz w:val="24"/>
          <w:szCs w:val="24"/>
          <w:lang w:eastAsia="ru-RU"/>
        </w:rPr>
        <w:t xml:space="preserve"> велась работа по продвижению литературы посвященной событиям </w:t>
      </w:r>
      <w:proofErr w:type="spellStart"/>
      <w:r w:rsidR="00797A4A" w:rsidRPr="00F01F55">
        <w:rPr>
          <w:rFonts w:ascii="Times New Roman" w:eastAsia="Times New Roman" w:hAnsi="Times New Roman" w:cs="Times New Roman"/>
          <w:sz w:val="24"/>
          <w:szCs w:val="24"/>
          <w:lang w:eastAsia="ru-RU"/>
        </w:rPr>
        <w:t>В</w:t>
      </w:r>
      <w:r w:rsidRPr="00F01F55">
        <w:rPr>
          <w:rFonts w:ascii="Times New Roman" w:eastAsia="Times New Roman" w:hAnsi="Times New Roman" w:cs="Times New Roman"/>
          <w:sz w:val="24"/>
          <w:szCs w:val="24"/>
          <w:lang w:eastAsia="ru-RU"/>
        </w:rPr>
        <w:t>О</w:t>
      </w:r>
      <w:r w:rsidR="00797A4A" w:rsidRPr="00F01F55">
        <w:rPr>
          <w:rFonts w:ascii="Times New Roman" w:eastAsia="Times New Roman" w:hAnsi="Times New Roman" w:cs="Times New Roman"/>
          <w:sz w:val="24"/>
          <w:szCs w:val="24"/>
          <w:lang w:eastAsia="ru-RU"/>
        </w:rPr>
        <w:t>в</w:t>
      </w:r>
      <w:proofErr w:type="spellEnd"/>
      <w:r w:rsidR="00797A4A" w:rsidRPr="00F01F55">
        <w:rPr>
          <w:rFonts w:ascii="Times New Roman" w:eastAsia="Times New Roman" w:hAnsi="Times New Roman" w:cs="Times New Roman"/>
          <w:sz w:val="24"/>
          <w:szCs w:val="24"/>
          <w:lang w:eastAsia="ru-RU"/>
        </w:rPr>
        <w:t xml:space="preserve"> 1941-1945</w:t>
      </w:r>
      <w:r w:rsidR="00BC4858" w:rsidRPr="00F01F55">
        <w:rPr>
          <w:rFonts w:ascii="Times New Roman" w:eastAsia="Times New Roman" w:hAnsi="Times New Roman" w:cs="Times New Roman"/>
          <w:sz w:val="24"/>
          <w:szCs w:val="24"/>
          <w:lang w:eastAsia="ru-RU"/>
        </w:rPr>
        <w:t>гг.</w:t>
      </w:r>
      <w:r w:rsidR="00797A4A" w:rsidRPr="00F01F55">
        <w:rPr>
          <w:rFonts w:ascii="Times New Roman" w:eastAsia="Times New Roman" w:hAnsi="Times New Roman" w:cs="Times New Roman"/>
          <w:sz w:val="24"/>
          <w:szCs w:val="24"/>
          <w:lang w:eastAsia="ru-RU"/>
        </w:rPr>
        <w:t xml:space="preserve"> В читальном зале </w:t>
      </w:r>
      <w:r w:rsidRPr="00F01F55">
        <w:rPr>
          <w:rFonts w:ascii="Times New Roman" w:eastAsia="Times New Roman" w:hAnsi="Times New Roman" w:cs="Times New Roman"/>
          <w:sz w:val="24"/>
          <w:szCs w:val="24"/>
          <w:lang w:eastAsia="ru-RU"/>
        </w:rPr>
        <w:t xml:space="preserve">районной библиотеки работал </w:t>
      </w:r>
      <w:r w:rsidR="00797A4A" w:rsidRPr="00F01F55">
        <w:rPr>
          <w:rFonts w:ascii="Times New Roman" w:eastAsia="Times New Roman" w:hAnsi="Times New Roman" w:cs="Times New Roman"/>
          <w:sz w:val="24"/>
          <w:szCs w:val="24"/>
          <w:lang w:eastAsia="ru-RU"/>
        </w:rPr>
        <w:t xml:space="preserve">Цикл КВ «Через века, через года – </w:t>
      </w:r>
      <w:r w:rsidR="00797A4A" w:rsidRPr="00F01F55">
        <w:rPr>
          <w:rFonts w:ascii="Times New Roman" w:eastAsia="Times New Roman" w:hAnsi="Times New Roman" w:cs="Times New Roman"/>
          <w:sz w:val="24"/>
          <w:szCs w:val="24"/>
          <w:lang w:eastAsia="ru-RU"/>
        </w:rPr>
        <w:lastRenderedPageBreak/>
        <w:t>ПОМНИТЕ!», который включает в себя: КВ «Летопись блокадного Ленинграда», «Битвы Победы», «Страницы памяти».</w:t>
      </w:r>
    </w:p>
    <w:p w14:paraId="0E940B82" w14:textId="4CAA35C1" w:rsidR="00797A4A" w:rsidRPr="00F01F55" w:rsidRDefault="0070364C"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797A4A" w:rsidRPr="00F01F55">
        <w:rPr>
          <w:rFonts w:ascii="Times New Roman" w:eastAsia="Times New Roman" w:hAnsi="Times New Roman" w:cs="Times New Roman"/>
          <w:sz w:val="24"/>
          <w:szCs w:val="24"/>
          <w:lang w:eastAsia="ru-RU"/>
        </w:rPr>
        <w:t>Так же в рамках продвижения книги на абонементе работали КВ «Писательская полка»: «Человек, писатель, дипломат» (225 лет А.С. Грибоедову), «Печальным юмором серьезный Чехов», «Борис Пастернак», «Щедра талантами родная сторона», «Книги об истинах, честности и победах» (А. Лиханов), «Стихи мои, спокойно расскажите про жизнь мою»(С.</w:t>
      </w:r>
      <w:r w:rsidRPr="00F01F55">
        <w:rPr>
          <w:rFonts w:ascii="Times New Roman" w:eastAsia="Times New Roman" w:hAnsi="Times New Roman" w:cs="Times New Roman"/>
          <w:sz w:val="24"/>
          <w:szCs w:val="24"/>
          <w:lang w:eastAsia="ru-RU"/>
        </w:rPr>
        <w:t xml:space="preserve"> </w:t>
      </w:r>
      <w:r w:rsidR="00797A4A" w:rsidRPr="00F01F55">
        <w:rPr>
          <w:rFonts w:ascii="Times New Roman" w:eastAsia="Times New Roman" w:hAnsi="Times New Roman" w:cs="Times New Roman"/>
          <w:sz w:val="24"/>
          <w:szCs w:val="24"/>
          <w:lang w:eastAsia="ru-RU"/>
        </w:rPr>
        <w:t>Есенин), «Судьбы без вины виноватые» (День памяти жертв политических репрессии).</w:t>
      </w:r>
    </w:p>
    <w:p w14:paraId="7680D333" w14:textId="3085BC89" w:rsidR="0070364C" w:rsidRPr="00F01F55" w:rsidRDefault="00D95FE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70364C" w:rsidRPr="00F01F55">
        <w:rPr>
          <w:rFonts w:ascii="Times New Roman" w:eastAsia="Times New Roman" w:hAnsi="Times New Roman" w:cs="Times New Roman"/>
          <w:sz w:val="24"/>
          <w:szCs w:val="24"/>
          <w:lang w:eastAsia="ru-RU"/>
        </w:rPr>
        <w:t xml:space="preserve">В </w:t>
      </w:r>
      <w:proofErr w:type="spellStart"/>
      <w:r w:rsidR="0070364C" w:rsidRPr="00F01F55">
        <w:rPr>
          <w:rFonts w:ascii="Times New Roman" w:eastAsia="Times New Roman" w:hAnsi="Times New Roman" w:cs="Times New Roman"/>
          <w:sz w:val="24"/>
          <w:szCs w:val="24"/>
          <w:lang w:eastAsia="ru-RU"/>
        </w:rPr>
        <w:t>Еловской</w:t>
      </w:r>
      <w:proofErr w:type="spellEnd"/>
      <w:r w:rsidR="0070364C" w:rsidRPr="00F01F55">
        <w:rPr>
          <w:rFonts w:ascii="Times New Roman" w:eastAsia="Times New Roman" w:hAnsi="Times New Roman" w:cs="Times New Roman"/>
          <w:sz w:val="24"/>
          <w:szCs w:val="24"/>
          <w:lang w:eastAsia="ru-RU"/>
        </w:rPr>
        <w:t xml:space="preserve"> сельской библиотеке работает выставка – экспозиция «Русский домострой», представляющая собой интерьер русской избы с печкой, предметами домашней кухонной утвари. Выставка представлена в трех разделах: «Мирское строение», «Домовое строение», «Духовное строение», на которых представлены книги о семейных отношениях, традициях, праздниках русского народа, ведение хозяйства и религиозных наставлениях священников Древней Руси.</w:t>
      </w:r>
    </w:p>
    <w:p w14:paraId="671B5B06" w14:textId="0CBD496E" w:rsidR="0070364C" w:rsidRPr="00F01F55" w:rsidRDefault="00BC485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D95FE9" w:rsidRPr="00F01F55">
        <w:rPr>
          <w:rFonts w:ascii="Times New Roman" w:eastAsia="Times New Roman" w:hAnsi="Times New Roman" w:cs="Times New Roman"/>
          <w:sz w:val="24"/>
          <w:szCs w:val="24"/>
          <w:lang w:eastAsia="ru-RU"/>
        </w:rPr>
        <w:t xml:space="preserve">В </w:t>
      </w:r>
      <w:proofErr w:type="spellStart"/>
      <w:r w:rsidR="00D95FE9" w:rsidRPr="00F01F55">
        <w:rPr>
          <w:rFonts w:ascii="Times New Roman" w:eastAsia="Times New Roman" w:hAnsi="Times New Roman" w:cs="Times New Roman"/>
          <w:sz w:val="24"/>
          <w:szCs w:val="24"/>
          <w:lang w:eastAsia="ru-RU"/>
        </w:rPr>
        <w:t>Пудемской</w:t>
      </w:r>
      <w:proofErr w:type="spellEnd"/>
      <w:r w:rsidR="00D95FE9" w:rsidRPr="00F01F55">
        <w:rPr>
          <w:rFonts w:ascii="Times New Roman" w:eastAsia="Times New Roman" w:hAnsi="Times New Roman" w:cs="Times New Roman"/>
          <w:sz w:val="24"/>
          <w:szCs w:val="24"/>
          <w:lang w:eastAsia="ru-RU"/>
        </w:rPr>
        <w:t xml:space="preserve"> сельской библиотеке д</w:t>
      </w:r>
      <w:r w:rsidR="0070364C" w:rsidRPr="00F01F55">
        <w:rPr>
          <w:rFonts w:ascii="Times New Roman" w:eastAsia="Times New Roman" w:hAnsi="Times New Roman" w:cs="Times New Roman"/>
          <w:sz w:val="24"/>
          <w:szCs w:val="24"/>
          <w:lang w:eastAsia="ru-RU"/>
        </w:rPr>
        <w:t xml:space="preserve">ля возрастной категории читателей оформлена книжная выставка – рекомендация «Советуем прочитать». На выставке размещены «незаслуженно забытые» книги, книги на </w:t>
      </w:r>
      <w:r w:rsidR="00D95FE9" w:rsidRPr="00F01F55">
        <w:rPr>
          <w:rFonts w:ascii="Times New Roman" w:eastAsia="Times New Roman" w:hAnsi="Times New Roman" w:cs="Times New Roman"/>
          <w:sz w:val="24"/>
          <w:szCs w:val="24"/>
          <w:lang w:eastAsia="ru-RU"/>
        </w:rPr>
        <w:t>которые хочется</w:t>
      </w:r>
      <w:r w:rsidR="0070364C" w:rsidRPr="00F01F55">
        <w:rPr>
          <w:rFonts w:ascii="Times New Roman" w:eastAsia="Times New Roman" w:hAnsi="Times New Roman" w:cs="Times New Roman"/>
          <w:sz w:val="24"/>
          <w:szCs w:val="24"/>
          <w:lang w:eastAsia="ru-RU"/>
        </w:rPr>
        <w:t xml:space="preserve"> обратить внимание читателя, книги, которые читали наши родители, бабушки, дедушки.  Они написаны авторами 20 века. Книги - произведения советских классиков – Б. Можаева, К. Седых, П. Проскурина и мн. др. Эти авторы писали «о людях сложных судеб, чьи дела и думы неразрывно связанны с жизнью всей страны». Герои этих книг охотники, сплавщики леса, колхозники и люди многих других профессий, о которых так правдиво и увлекательно написаны авторами предложенных книг. Среди читателей выставка пользуется популярностью.</w:t>
      </w:r>
    </w:p>
    <w:p w14:paraId="18069A6C" w14:textId="18696909" w:rsidR="0070364C" w:rsidRPr="00F01F55" w:rsidRDefault="00BC485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8049A4" w:rsidRPr="00F01F55">
        <w:rPr>
          <w:rFonts w:ascii="Times New Roman" w:eastAsia="Times New Roman" w:hAnsi="Times New Roman" w:cs="Times New Roman"/>
          <w:sz w:val="24"/>
          <w:szCs w:val="24"/>
          <w:lang w:eastAsia="ru-RU"/>
        </w:rPr>
        <w:t xml:space="preserve">В </w:t>
      </w:r>
      <w:proofErr w:type="spellStart"/>
      <w:r w:rsidR="0070364C" w:rsidRPr="00F01F55">
        <w:rPr>
          <w:rFonts w:ascii="Times New Roman" w:eastAsia="Times New Roman" w:hAnsi="Times New Roman" w:cs="Times New Roman"/>
          <w:sz w:val="24"/>
          <w:szCs w:val="24"/>
          <w:lang w:eastAsia="ru-RU"/>
        </w:rPr>
        <w:t>Тум</w:t>
      </w:r>
      <w:r w:rsidR="008049A4" w:rsidRPr="00F01F55">
        <w:rPr>
          <w:rFonts w:ascii="Times New Roman" w:eastAsia="Times New Roman" w:hAnsi="Times New Roman" w:cs="Times New Roman"/>
          <w:sz w:val="24"/>
          <w:szCs w:val="24"/>
          <w:lang w:eastAsia="ru-RU"/>
        </w:rPr>
        <w:t>ской</w:t>
      </w:r>
      <w:proofErr w:type="spellEnd"/>
      <w:r w:rsidR="008049A4" w:rsidRPr="00F01F55">
        <w:rPr>
          <w:rFonts w:ascii="Times New Roman" w:eastAsia="Times New Roman" w:hAnsi="Times New Roman" w:cs="Times New Roman"/>
          <w:sz w:val="24"/>
          <w:szCs w:val="24"/>
          <w:lang w:eastAsia="ru-RU"/>
        </w:rPr>
        <w:t xml:space="preserve"> сельской библиотеке</w:t>
      </w:r>
      <w:r w:rsidR="0070364C" w:rsidRPr="00F01F55">
        <w:rPr>
          <w:rFonts w:ascii="Times New Roman" w:eastAsia="Times New Roman" w:hAnsi="Times New Roman" w:cs="Times New Roman"/>
          <w:sz w:val="24"/>
          <w:szCs w:val="24"/>
          <w:lang w:eastAsia="ru-RU"/>
        </w:rPr>
        <w:t xml:space="preserve"> отчетном периоде </w:t>
      </w:r>
      <w:r w:rsidRPr="00F01F55">
        <w:rPr>
          <w:rFonts w:ascii="Times New Roman" w:eastAsia="Times New Roman" w:hAnsi="Times New Roman" w:cs="Times New Roman"/>
          <w:sz w:val="24"/>
          <w:szCs w:val="24"/>
          <w:lang w:eastAsia="ru-RU"/>
        </w:rPr>
        <w:t>работали такие книжные выставки:</w:t>
      </w:r>
      <w:r w:rsidR="0070364C" w:rsidRPr="00F01F55">
        <w:rPr>
          <w:rFonts w:ascii="Times New Roman" w:eastAsia="Times New Roman" w:hAnsi="Times New Roman" w:cs="Times New Roman"/>
          <w:sz w:val="24"/>
          <w:szCs w:val="24"/>
          <w:lang w:eastAsia="ru-RU"/>
        </w:rPr>
        <w:t xml:space="preserve"> «</w:t>
      </w:r>
      <w:r w:rsidR="008049A4" w:rsidRPr="00F01F55">
        <w:rPr>
          <w:rFonts w:ascii="Times New Roman" w:eastAsia="Times New Roman" w:hAnsi="Times New Roman" w:cs="Times New Roman"/>
          <w:sz w:val="24"/>
          <w:szCs w:val="24"/>
          <w:lang w:eastAsia="ru-RU"/>
        </w:rPr>
        <w:t>Грани Чеховского</w:t>
      </w:r>
      <w:r w:rsidR="0070364C" w:rsidRPr="00F01F55">
        <w:rPr>
          <w:rFonts w:ascii="Times New Roman" w:eastAsia="Times New Roman" w:hAnsi="Times New Roman" w:cs="Times New Roman"/>
          <w:sz w:val="24"/>
          <w:szCs w:val="24"/>
          <w:lang w:eastAsia="ru-RU"/>
        </w:rPr>
        <w:t xml:space="preserve"> мира» (160-летие со дня рождения А.</w:t>
      </w:r>
      <w:r w:rsidRPr="00F01F55">
        <w:rPr>
          <w:rFonts w:ascii="Times New Roman" w:eastAsia="Times New Roman" w:hAnsi="Times New Roman" w:cs="Times New Roman"/>
          <w:sz w:val="24"/>
          <w:szCs w:val="24"/>
          <w:lang w:eastAsia="ru-RU"/>
        </w:rPr>
        <w:t xml:space="preserve"> </w:t>
      </w:r>
      <w:r w:rsidR="0070364C" w:rsidRPr="00F01F55">
        <w:rPr>
          <w:rFonts w:ascii="Times New Roman" w:eastAsia="Times New Roman" w:hAnsi="Times New Roman" w:cs="Times New Roman"/>
          <w:sz w:val="24"/>
          <w:szCs w:val="24"/>
          <w:lang w:eastAsia="ru-RU"/>
        </w:rPr>
        <w:t>П.</w:t>
      </w:r>
      <w:r w:rsidRPr="00F01F55">
        <w:rPr>
          <w:rFonts w:ascii="Times New Roman" w:eastAsia="Times New Roman" w:hAnsi="Times New Roman" w:cs="Times New Roman"/>
          <w:sz w:val="24"/>
          <w:szCs w:val="24"/>
          <w:lang w:eastAsia="ru-RU"/>
        </w:rPr>
        <w:t xml:space="preserve"> </w:t>
      </w:r>
      <w:r w:rsidR="0070364C" w:rsidRPr="00F01F55">
        <w:rPr>
          <w:rFonts w:ascii="Times New Roman" w:eastAsia="Times New Roman" w:hAnsi="Times New Roman" w:cs="Times New Roman"/>
          <w:sz w:val="24"/>
          <w:szCs w:val="24"/>
          <w:lang w:eastAsia="ru-RU"/>
        </w:rPr>
        <w:t>Чехова)</w:t>
      </w:r>
      <w:r w:rsidRPr="00F01F55">
        <w:rPr>
          <w:rFonts w:ascii="Times New Roman" w:eastAsia="Times New Roman" w:hAnsi="Times New Roman" w:cs="Times New Roman"/>
          <w:sz w:val="24"/>
          <w:szCs w:val="24"/>
          <w:lang w:eastAsia="ru-RU"/>
        </w:rPr>
        <w:t>; в</w:t>
      </w:r>
      <w:r w:rsidR="0070364C" w:rsidRPr="00F01F55">
        <w:rPr>
          <w:rFonts w:ascii="Times New Roman" w:eastAsia="Times New Roman" w:hAnsi="Times New Roman" w:cs="Times New Roman"/>
          <w:sz w:val="24"/>
          <w:szCs w:val="24"/>
          <w:lang w:eastAsia="ru-RU"/>
        </w:rPr>
        <w:t>ыставка-память  «900 огненных дней и ночей»</w:t>
      </w:r>
      <w:r w:rsidRPr="00F01F55">
        <w:rPr>
          <w:rFonts w:ascii="Times New Roman" w:eastAsia="Times New Roman" w:hAnsi="Times New Roman" w:cs="Times New Roman"/>
          <w:sz w:val="24"/>
          <w:szCs w:val="24"/>
          <w:lang w:eastAsia="ru-RU"/>
        </w:rPr>
        <w:t xml:space="preserve">, которая </w:t>
      </w:r>
      <w:r w:rsidR="0070364C" w:rsidRPr="00F01F55">
        <w:rPr>
          <w:rFonts w:ascii="Times New Roman" w:eastAsia="Times New Roman" w:hAnsi="Times New Roman" w:cs="Times New Roman"/>
          <w:sz w:val="24"/>
          <w:szCs w:val="24"/>
          <w:lang w:eastAsia="ru-RU"/>
        </w:rPr>
        <w:t xml:space="preserve">сопровождалась прослушиванием стихотворений Ольги </w:t>
      </w:r>
      <w:proofErr w:type="spellStart"/>
      <w:r w:rsidR="0070364C" w:rsidRPr="00F01F55">
        <w:rPr>
          <w:rFonts w:ascii="Times New Roman" w:eastAsia="Times New Roman" w:hAnsi="Times New Roman" w:cs="Times New Roman"/>
          <w:sz w:val="24"/>
          <w:szCs w:val="24"/>
          <w:lang w:eastAsia="ru-RU"/>
        </w:rPr>
        <w:t>Бергольц</w:t>
      </w:r>
      <w:proofErr w:type="spellEnd"/>
      <w:r w:rsidRPr="00F01F55">
        <w:rPr>
          <w:rFonts w:ascii="Times New Roman" w:eastAsia="Times New Roman" w:hAnsi="Times New Roman" w:cs="Times New Roman"/>
          <w:sz w:val="24"/>
          <w:szCs w:val="24"/>
          <w:lang w:eastAsia="ru-RU"/>
        </w:rPr>
        <w:t>;</w:t>
      </w:r>
      <w:r w:rsidR="0070364C" w:rsidRPr="00F01F55">
        <w:rPr>
          <w:rFonts w:ascii="Times New Roman" w:eastAsia="Times New Roman" w:hAnsi="Times New Roman" w:cs="Times New Roman"/>
          <w:sz w:val="24"/>
          <w:szCs w:val="24"/>
          <w:lang w:eastAsia="ru-RU"/>
        </w:rPr>
        <w:t xml:space="preserve"> «Есенин-певец российских просторов»</w:t>
      </w:r>
      <w:r w:rsidRPr="00F01F55">
        <w:rPr>
          <w:rFonts w:ascii="Times New Roman" w:eastAsia="Times New Roman" w:hAnsi="Times New Roman" w:cs="Times New Roman"/>
          <w:sz w:val="24"/>
          <w:szCs w:val="24"/>
          <w:lang w:eastAsia="ru-RU"/>
        </w:rPr>
        <w:t xml:space="preserve">, посвященная 125 – </w:t>
      </w:r>
      <w:proofErr w:type="spellStart"/>
      <w:r w:rsidRPr="00F01F55">
        <w:rPr>
          <w:rFonts w:ascii="Times New Roman" w:eastAsia="Times New Roman" w:hAnsi="Times New Roman" w:cs="Times New Roman"/>
          <w:sz w:val="24"/>
          <w:szCs w:val="24"/>
          <w:lang w:eastAsia="ru-RU"/>
        </w:rPr>
        <w:t>летию</w:t>
      </w:r>
      <w:proofErr w:type="spellEnd"/>
      <w:r w:rsidRPr="00F01F55">
        <w:rPr>
          <w:rFonts w:ascii="Times New Roman" w:eastAsia="Times New Roman" w:hAnsi="Times New Roman" w:cs="Times New Roman"/>
          <w:sz w:val="24"/>
          <w:szCs w:val="24"/>
          <w:lang w:eastAsia="ru-RU"/>
        </w:rPr>
        <w:t xml:space="preserve"> С. Есенина; </w:t>
      </w:r>
      <w:r w:rsidR="0070364C" w:rsidRPr="00F01F55">
        <w:rPr>
          <w:rFonts w:ascii="Times New Roman" w:eastAsia="Times New Roman" w:hAnsi="Times New Roman" w:cs="Times New Roman"/>
          <w:sz w:val="24"/>
          <w:szCs w:val="24"/>
          <w:lang w:eastAsia="ru-RU"/>
        </w:rPr>
        <w:t>«Я очень русский человек», посвящённая творчеству И.</w:t>
      </w:r>
      <w:r w:rsidRPr="00F01F55">
        <w:rPr>
          <w:rFonts w:ascii="Times New Roman" w:eastAsia="Times New Roman" w:hAnsi="Times New Roman" w:cs="Times New Roman"/>
          <w:sz w:val="24"/>
          <w:szCs w:val="24"/>
          <w:lang w:eastAsia="ru-RU"/>
        </w:rPr>
        <w:t xml:space="preserve"> </w:t>
      </w:r>
      <w:r w:rsidR="0070364C" w:rsidRPr="00F01F55">
        <w:rPr>
          <w:rFonts w:ascii="Times New Roman" w:eastAsia="Times New Roman" w:hAnsi="Times New Roman" w:cs="Times New Roman"/>
          <w:sz w:val="24"/>
          <w:szCs w:val="24"/>
          <w:lang w:eastAsia="ru-RU"/>
        </w:rPr>
        <w:t>Бунин</w:t>
      </w:r>
      <w:r w:rsidRPr="00F01F55">
        <w:rPr>
          <w:rFonts w:ascii="Times New Roman" w:eastAsia="Times New Roman" w:hAnsi="Times New Roman" w:cs="Times New Roman"/>
          <w:sz w:val="24"/>
          <w:szCs w:val="24"/>
          <w:lang w:eastAsia="ru-RU"/>
        </w:rPr>
        <w:t>а.</w:t>
      </w:r>
    </w:p>
    <w:p w14:paraId="1EEF4501" w14:textId="55E84366" w:rsidR="00566386" w:rsidRPr="00F01F55" w:rsidRDefault="0056638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w:t>
      </w:r>
      <w:proofErr w:type="spellStart"/>
      <w:r w:rsidRPr="00F01F55">
        <w:rPr>
          <w:rFonts w:ascii="Times New Roman" w:eastAsia="Times New Roman" w:hAnsi="Times New Roman" w:cs="Times New Roman"/>
          <w:sz w:val="24"/>
          <w:szCs w:val="24"/>
          <w:lang w:eastAsia="ru-RU"/>
        </w:rPr>
        <w:t>Зюинской</w:t>
      </w:r>
      <w:proofErr w:type="spellEnd"/>
      <w:r w:rsidRPr="00F01F55">
        <w:rPr>
          <w:rFonts w:ascii="Times New Roman" w:eastAsia="Times New Roman" w:hAnsi="Times New Roman" w:cs="Times New Roman"/>
          <w:sz w:val="24"/>
          <w:szCs w:val="24"/>
          <w:lang w:eastAsia="ru-RU"/>
        </w:rPr>
        <w:t xml:space="preserve"> сельской библиотеке была организована звуковая книжная выставка «В союзе звуков, дум и чувств» ко дню рождения П. И. Чайковского.</w:t>
      </w:r>
    </w:p>
    <w:p w14:paraId="2F4D4C78" w14:textId="008B6225" w:rsidR="00797A4A" w:rsidRPr="00F01F55" w:rsidRDefault="00797A4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305BAA" w14:textId="7B9DD174" w:rsidR="00797A4A" w:rsidRPr="00F01F55" w:rsidRDefault="00797A4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F01F55">
        <w:rPr>
          <w:rFonts w:ascii="Times New Roman" w:eastAsia="Times New Roman" w:hAnsi="Times New Roman" w:cs="Times New Roman"/>
          <w:b/>
          <w:bCs/>
          <w:i/>
          <w:iCs/>
          <w:sz w:val="24"/>
          <w:szCs w:val="24"/>
          <w:lang w:eastAsia="ru-RU"/>
        </w:rPr>
        <w:t>Массовое обслуживание.</w:t>
      </w:r>
      <w:r w:rsidRPr="00F01F55">
        <w:rPr>
          <w:rFonts w:ascii="Times New Roman" w:eastAsia="Times New Roman" w:hAnsi="Times New Roman" w:cs="Times New Roman"/>
          <w:b/>
          <w:bCs/>
          <w:sz w:val="24"/>
          <w:szCs w:val="24"/>
          <w:lang w:eastAsia="ru-RU"/>
        </w:rPr>
        <w:tab/>
      </w:r>
    </w:p>
    <w:p w14:paraId="06285524" w14:textId="2EC085FC" w:rsidR="00566386" w:rsidRPr="00F01F55" w:rsidRDefault="0056638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Традиционным мероприятием для библиотек</w:t>
      </w:r>
      <w:r w:rsidR="00956E83" w:rsidRPr="00F01F55">
        <w:rPr>
          <w:rFonts w:ascii="Times New Roman" w:hAnsi="Times New Roman" w:cs="Times New Roman"/>
          <w:sz w:val="24"/>
          <w:szCs w:val="24"/>
        </w:rPr>
        <w:t xml:space="preserve"> по п</w:t>
      </w:r>
      <w:r w:rsidR="00956E83" w:rsidRPr="00F01F55">
        <w:rPr>
          <w:rFonts w:ascii="Times New Roman" w:eastAsia="Times New Roman" w:hAnsi="Times New Roman" w:cs="Times New Roman"/>
          <w:sz w:val="24"/>
          <w:szCs w:val="24"/>
          <w:lang w:eastAsia="ru-RU"/>
        </w:rPr>
        <w:t>родвижение книги и чтения является Всероссийская акция «</w:t>
      </w:r>
      <w:proofErr w:type="spellStart"/>
      <w:r w:rsidR="00956E83" w:rsidRPr="00F01F55">
        <w:rPr>
          <w:rFonts w:ascii="Times New Roman" w:eastAsia="Times New Roman" w:hAnsi="Times New Roman" w:cs="Times New Roman"/>
          <w:sz w:val="24"/>
          <w:szCs w:val="24"/>
          <w:lang w:eastAsia="ru-RU"/>
        </w:rPr>
        <w:t>Библионочь</w:t>
      </w:r>
      <w:proofErr w:type="spellEnd"/>
      <w:r w:rsidR="00956E83"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 xml:space="preserve"> </w:t>
      </w:r>
      <w:proofErr w:type="spellStart"/>
      <w:r w:rsidRPr="00F01F55">
        <w:rPr>
          <w:rFonts w:ascii="Times New Roman" w:eastAsia="Times New Roman" w:hAnsi="Times New Roman" w:cs="Times New Roman"/>
          <w:b/>
          <w:bCs/>
          <w:sz w:val="24"/>
          <w:szCs w:val="24"/>
          <w:lang w:eastAsia="ru-RU"/>
        </w:rPr>
        <w:t>Библионочь</w:t>
      </w:r>
      <w:proofErr w:type="spellEnd"/>
      <w:r w:rsidRPr="00F01F55">
        <w:rPr>
          <w:rFonts w:ascii="Times New Roman" w:eastAsia="Times New Roman" w:hAnsi="Times New Roman" w:cs="Times New Roman"/>
          <w:b/>
          <w:bCs/>
          <w:sz w:val="24"/>
          <w:szCs w:val="24"/>
          <w:lang w:eastAsia="ru-RU"/>
        </w:rPr>
        <w:t xml:space="preserve"> – </w:t>
      </w:r>
      <w:r w:rsidR="00956E83" w:rsidRPr="00F01F55">
        <w:rPr>
          <w:rFonts w:ascii="Times New Roman" w:eastAsia="Times New Roman" w:hAnsi="Times New Roman" w:cs="Times New Roman"/>
          <w:b/>
          <w:bCs/>
          <w:sz w:val="24"/>
          <w:szCs w:val="24"/>
          <w:lang w:eastAsia="ru-RU"/>
        </w:rPr>
        <w:t>2020</w:t>
      </w:r>
      <w:r w:rsidR="00956E83" w:rsidRPr="00F01F55">
        <w:rPr>
          <w:rFonts w:ascii="Times New Roman" w:eastAsia="Times New Roman" w:hAnsi="Times New Roman" w:cs="Times New Roman"/>
          <w:sz w:val="24"/>
          <w:szCs w:val="24"/>
          <w:lang w:eastAsia="ru-RU"/>
        </w:rPr>
        <w:t xml:space="preserve"> в</w:t>
      </w:r>
      <w:r w:rsidRPr="00F01F55">
        <w:rPr>
          <w:rFonts w:ascii="Times New Roman" w:eastAsia="Times New Roman" w:hAnsi="Times New Roman" w:cs="Times New Roman"/>
          <w:sz w:val="24"/>
          <w:szCs w:val="24"/>
          <w:lang w:eastAsia="ru-RU"/>
        </w:rPr>
        <w:t xml:space="preserve"> связи </w:t>
      </w:r>
      <w:r w:rsidR="00956E83" w:rsidRPr="00F01F55">
        <w:rPr>
          <w:rFonts w:ascii="Times New Roman" w:eastAsia="Times New Roman" w:hAnsi="Times New Roman" w:cs="Times New Roman"/>
          <w:sz w:val="24"/>
          <w:szCs w:val="24"/>
          <w:lang w:eastAsia="ru-RU"/>
        </w:rPr>
        <w:t xml:space="preserve">с эпидемиологической </w:t>
      </w:r>
      <w:r w:rsidRPr="00F01F55">
        <w:rPr>
          <w:rFonts w:ascii="Times New Roman" w:eastAsia="Times New Roman" w:hAnsi="Times New Roman" w:cs="Times New Roman"/>
          <w:sz w:val="24"/>
          <w:szCs w:val="24"/>
          <w:lang w:eastAsia="ru-RU"/>
        </w:rPr>
        <w:t xml:space="preserve">ситуацией во всем мире прошла в онлайн формате. </w:t>
      </w:r>
      <w:r w:rsidR="00956E83" w:rsidRPr="00F01F55">
        <w:rPr>
          <w:rFonts w:ascii="Times New Roman" w:eastAsia="Times New Roman" w:hAnsi="Times New Roman" w:cs="Times New Roman"/>
          <w:sz w:val="24"/>
          <w:szCs w:val="24"/>
          <w:lang w:eastAsia="ru-RU"/>
        </w:rPr>
        <w:t xml:space="preserve">Библиотекари активно продвигали информацию на страницах групп библиотек в социальных сетях. </w:t>
      </w:r>
      <w:r w:rsidRPr="00F01F55">
        <w:rPr>
          <w:rFonts w:ascii="Times New Roman" w:eastAsia="Times New Roman" w:hAnsi="Times New Roman" w:cs="Times New Roman"/>
          <w:sz w:val="24"/>
          <w:szCs w:val="24"/>
          <w:lang w:eastAsia="ru-RU"/>
        </w:rPr>
        <w:t xml:space="preserve"> </w:t>
      </w:r>
      <w:r w:rsidR="00A47DFB" w:rsidRPr="00F01F55">
        <w:rPr>
          <w:rFonts w:ascii="Times New Roman" w:eastAsia="Times New Roman" w:hAnsi="Times New Roman" w:cs="Times New Roman"/>
          <w:sz w:val="24"/>
          <w:szCs w:val="24"/>
          <w:lang w:eastAsia="ru-RU"/>
        </w:rPr>
        <w:tab/>
      </w:r>
    </w:p>
    <w:p w14:paraId="25A845AB" w14:textId="66296F29" w:rsidR="00566386" w:rsidRPr="00F01F55" w:rsidRDefault="00956E8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программу </w:t>
      </w:r>
      <w:proofErr w:type="spellStart"/>
      <w:r w:rsidRPr="00F01F55">
        <w:rPr>
          <w:rFonts w:ascii="Times New Roman" w:eastAsia="Times New Roman" w:hAnsi="Times New Roman" w:cs="Times New Roman"/>
          <w:sz w:val="24"/>
          <w:szCs w:val="24"/>
          <w:lang w:eastAsia="ru-RU"/>
        </w:rPr>
        <w:t>Ворцинской</w:t>
      </w:r>
      <w:proofErr w:type="spellEnd"/>
      <w:r w:rsidRPr="00F01F55">
        <w:rPr>
          <w:rFonts w:ascii="Times New Roman" w:eastAsia="Times New Roman" w:hAnsi="Times New Roman" w:cs="Times New Roman"/>
          <w:sz w:val="24"/>
          <w:szCs w:val="24"/>
          <w:lang w:eastAsia="ru-RU"/>
        </w:rPr>
        <w:t xml:space="preserve"> сельской библиотеки вошли такие мероприятия как: онлайн викторина «Угадай произведение по иллюстрации», Мастер - класс «Брошь из георгиевской ленты в технике </w:t>
      </w:r>
      <w:proofErr w:type="spellStart"/>
      <w:r w:rsidRPr="00F01F55">
        <w:rPr>
          <w:rFonts w:ascii="Times New Roman" w:eastAsia="Times New Roman" w:hAnsi="Times New Roman" w:cs="Times New Roman"/>
          <w:sz w:val="24"/>
          <w:szCs w:val="24"/>
          <w:lang w:eastAsia="ru-RU"/>
        </w:rPr>
        <w:t>канзаши</w:t>
      </w:r>
      <w:proofErr w:type="spellEnd"/>
      <w:r w:rsidRPr="00F01F55">
        <w:rPr>
          <w:rFonts w:ascii="Times New Roman" w:eastAsia="Times New Roman" w:hAnsi="Times New Roman" w:cs="Times New Roman"/>
          <w:sz w:val="24"/>
          <w:szCs w:val="24"/>
          <w:lang w:eastAsia="ru-RU"/>
        </w:rPr>
        <w:t>», виртуальная выставка «Рецепты военных блюд» и квилт-акция «Строки, опаленные войной».</w:t>
      </w:r>
    </w:p>
    <w:p w14:paraId="5E00B957" w14:textId="3B8FE006" w:rsidR="00956E83" w:rsidRPr="00F01F55" w:rsidRDefault="00956E8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На странице </w:t>
      </w:r>
      <w:proofErr w:type="spellStart"/>
      <w:r w:rsidRPr="00F01F55">
        <w:rPr>
          <w:rFonts w:ascii="Times New Roman" w:eastAsia="Times New Roman" w:hAnsi="Times New Roman" w:cs="Times New Roman"/>
          <w:sz w:val="24"/>
          <w:szCs w:val="24"/>
          <w:lang w:eastAsia="ru-RU"/>
        </w:rPr>
        <w:t>Ярской</w:t>
      </w:r>
      <w:proofErr w:type="spellEnd"/>
      <w:r w:rsidRPr="00F01F55">
        <w:rPr>
          <w:rFonts w:ascii="Times New Roman" w:eastAsia="Times New Roman" w:hAnsi="Times New Roman" w:cs="Times New Roman"/>
          <w:sz w:val="24"/>
          <w:szCs w:val="24"/>
          <w:lang w:eastAsia="ru-RU"/>
        </w:rPr>
        <w:t xml:space="preserve"> районной библиотеки библиотекари подготовили разнообразные подборки: Экскурсии по виртуальным музеям </w:t>
      </w:r>
      <w:proofErr w:type="spellStart"/>
      <w:r w:rsidRPr="00F01F55">
        <w:rPr>
          <w:rFonts w:ascii="Times New Roman" w:eastAsia="Times New Roman" w:hAnsi="Times New Roman" w:cs="Times New Roman"/>
          <w:sz w:val="24"/>
          <w:szCs w:val="24"/>
          <w:lang w:eastAsia="ru-RU"/>
        </w:rPr>
        <w:t>ВОв</w:t>
      </w:r>
      <w:proofErr w:type="spellEnd"/>
      <w:r w:rsidRPr="00F01F55">
        <w:rPr>
          <w:rFonts w:ascii="Times New Roman" w:eastAsia="Times New Roman" w:hAnsi="Times New Roman" w:cs="Times New Roman"/>
          <w:sz w:val="24"/>
          <w:szCs w:val="24"/>
          <w:lang w:eastAsia="ru-RU"/>
        </w:rPr>
        <w:t>; Презентация книжной выставки «Воинская слава Удмуртии»; Всероссийский онлайн-марафон #75словПобеды; Мастер-классы; Просмотр художественных фильмов о войне; Интеллектуальная площадка: квест, викторины, головоломки....</w:t>
      </w:r>
    </w:p>
    <w:p w14:paraId="133FAFE2" w14:textId="682A19FC" w:rsidR="00956E83" w:rsidRPr="00F01F55" w:rsidRDefault="00956E8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Участники мероприятия - подписчики группы </w:t>
      </w:r>
      <w:proofErr w:type="spellStart"/>
      <w:r w:rsidRPr="00F01F55">
        <w:rPr>
          <w:rFonts w:ascii="Times New Roman" w:eastAsia="Times New Roman" w:hAnsi="Times New Roman" w:cs="Times New Roman"/>
          <w:sz w:val="24"/>
          <w:szCs w:val="24"/>
          <w:lang w:eastAsia="ru-RU"/>
        </w:rPr>
        <w:t>Бармашурская</w:t>
      </w:r>
      <w:proofErr w:type="spellEnd"/>
      <w:r w:rsidRPr="00F01F55">
        <w:rPr>
          <w:rFonts w:ascii="Times New Roman" w:eastAsia="Times New Roman" w:hAnsi="Times New Roman" w:cs="Times New Roman"/>
          <w:sz w:val="24"/>
          <w:szCs w:val="24"/>
          <w:lang w:eastAsia="ru-RU"/>
        </w:rPr>
        <w:t xml:space="preserve"> сельская библиотека поучаствовали в викторине «Поэты о войне», в акции «Вспомним всех поименно» и присоединились к всероссийской акции «Бессмертный полк дома»,  в акции «Давайте вспомним про войну», где участники выложили видео с чтением стихов</w:t>
      </w:r>
      <w:r w:rsidR="001F3C83" w:rsidRPr="00F01F55">
        <w:rPr>
          <w:rFonts w:ascii="Times New Roman" w:eastAsia="Times New Roman" w:hAnsi="Times New Roman" w:cs="Times New Roman"/>
          <w:sz w:val="24"/>
          <w:szCs w:val="24"/>
          <w:lang w:eastAsia="ru-RU"/>
        </w:rPr>
        <w:t>, п</w:t>
      </w:r>
      <w:r w:rsidRPr="00F01F55">
        <w:rPr>
          <w:rFonts w:ascii="Times New Roman" w:eastAsia="Times New Roman" w:hAnsi="Times New Roman" w:cs="Times New Roman"/>
          <w:sz w:val="24"/>
          <w:szCs w:val="24"/>
          <w:lang w:eastAsia="ru-RU"/>
        </w:rPr>
        <w:t>розвучали стихи Ф. Васильева, К. Симонова, Н. Рублева, А. Твардовского, В. Высоцкого, В. Турова, Ю. Друнина</w:t>
      </w:r>
      <w:r w:rsidR="001F3C83" w:rsidRPr="00F01F55">
        <w:rPr>
          <w:rFonts w:ascii="Times New Roman" w:eastAsia="Times New Roman" w:hAnsi="Times New Roman" w:cs="Times New Roman"/>
          <w:sz w:val="24"/>
          <w:szCs w:val="24"/>
          <w:lang w:eastAsia="ru-RU"/>
        </w:rPr>
        <w:t xml:space="preserve"> и др.</w:t>
      </w:r>
    </w:p>
    <w:p w14:paraId="4DDCEE37" w14:textId="19C1B8B9" w:rsidR="00795E8E" w:rsidRPr="00F01F55" w:rsidRDefault="001F3C8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Библиотекарем </w:t>
      </w:r>
      <w:proofErr w:type="spellStart"/>
      <w:r w:rsidRPr="00F01F55">
        <w:rPr>
          <w:rFonts w:ascii="Times New Roman" w:eastAsia="Times New Roman" w:hAnsi="Times New Roman" w:cs="Times New Roman"/>
          <w:sz w:val="24"/>
          <w:szCs w:val="24"/>
          <w:lang w:eastAsia="ru-RU"/>
        </w:rPr>
        <w:t>Пудемской</w:t>
      </w:r>
      <w:proofErr w:type="spellEnd"/>
      <w:r w:rsidRPr="00F01F55">
        <w:rPr>
          <w:rFonts w:ascii="Times New Roman" w:eastAsia="Times New Roman" w:hAnsi="Times New Roman" w:cs="Times New Roman"/>
          <w:sz w:val="24"/>
          <w:szCs w:val="24"/>
          <w:lang w:eastAsia="ru-RU"/>
        </w:rPr>
        <w:t xml:space="preserve"> сельской библиотеки было подготовлено шесть площадок. </w:t>
      </w:r>
      <w:r w:rsidRPr="00F01F55">
        <w:rPr>
          <w:rFonts w:ascii="Times New Roman" w:eastAsia="Times New Roman" w:hAnsi="Times New Roman" w:cs="Times New Roman"/>
          <w:sz w:val="24"/>
          <w:szCs w:val="24"/>
          <w:lang w:eastAsia="ru-RU"/>
        </w:rPr>
        <w:lastRenderedPageBreak/>
        <w:t xml:space="preserve">«Журавли нашей памяти» - мастер – класс по изготовлению оригами; </w:t>
      </w:r>
      <w:proofErr w:type="spellStart"/>
      <w:r w:rsidRPr="00F01F55">
        <w:rPr>
          <w:rFonts w:ascii="Times New Roman" w:eastAsia="Times New Roman" w:hAnsi="Times New Roman" w:cs="Times New Roman"/>
          <w:sz w:val="24"/>
          <w:szCs w:val="24"/>
          <w:lang w:eastAsia="ru-RU"/>
        </w:rPr>
        <w:t>видеолекторий</w:t>
      </w:r>
      <w:proofErr w:type="spellEnd"/>
      <w:r w:rsidRPr="00F01F55">
        <w:rPr>
          <w:rFonts w:ascii="Times New Roman" w:eastAsia="Times New Roman" w:hAnsi="Times New Roman" w:cs="Times New Roman"/>
          <w:sz w:val="24"/>
          <w:szCs w:val="24"/>
          <w:lang w:eastAsia="ru-RU"/>
        </w:rPr>
        <w:t xml:space="preserve"> «Журавлиная песня»; муз. страничка «Песни наших отцов и дедов»; онлайн – викторина «Пока память жива»; акция «В память об этих днях»; военный кинозал.</w:t>
      </w:r>
    </w:p>
    <w:p w14:paraId="549FBC45" w14:textId="654F8B0E"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Ко дню рождения А. П. Чехова проведен </w:t>
      </w:r>
      <w:r w:rsidRPr="00F01F55">
        <w:rPr>
          <w:rFonts w:ascii="Times New Roman" w:eastAsia="Times New Roman" w:hAnsi="Times New Roman" w:cs="Times New Roman"/>
          <w:b/>
          <w:bCs/>
          <w:sz w:val="24"/>
          <w:szCs w:val="24"/>
          <w:lang w:eastAsia="ru-RU"/>
        </w:rPr>
        <w:t>литературный микс «В гостях у А. П. Чехова»</w:t>
      </w:r>
      <w:r w:rsidRPr="00F01F55">
        <w:rPr>
          <w:rFonts w:ascii="Times New Roman" w:eastAsia="Times New Roman" w:hAnsi="Times New Roman" w:cs="Times New Roman"/>
          <w:sz w:val="24"/>
          <w:szCs w:val="24"/>
          <w:lang w:eastAsia="ru-RU"/>
        </w:rPr>
        <w:t xml:space="preserve"> (</w:t>
      </w:r>
      <w:proofErr w:type="spellStart"/>
      <w:r w:rsidRPr="00F01F55">
        <w:rPr>
          <w:rFonts w:ascii="Times New Roman" w:eastAsia="Times New Roman" w:hAnsi="Times New Roman" w:cs="Times New Roman"/>
          <w:sz w:val="24"/>
          <w:szCs w:val="24"/>
          <w:lang w:eastAsia="ru-RU"/>
        </w:rPr>
        <w:t>Ворца</w:t>
      </w:r>
      <w:proofErr w:type="spellEnd"/>
      <w:r w:rsidRPr="00F01F55">
        <w:rPr>
          <w:rFonts w:ascii="Times New Roman" w:eastAsia="Times New Roman" w:hAnsi="Times New Roman" w:cs="Times New Roman"/>
          <w:sz w:val="24"/>
          <w:szCs w:val="24"/>
          <w:lang w:eastAsia="ru-RU"/>
        </w:rPr>
        <w:t xml:space="preserve">). Пришедшие на мероприятие читатели, узнали об интересных фактах биографии Чехова, о его благотворительной деятельности. А потом окунулись в мир творчества Чехова с помощью игры: разгадывали ребусы, кроссворд, отгадывали произведения писателя, вставляли пропущенные слова в письмо Ваньки Жукова, отвечали на вопросы викторины. </w:t>
      </w:r>
    </w:p>
    <w:p w14:paraId="05887241" w14:textId="4174503A" w:rsidR="00795E8E" w:rsidRPr="00F01F55" w:rsidRDefault="007E3B2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w:t>
      </w:r>
      <w:proofErr w:type="spellStart"/>
      <w:r w:rsidRPr="00F01F55">
        <w:rPr>
          <w:rFonts w:ascii="Times New Roman" w:eastAsia="Times New Roman" w:hAnsi="Times New Roman" w:cs="Times New Roman"/>
          <w:sz w:val="24"/>
          <w:szCs w:val="24"/>
          <w:lang w:eastAsia="ru-RU"/>
        </w:rPr>
        <w:t>Пудемской</w:t>
      </w:r>
      <w:proofErr w:type="spellEnd"/>
      <w:r w:rsidRPr="00F01F55">
        <w:rPr>
          <w:rFonts w:ascii="Times New Roman" w:eastAsia="Times New Roman" w:hAnsi="Times New Roman" w:cs="Times New Roman"/>
          <w:sz w:val="24"/>
          <w:szCs w:val="24"/>
          <w:lang w:eastAsia="ru-RU"/>
        </w:rPr>
        <w:t xml:space="preserve"> сельской библиотеке прошла интеллектуальная </w:t>
      </w:r>
      <w:r w:rsidRPr="00F01F55">
        <w:rPr>
          <w:rFonts w:ascii="Times New Roman" w:eastAsia="Times New Roman" w:hAnsi="Times New Roman" w:cs="Times New Roman"/>
          <w:b/>
          <w:bCs/>
          <w:sz w:val="24"/>
          <w:szCs w:val="24"/>
          <w:lang w:eastAsia="ru-RU"/>
        </w:rPr>
        <w:t>игра «</w:t>
      </w:r>
      <w:proofErr w:type="spellStart"/>
      <w:r w:rsidRPr="00F01F55">
        <w:rPr>
          <w:rFonts w:ascii="Times New Roman" w:eastAsia="Times New Roman" w:hAnsi="Times New Roman" w:cs="Times New Roman"/>
          <w:b/>
          <w:bCs/>
          <w:sz w:val="24"/>
          <w:szCs w:val="24"/>
          <w:lang w:eastAsia="ru-RU"/>
        </w:rPr>
        <w:t>ЧеховКвиз</w:t>
      </w:r>
      <w:proofErr w:type="spellEnd"/>
      <w:r w:rsidRPr="00F01F55">
        <w:rPr>
          <w:rFonts w:ascii="Times New Roman" w:eastAsia="Times New Roman" w:hAnsi="Times New Roman" w:cs="Times New Roman"/>
          <w:b/>
          <w:bCs/>
          <w:sz w:val="24"/>
          <w:szCs w:val="24"/>
          <w:lang w:eastAsia="ru-RU"/>
        </w:rPr>
        <w:t>»</w:t>
      </w:r>
      <w:r w:rsidRPr="00F01F55">
        <w:rPr>
          <w:rFonts w:ascii="Times New Roman" w:eastAsia="Times New Roman" w:hAnsi="Times New Roman" w:cs="Times New Roman"/>
          <w:sz w:val="24"/>
          <w:szCs w:val="24"/>
          <w:lang w:eastAsia="ru-RU"/>
        </w:rPr>
        <w:t>, посвященная жизни и творчеству великого русского классика А.П. Чехова. К игре подготовлена выставка «А. П. Чехов: Жизнь и творчество».</w:t>
      </w:r>
      <w:r w:rsidR="00B859BA" w:rsidRPr="00F01F55">
        <w:rPr>
          <w:rFonts w:ascii="Times New Roman" w:eastAsia="Times New Roman" w:hAnsi="Times New Roman" w:cs="Times New Roman"/>
          <w:sz w:val="24"/>
          <w:szCs w:val="24"/>
          <w:lang w:eastAsia="ru-RU"/>
        </w:rPr>
        <w:t xml:space="preserve"> </w:t>
      </w:r>
      <w:r w:rsidRPr="00F01F55">
        <w:rPr>
          <w:rFonts w:ascii="Times New Roman" w:eastAsia="Times New Roman" w:hAnsi="Times New Roman" w:cs="Times New Roman"/>
          <w:sz w:val="24"/>
          <w:szCs w:val="24"/>
          <w:lang w:eastAsia="ru-RU"/>
        </w:rPr>
        <w:t>Участниками данной игры стали учащиеся школы села Пудем. Игра «</w:t>
      </w:r>
      <w:proofErr w:type="spellStart"/>
      <w:r w:rsidRPr="00F01F55">
        <w:rPr>
          <w:rFonts w:ascii="Times New Roman" w:eastAsia="Times New Roman" w:hAnsi="Times New Roman" w:cs="Times New Roman"/>
          <w:sz w:val="24"/>
          <w:szCs w:val="24"/>
          <w:lang w:eastAsia="ru-RU"/>
        </w:rPr>
        <w:t>ЧеховКвиз</w:t>
      </w:r>
      <w:proofErr w:type="spellEnd"/>
      <w:r w:rsidRPr="00F01F55">
        <w:rPr>
          <w:rFonts w:ascii="Times New Roman" w:eastAsia="Times New Roman" w:hAnsi="Times New Roman" w:cs="Times New Roman"/>
          <w:sz w:val="24"/>
          <w:szCs w:val="24"/>
          <w:lang w:eastAsia="ru-RU"/>
        </w:rPr>
        <w:t>» состоит из 5 раундов: «Разминка», «Верю не верю», «Чьи это вещи», «</w:t>
      </w:r>
      <w:proofErr w:type="spellStart"/>
      <w:r w:rsidRPr="00F01F55">
        <w:rPr>
          <w:rFonts w:ascii="Times New Roman" w:eastAsia="Times New Roman" w:hAnsi="Times New Roman" w:cs="Times New Roman"/>
          <w:sz w:val="24"/>
          <w:szCs w:val="24"/>
          <w:lang w:eastAsia="ru-RU"/>
        </w:rPr>
        <w:t>Числобол</w:t>
      </w:r>
      <w:proofErr w:type="spellEnd"/>
      <w:r w:rsidRPr="00F01F55">
        <w:rPr>
          <w:rFonts w:ascii="Times New Roman" w:eastAsia="Times New Roman" w:hAnsi="Times New Roman" w:cs="Times New Roman"/>
          <w:sz w:val="24"/>
          <w:szCs w:val="24"/>
          <w:lang w:eastAsia="ru-RU"/>
        </w:rPr>
        <w:t>», «Русская рулетка». В каждом раунде содержатся вопросы из биографии писателя и его произведениях, прочитанных раннее учащимися. Между раундами участники игры слушали информацию об интересных фактах из жизни А. П. Чехова, предложенную библиотекарем. Ребята получили массу эмоций и впечатлений. Все участники получили от библиотекаря сладкие призы.</w:t>
      </w:r>
    </w:p>
    <w:p w14:paraId="6E60C7F4" w14:textId="77777777" w:rsidR="007E3B2D"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21 марта во всём мире отмечается праздник: </w:t>
      </w:r>
      <w:r w:rsidRPr="00F01F55">
        <w:rPr>
          <w:rFonts w:ascii="Times New Roman" w:eastAsia="Times New Roman" w:hAnsi="Times New Roman" w:cs="Times New Roman"/>
          <w:b/>
          <w:bCs/>
          <w:sz w:val="24"/>
          <w:szCs w:val="24"/>
          <w:lang w:eastAsia="ru-RU"/>
        </w:rPr>
        <w:t>«Всемирный день поэзии»</w:t>
      </w:r>
      <w:r w:rsidRPr="00F01F55">
        <w:rPr>
          <w:rFonts w:ascii="Times New Roman" w:eastAsia="Times New Roman" w:hAnsi="Times New Roman" w:cs="Times New Roman"/>
          <w:sz w:val="24"/>
          <w:szCs w:val="24"/>
          <w:lang w:eastAsia="ru-RU"/>
        </w:rPr>
        <w:t xml:space="preserve">. Поэзия – особый мир, в котором душа отвлекается от обыденности и празднует свободу. Поэзия чарующе манит нас как своей приятной, музыкальной, ласкающей ухо формой, так и своим ярким, картинно-выраженным и вдохновляющим содержанием. В этом убедились слушатели литературного караоке «Когда строку диктует чувство» в </w:t>
      </w:r>
      <w:proofErr w:type="spellStart"/>
      <w:r w:rsidRPr="00F01F55">
        <w:rPr>
          <w:rFonts w:ascii="Times New Roman" w:eastAsia="Times New Roman" w:hAnsi="Times New Roman" w:cs="Times New Roman"/>
          <w:sz w:val="24"/>
          <w:szCs w:val="24"/>
          <w:lang w:eastAsia="ru-RU"/>
        </w:rPr>
        <w:t>Ворцинской</w:t>
      </w:r>
      <w:proofErr w:type="spellEnd"/>
      <w:r w:rsidRPr="00F01F55">
        <w:rPr>
          <w:rFonts w:ascii="Times New Roman" w:eastAsia="Times New Roman" w:hAnsi="Times New Roman" w:cs="Times New Roman"/>
          <w:sz w:val="24"/>
          <w:szCs w:val="24"/>
          <w:lang w:eastAsia="ru-RU"/>
        </w:rPr>
        <w:t xml:space="preserve"> сельской библиотеке. Под сопровождение музыки участники мероприятия славили мир поэзии, воспевающий любовь, красоту, человеческие взаимоотношения. Не остались в стороне стихи А. Пушкина, С. Есенина, И. М. Цветаевой, Б. Пастернака, Р. Рождественского.</w:t>
      </w:r>
    </w:p>
    <w:p w14:paraId="2A130408" w14:textId="45B94B4C" w:rsidR="007E3B2D" w:rsidRPr="00F01F55" w:rsidRDefault="00B859B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7E3B2D" w:rsidRPr="00F01F55">
        <w:rPr>
          <w:rFonts w:ascii="Times New Roman" w:eastAsia="Times New Roman" w:hAnsi="Times New Roman" w:cs="Times New Roman"/>
          <w:sz w:val="24"/>
          <w:szCs w:val="24"/>
          <w:lang w:eastAsia="ru-RU"/>
        </w:rPr>
        <w:t xml:space="preserve">В </w:t>
      </w:r>
      <w:proofErr w:type="spellStart"/>
      <w:r w:rsidR="007E3B2D" w:rsidRPr="00F01F55">
        <w:rPr>
          <w:rFonts w:ascii="Times New Roman" w:eastAsia="Times New Roman" w:hAnsi="Times New Roman" w:cs="Times New Roman"/>
          <w:sz w:val="24"/>
          <w:szCs w:val="24"/>
          <w:lang w:eastAsia="ru-RU"/>
        </w:rPr>
        <w:t>Тумской</w:t>
      </w:r>
      <w:proofErr w:type="spellEnd"/>
      <w:r w:rsidR="007E3B2D" w:rsidRPr="00F01F55">
        <w:rPr>
          <w:rFonts w:ascii="Times New Roman" w:eastAsia="Times New Roman" w:hAnsi="Times New Roman" w:cs="Times New Roman"/>
          <w:sz w:val="24"/>
          <w:szCs w:val="24"/>
          <w:lang w:eastAsia="ru-RU"/>
        </w:rPr>
        <w:t xml:space="preserve"> сельской библиотеке </w:t>
      </w:r>
      <w:r w:rsidRPr="00F01F55">
        <w:rPr>
          <w:rFonts w:ascii="Times New Roman" w:eastAsia="Times New Roman" w:hAnsi="Times New Roman" w:cs="Times New Roman"/>
          <w:sz w:val="24"/>
          <w:szCs w:val="24"/>
          <w:lang w:eastAsia="ru-RU"/>
        </w:rPr>
        <w:t xml:space="preserve">накануне всемирного дня поэзии прошла </w:t>
      </w:r>
      <w:r w:rsidRPr="00F01F55">
        <w:rPr>
          <w:rFonts w:ascii="Times New Roman" w:eastAsia="Times New Roman" w:hAnsi="Times New Roman" w:cs="Times New Roman"/>
          <w:b/>
          <w:bCs/>
          <w:sz w:val="24"/>
          <w:szCs w:val="24"/>
          <w:lang w:eastAsia="ru-RU"/>
        </w:rPr>
        <w:t>акция «Стихи в конверте»</w:t>
      </w:r>
      <w:r w:rsidRPr="00F01F55">
        <w:rPr>
          <w:rFonts w:ascii="Times New Roman" w:eastAsia="Times New Roman" w:hAnsi="Times New Roman" w:cs="Times New Roman"/>
          <w:sz w:val="24"/>
          <w:szCs w:val="24"/>
          <w:lang w:eastAsia="ru-RU"/>
        </w:rPr>
        <w:t xml:space="preserve">. Библиотекарь подготовила письма треугольники для жителей деревни </w:t>
      </w:r>
      <w:proofErr w:type="spellStart"/>
      <w:r w:rsidRPr="00F01F55">
        <w:rPr>
          <w:rFonts w:ascii="Times New Roman" w:eastAsia="Times New Roman" w:hAnsi="Times New Roman" w:cs="Times New Roman"/>
          <w:sz w:val="24"/>
          <w:szCs w:val="24"/>
          <w:lang w:eastAsia="ru-RU"/>
        </w:rPr>
        <w:t>Тум</w:t>
      </w:r>
      <w:proofErr w:type="spellEnd"/>
      <w:r w:rsidRPr="00F01F55">
        <w:rPr>
          <w:rFonts w:ascii="Times New Roman" w:eastAsia="Times New Roman" w:hAnsi="Times New Roman" w:cs="Times New Roman"/>
          <w:sz w:val="24"/>
          <w:szCs w:val="24"/>
          <w:lang w:eastAsia="ru-RU"/>
        </w:rPr>
        <w:t xml:space="preserve">. В конвертах стихотворения о Великой Отечественной войне. В этих стихах – живые и искренние истории человеческих судеб, мысли и воспоминания о тех днях, которые пришлось пережить людям в годы войны. </w:t>
      </w:r>
      <w:r w:rsidR="007E3B2D" w:rsidRPr="00F01F55">
        <w:rPr>
          <w:rFonts w:ascii="Times New Roman" w:eastAsia="Times New Roman" w:hAnsi="Times New Roman" w:cs="Times New Roman"/>
          <w:sz w:val="24"/>
          <w:szCs w:val="24"/>
          <w:lang w:eastAsia="ru-RU"/>
        </w:rPr>
        <w:t xml:space="preserve">Фронтовые письма времён Великой Отечественной войны летели домой без конвертов. Сегодня многие могут удивиться необычной форме этих писем. Но 75 лет назад она никого не удивляла — именно такие письма тогда были самым ценным, что мог принести почтальон, ведь </w:t>
      </w:r>
      <w:r w:rsidRPr="00F01F55">
        <w:rPr>
          <w:rFonts w:ascii="Times New Roman" w:eastAsia="Times New Roman" w:hAnsi="Times New Roman" w:cs="Times New Roman"/>
          <w:sz w:val="24"/>
          <w:szCs w:val="24"/>
          <w:lang w:eastAsia="ru-RU"/>
        </w:rPr>
        <w:t>«</w:t>
      </w:r>
      <w:r w:rsidR="007E3B2D" w:rsidRPr="00F01F55">
        <w:rPr>
          <w:rFonts w:ascii="Times New Roman" w:eastAsia="Times New Roman" w:hAnsi="Times New Roman" w:cs="Times New Roman"/>
          <w:sz w:val="24"/>
          <w:szCs w:val="24"/>
          <w:lang w:eastAsia="ru-RU"/>
        </w:rPr>
        <w:t>треугольники</w:t>
      </w:r>
      <w:r w:rsidRPr="00F01F55">
        <w:rPr>
          <w:rFonts w:ascii="Times New Roman" w:eastAsia="Times New Roman" w:hAnsi="Times New Roman" w:cs="Times New Roman"/>
          <w:sz w:val="24"/>
          <w:szCs w:val="24"/>
          <w:lang w:eastAsia="ru-RU"/>
        </w:rPr>
        <w:t>»</w:t>
      </w:r>
      <w:r w:rsidR="007E3B2D" w:rsidRPr="00F01F55">
        <w:rPr>
          <w:rFonts w:ascii="Times New Roman" w:eastAsia="Times New Roman" w:hAnsi="Times New Roman" w:cs="Times New Roman"/>
          <w:sz w:val="24"/>
          <w:szCs w:val="24"/>
          <w:lang w:eastAsia="ru-RU"/>
        </w:rPr>
        <w:t xml:space="preserve"> являлись весточкой с фронта от родного человека.</w:t>
      </w:r>
    </w:p>
    <w:p w14:paraId="43F8C437" w14:textId="708A8417" w:rsidR="00795E8E" w:rsidRPr="00F01F55" w:rsidRDefault="007E3B2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Суть этой акции заключается в том, чтобы в этот день объединить все поколения семьи, прочитать стихотворение вместе (именно так читались письма с фронта) и вспомнить родственников, участников Великой Отечественной войны и Трудового фронта. А дальше письмо передаётся соседям или родственникам. </w:t>
      </w:r>
    </w:p>
    <w:p w14:paraId="05D5B86D" w14:textId="2AE6ED85" w:rsidR="00795E8E" w:rsidRPr="00F01F55" w:rsidRDefault="001F3C8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797A4A" w:rsidRPr="00F01F55">
        <w:rPr>
          <w:rFonts w:ascii="Times New Roman" w:eastAsia="Times New Roman" w:hAnsi="Times New Roman" w:cs="Times New Roman"/>
          <w:sz w:val="24"/>
          <w:szCs w:val="24"/>
          <w:lang w:eastAsia="ru-RU"/>
        </w:rPr>
        <w:t xml:space="preserve">24 мая ежегодно во всех славянских странах отмечается </w:t>
      </w:r>
      <w:r w:rsidR="00797A4A" w:rsidRPr="00F01F55">
        <w:rPr>
          <w:rFonts w:ascii="Times New Roman" w:eastAsia="Times New Roman" w:hAnsi="Times New Roman" w:cs="Times New Roman"/>
          <w:b/>
          <w:bCs/>
          <w:sz w:val="24"/>
          <w:szCs w:val="24"/>
          <w:lang w:eastAsia="ru-RU"/>
        </w:rPr>
        <w:t>День славянской письменности и культуры</w:t>
      </w:r>
      <w:r w:rsidR="00797A4A" w:rsidRPr="00F01F55">
        <w:rPr>
          <w:rFonts w:ascii="Times New Roman" w:eastAsia="Times New Roman" w:hAnsi="Times New Roman" w:cs="Times New Roman"/>
          <w:sz w:val="24"/>
          <w:szCs w:val="24"/>
          <w:lang w:eastAsia="ru-RU"/>
        </w:rPr>
        <w:t>. Истоки этого праздника неразрывно связаны с чествованием святых равноапостольных Кирилла и Мефодия — просветителей славян, создателей славянской азбуки.</w:t>
      </w:r>
      <w:r w:rsidRPr="00F01F55">
        <w:rPr>
          <w:rFonts w:ascii="Times New Roman" w:eastAsia="Times New Roman" w:hAnsi="Times New Roman" w:cs="Times New Roman"/>
          <w:sz w:val="24"/>
          <w:szCs w:val="24"/>
          <w:lang w:eastAsia="ru-RU"/>
        </w:rPr>
        <w:t xml:space="preserve"> </w:t>
      </w:r>
      <w:r w:rsidR="00797A4A" w:rsidRPr="00F01F55">
        <w:rPr>
          <w:rFonts w:ascii="Times New Roman" w:eastAsia="Times New Roman" w:hAnsi="Times New Roman" w:cs="Times New Roman"/>
          <w:sz w:val="24"/>
          <w:szCs w:val="24"/>
          <w:lang w:eastAsia="ru-RU"/>
        </w:rPr>
        <w:t>В группах социальных сетей «</w:t>
      </w:r>
      <w:proofErr w:type="spellStart"/>
      <w:r w:rsidR="00797A4A" w:rsidRPr="00F01F55">
        <w:rPr>
          <w:rFonts w:ascii="Times New Roman" w:eastAsia="Times New Roman" w:hAnsi="Times New Roman" w:cs="Times New Roman"/>
          <w:sz w:val="24"/>
          <w:szCs w:val="24"/>
          <w:lang w:eastAsia="ru-RU"/>
        </w:rPr>
        <w:t>ВКонтакте</w:t>
      </w:r>
      <w:proofErr w:type="spellEnd"/>
      <w:r w:rsidR="00797A4A" w:rsidRPr="00F01F55">
        <w:rPr>
          <w:rFonts w:ascii="Times New Roman" w:eastAsia="Times New Roman" w:hAnsi="Times New Roman" w:cs="Times New Roman"/>
          <w:sz w:val="24"/>
          <w:szCs w:val="24"/>
          <w:lang w:eastAsia="ru-RU"/>
        </w:rPr>
        <w:t xml:space="preserve">» </w:t>
      </w:r>
      <w:proofErr w:type="spellStart"/>
      <w:r w:rsidR="00797A4A" w:rsidRPr="00F01F55">
        <w:rPr>
          <w:rFonts w:ascii="Times New Roman" w:eastAsia="Times New Roman" w:hAnsi="Times New Roman" w:cs="Times New Roman"/>
          <w:sz w:val="24"/>
          <w:szCs w:val="24"/>
          <w:lang w:eastAsia="ru-RU"/>
        </w:rPr>
        <w:t>Ярская</w:t>
      </w:r>
      <w:proofErr w:type="spellEnd"/>
      <w:r w:rsidR="00797A4A" w:rsidRPr="00F01F55">
        <w:rPr>
          <w:rFonts w:ascii="Times New Roman" w:eastAsia="Times New Roman" w:hAnsi="Times New Roman" w:cs="Times New Roman"/>
          <w:sz w:val="24"/>
          <w:szCs w:val="24"/>
          <w:lang w:eastAsia="ru-RU"/>
        </w:rPr>
        <w:t xml:space="preserve"> районная библиотека и «Одноклассники» </w:t>
      </w:r>
      <w:proofErr w:type="spellStart"/>
      <w:r w:rsidR="00797A4A" w:rsidRPr="00F01F55">
        <w:rPr>
          <w:rFonts w:ascii="Times New Roman" w:eastAsia="Times New Roman" w:hAnsi="Times New Roman" w:cs="Times New Roman"/>
          <w:sz w:val="24"/>
          <w:szCs w:val="24"/>
          <w:lang w:eastAsia="ru-RU"/>
        </w:rPr>
        <w:t>Ярская</w:t>
      </w:r>
      <w:proofErr w:type="spellEnd"/>
      <w:r w:rsidR="00797A4A" w:rsidRPr="00F01F55">
        <w:rPr>
          <w:rFonts w:ascii="Times New Roman" w:eastAsia="Times New Roman" w:hAnsi="Times New Roman" w:cs="Times New Roman"/>
          <w:sz w:val="24"/>
          <w:szCs w:val="24"/>
          <w:lang w:eastAsia="ru-RU"/>
        </w:rPr>
        <w:t xml:space="preserve"> библиотек были проведены: Онлайн-обзор книг «Русскому слову посвящается!»; интеллектуальный интерактив «Русская речь»; мастер-класс «Славянская кукла </w:t>
      </w:r>
      <w:proofErr w:type="spellStart"/>
      <w:r w:rsidR="00797A4A" w:rsidRPr="00F01F55">
        <w:rPr>
          <w:rFonts w:ascii="Times New Roman" w:eastAsia="Times New Roman" w:hAnsi="Times New Roman" w:cs="Times New Roman"/>
          <w:sz w:val="24"/>
          <w:szCs w:val="24"/>
          <w:lang w:eastAsia="ru-RU"/>
        </w:rPr>
        <w:t>Подорожница</w:t>
      </w:r>
      <w:proofErr w:type="spellEnd"/>
      <w:r w:rsidR="00797A4A" w:rsidRPr="00F01F55">
        <w:rPr>
          <w:rFonts w:ascii="Times New Roman" w:eastAsia="Times New Roman" w:hAnsi="Times New Roman" w:cs="Times New Roman"/>
          <w:sz w:val="24"/>
          <w:szCs w:val="24"/>
          <w:lang w:eastAsia="ru-RU"/>
        </w:rPr>
        <w:t>»; мастер-класс «Закладка для книги».</w:t>
      </w:r>
    </w:p>
    <w:p w14:paraId="681ED884" w14:textId="60F49932" w:rsidR="00795E8E" w:rsidRPr="00F01F55" w:rsidRDefault="00B859BA"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795E8E" w:rsidRPr="00F01F55">
        <w:rPr>
          <w:rFonts w:ascii="Times New Roman" w:eastAsia="Times New Roman" w:hAnsi="Times New Roman" w:cs="Times New Roman"/>
          <w:sz w:val="24"/>
          <w:szCs w:val="24"/>
          <w:lang w:eastAsia="ru-RU"/>
        </w:rPr>
        <w:t xml:space="preserve">К юбилею И. А. Бунина проведена </w:t>
      </w:r>
      <w:r w:rsidR="00795E8E" w:rsidRPr="00F01F55">
        <w:rPr>
          <w:rFonts w:ascii="Times New Roman" w:eastAsia="Times New Roman" w:hAnsi="Times New Roman" w:cs="Times New Roman"/>
          <w:b/>
          <w:bCs/>
          <w:sz w:val="24"/>
          <w:szCs w:val="24"/>
          <w:lang w:eastAsia="ru-RU"/>
        </w:rPr>
        <w:t xml:space="preserve">литературная шкатулка «Войди </w:t>
      </w:r>
      <w:r w:rsidRPr="00F01F55">
        <w:rPr>
          <w:rFonts w:ascii="Times New Roman" w:eastAsia="Times New Roman" w:hAnsi="Times New Roman" w:cs="Times New Roman"/>
          <w:b/>
          <w:bCs/>
          <w:sz w:val="24"/>
          <w:szCs w:val="24"/>
          <w:lang w:eastAsia="ru-RU"/>
        </w:rPr>
        <w:t>в мой мир,</w:t>
      </w:r>
      <w:r w:rsidR="00795E8E" w:rsidRPr="00F01F55">
        <w:rPr>
          <w:rFonts w:ascii="Times New Roman" w:eastAsia="Times New Roman" w:hAnsi="Times New Roman" w:cs="Times New Roman"/>
          <w:b/>
          <w:bCs/>
          <w:sz w:val="24"/>
          <w:szCs w:val="24"/>
          <w:lang w:eastAsia="ru-RU"/>
        </w:rPr>
        <w:t xml:space="preserve"> и ты его полюбишь»</w:t>
      </w:r>
      <w:r w:rsidR="00795E8E" w:rsidRPr="00F01F55">
        <w:rPr>
          <w:rFonts w:ascii="Times New Roman" w:eastAsia="Times New Roman" w:hAnsi="Times New Roman" w:cs="Times New Roman"/>
          <w:sz w:val="24"/>
          <w:szCs w:val="24"/>
          <w:lang w:eastAsia="ru-RU"/>
        </w:rPr>
        <w:t xml:space="preserve">. Библиотекарь </w:t>
      </w:r>
      <w:proofErr w:type="spellStart"/>
      <w:r w:rsidRPr="00F01F55">
        <w:rPr>
          <w:rFonts w:ascii="Times New Roman" w:eastAsia="Times New Roman" w:hAnsi="Times New Roman" w:cs="Times New Roman"/>
          <w:sz w:val="24"/>
          <w:szCs w:val="24"/>
          <w:lang w:eastAsia="ru-RU"/>
        </w:rPr>
        <w:t>Ворцинской</w:t>
      </w:r>
      <w:proofErr w:type="spellEnd"/>
      <w:r w:rsidRPr="00F01F55">
        <w:rPr>
          <w:rFonts w:ascii="Times New Roman" w:eastAsia="Times New Roman" w:hAnsi="Times New Roman" w:cs="Times New Roman"/>
          <w:sz w:val="24"/>
          <w:szCs w:val="24"/>
          <w:lang w:eastAsia="ru-RU"/>
        </w:rPr>
        <w:t xml:space="preserve"> сельской библиотеки </w:t>
      </w:r>
      <w:r w:rsidR="00795E8E" w:rsidRPr="00F01F55">
        <w:rPr>
          <w:rFonts w:ascii="Times New Roman" w:eastAsia="Times New Roman" w:hAnsi="Times New Roman" w:cs="Times New Roman"/>
          <w:sz w:val="24"/>
          <w:szCs w:val="24"/>
          <w:lang w:eastAsia="ru-RU"/>
        </w:rPr>
        <w:t xml:space="preserve">вместе с читателями приоткрыли некоторые страницы жизни и творчества Ивана Алексеевича Бунина, познакомились с интересными фактами его биографии, обсудили экранизации произведений писателя. </w:t>
      </w:r>
    </w:p>
    <w:p w14:paraId="73BCFE10" w14:textId="1A86FD9A" w:rsidR="007E3B2D" w:rsidRPr="00F01F55" w:rsidRDefault="00B859BA"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Библиотекарь </w:t>
      </w:r>
      <w:proofErr w:type="spellStart"/>
      <w:r w:rsidR="007E3B2D" w:rsidRPr="00F01F55">
        <w:rPr>
          <w:rFonts w:ascii="Times New Roman" w:eastAsia="Times New Roman" w:hAnsi="Times New Roman" w:cs="Times New Roman"/>
          <w:sz w:val="24"/>
          <w:szCs w:val="24"/>
          <w:lang w:eastAsia="ru-RU"/>
        </w:rPr>
        <w:t>Пудемск</w:t>
      </w:r>
      <w:r w:rsidRPr="00F01F55">
        <w:rPr>
          <w:rFonts w:ascii="Times New Roman" w:eastAsia="Times New Roman" w:hAnsi="Times New Roman" w:cs="Times New Roman"/>
          <w:sz w:val="24"/>
          <w:szCs w:val="24"/>
          <w:lang w:eastAsia="ru-RU"/>
        </w:rPr>
        <w:t>ой</w:t>
      </w:r>
      <w:proofErr w:type="spellEnd"/>
      <w:r w:rsidR="007E3B2D" w:rsidRPr="00F01F55">
        <w:rPr>
          <w:rFonts w:ascii="Times New Roman" w:eastAsia="Times New Roman" w:hAnsi="Times New Roman" w:cs="Times New Roman"/>
          <w:sz w:val="24"/>
          <w:szCs w:val="24"/>
          <w:lang w:eastAsia="ru-RU"/>
        </w:rPr>
        <w:t xml:space="preserve"> сельск</w:t>
      </w:r>
      <w:r w:rsidRPr="00F01F55">
        <w:rPr>
          <w:rFonts w:ascii="Times New Roman" w:eastAsia="Times New Roman" w:hAnsi="Times New Roman" w:cs="Times New Roman"/>
          <w:sz w:val="24"/>
          <w:szCs w:val="24"/>
          <w:lang w:eastAsia="ru-RU"/>
        </w:rPr>
        <w:t>ой</w:t>
      </w:r>
      <w:r w:rsidR="007E3B2D" w:rsidRPr="00F01F55">
        <w:rPr>
          <w:rFonts w:ascii="Times New Roman" w:eastAsia="Times New Roman" w:hAnsi="Times New Roman" w:cs="Times New Roman"/>
          <w:sz w:val="24"/>
          <w:szCs w:val="24"/>
          <w:lang w:eastAsia="ru-RU"/>
        </w:rPr>
        <w:t xml:space="preserve"> библиотек</w:t>
      </w:r>
      <w:r w:rsidRPr="00F01F55">
        <w:rPr>
          <w:rFonts w:ascii="Times New Roman" w:eastAsia="Times New Roman" w:hAnsi="Times New Roman" w:cs="Times New Roman"/>
          <w:sz w:val="24"/>
          <w:szCs w:val="24"/>
          <w:lang w:eastAsia="ru-RU"/>
        </w:rPr>
        <w:t>и</w:t>
      </w:r>
      <w:r w:rsidR="007E3B2D" w:rsidRPr="00F01F55">
        <w:rPr>
          <w:rFonts w:ascii="Times New Roman" w:eastAsia="Times New Roman" w:hAnsi="Times New Roman" w:cs="Times New Roman"/>
          <w:sz w:val="24"/>
          <w:szCs w:val="24"/>
          <w:lang w:eastAsia="ru-RU"/>
        </w:rPr>
        <w:t xml:space="preserve"> побывала в гостях в Центре социального </w:t>
      </w:r>
      <w:r w:rsidR="007E3B2D" w:rsidRPr="00F01F55">
        <w:rPr>
          <w:rFonts w:ascii="Times New Roman" w:eastAsia="Times New Roman" w:hAnsi="Times New Roman" w:cs="Times New Roman"/>
          <w:sz w:val="24"/>
          <w:szCs w:val="24"/>
          <w:lang w:eastAsia="ru-RU"/>
        </w:rPr>
        <w:lastRenderedPageBreak/>
        <w:t xml:space="preserve">обслуживания села Пудем с </w:t>
      </w:r>
      <w:r w:rsidR="007E3B2D" w:rsidRPr="00F01F55">
        <w:rPr>
          <w:rFonts w:ascii="Times New Roman" w:eastAsia="Times New Roman" w:hAnsi="Times New Roman" w:cs="Times New Roman"/>
          <w:b/>
          <w:bCs/>
          <w:sz w:val="24"/>
          <w:szCs w:val="24"/>
          <w:lang w:eastAsia="ru-RU"/>
        </w:rPr>
        <w:t>осенними посиделками «Осень рыжая подружка».</w:t>
      </w:r>
      <w:r w:rsidR="007E3B2D" w:rsidRPr="00F01F55">
        <w:rPr>
          <w:rFonts w:ascii="Times New Roman" w:eastAsia="Times New Roman" w:hAnsi="Times New Roman" w:cs="Times New Roman"/>
          <w:sz w:val="24"/>
          <w:szCs w:val="24"/>
          <w:lang w:eastAsia="ru-RU"/>
        </w:rPr>
        <w:t xml:space="preserve"> В ходе познавательно- конкурсной программы библиотекарь познакомила слушателей с эпизодами жизни и творчества И. А. Бунина. Участниками посиделок прослушаны отрывки из рассказов писателя, его воспоминания об осени в деревне.   </w:t>
      </w:r>
    </w:p>
    <w:p w14:paraId="04A6BDA3" w14:textId="67BC9657"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Одним из мотивирующих мероприятий по прочтению книг стала </w:t>
      </w:r>
      <w:r w:rsidRPr="00F01F55">
        <w:rPr>
          <w:rFonts w:ascii="Times New Roman" w:eastAsia="Times New Roman" w:hAnsi="Times New Roman" w:cs="Times New Roman"/>
          <w:b/>
          <w:bCs/>
          <w:sz w:val="24"/>
          <w:szCs w:val="24"/>
          <w:lang w:eastAsia="ru-RU"/>
        </w:rPr>
        <w:t>Акция «Прокачай мозги... в библиотеке!»</w:t>
      </w:r>
      <w:r w:rsidRPr="00F01F55">
        <w:rPr>
          <w:rFonts w:ascii="Times New Roman" w:eastAsia="Times New Roman" w:hAnsi="Times New Roman" w:cs="Times New Roman"/>
          <w:sz w:val="24"/>
          <w:szCs w:val="24"/>
          <w:lang w:eastAsia="ru-RU"/>
        </w:rPr>
        <w:t xml:space="preserve">, проходящая с 12 октября по 20 декабря во всех библиотеках </w:t>
      </w:r>
      <w:proofErr w:type="spellStart"/>
      <w:r w:rsidRPr="00F01F55">
        <w:rPr>
          <w:rFonts w:ascii="Times New Roman" w:eastAsia="Times New Roman" w:hAnsi="Times New Roman" w:cs="Times New Roman"/>
          <w:sz w:val="24"/>
          <w:szCs w:val="24"/>
          <w:lang w:eastAsia="ru-RU"/>
        </w:rPr>
        <w:t>Ярского</w:t>
      </w:r>
      <w:proofErr w:type="spellEnd"/>
      <w:r w:rsidRPr="00F01F55">
        <w:rPr>
          <w:rFonts w:ascii="Times New Roman" w:eastAsia="Times New Roman" w:hAnsi="Times New Roman" w:cs="Times New Roman"/>
          <w:sz w:val="24"/>
          <w:szCs w:val="24"/>
          <w:lang w:eastAsia="ru-RU"/>
        </w:rPr>
        <w:t xml:space="preserve"> района.</w:t>
      </w:r>
    </w:p>
    <w:p w14:paraId="0BC5BC35" w14:textId="48E06A10"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Условия участия были просты: </w:t>
      </w:r>
    </w:p>
    <w:p w14:paraId="3BD1F440" w14:textId="77777777"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Быть читателем библиотеки!!!</w:t>
      </w:r>
    </w:p>
    <w:p w14:paraId="00942188" w14:textId="77777777"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Скачать чек-лист по ссылке</w:t>
      </w:r>
    </w:p>
    <w:p w14:paraId="4DD70F8F" w14:textId="77777777"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 xml:space="preserve">Стать подписчиком группы </w:t>
      </w:r>
      <w:proofErr w:type="spellStart"/>
      <w:r w:rsidRPr="00F01F55">
        <w:rPr>
          <w:rFonts w:ascii="Times New Roman" w:eastAsia="Times New Roman" w:hAnsi="Times New Roman" w:cs="Times New Roman"/>
          <w:sz w:val="24"/>
          <w:szCs w:val="24"/>
          <w:lang w:eastAsia="ru-RU"/>
        </w:rPr>
        <w:t>ВКонтакте</w:t>
      </w:r>
      <w:proofErr w:type="spellEnd"/>
      <w:r w:rsidRPr="00F01F55">
        <w:rPr>
          <w:rFonts w:ascii="Times New Roman" w:eastAsia="Times New Roman" w:hAnsi="Times New Roman" w:cs="Times New Roman"/>
          <w:sz w:val="24"/>
          <w:szCs w:val="24"/>
          <w:lang w:eastAsia="ru-RU"/>
        </w:rPr>
        <w:t xml:space="preserve"> </w:t>
      </w:r>
    </w:p>
    <w:p w14:paraId="4E7CC0C8" w14:textId="77777777"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Прочитать 5 книг</w:t>
      </w:r>
    </w:p>
    <w:p w14:paraId="22FCAA2D" w14:textId="77777777"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Посетить 10 мероприятий. Это могут быть онлайн-викторины, выставки, социальные опросы и другое.</w:t>
      </w:r>
    </w:p>
    <w:p w14:paraId="52193AF1" w14:textId="6451B536"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По окончании Акции чек-лист с указанными ФИО и номером телефона возвращается в библиотеку! 21 декабря в онлайн режиме проведен розыгрыш и выбран 1 счастливчик!</w:t>
      </w:r>
    </w:p>
    <w:p w14:paraId="2CF70B0A" w14:textId="77777777"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По итогам розыгрыша победитель получил подарок!</w:t>
      </w:r>
    </w:p>
    <w:p w14:paraId="1C6F5028" w14:textId="77777777"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В рамках данной акции был виден результат: увеличение подписчиков в библиотечных группах, активная посещаемость онлайн-мероприятий и посещаемость библиотек.</w:t>
      </w:r>
    </w:p>
    <w:p w14:paraId="7562D9FB" w14:textId="6A07364C" w:rsidR="00795E8E" w:rsidRPr="00F01F55" w:rsidRDefault="00795E8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К 125-летию знаменитого русского поэта Сергея Александровича Есенина в библиотеках были организованы различные мероприятия по продвижению творчества поэта. Сотрудниками </w:t>
      </w:r>
      <w:proofErr w:type="spellStart"/>
      <w:r w:rsidRPr="00F01F55">
        <w:rPr>
          <w:rFonts w:ascii="Times New Roman" w:eastAsia="Times New Roman" w:hAnsi="Times New Roman" w:cs="Times New Roman"/>
          <w:sz w:val="24"/>
          <w:szCs w:val="24"/>
          <w:lang w:eastAsia="ru-RU"/>
        </w:rPr>
        <w:t>Межпоселенческой</w:t>
      </w:r>
      <w:proofErr w:type="spellEnd"/>
      <w:r w:rsidRPr="00F01F55">
        <w:rPr>
          <w:rFonts w:ascii="Times New Roman" w:eastAsia="Times New Roman" w:hAnsi="Times New Roman" w:cs="Times New Roman"/>
          <w:sz w:val="24"/>
          <w:szCs w:val="24"/>
          <w:lang w:eastAsia="ru-RU"/>
        </w:rPr>
        <w:t xml:space="preserve"> районной библиотеки была организована </w:t>
      </w:r>
      <w:r w:rsidRPr="00F01F55">
        <w:rPr>
          <w:rFonts w:ascii="Times New Roman" w:eastAsia="Times New Roman" w:hAnsi="Times New Roman" w:cs="Times New Roman"/>
          <w:b/>
          <w:bCs/>
          <w:sz w:val="24"/>
          <w:szCs w:val="24"/>
          <w:lang w:eastAsia="ru-RU"/>
        </w:rPr>
        <w:t>акция «Есенинский открытый микрофон»</w:t>
      </w:r>
      <w:r w:rsidRPr="00F01F55">
        <w:rPr>
          <w:rFonts w:ascii="Times New Roman" w:eastAsia="Times New Roman" w:hAnsi="Times New Roman" w:cs="Times New Roman"/>
          <w:sz w:val="24"/>
          <w:szCs w:val="24"/>
          <w:lang w:eastAsia="ru-RU"/>
        </w:rPr>
        <w:t>. Мероприятие проведено в сквере Победы в сотрудничестве с районным автоклубом. Библиотекари подготовили литературно-музыкальную композицию, где знакомили жителей и гостей поселка с творчеством Есенина. На одной из скамеек в сквере была оформлена книжная выставка с произведениями поэта, поэтому любой желающий мог окунуться в творчество Есенина и отдохнуть на лавочке с томиком стихов, а также послушать стихи и песни.</w:t>
      </w:r>
    </w:p>
    <w:p w14:paraId="6D1E5484" w14:textId="63B0A606" w:rsidR="00566386" w:rsidRPr="00F01F55" w:rsidRDefault="00B859B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795E8E" w:rsidRPr="00F01F55">
        <w:rPr>
          <w:rFonts w:ascii="Times New Roman" w:eastAsia="Times New Roman" w:hAnsi="Times New Roman" w:cs="Times New Roman"/>
          <w:sz w:val="24"/>
          <w:szCs w:val="24"/>
          <w:lang w:eastAsia="ru-RU"/>
        </w:rPr>
        <w:t>Многогранность творчества автора, обладающего редкой способностью создавать атмосферу грусти, любви и красоты, не оставила равнодушными прохожих. Ведь у каждого из нас в душе свой образ великого поэта, Сергея Есенина, у каждого в сердце свои любимые есенинские стихи, и свое восприятие его творчества. Кому-то близки стихи о Родине, о матери, кому-то о природе, а кому-то дорога любовная лирика. Поэтому желающих присоединиться к акции было немало. Жители и гости поселка разного возраста с удовольствием читали стихи, пели песни и романсы.</w:t>
      </w:r>
    </w:p>
    <w:p w14:paraId="258285E2" w14:textId="68A75DAA" w:rsidR="007E3B2D" w:rsidRPr="00F01F55" w:rsidRDefault="007E3B2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течение года велась работа по пропаганде книги на страницах библиотек в социальных сетях </w:t>
      </w:r>
      <w:proofErr w:type="spellStart"/>
      <w:r w:rsidRPr="00F01F55">
        <w:rPr>
          <w:rFonts w:ascii="Times New Roman" w:eastAsia="Times New Roman" w:hAnsi="Times New Roman" w:cs="Times New Roman"/>
          <w:sz w:val="24"/>
          <w:szCs w:val="24"/>
          <w:lang w:eastAsia="ru-RU"/>
        </w:rPr>
        <w:t>ВКонтакте</w:t>
      </w:r>
      <w:proofErr w:type="spellEnd"/>
      <w:r w:rsidRPr="00F01F55">
        <w:rPr>
          <w:rFonts w:ascii="Times New Roman" w:eastAsia="Times New Roman" w:hAnsi="Times New Roman" w:cs="Times New Roman"/>
          <w:sz w:val="24"/>
          <w:szCs w:val="24"/>
          <w:lang w:eastAsia="ru-RU"/>
        </w:rPr>
        <w:t xml:space="preserve"> и Одноклассниках. Библиотекари организовывали выставки-презентации, выставки одной книги, знакомили с новинками и др.</w:t>
      </w:r>
    </w:p>
    <w:p w14:paraId="1B56FB3B" w14:textId="2A78D268" w:rsidR="007E3B2D" w:rsidRPr="00F01F55" w:rsidRDefault="007E3B2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w:t>
      </w:r>
      <w:proofErr w:type="spellStart"/>
      <w:r w:rsidRPr="00F01F55">
        <w:rPr>
          <w:rFonts w:ascii="Times New Roman" w:eastAsia="Times New Roman" w:hAnsi="Times New Roman" w:cs="Times New Roman"/>
          <w:sz w:val="24"/>
          <w:szCs w:val="24"/>
          <w:lang w:eastAsia="ru-RU"/>
        </w:rPr>
        <w:t>ВКонтакте</w:t>
      </w:r>
      <w:proofErr w:type="spellEnd"/>
      <w:r w:rsidRPr="00F01F55">
        <w:rPr>
          <w:rFonts w:ascii="Times New Roman" w:eastAsia="Times New Roman" w:hAnsi="Times New Roman" w:cs="Times New Roman"/>
          <w:sz w:val="24"/>
          <w:szCs w:val="24"/>
          <w:lang w:eastAsia="ru-RU"/>
        </w:rPr>
        <w:t xml:space="preserve"> на страничке сообщества </w:t>
      </w:r>
      <w:proofErr w:type="spellStart"/>
      <w:r w:rsidRPr="00F01F55">
        <w:rPr>
          <w:rFonts w:ascii="Times New Roman" w:eastAsia="Times New Roman" w:hAnsi="Times New Roman" w:cs="Times New Roman"/>
          <w:sz w:val="24"/>
          <w:szCs w:val="24"/>
          <w:lang w:eastAsia="ru-RU"/>
        </w:rPr>
        <w:t>Пудемская</w:t>
      </w:r>
      <w:proofErr w:type="spellEnd"/>
      <w:r w:rsidRPr="00F01F55">
        <w:rPr>
          <w:rFonts w:ascii="Times New Roman" w:eastAsia="Times New Roman" w:hAnsi="Times New Roman" w:cs="Times New Roman"/>
          <w:sz w:val="24"/>
          <w:szCs w:val="24"/>
          <w:lang w:eastAsia="ru-RU"/>
        </w:rPr>
        <w:t xml:space="preserve"> сельская библиотека размещена </w:t>
      </w:r>
      <w:r w:rsidRPr="00F01F55">
        <w:rPr>
          <w:rFonts w:ascii="Times New Roman" w:eastAsia="Times New Roman" w:hAnsi="Times New Roman" w:cs="Times New Roman"/>
          <w:b/>
          <w:bCs/>
          <w:sz w:val="24"/>
          <w:szCs w:val="24"/>
          <w:lang w:eastAsia="ru-RU"/>
        </w:rPr>
        <w:t>тематическая онлайн</w:t>
      </w:r>
      <w:r w:rsidR="00B859BA" w:rsidRPr="00F01F55">
        <w:rPr>
          <w:rFonts w:ascii="Times New Roman" w:eastAsia="Times New Roman" w:hAnsi="Times New Roman" w:cs="Times New Roman"/>
          <w:b/>
          <w:bCs/>
          <w:sz w:val="24"/>
          <w:szCs w:val="24"/>
          <w:lang w:eastAsia="ru-RU"/>
        </w:rPr>
        <w:t>-акция</w:t>
      </w:r>
      <w:r w:rsidRPr="00F01F55">
        <w:rPr>
          <w:rFonts w:ascii="Times New Roman" w:eastAsia="Times New Roman" w:hAnsi="Times New Roman" w:cs="Times New Roman"/>
          <w:b/>
          <w:bCs/>
          <w:sz w:val="24"/>
          <w:szCs w:val="24"/>
          <w:lang w:eastAsia="ru-RU"/>
        </w:rPr>
        <w:t xml:space="preserve"> «Пять вечеров с классиками».</w:t>
      </w:r>
      <w:r w:rsidRPr="00F01F55">
        <w:rPr>
          <w:rFonts w:ascii="Times New Roman" w:eastAsia="Times New Roman" w:hAnsi="Times New Roman" w:cs="Times New Roman"/>
          <w:sz w:val="24"/>
          <w:szCs w:val="24"/>
          <w:lang w:eastAsia="ru-RU"/>
        </w:rPr>
        <w:t xml:space="preserve"> Акция длилась 5 дней, с 6 по 11 июня. Эти мероприятия приурочены ко Дню Пушкина, который отмечается 6 июня. Подготовлен цикл мероприятий, посвященный жизни и творчеству поэтов и писателей, приуроченных к этому дню.  И первый вечер посвящен светочу русской литературы – поэту А. С. Пушкину «Его перо любовью дышит». Пользователей странички познакомили с творчеством поэта, предложили поучаствовать в наполнении Пушкинского альбома «И пробуждается поэзия во мне» его стихами. Которые помнят и знают читатели.</w:t>
      </w:r>
    </w:p>
    <w:p w14:paraId="6EFC1DD9" w14:textId="59395BAE" w:rsidR="00711138" w:rsidRPr="00F01F55" w:rsidRDefault="007E3B2D"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Второй вечер посвятили судьбе и творчеству одного из величайших поэтов Серебряного века – Анне Ахматовой. Следующий гость вечера – «Мастер на все времена» - М. Булгаков. Поговорили о творчестве писателя, участникам вечера предложена онлайн – викторина «По страницам романа «Мастер и Маргарита». «А. Куприн – интересные факты из жизни писателя» - четвертое знакомство наших вечеров. Пользователям предложили обзор книг «Читаем Куприна». И заключительный вечер посвящен «Королю поэзии» </w:t>
      </w:r>
      <w:r w:rsidRPr="00F01F55">
        <w:rPr>
          <w:rFonts w:ascii="Times New Roman" w:eastAsia="Times New Roman" w:hAnsi="Times New Roman" w:cs="Times New Roman"/>
          <w:sz w:val="24"/>
          <w:szCs w:val="24"/>
          <w:lang w:eastAsia="ru-RU"/>
        </w:rPr>
        <w:lastRenderedPageBreak/>
        <w:t>Игорю Северянину. Пользователей странички познакомили с творчеством поэта, а также предложили викторину «Я избран королем поэтов». Пользователи могли на время почувствовать себя поэтом и вписывали пропущенные строчки в стихах Игоря Северянина.</w:t>
      </w:r>
    </w:p>
    <w:p w14:paraId="63F5A6B0" w14:textId="206CF22A"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62088BD2" w14:textId="05A20087" w:rsidR="003063F6"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762882">
        <w:rPr>
          <w:rFonts w:ascii="Times New Roman" w:eastAsia="Times New Roman" w:hAnsi="Times New Roman" w:cs="Times New Roman"/>
          <w:b/>
          <w:bCs/>
          <w:sz w:val="24"/>
          <w:szCs w:val="24"/>
          <w:lang w:eastAsia="ru-RU"/>
        </w:rPr>
        <w:tab/>
      </w:r>
      <w:r w:rsidR="003063F6" w:rsidRPr="00762882">
        <w:rPr>
          <w:rFonts w:ascii="Times New Roman" w:eastAsia="Times New Roman" w:hAnsi="Times New Roman" w:cs="Times New Roman"/>
          <w:b/>
          <w:bCs/>
          <w:sz w:val="24"/>
          <w:szCs w:val="24"/>
          <w:lang w:eastAsia="ru-RU"/>
        </w:rPr>
        <w:t xml:space="preserve">6.5. Обслуживание удаленных пользователей. </w:t>
      </w:r>
    </w:p>
    <w:p w14:paraId="32FAFCD5" w14:textId="77777777" w:rsidR="00762882" w:rsidRPr="00762882"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p>
    <w:p w14:paraId="453E7CEB" w14:textId="240DD6E0" w:rsidR="00762882" w:rsidRP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 xml:space="preserve">Обслуживание удаленных пользователей осуществляется с помощью Веб-сайта библиотеки, страниц в социальных сетях, электронной почты. </w:t>
      </w:r>
    </w:p>
    <w:p w14:paraId="7CE8E7FA" w14:textId="0A2B68A5" w:rsidR="003063F6" w:rsidRPr="00F01F55"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 xml:space="preserve">Абоненты группового и индивидуального информирования получают списки по электронной почте, через социальную сеть </w:t>
      </w:r>
      <w:proofErr w:type="spellStart"/>
      <w:r w:rsidRPr="00762882">
        <w:rPr>
          <w:rFonts w:ascii="Times New Roman" w:eastAsia="Times New Roman" w:hAnsi="Times New Roman" w:cs="Times New Roman"/>
          <w:sz w:val="24"/>
          <w:szCs w:val="24"/>
          <w:lang w:eastAsia="ru-RU"/>
        </w:rPr>
        <w:t>ВКонтакте</w:t>
      </w:r>
      <w:proofErr w:type="spellEnd"/>
      <w:r w:rsidRPr="00762882">
        <w:rPr>
          <w:rFonts w:ascii="Times New Roman" w:eastAsia="Times New Roman" w:hAnsi="Times New Roman" w:cs="Times New Roman"/>
          <w:sz w:val="24"/>
          <w:szCs w:val="24"/>
          <w:lang w:eastAsia="ru-RU"/>
        </w:rPr>
        <w:t xml:space="preserve">. В социальной сети </w:t>
      </w:r>
      <w:proofErr w:type="spellStart"/>
      <w:r w:rsidRPr="00762882">
        <w:rPr>
          <w:rFonts w:ascii="Times New Roman" w:eastAsia="Times New Roman" w:hAnsi="Times New Roman" w:cs="Times New Roman"/>
          <w:sz w:val="24"/>
          <w:szCs w:val="24"/>
          <w:lang w:eastAsia="ru-RU"/>
        </w:rPr>
        <w:t>ВКонтакте</w:t>
      </w:r>
      <w:proofErr w:type="spellEnd"/>
      <w:r w:rsidRPr="00762882">
        <w:rPr>
          <w:rFonts w:ascii="Times New Roman" w:eastAsia="Times New Roman" w:hAnsi="Times New Roman" w:cs="Times New Roman"/>
          <w:sz w:val="24"/>
          <w:szCs w:val="24"/>
          <w:lang w:eastAsia="ru-RU"/>
        </w:rPr>
        <w:t xml:space="preserve"> на страницах библиотек для удаленных пользователей были организованы 33 онлайн мероприятия. Число справок и консультаций, выполненных по запросам удаленных пользователей библиотек, поступивших по информационно - телекоммуникационным сетям (в виртуальную справочную службу, по электронной почте, на аккаунт библиотек в социальных сетях) составило 124.      Обращений удаленных пользователей к сайтам библиотек, порталу библиотек Удмуртии за отчетный период составило 64572 раз.</w:t>
      </w:r>
    </w:p>
    <w:p w14:paraId="3E21E344" w14:textId="77777777" w:rsidR="00762882"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3B6056A" w14:textId="77777777" w:rsidR="00762882"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762882">
        <w:rPr>
          <w:rFonts w:ascii="Times New Roman" w:eastAsia="Times New Roman" w:hAnsi="Times New Roman" w:cs="Times New Roman"/>
          <w:b/>
          <w:bCs/>
          <w:sz w:val="24"/>
          <w:szCs w:val="24"/>
          <w:lang w:eastAsia="ru-RU"/>
        </w:rPr>
        <w:tab/>
      </w:r>
      <w:r w:rsidR="003063F6" w:rsidRPr="00762882">
        <w:rPr>
          <w:rFonts w:ascii="Times New Roman" w:eastAsia="Times New Roman" w:hAnsi="Times New Roman" w:cs="Times New Roman"/>
          <w:b/>
          <w:bCs/>
          <w:sz w:val="24"/>
          <w:szCs w:val="24"/>
          <w:lang w:eastAsia="ru-RU"/>
        </w:rPr>
        <w:t xml:space="preserve">6.6. </w:t>
      </w:r>
      <w:proofErr w:type="spellStart"/>
      <w:r w:rsidR="003063F6" w:rsidRPr="00762882">
        <w:rPr>
          <w:rFonts w:ascii="Times New Roman" w:eastAsia="Times New Roman" w:hAnsi="Times New Roman" w:cs="Times New Roman"/>
          <w:b/>
          <w:bCs/>
          <w:sz w:val="24"/>
          <w:szCs w:val="24"/>
          <w:lang w:eastAsia="ru-RU"/>
        </w:rPr>
        <w:t>Внестационарные</w:t>
      </w:r>
      <w:proofErr w:type="spellEnd"/>
      <w:r w:rsidR="003063F6" w:rsidRPr="00762882">
        <w:rPr>
          <w:rFonts w:ascii="Times New Roman" w:eastAsia="Times New Roman" w:hAnsi="Times New Roman" w:cs="Times New Roman"/>
          <w:b/>
          <w:bCs/>
          <w:sz w:val="24"/>
          <w:szCs w:val="24"/>
          <w:lang w:eastAsia="ru-RU"/>
        </w:rPr>
        <w:t xml:space="preserve"> формы обслуживания</w:t>
      </w:r>
    </w:p>
    <w:p w14:paraId="0E186938" w14:textId="61C23D49" w:rsidR="003063F6" w:rsidRPr="00762882"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762882">
        <w:rPr>
          <w:rFonts w:ascii="Times New Roman" w:eastAsia="Times New Roman" w:hAnsi="Times New Roman" w:cs="Times New Roman"/>
          <w:sz w:val="24"/>
          <w:szCs w:val="24"/>
          <w:lang w:eastAsia="ru-RU"/>
        </w:rPr>
        <w:t xml:space="preserve"> </w:t>
      </w:r>
    </w:p>
    <w:p w14:paraId="2D54A3EC" w14:textId="77777777" w:rsidR="00036892" w:rsidRPr="00036892" w:rsidRDefault="0003689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036892">
        <w:rPr>
          <w:rFonts w:ascii="Times New Roman" w:eastAsia="Times New Roman" w:hAnsi="Times New Roman" w:cs="Times New Roman"/>
          <w:sz w:val="24"/>
          <w:szCs w:val="24"/>
          <w:lang w:eastAsia="ru-RU"/>
        </w:rPr>
        <w:t>•</w:t>
      </w:r>
      <w:r w:rsidRPr="00036892">
        <w:rPr>
          <w:rFonts w:ascii="Times New Roman" w:eastAsia="Times New Roman" w:hAnsi="Times New Roman" w:cs="Times New Roman"/>
          <w:sz w:val="24"/>
          <w:szCs w:val="24"/>
          <w:lang w:eastAsia="ru-RU"/>
        </w:rPr>
        <w:tab/>
        <w:t xml:space="preserve">количество единиц </w:t>
      </w:r>
      <w:proofErr w:type="spellStart"/>
      <w:r w:rsidRPr="00036892">
        <w:rPr>
          <w:rFonts w:ascii="Times New Roman" w:eastAsia="Times New Roman" w:hAnsi="Times New Roman" w:cs="Times New Roman"/>
          <w:sz w:val="24"/>
          <w:szCs w:val="24"/>
          <w:lang w:eastAsia="ru-RU"/>
        </w:rPr>
        <w:t>внестационарного</w:t>
      </w:r>
      <w:proofErr w:type="spellEnd"/>
      <w:r w:rsidRPr="00036892">
        <w:rPr>
          <w:rFonts w:ascii="Times New Roman" w:eastAsia="Times New Roman" w:hAnsi="Times New Roman" w:cs="Times New Roman"/>
          <w:sz w:val="24"/>
          <w:szCs w:val="24"/>
          <w:lang w:eastAsia="ru-RU"/>
        </w:rPr>
        <w:t xml:space="preserve"> обслуживания – 16;</w:t>
      </w:r>
    </w:p>
    <w:p w14:paraId="23216AC1" w14:textId="53F1D1E4" w:rsidR="00036892" w:rsidRPr="00036892" w:rsidRDefault="0003689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036892">
        <w:rPr>
          <w:rFonts w:ascii="Times New Roman" w:eastAsia="Times New Roman" w:hAnsi="Times New Roman" w:cs="Times New Roman"/>
          <w:sz w:val="24"/>
          <w:szCs w:val="24"/>
          <w:lang w:eastAsia="ru-RU"/>
        </w:rPr>
        <w:t>•</w:t>
      </w:r>
      <w:r w:rsidRPr="00036892">
        <w:rPr>
          <w:rFonts w:ascii="Times New Roman" w:eastAsia="Times New Roman" w:hAnsi="Times New Roman" w:cs="Times New Roman"/>
          <w:sz w:val="24"/>
          <w:szCs w:val="24"/>
          <w:lang w:eastAsia="ru-RU"/>
        </w:rPr>
        <w:tab/>
        <w:t xml:space="preserve">формы </w:t>
      </w:r>
      <w:proofErr w:type="spellStart"/>
      <w:r w:rsidRPr="00036892">
        <w:rPr>
          <w:rFonts w:ascii="Times New Roman" w:eastAsia="Times New Roman" w:hAnsi="Times New Roman" w:cs="Times New Roman"/>
          <w:sz w:val="24"/>
          <w:szCs w:val="24"/>
          <w:lang w:eastAsia="ru-RU"/>
        </w:rPr>
        <w:t>внестационарного</w:t>
      </w:r>
      <w:proofErr w:type="spellEnd"/>
      <w:r w:rsidRPr="00036892">
        <w:rPr>
          <w:rFonts w:ascii="Times New Roman" w:eastAsia="Times New Roman" w:hAnsi="Times New Roman" w:cs="Times New Roman"/>
          <w:sz w:val="24"/>
          <w:szCs w:val="24"/>
          <w:lang w:eastAsia="ru-RU"/>
        </w:rPr>
        <w:t xml:space="preserve"> обслуживания: пункты выдачи в деревнях </w:t>
      </w:r>
      <w:proofErr w:type="spellStart"/>
      <w:r w:rsidRPr="00036892">
        <w:rPr>
          <w:rFonts w:ascii="Times New Roman" w:eastAsia="Times New Roman" w:hAnsi="Times New Roman" w:cs="Times New Roman"/>
          <w:sz w:val="24"/>
          <w:szCs w:val="24"/>
          <w:lang w:eastAsia="ru-RU"/>
        </w:rPr>
        <w:t>Кычино</w:t>
      </w:r>
      <w:proofErr w:type="spellEnd"/>
      <w:r w:rsidRPr="00036892">
        <w:rPr>
          <w:rFonts w:ascii="Times New Roman" w:eastAsia="Times New Roman" w:hAnsi="Times New Roman" w:cs="Times New Roman"/>
          <w:sz w:val="24"/>
          <w:szCs w:val="24"/>
          <w:lang w:eastAsia="ru-RU"/>
        </w:rPr>
        <w:t xml:space="preserve">, Льнозавод, </w:t>
      </w:r>
      <w:proofErr w:type="spellStart"/>
      <w:r w:rsidRPr="00036892">
        <w:rPr>
          <w:rFonts w:ascii="Times New Roman" w:eastAsia="Times New Roman" w:hAnsi="Times New Roman" w:cs="Times New Roman"/>
          <w:sz w:val="24"/>
          <w:szCs w:val="24"/>
          <w:lang w:eastAsia="ru-RU"/>
        </w:rPr>
        <w:t>Зянкино</w:t>
      </w:r>
      <w:proofErr w:type="spellEnd"/>
      <w:r w:rsidRPr="00036892">
        <w:rPr>
          <w:rFonts w:ascii="Times New Roman" w:eastAsia="Times New Roman" w:hAnsi="Times New Roman" w:cs="Times New Roman"/>
          <w:sz w:val="24"/>
          <w:szCs w:val="24"/>
          <w:lang w:eastAsia="ru-RU"/>
        </w:rPr>
        <w:t xml:space="preserve">, Кузьмино, </w:t>
      </w:r>
      <w:proofErr w:type="spellStart"/>
      <w:r w:rsidRPr="00036892">
        <w:rPr>
          <w:rFonts w:ascii="Times New Roman" w:eastAsia="Times New Roman" w:hAnsi="Times New Roman" w:cs="Times New Roman"/>
          <w:sz w:val="24"/>
          <w:szCs w:val="24"/>
          <w:lang w:eastAsia="ru-RU"/>
        </w:rPr>
        <w:t>Усть</w:t>
      </w:r>
      <w:proofErr w:type="spellEnd"/>
      <w:r w:rsidRPr="00036892">
        <w:rPr>
          <w:rFonts w:ascii="Times New Roman" w:eastAsia="Times New Roman" w:hAnsi="Times New Roman" w:cs="Times New Roman"/>
          <w:sz w:val="24"/>
          <w:szCs w:val="24"/>
          <w:lang w:eastAsia="ru-RU"/>
        </w:rPr>
        <w:t xml:space="preserve"> – Лекма, </w:t>
      </w:r>
      <w:proofErr w:type="spellStart"/>
      <w:r w:rsidRPr="00036892">
        <w:rPr>
          <w:rFonts w:ascii="Times New Roman" w:eastAsia="Times New Roman" w:hAnsi="Times New Roman" w:cs="Times New Roman"/>
          <w:sz w:val="24"/>
          <w:szCs w:val="24"/>
          <w:lang w:eastAsia="ru-RU"/>
        </w:rPr>
        <w:t>Баяран</w:t>
      </w:r>
      <w:proofErr w:type="spellEnd"/>
      <w:r w:rsidRPr="00036892">
        <w:rPr>
          <w:rFonts w:ascii="Times New Roman" w:eastAsia="Times New Roman" w:hAnsi="Times New Roman" w:cs="Times New Roman"/>
          <w:sz w:val="24"/>
          <w:szCs w:val="24"/>
          <w:lang w:eastAsia="ru-RU"/>
        </w:rPr>
        <w:t xml:space="preserve">; книгоноши обслуживают жителей деревень Яр, </w:t>
      </w:r>
      <w:proofErr w:type="spellStart"/>
      <w:r w:rsidRPr="00036892">
        <w:rPr>
          <w:rFonts w:ascii="Times New Roman" w:eastAsia="Times New Roman" w:hAnsi="Times New Roman" w:cs="Times New Roman"/>
          <w:sz w:val="24"/>
          <w:szCs w:val="24"/>
          <w:lang w:eastAsia="ru-RU"/>
        </w:rPr>
        <w:t>Васепиево</w:t>
      </w:r>
      <w:proofErr w:type="spellEnd"/>
      <w:r w:rsidRPr="00036892">
        <w:rPr>
          <w:rFonts w:ascii="Times New Roman" w:eastAsia="Times New Roman" w:hAnsi="Times New Roman" w:cs="Times New Roman"/>
          <w:sz w:val="24"/>
          <w:szCs w:val="24"/>
          <w:lang w:eastAsia="ru-RU"/>
        </w:rPr>
        <w:t xml:space="preserve">, Бердыши, </w:t>
      </w:r>
      <w:proofErr w:type="spellStart"/>
      <w:r w:rsidRPr="00036892">
        <w:rPr>
          <w:rFonts w:ascii="Times New Roman" w:eastAsia="Times New Roman" w:hAnsi="Times New Roman" w:cs="Times New Roman"/>
          <w:sz w:val="24"/>
          <w:szCs w:val="24"/>
          <w:lang w:eastAsia="ru-RU"/>
        </w:rPr>
        <w:t>Дусыково</w:t>
      </w:r>
      <w:proofErr w:type="spellEnd"/>
      <w:r w:rsidRPr="00036892">
        <w:rPr>
          <w:rFonts w:ascii="Times New Roman" w:eastAsia="Times New Roman" w:hAnsi="Times New Roman" w:cs="Times New Roman"/>
          <w:sz w:val="24"/>
          <w:szCs w:val="24"/>
          <w:lang w:eastAsia="ru-RU"/>
        </w:rPr>
        <w:t xml:space="preserve">, </w:t>
      </w:r>
      <w:proofErr w:type="spellStart"/>
      <w:r w:rsidRPr="00036892">
        <w:rPr>
          <w:rFonts w:ascii="Times New Roman" w:eastAsia="Times New Roman" w:hAnsi="Times New Roman" w:cs="Times New Roman"/>
          <w:sz w:val="24"/>
          <w:szCs w:val="24"/>
          <w:lang w:eastAsia="ru-RU"/>
        </w:rPr>
        <w:t>Меметово</w:t>
      </w:r>
      <w:proofErr w:type="spellEnd"/>
      <w:r w:rsidRPr="00036892">
        <w:rPr>
          <w:rFonts w:ascii="Times New Roman" w:eastAsia="Times New Roman" w:hAnsi="Times New Roman" w:cs="Times New Roman"/>
          <w:sz w:val="24"/>
          <w:szCs w:val="24"/>
          <w:lang w:eastAsia="ru-RU"/>
        </w:rPr>
        <w:t xml:space="preserve">, Сосновка, </w:t>
      </w:r>
      <w:proofErr w:type="spellStart"/>
      <w:r w:rsidRPr="00036892">
        <w:rPr>
          <w:rFonts w:ascii="Times New Roman" w:eastAsia="Times New Roman" w:hAnsi="Times New Roman" w:cs="Times New Roman"/>
          <w:sz w:val="24"/>
          <w:szCs w:val="24"/>
          <w:lang w:eastAsia="ru-RU"/>
        </w:rPr>
        <w:t>Костромка</w:t>
      </w:r>
      <w:proofErr w:type="spellEnd"/>
      <w:r w:rsidRPr="00036892">
        <w:rPr>
          <w:rFonts w:ascii="Times New Roman" w:eastAsia="Times New Roman" w:hAnsi="Times New Roman" w:cs="Times New Roman"/>
          <w:sz w:val="24"/>
          <w:szCs w:val="24"/>
          <w:lang w:eastAsia="ru-RU"/>
        </w:rPr>
        <w:t xml:space="preserve">, </w:t>
      </w:r>
      <w:proofErr w:type="spellStart"/>
      <w:r w:rsidRPr="00036892">
        <w:rPr>
          <w:rFonts w:ascii="Times New Roman" w:eastAsia="Times New Roman" w:hAnsi="Times New Roman" w:cs="Times New Roman"/>
          <w:sz w:val="24"/>
          <w:szCs w:val="24"/>
          <w:lang w:eastAsia="ru-RU"/>
        </w:rPr>
        <w:t>Бозино</w:t>
      </w:r>
      <w:proofErr w:type="spellEnd"/>
      <w:r w:rsidRPr="00036892">
        <w:rPr>
          <w:rFonts w:ascii="Times New Roman" w:eastAsia="Times New Roman" w:hAnsi="Times New Roman" w:cs="Times New Roman"/>
          <w:sz w:val="24"/>
          <w:szCs w:val="24"/>
          <w:lang w:eastAsia="ru-RU"/>
        </w:rPr>
        <w:t xml:space="preserve">, </w:t>
      </w:r>
      <w:proofErr w:type="spellStart"/>
      <w:r w:rsidRPr="00036892">
        <w:rPr>
          <w:rFonts w:ascii="Times New Roman" w:eastAsia="Times New Roman" w:hAnsi="Times New Roman" w:cs="Times New Roman"/>
          <w:sz w:val="24"/>
          <w:szCs w:val="24"/>
          <w:lang w:eastAsia="ru-RU"/>
        </w:rPr>
        <w:t>Чарланово</w:t>
      </w:r>
      <w:proofErr w:type="spellEnd"/>
      <w:r w:rsidRPr="00036892">
        <w:rPr>
          <w:rFonts w:ascii="Times New Roman" w:eastAsia="Times New Roman" w:hAnsi="Times New Roman" w:cs="Times New Roman"/>
          <w:sz w:val="24"/>
          <w:szCs w:val="24"/>
          <w:lang w:eastAsia="ru-RU"/>
        </w:rPr>
        <w:t xml:space="preserve">, Нижний </w:t>
      </w:r>
      <w:proofErr w:type="spellStart"/>
      <w:r w:rsidRPr="00036892">
        <w:rPr>
          <w:rFonts w:ascii="Times New Roman" w:eastAsia="Times New Roman" w:hAnsi="Times New Roman" w:cs="Times New Roman"/>
          <w:sz w:val="24"/>
          <w:szCs w:val="24"/>
          <w:lang w:eastAsia="ru-RU"/>
        </w:rPr>
        <w:t>Укан</w:t>
      </w:r>
      <w:proofErr w:type="spellEnd"/>
      <w:r w:rsidRPr="00036892">
        <w:rPr>
          <w:rFonts w:ascii="Times New Roman" w:eastAsia="Times New Roman" w:hAnsi="Times New Roman" w:cs="Times New Roman"/>
          <w:sz w:val="24"/>
          <w:szCs w:val="24"/>
          <w:lang w:eastAsia="ru-RU"/>
        </w:rPr>
        <w:t>;</w:t>
      </w:r>
    </w:p>
    <w:p w14:paraId="540935AB" w14:textId="77777777" w:rsidR="00036892" w:rsidRPr="00036892" w:rsidRDefault="0003689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036892">
        <w:rPr>
          <w:rFonts w:ascii="Times New Roman" w:eastAsia="Times New Roman" w:hAnsi="Times New Roman" w:cs="Times New Roman"/>
          <w:sz w:val="24"/>
          <w:szCs w:val="24"/>
          <w:lang w:eastAsia="ru-RU"/>
        </w:rPr>
        <w:t>•</w:t>
      </w:r>
      <w:r w:rsidRPr="00036892">
        <w:rPr>
          <w:rFonts w:ascii="Times New Roman" w:eastAsia="Times New Roman" w:hAnsi="Times New Roman" w:cs="Times New Roman"/>
          <w:sz w:val="24"/>
          <w:szCs w:val="24"/>
          <w:lang w:eastAsia="ru-RU"/>
        </w:rPr>
        <w:tab/>
        <w:t>библиобуса нет;</w:t>
      </w:r>
    </w:p>
    <w:p w14:paraId="24F921F4" w14:textId="6000A7D1" w:rsidR="003063F6" w:rsidRPr="00F01F55" w:rsidRDefault="0003689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036892">
        <w:rPr>
          <w:rFonts w:ascii="Times New Roman" w:eastAsia="Times New Roman" w:hAnsi="Times New Roman" w:cs="Times New Roman"/>
          <w:sz w:val="24"/>
          <w:szCs w:val="24"/>
          <w:lang w:eastAsia="ru-RU"/>
        </w:rPr>
        <w:t>•</w:t>
      </w:r>
      <w:r w:rsidRPr="00036892">
        <w:rPr>
          <w:rFonts w:ascii="Times New Roman" w:eastAsia="Times New Roman" w:hAnsi="Times New Roman" w:cs="Times New Roman"/>
          <w:sz w:val="24"/>
          <w:szCs w:val="24"/>
          <w:lang w:eastAsia="ru-RU"/>
        </w:rPr>
        <w:tab/>
        <w:t>проведено в пунктах выдачи 35 культурно – просветительских мероприятий разнообразных форм: час здоровья, час информации, блиц-опрос, литературно – познавательный конкурс, краеведческий дайвинг и т.д. Темы мероприятий разнообразны: здоровый образ жизни, история родного края, пропаганда художественной литературы,  государство и право, Великая Отечественная война и т.д.</w:t>
      </w:r>
      <w:r w:rsidR="003063F6" w:rsidRPr="00F01F55">
        <w:rPr>
          <w:rFonts w:ascii="Times New Roman" w:eastAsia="Times New Roman" w:hAnsi="Times New Roman" w:cs="Times New Roman"/>
          <w:sz w:val="24"/>
          <w:szCs w:val="24"/>
          <w:lang w:eastAsia="ru-RU"/>
        </w:rPr>
        <w:tab/>
      </w:r>
    </w:p>
    <w:p w14:paraId="575270E1" w14:textId="77777777" w:rsidR="00036892" w:rsidRDefault="0003689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049844DE" w14:textId="03C93C99" w:rsidR="003063F6" w:rsidRPr="00731E9D" w:rsidRDefault="0044060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lang w:eastAsia="ru-RU"/>
        </w:rPr>
        <w:tab/>
      </w:r>
      <w:r w:rsidR="003063F6" w:rsidRPr="00731E9D">
        <w:rPr>
          <w:rFonts w:ascii="Times New Roman" w:eastAsia="Times New Roman" w:hAnsi="Times New Roman" w:cs="Times New Roman"/>
          <w:b/>
          <w:bCs/>
          <w:sz w:val="24"/>
          <w:szCs w:val="24"/>
          <w:lang w:eastAsia="ru-RU"/>
        </w:rPr>
        <w:t>6.7. Библиотечное обслуживание детей</w:t>
      </w:r>
    </w:p>
    <w:p w14:paraId="5A267539" w14:textId="106BFC07" w:rsidR="00D05F4E" w:rsidRDefault="00D05F4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14:paraId="480F6B06"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Контрольные показатели отчёта работы и их выполнение.</w:t>
      </w:r>
    </w:p>
    <w:p w14:paraId="1289A5EA" w14:textId="77777777" w:rsidR="00731E9D" w:rsidRPr="00731E9D" w:rsidRDefault="00731E9D" w:rsidP="00731E9D">
      <w:pPr>
        <w:spacing w:after="0" w:line="240" w:lineRule="auto"/>
        <w:jc w:val="center"/>
        <w:rPr>
          <w:rFonts w:ascii="Times New Roman" w:hAnsi="Times New Roman" w:cs="Times New Roman"/>
          <w:b/>
          <w:sz w:val="24"/>
          <w:szCs w:val="24"/>
        </w:rPr>
      </w:pPr>
    </w:p>
    <w:tbl>
      <w:tblPr>
        <w:tblW w:w="9180" w:type="dxa"/>
        <w:tblLayout w:type="fixed"/>
        <w:tblLook w:val="04A0" w:firstRow="1" w:lastRow="0" w:firstColumn="1" w:lastColumn="0" w:noHBand="0" w:noVBand="1"/>
      </w:tblPr>
      <w:tblGrid>
        <w:gridCol w:w="526"/>
        <w:gridCol w:w="4260"/>
        <w:gridCol w:w="1276"/>
        <w:gridCol w:w="1134"/>
        <w:gridCol w:w="992"/>
        <w:gridCol w:w="992"/>
      </w:tblGrid>
      <w:tr w:rsidR="00731E9D" w:rsidRPr="00731E9D" w14:paraId="206EE8D2" w14:textId="77777777" w:rsidTr="0038216E">
        <w:tc>
          <w:tcPr>
            <w:tcW w:w="526" w:type="dxa"/>
            <w:tcBorders>
              <w:top w:val="single" w:sz="4" w:space="0" w:color="auto"/>
              <w:left w:val="single" w:sz="4" w:space="0" w:color="auto"/>
              <w:bottom w:val="single" w:sz="4" w:space="0" w:color="auto"/>
              <w:right w:val="single" w:sz="4" w:space="0" w:color="auto"/>
            </w:tcBorders>
            <w:hideMark/>
          </w:tcPr>
          <w:p w14:paraId="45AEC897" w14:textId="77777777" w:rsidR="00731E9D" w:rsidRPr="00731E9D" w:rsidRDefault="00731E9D" w:rsidP="00067EFE">
            <w:pPr>
              <w:spacing w:after="0" w:line="240" w:lineRule="auto"/>
              <w:ind w:right="-250"/>
              <w:rPr>
                <w:rFonts w:ascii="Times New Roman" w:hAnsi="Times New Roman" w:cs="Times New Roman"/>
                <w:b/>
                <w:sz w:val="24"/>
                <w:szCs w:val="24"/>
              </w:rPr>
            </w:pPr>
            <w:r w:rsidRPr="00731E9D">
              <w:rPr>
                <w:rFonts w:ascii="Times New Roman" w:hAnsi="Times New Roman" w:cs="Times New Roman"/>
                <w:b/>
                <w:sz w:val="24"/>
                <w:szCs w:val="24"/>
              </w:rPr>
              <w:t>№</w:t>
            </w:r>
          </w:p>
        </w:tc>
        <w:tc>
          <w:tcPr>
            <w:tcW w:w="4260" w:type="dxa"/>
            <w:tcBorders>
              <w:top w:val="single" w:sz="4" w:space="0" w:color="auto"/>
              <w:left w:val="single" w:sz="4" w:space="0" w:color="auto"/>
              <w:bottom w:val="single" w:sz="4" w:space="0" w:color="auto"/>
              <w:right w:val="single" w:sz="4" w:space="0" w:color="auto"/>
            </w:tcBorders>
            <w:hideMark/>
          </w:tcPr>
          <w:p w14:paraId="5D5226BD"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Основные показатели</w:t>
            </w:r>
          </w:p>
        </w:tc>
        <w:tc>
          <w:tcPr>
            <w:tcW w:w="1276" w:type="dxa"/>
            <w:tcBorders>
              <w:top w:val="single" w:sz="4" w:space="0" w:color="auto"/>
              <w:left w:val="single" w:sz="4" w:space="0" w:color="auto"/>
              <w:bottom w:val="single" w:sz="4" w:space="0" w:color="auto"/>
              <w:right w:val="single" w:sz="4" w:space="0" w:color="auto"/>
            </w:tcBorders>
            <w:hideMark/>
          </w:tcPr>
          <w:p w14:paraId="33A5115A"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2019г.</w:t>
            </w:r>
          </w:p>
        </w:tc>
        <w:tc>
          <w:tcPr>
            <w:tcW w:w="1134" w:type="dxa"/>
            <w:tcBorders>
              <w:top w:val="single" w:sz="4" w:space="0" w:color="auto"/>
              <w:left w:val="single" w:sz="4" w:space="0" w:color="auto"/>
              <w:bottom w:val="single" w:sz="4" w:space="0" w:color="auto"/>
              <w:right w:val="single" w:sz="4" w:space="0" w:color="auto"/>
            </w:tcBorders>
            <w:hideMark/>
          </w:tcPr>
          <w:p w14:paraId="5E978ABA"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План</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B1E406"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2020г</w:t>
            </w:r>
          </w:p>
        </w:tc>
        <w:tc>
          <w:tcPr>
            <w:tcW w:w="992" w:type="dxa"/>
            <w:tcBorders>
              <w:top w:val="single" w:sz="4" w:space="0" w:color="auto"/>
              <w:left w:val="single" w:sz="4" w:space="0" w:color="auto"/>
              <w:bottom w:val="single" w:sz="4" w:space="0" w:color="auto"/>
              <w:right w:val="single" w:sz="4" w:space="0" w:color="auto"/>
            </w:tcBorders>
            <w:hideMark/>
          </w:tcPr>
          <w:p w14:paraId="2185ADF2"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w:t>
            </w:r>
          </w:p>
        </w:tc>
      </w:tr>
      <w:tr w:rsidR="00731E9D" w:rsidRPr="00731E9D" w14:paraId="75E56416" w14:textId="77777777" w:rsidTr="0038216E">
        <w:trPr>
          <w:trHeight w:val="241"/>
        </w:trPr>
        <w:tc>
          <w:tcPr>
            <w:tcW w:w="526" w:type="dxa"/>
            <w:vMerge w:val="restart"/>
            <w:tcBorders>
              <w:top w:val="single" w:sz="4" w:space="0" w:color="auto"/>
              <w:left w:val="single" w:sz="4" w:space="0" w:color="auto"/>
              <w:bottom w:val="single" w:sz="4" w:space="0" w:color="auto"/>
              <w:right w:val="single" w:sz="4" w:space="0" w:color="auto"/>
            </w:tcBorders>
            <w:hideMark/>
          </w:tcPr>
          <w:p w14:paraId="59E673D7" w14:textId="5C0B1926"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1.</w:t>
            </w: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78F6D7BE"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Пользователи дети по ЕРК ЦБС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BF8FA8" w14:textId="77777777" w:rsidR="00731E9D" w:rsidRPr="00731E9D" w:rsidRDefault="00731E9D" w:rsidP="00731E9D">
            <w:pPr>
              <w:spacing w:after="0" w:line="240" w:lineRule="auto"/>
              <w:jc w:val="center"/>
              <w:rPr>
                <w:rFonts w:ascii="Times New Roman" w:hAnsi="Times New Roman" w:cs="Times New Roman"/>
                <w:sz w:val="20"/>
                <w:szCs w:val="24"/>
              </w:rPr>
            </w:pPr>
            <w:r w:rsidRPr="00731E9D">
              <w:rPr>
                <w:rFonts w:ascii="Times New Roman" w:hAnsi="Times New Roman" w:cs="Times New Roman"/>
                <w:sz w:val="20"/>
                <w:szCs w:val="24"/>
              </w:rPr>
              <w:t>2945</w:t>
            </w:r>
          </w:p>
          <w:p w14:paraId="3FF6EEC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0"/>
                <w:szCs w:val="24"/>
              </w:rPr>
              <w:t>302 времен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3344D2"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E42825"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0"/>
                <w:szCs w:val="24"/>
              </w:rPr>
              <w:t>1960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E4F706" w14:textId="77777777" w:rsidR="00731E9D" w:rsidRPr="00731E9D" w:rsidRDefault="00731E9D" w:rsidP="00731E9D">
            <w:pPr>
              <w:spacing w:after="0" w:line="240" w:lineRule="auto"/>
              <w:jc w:val="center"/>
              <w:rPr>
                <w:rFonts w:ascii="Times New Roman" w:hAnsi="Times New Roman" w:cs="Times New Roman"/>
                <w:sz w:val="24"/>
                <w:szCs w:val="24"/>
                <w:vertAlign w:val="subscript"/>
              </w:rPr>
            </w:pPr>
          </w:p>
        </w:tc>
      </w:tr>
      <w:tr w:rsidR="00731E9D" w:rsidRPr="00731E9D" w14:paraId="741DF4B6" w14:textId="77777777" w:rsidTr="0038216E">
        <w:trPr>
          <w:trHeight w:val="241"/>
        </w:trPr>
        <w:tc>
          <w:tcPr>
            <w:tcW w:w="526" w:type="dxa"/>
            <w:vMerge/>
            <w:tcBorders>
              <w:top w:val="single" w:sz="4" w:space="0" w:color="auto"/>
              <w:left w:val="single" w:sz="4" w:space="0" w:color="auto"/>
              <w:bottom w:val="single" w:sz="4" w:space="0" w:color="auto"/>
              <w:right w:val="single" w:sz="4" w:space="0" w:color="auto"/>
            </w:tcBorders>
            <w:hideMark/>
          </w:tcPr>
          <w:p w14:paraId="7C3DA80F"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64654241"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Пользователи - дети в МЦБС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ABACBB"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2945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0E31BD"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2850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96F527"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2793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47BCAC" w14:textId="77777777" w:rsidR="00731E9D" w:rsidRPr="00731E9D" w:rsidRDefault="00731E9D" w:rsidP="00731E9D">
            <w:pPr>
              <w:spacing w:after="0" w:line="240" w:lineRule="auto"/>
              <w:jc w:val="center"/>
              <w:rPr>
                <w:rFonts w:ascii="Times New Roman" w:hAnsi="Times New Roman" w:cs="Times New Roman"/>
                <w:bCs/>
                <w:sz w:val="24"/>
                <w:szCs w:val="24"/>
              </w:rPr>
            </w:pPr>
            <w:r w:rsidRPr="00731E9D">
              <w:rPr>
                <w:rFonts w:ascii="Times New Roman" w:hAnsi="Times New Roman" w:cs="Times New Roman"/>
                <w:bCs/>
                <w:sz w:val="24"/>
                <w:szCs w:val="24"/>
              </w:rPr>
              <w:t>-152</w:t>
            </w:r>
          </w:p>
        </w:tc>
      </w:tr>
      <w:tr w:rsidR="00731E9D" w:rsidRPr="00731E9D" w14:paraId="2B28D7AA" w14:textId="77777777" w:rsidTr="0038216E">
        <w:trPr>
          <w:trHeight w:val="1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C41EF6A"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488A94BE"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sz w:val="24"/>
                <w:szCs w:val="24"/>
              </w:rPr>
              <w:t>В т.ч. дошкольники (от 0 до 3 лет, от 0 до 6 лет включительно)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7911B2"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684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A896E1"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760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B11EF0"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CB7E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+44</w:t>
            </w:r>
          </w:p>
        </w:tc>
      </w:tr>
      <w:tr w:rsidR="00731E9D" w:rsidRPr="00731E9D" w14:paraId="47C1410D" w14:textId="77777777" w:rsidTr="0038216E">
        <w:trPr>
          <w:trHeight w:val="1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8E6630F"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1973092C"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33A4D7"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47AD5C"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D299EE"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6834DF"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642AFB73" w14:textId="77777777" w:rsidTr="0038216E">
        <w:trPr>
          <w:trHeight w:val="1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BE97B18"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27242CB9"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стационарном режиме (дети)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4895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2896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A61AD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2800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61499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2762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1976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-131</w:t>
            </w:r>
          </w:p>
        </w:tc>
      </w:tr>
      <w:tr w:rsidR="00731E9D" w:rsidRPr="00731E9D" w14:paraId="5D717FF9" w14:textId="77777777" w:rsidTr="0038216E">
        <w:trPr>
          <w:trHeight w:val="150"/>
        </w:trPr>
        <w:tc>
          <w:tcPr>
            <w:tcW w:w="526" w:type="dxa"/>
            <w:vMerge/>
            <w:tcBorders>
              <w:top w:val="single" w:sz="4" w:space="0" w:color="auto"/>
              <w:left w:val="single" w:sz="4" w:space="0" w:color="auto"/>
              <w:bottom w:val="single" w:sz="4" w:space="0" w:color="auto"/>
              <w:right w:val="single" w:sz="4" w:space="0" w:color="auto"/>
            </w:tcBorders>
            <w:vAlign w:val="center"/>
          </w:tcPr>
          <w:p w14:paraId="5FFD5639"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tcPr>
          <w:p w14:paraId="14E1B4AF"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Во </w:t>
            </w:r>
            <w:proofErr w:type="spellStart"/>
            <w:r w:rsidRPr="00731E9D">
              <w:rPr>
                <w:rFonts w:ascii="Times New Roman" w:hAnsi="Times New Roman" w:cs="Times New Roman"/>
                <w:sz w:val="24"/>
                <w:szCs w:val="24"/>
              </w:rPr>
              <w:t>внестационарных</w:t>
            </w:r>
            <w:proofErr w:type="spellEnd"/>
            <w:r w:rsidRPr="00731E9D">
              <w:rPr>
                <w:rFonts w:ascii="Times New Roman" w:hAnsi="Times New Roman" w:cs="Times New Roman"/>
                <w:sz w:val="24"/>
                <w:szCs w:val="24"/>
              </w:rPr>
              <w:t xml:space="preserve"> условиях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D473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2A25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1A996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BEE4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-18</w:t>
            </w:r>
          </w:p>
        </w:tc>
      </w:tr>
      <w:tr w:rsidR="00731E9D" w:rsidRPr="00731E9D" w14:paraId="501354AB" w14:textId="77777777" w:rsidTr="0038216E">
        <w:trPr>
          <w:trHeight w:val="1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6474D4B"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586D2E48"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удалённых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95598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991E15"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23FDBF"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A545D"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r>
      <w:tr w:rsidR="00731E9D" w:rsidRPr="00731E9D" w14:paraId="6FABA5C8" w14:textId="77777777" w:rsidTr="0038216E">
        <w:trPr>
          <w:trHeight w:val="1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0A3F8A5"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7D868138"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Пользователи дети по ЕРК по ДБ (ДО)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832C9" w14:textId="77777777" w:rsidR="00731E9D" w:rsidRPr="00731E9D" w:rsidRDefault="00731E9D" w:rsidP="00731E9D">
            <w:pPr>
              <w:spacing w:after="0" w:line="240" w:lineRule="auto"/>
              <w:jc w:val="center"/>
              <w:rPr>
                <w:rFonts w:ascii="Times New Roman" w:hAnsi="Times New Roman" w:cs="Times New Roman"/>
                <w:szCs w:val="24"/>
              </w:rPr>
            </w:pPr>
            <w:r w:rsidRPr="00731E9D">
              <w:rPr>
                <w:rFonts w:ascii="Times New Roman" w:hAnsi="Times New Roman" w:cs="Times New Roman"/>
                <w:szCs w:val="24"/>
              </w:rPr>
              <w:t>2176</w:t>
            </w:r>
          </w:p>
          <w:p w14:paraId="37612329"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18"/>
                <w:szCs w:val="24"/>
              </w:rPr>
              <w:t>1442 времен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8EA314"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12FF2D"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1230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40AB5"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0D283C3C" w14:textId="77777777" w:rsidTr="0038216E">
        <w:trPr>
          <w:trHeight w:val="248"/>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703D64E"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5941307F"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Читатели в ДБ (ДО)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EE60E3"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2832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07BBC2"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2900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BACC68"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07DD5"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+68</w:t>
            </w:r>
          </w:p>
        </w:tc>
      </w:tr>
      <w:tr w:rsidR="00731E9D" w:rsidRPr="00731E9D" w14:paraId="403EF7D3" w14:textId="77777777" w:rsidTr="0038216E">
        <w:trPr>
          <w:trHeight w:val="258"/>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B9B73D5"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75B78865"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от 0 до 3 лет, от 0 до 6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F8789D"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7E47F"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459E3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3D27E"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+37</w:t>
            </w:r>
          </w:p>
        </w:tc>
      </w:tr>
      <w:tr w:rsidR="00731E9D" w:rsidRPr="00731E9D" w14:paraId="00593654" w14:textId="77777777" w:rsidTr="0038216E">
        <w:trPr>
          <w:trHeight w:val="25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AB64181"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4CFBC243"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молодёжь (15-30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585A5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8F42F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440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095CA4"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3E80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+40</w:t>
            </w:r>
          </w:p>
        </w:tc>
      </w:tr>
      <w:tr w:rsidR="00731E9D" w:rsidRPr="00731E9D" w14:paraId="5D513182" w14:textId="77777777" w:rsidTr="0038216E">
        <w:trPr>
          <w:trHeight w:val="117"/>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985E990"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215E2A3C"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РДЧ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86F77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D08ED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0566B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423752"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+49</w:t>
            </w:r>
          </w:p>
        </w:tc>
      </w:tr>
      <w:tr w:rsidR="00731E9D" w:rsidRPr="00731E9D" w14:paraId="06F9983D" w14:textId="77777777" w:rsidTr="0038216E">
        <w:trPr>
          <w:trHeight w:val="134"/>
        </w:trPr>
        <w:tc>
          <w:tcPr>
            <w:tcW w:w="526" w:type="dxa"/>
            <w:vMerge w:val="restart"/>
            <w:tcBorders>
              <w:top w:val="single" w:sz="4" w:space="0" w:color="auto"/>
              <w:left w:val="single" w:sz="4" w:space="0" w:color="auto"/>
              <w:bottom w:val="single" w:sz="4" w:space="0" w:color="auto"/>
              <w:right w:val="single" w:sz="4" w:space="0" w:color="auto"/>
            </w:tcBorders>
            <w:hideMark/>
          </w:tcPr>
          <w:p w14:paraId="0EE53793"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lastRenderedPageBreak/>
              <w:t>2.</w:t>
            </w: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0A91B2BC" w14:textId="77777777" w:rsidR="00731E9D" w:rsidRPr="00731E9D" w:rsidRDefault="00731E9D" w:rsidP="00731E9D">
            <w:pPr>
              <w:spacing w:after="0" w:line="240" w:lineRule="auto"/>
              <w:jc w:val="both"/>
              <w:rPr>
                <w:rFonts w:ascii="Times New Roman" w:hAnsi="Times New Roman" w:cs="Times New Roman"/>
                <w:b/>
                <w:sz w:val="24"/>
                <w:szCs w:val="24"/>
              </w:rPr>
            </w:pPr>
            <w:proofErr w:type="spellStart"/>
            <w:r w:rsidRPr="00731E9D">
              <w:rPr>
                <w:rFonts w:ascii="Times New Roman" w:hAnsi="Times New Roman" w:cs="Times New Roman"/>
                <w:b/>
                <w:sz w:val="24"/>
                <w:szCs w:val="24"/>
              </w:rPr>
              <w:t>Документовыдача</w:t>
            </w:r>
            <w:proofErr w:type="spellEnd"/>
            <w:r w:rsidRPr="00731E9D">
              <w:rPr>
                <w:rFonts w:ascii="Times New Roman" w:hAnsi="Times New Roman" w:cs="Times New Roman"/>
                <w:b/>
                <w:sz w:val="24"/>
                <w:szCs w:val="24"/>
              </w:rPr>
              <w:t xml:space="preserve"> детям МЦБС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28FD8"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73383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D51821"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75000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0B687A"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73796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3FCE5"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+386</w:t>
            </w:r>
          </w:p>
        </w:tc>
      </w:tr>
      <w:tr w:rsidR="00731E9D" w:rsidRPr="00731E9D" w14:paraId="47E4F0D6" w14:textId="77777777" w:rsidTr="0038216E">
        <w:trPr>
          <w:trHeight w:val="134"/>
        </w:trPr>
        <w:tc>
          <w:tcPr>
            <w:tcW w:w="526" w:type="dxa"/>
            <w:vMerge/>
            <w:tcBorders>
              <w:top w:val="single" w:sz="4" w:space="0" w:color="auto"/>
              <w:left w:val="single" w:sz="4" w:space="0" w:color="auto"/>
              <w:bottom w:val="single" w:sz="4" w:space="0" w:color="auto"/>
              <w:right w:val="single" w:sz="4" w:space="0" w:color="auto"/>
            </w:tcBorders>
            <w:hideMark/>
          </w:tcPr>
          <w:p w14:paraId="305214BB"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57F22917"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1F4B6C"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9D2F92"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36DCDD"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F6EF"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3EED8BCE" w14:textId="77777777" w:rsidTr="0038216E">
        <w:trPr>
          <w:trHeight w:val="134"/>
        </w:trPr>
        <w:tc>
          <w:tcPr>
            <w:tcW w:w="526" w:type="dxa"/>
            <w:vMerge/>
            <w:tcBorders>
              <w:top w:val="single" w:sz="4" w:space="0" w:color="auto"/>
              <w:left w:val="single" w:sz="4" w:space="0" w:color="auto"/>
              <w:bottom w:val="single" w:sz="4" w:space="0" w:color="auto"/>
              <w:right w:val="single" w:sz="4" w:space="0" w:color="auto"/>
            </w:tcBorders>
            <w:hideMark/>
          </w:tcPr>
          <w:p w14:paraId="34F81C8E"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2D6C531F"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стационарном режиме (дети)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D9671"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72220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414026"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73900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46B624"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73131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C64FB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+990</w:t>
            </w:r>
          </w:p>
        </w:tc>
      </w:tr>
      <w:tr w:rsidR="00731E9D" w:rsidRPr="00731E9D" w14:paraId="2B588FBF" w14:textId="77777777" w:rsidTr="0038216E">
        <w:trPr>
          <w:trHeight w:val="134"/>
        </w:trPr>
        <w:tc>
          <w:tcPr>
            <w:tcW w:w="526" w:type="dxa"/>
            <w:vMerge/>
            <w:tcBorders>
              <w:top w:val="single" w:sz="4" w:space="0" w:color="auto"/>
              <w:left w:val="single" w:sz="4" w:space="0" w:color="auto"/>
              <w:bottom w:val="single" w:sz="4" w:space="0" w:color="auto"/>
              <w:right w:val="single" w:sz="4" w:space="0" w:color="auto"/>
            </w:tcBorders>
          </w:tcPr>
          <w:p w14:paraId="3A1933A1"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tcPr>
          <w:p w14:paraId="73DE8080"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Во </w:t>
            </w:r>
            <w:proofErr w:type="spellStart"/>
            <w:r w:rsidRPr="00731E9D">
              <w:rPr>
                <w:rFonts w:ascii="Times New Roman" w:hAnsi="Times New Roman" w:cs="Times New Roman"/>
                <w:sz w:val="24"/>
                <w:szCs w:val="24"/>
              </w:rPr>
              <w:t>внестационарном</w:t>
            </w:r>
            <w:proofErr w:type="spellEnd"/>
            <w:r w:rsidRPr="00731E9D">
              <w:rPr>
                <w:rFonts w:ascii="Times New Roman" w:hAnsi="Times New Roman" w:cs="Times New Roman"/>
                <w:sz w:val="24"/>
                <w:szCs w:val="24"/>
              </w:rPr>
              <w:t xml:space="preserve"> режиме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4A69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A88F1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86CFE1"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665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D943"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1982E594" w14:textId="77777777" w:rsidTr="0038216E">
        <w:trPr>
          <w:trHeight w:val="134"/>
        </w:trPr>
        <w:tc>
          <w:tcPr>
            <w:tcW w:w="526" w:type="dxa"/>
            <w:vMerge/>
            <w:tcBorders>
              <w:top w:val="single" w:sz="4" w:space="0" w:color="auto"/>
              <w:left w:val="single" w:sz="4" w:space="0" w:color="auto"/>
              <w:bottom w:val="single" w:sz="4" w:space="0" w:color="auto"/>
              <w:right w:val="single" w:sz="4" w:space="0" w:color="auto"/>
            </w:tcBorders>
            <w:hideMark/>
          </w:tcPr>
          <w:p w14:paraId="7F8F52E5"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386C2A75"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удалённом режиме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5895F"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93C432"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DAA554"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56865"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r>
      <w:tr w:rsidR="00731E9D" w:rsidRPr="00731E9D" w14:paraId="265127A7" w14:textId="77777777" w:rsidTr="0038216E">
        <w:trPr>
          <w:trHeight w:val="252"/>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DAE0E0B"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295DAD70" w14:textId="77777777" w:rsidR="00731E9D" w:rsidRPr="00731E9D" w:rsidRDefault="00731E9D" w:rsidP="00731E9D">
            <w:pPr>
              <w:spacing w:after="0" w:line="240" w:lineRule="auto"/>
              <w:jc w:val="both"/>
              <w:rPr>
                <w:rFonts w:ascii="Times New Roman" w:hAnsi="Times New Roman" w:cs="Times New Roman"/>
                <w:b/>
                <w:sz w:val="24"/>
                <w:szCs w:val="24"/>
              </w:rPr>
            </w:pPr>
            <w:proofErr w:type="spellStart"/>
            <w:r w:rsidRPr="00731E9D">
              <w:rPr>
                <w:rFonts w:ascii="Times New Roman" w:hAnsi="Times New Roman" w:cs="Times New Roman"/>
                <w:b/>
                <w:sz w:val="24"/>
                <w:szCs w:val="24"/>
              </w:rPr>
              <w:t>Документовыдача</w:t>
            </w:r>
            <w:proofErr w:type="spellEnd"/>
            <w:r w:rsidRPr="00731E9D">
              <w:rPr>
                <w:rFonts w:ascii="Times New Roman" w:hAnsi="Times New Roman" w:cs="Times New Roman"/>
                <w:b/>
                <w:sz w:val="24"/>
                <w:szCs w:val="24"/>
              </w:rPr>
              <w:t xml:space="preserve"> в ДБ (ДО)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37BAE"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57800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C7B76"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50000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5908A6"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59076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ADBDA4"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+1276</w:t>
            </w:r>
          </w:p>
        </w:tc>
      </w:tr>
      <w:tr w:rsidR="00731E9D" w:rsidRPr="00731E9D" w14:paraId="4D17657F" w14:textId="77777777" w:rsidTr="0038216E">
        <w:trPr>
          <w:trHeight w:val="10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26AFACD"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2D2448BD" w14:textId="77777777" w:rsidR="00731E9D" w:rsidRPr="00731E9D" w:rsidRDefault="00731E9D" w:rsidP="00731E9D">
            <w:pPr>
              <w:spacing w:after="0" w:line="240" w:lineRule="auto"/>
              <w:jc w:val="both"/>
              <w:rPr>
                <w:rFonts w:ascii="Times New Roman" w:hAnsi="Times New Roman" w:cs="Times New Roman"/>
                <w:sz w:val="24"/>
                <w:szCs w:val="24"/>
              </w:rPr>
            </w:pPr>
            <w:proofErr w:type="spellStart"/>
            <w:r w:rsidRPr="00731E9D">
              <w:rPr>
                <w:rFonts w:ascii="Times New Roman" w:hAnsi="Times New Roman" w:cs="Times New Roman"/>
                <w:sz w:val="24"/>
                <w:szCs w:val="24"/>
              </w:rPr>
              <w:t>Документовыдача</w:t>
            </w:r>
            <w:proofErr w:type="spellEnd"/>
            <w:r w:rsidRPr="00731E9D">
              <w:rPr>
                <w:rFonts w:ascii="Times New Roman" w:hAnsi="Times New Roman" w:cs="Times New Roman"/>
                <w:sz w:val="24"/>
                <w:szCs w:val="24"/>
              </w:rPr>
              <w:t xml:space="preserve"> детям до 14 лет </w:t>
            </w:r>
            <w:proofErr w:type="spellStart"/>
            <w:r w:rsidRPr="00731E9D">
              <w:rPr>
                <w:rFonts w:ascii="Times New Roman" w:hAnsi="Times New Roman" w:cs="Times New Roman"/>
                <w:sz w:val="24"/>
                <w:szCs w:val="24"/>
              </w:rPr>
              <w:t>вкл</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75253"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47323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EE27ED"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50000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7E668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49872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0CC3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+2549</w:t>
            </w:r>
          </w:p>
        </w:tc>
      </w:tr>
      <w:tr w:rsidR="00731E9D" w:rsidRPr="00731E9D" w14:paraId="466E13A6" w14:textId="77777777" w:rsidTr="0038216E">
        <w:trPr>
          <w:trHeight w:val="13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59D9B39"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14:paraId="5A588444" w14:textId="77777777" w:rsidR="00731E9D" w:rsidRPr="00731E9D" w:rsidRDefault="00731E9D" w:rsidP="00731E9D">
            <w:pPr>
              <w:spacing w:after="0" w:line="240" w:lineRule="auto"/>
              <w:rPr>
                <w:rFonts w:ascii="Times New Roman" w:hAnsi="Times New Roman" w:cs="Times New Roman"/>
                <w:sz w:val="24"/>
                <w:szCs w:val="24"/>
              </w:rPr>
            </w:pPr>
            <w:r w:rsidRPr="00731E9D">
              <w:rPr>
                <w:rFonts w:ascii="Times New Roman" w:hAnsi="Times New Roman" w:cs="Times New Roman"/>
                <w:sz w:val="24"/>
                <w:szCs w:val="24"/>
              </w:rPr>
              <w:t>В т.ч. по экологии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D70524"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ECE0C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786D63"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2129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95E29"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-2582</w:t>
            </w:r>
          </w:p>
        </w:tc>
      </w:tr>
      <w:tr w:rsidR="00731E9D" w:rsidRPr="00731E9D" w14:paraId="3E59325C" w14:textId="77777777" w:rsidTr="0038216E">
        <w:trPr>
          <w:trHeight w:val="240"/>
        </w:trPr>
        <w:tc>
          <w:tcPr>
            <w:tcW w:w="526" w:type="dxa"/>
            <w:vMerge w:val="restart"/>
            <w:tcBorders>
              <w:top w:val="single" w:sz="4" w:space="0" w:color="auto"/>
              <w:left w:val="single" w:sz="4" w:space="0" w:color="auto"/>
              <w:bottom w:val="single" w:sz="4" w:space="0" w:color="auto"/>
              <w:right w:val="single" w:sz="4" w:space="0" w:color="auto"/>
            </w:tcBorders>
            <w:hideMark/>
          </w:tcPr>
          <w:p w14:paraId="07F4AF75"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3.</w:t>
            </w:r>
          </w:p>
        </w:tc>
        <w:tc>
          <w:tcPr>
            <w:tcW w:w="4260" w:type="dxa"/>
            <w:tcBorders>
              <w:top w:val="single" w:sz="4" w:space="0" w:color="auto"/>
              <w:left w:val="single" w:sz="4" w:space="0" w:color="auto"/>
              <w:bottom w:val="single" w:sz="4" w:space="0" w:color="auto"/>
              <w:right w:val="single" w:sz="4" w:space="0" w:color="auto"/>
            </w:tcBorders>
            <w:hideMark/>
          </w:tcPr>
          <w:p w14:paraId="50FBE169"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Посещения детьми библиотеки стационар (МЦБС)</w:t>
            </w:r>
          </w:p>
        </w:tc>
        <w:tc>
          <w:tcPr>
            <w:tcW w:w="1276" w:type="dxa"/>
            <w:tcBorders>
              <w:top w:val="single" w:sz="4" w:space="0" w:color="auto"/>
              <w:left w:val="single" w:sz="4" w:space="0" w:color="auto"/>
              <w:bottom w:val="single" w:sz="4" w:space="0" w:color="auto"/>
              <w:right w:val="single" w:sz="4" w:space="0" w:color="auto"/>
            </w:tcBorders>
          </w:tcPr>
          <w:p w14:paraId="6A03650A"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36108</w:t>
            </w:r>
          </w:p>
        </w:tc>
        <w:tc>
          <w:tcPr>
            <w:tcW w:w="1134" w:type="dxa"/>
            <w:tcBorders>
              <w:top w:val="single" w:sz="4" w:space="0" w:color="auto"/>
              <w:left w:val="single" w:sz="4" w:space="0" w:color="auto"/>
              <w:bottom w:val="single" w:sz="4" w:space="0" w:color="auto"/>
              <w:right w:val="single" w:sz="4" w:space="0" w:color="auto"/>
            </w:tcBorders>
            <w:hideMark/>
          </w:tcPr>
          <w:p w14:paraId="1F48200E"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37000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027062"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31498</w:t>
            </w:r>
          </w:p>
        </w:tc>
        <w:tc>
          <w:tcPr>
            <w:tcW w:w="992" w:type="dxa"/>
            <w:tcBorders>
              <w:top w:val="single" w:sz="4" w:space="0" w:color="auto"/>
              <w:left w:val="single" w:sz="4" w:space="0" w:color="auto"/>
              <w:bottom w:val="single" w:sz="4" w:space="0" w:color="auto"/>
              <w:right w:val="single" w:sz="4" w:space="0" w:color="auto"/>
            </w:tcBorders>
          </w:tcPr>
          <w:p w14:paraId="519E3B63"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-4610</w:t>
            </w:r>
          </w:p>
        </w:tc>
      </w:tr>
      <w:tr w:rsidR="00731E9D" w:rsidRPr="00731E9D" w14:paraId="70FE41F8"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tcPr>
          <w:p w14:paraId="7EEDD4C0"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14:paraId="0507C815"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 xml:space="preserve">Из них: </w:t>
            </w:r>
          </w:p>
        </w:tc>
        <w:tc>
          <w:tcPr>
            <w:tcW w:w="1276" w:type="dxa"/>
            <w:tcBorders>
              <w:top w:val="single" w:sz="4" w:space="0" w:color="auto"/>
              <w:left w:val="single" w:sz="4" w:space="0" w:color="auto"/>
              <w:bottom w:val="single" w:sz="4" w:space="0" w:color="auto"/>
              <w:right w:val="single" w:sz="4" w:space="0" w:color="auto"/>
            </w:tcBorders>
          </w:tcPr>
          <w:p w14:paraId="16938AB3"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3CA9ED"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4FCC13"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54F315"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03AAFBAE"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tcPr>
          <w:p w14:paraId="6535C306"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14:paraId="5A87A7CD"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w:t>
            </w:r>
            <w:r w:rsidRPr="00731E9D">
              <w:rPr>
                <w:rFonts w:ascii="Times New Roman" w:hAnsi="Times New Roman" w:cs="Times New Roman"/>
                <w:bCs/>
                <w:sz w:val="24"/>
                <w:szCs w:val="24"/>
              </w:rPr>
              <w:t>для получения библиотечно-информационных услуг</w:t>
            </w:r>
          </w:p>
        </w:tc>
        <w:tc>
          <w:tcPr>
            <w:tcW w:w="1276" w:type="dxa"/>
            <w:tcBorders>
              <w:top w:val="single" w:sz="4" w:space="0" w:color="auto"/>
              <w:left w:val="single" w:sz="4" w:space="0" w:color="auto"/>
              <w:bottom w:val="single" w:sz="4" w:space="0" w:color="auto"/>
              <w:right w:val="single" w:sz="4" w:space="0" w:color="auto"/>
            </w:tcBorders>
          </w:tcPr>
          <w:p w14:paraId="213D4F85" w14:textId="77777777" w:rsidR="00731E9D" w:rsidRPr="00731E9D" w:rsidRDefault="00731E9D" w:rsidP="00731E9D">
            <w:pPr>
              <w:spacing w:after="0" w:line="240" w:lineRule="auto"/>
              <w:jc w:val="center"/>
              <w:rPr>
                <w:rFonts w:ascii="Times New Roman" w:hAnsi="Times New Roman" w:cs="Times New Roman"/>
                <w:bCs/>
                <w:sz w:val="24"/>
                <w:szCs w:val="24"/>
              </w:rPr>
            </w:pPr>
            <w:r w:rsidRPr="00731E9D">
              <w:rPr>
                <w:rFonts w:ascii="Times New Roman" w:hAnsi="Times New Roman" w:cs="Times New Roman"/>
                <w:bCs/>
                <w:sz w:val="24"/>
                <w:szCs w:val="24"/>
              </w:rPr>
              <w:t>27570</w:t>
            </w:r>
          </w:p>
        </w:tc>
        <w:tc>
          <w:tcPr>
            <w:tcW w:w="1134" w:type="dxa"/>
            <w:tcBorders>
              <w:top w:val="single" w:sz="4" w:space="0" w:color="auto"/>
              <w:left w:val="single" w:sz="4" w:space="0" w:color="auto"/>
              <w:bottom w:val="single" w:sz="4" w:space="0" w:color="auto"/>
              <w:right w:val="single" w:sz="4" w:space="0" w:color="auto"/>
            </w:tcBorders>
          </w:tcPr>
          <w:p w14:paraId="4820784F" w14:textId="77777777" w:rsidR="00731E9D" w:rsidRPr="00731E9D" w:rsidRDefault="00731E9D" w:rsidP="00731E9D">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B4441F" w14:textId="77777777" w:rsidR="00731E9D" w:rsidRPr="00731E9D" w:rsidRDefault="00731E9D" w:rsidP="00731E9D">
            <w:pPr>
              <w:spacing w:after="0" w:line="240" w:lineRule="auto"/>
              <w:jc w:val="center"/>
              <w:rPr>
                <w:rFonts w:ascii="Times New Roman" w:hAnsi="Times New Roman" w:cs="Times New Roman"/>
                <w:bCs/>
                <w:sz w:val="24"/>
                <w:szCs w:val="24"/>
              </w:rPr>
            </w:pPr>
            <w:r w:rsidRPr="00731E9D">
              <w:rPr>
                <w:rFonts w:ascii="Times New Roman" w:hAnsi="Times New Roman" w:cs="Times New Roman"/>
                <w:bCs/>
                <w:sz w:val="24"/>
                <w:szCs w:val="24"/>
              </w:rPr>
              <w:t>23865</w:t>
            </w:r>
          </w:p>
        </w:tc>
        <w:tc>
          <w:tcPr>
            <w:tcW w:w="992" w:type="dxa"/>
            <w:tcBorders>
              <w:top w:val="single" w:sz="4" w:space="0" w:color="auto"/>
              <w:left w:val="single" w:sz="4" w:space="0" w:color="auto"/>
              <w:bottom w:val="single" w:sz="4" w:space="0" w:color="auto"/>
              <w:right w:val="single" w:sz="4" w:space="0" w:color="auto"/>
            </w:tcBorders>
          </w:tcPr>
          <w:p w14:paraId="3EA60F6F"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2CFD9003"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tcPr>
          <w:p w14:paraId="5185FA55"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14:paraId="1BE16A98" w14:textId="77777777" w:rsidR="00731E9D" w:rsidRPr="00731E9D" w:rsidRDefault="00731E9D" w:rsidP="00731E9D">
            <w:pPr>
              <w:spacing w:after="0" w:line="240" w:lineRule="auto"/>
              <w:jc w:val="both"/>
              <w:rPr>
                <w:rFonts w:ascii="Times New Roman" w:hAnsi="Times New Roman" w:cs="Times New Roman"/>
                <w:bCs/>
                <w:sz w:val="24"/>
                <w:szCs w:val="24"/>
              </w:rPr>
            </w:pPr>
            <w:r w:rsidRPr="00731E9D">
              <w:rPr>
                <w:rFonts w:ascii="Times New Roman" w:hAnsi="Times New Roman" w:cs="Times New Roman"/>
                <w:bCs/>
                <w:sz w:val="24"/>
                <w:szCs w:val="24"/>
              </w:rPr>
              <w:t xml:space="preserve">- число посещений библиотечных мероприятий </w:t>
            </w:r>
          </w:p>
        </w:tc>
        <w:tc>
          <w:tcPr>
            <w:tcW w:w="1276" w:type="dxa"/>
            <w:tcBorders>
              <w:top w:val="single" w:sz="4" w:space="0" w:color="auto"/>
              <w:left w:val="single" w:sz="4" w:space="0" w:color="auto"/>
              <w:bottom w:val="single" w:sz="4" w:space="0" w:color="auto"/>
              <w:right w:val="single" w:sz="4" w:space="0" w:color="auto"/>
            </w:tcBorders>
          </w:tcPr>
          <w:p w14:paraId="31C30949" w14:textId="77777777" w:rsidR="00731E9D" w:rsidRPr="00731E9D" w:rsidRDefault="00731E9D" w:rsidP="00731E9D">
            <w:pPr>
              <w:spacing w:after="0" w:line="240" w:lineRule="auto"/>
              <w:jc w:val="center"/>
              <w:rPr>
                <w:rFonts w:ascii="Times New Roman" w:hAnsi="Times New Roman" w:cs="Times New Roman"/>
                <w:bCs/>
                <w:sz w:val="24"/>
                <w:szCs w:val="24"/>
              </w:rPr>
            </w:pPr>
            <w:r w:rsidRPr="00731E9D">
              <w:rPr>
                <w:rFonts w:ascii="Times New Roman" w:hAnsi="Times New Roman" w:cs="Times New Roman"/>
                <w:bCs/>
                <w:sz w:val="24"/>
                <w:szCs w:val="24"/>
              </w:rPr>
              <w:t>8538</w:t>
            </w:r>
          </w:p>
        </w:tc>
        <w:tc>
          <w:tcPr>
            <w:tcW w:w="1134" w:type="dxa"/>
            <w:tcBorders>
              <w:top w:val="single" w:sz="4" w:space="0" w:color="auto"/>
              <w:left w:val="single" w:sz="4" w:space="0" w:color="auto"/>
              <w:bottom w:val="single" w:sz="4" w:space="0" w:color="auto"/>
              <w:right w:val="single" w:sz="4" w:space="0" w:color="auto"/>
            </w:tcBorders>
          </w:tcPr>
          <w:p w14:paraId="2247F49C" w14:textId="77777777" w:rsidR="00731E9D" w:rsidRPr="00731E9D" w:rsidRDefault="00731E9D" w:rsidP="00731E9D">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7FDC43" w14:textId="77777777" w:rsidR="00731E9D" w:rsidRPr="00731E9D" w:rsidRDefault="00731E9D" w:rsidP="00731E9D">
            <w:pPr>
              <w:spacing w:after="0" w:line="240" w:lineRule="auto"/>
              <w:jc w:val="center"/>
              <w:rPr>
                <w:rFonts w:ascii="Times New Roman" w:hAnsi="Times New Roman" w:cs="Times New Roman"/>
                <w:bCs/>
                <w:sz w:val="24"/>
                <w:szCs w:val="24"/>
              </w:rPr>
            </w:pPr>
            <w:r w:rsidRPr="00731E9D">
              <w:rPr>
                <w:rFonts w:ascii="Times New Roman" w:hAnsi="Times New Roman" w:cs="Times New Roman"/>
                <w:bCs/>
                <w:sz w:val="24"/>
                <w:szCs w:val="24"/>
              </w:rPr>
              <w:t>7633</w:t>
            </w:r>
          </w:p>
        </w:tc>
        <w:tc>
          <w:tcPr>
            <w:tcW w:w="992" w:type="dxa"/>
            <w:tcBorders>
              <w:top w:val="single" w:sz="4" w:space="0" w:color="auto"/>
              <w:left w:val="single" w:sz="4" w:space="0" w:color="auto"/>
              <w:bottom w:val="single" w:sz="4" w:space="0" w:color="auto"/>
              <w:right w:val="single" w:sz="4" w:space="0" w:color="auto"/>
            </w:tcBorders>
          </w:tcPr>
          <w:p w14:paraId="6D31DD24"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05DF8C89"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68A8627"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5B494F72"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Обращений к библиотеке удаленных пользователей детей в МЦБС</w:t>
            </w:r>
          </w:p>
        </w:tc>
        <w:tc>
          <w:tcPr>
            <w:tcW w:w="1276" w:type="dxa"/>
            <w:tcBorders>
              <w:top w:val="single" w:sz="4" w:space="0" w:color="auto"/>
              <w:left w:val="single" w:sz="4" w:space="0" w:color="auto"/>
              <w:bottom w:val="single" w:sz="4" w:space="0" w:color="auto"/>
              <w:right w:val="single" w:sz="4" w:space="0" w:color="auto"/>
            </w:tcBorders>
          </w:tcPr>
          <w:p w14:paraId="2679BAFB"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20992</w:t>
            </w:r>
          </w:p>
        </w:tc>
        <w:tc>
          <w:tcPr>
            <w:tcW w:w="1134" w:type="dxa"/>
            <w:tcBorders>
              <w:top w:val="single" w:sz="4" w:space="0" w:color="auto"/>
              <w:left w:val="single" w:sz="4" w:space="0" w:color="auto"/>
              <w:bottom w:val="single" w:sz="4" w:space="0" w:color="auto"/>
              <w:right w:val="single" w:sz="4" w:space="0" w:color="auto"/>
            </w:tcBorders>
          </w:tcPr>
          <w:p w14:paraId="2706FE9C"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11200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626ED4"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21129</w:t>
            </w:r>
          </w:p>
        </w:tc>
        <w:tc>
          <w:tcPr>
            <w:tcW w:w="992" w:type="dxa"/>
            <w:tcBorders>
              <w:top w:val="single" w:sz="4" w:space="0" w:color="auto"/>
              <w:left w:val="single" w:sz="4" w:space="0" w:color="auto"/>
              <w:bottom w:val="single" w:sz="4" w:space="0" w:color="auto"/>
              <w:right w:val="single" w:sz="4" w:space="0" w:color="auto"/>
            </w:tcBorders>
          </w:tcPr>
          <w:p w14:paraId="254291C9"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+137</w:t>
            </w:r>
          </w:p>
        </w:tc>
      </w:tr>
      <w:tr w:rsidR="00731E9D" w:rsidRPr="00731E9D" w14:paraId="2DD73053"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vAlign w:val="center"/>
          </w:tcPr>
          <w:p w14:paraId="6C1F264E"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14:paraId="020D6391"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 xml:space="preserve">Число посещений б-ки вне стационара (графы 6нк 12-15) всего </w:t>
            </w:r>
          </w:p>
        </w:tc>
        <w:tc>
          <w:tcPr>
            <w:tcW w:w="1276" w:type="dxa"/>
            <w:tcBorders>
              <w:top w:val="single" w:sz="4" w:space="0" w:color="auto"/>
              <w:left w:val="single" w:sz="4" w:space="0" w:color="auto"/>
              <w:bottom w:val="single" w:sz="4" w:space="0" w:color="auto"/>
              <w:right w:val="single" w:sz="4" w:space="0" w:color="auto"/>
            </w:tcBorders>
          </w:tcPr>
          <w:p w14:paraId="56B17470"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1030</w:t>
            </w:r>
          </w:p>
        </w:tc>
        <w:tc>
          <w:tcPr>
            <w:tcW w:w="1134" w:type="dxa"/>
            <w:tcBorders>
              <w:top w:val="single" w:sz="4" w:space="0" w:color="auto"/>
              <w:left w:val="single" w:sz="4" w:space="0" w:color="auto"/>
              <w:bottom w:val="single" w:sz="4" w:space="0" w:color="auto"/>
              <w:right w:val="single" w:sz="4" w:space="0" w:color="auto"/>
            </w:tcBorders>
          </w:tcPr>
          <w:p w14:paraId="70CCC075"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003C31"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3056</w:t>
            </w:r>
          </w:p>
        </w:tc>
        <w:tc>
          <w:tcPr>
            <w:tcW w:w="992" w:type="dxa"/>
            <w:tcBorders>
              <w:top w:val="single" w:sz="4" w:space="0" w:color="auto"/>
              <w:left w:val="single" w:sz="4" w:space="0" w:color="auto"/>
              <w:bottom w:val="single" w:sz="4" w:space="0" w:color="auto"/>
              <w:right w:val="single" w:sz="4" w:space="0" w:color="auto"/>
            </w:tcBorders>
          </w:tcPr>
          <w:p w14:paraId="76120F05"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41B656BD"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3659D38"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14:paraId="5C4D489B"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Из них: </w:t>
            </w:r>
          </w:p>
        </w:tc>
        <w:tc>
          <w:tcPr>
            <w:tcW w:w="1276" w:type="dxa"/>
            <w:tcBorders>
              <w:top w:val="single" w:sz="4" w:space="0" w:color="auto"/>
              <w:left w:val="single" w:sz="4" w:space="0" w:color="auto"/>
              <w:bottom w:val="single" w:sz="4" w:space="0" w:color="auto"/>
              <w:right w:val="single" w:sz="4" w:space="0" w:color="auto"/>
            </w:tcBorders>
          </w:tcPr>
          <w:p w14:paraId="1BE7454B"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59FFB4"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B34B5F"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5F5114"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73FF47E7"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B2A6ED9"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14:paraId="75EB3AAB"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bCs/>
                <w:sz w:val="24"/>
                <w:szCs w:val="24"/>
              </w:rPr>
              <w:t>- для получения библиотечно-информационных услуг</w:t>
            </w:r>
          </w:p>
        </w:tc>
        <w:tc>
          <w:tcPr>
            <w:tcW w:w="1276" w:type="dxa"/>
            <w:tcBorders>
              <w:top w:val="single" w:sz="4" w:space="0" w:color="auto"/>
              <w:left w:val="single" w:sz="4" w:space="0" w:color="auto"/>
              <w:bottom w:val="single" w:sz="4" w:space="0" w:color="auto"/>
              <w:right w:val="single" w:sz="4" w:space="0" w:color="auto"/>
            </w:tcBorders>
          </w:tcPr>
          <w:p w14:paraId="5C36A90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7FF7BF0"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426C7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572</w:t>
            </w:r>
          </w:p>
        </w:tc>
        <w:tc>
          <w:tcPr>
            <w:tcW w:w="992" w:type="dxa"/>
            <w:tcBorders>
              <w:top w:val="single" w:sz="4" w:space="0" w:color="auto"/>
              <w:left w:val="single" w:sz="4" w:space="0" w:color="auto"/>
              <w:bottom w:val="single" w:sz="4" w:space="0" w:color="auto"/>
              <w:right w:val="single" w:sz="4" w:space="0" w:color="auto"/>
            </w:tcBorders>
          </w:tcPr>
          <w:p w14:paraId="12481FF9"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7B76CAEA"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3766ED1"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14:paraId="1186122F"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 в </w:t>
            </w:r>
            <w:proofErr w:type="spellStart"/>
            <w:r w:rsidRPr="00731E9D">
              <w:rPr>
                <w:rFonts w:ascii="Times New Roman" w:hAnsi="Times New Roman" w:cs="Times New Roman"/>
                <w:sz w:val="24"/>
                <w:szCs w:val="24"/>
              </w:rPr>
              <w:t>ч.ч</w:t>
            </w:r>
            <w:proofErr w:type="spellEnd"/>
            <w:r w:rsidRPr="00731E9D">
              <w:rPr>
                <w:rFonts w:ascii="Times New Roman" w:hAnsi="Times New Roman" w:cs="Times New Roman"/>
                <w:sz w:val="24"/>
                <w:szCs w:val="24"/>
              </w:rPr>
              <w:t xml:space="preserve">. при обслуживании специализированными транспортными средствами </w:t>
            </w:r>
          </w:p>
        </w:tc>
        <w:tc>
          <w:tcPr>
            <w:tcW w:w="1276" w:type="dxa"/>
            <w:tcBorders>
              <w:top w:val="single" w:sz="4" w:space="0" w:color="auto"/>
              <w:left w:val="single" w:sz="4" w:space="0" w:color="auto"/>
              <w:bottom w:val="single" w:sz="4" w:space="0" w:color="auto"/>
              <w:right w:val="single" w:sz="4" w:space="0" w:color="auto"/>
            </w:tcBorders>
          </w:tcPr>
          <w:p w14:paraId="5F7448C6"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B18BA83"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B7DA41"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E3CBEF5"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23EE0E4E"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vAlign w:val="center"/>
          </w:tcPr>
          <w:p w14:paraId="17537469"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tcPr>
          <w:p w14:paraId="77A5AE4B"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 </w:t>
            </w:r>
            <w:r w:rsidRPr="00731E9D">
              <w:rPr>
                <w:rFonts w:ascii="Times New Roman" w:hAnsi="Times New Roman" w:cs="Times New Roman"/>
                <w:bCs/>
                <w:sz w:val="24"/>
                <w:szCs w:val="24"/>
              </w:rPr>
              <w:t>число посещений библиотечных мероприятий</w:t>
            </w:r>
          </w:p>
        </w:tc>
        <w:tc>
          <w:tcPr>
            <w:tcW w:w="1276" w:type="dxa"/>
            <w:tcBorders>
              <w:top w:val="single" w:sz="4" w:space="0" w:color="auto"/>
              <w:left w:val="single" w:sz="4" w:space="0" w:color="auto"/>
              <w:bottom w:val="single" w:sz="4" w:space="0" w:color="auto"/>
              <w:right w:val="single" w:sz="4" w:space="0" w:color="auto"/>
            </w:tcBorders>
          </w:tcPr>
          <w:p w14:paraId="2A1C5E65"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D5E18F1"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EF9DA2"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2484</w:t>
            </w:r>
          </w:p>
        </w:tc>
        <w:tc>
          <w:tcPr>
            <w:tcW w:w="992" w:type="dxa"/>
            <w:tcBorders>
              <w:top w:val="single" w:sz="4" w:space="0" w:color="auto"/>
              <w:left w:val="single" w:sz="4" w:space="0" w:color="auto"/>
              <w:bottom w:val="single" w:sz="4" w:space="0" w:color="auto"/>
              <w:right w:val="single" w:sz="4" w:space="0" w:color="auto"/>
            </w:tcBorders>
          </w:tcPr>
          <w:p w14:paraId="2C7F1FA7"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72A80AD8" w14:textId="77777777" w:rsidTr="0038216E">
        <w:trPr>
          <w:trHeight w:val="16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EA7887E"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7C2C58E2"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Посещение ДБ (ДО) всего</w:t>
            </w:r>
          </w:p>
        </w:tc>
        <w:tc>
          <w:tcPr>
            <w:tcW w:w="1276" w:type="dxa"/>
            <w:tcBorders>
              <w:top w:val="single" w:sz="4" w:space="0" w:color="auto"/>
              <w:left w:val="single" w:sz="4" w:space="0" w:color="auto"/>
              <w:bottom w:val="single" w:sz="4" w:space="0" w:color="auto"/>
              <w:right w:val="single" w:sz="4" w:space="0" w:color="auto"/>
            </w:tcBorders>
          </w:tcPr>
          <w:p w14:paraId="4C5AD3E8"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48476</w:t>
            </w:r>
          </w:p>
        </w:tc>
        <w:tc>
          <w:tcPr>
            <w:tcW w:w="1134" w:type="dxa"/>
            <w:tcBorders>
              <w:top w:val="single" w:sz="4" w:space="0" w:color="auto"/>
              <w:left w:val="single" w:sz="4" w:space="0" w:color="auto"/>
              <w:bottom w:val="single" w:sz="4" w:space="0" w:color="auto"/>
              <w:right w:val="single" w:sz="4" w:space="0" w:color="auto"/>
            </w:tcBorders>
            <w:hideMark/>
          </w:tcPr>
          <w:p w14:paraId="53804438"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37000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C6097B"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49653</w:t>
            </w:r>
          </w:p>
        </w:tc>
        <w:tc>
          <w:tcPr>
            <w:tcW w:w="992" w:type="dxa"/>
            <w:tcBorders>
              <w:top w:val="single" w:sz="4" w:space="0" w:color="auto"/>
              <w:left w:val="single" w:sz="4" w:space="0" w:color="auto"/>
              <w:bottom w:val="single" w:sz="4" w:space="0" w:color="auto"/>
              <w:right w:val="single" w:sz="4" w:space="0" w:color="auto"/>
            </w:tcBorders>
          </w:tcPr>
          <w:p w14:paraId="1A66BE87"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+1177</w:t>
            </w:r>
          </w:p>
        </w:tc>
      </w:tr>
      <w:tr w:rsidR="00731E9D" w:rsidRPr="00731E9D" w14:paraId="05EB9268" w14:textId="77777777" w:rsidTr="0038216E">
        <w:trPr>
          <w:trHeight w:val="1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3B4FD73"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416BFDB8"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до 14 лет включительно</w:t>
            </w:r>
          </w:p>
        </w:tc>
        <w:tc>
          <w:tcPr>
            <w:tcW w:w="1276" w:type="dxa"/>
            <w:tcBorders>
              <w:top w:val="single" w:sz="4" w:space="0" w:color="auto"/>
              <w:left w:val="single" w:sz="4" w:space="0" w:color="auto"/>
              <w:bottom w:val="single" w:sz="4" w:space="0" w:color="auto"/>
              <w:right w:val="single" w:sz="4" w:space="0" w:color="auto"/>
            </w:tcBorders>
          </w:tcPr>
          <w:p w14:paraId="66F1469F"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42073</w:t>
            </w:r>
          </w:p>
        </w:tc>
        <w:tc>
          <w:tcPr>
            <w:tcW w:w="1134" w:type="dxa"/>
            <w:tcBorders>
              <w:top w:val="single" w:sz="4" w:space="0" w:color="auto"/>
              <w:left w:val="single" w:sz="4" w:space="0" w:color="auto"/>
              <w:bottom w:val="single" w:sz="4" w:space="0" w:color="auto"/>
              <w:right w:val="single" w:sz="4" w:space="0" w:color="auto"/>
            </w:tcBorders>
            <w:hideMark/>
          </w:tcPr>
          <w:p w14:paraId="512F263D"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21000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DAE241"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20518</w:t>
            </w:r>
          </w:p>
        </w:tc>
        <w:tc>
          <w:tcPr>
            <w:tcW w:w="992" w:type="dxa"/>
            <w:tcBorders>
              <w:top w:val="single" w:sz="4" w:space="0" w:color="auto"/>
              <w:left w:val="single" w:sz="4" w:space="0" w:color="auto"/>
              <w:bottom w:val="single" w:sz="4" w:space="0" w:color="auto"/>
              <w:right w:val="single" w:sz="4" w:space="0" w:color="auto"/>
            </w:tcBorders>
          </w:tcPr>
          <w:p w14:paraId="2026A744"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-816</w:t>
            </w:r>
          </w:p>
        </w:tc>
      </w:tr>
      <w:tr w:rsidR="00731E9D" w:rsidRPr="00731E9D" w14:paraId="181429E0" w14:textId="77777777" w:rsidTr="0038216E">
        <w:trPr>
          <w:trHeight w:val="27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95C43D3"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23A2B74B"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 ч. стационар</w:t>
            </w:r>
          </w:p>
        </w:tc>
        <w:tc>
          <w:tcPr>
            <w:tcW w:w="1276" w:type="dxa"/>
            <w:tcBorders>
              <w:top w:val="single" w:sz="4" w:space="0" w:color="auto"/>
              <w:left w:val="single" w:sz="4" w:space="0" w:color="auto"/>
              <w:bottom w:val="single" w:sz="4" w:space="0" w:color="auto"/>
              <w:right w:val="single" w:sz="4" w:space="0" w:color="auto"/>
            </w:tcBorders>
          </w:tcPr>
          <w:p w14:paraId="345E703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21954</w:t>
            </w:r>
          </w:p>
        </w:tc>
        <w:tc>
          <w:tcPr>
            <w:tcW w:w="1134" w:type="dxa"/>
            <w:tcBorders>
              <w:top w:val="single" w:sz="4" w:space="0" w:color="auto"/>
              <w:left w:val="single" w:sz="4" w:space="0" w:color="auto"/>
              <w:bottom w:val="single" w:sz="4" w:space="0" w:color="auto"/>
              <w:right w:val="single" w:sz="4" w:space="0" w:color="auto"/>
            </w:tcBorders>
          </w:tcPr>
          <w:p w14:paraId="2603E21F"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068790"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18657</w:t>
            </w:r>
          </w:p>
        </w:tc>
        <w:tc>
          <w:tcPr>
            <w:tcW w:w="992" w:type="dxa"/>
            <w:tcBorders>
              <w:top w:val="single" w:sz="4" w:space="0" w:color="auto"/>
              <w:left w:val="single" w:sz="4" w:space="0" w:color="auto"/>
              <w:bottom w:val="single" w:sz="4" w:space="0" w:color="auto"/>
              <w:right w:val="single" w:sz="4" w:space="0" w:color="auto"/>
            </w:tcBorders>
          </w:tcPr>
          <w:p w14:paraId="5B8BAA61"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0CF39F21" w14:textId="77777777" w:rsidTr="0038216E">
        <w:trPr>
          <w:trHeight w:val="27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89739A9"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3C8BE694"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удаленные пользователи</w:t>
            </w:r>
          </w:p>
        </w:tc>
        <w:tc>
          <w:tcPr>
            <w:tcW w:w="1276" w:type="dxa"/>
            <w:tcBorders>
              <w:top w:val="single" w:sz="4" w:space="0" w:color="auto"/>
              <w:left w:val="single" w:sz="4" w:space="0" w:color="auto"/>
              <w:bottom w:val="single" w:sz="4" w:space="0" w:color="auto"/>
              <w:right w:val="single" w:sz="4" w:space="0" w:color="auto"/>
            </w:tcBorders>
          </w:tcPr>
          <w:p w14:paraId="5E19A1F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20128</w:t>
            </w:r>
          </w:p>
        </w:tc>
        <w:tc>
          <w:tcPr>
            <w:tcW w:w="1134" w:type="dxa"/>
            <w:tcBorders>
              <w:top w:val="single" w:sz="4" w:space="0" w:color="auto"/>
              <w:left w:val="single" w:sz="4" w:space="0" w:color="auto"/>
              <w:bottom w:val="single" w:sz="4" w:space="0" w:color="auto"/>
              <w:right w:val="single" w:sz="4" w:space="0" w:color="auto"/>
            </w:tcBorders>
          </w:tcPr>
          <w:p w14:paraId="186777A5"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65B28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21129</w:t>
            </w:r>
          </w:p>
        </w:tc>
        <w:tc>
          <w:tcPr>
            <w:tcW w:w="992" w:type="dxa"/>
            <w:tcBorders>
              <w:top w:val="single" w:sz="4" w:space="0" w:color="auto"/>
              <w:left w:val="single" w:sz="4" w:space="0" w:color="auto"/>
              <w:bottom w:val="single" w:sz="4" w:space="0" w:color="auto"/>
              <w:right w:val="single" w:sz="4" w:space="0" w:color="auto"/>
            </w:tcBorders>
          </w:tcPr>
          <w:p w14:paraId="5C7EF115"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72516FC5" w14:textId="77777777" w:rsidTr="0038216E">
        <w:trPr>
          <w:trHeight w:val="19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92C690F"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37C76DDE"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из них дети до 14 лет</w:t>
            </w:r>
          </w:p>
        </w:tc>
        <w:tc>
          <w:tcPr>
            <w:tcW w:w="1276" w:type="dxa"/>
            <w:tcBorders>
              <w:top w:val="single" w:sz="4" w:space="0" w:color="auto"/>
              <w:left w:val="single" w:sz="4" w:space="0" w:color="auto"/>
              <w:bottom w:val="single" w:sz="4" w:space="0" w:color="auto"/>
              <w:right w:val="single" w:sz="4" w:space="0" w:color="auto"/>
            </w:tcBorders>
          </w:tcPr>
          <w:p w14:paraId="78CEBC94"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20128</w:t>
            </w:r>
          </w:p>
        </w:tc>
        <w:tc>
          <w:tcPr>
            <w:tcW w:w="1134" w:type="dxa"/>
            <w:tcBorders>
              <w:top w:val="single" w:sz="4" w:space="0" w:color="auto"/>
              <w:left w:val="single" w:sz="4" w:space="0" w:color="auto"/>
              <w:bottom w:val="single" w:sz="4" w:space="0" w:color="auto"/>
              <w:right w:val="single" w:sz="4" w:space="0" w:color="auto"/>
            </w:tcBorders>
          </w:tcPr>
          <w:p w14:paraId="2E257F4A"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107B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9E28693"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64828214" w14:textId="77777777" w:rsidTr="0038216E">
        <w:trPr>
          <w:trHeight w:val="173"/>
        </w:trPr>
        <w:tc>
          <w:tcPr>
            <w:tcW w:w="526" w:type="dxa"/>
            <w:vMerge w:val="restart"/>
            <w:tcBorders>
              <w:top w:val="single" w:sz="4" w:space="0" w:color="auto"/>
              <w:left w:val="single" w:sz="4" w:space="0" w:color="auto"/>
              <w:bottom w:val="single" w:sz="4" w:space="0" w:color="auto"/>
              <w:right w:val="single" w:sz="4" w:space="0" w:color="auto"/>
            </w:tcBorders>
            <w:hideMark/>
          </w:tcPr>
          <w:p w14:paraId="3939C583"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4.</w:t>
            </w:r>
          </w:p>
        </w:tc>
        <w:tc>
          <w:tcPr>
            <w:tcW w:w="4260" w:type="dxa"/>
            <w:tcBorders>
              <w:top w:val="single" w:sz="4" w:space="0" w:color="auto"/>
              <w:left w:val="single" w:sz="4" w:space="0" w:color="auto"/>
              <w:bottom w:val="single" w:sz="4" w:space="0" w:color="auto"/>
              <w:right w:val="single" w:sz="4" w:space="0" w:color="auto"/>
            </w:tcBorders>
            <w:hideMark/>
          </w:tcPr>
          <w:p w14:paraId="785B109F"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Количество массовых мероприятий в МЦБС для детей</w:t>
            </w:r>
          </w:p>
        </w:tc>
        <w:tc>
          <w:tcPr>
            <w:tcW w:w="1276" w:type="dxa"/>
            <w:tcBorders>
              <w:top w:val="single" w:sz="4" w:space="0" w:color="auto"/>
              <w:left w:val="single" w:sz="4" w:space="0" w:color="auto"/>
              <w:bottom w:val="single" w:sz="4" w:space="0" w:color="auto"/>
              <w:right w:val="single" w:sz="4" w:space="0" w:color="auto"/>
            </w:tcBorders>
          </w:tcPr>
          <w:p w14:paraId="5899A264"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357</w:t>
            </w:r>
          </w:p>
        </w:tc>
        <w:tc>
          <w:tcPr>
            <w:tcW w:w="1134" w:type="dxa"/>
            <w:tcBorders>
              <w:top w:val="single" w:sz="4" w:space="0" w:color="auto"/>
              <w:left w:val="single" w:sz="4" w:space="0" w:color="auto"/>
              <w:bottom w:val="single" w:sz="4" w:space="0" w:color="auto"/>
              <w:right w:val="single" w:sz="4" w:space="0" w:color="auto"/>
            </w:tcBorders>
          </w:tcPr>
          <w:p w14:paraId="18F7AF45"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150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0BB4D8"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304</w:t>
            </w:r>
          </w:p>
        </w:tc>
        <w:tc>
          <w:tcPr>
            <w:tcW w:w="992" w:type="dxa"/>
            <w:tcBorders>
              <w:top w:val="single" w:sz="4" w:space="0" w:color="auto"/>
              <w:left w:val="single" w:sz="4" w:space="0" w:color="auto"/>
              <w:bottom w:val="single" w:sz="4" w:space="0" w:color="auto"/>
              <w:right w:val="single" w:sz="4" w:space="0" w:color="auto"/>
            </w:tcBorders>
          </w:tcPr>
          <w:p w14:paraId="6925A6F2"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-53</w:t>
            </w:r>
          </w:p>
        </w:tc>
      </w:tr>
      <w:tr w:rsidR="00731E9D" w:rsidRPr="00731E9D" w14:paraId="0843B5B2" w14:textId="77777777" w:rsidTr="0038216E">
        <w:trPr>
          <w:trHeight w:val="27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DC5363E"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11BEE7D4"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b/>
                <w:sz w:val="24"/>
                <w:szCs w:val="24"/>
              </w:rPr>
              <w:t xml:space="preserve">Количество массовых мероприятий </w:t>
            </w:r>
            <w:r w:rsidRPr="00731E9D">
              <w:rPr>
                <w:rFonts w:ascii="Times New Roman" w:hAnsi="Times New Roman" w:cs="Times New Roman"/>
                <w:sz w:val="24"/>
                <w:szCs w:val="24"/>
              </w:rPr>
              <w:t xml:space="preserve">ДБ (ДО) всего </w:t>
            </w:r>
          </w:p>
        </w:tc>
        <w:tc>
          <w:tcPr>
            <w:tcW w:w="1276" w:type="dxa"/>
            <w:tcBorders>
              <w:top w:val="single" w:sz="4" w:space="0" w:color="auto"/>
              <w:left w:val="single" w:sz="4" w:space="0" w:color="auto"/>
              <w:bottom w:val="single" w:sz="4" w:space="0" w:color="auto"/>
              <w:right w:val="single" w:sz="4" w:space="0" w:color="auto"/>
            </w:tcBorders>
          </w:tcPr>
          <w:p w14:paraId="63D07ADE"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152</w:t>
            </w:r>
          </w:p>
        </w:tc>
        <w:tc>
          <w:tcPr>
            <w:tcW w:w="1134" w:type="dxa"/>
            <w:tcBorders>
              <w:top w:val="single" w:sz="4" w:space="0" w:color="auto"/>
              <w:left w:val="single" w:sz="4" w:space="0" w:color="auto"/>
              <w:bottom w:val="single" w:sz="4" w:space="0" w:color="auto"/>
              <w:right w:val="single" w:sz="4" w:space="0" w:color="auto"/>
            </w:tcBorders>
          </w:tcPr>
          <w:p w14:paraId="50068218"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B9BEB1"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132</w:t>
            </w:r>
          </w:p>
        </w:tc>
        <w:tc>
          <w:tcPr>
            <w:tcW w:w="992" w:type="dxa"/>
            <w:tcBorders>
              <w:top w:val="single" w:sz="4" w:space="0" w:color="auto"/>
              <w:left w:val="single" w:sz="4" w:space="0" w:color="auto"/>
              <w:bottom w:val="single" w:sz="4" w:space="0" w:color="auto"/>
              <w:right w:val="single" w:sz="4" w:space="0" w:color="auto"/>
            </w:tcBorders>
          </w:tcPr>
          <w:p w14:paraId="04D55C54"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-20</w:t>
            </w:r>
          </w:p>
        </w:tc>
      </w:tr>
      <w:tr w:rsidR="00731E9D" w:rsidRPr="00731E9D" w14:paraId="6D68C98C" w14:textId="77777777" w:rsidTr="0038216E">
        <w:trPr>
          <w:trHeight w:val="27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89E2377"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55C34FBD"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 ч. для детей до 14 лет</w:t>
            </w:r>
          </w:p>
        </w:tc>
        <w:tc>
          <w:tcPr>
            <w:tcW w:w="1276" w:type="dxa"/>
            <w:tcBorders>
              <w:top w:val="single" w:sz="4" w:space="0" w:color="auto"/>
              <w:left w:val="single" w:sz="4" w:space="0" w:color="auto"/>
              <w:bottom w:val="single" w:sz="4" w:space="0" w:color="auto"/>
              <w:right w:val="single" w:sz="4" w:space="0" w:color="auto"/>
            </w:tcBorders>
          </w:tcPr>
          <w:p w14:paraId="40D6F8C0"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139</w:t>
            </w:r>
          </w:p>
        </w:tc>
        <w:tc>
          <w:tcPr>
            <w:tcW w:w="1134" w:type="dxa"/>
            <w:tcBorders>
              <w:top w:val="single" w:sz="4" w:space="0" w:color="auto"/>
              <w:left w:val="single" w:sz="4" w:space="0" w:color="auto"/>
              <w:bottom w:val="single" w:sz="4" w:space="0" w:color="auto"/>
              <w:right w:val="single" w:sz="4" w:space="0" w:color="auto"/>
            </w:tcBorders>
          </w:tcPr>
          <w:p w14:paraId="1211B79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BCED8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132</w:t>
            </w:r>
          </w:p>
        </w:tc>
        <w:tc>
          <w:tcPr>
            <w:tcW w:w="992" w:type="dxa"/>
            <w:tcBorders>
              <w:top w:val="single" w:sz="4" w:space="0" w:color="auto"/>
              <w:left w:val="single" w:sz="4" w:space="0" w:color="auto"/>
              <w:bottom w:val="single" w:sz="4" w:space="0" w:color="auto"/>
              <w:right w:val="single" w:sz="4" w:space="0" w:color="auto"/>
            </w:tcBorders>
          </w:tcPr>
          <w:p w14:paraId="06F12D70"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-20</w:t>
            </w:r>
          </w:p>
        </w:tc>
      </w:tr>
      <w:tr w:rsidR="00731E9D" w:rsidRPr="00731E9D" w14:paraId="523A2FAD" w14:textId="77777777" w:rsidTr="0038216E">
        <w:trPr>
          <w:trHeight w:val="209"/>
        </w:trPr>
        <w:tc>
          <w:tcPr>
            <w:tcW w:w="526" w:type="dxa"/>
            <w:vMerge w:val="restart"/>
            <w:tcBorders>
              <w:top w:val="single" w:sz="4" w:space="0" w:color="auto"/>
              <w:left w:val="single" w:sz="4" w:space="0" w:color="auto"/>
              <w:bottom w:val="single" w:sz="4" w:space="0" w:color="auto"/>
              <w:right w:val="single" w:sz="4" w:space="0" w:color="auto"/>
            </w:tcBorders>
            <w:hideMark/>
          </w:tcPr>
          <w:p w14:paraId="6808F1F9"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5.</w:t>
            </w:r>
          </w:p>
        </w:tc>
        <w:tc>
          <w:tcPr>
            <w:tcW w:w="4260" w:type="dxa"/>
            <w:tcBorders>
              <w:top w:val="single" w:sz="4" w:space="0" w:color="auto"/>
              <w:left w:val="single" w:sz="4" w:space="0" w:color="auto"/>
              <w:bottom w:val="single" w:sz="4" w:space="0" w:color="auto"/>
              <w:right w:val="single" w:sz="4" w:space="0" w:color="auto"/>
            </w:tcBorders>
            <w:hideMark/>
          </w:tcPr>
          <w:p w14:paraId="3A37CFE0"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Посещаемость массовых мероприятий детьми в МЦБС</w:t>
            </w:r>
          </w:p>
        </w:tc>
        <w:tc>
          <w:tcPr>
            <w:tcW w:w="1276" w:type="dxa"/>
            <w:tcBorders>
              <w:top w:val="single" w:sz="4" w:space="0" w:color="auto"/>
              <w:left w:val="single" w:sz="4" w:space="0" w:color="auto"/>
              <w:bottom w:val="single" w:sz="4" w:space="0" w:color="auto"/>
              <w:right w:val="single" w:sz="4" w:space="0" w:color="auto"/>
            </w:tcBorders>
          </w:tcPr>
          <w:p w14:paraId="0A2E85DE"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9883</w:t>
            </w:r>
          </w:p>
        </w:tc>
        <w:tc>
          <w:tcPr>
            <w:tcW w:w="1134" w:type="dxa"/>
            <w:tcBorders>
              <w:top w:val="single" w:sz="4" w:space="0" w:color="auto"/>
              <w:left w:val="single" w:sz="4" w:space="0" w:color="auto"/>
              <w:bottom w:val="single" w:sz="4" w:space="0" w:color="auto"/>
              <w:right w:val="single" w:sz="4" w:space="0" w:color="auto"/>
            </w:tcBorders>
          </w:tcPr>
          <w:p w14:paraId="35D23FAF"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5000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E1F297"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10117</w:t>
            </w:r>
          </w:p>
        </w:tc>
        <w:tc>
          <w:tcPr>
            <w:tcW w:w="992" w:type="dxa"/>
            <w:tcBorders>
              <w:top w:val="single" w:sz="4" w:space="0" w:color="auto"/>
              <w:left w:val="single" w:sz="4" w:space="0" w:color="auto"/>
              <w:bottom w:val="single" w:sz="4" w:space="0" w:color="auto"/>
              <w:right w:val="single" w:sz="4" w:space="0" w:color="auto"/>
            </w:tcBorders>
          </w:tcPr>
          <w:p w14:paraId="402478C7"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+284</w:t>
            </w:r>
          </w:p>
        </w:tc>
      </w:tr>
      <w:tr w:rsidR="00731E9D" w:rsidRPr="00731E9D" w14:paraId="0B06DA31" w14:textId="77777777" w:rsidTr="0038216E">
        <w:trPr>
          <w:trHeight w:val="213"/>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D43E155"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5028396B"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Посещаемость массовых мероприятий в ДБ (ДО) всего</w:t>
            </w:r>
          </w:p>
        </w:tc>
        <w:tc>
          <w:tcPr>
            <w:tcW w:w="1276" w:type="dxa"/>
            <w:tcBorders>
              <w:top w:val="single" w:sz="4" w:space="0" w:color="auto"/>
              <w:left w:val="single" w:sz="4" w:space="0" w:color="auto"/>
              <w:bottom w:val="single" w:sz="4" w:space="0" w:color="auto"/>
              <w:right w:val="single" w:sz="4" w:space="0" w:color="auto"/>
            </w:tcBorders>
          </w:tcPr>
          <w:p w14:paraId="322F98E9"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6579</w:t>
            </w:r>
          </w:p>
        </w:tc>
        <w:tc>
          <w:tcPr>
            <w:tcW w:w="1134" w:type="dxa"/>
            <w:tcBorders>
              <w:top w:val="single" w:sz="4" w:space="0" w:color="auto"/>
              <w:left w:val="single" w:sz="4" w:space="0" w:color="auto"/>
              <w:bottom w:val="single" w:sz="4" w:space="0" w:color="auto"/>
              <w:right w:val="single" w:sz="4" w:space="0" w:color="auto"/>
            </w:tcBorders>
          </w:tcPr>
          <w:p w14:paraId="6709F0B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64A70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7287</w:t>
            </w:r>
          </w:p>
        </w:tc>
        <w:tc>
          <w:tcPr>
            <w:tcW w:w="992" w:type="dxa"/>
            <w:tcBorders>
              <w:top w:val="single" w:sz="4" w:space="0" w:color="auto"/>
              <w:left w:val="single" w:sz="4" w:space="0" w:color="auto"/>
              <w:bottom w:val="single" w:sz="4" w:space="0" w:color="auto"/>
              <w:right w:val="single" w:sz="4" w:space="0" w:color="auto"/>
            </w:tcBorders>
          </w:tcPr>
          <w:p w14:paraId="47686566"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+708</w:t>
            </w:r>
          </w:p>
        </w:tc>
      </w:tr>
      <w:tr w:rsidR="00731E9D" w:rsidRPr="00731E9D" w14:paraId="1D8DB77A" w14:textId="77777777" w:rsidTr="0038216E">
        <w:trPr>
          <w:trHeight w:val="24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0ED3F01"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4896BB7D"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детьми до 14 лет включительно</w:t>
            </w:r>
          </w:p>
        </w:tc>
        <w:tc>
          <w:tcPr>
            <w:tcW w:w="1276" w:type="dxa"/>
            <w:tcBorders>
              <w:top w:val="single" w:sz="4" w:space="0" w:color="auto"/>
              <w:left w:val="single" w:sz="4" w:space="0" w:color="auto"/>
              <w:bottom w:val="single" w:sz="4" w:space="0" w:color="auto"/>
              <w:right w:val="single" w:sz="4" w:space="0" w:color="auto"/>
            </w:tcBorders>
          </w:tcPr>
          <w:p w14:paraId="59A3981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6579</w:t>
            </w:r>
          </w:p>
        </w:tc>
        <w:tc>
          <w:tcPr>
            <w:tcW w:w="1134" w:type="dxa"/>
            <w:tcBorders>
              <w:top w:val="single" w:sz="4" w:space="0" w:color="auto"/>
              <w:left w:val="single" w:sz="4" w:space="0" w:color="auto"/>
              <w:bottom w:val="single" w:sz="4" w:space="0" w:color="auto"/>
              <w:right w:val="single" w:sz="4" w:space="0" w:color="auto"/>
            </w:tcBorders>
          </w:tcPr>
          <w:p w14:paraId="740F1AA6"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4000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7E402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7287</w:t>
            </w:r>
          </w:p>
        </w:tc>
        <w:tc>
          <w:tcPr>
            <w:tcW w:w="992" w:type="dxa"/>
            <w:tcBorders>
              <w:top w:val="single" w:sz="4" w:space="0" w:color="auto"/>
              <w:left w:val="single" w:sz="4" w:space="0" w:color="auto"/>
              <w:bottom w:val="single" w:sz="4" w:space="0" w:color="auto"/>
              <w:right w:val="single" w:sz="4" w:space="0" w:color="auto"/>
            </w:tcBorders>
          </w:tcPr>
          <w:p w14:paraId="406FD6B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+708</w:t>
            </w:r>
          </w:p>
        </w:tc>
      </w:tr>
      <w:tr w:rsidR="00731E9D" w:rsidRPr="00731E9D" w14:paraId="45B9F919" w14:textId="77777777" w:rsidTr="0038216E">
        <w:trPr>
          <w:trHeight w:val="133"/>
        </w:trPr>
        <w:tc>
          <w:tcPr>
            <w:tcW w:w="526" w:type="dxa"/>
            <w:vMerge w:val="restart"/>
            <w:tcBorders>
              <w:top w:val="single" w:sz="4" w:space="0" w:color="auto"/>
              <w:left w:val="single" w:sz="4" w:space="0" w:color="auto"/>
              <w:bottom w:val="single" w:sz="4" w:space="0" w:color="auto"/>
              <w:right w:val="single" w:sz="4" w:space="0" w:color="auto"/>
            </w:tcBorders>
            <w:hideMark/>
          </w:tcPr>
          <w:p w14:paraId="60C4913E"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6.</w:t>
            </w:r>
          </w:p>
        </w:tc>
        <w:tc>
          <w:tcPr>
            <w:tcW w:w="4260" w:type="dxa"/>
            <w:tcBorders>
              <w:top w:val="single" w:sz="4" w:space="0" w:color="auto"/>
              <w:left w:val="single" w:sz="4" w:space="0" w:color="auto"/>
              <w:bottom w:val="single" w:sz="4" w:space="0" w:color="auto"/>
              <w:right w:val="single" w:sz="4" w:space="0" w:color="auto"/>
            </w:tcBorders>
            <w:hideMark/>
          </w:tcPr>
          <w:p w14:paraId="7004F420"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Детский фонд МЦБС:</w:t>
            </w:r>
          </w:p>
        </w:tc>
        <w:tc>
          <w:tcPr>
            <w:tcW w:w="1276" w:type="dxa"/>
            <w:tcBorders>
              <w:top w:val="single" w:sz="4" w:space="0" w:color="auto"/>
              <w:left w:val="single" w:sz="4" w:space="0" w:color="auto"/>
              <w:bottom w:val="single" w:sz="4" w:space="0" w:color="auto"/>
              <w:right w:val="single" w:sz="4" w:space="0" w:color="auto"/>
            </w:tcBorders>
          </w:tcPr>
          <w:p w14:paraId="09167274"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35302</w:t>
            </w:r>
          </w:p>
        </w:tc>
        <w:tc>
          <w:tcPr>
            <w:tcW w:w="1134" w:type="dxa"/>
            <w:tcBorders>
              <w:top w:val="single" w:sz="4" w:space="0" w:color="auto"/>
              <w:left w:val="single" w:sz="4" w:space="0" w:color="auto"/>
              <w:bottom w:val="single" w:sz="4" w:space="0" w:color="auto"/>
              <w:right w:val="single" w:sz="4" w:space="0" w:color="auto"/>
            </w:tcBorders>
          </w:tcPr>
          <w:p w14:paraId="3D318550"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D4183E"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35249</w:t>
            </w:r>
          </w:p>
        </w:tc>
        <w:tc>
          <w:tcPr>
            <w:tcW w:w="992" w:type="dxa"/>
            <w:tcBorders>
              <w:top w:val="single" w:sz="4" w:space="0" w:color="auto"/>
              <w:left w:val="single" w:sz="4" w:space="0" w:color="auto"/>
              <w:bottom w:val="single" w:sz="4" w:space="0" w:color="auto"/>
              <w:right w:val="single" w:sz="4" w:space="0" w:color="auto"/>
            </w:tcBorders>
          </w:tcPr>
          <w:p w14:paraId="76B2D59E"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-53</w:t>
            </w:r>
          </w:p>
        </w:tc>
      </w:tr>
      <w:tr w:rsidR="00731E9D" w:rsidRPr="00731E9D" w14:paraId="4D22091C" w14:textId="77777777" w:rsidTr="0038216E">
        <w:trPr>
          <w:trHeight w:val="213"/>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A9600BD"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37A6FF2B"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Поступило:</w:t>
            </w:r>
          </w:p>
        </w:tc>
        <w:tc>
          <w:tcPr>
            <w:tcW w:w="1276" w:type="dxa"/>
            <w:tcBorders>
              <w:top w:val="single" w:sz="4" w:space="0" w:color="auto"/>
              <w:left w:val="single" w:sz="4" w:space="0" w:color="auto"/>
              <w:bottom w:val="single" w:sz="4" w:space="0" w:color="auto"/>
              <w:right w:val="single" w:sz="4" w:space="0" w:color="auto"/>
            </w:tcBorders>
          </w:tcPr>
          <w:p w14:paraId="1C97EA6B"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1223</w:t>
            </w:r>
          </w:p>
        </w:tc>
        <w:tc>
          <w:tcPr>
            <w:tcW w:w="1134" w:type="dxa"/>
            <w:tcBorders>
              <w:top w:val="single" w:sz="4" w:space="0" w:color="auto"/>
              <w:left w:val="single" w:sz="4" w:space="0" w:color="auto"/>
              <w:bottom w:val="single" w:sz="4" w:space="0" w:color="auto"/>
              <w:right w:val="single" w:sz="4" w:space="0" w:color="auto"/>
            </w:tcBorders>
          </w:tcPr>
          <w:p w14:paraId="0B08BD87"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5B8F6D"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1434</w:t>
            </w:r>
          </w:p>
        </w:tc>
        <w:tc>
          <w:tcPr>
            <w:tcW w:w="992" w:type="dxa"/>
            <w:tcBorders>
              <w:top w:val="single" w:sz="4" w:space="0" w:color="auto"/>
              <w:left w:val="single" w:sz="4" w:space="0" w:color="auto"/>
              <w:bottom w:val="single" w:sz="4" w:space="0" w:color="auto"/>
              <w:right w:val="single" w:sz="4" w:space="0" w:color="auto"/>
            </w:tcBorders>
          </w:tcPr>
          <w:p w14:paraId="789A28F4"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+211</w:t>
            </w:r>
          </w:p>
        </w:tc>
      </w:tr>
      <w:tr w:rsidR="00731E9D" w:rsidRPr="00731E9D" w14:paraId="1F9FC56E" w14:textId="77777777" w:rsidTr="0038216E">
        <w:trPr>
          <w:trHeight w:val="1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DC44360"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5D59894C"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Выбыло:</w:t>
            </w:r>
          </w:p>
        </w:tc>
        <w:tc>
          <w:tcPr>
            <w:tcW w:w="1276" w:type="dxa"/>
            <w:tcBorders>
              <w:top w:val="single" w:sz="4" w:space="0" w:color="auto"/>
              <w:left w:val="single" w:sz="4" w:space="0" w:color="auto"/>
              <w:bottom w:val="single" w:sz="4" w:space="0" w:color="auto"/>
              <w:right w:val="single" w:sz="4" w:space="0" w:color="auto"/>
            </w:tcBorders>
          </w:tcPr>
          <w:p w14:paraId="4EF51721" w14:textId="77777777" w:rsidR="00731E9D" w:rsidRPr="00731E9D" w:rsidRDefault="00731E9D" w:rsidP="00731E9D">
            <w:pPr>
              <w:spacing w:after="0" w:line="240" w:lineRule="auto"/>
              <w:jc w:val="center"/>
              <w:rPr>
                <w:rFonts w:ascii="Times New Roman" w:hAnsi="Times New Roman" w:cs="Times New Roman"/>
                <w:b/>
                <w:sz w:val="24"/>
                <w:szCs w:val="24"/>
                <w:highlight w:val="yellow"/>
              </w:rPr>
            </w:pPr>
            <w:r w:rsidRPr="00731E9D">
              <w:rPr>
                <w:rFonts w:ascii="Times New Roman" w:hAnsi="Times New Roman" w:cs="Times New Roman"/>
                <w:b/>
                <w:sz w:val="24"/>
                <w:szCs w:val="24"/>
              </w:rPr>
              <w:t>2158</w:t>
            </w:r>
          </w:p>
        </w:tc>
        <w:tc>
          <w:tcPr>
            <w:tcW w:w="1134" w:type="dxa"/>
            <w:tcBorders>
              <w:top w:val="single" w:sz="4" w:space="0" w:color="auto"/>
              <w:left w:val="single" w:sz="4" w:space="0" w:color="auto"/>
              <w:bottom w:val="single" w:sz="4" w:space="0" w:color="auto"/>
              <w:right w:val="single" w:sz="4" w:space="0" w:color="auto"/>
            </w:tcBorders>
          </w:tcPr>
          <w:p w14:paraId="2B8523C2"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B989FE" w14:textId="77777777" w:rsidR="00731E9D" w:rsidRPr="00731E9D" w:rsidRDefault="00731E9D" w:rsidP="00731E9D">
            <w:pPr>
              <w:spacing w:after="0" w:line="240" w:lineRule="auto"/>
              <w:jc w:val="center"/>
              <w:rPr>
                <w:rFonts w:ascii="Times New Roman" w:hAnsi="Times New Roman" w:cs="Times New Roman"/>
                <w:b/>
                <w:sz w:val="24"/>
                <w:szCs w:val="24"/>
                <w:highlight w:val="yellow"/>
              </w:rPr>
            </w:pPr>
            <w:r w:rsidRPr="00731E9D">
              <w:rPr>
                <w:rFonts w:ascii="Times New Roman" w:hAnsi="Times New Roman" w:cs="Times New Roman"/>
                <w:b/>
                <w:sz w:val="24"/>
                <w:szCs w:val="24"/>
              </w:rPr>
              <w:t>1487</w:t>
            </w:r>
          </w:p>
        </w:tc>
        <w:tc>
          <w:tcPr>
            <w:tcW w:w="992" w:type="dxa"/>
            <w:tcBorders>
              <w:top w:val="single" w:sz="4" w:space="0" w:color="auto"/>
              <w:left w:val="single" w:sz="4" w:space="0" w:color="auto"/>
              <w:bottom w:val="single" w:sz="4" w:space="0" w:color="auto"/>
              <w:right w:val="single" w:sz="4" w:space="0" w:color="auto"/>
            </w:tcBorders>
          </w:tcPr>
          <w:p w14:paraId="41EF97CF"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-671</w:t>
            </w:r>
          </w:p>
        </w:tc>
      </w:tr>
      <w:tr w:rsidR="00731E9D" w:rsidRPr="00731E9D" w14:paraId="6E79FEC0" w14:textId="77777777" w:rsidTr="0038216E">
        <w:trPr>
          <w:trHeight w:val="21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F65CFA6"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0FDBE01C"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Фонд ДБ (ДО) всего:</w:t>
            </w:r>
          </w:p>
        </w:tc>
        <w:tc>
          <w:tcPr>
            <w:tcW w:w="1276" w:type="dxa"/>
            <w:tcBorders>
              <w:top w:val="single" w:sz="4" w:space="0" w:color="auto"/>
              <w:left w:val="single" w:sz="4" w:space="0" w:color="auto"/>
              <w:bottom w:val="single" w:sz="4" w:space="0" w:color="auto"/>
              <w:right w:val="single" w:sz="4" w:space="0" w:color="auto"/>
            </w:tcBorders>
          </w:tcPr>
          <w:p w14:paraId="01314C9F"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19985</w:t>
            </w:r>
          </w:p>
        </w:tc>
        <w:tc>
          <w:tcPr>
            <w:tcW w:w="1134" w:type="dxa"/>
            <w:tcBorders>
              <w:top w:val="single" w:sz="4" w:space="0" w:color="auto"/>
              <w:left w:val="single" w:sz="4" w:space="0" w:color="auto"/>
              <w:bottom w:val="single" w:sz="4" w:space="0" w:color="auto"/>
              <w:right w:val="single" w:sz="4" w:space="0" w:color="auto"/>
            </w:tcBorders>
          </w:tcPr>
          <w:p w14:paraId="5B5516F3"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5E420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19885</w:t>
            </w:r>
          </w:p>
        </w:tc>
        <w:tc>
          <w:tcPr>
            <w:tcW w:w="992" w:type="dxa"/>
            <w:tcBorders>
              <w:top w:val="single" w:sz="4" w:space="0" w:color="auto"/>
              <w:left w:val="single" w:sz="4" w:space="0" w:color="auto"/>
              <w:bottom w:val="single" w:sz="4" w:space="0" w:color="auto"/>
              <w:right w:val="single" w:sz="4" w:space="0" w:color="auto"/>
            </w:tcBorders>
          </w:tcPr>
          <w:p w14:paraId="3D18762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-100</w:t>
            </w:r>
          </w:p>
        </w:tc>
      </w:tr>
      <w:tr w:rsidR="00731E9D" w:rsidRPr="00731E9D" w14:paraId="23729853" w14:textId="77777777" w:rsidTr="0038216E">
        <w:trPr>
          <w:trHeight w:val="21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92EEF41"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789D72D7"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Поступило в ДБ/ДО</w:t>
            </w:r>
          </w:p>
        </w:tc>
        <w:tc>
          <w:tcPr>
            <w:tcW w:w="1276" w:type="dxa"/>
            <w:tcBorders>
              <w:top w:val="single" w:sz="4" w:space="0" w:color="auto"/>
              <w:left w:val="single" w:sz="4" w:space="0" w:color="auto"/>
              <w:bottom w:val="single" w:sz="4" w:space="0" w:color="auto"/>
              <w:right w:val="single" w:sz="4" w:space="0" w:color="auto"/>
            </w:tcBorders>
          </w:tcPr>
          <w:p w14:paraId="4B4BA754"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732</w:t>
            </w:r>
          </w:p>
        </w:tc>
        <w:tc>
          <w:tcPr>
            <w:tcW w:w="1134" w:type="dxa"/>
            <w:tcBorders>
              <w:top w:val="single" w:sz="4" w:space="0" w:color="auto"/>
              <w:left w:val="single" w:sz="4" w:space="0" w:color="auto"/>
              <w:bottom w:val="single" w:sz="4" w:space="0" w:color="auto"/>
              <w:right w:val="single" w:sz="4" w:space="0" w:color="auto"/>
            </w:tcBorders>
          </w:tcPr>
          <w:p w14:paraId="305F19DB"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6FC651"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1264</w:t>
            </w:r>
          </w:p>
        </w:tc>
        <w:tc>
          <w:tcPr>
            <w:tcW w:w="992" w:type="dxa"/>
            <w:tcBorders>
              <w:top w:val="single" w:sz="4" w:space="0" w:color="auto"/>
              <w:left w:val="single" w:sz="4" w:space="0" w:color="auto"/>
              <w:bottom w:val="single" w:sz="4" w:space="0" w:color="auto"/>
              <w:right w:val="single" w:sz="4" w:space="0" w:color="auto"/>
            </w:tcBorders>
          </w:tcPr>
          <w:p w14:paraId="1A17F083"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+532</w:t>
            </w:r>
          </w:p>
        </w:tc>
      </w:tr>
      <w:tr w:rsidR="00731E9D" w:rsidRPr="00731E9D" w14:paraId="42E39EC7" w14:textId="77777777" w:rsidTr="0038216E">
        <w:trPr>
          <w:trHeight w:val="21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E4A6D9B"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085BE220"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Выбыло в ДБ/ДО</w:t>
            </w:r>
          </w:p>
        </w:tc>
        <w:tc>
          <w:tcPr>
            <w:tcW w:w="1276" w:type="dxa"/>
            <w:tcBorders>
              <w:top w:val="single" w:sz="4" w:space="0" w:color="auto"/>
              <w:left w:val="single" w:sz="4" w:space="0" w:color="auto"/>
              <w:bottom w:val="single" w:sz="4" w:space="0" w:color="auto"/>
              <w:right w:val="single" w:sz="4" w:space="0" w:color="auto"/>
            </w:tcBorders>
          </w:tcPr>
          <w:p w14:paraId="47FEA131"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434</w:t>
            </w:r>
          </w:p>
        </w:tc>
        <w:tc>
          <w:tcPr>
            <w:tcW w:w="1134" w:type="dxa"/>
            <w:tcBorders>
              <w:top w:val="single" w:sz="4" w:space="0" w:color="auto"/>
              <w:left w:val="single" w:sz="4" w:space="0" w:color="auto"/>
              <w:bottom w:val="single" w:sz="4" w:space="0" w:color="auto"/>
              <w:right w:val="single" w:sz="4" w:space="0" w:color="auto"/>
            </w:tcBorders>
          </w:tcPr>
          <w:p w14:paraId="0E7ABE27"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DDA07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1364</w:t>
            </w:r>
          </w:p>
        </w:tc>
        <w:tc>
          <w:tcPr>
            <w:tcW w:w="992" w:type="dxa"/>
            <w:tcBorders>
              <w:top w:val="single" w:sz="4" w:space="0" w:color="auto"/>
              <w:left w:val="single" w:sz="4" w:space="0" w:color="auto"/>
              <w:bottom w:val="single" w:sz="4" w:space="0" w:color="auto"/>
              <w:right w:val="single" w:sz="4" w:space="0" w:color="auto"/>
            </w:tcBorders>
          </w:tcPr>
          <w:p w14:paraId="72625F01"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+930</w:t>
            </w:r>
          </w:p>
        </w:tc>
      </w:tr>
      <w:tr w:rsidR="00731E9D" w:rsidRPr="00731E9D" w14:paraId="5BB45087" w14:textId="77777777" w:rsidTr="0038216E">
        <w:trPr>
          <w:trHeight w:val="204"/>
        </w:trPr>
        <w:tc>
          <w:tcPr>
            <w:tcW w:w="526" w:type="dxa"/>
            <w:tcBorders>
              <w:top w:val="single" w:sz="4" w:space="0" w:color="auto"/>
              <w:left w:val="single" w:sz="4" w:space="0" w:color="auto"/>
              <w:bottom w:val="single" w:sz="4" w:space="0" w:color="auto"/>
              <w:right w:val="single" w:sz="4" w:space="0" w:color="auto"/>
            </w:tcBorders>
            <w:hideMark/>
          </w:tcPr>
          <w:p w14:paraId="314F040C"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7.</w:t>
            </w:r>
          </w:p>
        </w:tc>
        <w:tc>
          <w:tcPr>
            <w:tcW w:w="4260" w:type="dxa"/>
            <w:tcBorders>
              <w:top w:val="single" w:sz="4" w:space="0" w:color="auto"/>
              <w:left w:val="single" w:sz="4" w:space="0" w:color="auto"/>
              <w:bottom w:val="single" w:sz="4" w:space="0" w:color="auto"/>
              <w:right w:val="single" w:sz="4" w:space="0" w:color="auto"/>
            </w:tcBorders>
            <w:hideMark/>
          </w:tcPr>
          <w:p w14:paraId="3F5B0C56"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Средняя читаемость</w:t>
            </w:r>
          </w:p>
        </w:tc>
        <w:tc>
          <w:tcPr>
            <w:tcW w:w="1276" w:type="dxa"/>
            <w:tcBorders>
              <w:top w:val="single" w:sz="4" w:space="0" w:color="auto"/>
              <w:left w:val="single" w:sz="4" w:space="0" w:color="auto"/>
              <w:bottom w:val="single" w:sz="4" w:space="0" w:color="auto"/>
              <w:right w:val="single" w:sz="4" w:space="0" w:color="auto"/>
            </w:tcBorders>
          </w:tcPr>
          <w:p w14:paraId="22F52020"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14:paraId="30DE4025"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4FA115"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26</w:t>
            </w:r>
          </w:p>
        </w:tc>
        <w:tc>
          <w:tcPr>
            <w:tcW w:w="992" w:type="dxa"/>
            <w:tcBorders>
              <w:top w:val="single" w:sz="4" w:space="0" w:color="auto"/>
              <w:left w:val="single" w:sz="4" w:space="0" w:color="auto"/>
              <w:bottom w:val="single" w:sz="4" w:space="0" w:color="auto"/>
              <w:right w:val="single" w:sz="4" w:space="0" w:color="auto"/>
            </w:tcBorders>
          </w:tcPr>
          <w:p w14:paraId="5EE39412"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54280E36" w14:textId="77777777" w:rsidTr="0038216E">
        <w:trPr>
          <w:trHeight w:val="179"/>
        </w:trPr>
        <w:tc>
          <w:tcPr>
            <w:tcW w:w="526" w:type="dxa"/>
            <w:tcBorders>
              <w:top w:val="single" w:sz="4" w:space="0" w:color="auto"/>
              <w:left w:val="single" w:sz="4" w:space="0" w:color="auto"/>
              <w:bottom w:val="single" w:sz="4" w:space="0" w:color="auto"/>
              <w:right w:val="single" w:sz="4" w:space="0" w:color="auto"/>
            </w:tcBorders>
          </w:tcPr>
          <w:p w14:paraId="2F822AA7"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2FAB19D1"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ДБ/ДО</w:t>
            </w:r>
          </w:p>
        </w:tc>
        <w:tc>
          <w:tcPr>
            <w:tcW w:w="1276" w:type="dxa"/>
            <w:tcBorders>
              <w:top w:val="single" w:sz="4" w:space="0" w:color="auto"/>
              <w:left w:val="single" w:sz="4" w:space="0" w:color="auto"/>
              <w:bottom w:val="single" w:sz="4" w:space="0" w:color="auto"/>
              <w:right w:val="single" w:sz="4" w:space="0" w:color="auto"/>
            </w:tcBorders>
          </w:tcPr>
          <w:p w14:paraId="520A35E6"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14:paraId="6CC2A3A0"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0C209F"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14:paraId="264C3207"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1A639C2C" w14:textId="77777777" w:rsidTr="0038216E">
        <w:trPr>
          <w:trHeight w:val="150"/>
        </w:trPr>
        <w:tc>
          <w:tcPr>
            <w:tcW w:w="526" w:type="dxa"/>
            <w:tcBorders>
              <w:top w:val="single" w:sz="4" w:space="0" w:color="auto"/>
              <w:left w:val="single" w:sz="4" w:space="0" w:color="auto"/>
              <w:bottom w:val="single" w:sz="4" w:space="0" w:color="auto"/>
              <w:right w:val="single" w:sz="4" w:space="0" w:color="auto"/>
            </w:tcBorders>
            <w:hideMark/>
          </w:tcPr>
          <w:p w14:paraId="1FB60C07"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8.</w:t>
            </w:r>
          </w:p>
        </w:tc>
        <w:tc>
          <w:tcPr>
            <w:tcW w:w="4260" w:type="dxa"/>
            <w:tcBorders>
              <w:top w:val="single" w:sz="4" w:space="0" w:color="auto"/>
              <w:left w:val="single" w:sz="4" w:space="0" w:color="auto"/>
              <w:bottom w:val="single" w:sz="4" w:space="0" w:color="auto"/>
              <w:right w:val="single" w:sz="4" w:space="0" w:color="auto"/>
            </w:tcBorders>
            <w:hideMark/>
          </w:tcPr>
          <w:p w14:paraId="25F83D4A"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Средняя посещаемость</w:t>
            </w:r>
          </w:p>
        </w:tc>
        <w:tc>
          <w:tcPr>
            <w:tcW w:w="1276" w:type="dxa"/>
            <w:tcBorders>
              <w:top w:val="single" w:sz="4" w:space="0" w:color="auto"/>
              <w:left w:val="single" w:sz="4" w:space="0" w:color="auto"/>
              <w:bottom w:val="single" w:sz="4" w:space="0" w:color="auto"/>
              <w:right w:val="single" w:sz="4" w:space="0" w:color="auto"/>
            </w:tcBorders>
          </w:tcPr>
          <w:p w14:paraId="3F540411"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12,7</w:t>
            </w:r>
          </w:p>
        </w:tc>
        <w:tc>
          <w:tcPr>
            <w:tcW w:w="1134" w:type="dxa"/>
            <w:tcBorders>
              <w:top w:val="single" w:sz="4" w:space="0" w:color="auto"/>
              <w:left w:val="single" w:sz="4" w:space="0" w:color="auto"/>
              <w:bottom w:val="single" w:sz="4" w:space="0" w:color="auto"/>
              <w:right w:val="single" w:sz="4" w:space="0" w:color="auto"/>
            </w:tcBorders>
          </w:tcPr>
          <w:p w14:paraId="152CE542"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63C9B9"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11,2</w:t>
            </w:r>
          </w:p>
        </w:tc>
        <w:tc>
          <w:tcPr>
            <w:tcW w:w="992" w:type="dxa"/>
            <w:tcBorders>
              <w:top w:val="single" w:sz="4" w:space="0" w:color="auto"/>
              <w:left w:val="single" w:sz="4" w:space="0" w:color="auto"/>
              <w:bottom w:val="single" w:sz="4" w:space="0" w:color="auto"/>
              <w:right w:val="single" w:sz="4" w:space="0" w:color="auto"/>
            </w:tcBorders>
          </w:tcPr>
          <w:p w14:paraId="6D3EB99D" w14:textId="77777777" w:rsidR="00731E9D" w:rsidRPr="00731E9D" w:rsidRDefault="00731E9D" w:rsidP="00731E9D">
            <w:pPr>
              <w:spacing w:after="0" w:line="240" w:lineRule="auto"/>
              <w:jc w:val="center"/>
              <w:rPr>
                <w:rFonts w:ascii="Times New Roman" w:hAnsi="Times New Roman" w:cs="Times New Roman"/>
                <w:b/>
                <w:sz w:val="24"/>
                <w:szCs w:val="24"/>
              </w:rPr>
            </w:pPr>
          </w:p>
        </w:tc>
      </w:tr>
      <w:tr w:rsidR="00731E9D" w:rsidRPr="00731E9D" w14:paraId="3C23156B" w14:textId="77777777" w:rsidTr="0038216E">
        <w:trPr>
          <w:trHeight w:val="229"/>
        </w:trPr>
        <w:tc>
          <w:tcPr>
            <w:tcW w:w="526" w:type="dxa"/>
            <w:tcBorders>
              <w:top w:val="single" w:sz="4" w:space="0" w:color="auto"/>
              <w:left w:val="single" w:sz="4" w:space="0" w:color="auto"/>
              <w:bottom w:val="single" w:sz="4" w:space="0" w:color="auto"/>
              <w:right w:val="single" w:sz="4" w:space="0" w:color="auto"/>
            </w:tcBorders>
          </w:tcPr>
          <w:p w14:paraId="7A6AF941"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74E9386F"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ДБ/ДО</w:t>
            </w:r>
          </w:p>
        </w:tc>
        <w:tc>
          <w:tcPr>
            <w:tcW w:w="1276" w:type="dxa"/>
            <w:tcBorders>
              <w:top w:val="single" w:sz="4" w:space="0" w:color="auto"/>
              <w:left w:val="single" w:sz="4" w:space="0" w:color="auto"/>
              <w:bottom w:val="single" w:sz="4" w:space="0" w:color="auto"/>
              <w:right w:val="single" w:sz="4" w:space="0" w:color="auto"/>
            </w:tcBorders>
          </w:tcPr>
          <w:p w14:paraId="3226E40D"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19078597"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9CB48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26C7054D"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0377ABB1" w14:textId="77777777" w:rsidTr="0038216E">
        <w:trPr>
          <w:trHeight w:val="232"/>
        </w:trPr>
        <w:tc>
          <w:tcPr>
            <w:tcW w:w="526" w:type="dxa"/>
            <w:vMerge w:val="restart"/>
            <w:tcBorders>
              <w:top w:val="single" w:sz="4" w:space="0" w:color="auto"/>
              <w:left w:val="single" w:sz="4" w:space="0" w:color="auto"/>
              <w:bottom w:val="single" w:sz="4" w:space="0" w:color="auto"/>
              <w:right w:val="single" w:sz="4" w:space="0" w:color="auto"/>
            </w:tcBorders>
            <w:hideMark/>
          </w:tcPr>
          <w:p w14:paraId="28F9776C"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9.</w:t>
            </w:r>
          </w:p>
        </w:tc>
        <w:tc>
          <w:tcPr>
            <w:tcW w:w="4260" w:type="dxa"/>
            <w:tcBorders>
              <w:top w:val="single" w:sz="4" w:space="0" w:color="auto"/>
              <w:left w:val="single" w:sz="4" w:space="0" w:color="auto"/>
              <w:bottom w:val="single" w:sz="4" w:space="0" w:color="auto"/>
              <w:right w:val="single" w:sz="4" w:space="0" w:color="auto"/>
            </w:tcBorders>
            <w:hideMark/>
          </w:tcPr>
          <w:p w14:paraId="05674401"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Средняя обращаемость фонда</w:t>
            </w:r>
          </w:p>
        </w:tc>
        <w:tc>
          <w:tcPr>
            <w:tcW w:w="1276" w:type="dxa"/>
            <w:tcBorders>
              <w:top w:val="single" w:sz="4" w:space="0" w:color="auto"/>
              <w:left w:val="single" w:sz="4" w:space="0" w:color="auto"/>
              <w:bottom w:val="single" w:sz="4" w:space="0" w:color="auto"/>
              <w:right w:val="single" w:sz="4" w:space="0" w:color="auto"/>
            </w:tcBorders>
          </w:tcPr>
          <w:p w14:paraId="65A87EB4"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C119CE8"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BD17C5"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345AFD7"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33C2CED1" w14:textId="77777777" w:rsidTr="0038216E">
        <w:trPr>
          <w:trHeight w:val="136"/>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1025DF3"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72DAF30A"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ДБ/ДО</w:t>
            </w:r>
          </w:p>
        </w:tc>
        <w:tc>
          <w:tcPr>
            <w:tcW w:w="1276" w:type="dxa"/>
            <w:tcBorders>
              <w:top w:val="single" w:sz="4" w:space="0" w:color="auto"/>
              <w:left w:val="single" w:sz="4" w:space="0" w:color="auto"/>
              <w:bottom w:val="single" w:sz="4" w:space="0" w:color="auto"/>
              <w:right w:val="single" w:sz="4" w:space="0" w:color="auto"/>
            </w:tcBorders>
          </w:tcPr>
          <w:p w14:paraId="54AAB693"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14:paraId="342B0DA1"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B6A65D"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419258F"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22F0435F" w14:textId="77777777" w:rsidTr="0038216E">
        <w:trPr>
          <w:trHeight w:val="165"/>
        </w:trPr>
        <w:tc>
          <w:tcPr>
            <w:tcW w:w="526" w:type="dxa"/>
            <w:tcBorders>
              <w:top w:val="single" w:sz="4" w:space="0" w:color="auto"/>
              <w:left w:val="single" w:sz="4" w:space="0" w:color="auto"/>
              <w:bottom w:val="single" w:sz="4" w:space="0" w:color="auto"/>
              <w:right w:val="single" w:sz="4" w:space="0" w:color="auto"/>
            </w:tcBorders>
            <w:hideMark/>
          </w:tcPr>
          <w:p w14:paraId="53850908"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10.</w:t>
            </w:r>
          </w:p>
        </w:tc>
        <w:tc>
          <w:tcPr>
            <w:tcW w:w="4260" w:type="dxa"/>
            <w:tcBorders>
              <w:top w:val="single" w:sz="4" w:space="0" w:color="auto"/>
              <w:left w:val="single" w:sz="4" w:space="0" w:color="auto"/>
              <w:bottom w:val="single" w:sz="4" w:space="0" w:color="auto"/>
              <w:right w:val="single" w:sz="4" w:space="0" w:color="auto"/>
            </w:tcBorders>
            <w:hideMark/>
          </w:tcPr>
          <w:p w14:paraId="31B86155"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Количество детского населения района:</w:t>
            </w:r>
          </w:p>
        </w:tc>
        <w:tc>
          <w:tcPr>
            <w:tcW w:w="1276" w:type="dxa"/>
            <w:tcBorders>
              <w:top w:val="single" w:sz="4" w:space="0" w:color="auto"/>
              <w:left w:val="single" w:sz="4" w:space="0" w:color="auto"/>
              <w:bottom w:val="single" w:sz="4" w:space="0" w:color="auto"/>
              <w:right w:val="single" w:sz="4" w:space="0" w:color="auto"/>
            </w:tcBorders>
          </w:tcPr>
          <w:p w14:paraId="097AC32A"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9DC819"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123681"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C1E162"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16EC30EF" w14:textId="77777777" w:rsidTr="0038216E">
        <w:trPr>
          <w:trHeight w:val="228"/>
        </w:trPr>
        <w:tc>
          <w:tcPr>
            <w:tcW w:w="526" w:type="dxa"/>
            <w:vMerge w:val="restart"/>
            <w:tcBorders>
              <w:top w:val="single" w:sz="4" w:space="0" w:color="auto"/>
              <w:left w:val="single" w:sz="4" w:space="0" w:color="auto"/>
              <w:bottom w:val="single" w:sz="4" w:space="0" w:color="auto"/>
              <w:right w:val="single" w:sz="4" w:space="0" w:color="auto"/>
            </w:tcBorders>
          </w:tcPr>
          <w:p w14:paraId="76555406" w14:textId="77777777" w:rsidR="00731E9D" w:rsidRPr="00731E9D" w:rsidRDefault="00731E9D" w:rsidP="00731E9D">
            <w:pPr>
              <w:spacing w:after="0" w:line="240" w:lineRule="auto"/>
              <w:ind w:right="-250"/>
              <w:jc w:val="both"/>
              <w:rPr>
                <w:rFonts w:ascii="Times New Roman" w:hAnsi="Times New Roman" w:cs="Times New Roman"/>
                <w:sz w:val="24"/>
                <w:szCs w:val="24"/>
              </w:rPr>
            </w:pPr>
          </w:p>
          <w:p w14:paraId="42855314" w14:textId="77777777" w:rsidR="00731E9D" w:rsidRPr="00731E9D" w:rsidRDefault="00731E9D" w:rsidP="00731E9D">
            <w:pPr>
              <w:spacing w:after="0" w:line="240" w:lineRule="auto"/>
              <w:ind w:right="-250"/>
              <w:jc w:val="both"/>
              <w:rPr>
                <w:rFonts w:ascii="Times New Roman" w:hAnsi="Times New Roman" w:cs="Times New Roman"/>
                <w:sz w:val="24"/>
                <w:szCs w:val="24"/>
              </w:rPr>
            </w:pPr>
          </w:p>
          <w:p w14:paraId="0FD10B7F" w14:textId="77777777" w:rsidR="00731E9D" w:rsidRPr="00731E9D" w:rsidRDefault="00731E9D" w:rsidP="00731E9D">
            <w:pPr>
              <w:spacing w:after="0" w:line="240" w:lineRule="auto"/>
              <w:ind w:right="-250"/>
              <w:jc w:val="both"/>
              <w:rPr>
                <w:rFonts w:ascii="Times New Roman" w:hAnsi="Times New Roman" w:cs="Times New Roman"/>
                <w:sz w:val="24"/>
                <w:szCs w:val="24"/>
              </w:rPr>
            </w:pPr>
          </w:p>
          <w:p w14:paraId="61B2C9D2"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22F57075"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3CE7F2F3"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2327</w:t>
            </w:r>
          </w:p>
        </w:tc>
        <w:tc>
          <w:tcPr>
            <w:tcW w:w="1134" w:type="dxa"/>
            <w:tcBorders>
              <w:top w:val="single" w:sz="4" w:space="0" w:color="auto"/>
              <w:left w:val="single" w:sz="4" w:space="0" w:color="auto"/>
              <w:bottom w:val="single" w:sz="4" w:space="0" w:color="auto"/>
              <w:right w:val="single" w:sz="4" w:space="0" w:color="auto"/>
            </w:tcBorders>
          </w:tcPr>
          <w:p w14:paraId="296021D4" w14:textId="77777777" w:rsidR="00731E9D" w:rsidRPr="00731E9D" w:rsidRDefault="00731E9D" w:rsidP="00731E9D">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FE9BC7"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2242</w:t>
            </w:r>
          </w:p>
        </w:tc>
        <w:tc>
          <w:tcPr>
            <w:tcW w:w="992" w:type="dxa"/>
            <w:tcBorders>
              <w:top w:val="single" w:sz="4" w:space="0" w:color="auto"/>
              <w:left w:val="single" w:sz="4" w:space="0" w:color="auto"/>
              <w:bottom w:val="single" w:sz="4" w:space="0" w:color="auto"/>
              <w:right w:val="single" w:sz="4" w:space="0" w:color="auto"/>
            </w:tcBorders>
          </w:tcPr>
          <w:p w14:paraId="2DAB125C"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-85</w:t>
            </w:r>
          </w:p>
        </w:tc>
      </w:tr>
      <w:tr w:rsidR="00731E9D" w:rsidRPr="00731E9D" w14:paraId="650958DF" w14:textId="77777777" w:rsidTr="0038216E">
        <w:trPr>
          <w:trHeight w:val="261"/>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E1E0EAC"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6225D21F"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том числе: 0 – 3</w:t>
            </w:r>
          </w:p>
        </w:tc>
        <w:tc>
          <w:tcPr>
            <w:tcW w:w="1276" w:type="dxa"/>
            <w:tcBorders>
              <w:top w:val="single" w:sz="4" w:space="0" w:color="auto"/>
              <w:left w:val="single" w:sz="4" w:space="0" w:color="auto"/>
              <w:bottom w:val="single" w:sz="4" w:space="0" w:color="auto"/>
              <w:right w:val="single" w:sz="4" w:space="0" w:color="auto"/>
            </w:tcBorders>
          </w:tcPr>
          <w:p w14:paraId="5FFACFFE"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574</w:t>
            </w:r>
          </w:p>
        </w:tc>
        <w:tc>
          <w:tcPr>
            <w:tcW w:w="1134" w:type="dxa"/>
            <w:tcBorders>
              <w:top w:val="single" w:sz="4" w:space="0" w:color="auto"/>
              <w:left w:val="single" w:sz="4" w:space="0" w:color="auto"/>
              <w:bottom w:val="single" w:sz="4" w:space="0" w:color="auto"/>
              <w:right w:val="single" w:sz="4" w:space="0" w:color="auto"/>
            </w:tcBorders>
          </w:tcPr>
          <w:p w14:paraId="340A3038"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E8B23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515</w:t>
            </w:r>
          </w:p>
        </w:tc>
        <w:tc>
          <w:tcPr>
            <w:tcW w:w="992" w:type="dxa"/>
            <w:tcBorders>
              <w:top w:val="single" w:sz="4" w:space="0" w:color="auto"/>
              <w:left w:val="single" w:sz="4" w:space="0" w:color="auto"/>
              <w:bottom w:val="single" w:sz="4" w:space="0" w:color="auto"/>
              <w:right w:val="single" w:sz="4" w:space="0" w:color="auto"/>
            </w:tcBorders>
          </w:tcPr>
          <w:p w14:paraId="4B0A4BC3"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-59</w:t>
            </w:r>
          </w:p>
        </w:tc>
      </w:tr>
      <w:tr w:rsidR="00731E9D" w:rsidRPr="00731E9D" w14:paraId="5EC96B4C" w14:textId="77777777" w:rsidTr="0038216E">
        <w:trPr>
          <w:trHeight w:val="21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2A34578"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3CACD9FF"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4 – 6</w:t>
            </w:r>
          </w:p>
        </w:tc>
        <w:tc>
          <w:tcPr>
            <w:tcW w:w="1276" w:type="dxa"/>
            <w:tcBorders>
              <w:top w:val="single" w:sz="4" w:space="0" w:color="auto"/>
              <w:left w:val="single" w:sz="4" w:space="0" w:color="auto"/>
              <w:bottom w:val="single" w:sz="4" w:space="0" w:color="auto"/>
              <w:right w:val="single" w:sz="4" w:space="0" w:color="auto"/>
            </w:tcBorders>
          </w:tcPr>
          <w:p w14:paraId="4E33D77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570</w:t>
            </w:r>
          </w:p>
        </w:tc>
        <w:tc>
          <w:tcPr>
            <w:tcW w:w="1134" w:type="dxa"/>
            <w:tcBorders>
              <w:top w:val="single" w:sz="4" w:space="0" w:color="auto"/>
              <w:left w:val="single" w:sz="4" w:space="0" w:color="auto"/>
              <w:bottom w:val="single" w:sz="4" w:space="0" w:color="auto"/>
              <w:right w:val="single" w:sz="4" w:space="0" w:color="auto"/>
            </w:tcBorders>
          </w:tcPr>
          <w:p w14:paraId="35DDC32D"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95721D"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514</w:t>
            </w:r>
          </w:p>
        </w:tc>
        <w:tc>
          <w:tcPr>
            <w:tcW w:w="992" w:type="dxa"/>
            <w:tcBorders>
              <w:top w:val="single" w:sz="4" w:space="0" w:color="auto"/>
              <w:left w:val="single" w:sz="4" w:space="0" w:color="auto"/>
              <w:bottom w:val="single" w:sz="4" w:space="0" w:color="auto"/>
              <w:right w:val="single" w:sz="4" w:space="0" w:color="auto"/>
            </w:tcBorders>
          </w:tcPr>
          <w:p w14:paraId="5B477110"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-56</w:t>
            </w:r>
          </w:p>
        </w:tc>
      </w:tr>
      <w:tr w:rsidR="00731E9D" w:rsidRPr="00731E9D" w14:paraId="32FD3DBD" w14:textId="77777777" w:rsidTr="0038216E">
        <w:trPr>
          <w:trHeight w:val="22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0261F71"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01913448"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7 – 14</w:t>
            </w:r>
          </w:p>
        </w:tc>
        <w:tc>
          <w:tcPr>
            <w:tcW w:w="1276" w:type="dxa"/>
            <w:tcBorders>
              <w:top w:val="single" w:sz="4" w:space="0" w:color="auto"/>
              <w:left w:val="single" w:sz="4" w:space="0" w:color="auto"/>
              <w:bottom w:val="single" w:sz="4" w:space="0" w:color="auto"/>
              <w:right w:val="single" w:sz="4" w:space="0" w:color="auto"/>
            </w:tcBorders>
          </w:tcPr>
          <w:p w14:paraId="3A8F55F2"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1183</w:t>
            </w:r>
          </w:p>
        </w:tc>
        <w:tc>
          <w:tcPr>
            <w:tcW w:w="1134" w:type="dxa"/>
            <w:tcBorders>
              <w:top w:val="single" w:sz="4" w:space="0" w:color="auto"/>
              <w:left w:val="single" w:sz="4" w:space="0" w:color="auto"/>
              <w:bottom w:val="single" w:sz="4" w:space="0" w:color="auto"/>
              <w:right w:val="single" w:sz="4" w:space="0" w:color="auto"/>
            </w:tcBorders>
          </w:tcPr>
          <w:p w14:paraId="27E0E9B4"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725396"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1210</w:t>
            </w:r>
          </w:p>
        </w:tc>
        <w:tc>
          <w:tcPr>
            <w:tcW w:w="992" w:type="dxa"/>
            <w:tcBorders>
              <w:top w:val="single" w:sz="4" w:space="0" w:color="auto"/>
              <w:left w:val="single" w:sz="4" w:space="0" w:color="auto"/>
              <w:bottom w:val="single" w:sz="4" w:space="0" w:color="auto"/>
              <w:right w:val="single" w:sz="4" w:space="0" w:color="auto"/>
            </w:tcBorders>
          </w:tcPr>
          <w:p w14:paraId="0EFDA059"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+27</w:t>
            </w:r>
          </w:p>
        </w:tc>
      </w:tr>
      <w:tr w:rsidR="00731E9D" w:rsidRPr="00731E9D" w14:paraId="65161D35" w14:textId="77777777" w:rsidTr="0038216E">
        <w:trPr>
          <w:trHeight w:val="195"/>
        </w:trPr>
        <w:tc>
          <w:tcPr>
            <w:tcW w:w="526" w:type="dxa"/>
            <w:tcBorders>
              <w:top w:val="single" w:sz="4" w:space="0" w:color="auto"/>
              <w:left w:val="single" w:sz="4" w:space="0" w:color="auto"/>
              <w:bottom w:val="single" w:sz="4" w:space="0" w:color="auto"/>
              <w:right w:val="single" w:sz="4" w:space="0" w:color="auto"/>
            </w:tcBorders>
            <w:hideMark/>
          </w:tcPr>
          <w:p w14:paraId="38365979"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11.</w:t>
            </w:r>
          </w:p>
        </w:tc>
        <w:tc>
          <w:tcPr>
            <w:tcW w:w="4260" w:type="dxa"/>
            <w:tcBorders>
              <w:top w:val="single" w:sz="4" w:space="0" w:color="auto"/>
              <w:left w:val="single" w:sz="4" w:space="0" w:color="auto"/>
              <w:bottom w:val="single" w:sz="4" w:space="0" w:color="auto"/>
              <w:right w:val="single" w:sz="4" w:space="0" w:color="auto"/>
            </w:tcBorders>
            <w:hideMark/>
          </w:tcPr>
          <w:p w14:paraId="18133A52" w14:textId="77777777" w:rsidR="00731E9D" w:rsidRPr="00731E9D" w:rsidRDefault="00731E9D" w:rsidP="00731E9D">
            <w:pPr>
              <w:spacing w:after="0" w:line="240" w:lineRule="auto"/>
              <w:jc w:val="both"/>
              <w:rPr>
                <w:rFonts w:ascii="Times New Roman" w:hAnsi="Times New Roman" w:cs="Times New Roman"/>
                <w:b/>
                <w:sz w:val="24"/>
                <w:szCs w:val="24"/>
              </w:rPr>
            </w:pPr>
            <w:proofErr w:type="spellStart"/>
            <w:r w:rsidRPr="00731E9D">
              <w:rPr>
                <w:rFonts w:ascii="Times New Roman" w:hAnsi="Times New Roman" w:cs="Times New Roman"/>
                <w:b/>
                <w:sz w:val="24"/>
                <w:szCs w:val="24"/>
              </w:rPr>
              <w:t>Книгообеспеченность</w:t>
            </w:r>
            <w:proofErr w:type="spellEnd"/>
            <w:r w:rsidRPr="00731E9D">
              <w:rPr>
                <w:rFonts w:ascii="Times New Roman" w:hAnsi="Times New Roman" w:cs="Times New Roman"/>
                <w:b/>
                <w:sz w:val="24"/>
                <w:szCs w:val="24"/>
              </w:rPr>
              <w:t xml:space="preserve"> по МЦБС:</w:t>
            </w:r>
          </w:p>
          <w:p w14:paraId="34B11A94"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на одного читателя</w:t>
            </w:r>
          </w:p>
        </w:tc>
        <w:tc>
          <w:tcPr>
            <w:tcW w:w="1276" w:type="dxa"/>
            <w:tcBorders>
              <w:top w:val="single" w:sz="4" w:space="0" w:color="auto"/>
              <w:left w:val="single" w:sz="4" w:space="0" w:color="auto"/>
              <w:bottom w:val="single" w:sz="4" w:space="0" w:color="auto"/>
              <w:right w:val="single" w:sz="4" w:space="0" w:color="auto"/>
            </w:tcBorders>
          </w:tcPr>
          <w:p w14:paraId="095581D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12</w:t>
            </w:r>
          </w:p>
          <w:p w14:paraId="306332C2"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9EF68B"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6529EF"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067DD6"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021EEA76" w14:textId="77777777" w:rsidTr="0038216E">
        <w:trPr>
          <w:trHeight w:val="120"/>
        </w:trPr>
        <w:tc>
          <w:tcPr>
            <w:tcW w:w="526" w:type="dxa"/>
            <w:tcBorders>
              <w:top w:val="single" w:sz="4" w:space="0" w:color="auto"/>
              <w:left w:val="single" w:sz="4" w:space="0" w:color="auto"/>
              <w:bottom w:val="single" w:sz="4" w:space="0" w:color="auto"/>
              <w:right w:val="single" w:sz="4" w:space="0" w:color="auto"/>
            </w:tcBorders>
          </w:tcPr>
          <w:p w14:paraId="1C6B6960" w14:textId="77777777" w:rsidR="00731E9D" w:rsidRPr="00731E9D" w:rsidRDefault="00731E9D" w:rsidP="00731E9D">
            <w:pPr>
              <w:spacing w:after="0" w:line="240" w:lineRule="auto"/>
              <w:ind w:right="-250"/>
              <w:jc w:val="both"/>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5FB649A9"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на одного жителя-ребёнка</w:t>
            </w:r>
          </w:p>
        </w:tc>
        <w:tc>
          <w:tcPr>
            <w:tcW w:w="1276" w:type="dxa"/>
            <w:tcBorders>
              <w:top w:val="single" w:sz="4" w:space="0" w:color="auto"/>
              <w:left w:val="single" w:sz="4" w:space="0" w:color="auto"/>
              <w:bottom w:val="single" w:sz="4" w:space="0" w:color="auto"/>
              <w:right w:val="single" w:sz="4" w:space="0" w:color="auto"/>
            </w:tcBorders>
          </w:tcPr>
          <w:p w14:paraId="6F34C4AA"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566999A7"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388B16"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3CA8A8"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35B61439" w14:textId="77777777" w:rsidTr="0038216E">
        <w:trPr>
          <w:trHeight w:val="240"/>
        </w:trPr>
        <w:tc>
          <w:tcPr>
            <w:tcW w:w="526" w:type="dxa"/>
            <w:tcBorders>
              <w:top w:val="single" w:sz="4" w:space="0" w:color="auto"/>
              <w:left w:val="single" w:sz="4" w:space="0" w:color="auto"/>
              <w:bottom w:val="single" w:sz="4" w:space="0" w:color="auto"/>
              <w:right w:val="single" w:sz="4" w:space="0" w:color="auto"/>
            </w:tcBorders>
            <w:hideMark/>
          </w:tcPr>
          <w:p w14:paraId="77155188"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12.</w:t>
            </w:r>
          </w:p>
        </w:tc>
        <w:tc>
          <w:tcPr>
            <w:tcW w:w="4260" w:type="dxa"/>
            <w:tcBorders>
              <w:top w:val="single" w:sz="4" w:space="0" w:color="auto"/>
              <w:left w:val="single" w:sz="4" w:space="0" w:color="auto"/>
              <w:bottom w:val="single" w:sz="4" w:space="0" w:color="auto"/>
              <w:right w:val="single" w:sz="4" w:space="0" w:color="auto"/>
            </w:tcBorders>
            <w:hideMark/>
          </w:tcPr>
          <w:p w14:paraId="07E5D61C"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 охват детского населения</w:t>
            </w:r>
          </w:p>
        </w:tc>
        <w:tc>
          <w:tcPr>
            <w:tcW w:w="1276" w:type="dxa"/>
            <w:tcBorders>
              <w:top w:val="single" w:sz="4" w:space="0" w:color="auto"/>
              <w:left w:val="single" w:sz="4" w:space="0" w:color="auto"/>
              <w:bottom w:val="single" w:sz="4" w:space="0" w:color="auto"/>
              <w:right w:val="single" w:sz="4" w:space="0" w:color="auto"/>
            </w:tcBorders>
          </w:tcPr>
          <w:p w14:paraId="1753926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126%</w:t>
            </w:r>
          </w:p>
        </w:tc>
        <w:tc>
          <w:tcPr>
            <w:tcW w:w="1134" w:type="dxa"/>
            <w:tcBorders>
              <w:top w:val="single" w:sz="4" w:space="0" w:color="auto"/>
              <w:left w:val="single" w:sz="4" w:space="0" w:color="auto"/>
              <w:bottom w:val="single" w:sz="4" w:space="0" w:color="auto"/>
              <w:right w:val="single" w:sz="4" w:space="0" w:color="auto"/>
            </w:tcBorders>
          </w:tcPr>
          <w:p w14:paraId="7C24C6B8"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E8755C"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EB0F48"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7034C32B" w14:textId="77777777" w:rsidTr="0038216E">
        <w:trPr>
          <w:trHeight w:val="205"/>
        </w:trPr>
        <w:tc>
          <w:tcPr>
            <w:tcW w:w="526" w:type="dxa"/>
            <w:vMerge w:val="restart"/>
            <w:tcBorders>
              <w:top w:val="single" w:sz="4" w:space="0" w:color="auto"/>
              <w:left w:val="single" w:sz="4" w:space="0" w:color="auto"/>
              <w:bottom w:val="single" w:sz="4" w:space="0" w:color="auto"/>
              <w:right w:val="single" w:sz="4" w:space="0" w:color="auto"/>
            </w:tcBorders>
            <w:hideMark/>
          </w:tcPr>
          <w:p w14:paraId="2532AB18"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13.</w:t>
            </w:r>
          </w:p>
        </w:tc>
        <w:tc>
          <w:tcPr>
            <w:tcW w:w="4260" w:type="dxa"/>
            <w:tcBorders>
              <w:top w:val="single" w:sz="4" w:space="0" w:color="auto"/>
              <w:left w:val="single" w:sz="4" w:space="0" w:color="auto"/>
              <w:bottom w:val="single" w:sz="4" w:space="0" w:color="auto"/>
              <w:right w:val="single" w:sz="4" w:space="0" w:color="auto"/>
            </w:tcBorders>
            <w:hideMark/>
          </w:tcPr>
          <w:p w14:paraId="23DA9023"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Количество отказов детям по МЦБС</w:t>
            </w:r>
          </w:p>
        </w:tc>
        <w:tc>
          <w:tcPr>
            <w:tcW w:w="1276" w:type="dxa"/>
            <w:tcBorders>
              <w:top w:val="single" w:sz="4" w:space="0" w:color="auto"/>
              <w:left w:val="single" w:sz="4" w:space="0" w:color="auto"/>
              <w:bottom w:val="single" w:sz="4" w:space="0" w:color="auto"/>
              <w:right w:val="single" w:sz="4" w:space="0" w:color="auto"/>
            </w:tcBorders>
          </w:tcPr>
          <w:p w14:paraId="12D84F15"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422</w:t>
            </w:r>
          </w:p>
        </w:tc>
        <w:tc>
          <w:tcPr>
            <w:tcW w:w="1134" w:type="dxa"/>
            <w:tcBorders>
              <w:top w:val="single" w:sz="4" w:space="0" w:color="auto"/>
              <w:left w:val="single" w:sz="4" w:space="0" w:color="auto"/>
              <w:bottom w:val="single" w:sz="4" w:space="0" w:color="auto"/>
              <w:right w:val="single" w:sz="4" w:space="0" w:color="auto"/>
            </w:tcBorders>
          </w:tcPr>
          <w:p w14:paraId="0F5E8D3B"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5CD78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312</w:t>
            </w:r>
          </w:p>
        </w:tc>
        <w:tc>
          <w:tcPr>
            <w:tcW w:w="992" w:type="dxa"/>
            <w:tcBorders>
              <w:top w:val="single" w:sz="4" w:space="0" w:color="auto"/>
              <w:left w:val="single" w:sz="4" w:space="0" w:color="auto"/>
              <w:bottom w:val="single" w:sz="4" w:space="0" w:color="auto"/>
              <w:right w:val="single" w:sz="4" w:space="0" w:color="auto"/>
            </w:tcBorders>
          </w:tcPr>
          <w:p w14:paraId="39C5B16F"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-110</w:t>
            </w:r>
          </w:p>
        </w:tc>
      </w:tr>
      <w:tr w:rsidR="00731E9D" w:rsidRPr="00731E9D" w14:paraId="46B477FC" w14:textId="77777777" w:rsidTr="0038216E">
        <w:trPr>
          <w:trHeight w:val="16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3302C47"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5A1F69BF"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В т.ч. ДБ/ДО</w:t>
            </w:r>
          </w:p>
        </w:tc>
        <w:tc>
          <w:tcPr>
            <w:tcW w:w="1276" w:type="dxa"/>
            <w:tcBorders>
              <w:top w:val="single" w:sz="4" w:space="0" w:color="auto"/>
              <w:left w:val="single" w:sz="4" w:space="0" w:color="auto"/>
              <w:bottom w:val="single" w:sz="4" w:space="0" w:color="auto"/>
              <w:right w:val="single" w:sz="4" w:space="0" w:color="auto"/>
            </w:tcBorders>
          </w:tcPr>
          <w:p w14:paraId="0228A8F2"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tcPr>
          <w:p w14:paraId="6CE5F63F"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24C0C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Pr>
          <w:p w14:paraId="160486CF"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-54</w:t>
            </w:r>
          </w:p>
        </w:tc>
      </w:tr>
      <w:tr w:rsidR="00731E9D" w:rsidRPr="00731E9D" w14:paraId="191105D6" w14:textId="77777777" w:rsidTr="0038216E">
        <w:trPr>
          <w:trHeight w:val="195"/>
        </w:trPr>
        <w:tc>
          <w:tcPr>
            <w:tcW w:w="526" w:type="dxa"/>
            <w:vMerge w:val="restart"/>
            <w:tcBorders>
              <w:top w:val="single" w:sz="4" w:space="0" w:color="auto"/>
              <w:left w:val="single" w:sz="4" w:space="0" w:color="auto"/>
              <w:bottom w:val="single" w:sz="4" w:space="0" w:color="auto"/>
              <w:right w:val="single" w:sz="4" w:space="0" w:color="auto"/>
            </w:tcBorders>
            <w:hideMark/>
          </w:tcPr>
          <w:p w14:paraId="146BCEA6" w14:textId="77777777" w:rsidR="00731E9D" w:rsidRPr="00731E9D" w:rsidRDefault="00731E9D" w:rsidP="00731E9D">
            <w:pPr>
              <w:spacing w:after="0" w:line="240" w:lineRule="auto"/>
              <w:ind w:right="-250"/>
              <w:jc w:val="both"/>
              <w:rPr>
                <w:rFonts w:ascii="Times New Roman" w:hAnsi="Times New Roman" w:cs="Times New Roman"/>
                <w:sz w:val="24"/>
                <w:szCs w:val="24"/>
              </w:rPr>
            </w:pPr>
            <w:r w:rsidRPr="00731E9D">
              <w:rPr>
                <w:rFonts w:ascii="Times New Roman" w:hAnsi="Times New Roman" w:cs="Times New Roman"/>
                <w:sz w:val="24"/>
                <w:szCs w:val="24"/>
              </w:rPr>
              <w:t>14.</w:t>
            </w:r>
          </w:p>
        </w:tc>
        <w:tc>
          <w:tcPr>
            <w:tcW w:w="4260" w:type="dxa"/>
            <w:tcBorders>
              <w:top w:val="single" w:sz="4" w:space="0" w:color="auto"/>
              <w:left w:val="single" w:sz="4" w:space="0" w:color="auto"/>
              <w:bottom w:val="single" w:sz="4" w:space="0" w:color="auto"/>
              <w:right w:val="single" w:sz="4" w:space="0" w:color="auto"/>
            </w:tcBorders>
            <w:hideMark/>
          </w:tcPr>
          <w:p w14:paraId="06E37074" w14:textId="77777777" w:rsidR="00731E9D" w:rsidRPr="00731E9D" w:rsidRDefault="00731E9D" w:rsidP="00731E9D">
            <w:pPr>
              <w:spacing w:after="0" w:line="240" w:lineRule="auto"/>
              <w:jc w:val="both"/>
              <w:rPr>
                <w:rFonts w:ascii="Times New Roman" w:hAnsi="Times New Roman" w:cs="Times New Roman"/>
                <w:b/>
                <w:sz w:val="24"/>
                <w:szCs w:val="24"/>
              </w:rPr>
            </w:pPr>
            <w:r w:rsidRPr="00731E9D">
              <w:rPr>
                <w:rFonts w:ascii="Times New Roman" w:hAnsi="Times New Roman" w:cs="Times New Roman"/>
                <w:b/>
                <w:sz w:val="24"/>
                <w:szCs w:val="24"/>
              </w:rPr>
              <w:t>Тематика отказов</w:t>
            </w:r>
          </w:p>
        </w:tc>
        <w:tc>
          <w:tcPr>
            <w:tcW w:w="1276" w:type="dxa"/>
            <w:tcBorders>
              <w:top w:val="single" w:sz="4" w:space="0" w:color="auto"/>
              <w:left w:val="single" w:sz="4" w:space="0" w:color="auto"/>
              <w:bottom w:val="single" w:sz="4" w:space="0" w:color="auto"/>
              <w:right w:val="single" w:sz="4" w:space="0" w:color="auto"/>
            </w:tcBorders>
          </w:tcPr>
          <w:p w14:paraId="5E5DC3D1"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2E132C"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A26E8D"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A7802D1"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63755D63" w14:textId="77777777" w:rsidTr="0038216E">
        <w:trPr>
          <w:trHeight w:val="21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D19AA86"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1CAFB0F9"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по художественной литературе</w:t>
            </w:r>
          </w:p>
        </w:tc>
        <w:tc>
          <w:tcPr>
            <w:tcW w:w="1276" w:type="dxa"/>
            <w:tcBorders>
              <w:top w:val="single" w:sz="4" w:space="0" w:color="auto"/>
              <w:left w:val="single" w:sz="4" w:space="0" w:color="auto"/>
              <w:bottom w:val="single" w:sz="4" w:space="0" w:color="auto"/>
              <w:right w:val="single" w:sz="4" w:space="0" w:color="auto"/>
            </w:tcBorders>
          </w:tcPr>
          <w:p w14:paraId="1B24EF37"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314</w:t>
            </w:r>
          </w:p>
        </w:tc>
        <w:tc>
          <w:tcPr>
            <w:tcW w:w="1134" w:type="dxa"/>
            <w:tcBorders>
              <w:top w:val="single" w:sz="4" w:space="0" w:color="auto"/>
              <w:left w:val="single" w:sz="4" w:space="0" w:color="auto"/>
              <w:bottom w:val="single" w:sz="4" w:space="0" w:color="auto"/>
              <w:right w:val="single" w:sz="4" w:space="0" w:color="auto"/>
            </w:tcBorders>
          </w:tcPr>
          <w:p w14:paraId="72F9D1A4"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EC7769"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252</w:t>
            </w:r>
          </w:p>
        </w:tc>
        <w:tc>
          <w:tcPr>
            <w:tcW w:w="992" w:type="dxa"/>
            <w:tcBorders>
              <w:top w:val="single" w:sz="4" w:space="0" w:color="auto"/>
              <w:left w:val="single" w:sz="4" w:space="0" w:color="auto"/>
              <w:bottom w:val="single" w:sz="4" w:space="0" w:color="auto"/>
              <w:right w:val="single" w:sz="4" w:space="0" w:color="auto"/>
            </w:tcBorders>
          </w:tcPr>
          <w:p w14:paraId="2EADFAA5"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-62</w:t>
            </w:r>
          </w:p>
        </w:tc>
      </w:tr>
      <w:tr w:rsidR="00731E9D" w:rsidRPr="00731E9D" w14:paraId="521E9780" w14:textId="77777777" w:rsidTr="0038216E">
        <w:trPr>
          <w:trHeight w:val="10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88C89D0"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328FCB27"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по отраслевой литературе</w:t>
            </w:r>
          </w:p>
        </w:tc>
        <w:tc>
          <w:tcPr>
            <w:tcW w:w="1276" w:type="dxa"/>
            <w:tcBorders>
              <w:top w:val="single" w:sz="4" w:space="0" w:color="auto"/>
              <w:left w:val="single" w:sz="4" w:space="0" w:color="auto"/>
              <w:bottom w:val="single" w:sz="4" w:space="0" w:color="auto"/>
              <w:right w:val="single" w:sz="4" w:space="0" w:color="auto"/>
            </w:tcBorders>
          </w:tcPr>
          <w:p w14:paraId="517161CC"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Pr>
          <w:p w14:paraId="05C1A5A8"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FCC9A3"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14:paraId="2CD0677B"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-28</w:t>
            </w:r>
          </w:p>
        </w:tc>
      </w:tr>
      <w:tr w:rsidR="00731E9D" w:rsidRPr="00731E9D" w14:paraId="29E1C7BB" w14:textId="77777777" w:rsidTr="0038216E">
        <w:trPr>
          <w:trHeight w:val="10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AA6DDB7"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6E94BBF9"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на периодические издания</w:t>
            </w:r>
          </w:p>
        </w:tc>
        <w:tc>
          <w:tcPr>
            <w:tcW w:w="1276" w:type="dxa"/>
            <w:tcBorders>
              <w:top w:val="single" w:sz="4" w:space="0" w:color="auto"/>
              <w:left w:val="single" w:sz="4" w:space="0" w:color="auto"/>
              <w:bottom w:val="single" w:sz="4" w:space="0" w:color="auto"/>
              <w:right w:val="single" w:sz="4" w:space="0" w:color="auto"/>
            </w:tcBorders>
          </w:tcPr>
          <w:p w14:paraId="5AFC4175"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tcPr>
          <w:p w14:paraId="1A68050A"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961AD0"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tcPr>
          <w:p w14:paraId="508F70A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-20</w:t>
            </w:r>
          </w:p>
        </w:tc>
      </w:tr>
      <w:tr w:rsidR="00731E9D" w:rsidRPr="00731E9D" w14:paraId="1029FA8D" w14:textId="77777777" w:rsidTr="0038216E">
        <w:trPr>
          <w:trHeight w:val="18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5B81D96"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1353D65E"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на новые носители информации</w:t>
            </w:r>
          </w:p>
        </w:tc>
        <w:tc>
          <w:tcPr>
            <w:tcW w:w="1276" w:type="dxa"/>
            <w:tcBorders>
              <w:top w:val="single" w:sz="4" w:space="0" w:color="auto"/>
              <w:left w:val="single" w:sz="4" w:space="0" w:color="auto"/>
              <w:bottom w:val="single" w:sz="4" w:space="0" w:color="auto"/>
              <w:right w:val="single" w:sz="4" w:space="0" w:color="auto"/>
            </w:tcBorders>
          </w:tcPr>
          <w:p w14:paraId="12538395"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8EB9DC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10D366"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A8AF6C8"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0</w:t>
            </w:r>
          </w:p>
        </w:tc>
      </w:tr>
      <w:tr w:rsidR="00731E9D" w:rsidRPr="00731E9D" w14:paraId="79231964" w14:textId="77777777" w:rsidTr="0038216E">
        <w:trPr>
          <w:trHeight w:val="213"/>
        </w:trPr>
        <w:tc>
          <w:tcPr>
            <w:tcW w:w="526" w:type="dxa"/>
            <w:vMerge w:val="restart"/>
            <w:tcBorders>
              <w:top w:val="single" w:sz="4" w:space="0" w:color="auto"/>
              <w:left w:val="single" w:sz="4" w:space="0" w:color="auto"/>
              <w:bottom w:val="single" w:sz="4" w:space="0" w:color="auto"/>
              <w:right w:val="single" w:sz="4" w:space="0" w:color="auto"/>
            </w:tcBorders>
            <w:vAlign w:val="center"/>
            <w:hideMark/>
          </w:tcPr>
          <w:p w14:paraId="357DA6ED" w14:textId="77777777" w:rsidR="00731E9D" w:rsidRPr="00731E9D" w:rsidRDefault="00731E9D" w:rsidP="00731E9D">
            <w:pPr>
              <w:spacing w:after="0" w:line="240" w:lineRule="auto"/>
              <w:ind w:right="-250"/>
              <w:rPr>
                <w:rFonts w:ascii="Times New Roman" w:hAnsi="Times New Roman" w:cs="Times New Roman"/>
                <w:sz w:val="24"/>
                <w:szCs w:val="24"/>
              </w:rPr>
            </w:pPr>
            <w:r w:rsidRPr="00731E9D">
              <w:rPr>
                <w:rFonts w:ascii="Times New Roman" w:hAnsi="Times New Roman" w:cs="Times New Roman"/>
                <w:sz w:val="24"/>
                <w:szCs w:val="24"/>
              </w:rPr>
              <w:t>15.</w:t>
            </w:r>
          </w:p>
        </w:tc>
        <w:tc>
          <w:tcPr>
            <w:tcW w:w="4260" w:type="dxa"/>
            <w:tcBorders>
              <w:top w:val="single" w:sz="4" w:space="0" w:color="auto"/>
              <w:left w:val="single" w:sz="4" w:space="0" w:color="auto"/>
              <w:bottom w:val="single" w:sz="4" w:space="0" w:color="auto"/>
              <w:right w:val="single" w:sz="4" w:space="0" w:color="auto"/>
            </w:tcBorders>
            <w:hideMark/>
          </w:tcPr>
          <w:p w14:paraId="30799250"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b/>
                <w:sz w:val="24"/>
                <w:szCs w:val="24"/>
              </w:rPr>
              <w:t>Количество названий периодических изданий</w:t>
            </w:r>
          </w:p>
          <w:p w14:paraId="42EED417"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в ЦДБ</w:t>
            </w:r>
          </w:p>
        </w:tc>
        <w:tc>
          <w:tcPr>
            <w:tcW w:w="1276" w:type="dxa"/>
            <w:tcBorders>
              <w:top w:val="single" w:sz="4" w:space="0" w:color="auto"/>
              <w:left w:val="single" w:sz="4" w:space="0" w:color="auto"/>
              <w:bottom w:val="single" w:sz="4" w:space="0" w:color="auto"/>
              <w:right w:val="single" w:sz="4" w:space="0" w:color="auto"/>
            </w:tcBorders>
          </w:tcPr>
          <w:p w14:paraId="5F4B45B4" w14:textId="77777777" w:rsidR="00731E9D" w:rsidRPr="00731E9D" w:rsidRDefault="00731E9D" w:rsidP="00731E9D">
            <w:pPr>
              <w:spacing w:after="0" w:line="240" w:lineRule="auto"/>
              <w:jc w:val="center"/>
              <w:rPr>
                <w:rFonts w:ascii="Times New Roman" w:hAnsi="Times New Roman" w:cs="Times New Roman"/>
                <w:sz w:val="24"/>
                <w:szCs w:val="24"/>
              </w:rPr>
            </w:pPr>
          </w:p>
          <w:p w14:paraId="65BDF1F1" w14:textId="77777777" w:rsidR="00731E9D" w:rsidRPr="00731E9D" w:rsidRDefault="00731E9D" w:rsidP="00731E9D">
            <w:pPr>
              <w:spacing w:after="0" w:line="240" w:lineRule="auto"/>
              <w:jc w:val="center"/>
              <w:rPr>
                <w:rFonts w:ascii="Times New Roman" w:hAnsi="Times New Roman" w:cs="Times New Roman"/>
                <w:sz w:val="24"/>
                <w:szCs w:val="24"/>
              </w:rPr>
            </w:pPr>
          </w:p>
          <w:p w14:paraId="42F78570"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2CC70031" w14:textId="77777777" w:rsidR="00731E9D" w:rsidRPr="00731E9D" w:rsidRDefault="00731E9D" w:rsidP="00731E9D">
            <w:pPr>
              <w:spacing w:after="0" w:line="240" w:lineRule="auto"/>
              <w:jc w:val="center"/>
              <w:rPr>
                <w:rFonts w:ascii="Times New Roman" w:hAnsi="Times New Roman" w:cs="Times New Roman"/>
                <w:sz w:val="24"/>
                <w:szCs w:val="24"/>
              </w:rPr>
            </w:pPr>
          </w:p>
          <w:p w14:paraId="695F1DDB" w14:textId="77777777" w:rsidR="00731E9D" w:rsidRPr="00731E9D" w:rsidRDefault="00731E9D" w:rsidP="00731E9D">
            <w:pPr>
              <w:spacing w:after="0" w:line="240" w:lineRule="auto"/>
              <w:jc w:val="center"/>
              <w:rPr>
                <w:rFonts w:ascii="Times New Roman" w:hAnsi="Times New Roman" w:cs="Times New Roman"/>
                <w:sz w:val="24"/>
                <w:szCs w:val="24"/>
              </w:rPr>
            </w:pPr>
          </w:p>
          <w:p w14:paraId="01095465"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F76781" w14:textId="77777777" w:rsidR="00731E9D" w:rsidRPr="00731E9D" w:rsidRDefault="00731E9D" w:rsidP="00731E9D">
            <w:pPr>
              <w:spacing w:after="0" w:line="240" w:lineRule="auto"/>
              <w:jc w:val="center"/>
              <w:rPr>
                <w:rFonts w:ascii="Times New Roman" w:hAnsi="Times New Roman" w:cs="Times New Roman"/>
                <w:sz w:val="24"/>
                <w:szCs w:val="24"/>
              </w:rPr>
            </w:pPr>
          </w:p>
          <w:p w14:paraId="774A9E45" w14:textId="77777777" w:rsidR="00731E9D" w:rsidRPr="00731E9D" w:rsidRDefault="00731E9D" w:rsidP="00731E9D">
            <w:pPr>
              <w:spacing w:after="0" w:line="240" w:lineRule="auto"/>
              <w:jc w:val="center"/>
              <w:rPr>
                <w:rFonts w:ascii="Times New Roman" w:hAnsi="Times New Roman" w:cs="Times New Roman"/>
                <w:sz w:val="24"/>
                <w:szCs w:val="24"/>
              </w:rPr>
            </w:pPr>
          </w:p>
          <w:p w14:paraId="04A6C3A4"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14:paraId="0CAC26C0" w14:textId="77777777" w:rsidR="00731E9D" w:rsidRPr="00731E9D" w:rsidRDefault="00731E9D" w:rsidP="00731E9D">
            <w:pPr>
              <w:spacing w:after="0" w:line="240" w:lineRule="auto"/>
              <w:jc w:val="center"/>
              <w:rPr>
                <w:rFonts w:ascii="Times New Roman" w:hAnsi="Times New Roman" w:cs="Times New Roman"/>
                <w:sz w:val="24"/>
                <w:szCs w:val="24"/>
              </w:rPr>
            </w:pPr>
          </w:p>
          <w:p w14:paraId="435741C2" w14:textId="77777777" w:rsidR="00731E9D" w:rsidRPr="00731E9D" w:rsidRDefault="00731E9D" w:rsidP="00731E9D">
            <w:pPr>
              <w:spacing w:after="0" w:line="240" w:lineRule="auto"/>
              <w:jc w:val="center"/>
              <w:rPr>
                <w:rFonts w:ascii="Times New Roman" w:hAnsi="Times New Roman" w:cs="Times New Roman"/>
                <w:sz w:val="24"/>
                <w:szCs w:val="24"/>
              </w:rPr>
            </w:pPr>
          </w:p>
          <w:p w14:paraId="05827730"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+2</w:t>
            </w:r>
          </w:p>
        </w:tc>
      </w:tr>
      <w:tr w:rsidR="00731E9D" w:rsidRPr="00731E9D" w14:paraId="55BD8032" w14:textId="77777777" w:rsidTr="0038216E">
        <w:trPr>
          <w:trHeight w:val="16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29210EE" w14:textId="77777777" w:rsidR="00731E9D" w:rsidRPr="00731E9D" w:rsidRDefault="00731E9D" w:rsidP="00731E9D">
            <w:pPr>
              <w:spacing w:after="0" w:line="240" w:lineRule="auto"/>
              <w:rPr>
                <w:rFonts w:ascii="Times New Roman" w:hAnsi="Times New Roman" w:cs="Times New Roman"/>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48A06130" w14:textId="77777777" w:rsidR="00731E9D" w:rsidRPr="00731E9D" w:rsidRDefault="00731E9D" w:rsidP="00731E9D">
            <w:pPr>
              <w:spacing w:after="0" w:line="240" w:lineRule="auto"/>
              <w:jc w:val="both"/>
              <w:rPr>
                <w:rFonts w:ascii="Times New Roman" w:hAnsi="Times New Roman" w:cs="Times New Roman"/>
                <w:sz w:val="24"/>
                <w:szCs w:val="24"/>
              </w:rPr>
            </w:pPr>
            <w:r w:rsidRPr="00731E9D">
              <w:rPr>
                <w:rFonts w:ascii="Times New Roman" w:hAnsi="Times New Roman" w:cs="Times New Roman"/>
                <w:sz w:val="24"/>
                <w:szCs w:val="24"/>
              </w:rPr>
              <w:t>- по филиалам в среднем кол-во экз.</w:t>
            </w:r>
          </w:p>
        </w:tc>
        <w:tc>
          <w:tcPr>
            <w:tcW w:w="1276" w:type="dxa"/>
            <w:tcBorders>
              <w:top w:val="single" w:sz="4" w:space="0" w:color="auto"/>
              <w:left w:val="single" w:sz="4" w:space="0" w:color="auto"/>
              <w:bottom w:val="single" w:sz="4" w:space="0" w:color="auto"/>
              <w:right w:val="single" w:sz="4" w:space="0" w:color="auto"/>
            </w:tcBorders>
          </w:tcPr>
          <w:p w14:paraId="4BBD4966" w14:textId="77777777" w:rsidR="00731E9D" w:rsidRPr="00731E9D" w:rsidRDefault="00731E9D" w:rsidP="00731E9D">
            <w:pPr>
              <w:spacing w:after="0" w:line="240" w:lineRule="auto"/>
              <w:jc w:val="center"/>
              <w:rPr>
                <w:rFonts w:ascii="Times New Roman" w:hAnsi="Times New Roman" w:cs="Times New Roman"/>
                <w:sz w:val="24"/>
                <w:szCs w:val="24"/>
              </w:rPr>
            </w:pPr>
            <w:r w:rsidRPr="00731E9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7B5BB87"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E7EBFB" w14:textId="77777777" w:rsidR="00731E9D" w:rsidRPr="00731E9D" w:rsidRDefault="00731E9D" w:rsidP="00731E9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54D007" w14:textId="77777777" w:rsidR="00731E9D" w:rsidRPr="00731E9D" w:rsidRDefault="00731E9D" w:rsidP="00731E9D">
            <w:pPr>
              <w:spacing w:after="0" w:line="240" w:lineRule="auto"/>
              <w:jc w:val="center"/>
              <w:rPr>
                <w:rFonts w:ascii="Times New Roman" w:hAnsi="Times New Roman" w:cs="Times New Roman"/>
                <w:sz w:val="24"/>
                <w:szCs w:val="24"/>
              </w:rPr>
            </w:pPr>
          </w:p>
        </w:tc>
      </w:tr>
      <w:tr w:rsidR="00731E9D" w:rsidRPr="00731E9D" w14:paraId="260B7E3E" w14:textId="77777777" w:rsidTr="0038216E">
        <w:trPr>
          <w:trHeight w:val="276"/>
        </w:trPr>
        <w:tc>
          <w:tcPr>
            <w:tcW w:w="526" w:type="dxa"/>
            <w:vMerge w:val="restart"/>
            <w:tcBorders>
              <w:top w:val="single" w:sz="4" w:space="0" w:color="auto"/>
              <w:left w:val="single" w:sz="4" w:space="0" w:color="auto"/>
              <w:bottom w:val="single" w:sz="4" w:space="0" w:color="auto"/>
              <w:right w:val="single" w:sz="4" w:space="0" w:color="auto"/>
            </w:tcBorders>
            <w:hideMark/>
          </w:tcPr>
          <w:p w14:paraId="61EBEE54"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16.</w:t>
            </w:r>
          </w:p>
        </w:tc>
        <w:tc>
          <w:tcPr>
            <w:tcW w:w="4260" w:type="dxa"/>
            <w:tcBorders>
              <w:top w:val="single" w:sz="4" w:space="0" w:color="auto"/>
              <w:left w:val="single" w:sz="4" w:space="0" w:color="auto"/>
              <w:bottom w:val="single" w:sz="4" w:space="0" w:color="auto"/>
              <w:right w:val="single" w:sz="4" w:space="0" w:color="auto"/>
            </w:tcBorders>
            <w:hideMark/>
          </w:tcPr>
          <w:p w14:paraId="3323097F" w14:textId="77777777" w:rsidR="00731E9D" w:rsidRPr="00731E9D" w:rsidRDefault="00731E9D" w:rsidP="00731E9D">
            <w:pPr>
              <w:spacing w:after="0" w:line="240" w:lineRule="auto"/>
              <w:rPr>
                <w:rFonts w:ascii="Times New Roman" w:eastAsia="Times New Roman" w:hAnsi="Times New Roman" w:cs="Times New Roman"/>
                <w:b/>
                <w:bCs/>
                <w:sz w:val="24"/>
                <w:szCs w:val="24"/>
                <w:lang w:eastAsia="ru-RU"/>
              </w:rPr>
            </w:pPr>
            <w:r w:rsidRPr="00731E9D">
              <w:rPr>
                <w:rFonts w:ascii="Times New Roman" w:eastAsia="Times New Roman" w:hAnsi="Times New Roman" w:cs="Times New Roman"/>
                <w:b/>
                <w:bCs/>
                <w:sz w:val="24"/>
                <w:szCs w:val="24"/>
                <w:lang w:eastAsia="ru-RU"/>
              </w:rPr>
              <w:t>Количество библиотечных клубов для детей и подростков</w:t>
            </w:r>
          </w:p>
        </w:tc>
        <w:tc>
          <w:tcPr>
            <w:tcW w:w="1276" w:type="dxa"/>
            <w:tcBorders>
              <w:top w:val="single" w:sz="4" w:space="0" w:color="auto"/>
              <w:left w:val="single" w:sz="4" w:space="0" w:color="auto"/>
              <w:bottom w:val="single" w:sz="4" w:space="0" w:color="auto"/>
              <w:right w:val="single" w:sz="4" w:space="0" w:color="auto"/>
            </w:tcBorders>
          </w:tcPr>
          <w:p w14:paraId="62302613"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C31980B"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A2C27A"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00B8C21"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r w:rsidR="00731E9D" w:rsidRPr="00731E9D" w14:paraId="34B3797A" w14:textId="77777777" w:rsidTr="0038216E">
        <w:trPr>
          <w:trHeight w:val="271"/>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1F6E977"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18674503"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Всего по ЦБС</w:t>
            </w:r>
          </w:p>
        </w:tc>
        <w:tc>
          <w:tcPr>
            <w:tcW w:w="1276" w:type="dxa"/>
            <w:tcBorders>
              <w:top w:val="single" w:sz="4" w:space="0" w:color="auto"/>
              <w:left w:val="single" w:sz="4" w:space="0" w:color="auto"/>
              <w:bottom w:val="single" w:sz="4" w:space="0" w:color="auto"/>
              <w:right w:val="single" w:sz="4" w:space="0" w:color="auto"/>
            </w:tcBorders>
          </w:tcPr>
          <w:p w14:paraId="4CCF4234"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462BB4FC"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CAF733"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14:paraId="267A163A"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r>
      <w:tr w:rsidR="00731E9D" w:rsidRPr="00731E9D" w14:paraId="72CD296F" w14:textId="77777777" w:rsidTr="0038216E">
        <w:trPr>
          <w:trHeight w:val="2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47FEF5"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390CDB57"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 т. ч. В ДБ/ДО</w:t>
            </w:r>
          </w:p>
        </w:tc>
        <w:tc>
          <w:tcPr>
            <w:tcW w:w="1276" w:type="dxa"/>
            <w:tcBorders>
              <w:top w:val="single" w:sz="4" w:space="0" w:color="auto"/>
              <w:left w:val="single" w:sz="4" w:space="0" w:color="auto"/>
              <w:bottom w:val="single" w:sz="4" w:space="0" w:color="auto"/>
              <w:right w:val="single" w:sz="4" w:space="0" w:color="auto"/>
            </w:tcBorders>
          </w:tcPr>
          <w:p w14:paraId="3D476662"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772F85E8"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30F9FB"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72F3172E"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0</w:t>
            </w:r>
          </w:p>
        </w:tc>
      </w:tr>
      <w:tr w:rsidR="00731E9D" w:rsidRPr="00731E9D" w14:paraId="579BFFCE" w14:textId="77777777" w:rsidTr="0038216E">
        <w:trPr>
          <w:trHeight w:val="298"/>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3BB6C8D"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0840465A" w14:textId="77777777" w:rsidR="00731E9D" w:rsidRPr="00731E9D" w:rsidRDefault="00731E9D" w:rsidP="00731E9D">
            <w:pPr>
              <w:spacing w:after="0" w:line="240" w:lineRule="auto"/>
              <w:rPr>
                <w:rFonts w:ascii="Times New Roman" w:eastAsia="Times New Roman" w:hAnsi="Times New Roman" w:cs="Times New Roman"/>
                <w:b/>
                <w:bCs/>
                <w:sz w:val="24"/>
                <w:szCs w:val="24"/>
                <w:lang w:val="en-US" w:eastAsia="ru-RU"/>
              </w:rPr>
            </w:pPr>
            <w:r w:rsidRPr="00731E9D">
              <w:rPr>
                <w:rFonts w:ascii="Times New Roman" w:eastAsia="Times New Roman" w:hAnsi="Times New Roman" w:cs="Times New Roman"/>
                <w:b/>
                <w:bCs/>
                <w:sz w:val="24"/>
                <w:szCs w:val="24"/>
                <w:lang w:eastAsia="ru-RU"/>
              </w:rPr>
              <w:t>Семейные</w:t>
            </w:r>
          </w:p>
        </w:tc>
        <w:tc>
          <w:tcPr>
            <w:tcW w:w="1276" w:type="dxa"/>
            <w:tcBorders>
              <w:top w:val="single" w:sz="4" w:space="0" w:color="auto"/>
              <w:left w:val="single" w:sz="4" w:space="0" w:color="auto"/>
              <w:bottom w:val="single" w:sz="4" w:space="0" w:color="auto"/>
              <w:right w:val="single" w:sz="4" w:space="0" w:color="auto"/>
            </w:tcBorders>
          </w:tcPr>
          <w:p w14:paraId="24D7981B"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DF2FA21"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72B846"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5145209"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r w:rsidR="00731E9D" w:rsidRPr="00731E9D" w14:paraId="450BE5EF" w14:textId="77777777" w:rsidTr="0038216E">
        <w:trPr>
          <w:trHeight w:val="20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6B16831"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2EF6D7EC"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Всего по ЦБС</w:t>
            </w:r>
          </w:p>
        </w:tc>
        <w:tc>
          <w:tcPr>
            <w:tcW w:w="1276" w:type="dxa"/>
            <w:tcBorders>
              <w:top w:val="single" w:sz="4" w:space="0" w:color="auto"/>
              <w:left w:val="single" w:sz="4" w:space="0" w:color="auto"/>
              <w:bottom w:val="single" w:sz="4" w:space="0" w:color="auto"/>
              <w:right w:val="single" w:sz="4" w:space="0" w:color="auto"/>
            </w:tcBorders>
          </w:tcPr>
          <w:p w14:paraId="4EC65472"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9A27FD8"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0F408F"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162C858B"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+2</w:t>
            </w:r>
          </w:p>
        </w:tc>
      </w:tr>
      <w:tr w:rsidR="00731E9D" w:rsidRPr="00731E9D" w14:paraId="50375B44" w14:textId="77777777" w:rsidTr="0038216E">
        <w:trPr>
          <w:trHeight w:val="213"/>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480E3C1"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0FAE4C77"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 т. ч. в ДБ/ДО</w:t>
            </w:r>
          </w:p>
        </w:tc>
        <w:tc>
          <w:tcPr>
            <w:tcW w:w="1276" w:type="dxa"/>
            <w:tcBorders>
              <w:top w:val="single" w:sz="4" w:space="0" w:color="auto"/>
              <w:left w:val="single" w:sz="4" w:space="0" w:color="auto"/>
              <w:bottom w:val="single" w:sz="4" w:space="0" w:color="auto"/>
              <w:right w:val="single" w:sz="4" w:space="0" w:color="auto"/>
            </w:tcBorders>
          </w:tcPr>
          <w:p w14:paraId="2CB833B2"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31A3EB90"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90BA1E"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34103B0"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0</w:t>
            </w:r>
          </w:p>
        </w:tc>
      </w:tr>
      <w:tr w:rsidR="00731E9D" w:rsidRPr="00731E9D" w14:paraId="561A9F55" w14:textId="77777777" w:rsidTr="0038216E">
        <w:trPr>
          <w:trHeight w:val="284"/>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6B521DB"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1DE0CCD1" w14:textId="77777777" w:rsidR="00731E9D" w:rsidRPr="00731E9D" w:rsidRDefault="00731E9D" w:rsidP="00731E9D">
            <w:pPr>
              <w:spacing w:after="0" w:line="240" w:lineRule="auto"/>
              <w:rPr>
                <w:rFonts w:ascii="Times New Roman" w:eastAsia="Times New Roman" w:hAnsi="Times New Roman" w:cs="Times New Roman"/>
                <w:b/>
                <w:bCs/>
                <w:sz w:val="24"/>
                <w:szCs w:val="24"/>
                <w:lang w:eastAsia="ru-RU"/>
              </w:rPr>
            </w:pPr>
            <w:r w:rsidRPr="00731E9D">
              <w:rPr>
                <w:rFonts w:ascii="Times New Roman" w:eastAsia="Times New Roman" w:hAnsi="Times New Roman" w:cs="Times New Roman"/>
                <w:b/>
                <w:bCs/>
                <w:sz w:val="24"/>
                <w:szCs w:val="24"/>
                <w:lang w:eastAsia="ru-RU"/>
              </w:rPr>
              <w:t>Экологические</w:t>
            </w:r>
          </w:p>
        </w:tc>
        <w:tc>
          <w:tcPr>
            <w:tcW w:w="1276" w:type="dxa"/>
            <w:tcBorders>
              <w:top w:val="single" w:sz="4" w:space="0" w:color="auto"/>
              <w:left w:val="single" w:sz="4" w:space="0" w:color="auto"/>
              <w:bottom w:val="single" w:sz="4" w:space="0" w:color="auto"/>
              <w:right w:val="single" w:sz="4" w:space="0" w:color="auto"/>
            </w:tcBorders>
          </w:tcPr>
          <w:p w14:paraId="541E23F3"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355F9B2"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58E207"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0E40181"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r w:rsidR="00731E9D" w:rsidRPr="00731E9D" w14:paraId="1B452907" w14:textId="77777777" w:rsidTr="0038216E">
        <w:trPr>
          <w:trHeight w:val="237"/>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65F682E"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252C808F"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Всего по ЦБС</w:t>
            </w:r>
          </w:p>
        </w:tc>
        <w:tc>
          <w:tcPr>
            <w:tcW w:w="1276" w:type="dxa"/>
            <w:tcBorders>
              <w:top w:val="single" w:sz="4" w:space="0" w:color="auto"/>
              <w:left w:val="single" w:sz="4" w:space="0" w:color="auto"/>
              <w:bottom w:val="single" w:sz="4" w:space="0" w:color="auto"/>
              <w:right w:val="single" w:sz="4" w:space="0" w:color="auto"/>
            </w:tcBorders>
          </w:tcPr>
          <w:p w14:paraId="374CAB3E"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13523355"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87F422"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1AD954B"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0</w:t>
            </w:r>
          </w:p>
        </w:tc>
      </w:tr>
      <w:tr w:rsidR="00731E9D" w:rsidRPr="00731E9D" w14:paraId="149DCBAB" w14:textId="77777777" w:rsidTr="0038216E">
        <w:trPr>
          <w:trHeight w:val="20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743AFA9"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0AB6B021"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 т.ч. в ДБ/ДО</w:t>
            </w:r>
          </w:p>
        </w:tc>
        <w:tc>
          <w:tcPr>
            <w:tcW w:w="1276" w:type="dxa"/>
            <w:tcBorders>
              <w:top w:val="single" w:sz="4" w:space="0" w:color="auto"/>
              <w:left w:val="single" w:sz="4" w:space="0" w:color="auto"/>
              <w:bottom w:val="single" w:sz="4" w:space="0" w:color="auto"/>
              <w:right w:val="single" w:sz="4" w:space="0" w:color="auto"/>
            </w:tcBorders>
          </w:tcPr>
          <w:p w14:paraId="1D8F8B47"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14:paraId="26DED97E"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4A812D"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14:paraId="1B4A835A"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r w:rsidR="00731E9D" w:rsidRPr="00731E9D" w14:paraId="7716F780" w14:textId="77777777" w:rsidTr="0038216E">
        <w:trPr>
          <w:trHeight w:val="27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49B2CE7"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50163BDC" w14:textId="77777777" w:rsidR="00731E9D" w:rsidRPr="00731E9D" w:rsidRDefault="00731E9D" w:rsidP="00731E9D">
            <w:pPr>
              <w:spacing w:after="0" w:line="240" w:lineRule="auto"/>
              <w:rPr>
                <w:rFonts w:ascii="Times New Roman" w:eastAsia="Times New Roman" w:hAnsi="Times New Roman" w:cs="Times New Roman"/>
                <w:b/>
                <w:bCs/>
                <w:sz w:val="24"/>
                <w:szCs w:val="24"/>
                <w:lang w:eastAsia="ru-RU"/>
              </w:rPr>
            </w:pPr>
            <w:r w:rsidRPr="00731E9D">
              <w:rPr>
                <w:rFonts w:ascii="Times New Roman" w:eastAsia="Times New Roman" w:hAnsi="Times New Roman" w:cs="Times New Roman"/>
                <w:b/>
                <w:bCs/>
                <w:sz w:val="24"/>
                <w:szCs w:val="24"/>
                <w:lang w:eastAsia="ru-RU"/>
              </w:rPr>
              <w:t>Подростковые (12-14 лет)</w:t>
            </w:r>
          </w:p>
        </w:tc>
        <w:tc>
          <w:tcPr>
            <w:tcW w:w="1276" w:type="dxa"/>
            <w:tcBorders>
              <w:top w:val="single" w:sz="4" w:space="0" w:color="auto"/>
              <w:left w:val="single" w:sz="4" w:space="0" w:color="auto"/>
              <w:bottom w:val="single" w:sz="4" w:space="0" w:color="auto"/>
              <w:right w:val="single" w:sz="4" w:space="0" w:color="auto"/>
            </w:tcBorders>
          </w:tcPr>
          <w:p w14:paraId="00034BA1"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97917C3"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15720"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3C852A2"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r w:rsidR="00731E9D" w:rsidRPr="00731E9D" w14:paraId="50560DDE" w14:textId="77777777" w:rsidTr="0038216E">
        <w:trPr>
          <w:trHeight w:val="213"/>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721E3DC"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7A2F3A39"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Всего по ЦБС</w:t>
            </w:r>
          </w:p>
        </w:tc>
        <w:tc>
          <w:tcPr>
            <w:tcW w:w="1276" w:type="dxa"/>
            <w:tcBorders>
              <w:top w:val="single" w:sz="4" w:space="0" w:color="auto"/>
              <w:left w:val="single" w:sz="4" w:space="0" w:color="auto"/>
              <w:bottom w:val="single" w:sz="4" w:space="0" w:color="auto"/>
              <w:right w:val="single" w:sz="4" w:space="0" w:color="auto"/>
            </w:tcBorders>
          </w:tcPr>
          <w:p w14:paraId="00D98B9B"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14:paraId="34CD6631"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63813"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33200D1"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-2</w:t>
            </w:r>
          </w:p>
        </w:tc>
      </w:tr>
      <w:tr w:rsidR="00731E9D" w:rsidRPr="00731E9D" w14:paraId="5114BC2A" w14:textId="77777777" w:rsidTr="0038216E">
        <w:trPr>
          <w:trHeight w:val="22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05EE37B"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23499364"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 т.ч. ДБ/ДО</w:t>
            </w:r>
          </w:p>
        </w:tc>
        <w:tc>
          <w:tcPr>
            <w:tcW w:w="1276" w:type="dxa"/>
            <w:tcBorders>
              <w:top w:val="single" w:sz="4" w:space="0" w:color="auto"/>
              <w:left w:val="single" w:sz="4" w:space="0" w:color="auto"/>
              <w:bottom w:val="single" w:sz="4" w:space="0" w:color="auto"/>
              <w:right w:val="single" w:sz="4" w:space="0" w:color="auto"/>
            </w:tcBorders>
          </w:tcPr>
          <w:p w14:paraId="58A83586"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14:paraId="481A397C"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1C21CA"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F4910C3"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r>
      <w:tr w:rsidR="00731E9D" w:rsidRPr="00731E9D" w14:paraId="72214534" w14:textId="77777777" w:rsidTr="0038216E">
        <w:trPr>
          <w:trHeight w:val="249"/>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383815C"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070661B2" w14:textId="77777777" w:rsidR="00731E9D" w:rsidRPr="00731E9D" w:rsidRDefault="00731E9D" w:rsidP="00731E9D">
            <w:pPr>
              <w:spacing w:after="0" w:line="240" w:lineRule="auto"/>
              <w:rPr>
                <w:rFonts w:ascii="Times New Roman" w:eastAsia="Times New Roman" w:hAnsi="Times New Roman" w:cs="Times New Roman"/>
                <w:b/>
                <w:bCs/>
                <w:sz w:val="24"/>
                <w:szCs w:val="24"/>
                <w:lang w:eastAsia="ru-RU"/>
              </w:rPr>
            </w:pPr>
            <w:r w:rsidRPr="00731E9D">
              <w:rPr>
                <w:rFonts w:ascii="Times New Roman" w:eastAsia="Times New Roman" w:hAnsi="Times New Roman" w:cs="Times New Roman"/>
                <w:b/>
                <w:bCs/>
                <w:sz w:val="24"/>
                <w:szCs w:val="24"/>
                <w:lang w:eastAsia="ru-RU"/>
              </w:rPr>
              <w:t>Для детей-инвалидов и их семей</w:t>
            </w:r>
          </w:p>
        </w:tc>
        <w:tc>
          <w:tcPr>
            <w:tcW w:w="1276" w:type="dxa"/>
            <w:tcBorders>
              <w:top w:val="single" w:sz="4" w:space="0" w:color="auto"/>
              <w:left w:val="single" w:sz="4" w:space="0" w:color="auto"/>
              <w:bottom w:val="single" w:sz="4" w:space="0" w:color="auto"/>
              <w:right w:val="single" w:sz="4" w:space="0" w:color="auto"/>
            </w:tcBorders>
          </w:tcPr>
          <w:p w14:paraId="1ADE90C7"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764F516"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1B422F"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BC6BBD8"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r w:rsidR="00731E9D" w:rsidRPr="00731E9D" w14:paraId="7783DB2E" w14:textId="77777777" w:rsidTr="0038216E">
        <w:trPr>
          <w:trHeight w:val="163"/>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168BFC6"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2A91C75A"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Всего по ЦБС</w:t>
            </w:r>
          </w:p>
        </w:tc>
        <w:tc>
          <w:tcPr>
            <w:tcW w:w="1276" w:type="dxa"/>
            <w:tcBorders>
              <w:top w:val="single" w:sz="4" w:space="0" w:color="auto"/>
              <w:left w:val="single" w:sz="4" w:space="0" w:color="auto"/>
              <w:bottom w:val="single" w:sz="4" w:space="0" w:color="auto"/>
              <w:right w:val="single" w:sz="4" w:space="0" w:color="auto"/>
            </w:tcBorders>
          </w:tcPr>
          <w:p w14:paraId="359998EB"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608C50D0"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053134"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C3D521D"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0</w:t>
            </w:r>
          </w:p>
        </w:tc>
      </w:tr>
      <w:tr w:rsidR="00731E9D" w:rsidRPr="00731E9D" w14:paraId="3FCCD9FC" w14:textId="77777777" w:rsidTr="0038216E">
        <w:trPr>
          <w:trHeight w:val="285"/>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87C70D8"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hideMark/>
          </w:tcPr>
          <w:p w14:paraId="7901CF21"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 т.ч. ДБ/ДО</w:t>
            </w:r>
          </w:p>
        </w:tc>
        <w:tc>
          <w:tcPr>
            <w:tcW w:w="1276" w:type="dxa"/>
            <w:tcBorders>
              <w:top w:val="single" w:sz="4" w:space="0" w:color="auto"/>
              <w:left w:val="single" w:sz="4" w:space="0" w:color="auto"/>
              <w:bottom w:val="single" w:sz="4" w:space="0" w:color="auto"/>
              <w:right w:val="single" w:sz="4" w:space="0" w:color="auto"/>
            </w:tcBorders>
          </w:tcPr>
          <w:p w14:paraId="55741BD3"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625C4AC9"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ADF8C2"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22CE7FD"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0</w:t>
            </w:r>
          </w:p>
        </w:tc>
      </w:tr>
      <w:tr w:rsidR="00731E9D" w:rsidRPr="00731E9D" w14:paraId="0DFC83F1" w14:textId="77777777" w:rsidTr="0038216E">
        <w:trPr>
          <w:trHeight w:val="285"/>
        </w:trPr>
        <w:tc>
          <w:tcPr>
            <w:tcW w:w="526" w:type="dxa"/>
            <w:tcBorders>
              <w:top w:val="single" w:sz="4" w:space="0" w:color="auto"/>
              <w:left w:val="single" w:sz="4" w:space="0" w:color="auto"/>
              <w:bottom w:val="single" w:sz="4" w:space="0" w:color="auto"/>
              <w:right w:val="single" w:sz="4" w:space="0" w:color="auto"/>
            </w:tcBorders>
            <w:vAlign w:val="center"/>
          </w:tcPr>
          <w:p w14:paraId="30D362CD"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tcPr>
          <w:p w14:paraId="38822C8A" w14:textId="77777777" w:rsidR="00731E9D" w:rsidRPr="00731E9D" w:rsidRDefault="00731E9D" w:rsidP="00731E9D">
            <w:pPr>
              <w:spacing w:after="0" w:line="240" w:lineRule="auto"/>
              <w:rPr>
                <w:rFonts w:ascii="Times New Roman" w:eastAsia="Times New Roman" w:hAnsi="Times New Roman" w:cs="Times New Roman"/>
                <w:b/>
                <w:bCs/>
                <w:sz w:val="24"/>
                <w:szCs w:val="24"/>
                <w:lang w:eastAsia="ru-RU"/>
              </w:rPr>
            </w:pPr>
            <w:r w:rsidRPr="00731E9D">
              <w:rPr>
                <w:rFonts w:ascii="Times New Roman" w:eastAsia="Times New Roman" w:hAnsi="Times New Roman" w:cs="Times New Roman"/>
                <w:b/>
                <w:bCs/>
                <w:sz w:val="24"/>
                <w:szCs w:val="24"/>
                <w:lang w:eastAsia="ru-RU"/>
              </w:rPr>
              <w:t>Театральные</w:t>
            </w:r>
          </w:p>
        </w:tc>
        <w:tc>
          <w:tcPr>
            <w:tcW w:w="1276" w:type="dxa"/>
            <w:tcBorders>
              <w:top w:val="single" w:sz="4" w:space="0" w:color="auto"/>
              <w:left w:val="single" w:sz="4" w:space="0" w:color="auto"/>
              <w:bottom w:val="single" w:sz="4" w:space="0" w:color="auto"/>
              <w:right w:val="single" w:sz="4" w:space="0" w:color="auto"/>
            </w:tcBorders>
          </w:tcPr>
          <w:p w14:paraId="74F36A58"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943A55C"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2B89C5"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851321D"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r w:rsidR="00731E9D" w:rsidRPr="00731E9D" w14:paraId="407FC86C" w14:textId="77777777" w:rsidTr="0038216E">
        <w:trPr>
          <w:trHeight w:val="285"/>
        </w:trPr>
        <w:tc>
          <w:tcPr>
            <w:tcW w:w="526" w:type="dxa"/>
            <w:tcBorders>
              <w:top w:val="single" w:sz="4" w:space="0" w:color="auto"/>
              <w:left w:val="single" w:sz="4" w:space="0" w:color="auto"/>
              <w:bottom w:val="single" w:sz="4" w:space="0" w:color="auto"/>
              <w:right w:val="single" w:sz="4" w:space="0" w:color="auto"/>
            </w:tcBorders>
            <w:vAlign w:val="center"/>
          </w:tcPr>
          <w:p w14:paraId="2B5E5C44"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tcPr>
          <w:p w14:paraId="5E065A84"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Всего по ЦБС</w:t>
            </w:r>
          </w:p>
        </w:tc>
        <w:tc>
          <w:tcPr>
            <w:tcW w:w="1276" w:type="dxa"/>
            <w:tcBorders>
              <w:top w:val="single" w:sz="4" w:space="0" w:color="auto"/>
              <w:left w:val="single" w:sz="4" w:space="0" w:color="auto"/>
              <w:bottom w:val="single" w:sz="4" w:space="0" w:color="auto"/>
              <w:right w:val="single" w:sz="4" w:space="0" w:color="auto"/>
            </w:tcBorders>
          </w:tcPr>
          <w:p w14:paraId="34CB7489"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C428BE6"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FDF87C"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6D325F52"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r w:rsidR="00731E9D" w:rsidRPr="00731E9D" w14:paraId="54503BAB" w14:textId="77777777" w:rsidTr="0038216E">
        <w:trPr>
          <w:trHeight w:val="285"/>
        </w:trPr>
        <w:tc>
          <w:tcPr>
            <w:tcW w:w="526" w:type="dxa"/>
            <w:tcBorders>
              <w:top w:val="single" w:sz="4" w:space="0" w:color="auto"/>
              <w:left w:val="single" w:sz="4" w:space="0" w:color="auto"/>
              <w:bottom w:val="single" w:sz="4" w:space="0" w:color="auto"/>
              <w:right w:val="single" w:sz="4" w:space="0" w:color="auto"/>
            </w:tcBorders>
            <w:vAlign w:val="center"/>
          </w:tcPr>
          <w:p w14:paraId="0138A5FD" w14:textId="77777777" w:rsidR="00731E9D" w:rsidRPr="00731E9D" w:rsidRDefault="00731E9D" w:rsidP="00731E9D">
            <w:pPr>
              <w:spacing w:after="0" w:line="240" w:lineRule="auto"/>
              <w:rPr>
                <w:rFonts w:ascii="Times New Roman" w:eastAsia="Times New Roman" w:hAnsi="Times New Roman" w:cs="Times New Roman"/>
                <w:bCs/>
                <w:sz w:val="24"/>
                <w:szCs w:val="24"/>
              </w:rPr>
            </w:pPr>
          </w:p>
        </w:tc>
        <w:tc>
          <w:tcPr>
            <w:tcW w:w="4260" w:type="dxa"/>
            <w:tcBorders>
              <w:top w:val="single" w:sz="4" w:space="0" w:color="auto"/>
              <w:left w:val="single" w:sz="4" w:space="0" w:color="auto"/>
              <w:bottom w:val="single" w:sz="4" w:space="0" w:color="auto"/>
              <w:right w:val="single" w:sz="4" w:space="0" w:color="auto"/>
            </w:tcBorders>
          </w:tcPr>
          <w:p w14:paraId="75448AB6" w14:textId="77777777" w:rsidR="00731E9D" w:rsidRPr="00731E9D" w:rsidRDefault="00731E9D" w:rsidP="00731E9D">
            <w:pPr>
              <w:spacing w:after="0" w:line="240" w:lineRule="auto"/>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В т.ч. ДБ/ДО</w:t>
            </w:r>
          </w:p>
        </w:tc>
        <w:tc>
          <w:tcPr>
            <w:tcW w:w="1276" w:type="dxa"/>
            <w:tcBorders>
              <w:top w:val="single" w:sz="4" w:space="0" w:color="auto"/>
              <w:left w:val="single" w:sz="4" w:space="0" w:color="auto"/>
              <w:bottom w:val="single" w:sz="4" w:space="0" w:color="auto"/>
              <w:right w:val="single" w:sz="4" w:space="0" w:color="auto"/>
            </w:tcBorders>
          </w:tcPr>
          <w:p w14:paraId="618A63F9"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52A3694"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7C8D8E"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r w:rsidRPr="00731E9D">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84F467F" w14:textId="77777777" w:rsidR="00731E9D" w:rsidRPr="00731E9D" w:rsidRDefault="00731E9D" w:rsidP="00731E9D">
            <w:pPr>
              <w:spacing w:after="0" w:line="240" w:lineRule="auto"/>
              <w:jc w:val="center"/>
              <w:rPr>
                <w:rFonts w:ascii="Times New Roman" w:eastAsia="Times New Roman" w:hAnsi="Times New Roman" w:cs="Times New Roman"/>
                <w:bCs/>
                <w:sz w:val="24"/>
                <w:szCs w:val="24"/>
                <w:lang w:eastAsia="ru-RU"/>
              </w:rPr>
            </w:pPr>
          </w:p>
        </w:tc>
      </w:tr>
    </w:tbl>
    <w:p w14:paraId="250DFE8B" w14:textId="77777777" w:rsidR="00731E9D" w:rsidRPr="00731E9D" w:rsidRDefault="00731E9D" w:rsidP="00731E9D">
      <w:pPr>
        <w:spacing w:after="0" w:line="240" w:lineRule="auto"/>
        <w:jc w:val="center"/>
        <w:rPr>
          <w:rFonts w:ascii="Times New Roman" w:hAnsi="Times New Roman" w:cs="Times New Roman"/>
          <w:b/>
          <w:sz w:val="24"/>
          <w:szCs w:val="24"/>
        </w:rPr>
      </w:pPr>
    </w:p>
    <w:p w14:paraId="24EAD1CC"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В целом количественные показатели по всей библиотечной системе остались на прежнем уровне. </w:t>
      </w:r>
    </w:p>
    <w:p w14:paraId="5F7F3488"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Наблюдается с количества пользователей – детей по </w:t>
      </w:r>
      <w:proofErr w:type="spellStart"/>
      <w:r w:rsidRPr="00731E9D">
        <w:rPr>
          <w:rFonts w:ascii="Times New Roman" w:hAnsi="Times New Roman" w:cs="Times New Roman"/>
          <w:sz w:val="24"/>
          <w:szCs w:val="24"/>
        </w:rPr>
        <w:t>Ярскому</w:t>
      </w:r>
      <w:proofErr w:type="spellEnd"/>
      <w:r w:rsidRPr="00731E9D">
        <w:rPr>
          <w:rFonts w:ascii="Times New Roman" w:hAnsi="Times New Roman" w:cs="Times New Roman"/>
          <w:sz w:val="24"/>
          <w:szCs w:val="24"/>
        </w:rPr>
        <w:t xml:space="preserve"> району на 152 единицы. Выросло число пользователей в ЦДБ за счет открытия семейного центра «</w:t>
      </w:r>
      <w:proofErr w:type="spellStart"/>
      <w:r w:rsidRPr="00731E9D">
        <w:rPr>
          <w:rFonts w:ascii="Times New Roman" w:hAnsi="Times New Roman" w:cs="Times New Roman"/>
          <w:sz w:val="24"/>
          <w:szCs w:val="24"/>
        </w:rPr>
        <w:t>ЯРсКОЕ</w:t>
      </w:r>
      <w:proofErr w:type="spellEnd"/>
      <w:r w:rsidRPr="00731E9D">
        <w:rPr>
          <w:rFonts w:ascii="Times New Roman" w:hAnsi="Times New Roman" w:cs="Times New Roman"/>
          <w:sz w:val="24"/>
          <w:szCs w:val="24"/>
        </w:rPr>
        <w:t xml:space="preserve"> детство» на базе детской библиотеки. </w:t>
      </w:r>
    </w:p>
    <w:p w14:paraId="2E0F32CE"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lastRenderedPageBreak/>
        <w:t xml:space="preserve">Библиотеки организуют свою деятельность, учитывая основные группы пользователей, с которыми они работают, и виды услуг, которые они могут предоставить. Для обслуживания пользователей все шире используются возможности Интернет. </w:t>
      </w:r>
    </w:p>
    <w:p w14:paraId="181CC3CF"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На 137 единиц увеличилось количество обращений к библиотеке удаленных пользователей в связи с тем, что активно развивается сайт </w:t>
      </w:r>
      <w:proofErr w:type="spellStart"/>
      <w:r w:rsidRPr="00731E9D">
        <w:rPr>
          <w:rFonts w:ascii="Times New Roman" w:hAnsi="Times New Roman" w:cs="Times New Roman"/>
          <w:sz w:val="24"/>
          <w:szCs w:val="24"/>
        </w:rPr>
        <w:t>Ярской</w:t>
      </w:r>
      <w:proofErr w:type="spellEnd"/>
      <w:r w:rsidRPr="00731E9D">
        <w:rPr>
          <w:rFonts w:ascii="Times New Roman" w:hAnsi="Times New Roman" w:cs="Times New Roman"/>
          <w:sz w:val="24"/>
          <w:szCs w:val="24"/>
        </w:rPr>
        <w:t xml:space="preserve"> ЦДБ и </w:t>
      </w:r>
      <w:proofErr w:type="spellStart"/>
      <w:r w:rsidRPr="00731E9D">
        <w:rPr>
          <w:rFonts w:ascii="Times New Roman" w:hAnsi="Times New Roman" w:cs="Times New Roman"/>
          <w:sz w:val="24"/>
          <w:szCs w:val="24"/>
        </w:rPr>
        <w:t>Пудемской</w:t>
      </w:r>
      <w:proofErr w:type="spellEnd"/>
      <w:r w:rsidRPr="00731E9D">
        <w:rPr>
          <w:rFonts w:ascii="Times New Roman" w:hAnsi="Times New Roman" w:cs="Times New Roman"/>
          <w:sz w:val="24"/>
          <w:szCs w:val="24"/>
        </w:rPr>
        <w:t xml:space="preserve"> ДБ. </w:t>
      </w:r>
    </w:p>
    <w:p w14:paraId="22908DCE" w14:textId="77777777" w:rsidR="00731E9D" w:rsidRPr="00731E9D" w:rsidRDefault="00731E9D" w:rsidP="0038216E">
      <w:pPr>
        <w:spacing w:after="0" w:line="240" w:lineRule="auto"/>
        <w:ind w:firstLine="284"/>
        <w:jc w:val="both"/>
        <w:rPr>
          <w:rFonts w:ascii="Times New Roman" w:hAnsi="Times New Roman" w:cs="Times New Roman"/>
          <w:color w:val="FF0000"/>
          <w:sz w:val="24"/>
          <w:szCs w:val="24"/>
        </w:rPr>
      </w:pPr>
      <w:r w:rsidRPr="00731E9D">
        <w:rPr>
          <w:rFonts w:ascii="Times New Roman" w:hAnsi="Times New Roman" w:cs="Times New Roman"/>
          <w:sz w:val="24"/>
          <w:szCs w:val="24"/>
        </w:rPr>
        <w:t>По объективным причинам уменьшилось количество массовых мероприятий массовых на 59 единиц, посещаемость детьми этих мероприятий увеличилась на 284</w:t>
      </w:r>
      <w:r w:rsidRPr="00731E9D">
        <w:rPr>
          <w:rFonts w:ascii="Times New Roman" w:hAnsi="Times New Roman" w:cs="Times New Roman"/>
          <w:color w:val="FF0000"/>
          <w:sz w:val="24"/>
          <w:szCs w:val="24"/>
        </w:rPr>
        <w:t xml:space="preserve"> </w:t>
      </w:r>
      <w:r w:rsidRPr="00731E9D">
        <w:rPr>
          <w:rFonts w:ascii="Times New Roman" w:hAnsi="Times New Roman" w:cs="Times New Roman"/>
          <w:sz w:val="24"/>
          <w:szCs w:val="24"/>
        </w:rPr>
        <w:t>человека</w:t>
      </w:r>
      <w:r w:rsidRPr="00731E9D">
        <w:rPr>
          <w:rFonts w:ascii="Times New Roman" w:hAnsi="Times New Roman" w:cs="Times New Roman"/>
          <w:color w:val="FF0000"/>
          <w:sz w:val="24"/>
          <w:szCs w:val="24"/>
        </w:rPr>
        <w:t xml:space="preserve">. </w:t>
      </w:r>
    </w:p>
    <w:p w14:paraId="1E9CD4C1"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Количество </w:t>
      </w:r>
      <w:proofErr w:type="spellStart"/>
      <w:r w:rsidRPr="00731E9D">
        <w:rPr>
          <w:rFonts w:ascii="Times New Roman" w:hAnsi="Times New Roman" w:cs="Times New Roman"/>
          <w:sz w:val="24"/>
          <w:szCs w:val="24"/>
        </w:rPr>
        <w:t>документовыдачи</w:t>
      </w:r>
      <w:proofErr w:type="spellEnd"/>
      <w:r w:rsidRPr="00731E9D">
        <w:rPr>
          <w:rFonts w:ascii="Times New Roman" w:hAnsi="Times New Roman" w:cs="Times New Roman"/>
          <w:sz w:val="24"/>
          <w:szCs w:val="24"/>
        </w:rPr>
        <w:t xml:space="preserve"> детям в целом по МЦБС выросло на 413 единицы. Связано это с тем, что в отчётном году был сделан упор на книжные выставки, на книговыдачу с массовых мероприятий.</w:t>
      </w:r>
    </w:p>
    <w:p w14:paraId="019ABD72" w14:textId="10911F16" w:rsidR="00731E9D" w:rsidRPr="00731E9D" w:rsidRDefault="00731E9D" w:rsidP="0038216E">
      <w:pPr>
        <w:spacing w:after="0" w:line="240" w:lineRule="auto"/>
        <w:ind w:firstLine="284"/>
        <w:jc w:val="both"/>
        <w:rPr>
          <w:rFonts w:ascii="Times New Roman" w:eastAsia="Times New Roman" w:hAnsi="Times New Roman" w:cs="Times New Roman"/>
          <w:sz w:val="24"/>
          <w:szCs w:val="24"/>
          <w:lang w:eastAsia="ru-RU"/>
        </w:rPr>
      </w:pPr>
      <w:r w:rsidRPr="00731E9D">
        <w:rPr>
          <w:rFonts w:ascii="Times New Roman" w:hAnsi="Times New Roman" w:cs="Times New Roman"/>
          <w:sz w:val="24"/>
          <w:szCs w:val="24"/>
        </w:rPr>
        <w:t xml:space="preserve">В целом по МЦБС на 53 единицы сократился детский фонд. </w:t>
      </w:r>
      <w:r w:rsidRPr="00731E9D">
        <w:rPr>
          <w:rFonts w:ascii="Times New Roman" w:eastAsia="Times New Roman" w:hAnsi="Times New Roman" w:cs="Times New Roman"/>
          <w:sz w:val="24"/>
          <w:szCs w:val="24"/>
          <w:lang w:eastAsia="ru-RU"/>
        </w:rPr>
        <w:t>Необходимо продолжить работу по чистке фондов от ветхих и устаревших по содержанию книг и найти новые источники комплектования качественными печатными и электронными изданиями. Финансирование комплектования детского библиотечного фонда МЦБС в 2020 году увеличилось за счет внебюджетных поступлений и составило 183927</w:t>
      </w:r>
      <w:r w:rsidR="0038216E">
        <w:rPr>
          <w:rFonts w:ascii="Times New Roman" w:eastAsia="Times New Roman" w:hAnsi="Times New Roman" w:cs="Times New Roman"/>
          <w:sz w:val="24"/>
          <w:szCs w:val="24"/>
          <w:lang w:eastAsia="ru-RU"/>
        </w:rPr>
        <w:t>.</w:t>
      </w:r>
      <w:r w:rsidRPr="00731E9D">
        <w:rPr>
          <w:rFonts w:ascii="Times New Roman" w:eastAsia="Times New Roman" w:hAnsi="Times New Roman" w:cs="Times New Roman"/>
          <w:sz w:val="24"/>
          <w:szCs w:val="24"/>
          <w:lang w:eastAsia="ru-RU"/>
        </w:rPr>
        <w:t xml:space="preserve">99 рублей. </w:t>
      </w:r>
    </w:p>
    <w:p w14:paraId="28625CE9" w14:textId="5DCBB976"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Средние показатели работы библиотек, обслуживающих детское населения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в целом соответствуют показателям по библиотекам России: читаемость – 25, посещаемость</w:t>
      </w:r>
      <w:r w:rsidR="0038216E">
        <w:rPr>
          <w:rFonts w:ascii="Times New Roman" w:hAnsi="Times New Roman" w:cs="Times New Roman"/>
          <w:sz w:val="24"/>
          <w:szCs w:val="24"/>
        </w:rPr>
        <w:t xml:space="preserve"> </w:t>
      </w:r>
      <w:r w:rsidRPr="00731E9D">
        <w:rPr>
          <w:rFonts w:ascii="Times New Roman" w:hAnsi="Times New Roman" w:cs="Times New Roman"/>
          <w:sz w:val="24"/>
          <w:szCs w:val="24"/>
        </w:rPr>
        <w:t>-</w:t>
      </w:r>
      <w:r w:rsidR="0038216E">
        <w:rPr>
          <w:rFonts w:ascii="Times New Roman" w:hAnsi="Times New Roman" w:cs="Times New Roman"/>
          <w:sz w:val="24"/>
          <w:szCs w:val="24"/>
        </w:rPr>
        <w:t xml:space="preserve"> </w:t>
      </w:r>
      <w:r w:rsidRPr="00731E9D">
        <w:rPr>
          <w:rFonts w:ascii="Times New Roman" w:hAnsi="Times New Roman" w:cs="Times New Roman"/>
          <w:sz w:val="24"/>
          <w:szCs w:val="24"/>
        </w:rPr>
        <w:t>12, обращаемость или степень использования фонда</w:t>
      </w:r>
      <w:r w:rsidR="0038216E">
        <w:rPr>
          <w:rFonts w:ascii="Times New Roman" w:hAnsi="Times New Roman" w:cs="Times New Roman"/>
          <w:sz w:val="24"/>
          <w:szCs w:val="24"/>
        </w:rPr>
        <w:t xml:space="preserve"> </w:t>
      </w:r>
      <w:r w:rsidRPr="00731E9D">
        <w:rPr>
          <w:rFonts w:ascii="Times New Roman" w:hAnsi="Times New Roman" w:cs="Times New Roman"/>
          <w:sz w:val="24"/>
          <w:szCs w:val="24"/>
        </w:rPr>
        <w:t>-</w:t>
      </w:r>
      <w:r w:rsidR="0038216E">
        <w:rPr>
          <w:rFonts w:ascii="Times New Roman" w:hAnsi="Times New Roman" w:cs="Times New Roman"/>
          <w:sz w:val="24"/>
          <w:szCs w:val="24"/>
        </w:rPr>
        <w:t xml:space="preserve"> </w:t>
      </w:r>
      <w:r w:rsidRPr="00731E9D">
        <w:rPr>
          <w:rFonts w:ascii="Times New Roman" w:hAnsi="Times New Roman" w:cs="Times New Roman"/>
          <w:sz w:val="24"/>
          <w:szCs w:val="24"/>
        </w:rPr>
        <w:t xml:space="preserve">2,3, </w:t>
      </w:r>
      <w:proofErr w:type="spellStart"/>
      <w:r w:rsidRPr="00731E9D">
        <w:rPr>
          <w:rFonts w:ascii="Times New Roman" w:hAnsi="Times New Roman" w:cs="Times New Roman"/>
          <w:sz w:val="24"/>
          <w:szCs w:val="24"/>
        </w:rPr>
        <w:t>книгообеспеченность</w:t>
      </w:r>
      <w:proofErr w:type="spellEnd"/>
      <w:r w:rsidR="0038216E">
        <w:rPr>
          <w:rFonts w:ascii="Times New Roman" w:hAnsi="Times New Roman" w:cs="Times New Roman"/>
          <w:sz w:val="24"/>
          <w:szCs w:val="24"/>
        </w:rPr>
        <w:t xml:space="preserve"> </w:t>
      </w:r>
      <w:r w:rsidRPr="00731E9D">
        <w:rPr>
          <w:rFonts w:ascii="Times New Roman" w:hAnsi="Times New Roman" w:cs="Times New Roman"/>
          <w:sz w:val="24"/>
          <w:szCs w:val="24"/>
        </w:rPr>
        <w:t>- 12.</w:t>
      </w:r>
    </w:p>
    <w:p w14:paraId="60932DB6"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Продолжают работать клубы по интересам с общим охватом – 93 человека. </w:t>
      </w:r>
    </w:p>
    <w:p w14:paraId="094D8702" w14:textId="77777777" w:rsidR="00731E9D" w:rsidRPr="00731E9D" w:rsidRDefault="00731E9D" w:rsidP="0038216E">
      <w:pPr>
        <w:spacing w:after="0" w:line="240" w:lineRule="auto"/>
        <w:ind w:firstLine="284"/>
        <w:jc w:val="both"/>
        <w:rPr>
          <w:rFonts w:ascii="Times New Roman" w:eastAsia="Times New Roman" w:hAnsi="Times New Roman" w:cs="Times New Roman"/>
          <w:color w:val="000000"/>
          <w:sz w:val="24"/>
          <w:szCs w:val="24"/>
          <w:lang w:eastAsia="ru-RU"/>
        </w:rPr>
      </w:pPr>
      <w:r w:rsidRPr="00731E9D">
        <w:rPr>
          <w:rFonts w:ascii="Times New Roman" w:eastAsia="Times New Roman" w:hAnsi="Times New Roman" w:cs="Times New Roman"/>
          <w:color w:val="000000"/>
          <w:sz w:val="24"/>
          <w:szCs w:val="24"/>
          <w:lang w:eastAsia="ru-RU"/>
        </w:rPr>
        <w:t xml:space="preserve">В 2020 году общая сумма поступлений от оказания услуг на платной основе и иной приносящей доход деятельности </w:t>
      </w:r>
      <w:proofErr w:type="spellStart"/>
      <w:r w:rsidRPr="00731E9D">
        <w:rPr>
          <w:rFonts w:ascii="Times New Roman" w:eastAsia="Times New Roman" w:hAnsi="Times New Roman" w:cs="Times New Roman"/>
          <w:color w:val="000000"/>
          <w:sz w:val="24"/>
          <w:szCs w:val="24"/>
          <w:lang w:eastAsia="ru-RU"/>
        </w:rPr>
        <w:t>Ярской</w:t>
      </w:r>
      <w:proofErr w:type="spellEnd"/>
      <w:r w:rsidRPr="00731E9D">
        <w:rPr>
          <w:rFonts w:ascii="Times New Roman" w:eastAsia="Times New Roman" w:hAnsi="Times New Roman" w:cs="Times New Roman"/>
          <w:color w:val="000000"/>
          <w:sz w:val="24"/>
          <w:szCs w:val="24"/>
          <w:lang w:eastAsia="ru-RU"/>
        </w:rPr>
        <w:t xml:space="preserve"> ЦДБ составила </w:t>
      </w:r>
      <w:r w:rsidRPr="00731E9D">
        <w:rPr>
          <w:rFonts w:ascii="Times New Roman" w:eastAsia="Times New Roman" w:hAnsi="Times New Roman" w:cs="Times New Roman"/>
          <w:sz w:val="24"/>
          <w:szCs w:val="24"/>
          <w:lang w:eastAsia="ru-RU"/>
        </w:rPr>
        <w:t xml:space="preserve">59900 </w:t>
      </w:r>
      <w:r w:rsidRPr="00731E9D">
        <w:rPr>
          <w:rFonts w:ascii="Times New Roman" w:eastAsia="Times New Roman" w:hAnsi="Times New Roman" w:cs="Times New Roman"/>
          <w:color w:val="000000"/>
          <w:sz w:val="24"/>
          <w:szCs w:val="24"/>
          <w:lang w:eastAsia="ru-RU"/>
        </w:rPr>
        <w:t xml:space="preserve">рублей; продолжилось проведение на заказ тематического детского дня рождения, мастер – классов, показ кукольных спектаклей. </w:t>
      </w:r>
    </w:p>
    <w:p w14:paraId="7E411876" w14:textId="77777777" w:rsidR="00731E9D" w:rsidRPr="00731E9D" w:rsidRDefault="00731E9D" w:rsidP="0038216E">
      <w:pPr>
        <w:spacing w:after="0" w:line="240" w:lineRule="auto"/>
        <w:ind w:firstLine="284"/>
        <w:jc w:val="both"/>
        <w:rPr>
          <w:rFonts w:ascii="Times New Roman" w:eastAsia="Times New Roman" w:hAnsi="Times New Roman" w:cs="Times New Roman"/>
          <w:color w:val="000000"/>
          <w:sz w:val="24"/>
          <w:szCs w:val="24"/>
          <w:lang w:eastAsia="ru-RU"/>
        </w:rPr>
      </w:pPr>
      <w:r w:rsidRPr="00731E9D">
        <w:rPr>
          <w:rFonts w:ascii="Times New Roman" w:eastAsia="Times New Roman" w:hAnsi="Times New Roman" w:cs="Times New Roman"/>
          <w:color w:val="000000"/>
          <w:sz w:val="24"/>
          <w:szCs w:val="24"/>
          <w:lang w:eastAsia="ru-RU"/>
        </w:rPr>
        <w:t>На реализацию проекта «Семейный центр «</w:t>
      </w:r>
      <w:proofErr w:type="spellStart"/>
      <w:r w:rsidRPr="00731E9D">
        <w:rPr>
          <w:rFonts w:ascii="Times New Roman" w:eastAsia="Times New Roman" w:hAnsi="Times New Roman" w:cs="Times New Roman"/>
          <w:color w:val="000000"/>
          <w:sz w:val="24"/>
          <w:szCs w:val="24"/>
          <w:lang w:eastAsia="ru-RU"/>
        </w:rPr>
        <w:t>ЯРсКОЕ</w:t>
      </w:r>
      <w:proofErr w:type="spellEnd"/>
      <w:r w:rsidRPr="00731E9D">
        <w:rPr>
          <w:rFonts w:ascii="Times New Roman" w:eastAsia="Times New Roman" w:hAnsi="Times New Roman" w:cs="Times New Roman"/>
          <w:color w:val="000000"/>
          <w:sz w:val="24"/>
          <w:szCs w:val="24"/>
          <w:lang w:eastAsia="ru-RU"/>
        </w:rPr>
        <w:t xml:space="preserve"> детство» был получен грант в сумме 280968 рублей. На реализацию программы по трудоустройству подростков и молодежи в летний период с республиканского бюджета поступили средства в размере 19763 рубля. </w:t>
      </w:r>
    </w:p>
    <w:p w14:paraId="4CAA276F" w14:textId="77777777" w:rsidR="0038216E" w:rsidRDefault="0038216E" w:rsidP="00731E9D">
      <w:pPr>
        <w:spacing w:after="0" w:line="240" w:lineRule="auto"/>
        <w:jc w:val="center"/>
        <w:rPr>
          <w:rFonts w:ascii="Times New Roman" w:hAnsi="Times New Roman" w:cs="Times New Roman"/>
          <w:b/>
          <w:sz w:val="24"/>
          <w:szCs w:val="24"/>
        </w:rPr>
      </w:pPr>
    </w:p>
    <w:p w14:paraId="225464AD" w14:textId="17FFD564"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Основные мероприятия года.</w:t>
      </w:r>
    </w:p>
    <w:p w14:paraId="1AA6F36D"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Участие </w:t>
      </w:r>
      <w:r w:rsidRPr="00731E9D">
        <w:rPr>
          <w:rFonts w:ascii="Times New Roman" w:hAnsi="Times New Roman" w:cs="Times New Roman"/>
          <w:b/>
          <w:sz w:val="24"/>
          <w:szCs w:val="24"/>
        </w:rPr>
        <w:t>в международных акциях:</w:t>
      </w:r>
    </w:p>
    <w:p w14:paraId="11D56761"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b/>
          <w:sz w:val="24"/>
          <w:szCs w:val="24"/>
        </w:rPr>
        <w:t xml:space="preserve">- </w:t>
      </w:r>
      <w:r w:rsidRPr="00731E9D">
        <w:rPr>
          <w:rFonts w:ascii="Times New Roman" w:hAnsi="Times New Roman" w:cs="Times New Roman"/>
          <w:sz w:val="24"/>
          <w:szCs w:val="24"/>
        </w:rPr>
        <w:t>X Международная Акция «Читаем детям о войне</w:t>
      </w:r>
      <w:r w:rsidRPr="00731E9D">
        <w:rPr>
          <w:rFonts w:ascii="Times New Roman" w:hAnsi="Times New Roman" w:cs="Times New Roman"/>
          <w:b/>
          <w:sz w:val="24"/>
          <w:szCs w:val="24"/>
        </w:rPr>
        <w:t>»,</w:t>
      </w:r>
      <w:r w:rsidRPr="00731E9D">
        <w:rPr>
          <w:rFonts w:ascii="Times New Roman" w:hAnsi="Times New Roman" w:cs="Times New Roman"/>
          <w:sz w:val="24"/>
          <w:szCs w:val="24"/>
        </w:rPr>
        <w:t xml:space="preserve"> инициированная Самарской областной детской библиотекой и посвященная Дню Великой Победы (</w:t>
      </w:r>
      <w:proofErr w:type="spellStart"/>
      <w:r w:rsidRPr="00731E9D">
        <w:rPr>
          <w:rFonts w:ascii="Times New Roman" w:hAnsi="Times New Roman" w:cs="Times New Roman"/>
          <w:sz w:val="24"/>
          <w:szCs w:val="24"/>
        </w:rPr>
        <w:t>Бармашурская</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с.б</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Дизьминская</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с.б</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Ворцинская</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с.б</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Юдчинская</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с.б</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Пудемская</w:t>
      </w:r>
      <w:proofErr w:type="spellEnd"/>
      <w:r w:rsidRPr="00731E9D">
        <w:rPr>
          <w:rFonts w:ascii="Times New Roman" w:hAnsi="Times New Roman" w:cs="Times New Roman"/>
          <w:sz w:val="24"/>
          <w:szCs w:val="24"/>
        </w:rPr>
        <w:t xml:space="preserve"> ДБ, </w:t>
      </w:r>
      <w:proofErr w:type="spellStart"/>
      <w:r w:rsidRPr="00731E9D">
        <w:rPr>
          <w:rFonts w:ascii="Times New Roman" w:hAnsi="Times New Roman" w:cs="Times New Roman"/>
          <w:sz w:val="24"/>
          <w:szCs w:val="24"/>
        </w:rPr>
        <w:t>Уканская</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с.б</w:t>
      </w:r>
      <w:proofErr w:type="spellEnd"/>
      <w:r w:rsidRPr="00731E9D">
        <w:rPr>
          <w:rFonts w:ascii="Times New Roman" w:hAnsi="Times New Roman" w:cs="Times New Roman"/>
          <w:sz w:val="24"/>
          <w:szCs w:val="24"/>
        </w:rPr>
        <w:t>)</w:t>
      </w:r>
    </w:p>
    <w:p w14:paraId="42EBB25B"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Международный день безопасного интернета (</w:t>
      </w:r>
      <w:proofErr w:type="spellStart"/>
      <w:r w:rsidRPr="00731E9D">
        <w:rPr>
          <w:rFonts w:ascii="Times New Roman" w:hAnsi="Times New Roman" w:cs="Times New Roman"/>
          <w:sz w:val="24"/>
          <w:szCs w:val="24"/>
        </w:rPr>
        <w:t>Ярская</w:t>
      </w:r>
      <w:proofErr w:type="spellEnd"/>
      <w:r w:rsidRPr="00731E9D">
        <w:rPr>
          <w:rFonts w:ascii="Times New Roman" w:hAnsi="Times New Roman" w:cs="Times New Roman"/>
          <w:sz w:val="24"/>
          <w:szCs w:val="24"/>
        </w:rPr>
        <w:t xml:space="preserve"> ЦДБ)</w:t>
      </w:r>
    </w:p>
    <w:p w14:paraId="672616C9"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Участие </w:t>
      </w:r>
      <w:r w:rsidRPr="00731E9D">
        <w:rPr>
          <w:rFonts w:ascii="Times New Roman" w:hAnsi="Times New Roman" w:cs="Times New Roman"/>
          <w:b/>
          <w:sz w:val="24"/>
          <w:szCs w:val="24"/>
        </w:rPr>
        <w:t>в общероссийских мероприятиях:</w:t>
      </w:r>
    </w:p>
    <w:p w14:paraId="3B451308"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Всероссийский конкурс юных чтецов «Живая классика» 2020 </w:t>
      </w:r>
      <w:proofErr w:type="gramStart"/>
      <w:r w:rsidRPr="00731E9D">
        <w:rPr>
          <w:rFonts w:ascii="Times New Roman" w:hAnsi="Times New Roman" w:cs="Times New Roman"/>
          <w:sz w:val="24"/>
          <w:szCs w:val="24"/>
        </w:rPr>
        <w:t>г.(</w:t>
      </w:r>
      <w:proofErr w:type="spellStart"/>
      <w:proofErr w:type="gramEnd"/>
      <w:r w:rsidRPr="00731E9D">
        <w:rPr>
          <w:rFonts w:ascii="Times New Roman" w:hAnsi="Times New Roman" w:cs="Times New Roman"/>
          <w:sz w:val="24"/>
          <w:szCs w:val="24"/>
        </w:rPr>
        <w:t>Ярская</w:t>
      </w:r>
      <w:proofErr w:type="spellEnd"/>
      <w:r w:rsidRPr="00731E9D">
        <w:rPr>
          <w:rFonts w:ascii="Times New Roman" w:hAnsi="Times New Roman" w:cs="Times New Roman"/>
          <w:sz w:val="24"/>
          <w:szCs w:val="24"/>
        </w:rPr>
        <w:t xml:space="preserve"> ЦДБ)</w:t>
      </w:r>
    </w:p>
    <w:p w14:paraId="63F7F6F7"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Всероссийская акция </w:t>
      </w:r>
      <w:proofErr w:type="spellStart"/>
      <w:r w:rsidRPr="00731E9D">
        <w:rPr>
          <w:rFonts w:ascii="Times New Roman" w:hAnsi="Times New Roman" w:cs="Times New Roman"/>
          <w:sz w:val="24"/>
          <w:szCs w:val="24"/>
        </w:rPr>
        <w:t>Библионочь</w:t>
      </w:r>
      <w:proofErr w:type="spellEnd"/>
      <w:r w:rsidRPr="00731E9D">
        <w:rPr>
          <w:rFonts w:ascii="Times New Roman" w:hAnsi="Times New Roman" w:cs="Times New Roman"/>
          <w:sz w:val="24"/>
          <w:szCs w:val="24"/>
        </w:rPr>
        <w:t xml:space="preserve"> 2020 «Память нашей Победы» </w:t>
      </w:r>
    </w:p>
    <w:p w14:paraId="3ACA5280"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Всероссийская антинаркотическая акция «Сообщи, где торгуют смертью. Спаси детей от наркотиков» (</w:t>
      </w:r>
      <w:proofErr w:type="spellStart"/>
      <w:r w:rsidRPr="00731E9D">
        <w:rPr>
          <w:rFonts w:ascii="Times New Roman" w:hAnsi="Times New Roman" w:cs="Times New Roman"/>
          <w:sz w:val="24"/>
          <w:szCs w:val="24"/>
        </w:rPr>
        <w:t>Ярская</w:t>
      </w:r>
      <w:proofErr w:type="spellEnd"/>
      <w:r w:rsidRPr="00731E9D">
        <w:rPr>
          <w:rFonts w:ascii="Times New Roman" w:hAnsi="Times New Roman" w:cs="Times New Roman"/>
          <w:sz w:val="24"/>
          <w:szCs w:val="24"/>
        </w:rPr>
        <w:t xml:space="preserve"> ЦДБ)</w:t>
      </w:r>
    </w:p>
    <w:p w14:paraId="7ECBBA22"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Общероссийская акция «Дарите книги с любовью», приуроченная к Международному дню </w:t>
      </w:r>
      <w:proofErr w:type="spellStart"/>
      <w:r w:rsidRPr="00731E9D">
        <w:rPr>
          <w:rFonts w:ascii="Times New Roman" w:hAnsi="Times New Roman" w:cs="Times New Roman"/>
          <w:sz w:val="24"/>
          <w:szCs w:val="24"/>
        </w:rPr>
        <w:t>книгодарения</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Ярская</w:t>
      </w:r>
      <w:proofErr w:type="spellEnd"/>
      <w:r w:rsidRPr="00731E9D">
        <w:rPr>
          <w:rFonts w:ascii="Times New Roman" w:hAnsi="Times New Roman" w:cs="Times New Roman"/>
          <w:sz w:val="24"/>
          <w:szCs w:val="24"/>
        </w:rPr>
        <w:t xml:space="preserve"> ЦДБ)</w:t>
      </w:r>
    </w:p>
    <w:p w14:paraId="68B0AF0C"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Всероссийская патриотическая акция — «Георгиевская ленточка» (</w:t>
      </w:r>
      <w:proofErr w:type="spellStart"/>
      <w:r w:rsidRPr="00731E9D">
        <w:rPr>
          <w:rFonts w:ascii="Times New Roman" w:hAnsi="Times New Roman" w:cs="Times New Roman"/>
          <w:sz w:val="24"/>
          <w:szCs w:val="24"/>
        </w:rPr>
        <w:t>Ярская</w:t>
      </w:r>
      <w:proofErr w:type="spellEnd"/>
      <w:r w:rsidRPr="00731E9D">
        <w:rPr>
          <w:rFonts w:ascii="Times New Roman" w:hAnsi="Times New Roman" w:cs="Times New Roman"/>
          <w:sz w:val="24"/>
          <w:szCs w:val="24"/>
        </w:rPr>
        <w:t xml:space="preserve"> ЦДБ)</w:t>
      </w:r>
    </w:p>
    <w:p w14:paraId="5D385392"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Всероссийская акция «День экологических знаний» (</w:t>
      </w:r>
      <w:proofErr w:type="spellStart"/>
      <w:r w:rsidRPr="00731E9D">
        <w:rPr>
          <w:rFonts w:ascii="Times New Roman" w:hAnsi="Times New Roman" w:cs="Times New Roman"/>
          <w:sz w:val="24"/>
          <w:szCs w:val="24"/>
        </w:rPr>
        <w:t>Ярская</w:t>
      </w:r>
      <w:proofErr w:type="spellEnd"/>
      <w:r w:rsidRPr="00731E9D">
        <w:rPr>
          <w:rFonts w:ascii="Times New Roman" w:hAnsi="Times New Roman" w:cs="Times New Roman"/>
          <w:sz w:val="24"/>
          <w:szCs w:val="24"/>
        </w:rPr>
        <w:t xml:space="preserve"> ЦДБ)</w:t>
      </w:r>
    </w:p>
    <w:p w14:paraId="7E4FB5C2" w14:textId="0E8D8061" w:rsidR="007D1B10" w:rsidRDefault="00731E9D" w:rsidP="004B6F03">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Всероссийское исследование «Приобщение детей к чтению в библиотеках РФ, обслуживающих детей, в условиях самоизоляции». </w:t>
      </w:r>
    </w:p>
    <w:p w14:paraId="6582B405" w14:textId="77777777" w:rsidR="004B6F03" w:rsidRPr="004B6F03" w:rsidRDefault="004B6F03" w:rsidP="004B6F03">
      <w:pPr>
        <w:spacing w:after="0" w:line="240" w:lineRule="auto"/>
        <w:ind w:firstLine="284"/>
        <w:jc w:val="both"/>
        <w:rPr>
          <w:rFonts w:ascii="Times New Roman" w:hAnsi="Times New Roman" w:cs="Times New Roman"/>
          <w:sz w:val="24"/>
          <w:szCs w:val="24"/>
        </w:rPr>
      </w:pPr>
    </w:p>
    <w:p w14:paraId="26ED78F9" w14:textId="77777777" w:rsidR="00731E9D" w:rsidRPr="00731E9D" w:rsidRDefault="00731E9D" w:rsidP="0038216E">
      <w:pPr>
        <w:spacing w:after="0" w:line="240" w:lineRule="auto"/>
        <w:ind w:firstLine="284"/>
        <w:jc w:val="both"/>
        <w:rPr>
          <w:rFonts w:ascii="Times New Roman" w:hAnsi="Times New Roman" w:cs="Times New Roman"/>
          <w:b/>
          <w:sz w:val="24"/>
          <w:szCs w:val="24"/>
        </w:rPr>
      </w:pPr>
      <w:r w:rsidRPr="00731E9D">
        <w:rPr>
          <w:rFonts w:ascii="Times New Roman" w:hAnsi="Times New Roman" w:cs="Times New Roman"/>
          <w:b/>
          <w:sz w:val="24"/>
          <w:szCs w:val="24"/>
        </w:rPr>
        <w:t xml:space="preserve">Участие в республиканских мероприятиях: </w:t>
      </w:r>
    </w:p>
    <w:p w14:paraId="7F46A838"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ab/>
        <w:t>республиканская акция «Зажги свечу ты в память о погибших!», посвящённая 75-летию Победы в Великой Отечественной войне 1941–1945 гг.</w:t>
      </w:r>
    </w:p>
    <w:p w14:paraId="54B05C49"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-открытая интернет-викторина «Гений </w:t>
      </w:r>
      <w:proofErr w:type="gramStart"/>
      <w:r w:rsidRPr="00731E9D">
        <w:rPr>
          <w:rFonts w:ascii="Times New Roman" w:hAnsi="Times New Roman" w:cs="Times New Roman"/>
          <w:sz w:val="24"/>
          <w:szCs w:val="24"/>
        </w:rPr>
        <w:t>музыки.#</w:t>
      </w:r>
      <w:proofErr w:type="spellStart"/>
      <w:proofErr w:type="gramEnd"/>
      <w:r w:rsidRPr="00731E9D">
        <w:rPr>
          <w:rFonts w:ascii="Times New Roman" w:hAnsi="Times New Roman" w:cs="Times New Roman"/>
          <w:sz w:val="24"/>
          <w:szCs w:val="24"/>
        </w:rPr>
        <w:t>Удмуртия_объединяет</w:t>
      </w:r>
      <w:proofErr w:type="spellEnd"/>
      <w:r w:rsidRPr="00731E9D">
        <w:rPr>
          <w:rFonts w:ascii="Times New Roman" w:hAnsi="Times New Roman" w:cs="Times New Roman"/>
          <w:sz w:val="24"/>
          <w:szCs w:val="24"/>
        </w:rPr>
        <w:t>!», посвящённой180-летию со дня рождения великого композитора П. И. Чайковского</w:t>
      </w:r>
    </w:p>
    <w:p w14:paraId="0CD144C0"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lastRenderedPageBreak/>
        <w:t>- республиканский творческий конкурс «Война. Победа. Память» (к 75-летию Победы в Великой Отечественной войне 1941–1945 гг.)</w:t>
      </w:r>
    </w:p>
    <w:p w14:paraId="53472043"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республиканский творческий конкурс «Нет ему равных в иных землях: Александру Невскому 800 лет» (к 800-летию </w:t>
      </w:r>
      <w:proofErr w:type="spellStart"/>
      <w:r w:rsidRPr="00731E9D">
        <w:rPr>
          <w:rFonts w:ascii="Times New Roman" w:hAnsi="Times New Roman" w:cs="Times New Roman"/>
          <w:sz w:val="24"/>
          <w:szCs w:val="24"/>
        </w:rPr>
        <w:t>содня</w:t>
      </w:r>
      <w:proofErr w:type="spellEnd"/>
      <w:r w:rsidRPr="00731E9D">
        <w:rPr>
          <w:rFonts w:ascii="Times New Roman" w:hAnsi="Times New Roman" w:cs="Times New Roman"/>
          <w:sz w:val="24"/>
          <w:szCs w:val="24"/>
        </w:rPr>
        <w:t xml:space="preserve"> рождения государственного деятеля и полководца, князя Александра Невского)</w:t>
      </w:r>
    </w:p>
    <w:p w14:paraId="6AAD921D"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республиканский профильный конкурс «Провинциальные семейные чтения. Родной земли многоголосье. #</w:t>
      </w:r>
      <w:proofErr w:type="spellStart"/>
      <w:r w:rsidRPr="00731E9D">
        <w:rPr>
          <w:rFonts w:ascii="Times New Roman" w:hAnsi="Times New Roman" w:cs="Times New Roman"/>
          <w:sz w:val="24"/>
          <w:szCs w:val="24"/>
        </w:rPr>
        <w:t>Удмуртия_объединяет</w:t>
      </w:r>
      <w:proofErr w:type="spellEnd"/>
      <w:r w:rsidRPr="00731E9D">
        <w:rPr>
          <w:rFonts w:ascii="Times New Roman" w:hAnsi="Times New Roman" w:cs="Times New Roman"/>
          <w:sz w:val="24"/>
          <w:szCs w:val="24"/>
        </w:rPr>
        <w:t>!», посвящённый 100-летию государственности Удмуртии</w:t>
      </w:r>
    </w:p>
    <w:p w14:paraId="1FCB5255"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республиканский профессиональный конкурс «Лучшая детская библиотека». </w:t>
      </w:r>
    </w:p>
    <w:p w14:paraId="56223AA7"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eastAsia="Times New Roman" w:hAnsi="Times New Roman" w:cs="Times New Roman"/>
          <w:sz w:val="24"/>
          <w:szCs w:val="24"/>
          <w:lang w:eastAsia="ru-RU"/>
        </w:rPr>
        <w:t xml:space="preserve">- </w:t>
      </w:r>
      <w:r w:rsidRPr="00731E9D">
        <w:rPr>
          <w:rFonts w:ascii="Times New Roman" w:hAnsi="Times New Roman" w:cs="Times New Roman"/>
          <w:sz w:val="24"/>
          <w:szCs w:val="24"/>
        </w:rPr>
        <w:t>Республиканская профилактическая акция «Калейдоскоп»</w:t>
      </w:r>
    </w:p>
    <w:p w14:paraId="7A310636"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-Республиканское мероприятие, посвященное разработке механизмов взаимодействия предпринимателей, церкви и государства в развитии социального проектирования </w:t>
      </w:r>
    </w:p>
    <w:p w14:paraId="45C834E3"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Республиканский конкурс программ по организации временного трудоустройства подростков в 2020 году.  </w:t>
      </w:r>
    </w:p>
    <w:p w14:paraId="5326CD56" w14:textId="77777777" w:rsidR="00731E9D" w:rsidRPr="00731E9D" w:rsidRDefault="00731E9D" w:rsidP="0038216E">
      <w:pPr>
        <w:spacing w:after="0" w:line="240" w:lineRule="auto"/>
        <w:jc w:val="both"/>
        <w:rPr>
          <w:rFonts w:ascii="Times New Roman" w:hAnsi="Times New Roman" w:cs="Times New Roman"/>
          <w:sz w:val="24"/>
          <w:szCs w:val="24"/>
        </w:rPr>
      </w:pPr>
    </w:p>
    <w:p w14:paraId="12A044C5" w14:textId="77777777" w:rsidR="00731E9D" w:rsidRPr="00731E9D" w:rsidRDefault="00731E9D" w:rsidP="0038216E">
      <w:pPr>
        <w:spacing w:after="0" w:line="240" w:lineRule="auto"/>
        <w:ind w:firstLine="284"/>
        <w:jc w:val="both"/>
        <w:rPr>
          <w:rFonts w:ascii="Times New Roman" w:hAnsi="Times New Roman" w:cs="Times New Roman"/>
          <w:b/>
          <w:sz w:val="24"/>
          <w:szCs w:val="24"/>
        </w:rPr>
      </w:pPr>
      <w:r w:rsidRPr="00731E9D">
        <w:rPr>
          <w:rFonts w:ascii="Times New Roman" w:hAnsi="Times New Roman" w:cs="Times New Roman"/>
          <w:b/>
          <w:sz w:val="24"/>
          <w:szCs w:val="24"/>
        </w:rPr>
        <w:t xml:space="preserve">Городские и районные мероприятия: </w:t>
      </w:r>
    </w:p>
    <w:p w14:paraId="297AFBF4"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 Городской фестиваль кукольных театров и балаганных представлений «Веселый балаган», г. Глазов </w:t>
      </w:r>
    </w:p>
    <w:p w14:paraId="6E2096EE"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Районный фестиваль-конкурс на соискание премий имени Ф. Васильева «</w:t>
      </w:r>
      <w:proofErr w:type="spellStart"/>
      <w:r w:rsidRPr="00731E9D">
        <w:rPr>
          <w:rFonts w:ascii="Times New Roman" w:hAnsi="Times New Roman" w:cs="Times New Roman"/>
          <w:sz w:val="24"/>
          <w:szCs w:val="24"/>
        </w:rPr>
        <w:t>Тюрагай</w:t>
      </w:r>
      <w:proofErr w:type="spellEnd"/>
      <w:r w:rsidRPr="00731E9D">
        <w:rPr>
          <w:rFonts w:ascii="Times New Roman" w:hAnsi="Times New Roman" w:cs="Times New Roman"/>
          <w:sz w:val="24"/>
          <w:szCs w:val="24"/>
        </w:rPr>
        <w:t>» и «</w:t>
      </w:r>
      <w:proofErr w:type="spellStart"/>
      <w:r w:rsidRPr="00731E9D">
        <w:rPr>
          <w:rFonts w:ascii="Times New Roman" w:hAnsi="Times New Roman" w:cs="Times New Roman"/>
          <w:sz w:val="24"/>
          <w:szCs w:val="24"/>
        </w:rPr>
        <w:t>Пичи</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Тюрагай</w:t>
      </w:r>
      <w:proofErr w:type="spellEnd"/>
      <w:r w:rsidRPr="00731E9D">
        <w:rPr>
          <w:rFonts w:ascii="Times New Roman" w:hAnsi="Times New Roman" w:cs="Times New Roman"/>
          <w:sz w:val="24"/>
          <w:szCs w:val="24"/>
        </w:rPr>
        <w:t>»</w:t>
      </w:r>
    </w:p>
    <w:p w14:paraId="734B19C0"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Районный конкурс на лучшую эмблему – логотип семейного центра «</w:t>
      </w:r>
      <w:proofErr w:type="spellStart"/>
      <w:r w:rsidRPr="00731E9D">
        <w:rPr>
          <w:rFonts w:ascii="Times New Roman" w:hAnsi="Times New Roman" w:cs="Times New Roman"/>
          <w:sz w:val="24"/>
          <w:szCs w:val="24"/>
        </w:rPr>
        <w:t>ЯРсКОЕ</w:t>
      </w:r>
      <w:proofErr w:type="spellEnd"/>
      <w:r w:rsidRPr="00731E9D">
        <w:rPr>
          <w:rFonts w:ascii="Times New Roman" w:hAnsi="Times New Roman" w:cs="Times New Roman"/>
          <w:sz w:val="24"/>
          <w:szCs w:val="24"/>
        </w:rPr>
        <w:t xml:space="preserve"> детство». </w:t>
      </w:r>
    </w:p>
    <w:p w14:paraId="2327CD2B" w14:textId="77777777" w:rsidR="00731E9D" w:rsidRPr="00731E9D" w:rsidRDefault="00731E9D" w:rsidP="0038216E">
      <w:pPr>
        <w:spacing w:after="0" w:line="240" w:lineRule="auto"/>
        <w:ind w:firstLine="284"/>
        <w:jc w:val="both"/>
        <w:rPr>
          <w:rFonts w:ascii="Times New Roman" w:hAnsi="Times New Roman" w:cs="Times New Roman"/>
          <w:b/>
          <w:sz w:val="24"/>
          <w:szCs w:val="24"/>
        </w:rPr>
      </w:pPr>
    </w:p>
    <w:p w14:paraId="48F6AC2F" w14:textId="77777777" w:rsidR="00731E9D" w:rsidRPr="00731E9D" w:rsidRDefault="00731E9D" w:rsidP="0038216E">
      <w:pPr>
        <w:spacing w:after="0" w:line="240" w:lineRule="auto"/>
        <w:ind w:firstLine="284"/>
        <w:jc w:val="both"/>
        <w:rPr>
          <w:rFonts w:ascii="Times New Roman" w:hAnsi="Times New Roman" w:cs="Times New Roman"/>
          <w:b/>
          <w:sz w:val="24"/>
          <w:szCs w:val="24"/>
        </w:rPr>
      </w:pPr>
      <w:r w:rsidRPr="00731E9D">
        <w:rPr>
          <w:rFonts w:ascii="Times New Roman" w:hAnsi="Times New Roman" w:cs="Times New Roman"/>
          <w:b/>
          <w:sz w:val="24"/>
          <w:szCs w:val="24"/>
        </w:rPr>
        <w:t xml:space="preserve">Межмуниципальные мероприятия: </w:t>
      </w:r>
    </w:p>
    <w:p w14:paraId="3A385E71"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зональная научно- практическая конференция «Детское чтение: новый формат», Центральная детская библиотека г. Глазова.</w:t>
      </w:r>
    </w:p>
    <w:p w14:paraId="1F8BE6F3" w14:textId="77777777" w:rsidR="00731E9D" w:rsidRPr="00731E9D" w:rsidRDefault="00731E9D" w:rsidP="0038216E">
      <w:pPr>
        <w:spacing w:after="0" w:line="240" w:lineRule="auto"/>
        <w:ind w:firstLine="284"/>
        <w:jc w:val="both"/>
        <w:rPr>
          <w:rFonts w:ascii="Times New Roman" w:hAnsi="Times New Roman" w:cs="Times New Roman"/>
          <w:b/>
          <w:sz w:val="24"/>
          <w:szCs w:val="24"/>
        </w:rPr>
      </w:pPr>
      <w:r w:rsidRPr="00731E9D">
        <w:rPr>
          <w:rFonts w:ascii="Times New Roman" w:hAnsi="Times New Roman" w:cs="Times New Roman"/>
          <w:b/>
          <w:sz w:val="24"/>
          <w:szCs w:val="24"/>
        </w:rPr>
        <w:t>Реализованные проекты, нашедшие финансовую поддержку:</w:t>
      </w:r>
    </w:p>
    <w:p w14:paraId="5527C035" w14:textId="0EE6871E" w:rsidR="00731E9D" w:rsidRPr="00731E9D" w:rsidRDefault="00731E9D" w:rsidP="0038216E">
      <w:pPr>
        <w:spacing w:after="0" w:line="240" w:lineRule="auto"/>
        <w:ind w:firstLine="284"/>
        <w:jc w:val="both"/>
        <w:rPr>
          <w:rFonts w:ascii="Times New Roman" w:hAnsi="Times New Roman" w:cs="Times New Roman"/>
          <w:b/>
          <w:sz w:val="24"/>
          <w:szCs w:val="24"/>
        </w:rPr>
      </w:pPr>
      <w:r w:rsidRPr="00731E9D">
        <w:rPr>
          <w:rFonts w:ascii="Times New Roman" w:hAnsi="Times New Roman" w:cs="Times New Roman"/>
          <w:b/>
          <w:sz w:val="24"/>
          <w:szCs w:val="24"/>
        </w:rPr>
        <w:t>Международный грантовый конкурс «Православная инициатива 2020», проект семейный центр «</w:t>
      </w:r>
      <w:proofErr w:type="spellStart"/>
      <w:r w:rsidRPr="00731E9D">
        <w:rPr>
          <w:rFonts w:ascii="Times New Roman" w:hAnsi="Times New Roman" w:cs="Times New Roman"/>
          <w:b/>
          <w:sz w:val="24"/>
          <w:szCs w:val="24"/>
        </w:rPr>
        <w:t>ЯРсКОЕ</w:t>
      </w:r>
      <w:proofErr w:type="spellEnd"/>
      <w:r w:rsidRPr="00731E9D">
        <w:rPr>
          <w:rFonts w:ascii="Times New Roman" w:hAnsi="Times New Roman" w:cs="Times New Roman"/>
          <w:b/>
          <w:sz w:val="24"/>
          <w:szCs w:val="24"/>
        </w:rPr>
        <w:t xml:space="preserve"> детство» стал победителем, сумма гранта составила 281000 рублей. </w:t>
      </w:r>
    </w:p>
    <w:p w14:paraId="7105997A" w14:textId="77777777" w:rsidR="00731E9D" w:rsidRPr="00731E9D" w:rsidRDefault="00731E9D" w:rsidP="0038216E">
      <w:pPr>
        <w:spacing w:after="0" w:line="240" w:lineRule="auto"/>
        <w:ind w:firstLine="284"/>
        <w:jc w:val="both"/>
        <w:rPr>
          <w:rFonts w:ascii="Times New Roman" w:hAnsi="Times New Roman" w:cs="Times New Roman"/>
          <w:b/>
          <w:bCs/>
          <w:sz w:val="24"/>
          <w:szCs w:val="24"/>
        </w:rPr>
      </w:pPr>
      <w:r w:rsidRPr="00731E9D">
        <w:rPr>
          <w:rFonts w:ascii="Times New Roman" w:hAnsi="Times New Roman" w:cs="Times New Roman"/>
          <w:b/>
          <w:bCs/>
          <w:sz w:val="24"/>
          <w:szCs w:val="24"/>
        </w:rPr>
        <w:t xml:space="preserve"> Республиканский конкурс программ по организации временного трудоустройства подростков в 2020 году, программа «Школа театрального мастерства «Живое слово», сумма – 19763 руб.</w:t>
      </w:r>
    </w:p>
    <w:p w14:paraId="7EDDD08E" w14:textId="77777777" w:rsidR="00731E9D" w:rsidRPr="00731E9D" w:rsidRDefault="00731E9D" w:rsidP="00731E9D">
      <w:pPr>
        <w:spacing w:after="0" w:line="240" w:lineRule="auto"/>
        <w:jc w:val="both"/>
        <w:rPr>
          <w:rFonts w:ascii="Times New Roman" w:hAnsi="Times New Roman" w:cs="Times New Roman"/>
          <w:b/>
          <w:sz w:val="24"/>
          <w:szCs w:val="24"/>
        </w:rPr>
      </w:pPr>
    </w:p>
    <w:p w14:paraId="1E96E5E1" w14:textId="77777777" w:rsidR="00731E9D" w:rsidRPr="00731E9D" w:rsidRDefault="00731E9D" w:rsidP="00731E9D">
      <w:pPr>
        <w:spacing w:after="0" w:line="240" w:lineRule="auto"/>
        <w:jc w:val="center"/>
        <w:rPr>
          <w:rFonts w:ascii="Times New Roman" w:hAnsi="Times New Roman" w:cs="Times New Roman"/>
          <w:b/>
          <w:sz w:val="24"/>
          <w:szCs w:val="24"/>
        </w:rPr>
      </w:pPr>
      <w:r w:rsidRPr="00731E9D">
        <w:rPr>
          <w:rFonts w:ascii="Times New Roman" w:hAnsi="Times New Roman" w:cs="Times New Roman"/>
          <w:b/>
          <w:sz w:val="24"/>
          <w:szCs w:val="24"/>
        </w:rPr>
        <w:t>Работа с детьми – инвалидами</w:t>
      </w:r>
    </w:p>
    <w:p w14:paraId="1DFD99D2" w14:textId="77777777" w:rsidR="00731E9D" w:rsidRPr="00731E9D" w:rsidRDefault="00731E9D" w:rsidP="0038216E">
      <w:pPr>
        <w:spacing w:after="0" w:line="240" w:lineRule="auto"/>
        <w:ind w:firstLine="284"/>
        <w:jc w:val="both"/>
        <w:rPr>
          <w:rFonts w:ascii="Times New Roman" w:hAnsi="Times New Roman" w:cs="Times New Roman"/>
          <w:sz w:val="24"/>
          <w:szCs w:val="24"/>
          <w:shd w:val="clear" w:color="auto" w:fill="FFFFFF"/>
        </w:rPr>
      </w:pPr>
      <w:r w:rsidRPr="00731E9D">
        <w:rPr>
          <w:rFonts w:ascii="Times New Roman" w:hAnsi="Times New Roman" w:cs="Times New Roman"/>
          <w:b/>
          <w:sz w:val="24"/>
          <w:szCs w:val="24"/>
          <w:shd w:val="clear" w:color="auto" w:fill="FFFFFF"/>
        </w:rPr>
        <w:t>Центральная детская библиотека</w:t>
      </w:r>
      <w:r w:rsidRPr="00731E9D">
        <w:rPr>
          <w:rFonts w:ascii="Times New Roman" w:hAnsi="Times New Roman" w:cs="Times New Roman"/>
          <w:sz w:val="24"/>
          <w:szCs w:val="24"/>
          <w:shd w:val="clear" w:color="auto" w:fill="FFFFFF"/>
        </w:rPr>
        <w:t xml:space="preserve"> свою работу ведет в тесном сотрудничестве с Яркой коррекционной школой – интернат и КЦСОН. Ежедневно вместе с воспитателями дети-инвалиды посещают читальный зал библиотеки, играют в развивающие настольные игры, читают книжки.</w:t>
      </w:r>
    </w:p>
    <w:p w14:paraId="2502BFCB"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В </w:t>
      </w:r>
      <w:proofErr w:type="spellStart"/>
      <w:r w:rsidRPr="00731E9D">
        <w:rPr>
          <w:rFonts w:ascii="Times New Roman" w:hAnsi="Times New Roman" w:cs="Times New Roman"/>
          <w:b/>
          <w:sz w:val="24"/>
          <w:szCs w:val="24"/>
        </w:rPr>
        <w:t>Ярской</w:t>
      </w:r>
      <w:proofErr w:type="spellEnd"/>
      <w:r w:rsidRPr="00731E9D">
        <w:rPr>
          <w:rFonts w:ascii="Times New Roman" w:hAnsi="Times New Roman" w:cs="Times New Roman"/>
          <w:b/>
          <w:sz w:val="24"/>
          <w:szCs w:val="24"/>
        </w:rPr>
        <w:t xml:space="preserve"> детской библиотеке </w:t>
      </w:r>
      <w:r w:rsidRPr="00731E9D">
        <w:rPr>
          <w:rFonts w:ascii="Times New Roman" w:hAnsi="Times New Roman" w:cs="Times New Roman"/>
          <w:sz w:val="24"/>
          <w:szCs w:val="24"/>
        </w:rPr>
        <w:t xml:space="preserve">организован </w:t>
      </w:r>
      <w:r w:rsidRPr="00731E9D">
        <w:rPr>
          <w:rFonts w:ascii="Times New Roman" w:hAnsi="Times New Roman" w:cs="Times New Roman"/>
          <w:b/>
          <w:sz w:val="24"/>
          <w:szCs w:val="24"/>
        </w:rPr>
        <w:t>клуб «Вместе»</w:t>
      </w:r>
      <w:r w:rsidRPr="00731E9D">
        <w:rPr>
          <w:rFonts w:ascii="Times New Roman" w:hAnsi="Times New Roman" w:cs="Times New Roman"/>
          <w:sz w:val="24"/>
          <w:szCs w:val="24"/>
        </w:rPr>
        <w:t xml:space="preserve"> для детей с ограниченными возможностями. Клуб посещает 15 человек – учеников </w:t>
      </w:r>
      <w:proofErr w:type="spellStart"/>
      <w:r w:rsidRPr="00731E9D">
        <w:rPr>
          <w:rFonts w:ascii="Times New Roman" w:hAnsi="Times New Roman" w:cs="Times New Roman"/>
          <w:sz w:val="24"/>
          <w:szCs w:val="24"/>
        </w:rPr>
        <w:t>Ярской</w:t>
      </w:r>
      <w:proofErr w:type="spellEnd"/>
      <w:r w:rsidRPr="00731E9D">
        <w:rPr>
          <w:rFonts w:ascii="Times New Roman" w:hAnsi="Times New Roman" w:cs="Times New Roman"/>
          <w:sz w:val="24"/>
          <w:szCs w:val="24"/>
        </w:rPr>
        <w:t xml:space="preserve"> коррекционной школы – интернат. Мероприятия по форме и содержанию носят разнообразный характер: развлекательные игровые программы, познавательные игры, беседы, мастер – классы и др. Для участников клуба проведен мастер-класс ко Дню Защитников Отечества, познавательная игра «Весенняя пора». Для успешной и перспективной работы по обслуживанию инвалидов установлены тесные контакты с органами социальной защиты. Сотрудниками библиотеки, специалистами КЦСОН и ЦПППМ «ШАНС» проведен Шашечный турнир, в ходе которого ребята и их родители играли в шашки, выполнили мастер – класс «Новогодняя игрушка». С участниками клуба проведена профилактическая беседа «Курить – здоровью вредить», интерактивная игра «Следы на снегу».</w:t>
      </w:r>
    </w:p>
    <w:p w14:paraId="7DAD4C62" w14:textId="77777777" w:rsidR="0038216E" w:rsidRDefault="0038216E" w:rsidP="0038216E">
      <w:pPr>
        <w:spacing w:after="0" w:line="240" w:lineRule="auto"/>
        <w:ind w:firstLine="284"/>
        <w:jc w:val="center"/>
        <w:rPr>
          <w:rFonts w:ascii="Times New Roman" w:hAnsi="Times New Roman" w:cs="Times New Roman"/>
          <w:b/>
          <w:sz w:val="24"/>
          <w:szCs w:val="24"/>
        </w:rPr>
      </w:pPr>
    </w:p>
    <w:p w14:paraId="7584928E" w14:textId="4057A6F8" w:rsidR="00731E9D" w:rsidRPr="00731E9D" w:rsidRDefault="00731E9D" w:rsidP="0038216E">
      <w:pPr>
        <w:spacing w:after="0" w:line="240" w:lineRule="auto"/>
        <w:ind w:firstLine="284"/>
        <w:jc w:val="center"/>
        <w:rPr>
          <w:rFonts w:ascii="Times New Roman" w:hAnsi="Times New Roman" w:cs="Times New Roman"/>
          <w:b/>
          <w:sz w:val="24"/>
          <w:szCs w:val="24"/>
        </w:rPr>
      </w:pPr>
      <w:r w:rsidRPr="00731E9D">
        <w:rPr>
          <w:rFonts w:ascii="Times New Roman" w:hAnsi="Times New Roman" w:cs="Times New Roman"/>
          <w:b/>
          <w:sz w:val="24"/>
          <w:szCs w:val="24"/>
        </w:rPr>
        <w:lastRenderedPageBreak/>
        <w:t xml:space="preserve">Работа с семьей </w:t>
      </w:r>
    </w:p>
    <w:p w14:paraId="79F73A2F" w14:textId="66686A01"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b/>
          <w:sz w:val="24"/>
          <w:szCs w:val="24"/>
        </w:rPr>
        <w:t xml:space="preserve">Проект Семейный центр </w:t>
      </w:r>
      <w:r w:rsidR="0038216E">
        <w:rPr>
          <w:rFonts w:ascii="Times New Roman" w:hAnsi="Times New Roman" w:cs="Times New Roman"/>
          <w:b/>
          <w:sz w:val="24"/>
          <w:szCs w:val="24"/>
        </w:rPr>
        <w:t>«</w:t>
      </w:r>
      <w:proofErr w:type="spellStart"/>
      <w:r w:rsidRPr="00731E9D">
        <w:rPr>
          <w:rFonts w:ascii="Times New Roman" w:hAnsi="Times New Roman" w:cs="Times New Roman"/>
          <w:b/>
          <w:sz w:val="24"/>
          <w:szCs w:val="24"/>
        </w:rPr>
        <w:t>ЯРсКОЕ</w:t>
      </w:r>
      <w:proofErr w:type="spellEnd"/>
      <w:r w:rsidRPr="00731E9D">
        <w:rPr>
          <w:rFonts w:ascii="Times New Roman" w:hAnsi="Times New Roman" w:cs="Times New Roman"/>
          <w:b/>
          <w:sz w:val="24"/>
          <w:szCs w:val="24"/>
        </w:rPr>
        <w:t xml:space="preserve"> детство</w:t>
      </w:r>
      <w:r w:rsidR="0038216E">
        <w:rPr>
          <w:rFonts w:ascii="Times New Roman" w:hAnsi="Times New Roman" w:cs="Times New Roman"/>
          <w:b/>
          <w:sz w:val="24"/>
          <w:szCs w:val="24"/>
        </w:rPr>
        <w:t>»</w:t>
      </w:r>
      <w:r w:rsidRPr="00731E9D">
        <w:rPr>
          <w:rFonts w:ascii="Times New Roman" w:hAnsi="Times New Roman" w:cs="Times New Roman"/>
          <w:b/>
          <w:sz w:val="24"/>
          <w:szCs w:val="24"/>
        </w:rPr>
        <w:t>,</w:t>
      </w:r>
      <w:r w:rsidRPr="00731E9D">
        <w:rPr>
          <w:rFonts w:ascii="Times New Roman" w:hAnsi="Times New Roman" w:cs="Times New Roman"/>
          <w:sz w:val="24"/>
          <w:szCs w:val="24"/>
        </w:rPr>
        <w:t xml:space="preserve"> ставший победителем международного конкурса «Православная инициатива 2019-2020» реализуется Центральной детской библиотекой поселка Яр с февраля 2020 года. Сумма выигранного гранта составила 280968 рублей.</w:t>
      </w:r>
    </w:p>
    <w:p w14:paraId="1C800CCB"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Проект направлен на проведение мероприятий по поддержке семейных ценностей, укреплению института семьи, организации совместного досуга родителей с детьми, профилактику семей, попавших в трудную жизненную ситуацию, через комплексную социально-психолого-педагогическую поддержку, укрепление семейных ценностей и поднятие престижа семьи. В него включен целый комплекс мероприятий для родителей с детьми: клуб «Мамочкина школа», «Семейный клуб на колесах» и «Субботняя гостиная». </w:t>
      </w:r>
    </w:p>
    <w:p w14:paraId="77779AFD" w14:textId="2DC3CF0F"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2 марта в здании Администрации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состоялся круглый стол </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Эффективное сотрудничество - основа реализации проекта </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Семейный центр </w:t>
      </w:r>
      <w:proofErr w:type="spellStart"/>
      <w:r w:rsidRPr="00731E9D">
        <w:rPr>
          <w:rFonts w:ascii="Times New Roman" w:hAnsi="Times New Roman" w:cs="Times New Roman"/>
          <w:sz w:val="24"/>
          <w:szCs w:val="24"/>
        </w:rPr>
        <w:t>ЯРсКОЕ</w:t>
      </w:r>
      <w:proofErr w:type="spellEnd"/>
      <w:r w:rsidRPr="00731E9D">
        <w:rPr>
          <w:rFonts w:ascii="Times New Roman" w:hAnsi="Times New Roman" w:cs="Times New Roman"/>
          <w:sz w:val="24"/>
          <w:szCs w:val="24"/>
        </w:rPr>
        <w:t xml:space="preserve"> детство</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 модераторами которого выступили Несмелова Н. Ю., заместитель главы Администрации по социальным вопросам, Данилова Л. Р. - руководитель проекта, отец Георгий - представитель Глазовской епархии Русской Православной церкви. Участниками мероприятия стали представители районной газеты </w:t>
      </w:r>
      <w:r w:rsidR="0038216E">
        <w:rPr>
          <w:rFonts w:ascii="Times New Roman" w:hAnsi="Times New Roman" w:cs="Times New Roman"/>
          <w:sz w:val="24"/>
          <w:szCs w:val="24"/>
        </w:rPr>
        <w:t>«</w:t>
      </w:r>
      <w:r w:rsidRPr="00731E9D">
        <w:rPr>
          <w:rFonts w:ascii="Times New Roman" w:hAnsi="Times New Roman" w:cs="Times New Roman"/>
          <w:sz w:val="24"/>
          <w:szCs w:val="24"/>
        </w:rPr>
        <w:t>Сельская Правда</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 отдела народного образования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КЦСОН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ЦПППМ </w:t>
      </w:r>
      <w:r w:rsidR="0038216E">
        <w:rPr>
          <w:rFonts w:ascii="Times New Roman" w:hAnsi="Times New Roman" w:cs="Times New Roman"/>
          <w:sz w:val="24"/>
          <w:szCs w:val="24"/>
        </w:rPr>
        <w:t>«</w:t>
      </w:r>
      <w:r w:rsidRPr="00731E9D">
        <w:rPr>
          <w:rFonts w:ascii="Times New Roman" w:hAnsi="Times New Roman" w:cs="Times New Roman"/>
          <w:sz w:val="24"/>
          <w:szCs w:val="24"/>
        </w:rPr>
        <w:t>ШАНС</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 Центральной детской библиотеки. В ходе круглого стола были обсуждены вопросы налаживания продуктивных взаимоотношений между всеми партнерами и участниками проекта. В своем выступлении Данилова Л.Р. подчеркнула, что реализация проекта будет успешна лишь при всеобщей заинтересованности и поддержке местной исполнительной власти. Все присутствующие обсудили календарный план предстоящих мероприятий проекта, наметили сроки их проведения, формы работы с населением. Все единогласно сошлись на мнении, что цели и задачи проекта необходимо донести до максимального количества населения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привлекать родителей и детей, местную общественность, волонтеров для успешной его реализации. 12 марта на базе МБДОУ №3 </w:t>
      </w:r>
      <w:r w:rsidR="0038216E">
        <w:rPr>
          <w:rFonts w:ascii="Times New Roman" w:hAnsi="Times New Roman" w:cs="Times New Roman"/>
          <w:sz w:val="24"/>
          <w:szCs w:val="24"/>
        </w:rPr>
        <w:t>«</w:t>
      </w:r>
      <w:r w:rsidRPr="00731E9D">
        <w:rPr>
          <w:rFonts w:ascii="Times New Roman" w:hAnsi="Times New Roman" w:cs="Times New Roman"/>
          <w:sz w:val="24"/>
          <w:szCs w:val="24"/>
        </w:rPr>
        <w:t>Улыбка</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 состоялся семинар - презентация </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Семейный центр </w:t>
      </w:r>
      <w:proofErr w:type="spellStart"/>
      <w:r w:rsidRPr="00731E9D">
        <w:rPr>
          <w:rFonts w:ascii="Times New Roman" w:hAnsi="Times New Roman" w:cs="Times New Roman"/>
          <w:sz w:val="24"/>
          <w:szCs w:val="24"/>
        </w:rPr>
        <w:t>ЯРсКОЕ</w:t>
      </w:r>
      <w:proofErr w:type="spellEnd"/>
      <w:r w:rsidRPr="00731E9D">
        <w:rPr>
          <w:rFonts w:ascii="Times New Roman" w:hAnsi="Times New Roman" w:cs="Times New Roman"/>
          <w:sz w:val="24"/>
          <w:szCs w:val="24"/>
        </w:rPr>
        <w:t xml:space="preserve"> детство</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 Перед педагогами дошкольных образовательных учреждений п. Яр и родителями выступила руководитель проекта Данилова Л. Р. Присутствующие на семинаре получили полную информацию о предстоящих мероприятиях, о графике работы центра. В течение марта - апреля было проведено анкетирование </w:t>
      </w:r>
      <w:r w:rsidR="0038216E">
        <w:rPr>
          <w:rFonts w:ascii="Times New Roman" w:hAnsi="Times New Roman" w:cs="Times New Roman"/>
          <w:sz w:val="24"/>
          <w:szCs w:val="24"/>
        </w:rPr>
        <w:t>«</w:t>
      </w:r>
      <w:r w:rsidRPr="00731E9D">
        <w:rPr>
          <w:rFonts w:ascii="Times New Roman" w:hAnsi="Times New Roman" w:cs="Times New Roman"/>
          <w:sz w:val="24"/>
          <w:szCs w:val="24"/>
        </w:rPr>
        <w:t>Детское чтение глазами родителей</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 В течение июня- июля в помещении Центральной детской библиотеки был сделан косметический ремонт, обновлены стены, потолок, полы, заключены договоры на поставку детской мебели, стеллажей для книг, приобретены новые книги для занятий в семейных клубах. </w:t>
      </w:r>
    </w:p>
    <w:p w14:paraId="4281D48B"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57% от проведенных мероприятий носят просветительский характер. В первую очередь уделяется внимание тем семьям, которые находятся в социально-опасном положении.</w:t>
      </w:r>
    </w:p>
    <w:p w14:paraId="09C3C36C"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Одно из направлений работы — «Субботняя гостиная» — подразумевает встречу с семьями и детьми на определённую тему. В рамках этой гостиной работниками русской православной церкви было проведено 4 занятия. </w:t>
      </w:r>
    </w:p>
    <w:p w14:paraId="362CC16E"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Клуб «Мамочкина школа» работает девятый год, с нынешнего года сюда приглашают мам с детьми до 7 лет, а сами занятия проходят в рамках проекта «Семейный центр «</w:t>
      </w:r>
      <w:proofErr w:type="spellStart"/>
      <w:r w:rsidRPr="00731E9D">
        <w:rPr>
          <w:rFonts w:ascii="Times New Roman" w:hAnsi="Times New Roman" w:cs="Times New Roman"/>
          <w:sz w:val="24"/>
          <w:szCs w:val="24"/>
        </w:rPr>
        <w:t>ЯРсКОЕ</w:t>
      </w:r>
      <w:proofErr w:type="spellEnd"/>
      <w:r w:rsidRPr="00731E9D">
        <w:rPr>
          <w:rFonts w:ascii="Times New Roman" w:hAnsi="Times New Roman" w:cs="Times New Roman"/>
          <w:sz w:val="24"/>
          <w:szCs w:val="24"/>
        </w:rPr>
        <w:t xml:space="preserve"> детство». На заседание клуба приглашаются специалисты различных организаций и ведомств. В теплой обстановке за чашкой чая мамы получили от специалистов ответы на интересующие вопросы. А в это время их детишки не скучали, для них были организованы различные игры и мастер-классы. Занятия в «Мамочкиной школе» способствуют развитию детей, обогащению их кругозора и приобретению навыков общения со сверстниками. Мамы получают практические знания и имеют возможность обменяться опытом воспитания детей. </w:t>
      </w:r>
    </w:p>
    <w:p w14:paraId="6E055F77"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В августе состоялось выездное мероприятие семейного клуба на колёсах в </w:t>
      </w:r>
      <w:proofErr w:type="spellStart"/>
      <w:r w:rsidRPr="00731E9D">
        <w:rPr>
          <w:rFonts w:ascii="Times New Roman" w:hAnsi="Times New Roman" w:cs="Times New Roman"/>
          <w:sz w:val="24"/>
          <w:szCs w:val="24"/>
        </w:rPr>
        <w:t>Укане</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Дизьмино</w:t>
      </w:r>
      <w:proofErr w:type="spellEnd"/>
      <w:r w:rsidRPr="00731E9D">
        <w:rPr>
          <w:rFonts w:ascii="Times New Roman" w:hAnsi="Times New Roman" w:cs="Times New Roman"/>
          <w:sz w:val="24"/>
          <w:szCs w:val="24"/>
        </w:rPr>
        <w:t xml:space="preserve">, </w:t>
      </w:r>
      <w:proofErr w:type="spellStart"/>
      <w:r w:rsidRPr="00731E9D">
        <w:rPr>
          <w:rFonts w:ascii="Times New Roman" w:hAnsi="Times New Roman" w:cs="Times New Roman"/>
          <w:sz w:val="24"/>
          <w:szCs w:val="24"/>
        </w:rPr>
        <w:t>Бачумово</w:t>
      </w:r>
      <w:proofErr w:type="spellEnd"/>
      <w:r w:rsidRPr="00731E9D">
        <w:rPr>
          <w:rFonts w:ascii="Times New Roman" w:hAnsi="Times New Roman" w:cs="Times New Roman"/>
          <w:sz w:val="24"/>
          <w:szCs w:val="24"/>
        </w:rPr>
        <w:t xml:space="preserve">, Елово, </w:t>
      </w:r>
      <w:proofErr w:type="spellStart"/>
      <w:r w:rsidRPr="00731E9D">
        <w:rPr>
          <w:rFonts w:ascii="Times New Roman" w:hAnsi="Times New Roman" w:cs="Times New Roman"/>
          <w:sz w:val="24"/>
          <w:szCs w:val="24"/>
        </w:rPr>
        <w:t>Бармашуре</w:t>
      </w:r>
      <w:proofErr w:type="spellEnd"/>
      <w:r w:rsidRPr="00731E9D">
        <w:rPr>
          <w:rFonts w:ascii="Times New Roman" w:hAnsi="Times New Roman" w:cs="Times New Roman"/>
          <w:sz w:val="24"/>
          <w:szCs w:val="24"/>
        </w:rPr>
        <w:t xml:space="preserve">. Клуб выполняет сразу несколько функций: психолого-педагогическое и правовое консультирование, просвещение, формирование </w:t>
      </w:r>
      <w:r w:rsidRPr="00731E9D">
        <w:rPr>
          <w:rFonts w:ascii="Times New Roman" w:hAnsi="Times New Roman" w:cs="Times New Roman"/>
          <w:sz w:val="24"/>
          <w:szCs w:val="24"/>
        </w:rPr>
        <w:lastRenderedPageBreak/>
        <w:t xml:space="preserve">атмосферы доверия между родителями и детьми, создание уникального круга общения. В выездной мобильной бригаде работали специалисты учреждений системы профилактики: отдела соцзащиты, центра </w:t>
      </w:r>
      <w:proofErr w:type="spellStart"/>
      <w:r w:rsidRPr="00731E9D">
        <w:rPr>
          <w:rFonts w:ascii="Times New Roman" w:hAnsi="Times New Roman" w:cs="Times New Roman"/>
          <w:sz w:val="24"/>
          <w:szCs w:val="24"/>
        </w:rPr>
        <w:t>соцобслуживания</w:t>
      </w:r>
      <w:proofErr w:type="spellEnd"/>
      <w:r w:rsidRPr="00731E9D">
        <w:rPr>
          <w:rFonts w:ascii="Times New Roman" w:hAnsi="Times New Roman" w:cs="Times New Roman"/>
          <w:sz w:val="24"/>
          <w:szCs w:val="24"/>
        </w:rPr>
        <w:t xml:space="preserve"> населения, отдела культуры, спорта и молодёжной политики, Центра «Шанс», госпожнадзора. </w:t>
      </w:r>
    </w:p>
    <w:p w14:paraId="5F2C5582"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Сначала родители и дети приняли участие в квесте «Семья», для детей прошли занятия с элементами тренинга. Затем специалисты мобильной бригады провели для жителей индивидуальные консультации, вручили памятки по профилактике семейного неблагополучия, пожарной безопасности, правилам поведения на улице, водоёмах, с номерами молодёжного телефона доверия. С целью приобщения участников проекта к традициям православной культуры и духовно-нравственного воспитания настоятель Свято-Никольского храма иерей Валерий, настоятель храма Нерукотворного образа Глазовской Епархии Русской Православной церкви иерей Алексей Каландаров провели экскурсии по церкви села </w:t>
      </w:r>
      <w:proofErr w:type="spellStart"/>
      <w:r w:rsidRPr="00731E9D">
        <w:rPr>
          <w:rFonts w:ascii="Times New Roman" w:hAnsi="Times New Roman" w:cs="Times New Roman"/>
          <w:sz w:val="24"/>
          <w:szCs w:val="24"/>
        </w:rPr>
        <w:t>Укан</w:t>
      </w:r>
      <w:proofErr w:type="spellEnd"/>
      <w:r w:rsidRPr="00731E9D">
        <w:rPr>
          <w:rFonts w:ascii="Times New Roman" w:hAnsi="Times New Roman" w:cs="Times New Roman"/>
          <w:sz w:val="24"/>
          <w:szCs w:val="24"/>
        </w:rPr>
        <w:t>, рассказали о назначении православного храма, его устройстве и разновидностях. В работе семейного клуба приняло участие более 200 человек.</w:t>
      </w:r>
    </w:p>
    <w:p w14:paraId="42D9510A" w14:textId="1FD99448"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В рамках реализации проекта для учащихся младших классов школ п. Яр были проведены «Покровские посиделки», разработаны и изданы информационные буклеты </w:t>
      </w:r>
      <w:r w:rsidR="0038216E">
        <w:rPr>
          <w:rFonts w:ascii="Times New Roman" w:hAnsi="Times New Roman" w:cs="Times New Roman"/>
          <w:sz w:val="24"/>
          <w:szCs w:val="24"/>
        </w:rPr>
        <w:t>«</w:t>
      </w:r>
      <w:r w:rsidRPr="00731E9D">
        <w:rPr>
          <w:rFonts w:ascii="Times New Roman" w:hAnsi="Times New Roman" w:cs="Times New Roman"/>
          <w:sz w:val="24"/>
          <w:szCs w:val="24"/>
        </w:rPr>
        <w:t>Советы родителям</w:t>
      </w:r>
      <w:r w:rsidR="0038216E">
        <w:rPr>
          <w:rFonts w:ascii="Times New Roman" w:hAnsi="Times New Roman" w:cs="Times New Roman"/>
          <w:sz w:val="24"/>
          <w:szCs w:val="24"/>
        </w:rPr>
        <w:t>»</w:t>
      </w:r>
      <w:r w:rsidRPr="00731E9D">
        <w:rPr>
          <w:rFonts w:ascii="Times New Roman" w:hAnsi="Times New Roman" w:cs="Times New Roman"/>
          <w:sz w:val="24"/>
          <w:szCs w:val="24"/>
        </w:rPr>
        <w:t xml:space="preserve">, общим количеством 50 штук. Издано методическое пособие в виде брошюры *Все начинается с семьи* - 50 штук. </w:t>
      </w:r>
    </w:p>
    <w:p w14:paraId="2606CD4B"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Завершилась реализация проекта 29 октября праздником для многодетных семей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Главной целью данного мероприятия являлось укрепление семейных ценностей и традиции, ведь праздник семьи — это праздник взаимопонимания и взаимопомощи, любви, дружбы между взрослыми и детьми. Участники и зрители фестиваля смогли узнать то общее, что роднит и делает похожими семьи. </w:t>
      </w:r>
    </w:p>
    <w:p w14:paraId="6DFE75DC"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На вопрос «Что такое семья?» ответы позволили нам определить особенности представлений детей о своих семьях, семейных традициях, увлечениях, отношении детей к своей семье. Очень интересно было узнать, что увлечения членов семьи разнообразные — это и вязание, вышивка, охота, рыбалка, рукоделие. Все изделия присутствующие смогли увидеть на выставке творческих работ. Формат программы не только вовлёк в творчество всех членов семей-участников, но и создал уютную домашнюю атмосферу. </w:t>
      </w:r>
    </w:p>
    <w:p w14:paraId="58C30995"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Совместно с КЦСОН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в 2020 году начал реализацию проект </w:t>
      </w:r>
      <w:r w:rsidRPr="00731E9D">
        <w:rPr>
          <w:rFonts w:ascii="Times New Roman" w:hAnsi="Times New Roman" w:cs="Times New Roman"/>
          <w:b/>
          <w:sz w:val="24"/>
          <w:szCs w:val="24"/>
        </w:rPr>
        <w:t>«Путешествие книжного рюкзачка».</w:t>
      </w:r>
      <w:r w:rsidRPr="00731E9D">
        <w:rPr>
          <w:rFonts w:ascii="Times New Roman" w:hAnsi="Times New Roman" w:cs="Times New Roman"/>
          <w:sz w:val="24"/>
          <w:szCs w:val="24"/>
        </w:rPr>
        <w:t xml:space="preserve"> Его цель – продвижение чтения и профилактика </w:t>
      </w:r>
      <w:proofErr w:type="spellStart"/>
      <w:r w:rsidRPr="00731E9D">
        <w:rPr>
          <w:rFonts w:ascii="Times New Roman" w:hAnsi="Times New Roman" w:cs="Times New Roman"/>
          <w:sz w:val="24"/>
          <w:szCs w:val="24"/>
        </w:rPr>
        <w:t>ассоциальных</w:t>
      </w:r>
      <w:proofErr w:type="spellEnd"/>
      <w:r w:rsidRPr="00731E9D">
        <w:rPr>
          <w:rFonts w:ascii="Times New Roman" w:hAnsi="Times New Roman" w:cs="Times New Roman"/>
          <w:sz w:val="24"/>
          <w:szCs w:val="24"/>
        </w:rPr>
        <w:t xml:space="preserve"> поведений среди детей и подростков, находящихся в социально – опасных семьях. Специалисты КЦСОН и детской библиотеки выезжают в семьи, проводят с детьми и родителями беседы на нравственные темы, занятия с неорганизованными дошкольниками, проживающими в муниципальных образованиях, в которых нет дошкольных образовательных учреждений. Дети получают новые журналы и книги для занятий и чтения, принимают активное участие в мастер-классах, выполняя различные задания, отгадывая загадки и играя в развивающие игры. Всего по району было проведено 5 выездов, охвачено 6 семей, с общим количеством детей и родителей – 18 человек.  </w:t>
      </w:r>
    </w:p>
    <w:p w14:paraId="0032687C" w14:textId="77777777" w:rsidR="00731E9D" w:rsidRPr="00731E9D" w:rsidRDefault="00731E9D" w:rsidP="0038216E">
      <w:pPr>
        <w:spacing w:after="0" w:line="240" w:lineRule="auto"/>
        <w:ind w:right="-2"/>
        <w:rPr>
          <w:rFonts w:ascii="Times New Roman" w:hAnsi="Times New Roman" w:cs="Times New Roman"/>
          <w:b/>
          <w:sz w:val="24"/>
          <w:szCs w:val="24"/>
        </w:rPr>
      </w:pPr>
    </w:p>
    <w:p w14:paraId="0FDD3E1E" w14:textId="791A4DB1" w:rsidR="00731E9D" w:rsidRPr="00731E9D" w:rsidRDefault="00731E9D" w:rsidP="0038216E">
      <w:pPr>
        <w:spacing w:after="0" w:line="240" w:lineRule="auto"/>
        <w:ind w:right="-2" w:firstLine="284"/>
        <w:jc w:val="center"/>
        <w:rPr>
          <w:rFonts w:ascii="Times New Roman" w:hAnsi="Times New Roman" w:cs="Times New Roman"/>
          <w:b/>
          <w:sz w:val="24"/>
          <w:szCs w:val="24"/>
        </w:rPr>
      </w:pPr>
      <w:r w:rsidRPr="00731E9D">
        <w:rPr>
          <w:rFonts w:ascii="Times New Roman" w:hAnsi="Times New Roman" w:cs="Times New Roman"/>
          <w:b/>
          <w:sz w:val="24"/>
          <w:szCs w:val="24"/>
        </w:rPr>
        <w:t>Инновационная деятельность. Внедрение передового опыта.</w:t>
      </w:r>
    </w:p>
    <w:p w14:paraId="35A4B108"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Большинство проектов и инициатив, осуществляемых в библиотеках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нацелены на популяризацию библиотеки, книги и чтения, создание ее привлекательного имиджа, рекламу информационно-библиотечных услуг. </w:t>
      </w:r>
    </w:p>
    <w:p w14:paraId="646B02E9"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В декабре в </w:t>
      </w:r>
      <w:proofErr w:type="spellStart"/>
      <w:r w:rsidRPr="00731E9D">
        <w:rPr>
          <w:rFonts w:ascii="Times New Roman" w:hAnsi="Times New Roman" w:cs="Times New Roman"/>
          <w:sz w:val="24"/>
          <w:szCs w:val="24"/>
        </w:rPr>
        <w:t>Ярской</w:t>
      </w:r>
      <w:proofErr w:type="spellEnd"/>
      <w:r w:rsidRPr="00731E9D">
        <w:rPr>
          <w:rFonts w:ascii="Times New Roman" w:hAnsi="Times New Roman" w:cs="Times New Roman"/>
          <w:sz w:val="24"/>
          <w:szCs w:val="24"/>
        </w:rPr>
        <w:t xml:space="preserve"> ЦДБ вновь работала </w:t>
      </w:r>
      <w:r w:rsidRPr="00731E9D">
        <w:rPr>
          <w:rFonts w:ascii="Times New Roman" w:hAnsi="Times New Roman" w:cs="Times New Roman"/>
          <w:b/>
          <w:sz w:val="24"/>
          <w:szCs w:val="24"/>
        </w:rPr>
        <w:t xml:space="preserve">«Новогодняя фотозона». </w:t>
      </w:r>
      <w:r w:rsidRPr="00731E9D">
        <w:rPr>
          <w:rFonts w:ascii="Times New Roman" w:hAnsi="Times New Roman" w:cs="Times New Roman"/>
          <w:sz w:val="24"/>
          <w:szCs w:val="24"/>
        </w:rPr>
        <w:t xml:space="preserve">Она стала приятным сюрпризом для читателей и друзей библиотеки. Все желающие могли почувствовать атмосферу приближающегося праздника и сделать снимок на память рядом с мерцающими огоньками новогодней ёлки. </w:t>
      </w:r>
    </w:p>
    <w:p w14:paraId="785B890C"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Сделать фото на память приходили девочки и мальчики со своими друзьями, семьи, классы </w:t>
      </w:r>
      <w:proofErr w:type="spellStart"/>
      <w:r w:rsidRPr="00731E9D">
        <w:rPr>
          <w:rFonts w:ascii="Times New Roman" w:hAnsi="Times New Roman" w:cs="Times New Roman"/>
          <w:sz w:val="24"/>
          <w:szCs w:val="24"/>
        </w:rPr>
        <w:t>Ярских</w:t>
      </w:r>
      <w:proofErr w:type="spellEnd"/>
      <w:r w:rsidRPr="00731E9D">
        <w:rPr>
          <w:rFonts w:ascii="Times New Roman" w:hAnsi="Times New Roman" w:cs="Times New Roman"/>
          <w:sz w:val="24"/>
          <w:szCs w:val="24"/>
        </w:rPr>
        <w:t xml:space="preserve"> школ, студенты политехникума. </w:t>
      </w:r>
    </w:p>
    <w:p w14:paraId="6958BAE4"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lastRenderedPageBreak/>
        <w:t xml:space="preserve">В январе отчетного года была разработана дополнительная общеразвивающая программа для детей старшего дошкольного возраста </w:t>
      </w:r>
      <w:r w:rsidRPr="00731E9D">
        <w:rPr>
          <w:rFonts w:ascii="Times New Roman" w:hAnsi="Times New Roman" w:cs="Times New Roman"/>
          <w:b/>
          <w:bCs/>
          <w:sz w:val="24"/>
          <w:szCs w:val="24"/>
        </w:rPr>
        <w:t>«Осторожные сказки домовёнка Кузьки»</w:t>
      </w:r>
      <w:r w:rsidRPr="00731E9D">
        <w:rPr>
          <w:rFonts w:ascii="Times New Roman" w:hAnsi="Times New Roman" w:cs="Times New Roman"/>
          <w:sz w:val="24"/>
          <w:szCs w:val="24"/>
        </w:rPr>
        <w:t xml:space="preserve"> по формированию основ безопасности жизнедеятельности дошкольников. Программа направлена на формирование у детей старшего дошкольного возраста основ экологической культуры, ценностей здорового образа жизни, осторожного обращения с опасными предметами, безопасного поведения на улице. </w:t>
      </w:r>
    </w:p>
    <w:p w14:paraId="0C06A07C"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За основу построения программы взят принцип общения ребёнка с взрослым человеком, другими детьми и сказочным персонажем домовёнком Кузи в виде игры.</w:t>
      </w:r>
    </w:p>
    <w:p w14:paraId="75477ED9" w14:textId="77777777" w:rsidR="00731E9D" w:rsidRPr="00731E9D" w:rsidRDefault="00731E9D" w:rsidP="0038216E">
      <w:pPr>
        <w:spacing w:after="0" w:line="240" w:lineRule="auto"/>
        <w:ind w:firstLine="284"/>
        <w:jc w:val="both"/>
        <w:rPr>
          <w:rFonts w:ascii="Times New Roman" w:hAnsi="Times New Roman" w:cs="Times New Roman"/>
          <w:b/>
          <w:bCs/>
          <w:color w:val="FF0000"/>
          <w:sz w:val="24"/>
          <w:szCs w:val="24"/>
        </w:rPr>
      </w:pPr>
      <w:r w:rsidRPr="00731E9D">
        <w:rPr>
          <w:rFonts w:ascii="Times New Roman" w:hAnsi="Times New Roman" w:cs="Times New Roman"/>
          <w:sz w:val="24"/>
          <w:szCs w:val="24"/>
        </w:rPr>
        <w:t xml:space="preserve">Для того, чтобы исключить риск заражения </w:t>
      </w:r>
      <w:proofErr w:type="spellStart"/>
      <w:r w:rsidRPr="00731E9D">
        <w:rPr>
          <w:rFonts w:ascii="Times New Roman" w:hAnsi="Times New Roman" w:cs="Times New Roman"/>
          <w:sz w:val="24"/>
          <w:szCs w:val="24"/>
        </w:rPr>
        <w:t>коронавирусной</w:t>
      </w:r>
      <w:proofErr w:type="spellEnd"/>
      <w:r w:rsidRPr="00731E9D">
        <w:rPr>
          <w:rFonts w:ascii="Times New Roman" w:hAnsi="Times New Roman" w:cs="Times New Roman"/>
          <w:sz w:val="24"/>
          <w:szCs w:val="24"/>
        </w:rPr>
        <w:t xml:space="preserve"> инфекцией было решено использовать онлайн-платформ «</w:t>
      </w:r>
      <w:proofErr w:type="spellStart"/>
      <w:r w:rsidRPr="00731E9D">
        <w:rPr>
          <w:rFonts w:ascii="Times New Roman" w:hAnsi="Times New Roman" w:cs="Times New Roman"/>
          <w:sz w:val="24"/>
          <w:szCs w:val="24"/>
        </w:rPr>
        <w:t>Zoom</w:t>
      </w:r>
      <w:proofErr w:type="spellEnd"/>
      <w:r w:rsidRPr="00731E9D">
        <w:rPr>
          <w:rFonts w:ascii="Times New Roman" w:hAnsi="Times New Roman" w:cs="Times New Roman"/>
          <w:sz w:val="24"/>
          <w:szCs w:val="24"/>
        </w:rPr>
        <w:t xml:space="preserve">». </w:t>
      </w:r>
      <w:r w:rsidRPr="00731E9D">
        <w:rPr>
          <w:rFonts w:ascii="Times New Roman" w:hAnsi="Times New Roman" w:cs="Times New Roman"/>
          <w:bCs/>
          <w:sz w:val="24"/>
          <w:szCs w:val="24"/>
        </w:rPr>
        <w:t>Впервые</w:t>
      </w:r>
      <w:r w:rsidRPr="00731E9D">
        <w:rPr>
          <w:rFonts w:ascii="Times New Roman" w:hAnsi="Times New Roman" w:cs="Times New Roman"/>
          <w:b/>
          <w:sz w:val="24"/>
          <w:szCs w:val="24"/>
        </w:rPr>
        <w:t xml:space="preserve"> </w:t>
      </w:r>
      <w:r w:rsidRPr="00731E9D">
        <w:rPr>
          <w:rFonts w:ascii="Times New Roman" w:hAnsi="Times New Roman" w:cs="Times New Roman"/>
          <w:sz w:val="24"/>
          <w:szCs w:val="24"/>
        </w:rPr>
        <w:t xml:space="preserve">в рамках Всероссийской недели «Живой классики» в </w:t>
      </w:r>
      <w:proofErr w:type="spellStart"/>
      <w:r w:rsidRPr="00731E9D">
        <w:rPr>
          <w:rFonts w:ascii="Times New Roman" w:hAnsi="Times New Roman" w:cs="Times New Roman"/>
          <w:sz w:val="24"/>
          <w:szCs w:val="24"/>
        </w:rPr>
        <w:t>Ярской</w:t>
      </w:r>
      <w:proofErr w:type="spellEnd"/>
      <w:r w:rsidRPr="00731E9D">
        <w:rPr>
          <w:rFonts w:ascii="Times New Roman" w:hAnsi="Times New Roman" w:cs="Times New Roman"/>
          <w:sz w:val="24"/>
          <w:szCs w:val="24"/>
        </w:rPr>
        <w:t xml:space="preserve"> детской библиотеке прошла </w:t>
      </w:r>
      <w:r w:rsidRPr="00731E9D">
        <w:rPr>
          <w:rFonts w:ascii="Times New Roman" w:hAnsi="Times New Roman" w:cs="Times New Roman"/>
          <w:b/>
          <w:bCs/>
          <w:sz w:val="24"/>
          <w:szCs w:val="24"/>
        </w:rPr>
        <w:t>онлайн-конференция «Классика в народ»</w:t>
      </w:r>
    </w:p>
    <w:p w14:paraId="52DA47D0" w14:textId="77777777" w:rsidR="00731E9D" w:rsidRPr="00731E9D" w:rsidRDefault="00731E9D" w:rsidP="0038216E">
      <w:pPr>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731E9D">
        <w:rPr>
          <w:rFonts w:ascii="Times New Roman" w:eastAsia="Times New Roman" w:hAnsi="Times New Roman" w:cs="Times New Roman"/>
          <w:b/>
          <w:bCs/>
          <w:color w:val="000000"/>
          <w:sz w:val="24"/>
          <w:szCs w:val="24"/>
          <w:lang w:eastAsia="ru-RU"/>
        </w:rPr>
        <w:t>You-Tube</w:t>
      </w:r>
      <w:proofErr w:type="spellEnd"/>
      <w:r w:rsidRPr="00731E9D">
        <w:rPr>
          <w:rFonts w:ascii="Times New Roman" w:eastAsia="Times New Roman" w:hAnsi="Times New Roman" w:cs="Times New Roman"/>
          <w:b/>
          <w:bCs/>
          <w:color w:val="000000"/>
          <w:sz w:val="24"/>
          <w:szCs w:val="24"/>
          <w:lang w:eastAsia="ru-RU"/>
        </w:rPr>
        <w:t xml:space="preserve"> канал, </w:t>
      </w:r>
      <w:proofErr w:type="spellStart"/>
      <w:r w:rsidRPr="00731E9D">
        <w:rPr>
          <w:rFonts w:ascii="Times New Roman" w:eastAsia="Times New Roman" w:hAnsi="Times New Roman" w:cs="Times New Roman"/>
          <w:b/>
          <w:bCs/>
          <w:color w:val="000000"/>
          <w:sz w:val="24"/>
          <w:szCs w:val="24"/>
          <w:lang w:eastAsia="ru-RU"/>
        </w:rPr>
        <w:t>Book</w:t>
      </w:r>
      <w:proofErr w:type="spellEnd"/>
      <w:r w:rsidRPr="00731E9D">
        <w:rPr>
          <w:rFonts w:ascii="Times New Roman" w:eastAsia="Times New Roman" w:hAnsi="Times New Roman" w:cs="Times New Roman"/>
          <w:b/>
          <w:bCs/>
          <w:color w:val="000000"/>
          <w:sz w:val="24"/>
          <w:szCs w:val="24"/>
          <w:lang w:eastAsia="ru-RU"/>
        </w:rPr>
        <w:t xml:space="preserve">-TV </w:t>
      </w:r>
      <w:proofErr w:type="spellStart"/>
      <w:r w:rsidRPr="00731E9D">
        <w:rPr>
          <w:rFonts w:ascii="Times New Roman" w:eastAsia="Times New Roman" w:hAnsi="Times New Roman" w:cs="Times New Roman"/>
          <w:b/>
          <w:bCs/>
          <w:color w:val="000000"/>
          <w:sz w:val="24"/>
          <w:szCs w:val="24"/>
          <w:lang w:eastAsia="ru-RU"/>
        </w:rPr>
        <w:t>ЯРсКОЕ</w:t>
      </w:r>
      <w:proofErr w:type="spellEnd"/>
      <w:r w:rsidRPr="00731E9D">
        <w:rPr>
          <w:rFonts w:ascii="Times New Roman" w:eastAsia="Times New Roman" w:hAnsi="Times New Roman" w:cs="Times New Roman"/>
          <w:b/>
          <w:bCs/>
          <w:color w:val="000000"/>
          <w:sz w:val="24"/>
          <w:szCs w:val="24"/>
          <w:lang w:eastAsia="ru-RU"/>
        </w:rPr>
        <w:t xml:space="preserve"> ДЕТСТВО</w:t>
      </w:r>
      <w:r w:rsidRPr="00731E9D">
        <w:rPr>
          <w:rFonts w:ascii="Times New Roman" w:eastAsia="Times New Roman" w:hAnsi="Times New Roman" w:cs="Times New Roman"/>
          <w:color w:val="000000"/>
          <w:sz w:val="24"/>
          <w:szCs w:val="24"/>
          <w:lang w:eastAsia="ru-RU"/>
        </w:rPr>
        <w:t>, был создан 16 ноября 2020 года. На сегодняшний день на канале есть 2 рубрики:</w:t>
      </w:r>
    </w:p>
    <w:p w14:paraId="1B01CF81" w14:textId="77777777" w:rsidR="00731E9D" w:rsidRPr="00731E9D" w:rsidRDefault="00731E9D" w:rsidP="0038216E">
      <w:pPr>
        <w:spacing w:after="0" w:line="240" w:lineRule="auto"/>
        <w:ind w:firstLine="284"/>
        <w:jc w:val="both"/>
        <w:rPr>
          <w:rFonts w:ascii="Times New Roman" w:eastAsia="Times New Roman" w:hAnsi="Times New Roman" w:cs="Times New Roman"/>
          <w:color w:val="000000"/>
          <w:sz w:val="24"/>
          <w:szCs w:val="24"/>
          <w:lang w:eastAsia="ru-RU"/>
        </w:rPr>
      </w:pPr>
      <w:r w:rsidRPr="00731E9D">
        <w:rPr>
          <w:rFonts w:ascii="Times New Roman" w:eastAsia="Times New Roman" w:hAnsi="Times New Roman" w:cs="Times New Roman"/>
          <w:color w:val="000000"/>
          <w:sz w:val="24"/>
          <w:szCs w:val="24"/>
          <w:lang w:eastAsia="ru-RU"/>
        </w:rPr>
        <w:t>- Обзор журналов. Здесь обозреваются новые журналы, которые поступают в библиотеку, либо известные серии журналов.</w:t>
      </w:r>
    </w:p>
    <w:p w14:paraId="2F8252A5" w14:textId="77777777" w:rsidR="00731E9D" w:rsidRPr="0038216E" w:rsidRDefault="00731E9D" w:rsidP="0038216E">
      <w:pPr>
        <w:spacing w:after="0" w:line="240" w:lineRule="auto"/>
        <w:ind w:firstLine="284"/>
        <w:rPr>
          <w:rFonts w:ascii="Times New Roman" w:hAnsi="Times New Roman" w:cs="Times New Roman"/>
          <w:color w:val="000000"/>
          <w:sz w:val="24"/>
          <w:szCs w:val="24"/>
        </w:rPr>
      </w:pPr>
      <w:r w:rsidRPr="0038216E">
        <w:rPr>
          <w:rFonts w:ascii="Times New Roman" w:hAnsi="Times New Roman" w:cs="Times New Roman"/>
          <w:color w:val="000000"/>
          <w:sz w:val="24"/>
          <w:szCs w:val="24"/>
        </w:rPr>
        <w:t>- Есть повод собраться.</w:t>
      </w:r>
    </w:p>
    <w:p w14:paraId="4E29FF47" w14:textId="77777777" w:rsidR="00731E9D" w:rsidRPr="00731E9D" w:rsidRDefault="00731E9D" w:rsidP="0038216E">
      <w:pPr>
        <w:spacing w:after="0" w:line="240" w:lineRule="auto"/>
        <w:ind w:firstLine="284"/>
        <w:jc w:val="both"/>
        <w:rPr>
          <w:rFonts w:ascii="Times New Roman" w:hAnsi="Times New Roman" w:cs="Times New Roman"/>
          <w:sz w:val="24"/>
          <w:szCs w:val="24"/>
        </w:rPr>
      </w:pPr>
      <w:r w:rsidRPr="00731E9D">
        <w:rPr>
          <w:rFonts w:ascii="Times New Roman" w:hAnsi="Times New Roman" w:cs="Times New Roman"/>
          <w:sz w:val="24"/>
          <w:szCs w:val="24"/>
        </w:rPr>
        <w:t xml:space="preserve">Библиотеки </w:t>
      </w:r>
      <w:proofErr w:type="spellStart"/>
      <w:r w:rsidRPr="00731E9D">
        <w:rPr>
          <w:rFonts w:ascii="Times New Roman" w:hAnsi="Times New Roman" w:cs="Times New Roman"/>
          <w:sz w:val="24"/>
          <w:szCs w:val="24"/>
        </w:rPr>
        <w:t>Ярского</w:t>
      </w:r>
      <w:proofErr w:type="spellEnd"/>
      <w:r w:rsidRPr="00731E9D">
        <w:rPr>
          <w:rFonts w:ascii="Times New Roman" w:hAnsi="Times New Roman" w:cs="Times New Roman"/>
          <w:sz w:val="24"/>
          <w:szCs w:val="24"/>
        </w:rPr>
        <w:t xml:space="preserve"> района продолжают сотрудничество с журналистами СМИ, в частности газета «Сельская правда», рассказывает о жизни библиотек, интересных мероприятиях и анонсах. </w:t>
      </w:r>
    </w:p>
    <w:p w14:paraId="3C3333BD" w14:textId="77777777" w:rsidR="00731E9D" w:rsidRPr="00731E9D" w:rsidRDefault="00731E9D" w:rsidP="0038216E">
      <w:pPr>
        <w:spacing w:after="0" w:line="240" w:lineRule="auto"/>
        <w:ind w:firstLine="284"/>
        <w:rPr>
          <w:rFonts w:ascii="Times New Roman" w:hAnsi="Times New Roman" w:cs="Times New Roman"/>
          <w:sz w:val="24"/>
          <w:szCs w:val="24"/>
        </w:rPr>
      </w:pPr>
      <w:bookmarkStart w:id="1" w:name="_Hlk61343108"/>
      <w:r w:rsidRPr="00731E9D">
        <w:rPr>
          <w:rFonts w:ascii="Times New Roman" w:hAnsi="Times New Roman" w:cs="Times New Roman"/>
          <w:sz w:val="24"/>
          <w:szCs w:val="24"/>
        </w:rPr>
        <w:t xml:space="preserve">В 2020 году </w:t>
      </w:r>
      <w:proofErr w:type="spellStart"/>
      <w:r w:rsidRPr="00731E9D">
        <w:rPr>
          <w:rFonts w:ascii="Times New Roman" w:hAnsi="Times New Roman" w:cs="Times New Roman"/>
          <w:sz w:val="24"/>
          <w:szCs w:val="24"/>
        </w:rPr>
        <w:t>Ярская</w:t>
      </w:r>
      <w:proofErr w:type="spellEnd"/>
      <w:r w:rsidRPr="00731E9D">
        <w:rPr>
          <w:rFonts w:ascii="Times New Roman" w:hAnsi="Times New Roman" w:cs="Times New Roman"/>
          <w:sz w:val="24"/>
          <w:szCs w:val="24"/>
        </w:rPr>
        <w:t xml:space="preserve"> ЦДБ приняла участие в республиканском конкурсе на лучшую детскую библиотеку и стала победителем</w:t>
      </w:r>
    </w:p>
    <w:bookmarkEnd w:id="1"/>
    <w:p w14:paraId="72A45A3A" w14:textId="77777777" w:rsidR="00067EFE" w:rsidRDefault="00067EFE" w:rsidP="00731E9D">
      <w:pPr>
        <w:widowControl w:val="0"/>
        <w:shd w:val="clear" w:color="auto" w:fill="FFFFFF"/>
        <w:tabs>
          <w:tab w:val="left" w:pos="235"/>
        </w:tabs>
        <w:autoSpaceDE w:val="0"/>
        <w:autoSpaceDN w:val="0"/>
        <w:adjustRightInd w:val="0"/>
        <w:spacing w:after="0" w:line="240" w:lineRule="auto"/>
      </w:pPr>
    </w:p>
    <w:p w14:paraId="0E9581F7" w14:textId="322C9030" w:rsidR="003063F6" w:rsidRPr="00F01F55" w:rsidRDefault="0003689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6.8. Библиотечное обслуживание людей с ограниченными возможностями</w:t>
      </w:r>
    </w:p>
    <w:p w14:paraId="54575683" w14:textId="359EBDED" w:rsidR="00146B43" w:rsidRPr="00F01F55" w:rsidRDefault="00146B43"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790BAB42" w14:textId="57065462"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На сегодняшний день современные библиотеки являются для многих инвалидов центрами информации, образования, реабилитации и досуга. Именно в библиотечных стенах они могут отдохнуть, найти свой круг общения, интересно и с пользой провести время и получить необходимую информацию по различным вопросам.</w:t>
      </w:r>
    </w:p>
    <w:p w14:paraId="4FB604AD" w14:textId="367B4EF5"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Инвалиды по зрению, участники клуба «Товарищ», который много лет работает в </w:t>
      </w:r>
      <w:proofErr w:type="spellStart"/>
      <w:r w:rsidRPr="00F01F55">
        <w:rPr>
          <w:rFonts w:ascii="Times New Roman" w:eastAsia="Times New Roman" w:hAnsi="Times New Roman" w:cs="Times New Roman"/>
          <w:sz w:val="24"/>
          <w:szCs w:val="24"/>
          <w:lang w:eastAsia="ru-RU"/>
        </w:rPr>
        <w:t>Межпоселенческой</w:t>
      </w:r>
      <w:proofErr w:type="spellEnd"/>
      <w:r w:rsidRPr="00F01F55">
        <w:rPr>
          <w:rFonts w:ascii="Times New Roman" w:eastAsia="Times New Roman" w:hAnsi="Times New Roman" w:cs="Times New Roman"/>
          <w:sz w:val="24"/>
          <w:szCs w:val="24"/>
          <w:lang w:eastAsia="ru-RU"/>
        </w:rPr>
        <w:t xml:space="preserve"> районной библиотеке весьма общительные и оптимистичные люди.  Они всегда готовы участвовать в мероприятиях, конкурсах, узнавать что-то новое, самообразовываться и делиться своим жизненным опытом.</w:t>
      </w:r>
    </w:p>
    <w:p w14:paraId="14DE4AE0" w14:textId="1DDDA9DD"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К сожалению, в связи с эпидемиологической ситуацией по распространению на территории региона </w:t>
      </w:r>
      <w:r w:rsidR="00F01F55" w:rsidRPr="00F01F55">
        <w:rPr>
          <w:rFonts w:ascii="Times New Roman" w:eastAsia="Times New Roman" w:hAnsi="Times New Roman" w:cs="Times New Roman"/>
          <w:sz w:val="24"/>
          <w:szCs w:val="24"/>
          <w:lang w:eastAsia="ru-RU"/>
        </w:rPr>
        <w:t>корона вирусной</w:t>
      </w:r>
      <w:r w:rsidRPr="00F01F55">
        <w:rPr>
          <w:rFonts w:ascii="Times New Roman" w:eastAsia="Times New Roman" w:hAnsi="Times New Roman" w:cs="Times New Roman"/>
          <w:sz w:val="24"/>
          <w:szCs w:val="24"/>
          <w:lang w:eastAsia="ru-RU"/>
        </w:rPr>
        <w:t xml:space="preserve"> инфекции и принятыми ограничительными мерами наши ежемесячные встречи с марта месяца в библиотеке были в этом году довольно редкими.</w:t>
      </w:r>
    </w:p>
    <w:p w14:paraId="2EEB27AD" w14:textId="00A43A35"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Но общение не прекращалось, библиотекари держали связь по телефону, пользователи с ограниченными возможностями приходили в библиотеку за «говорящими книгами», книгами, напечатанными шрифтом Брайля, плоскопечатными изданиями с крупным шрифтом. Библиотекари выполняли различные виды консультаций, аудио записи песен, проводили индивидуальные беседы.</w:t>
      </w:r>
    </w:p>
    <w:p w14:paraId="0E5DE973" w14:textId="096ED268"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В канун Крещения была организована встреча в Новом 2020 году. За чашкой чая обсудили планы на год. Поздравили друг друга с праздником. С удовольствием послушали песни, в исполнении артистов передвижного центра досуга, давних друзей клуба. Пели песни и танцевали под баян Руслана Дюкина. Юмористические викторины и конкурсы вызывали смех и шутки. Теплая искренняя атмосфера праздника подарила всем собравшимся отличное настроение. (Благодарные члены клуба отметили мероприятие положительной статьей в газете «Сельская правда»)</w:t>
      </w:r>
    </w:p>
    <w:p w14:paraId="43D18CD6" w14:textId="1D7D2708"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Клуб «Товарищ», в основном посещают люди пожилого возраста, для которых садоводство и огородничество является полезным хобби. Поэтому в начале подготовительных работ в феврале была организована встреча со специалистом </w:t>
      </w:r>
      <w:proofErr w:type="spellStart"/>
      <w:r w:rsidRPr="00F01F55">
        <w:rPr>
          <w:rFonts w:ascii="Times New Roman" w:eastAsia="Times New Roman" w:hAnsi="Times New Roman" w:cs="Times New Roman"/>
          <w:sz w:val="24"/>
          <w:szCs w:val="24"/>
          <w:lang w:eastAsia="ru-RU"/>
        </w:rPr>
        <w:t>Ярской</w:t>
      </w:r>
      <w:proofErr w:type="spellEnd"/>
      <w:r w:rsidRPr="00F01F55">
        <w:rPr>
          <w:rFonts w:ascii="Times New Roman" w:eastAsia="Times New Roman" w:hAnsi="Times New Roman" w:cs="Times New Roman"/>
          <w:sz w:val="24"/>
          <w:szCs w:val="24"/>
          <w:lang w:eastAsia="ru-RU"/>
        </w:rPr>
        <w:t xml:space="preserve"> </w:t>
      </w:r>
      <w:r w:rsidRPr="00F01F55">
        <w:rPr>
          <w:rFonts w:ascii="Times New Roman" w:eastAsia="Times New Roman" w:hAnsi="Times New Roman" w:cs="Times New Roman"/>
          <w:sz w:val="24"/>
          <w:szCs w:val="24"/>
          <w:lang w:eastAsia="ru-RU"/>
        </w:rPr>
        <w:lastRenderedPageBreak/>
        <w:t xml:space="preserve">семенной инспекции Т. И. Манаковой, которая очень подробно рассказала об особенностях выбора семенного материала, сроках и методах посадки овощей, цветов и плодово-ягодных культур. Тамара Игнатьевна ответила на все вопросы участников мероприятия, и в конце встречи, подарила всем по пакетику семян, пожелав успехов и хорошего урожая. Библиотекарем был проведен обзор журналов и книг Г. </w:t>
      </w:r>
      <w:proofErr w:type="spellStart"/>
      <w:r w:rsidRPr="00F01F55">
        <w:rPr>
          <w:rFonts w:ascii="Times New Roman" w:eastAsia="Times New Roman" w:hAnsi="Times New Roman" w:cs="Times New Roman"/>
          <w:sz w:val="24"/>
          <w:szCs w:val="24"/>
          <w:lang w:eastAsia="ru-RU"/>
        </w:rPr>
        <w:t>Кузимы</w:t>
      </w:r>
      <w:proofErr w:type="spellEnd"/>
      <w:r w:rsidRPr="00F01F55">
        <w:rPr>
          <w:rFonts w:ascii="Times New Roman" w:eastAsia="Times New Roman" w:hAnsi="Times New Roman" w:cs="Times New Roman"/>
          <w:sz w:val="24"/>
          <w:szCs w:val="24"/>
          <w:lang w:eastAsia="ru-RU"/>
        </w:rPr>
        <w:t xml:space="preserve"> серии «Дачная академия» и «Возраст даче не помеха».</w:t>
      </w:r>
    </w:p>
    <w:p w14:paraId="5914C016" w14:textId="26BC3E5E"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В марте члены клуба традиционно собираются на праздничную программу, объединяющую мужской и женский праздники 23+8 «</w:t>
      </w:r>
      <w:proofErr w:type="spellStart"/>
      <w:r w:rsidRPr="00F01F55">
        <w:rPr>
          <w:rFonts w:ascii="Times New Roman" w:eastAsia="Times New Roman" w:hAnsi="Times New Roman" w:cs="Times New Roman"/>
          <w:sz w:val="24"/>
          <w:szCs w:val="24"/>
          <w:lang w:eastAsia="ru-RU"/>
        </w:rPr>
        <w:t>Мартофлер</w:t>
      </w:r>
      <w:proofErr w:type="spellEnd"/>
      <w:r w:rsidRPr="00F01F55">
        <w:rPr>
          <w:rFonts w:ascii="Times New Roman" w:eastAsia="Times New Roman" w:hAnsi="Times New Roman" w:cs="Times New Roman"/>
          <w:sz w:val="24"/>
          <w:szCs w:val="24"/>
          <w:lang w:eastAsia="ru-RU"/>
        </w:rPr>
        <w:t>». Программа включала в себя поздравления, забавные конкурсы, шуточную лотерею.</w:t>
      </w:r>
    </w:p>
    <w:p w14:paraId="0C19FDBD" w14:textId="7802843E"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канун Нового года собрались небольшим составом. Для клуба была подготовлена </w:t>
      </w:r>
      <w:proofErr w:type="spellStart"/>
      <w:r w:rsidRPr="00F01F55">
        <w:rPr>
          <w:rFonts w:ascii="Times New Roman" w:eastAsia="Times New Roman" w:hAnsi="Times New Roman" w:cs="Times New Roman"/>
          <w:sz w:val="24"/>
          <w:szCs w:val="24"/>
          <w:lang w:eastAsia="ru-RU"/>
        </w:rPr>
        <w:t>конкурсно</w:t>
      </w:r>
      <w:proofErr w:type="spellEnd"/>
      <w:r w:rsidRPr="00F01F55">
        <w:rPr>
          <w:rFonts w:ascii="Times New Roman" w:eastAsia="Times New Roman" w:hAnsi="Times New Roman" w:cs="Times New Roman"/>
          <w:sz w:val="24"/>
          <w:szCs w:val="24"/>
          <w:lang w:eastAsia="ru-RU"/>
        </w:rPr>
        <w:t xml:space="preserve">-игровая программа «Мы встречаем Год Быка». Библиотекарь познакомила участников мероприятия с обычаями и традициями празднования Года Быка, материал был взят из журналов, поступающих в библиотеку и ресурсов Интернет. Проведена веселая викторина «О быках и коровах», экспромт-театр «Новогодняя ночь в хлеву», интеллектуальные и шуточные конкурсы. Заглядывал в гости и Дед Мороз, для которого </w:t>
      </w:r>
      <w:proofErr w:type="spellStart"/>
      <w:r w:rsidRPr="00F01F55">
        <w:rPr>
          <w:rFonts w:ascii="Times New Roman" w:eastAsia="Times New Roman" w:hAnsi="Times New Roman" w:cs="Times New Roman"/>
          <w:sz w:val="24"/>
          <w:szCs w:val="24"/>
          <w:lang w:eastAsia="ru-RU"/>
        </w:rPr>
        <w:t>клубовцы</w:t>
      </w:r>
      <w:proofErr w:type="spellEnd"/>
      <w:r w:rsidRPr="00F01F55">
        <w:rPr>
          <w:rFonts w:ascii="Times New Roman" w:eastAsia="Times New Roman" w:hAnsi="Times New Roman" w:cs="Times New Roman"/>
          <w:sz w:val="24"/>
          <w:szCs w:val="24"/>
          <w:lang w:eastAsia="ru-RU"/>
        </w:rPr>
        <w:t xml:space="preserve"> исполнили песни и прочитали стихи. </w:t>
      </w:r>
    </w:p>
    <w:p w14:paraId="5C27E4CB" w14:textId="65438039"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w:t>
      </w:r>
      <w:proofErr w:type="spellStart"/>
      <w:r w:rsidRPr="00F01F55">
        <w:rPr>
          <w:rFonts w:ascii="Times New Roman" w:eastAsia="Times New Roman" w:hAnsi="Times New Roman" w:cs="Times New Roman"/>
          <w:sz w:val="24"/>
          <w:szCs w:val="24"/>
          <w:lang w:eastAsia="ru-RU"/>
        </w:rPr>
        <w:t>Бачумовской</w:t>
      </w:r>
      <w:proofErr w:type="spellEnd"/>
      <w:r w:rsidRPr="00F01F55">
        <w:rPr>
          <w:rFonts w:ascii="Times New Roman" w:eastAsia="Times New Roman" w:hAnsi="Times New Roman" w:cs="Times New Roman"/>
          <w:sz w:val="24"/>
          <w:szCs w:val="24"/>
          <w:lang w:eastAsia="ru-RU"/>
        </w:rPr>
        <w:t xml:space="preserve"> сельской библиотеке продолжил работу клуб «Надежда», объединивший людей с ограниченными возможностями здоровья. Для них проводятся мероприятия разные по форме и содержанию. В марте проведена краеведческая маршрутная игра «Найди книгу». Выполняя задания, разгадывая шифры и загадки, участники игры передвигались по всему зданию, конечным пунктом предложенного маршрута стала краеведческая комната в библиотеке, где и находилась искомая книга Сергея Васильева «Эхо в лесу». </w:t>
      </w:r>
    </w:p>
    <w:p w14:paraId="0181353D" w14:textId="4B536FE7"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Литературно – музыкальная композиция «Цветов красою сердце отогрев» подготовлена на День Ивана Купал</w:t>
      </w:r>
      <w:r w:rsidR="00090987" w:rsidRPr="00F01F55">
        <w:rPr>
          <w:rFonts w:ascii="Times New Roman" w:eastAsia="Times New Roman" w:hAnsi="Times New Roman" w:cs="Times New Roman"/>
          <w:sz w:val="24"/>
          <w:szCs w:val="24"/>
          <w:lang w:eastAsia="ru-RU"/>
        </w:rPr>
        <w:t>ы</w:t>
      </w:r>
      <w:r w:rsidRPr="00F01F55">
        <w:rPr>
          <w:rFonts w:ascii="Times New Roman" w:eastAsia="Times New Roman" w:hAnsi="Times New Roman" w:cs="Times New Roman"/>
          <w:sz w:val="24"/>
          <w:szCs w:val="24"/>
          <w:lang w:eastAsia="ru-RU"/>
        </w:rPr>
        <w:t>, присутствующие узнали о легендах луговых цветов, а также чем полезны лекарственные травы для человека.</w:t>
      </w:r>
    </w:p>
    <w:p w14:paraId="54E41171" w14:textId="0146A391" w:rsidR="00146B43" w:rsidRPr="00F01F55" w:rsidRDefault="0009098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146B43" w:rsidRPr="00F01F55">
        <w:rPr>
          <w:rFonts w:ascii="Times New Roman" w:eastAsia="Times New Roman" w:hAnsi="Times New Roman" w:cs="Times New Roman"/>
          <w:sz w:val="24"/>
          <w:szCs w:val="24"/>
          <w:lang w:eastAsia="ru-RU"/>
        </w:rPr>
        <w:t xml:space="preserve">К 100-летию государственности Удмуртской Республики подготовлена своя игра «Моя малая Родина», которая </w:t>
      </w:r>
      <w:r w:rsidRPr="00F01F55">
        <w:rPr>
          <w:rFonts w:ascii="Times New Roman" w:eastAsia="Times New Roman" w:hAnsi="Times New Roman" w:cs="Times New Roman"/>
          <w:sz w:val="24"/>
          <w:szCs w:val="24"/>
          <w:lang w:eastAsia="ru-RU"/>
        </w:rPr>
        <w:t>сопровождалась электронной</w:t>
      </w:r>
      <w:r w:rsidR="00146B43" w:rsidRPr="00F01F55">
        <w:rPr>
          <w:rFonts w:ascii="Times New Roman" w:eastAsia="Times New Roman" w:hAnsi="Times New Roman" w:cs="Times New Roman"/>
          <w:sz w:val="24"/>
          <w:szCs w:val="24"/>
          <w:lang w:eastAsia="ru-RU"/>
        </w:rPr>
        <w:t xml:space="preserve"> презентацией</w:t>
      </w:r>
      <w:r w:rsidRPr="00F01F55">
        <w:rPr>
          <w:rFonts w:ascii="Times New Roman" w:eastAsia="Times New Roman" w:hAnsi="Times New Roman" w:cs="Times New Roman"/>
          <w:sz w:val="24"/>
          <w:szCs w:val="24"/>
          <w:lang w:eastAsia="ru-RU"/>
        </w:rPr>
        <w:t>.</w:t>
      </w:r>
      <w:r w:rsidR="00146B43" w:rsidRPr="00F01F55">
        <w:rPr>
          <w:rFonts w:ascii="Times New Roman" w:eastAsia="Times New Roman" w:hAnsi="Times New Roman" w:cs="Times New Roman"/>
          <w:sz w:val="24"/>
          <w:szCs w:val="24"/>
          <w:lang w:eastAsia="ru-RU"/>
        </w:rPr>
        <w:t xml:space="preserve"> </w:t>
      </w:r>
    </w:p>
    <w:p w14:paraId="4C7E034D" w14:textId="0DFD944C" w:rsidR="00146B43" w:rsidRPr="00F01F55" w:rsidRDefault="0009098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146B43" w:rsidRPr="00F01F55">
        <w:rPr>
          <w:rFonts w:ascii="Times New Roman" w:eastAsia="Times New Roman" w:hAnsi="Times New Roman" w:cs="Times New Roman"/>
          <w:sz w:val="24"/>
          <w:szCs w:val="24"/>
          <w:lang w:eastAsia="ru-RU"/>
        </w:rPr>
        <w:t xml:space="preserve">О красивейших пейзажах на зимнюю тему, созданных русскими и зарубежными </w:t>
      </w:r>
      <w:r w:rsidRPr="00F01F55">
        <w:rPr>
          <w:rFonts w:ascii="Times New Roman" w:eastAsia="Times New Roman" w:hAnsi="Times New Roman" w:cs="Times New Roman"/>
          <w:sz w:val="24"/>
          <w:szCs w:val="24"/>
          <w:lang w:eastAsia="ru-RU"/>
        </w:rPr>
        <w:t>художниками, получившими</w:t>
      </w:r>
      <w:r w:rsidR="00146B43" w:rsidRPr="00F01F55">
        <w:rPr>
          <w:rFonts w:ascii="Times New Roman" w:eastAsia="Times New Roman" w:hAnsi="Times New Roman" w:cs="Times New Roman"/>
          <w:sz w:val="24"/>
          <w:szCs w:val="24"/>
          <w:lang w:eastAsia="ru-RU"/>
        </w:rPr>
        <w:t xml:space="preserve"> заслуженное признание во всем мире, велась речь на «Зимних посиделках». Замечательные картины поднимают настроение и дарят ощущение чудесной зимней сказки в предновогодние дни. </w:t>
      </w:r>
    </w:p>
    <w:p w14:paraId="195191D1" w14:textId="6A96893B" w:rsidR="00146B43" w:rsidRPr="00F01F55" w:rsidRDefault="00146B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w:t>
      </w:r>
      <w:proofErr w:type="spellStart"/>
      <w:r w:rsidRPr="00F01F55">
        <w:rPr>
          <w:rFonts w:ascii="Times New Roman" w:eastAsia="Times New Roman" w:hAnsi="Times New Roman" w:cs="Times New Roman"/>
          <w:sz w:val="24"/>
          <w:szCs w:val="24"/>
          <w:lang w:eastAsia="ru-RU"/>
        </w:rPr>
        <w:t>Пудемская</w:t>
      </w:r>
      <w:proofErr w:type="spellEnd"/>
      <w:r w:rsidRPr="00F01F55">
        <w:rPr>
          <w:rFonts w:ascii="Times New Roman" w:eastAsia="Times New Roman" w:hAnsi="Times New Roman" w:cs="Times New Roman"/>
          <w:sz w:val="24"/>
          <w:szCs w:val="24"/>
          <w:lang w:eastAsia="ru-RU"/>
        </w:rPr>
        <w:t xml:space="preserve"> сельская библиотека уже не первый раз принимает у себя гостей с Удмуртии и соседней области. 14 февраля посреди </w:t>
      </w:r>
      <w:proofErr w:type="spellStart"/>
      <w:r w:rsidRPr="00F01F55">
        <w:rPr>
          <w:rFonts w:ascii="Times New Roman" w:eastAsia="Times New Roman" w:hAnsi="Times New Roman" w:cs="Times New Roman"/>
          <w:sz w:val="24"/>
          <w:szCs w:val="24"/>
          <w:lang w:eastAsia="ru-RU"/>
        </w:rPr>
        <w:t>Пудемского</w:t>
      </w:r>
      <w:proofErr w:type="spellEnd"/>
      <w:r w:rsidRPr="00F01F55">
        <w:rPr>
          <w:rFonts w:ascii="Times New Roman" w:eastAsia="Times New Roman" w:hAnsi="Times New Roman" w:cs="Times New Roman"/>
          <w:sz w:val="24"/>
          <w:szCs w:val="24"/>
          <w:lang w:eastAsia="ru-RU"/>
        </w:rPr>
        <w:t xml:space="preserve"> пруда на острове Любви прошел туристический слет</w:t>
      </w:r>
      <w:r w:rsidR="00090987"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 xml:space="preserve">фестиваль для лиц с ограниченными возможностями и граждан пожилого возраста. Он объединил представителей </w:t>
      </w:r>
      <w:proofErr w:type="spellStart"/>
      <w:r w:rsidRPr="00F01F55">
        <w:rPr>
          <w:rFonts w:ascii="Times New Roman" w:eastAsia="Times New Roman" w:hAnsi="Times New Roman" w:cs="Times New Roman"/>
          <w:sz w:val="24"/>
          <w:szCs w:val="24"/>
          <w:lang w:eastAsia="ru-RU"/>
        </w:rPr>
        <w:t>Ярского</w:t>
      </w:r>
      <w:proofErr w:type="spellEnd"/>
      <w:r w:rsidRPr="00F01F55">
        <w:rPr>
          <w:rFonts w:ascii="Times New Roman" w:eastAsia="Times New Roman" w:hAnsi="Times New Roman" w:cs="Times New Roman"/>
          <w:sz w:val="24"/>
          <w:szCs w:val="24"/>
          <w:lang w:eastAsia="ru-RU"/>
        </w:rPr>
        <w:t xml:space="preserve">, Юкаменского, Глазовского, </w:t>
      </w:r>
      <w:proofErr w:type="spellStart"/>
      <w:r w:rsidRPr="00F01F55">
        <w:rPr>
          <w:rFonts w:ascii="Times New Roman" w:eastAsia="Times New Roman" w:hAnsi="Times New Roman" w:cs="Times New Roman"/>
          <w:sz w:val="24"/>
          <w:szCs w:val="24"/>
          <w:lang w:eastAsia="ru-RU"/>
        </w:rPr>
        <w:t>Дебёсского</w:t>
      </w:r>
      <w:proofErr w:type="spellEnd"/>
      <w:r w:rsidRPr="00F01F55">
        <w:rPr>
          <w:rFonts w:ascii="Times New Roman" w:eastAsia="Times New Roman" w:hAnsi="Times New Roman" w:cs="Times New Roman"/>
          <w:sz w:val="24"/>
          <w:szCs w:val="24"/>
          <w:lang w:eastAsia="ru-RU"/>
        </w:rPr>
        <w:t xml:space="preserve">, </w:t>
      </w:r>
      <w:proofErr w:type="spellStart"/>
      <w:r w:rsidRPr="00F01F55">
        <w:rPr>
          <w:rFonts w:ascii="Times New Roman" w:eastAsia="Times New Roman" w:hAnsi="Times New Roman" w:cs="Times New Roman"/>
          <w:sz w:val="24"/>
          <w:szCs w:val="24"/>
          <w:lang w:eastAsia="ru-RU"/>
        </w:rPr>
        <w:t>Балезинского</w:t>
      </w:r>
      <w:proofErr w:type="spellEnd"/>
      <w:r w:rsidRPr="00F01F55">
        <w:rPr>
          <w:rFonts w:ascii="Times New Roman" w:eastAsia="Times New Roman" w:hAnsi="Times New Roman" w:cs="Times New Roman"/>
          <w:sz w:val="24"/>
          <w:szCs w:val="24"/>
          <w:lang w:eastAsia="ru-RU"/>
        </w:rPr>
        <w:t xml:space="preserve">, </w:t>
      </w:r>
      <w:proofErr w:type="spellStart"/>
      <w:r w:rsidRPr="00F01F55">
        <w:rPr>
          <w:rFonts w:ascii="Times New Roman" w:eastAsia="Times New Roman" w:hAnsi="Times New Roman" w:cs="Times New Roman"/>
          <w:sz w:val="24"/>
          <w:szCs w:val="24"/>
          <w:lang w:eastAsia="ru-RU"/>
        </w:rPr>
        <w:t>Игринского</w:t>
      </w:r>
      <w:proofErr w:type="spellEnd"/>
      <w:r w:rsidRPr="00F01F55">
        <w:rPr>
          <w:rFonts w:ascii="Times New Roman" w:eastAsia="Times New Roman" w:hAnsi="Times New Roman" w:cs="Times New Roman"/>
          <w:sz w:val="24"/>
          <w:szCs w:val="24"/>
          <w:lang w:eastAsia="ru-RU"/>
        </w:rPr>
        <w:t xml:space="preserve"> районов и посёлка </w:t>
      </w:r>
      <w:proofErr w:type="spellStart"/>
      <w:r w:rsidRPr="00F01F55">
        <w:rPr>
          <w:rFonts w:ascii="Times New Roman" w:eastAsia="Times New Roman" w:hAnsi="Times New Roman" w:cs="Times New Roman"/>
          <w:sz w:val="24"/>
          <w:szCs w:val="24"/>
          <w:lang w:eastAsia="ru-RU"/>
        </w:rPr>
        <w:t>Фал</w:t>
      </w:r>
      <w:r w:rsidR="00F01F55">
        <w:rPr>
          <w:rFonts w:ascii="Times New Roman" w:eastAsia="Times New Roman" w:hAnsi="Times New Roman" w:cs="Times New Roman"/>
          <w:sz w:val="24"/>
          <w:szCs w:val="24"/>
          <w:lang w:eastAsia="ru-RU"/>
        </w:rPr>
        <w:t>ё</w:t>
      </w:r>
      <w:r w:rsidRPr="00F01F55">
        <w:rPr>
          <w:rFonts w:ascii="Times New Roman" w:eastAsia="Times New Roman" w:hAnsi="Times New Roman" w:cs="Times New Roman"/>
          <w:sz w:val="24"/>
          <w:szCs w:val="24"/>
          <w:lang w:eastAsia="ru-RU"/>
        </w:rPr>
        <w:t>нки</w:t>
      </w:r>
      <w:proofErr w:type="spellEnd"/>
      <w:r w:rsidRPr="00F01F55">
        <w:rPr>
          <w:rFonts w:ascii="Times New Roman" w:eastAsia="Times New Roman" w:hAnsi="Times New Roman" w:cs="Times New Roman"/>
          <w:sz w:val="24"/>
          <w:szCs w:val="24"/>
          <w:lang w:eastAsia="ru-RU"/>
        </w:rPr>
        <w:t xml:space="preserve"> Кировской области. Организаторами мероприятия выступили МО «</w:t>
      </w:r>
      <w:proofErr w:type="spellStart"/>
      <w:r w:rsidRPr="00F01F55">
        <w:rPr>
          <w:rFonts w:ascii="Times New Roman" w:eastAsia="Times New Roman" w:hAnsi="Times New Roman" w:cs="Times New Roman"/>
          <w:sz w:val="24"/>
          <w:szCs w:val="24"/>
          <w:lang w:eastAsia="ru-RU"/>
        </w:rPr>
        <w:t>Пудемское</w:t>
      </w:r>
      <w:proofErr w:type="spellEnd"/>
      <w:r w:rsidRPr="00F01F55">
        <w:rPr>
          <w:rFonts w:ascii="Times New Roman" w:eastAsia="Times New Roman" w:hAnsi="Times New Roman" w:cs="Times New Roman"/>
          <w:sz w:val="24"/>
          <w:szCs w:val="24"/>
          <w:lang w:eastAsia="ru-RU"/>
        </w:rPr>
        <w:t xml:space="preserve">», КЦСОН, районные Совет ветеранов и общество инвалидов, 17 команд проходили туристическую тропу, состоящую из 11 этапов. Библиотекари подготовили интеллектуальную станцию Библиотечный биатлон «Вперед к Победе», где участникам мероприятия были предложены вопросы, связанные с 75-летием Великой Отечественной войны </w:t>
      </w:r>
      <w:r w:rsidR="00711FD8" w:rsidRPr="00F01F55">
        <w:rPr>
          <w:rFonts w:ascii="Times New Roman" w:eastAsia="Times New Roman" w:hAnsi="Times New Roman" w:cs="Times New Roman"/>
          <w:sz w:val="24"/>
          <w:szCs w:val="24"/>
          <w:lang w:eastAsia="ru-RU"/>
        </w:rPr>
        <w:t>и Государственностью</w:t>
      </w:r>
      <w:r w:rsidRPr="00F01F55">
        <w:rPr>
          <w:rFonts w:ascii="Times New Roman" w:eastAsia="Times New Roman" w:hAnsi="Times New Roman" w:cs="Times New Roman"/>
          <w:sz w:val="24"/>
          <w:szCs w:val="24"/>
          <w:lang w:eastAsia="ru-RU"/>
        </w:rPr>
        <w:t xml:space="preserve"> Удмуртии. </w:t>
      </w:r>
    </w:p>
    <w:p w14:paraId="492588CB" w14:textId="01E073D7" w:rsidR="00146B43" w:rsidRDefault="0009098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146B43" w:rsidRPr="00F01F55">
        <w:rPr>
          <w:rFonts w:ascii="Times New Roman" w:eastAsia="Times New Roman" w:hAnsi="Times New Roman" w:cs="Times New Roman"/>
          <w:sz w:val="24"/>
          <w:szCs w:val="24"/>
          <w:lang w:eastAsia="ru-RU"/>
        </w:rPr>
        <w:t xml:space="preserve">Библиотекарь </w:t>
      </w:r>
      <w:proofErr w:type="spellStart"/>
      <w:r w:rsidR="00146B43" w:rsidRPr="00F01F55">
        <w:rPr>
          <w:rFonts w:ascii="Times New Roman" w:eastAsia="Times New Roman" w:hAnsi="Times New Roman" w:cs="Times New Roman"/>
          <w:sz w:val="24"/>
          <w:szCs w:val="24"/>
          <w:lang w:eastAsia="ru-RU"/>
        </w:rPr>
        <w:t>Тумской</w:t>
      </w:r>
      <w:proofErr w:type="spellEnd"/>
      <w:r w:rsidR="00146B43" w:rsidRPr="00F01F55">
        <w:rPr>
          <w:rFonts w:ascii="Times New Roman" w:eastAsia="Times New Roman" w:hAnsi="Times New Roman" w:cs="Times New Roman"/>
          <w:sz w:val="24"/>
          <w:szCs w:val="24"/>
          <w:lang w:eastAsia="ru-RU"/>
        </w:rPr>
        <w:t xml:space="preserve"> сельской библиотеки посещает инвалидов-колясочников на дому, приносит книги и периодику, информирует о проведённых в библиотеке мероприятиях, поздравляет с праздниками. Для людей с ограниченными возможностями проведено две акции «От сердца к сердцу». Ко дню пожилого человека волонтёры библиотеки приготовили открытки и вручили их людям пожилого возраста и инвалидам. Ко Дню инвалидов были изготовлены самодельные ёлочки, сердечки-шары, проведены беседы.</w:t>
      </w:r>
    </w:p>
    <w:p w14:paraId="70C3495B" w14:textId="621DABFE" w:rsidR="00915477" w:rsidRPr="00F01F55" w:rsidRDefault="0091547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К </w:t>
      </w:r>
      <w:r w:rsidRPr="00915477">
        <w:rPr>
          <w:rFonts w:ascii="Times New Roman" w:eastAsia="Times New Roman" w:hAnsi="Times New Roman" w:cs="Times New Roman"/>
          <w:sz w:val="24"/>
          <w:szCs w:val="24"/>
          <w:lang w:eastAsia="ru-RU"/>
        </w:rPr>
        <w:t>Международному дню инвалидов провели час общения «День добрых сердец»</w:t>
      </w:r>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Дизьминской</w:t>
      </w:r>
      <w:proofErr w:type="spellEnd"/>
      <w:r>
        <w:rPr>
          <w:rFonts w:ascii="Times New Roman" w:eastAsia="Times New Roman" w:hAnsi="Times New Roman" w:cs="Times New Roman"/>
          <w:sz w:val="24"/>
          <w:szCs w:val="24"/>
          <w:lang w:eastAsia="ru-RU"/>
        </w:rPr>
        <w:t xml:space="preserve"> сельской библиотеке</w:t>
      </w:r>
      <w:r w:rsidRPr="009154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5477">
        <w:rPr>
          <w:rFonts w:ascii="Times New Roman" w:eastAsia="Times New Roman" w:hAnsi="Times New Roman" w:cs="Times New Roman"/>
          <w:sz w:val="24"/>
          <w:szCs w:val="24"/>
          <w:lang w:eastAsia="ru-RU"/>
        </w:rPr>
        <w:t xml:space="preserve">Присутствующим рассказали о возникновении </w:t>
      </w:r>
      <w:r w:rsidRPr="00915477">
        <w:rPr>
          <w:rFonts w:ascii="Times New Roman" w:eastAsia="Times New Roman" w:hAnsi="Times New Roman" w:cs="Times New Roman"/>
          <w:sz w:val="24"/>
          <w:szCs w:val="24"/>
          <w:lang w:eastAsia="ru-RU"/>
        </w:rPr>
        <w:lastRenderedPageBreak/>
        <w:t xml:space="preserve">праздника. Они поделились радостными событиями и достижениями, озвучили проблемы. Провели мастер-класс по изготовлению объемной звезды к новогоднему празднику. Продолжилось мероприятие чаепитием, где они отведали </w:t>
      </w:r>
      <w:proofErr w:type="spellStart"/>
      <w:r w:rsidRPr="00915477">
        <w:rPr>
          <w:rFonts w:ascii="Times New Roman" w:eastAsia="Times New Roman" w:hAnsi="Times New Roman" w:cs="Times New Roman"/>
          <w:sz w:val="24"/>
          <w:szCs w:val="24"/>
          <w:lang w:eastAsia="ru-RU"/>
        </w:rPr>
        <w:t>перепечи</w:t>
      </w:r>
      <w:proofErr w:type="spellEnd"/>
      <w:r w:rsidRPr="00915477">
        <w:rPr>
          <w:rFonts w:ascii="Times New Roman" w:eastAsia="Times New Roman" w:hAnsi="Times New Roman" w:cs="Times New Roman"/>
          <w:sz w:val="24"/>
          <w:szCs w:val="24"/>
          <w:lang w:eastAsia="ru-RU"/>
        </w:rPr>
        <w:t xml:space="preserve"> и </w:t>
      </w:r>
      <w:proofErr w:type="spellStart"/>
      <w:r w:rsidRPr="00915477">
        <w:rPr>
          <w:rFonts w:ascii="Times New Roman" w:eastAsia="Times New Roman" w:hAnsi="Times New Roman" w:cs="Times New Roman"/>
          <w:sz w:val="24"/>
          <w:szCs w:val="24"/>
          <w:lang w:eastAsia="ru-RU"/>
        </w:rPr>
        <w:t>табани</w:t>
      </w:r>
      <w:proofErr w:type="spellEnd"/>
      <w:r w:rsidRPr="00915477">
        <w:rPr>
          <w:rFonts w:ascii="Times New Roman" w:eastAsia="Times New Roman" w:hAnsi="Times New Roman" w:cs="Times New Roman"/>
          <w:sz w:val="24"/>
          <w:szCs w:val="24"/>
          <w:lang w:eastAsia="ru-RU"/>
        </w:rPr>
        <w:t>, приготовленные в мобильной русской печи. Участвовали в новогодней викторине и получили сладкие призы</w:t>
      </w:r>
    </w:p>
    <w:p w14:paraId="0C886A99" w14:textId="62DC7849" w:rsidR="00915477" w:rsidRPr="00915477" w:rsidRDefault="00915477"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15477">
        <w:rPr>
          <w:rFonts w:ascii="Times New Roman" w:eastAsia="Times New Roman" w:hAnsi="Times New Roman" w:cs="Times New Roman"/>
          <w:sz w:val="24"/>
          <w:szCs w:val="24"/>
          <w:lang w:eastAsia="ru-RU"/>
        </w:rPr>
        <w:t xml:space="preserve">Людям с ограниченными возможностями хочется жить полноценной жизнью, а библиотеки по мере сил и возможностей стараются им помочь.   </w:t>
      </w:r>
    </w:p>
    <w:p w14:paraId="18A79B54" w14:textId="686E19B1" w:rsidR="003063F6" w:rsidRPr="00F01F55" w:rsidRDefault="00915477"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915477">
        <w:rPr>
          <w:rFonts w:ascii="Times New Roman" w:eastAsia="Times New Roman" w:hAnsi="Times New Roman" w:cs="Times New Roman"/>
          <w:sz w:val="24"/>
          <w:szCs w:val="24"/>
          <w:lang w:eastAsia="ru-RU"/>
        </w:rPr>
        <w:t xml:space="preserve"> </w:t>
      </w:r>
      <w:r w:rsidRPr="00915477">
        <w:rPr>
          <w:rFonts w:ascii="Times New Roman" w:eastAsia="Times New Roman" w:hAnsi="Times New Roman" w:cs="Times New Roman"/>
          <w:sz w:val="24"/>
          <w:szCs w:val="24"/>
          <w:lang w:eastAsia="ru-RU"/>
        </w:rPr>
        <w:tab/>
        <w:t>Работа с людьми с ограниченными возможностями освещались в местной газете «Сельская правда» и сети Интернет.</w:t>
      </w:r>
    </w:p>
    <w:p w14:paraId="68D1798C" w14:textId="77777777" w:rsidR="00915477"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14:paraId="727F5719" w14:textId="73C9D1B2" w:rsidR="003063F6" w:rsidRPr="00762882"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762882">
        <w:rPr>
          <w:rFonts w:ascii="Times New Roman" w:eastAsia="Times New Roman" w:hAnsi="Times New Roman" w:cs="Times New Roman"/>
          <w:b/>
          <w:bCs/>
          <w:sz w:val="24"/>
          <w:szCs w:val="24"/>
          <w:lang w:eastAsia="ru-RU"/>
        </w:rPr>
        <w:t>6.</w:t>
      </w:r>
      <w:r w:rsidR="002D2740">
        <w:rPr>
          <w:rFonts w:ascii="Times New Roman" w:eastAsia="Times New Roman" w:hAnsi="Times New Roman" w:cs="Times New Roman"/>
          <w:b/>
          <w:bCs/>
          <w:sz w:val="24"/>
          <w:szCs w:val="24"/>
          <w:lang w:eastAsia="ru-RU"/>
        </w:rPr>
        <w:t>9</w:t>
      </w:r>
      <w:r w:rsidRPr="00762882">
        <w:rPr>
          <w:rFonts w:ascii="Times New Roman" w:eastAsia="Times New Roman" w:hAnsi="Times New Roman" w:cs="Times New Roman"/>
          <w:b/>
          <w:bCs/>
          <w:sz w:val="24"/>
          <w:szCs w:val="24"/>
          <w:lang w:eastAsia="ru-RU"/>
        </w:rPr>
        <w:t>. Библиотеки и экологическое просвещение населения</w:t>
      </w:r>
    </w:p>
    <w:p w14:paraId="6065B001" w14:textId="381E07BC" w:rsidR="00762882"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28823E8A" w14:textId="0977420A" w:rsidR="00762882" w:rsidRP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Работа по экологическому направлению проходила с учетом экологического календаря и знаменательных дат России с использованием различных форматов продвижения книги и чтения.</w:t>
      </w:r>
    </w:p>
    <w:p w14:paraId="27A60EF3" w14:textId="326B9B29" w:rsidR="00762882" w:rsidRP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 xml:space="preserve">Ежегодно по инициативе Федерального агентства лесного хозяйства в один из весенних выходных в нашей стране отмечают Всероссийский день посадки леса. Волонтерами </w:t>
      </w:r>
      <w:proofErr w:type="spellStart"/>
      <w:r w:rsidRPr="00762882">
        <w:rPr>
          <w:rFonts w:ascii="Times New Roman" w:eastAsia="Times New Roman" w:hAnsi="Times New Roman" w:cs="Times New Roman"/>
          <w:sz w:val="24"/>
          <w:szCs w:val="24"/>
          <w:lang w:eastAsia="ru-RU"/>
        </w:rPr>
        <w:t>Бармашурской</w:t>
      </w:r>
      <w:proofErr w:type="spellEnd"/>
      <w:r w:rsidRPr="00762882">
        <w:rPr>
          <w:rFonts w:ascii="Times New Roman" w:eastAsia="Times New Roman" w:hAnsi="Times New Roman" w:cs="Times New Roman"/>
          <w:sz w:val="24"/>
          <w:szCs w:val="24"/>
          <w:lang w:eastAsia="ru-RU"/>
        </w:rPr>
        <w:t xml:space="preserve"> библиотеки в рамках данной акции посажены сосны в память о погибших в годы Великой Отечественной войны земляках.</w:t>
      </w:r>
    </w:p>
    <w:p w14:paraId="28983973" w14:textId="1506F1C0" w:rsidR="00762882" w:rsidRP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 xml:space="preserve">В Международный день тигров взрослые пользователи </w:t>
      </w:r>
      <w:proofErr w:type="spellStart"/>
      <w:r w:rsidRPr="00762882">
        <w:rPr>
          <w:rFonts w:ascii="Times New Roman" w:eastAsia="Times New Roman" w:hAnsi="Times New Roman" w:cs="Times New Roman"/>
          <w:sz w:val="24"/>
          <w:szCs w:val="24"/>
          <w:lang w:eastAsia="ru-RU"/>
        </w:rPr>
        <w:t>Бармашурской</w:t>
      </w:r>
      <w:proofErr w:type="spellEnd"/>
      <w:r w:rsidRPr="00762882">
        <w:rPr>
          <w:rFonts w:ascii="Times New Roman" w:eastAsia="Times New Roman" w:hAnsi="Times New Roman" w:cs="Times New Roman"/>
          <w:sz w:val="24"/>
          <w:szCs w:val="24"/>
          <w:lang w:eastAsia="ru-RU"/>
        </w:rPr>
        <w:t xml:space="preserve"> библиотеки приняли участие в </w:t>
      </w:r>
      <w:proofErr w:type="spellStart"/>
      <w:r w:rsidRPr="00762882">
        <w:rPr>
          <w:rFonts w:ascii="Times New Roman" w:eastAsia="Times New Roman" w:hAnsi="Times New Roman" w:cs="Times New Roman"/>
          <w:b/>
          <w:bCs/>
          <w:sz w:val="24"/>
          <w:szCs w:val="24"/>
          <w:lang w:eastAsia="ru-RU"/>
        </w:rPr>
        <w:t>экоигре</w:t>
      </w:r>
      <w:proofErr w:type="spellEnd"/>
      <w:r w:rsidRPr="00762882">
        <w:rPr>
          <w:rFonts w:ascii="Times New Roman" w:eastAsia="Times New Roman" w:hAnsi="Times New Roman" w:cs="Times New Roman"/>
          <w:b/>
          <w:bCs/>
          <w:sz w:val="24"/>
          <w:szCs w:val="24"/>
          <w:lang w:eastAsia="ru-RU"/>
        </w:rPr>
        <w:t xml:space="preserve"> «Полосатый хищник из Красной книги».</w:t>
      </w:r>
      <w:r w:rsidRPr="00762882">
        <w:rPr>
          <w:rFonts w:ascii="Times New Roman" w:eastAsia="Times New Roman" w:hAnsi="Times New Roman" w:cs="Times New Roman"/>
          <w:sz w:val="24"/>
          <w:szCs w:val="24"/>
          <w:lang w:eastAsia="ru-RU"/>
        </w:rPr>
        <w:t xml:space="preserve"> </w:t>
      </w:r>
      <w:r w:rsidRPr="00762882">
        <w:rPr>
          <w:rFonts w:ascii="Times New Roman" w:eastAsia="Times New Roman" w:hAnsi="Times New Roman" w:cs="Times New Roman"/>
          <w:b/>
          <w:bCs/>
          <w:sz w:val="24"/>
          <w:szCs w:val="24"/>
          <w:lang w:eastAsia="ru-RU"/>
        </w:rPr>
        <w:t>Игровая программа «Источник жизни»</w:t>
      </w:r>
      <w:r w:rsidRPr="00762882">
        <w:rPr>
          <w:rFonts w:ascii="Times New Roman" w:eastAsia="Times New Roman" w:hAnsi="Times New Roman" w:cs="Times New Roman"/>
          <w:sz w:val="24"/>
          <w:szCs w:val="24"/>
          <w:lang w:eastAsia="ru-RU"/>
        </w:rPr>
        <w:t xml:space="preserve"> </w:t>
      </w:r>
      <w:proofErr w:type="spellStart"/>
      <w:r w:rsidRPr="00762882">
        <w:rPr>
          <w:rFonts w:ascii="Times New Roman" w:eastAsia="Times New Roman" w:hAnsi="Times New Roman" w:cs="Times New Roman"/>
          <w:sz w:val="24"/>
          <w:szCs w:val="24"/>
          <w:lang w:eastAsia="ru-RU"/>
        </w:rPr>
        <w:t>Бачумовской</w:t>
      </w:r>
      <w:proofErr w:type="spellEnd"/>
      <w:r w:rsidRPr="00762882">
        <w:rPr>
          <w:rFonts w:ascii="Times New Roman" w:eastAsia="Times New Roman" w:hAnsi="Times New Roman" w:cs="Times New Roman"/>
          <w:sz w:val="24"/>
          <w:szCs w:val="24"/>
          <w:lang w:eastAsia="ru-RU"/>
        </w:rPr>
        <w:t xml:space="preserve"> библиотеки была приурочена Всемирному Дню воды, на которой команды с большим удовольствием и азартом выполняли задания </w:t>
      </w:r>
      <w:proofErr w:type="spellStart"/>
      <w:r w:rsidRPr="00762882">
        <w:rPr>
          <w:rFonts w:ascii="Times New Roman" w:eastAsia="Times New Roman" w:hAnsi="Times New Roman" w:cs="Times New Roman"/>
          <w:sz w:val="24"/>
          <w:szCs w:val="24"/>
          <w:lang w:eastAsia="ru-RU"/>
        </w:rPr>
        <w:t>дельфин</w:t>
      </w:r>
      <w:r>
        <w:rPr>
          <w:rFonts w:ascii="Times New Roman" w:eastAsia="Times New Roman" w:hAnsi="Times New Roman" w:cs="Times New Roman"/>
          <w:sz w:val="24"/>
          <w:szCs w:val="24"/>
          <w:lang w:eastAsia="ru-RU"/>
        </w:rPr>
        <w:t>ё</w:t>
      </w:r>
      <w:r w:rsidRPr="00762882">
        <w:rPr>
          <w:rFonts w:ascii="Times New Roman" w:eastAsia="Times New Roman" w:hAnsi="Times New Roman" w:cs="Times New Roman"/>
          <w:sz w:val="24"/>
          <w:szCs w:val="24"/>
          <w:lang w:eastAsia="ru-RU"/>
        </w:rPr>
        <w:t>нка</w:t>
      </w:r>
      <w:proofErr w:type="spellEnd"/>
      <w:r w:rsidRPr="00762882">
        <w:rPr>
          <w:rFonts w:ascii="Times New Roman" w:eastAsia="Times New Roman" w:hAnsi="Times New Roman" w:cs="Times New Roman"/>
          <w:sz w:val="24"/>
          <w:szCs w:val="24"/>
          <w:lang w:eastAsia="ru-RU"/>
        </w:rPr>
        <w:t xml:space="preserve"> – ведущего.</w:t>
      </w:r>
    </w:p>
    <w:p w14:paraId="72E0BAF4" w14:textId="557477CC" w:rsidR="00762882" w:rsidRP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 xml:space="preserve">Сотрудники сельских библиотек организуют эколого-краеведческие экскурсии.  В 2020 году экскурсии прошли в рамках празднования 100- </w:t>
      </w:r>
      <w:proofErr w:type="spellStart"/>
      <w:r w:rsidRPr="00762882">
        <w:rPr>
          <w:rFonts w:ascii="Times New Roman" w:eastAsia="Times New Roman" w:hAnsi="Times New Roman" w:cs="Times New Roman"/>
          <w:sz w:val="24"/>
          <w:szCs w:val="24"/>
          <w:lang w:eastAsia="ru-RU"/>
        </w:rPr>
        <w:t>летия</w:t>
      </w:r>
      <w:proofErr w:type="spellEnd"/>
      <w:r w:rsidRPr="00762882">
        <w:rPr>
          <w:rFonts w:ascii="Times New Roman" w:eastAsia="Times New Roman" w:hAnsi="Times New Roman" w:cs="Times New Roman"/>
          <w:sz w:val="24"/>
          <w:szCs w:val="24"/>
          <w:lang w:eastAsia="ru-RU"/>
        </w:rPr>
        <w:t xml:space="preserve"> Государственности Удмуртии. Так, библиотекарь </w:t>
      </w:r>
      <w:proofErr w:type="spellStart"/>
      <w:r w:rsidRPr="00762882">
        <w:rPr>
          <w:rFonts w:ascii="Times New Roman" w:eastAsia="Times New Roman" w:hAnsi="Times New Roman" w:cs="Times New Roman"/>
          <w:sz w:val="24"/>
          <w:szCs w:val="24"/>
          <w:lang w:eastAsia="ru-RU"/>
        </w:rPr>
        <w:t>Еловской</w:t>
      </w:r>
      <w:proofErr w:type="spellEnd"/>
      <w:r w:rsidRPr="00762882">
        <w:rPr>
          <w:rFonts w:ascii="Times New Roman" w:eastAsia="Times New Roman" w:hAnsi="Times New Roman" w:cs="Times New Roman"/>
          <w:sz w:val="24"/>
          <w:szCs w:val="24"/>
          <w:lang w:eastAsia="ru-RU"/>
        </w:rPr>
        <w:t xml:space="preserve"> библиотеки для гостей из города Ижевск и поселков Яр, Балезино провела </w:t>
      </w:r>
      <w:r w:rsidRPr="00762882">
        <w:rPr>
          <w:rFonts w:ascii="Times New Roman" w:eastAsia="Times New Roman" w:hAnsi="Times New Roman" w:cs="Times New Roman"/>
          <w:b/>
          <w:bCs/>
          <w:sz w:val="24"/>
          <w:szCs w:val="24"/>
          <w:lang w:eastAsia="ru-RU"/>
        </w:rPr>
        <w:t>экскурсии «Барский песок» и «</w:t>
      </w:r>
      <w:proofErr w:type="spellStart"/>
      <w:r w:rsidRPr="00762882">
        <w:rPr>
          <w:rFonts w:ascii="Times New Roman" w:eastAsia="Times New Roman" w:hAnsi="Times New Roman" w:cs="Times New Roman"/>
          <w:b/>
          <w:bCs/>
          <w:sz w:val="24"/>
          <w:szCs w:val="24"/>
          <w:lang w:eastAsia="ru-RU"/>
        </w:rPr>
        <w:t>Еловскими</w:t>
      </w:r>
      <w:proofErr w:type="spellEnd"/>
      <w:r w:rsidRPr="00762882">
        <w:rPr>
          <w:rFonts w:ascii="Times New Roman" w:eastAsia="Times New Roman" w:hAnsi="Times New Roman" w:cs="Times New Roman"/>
          <w:b/>
          <w:bCs/>
          <w:sz w:val="24"/>
          <w:szCs w:val="24"/>
          <w:lang w:eastAsia="ru-RU"/>
        </w:rPr>
        <w:t xml:space="preserve"> тропами».</w:t>
      </w:r>
      <w:r w:rsidRPr="00762882">
        <w:rPr>
          <w:rFonts w:ascii="Times New Roman" w:eastAsia="Times New Roman" w:hAnsi="Times New Roman" w:cs="Times New Roman"/>
          <w:sz w:val="24"/>
          <w:szCs w:val="24"/>
          <w:lang w:eastAsia="ru-RU"/>
        </w:rPr>
        <w:t xml:space="preserve"> Гости полюбовались природой Сибирского тракта, заинтересовались священной рощей, куда после службы в церкви ходили молиться своим богам крещеные удмурты, послушали легенды, которыми богата </w:t>
      </w:r>
      <w:proofErr w:type="spellStart"/>
      <w:r w:rsidRPr="00762882">
        <w:rPr>
          <w:rFonts w:ascii="Times New Roman" w:eastAsia="Times New Roman" w:hAnsi="Times New Roman" w:cs="Times New Roman"/>
          <w:sz w:val="24"/>
          <w:szCs w:val="24"/>
          <w:lang w:eastAsia="ru-RU"/>
        </w:rPr>
        <w:t>Еловская</w:t>
      </w:r>
      <w:proofErr w:type="spellEnd"/>
      <w:r w:rsidRPr="00762882">
        <w:rPr>
          <w:rFonts w:ascii="Times New Roman" w:eastAsia="Times New Roman" w:hAnsi="Times New Roman" w:cs="Times New Roman"/>
          <w:sz w:val="24"/>
          <w:szCs w:val="24"/>
          <w:lang w:eastAsia="ru-RU"/>
        </w:rPr>
        <w:t xml:space="preserve"> земля.</w:t>
      </w:r>
    </w:p>
    <w:p w14:paraId="32711C1A" w14:textId="1857FABA" w:rsidR="00762882" w:rsidRP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 xml:space="preserve">В рамках Общероссийских дней защиты от экологической опасности в библиотеках прошли различные мероприятия: </w:t>
      </w:r>
      <w:proofErr w:type="spellStart"/>
      <w:r w:rsidRPr="00762882">
        <w:rPr>
          <w:rFonts w:ascii="Times New Roman" w:eastAsia="Times New Roman" w:hAnsi="Times New Roman" w:cs="Times New Roman"/>
          <w:b/>
          <w:bCs/>
          <w:sz w:val="24"/>
          <w:szCs w:val="24"/>
          <w:lang w:eastAsia="ru-RU"/>
        </w:rPr>
        <w:t>экоигра</w:t>
      </w:r>
      <w:proofErr w:type="spellEnd"/>
      <w:r w:rsidRPr="0076288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762882">
        <w:rPr>
          <w:rFonts w:ascii="Times New Roman" w:eastAsia="Times New Roman" w:hAnsi="Times New Roman" w:cs="Times New Roman"/>
          <w:b/>
          <w:bCs/>
          <w:sz w:val="24"/>
          <w:szCs w:val="24"/>
          <w:lang w:eastAsia="ru-RU"/>
        </w:rPr>
        <w:t>Путешествие в мир природы</w:t>
      </w:r>
      <w:r>
        <w:rPr>
          <w:rFonts w:ascii="Times New Roman" w:eastAsia="Times New Roman" w:hAnsi="Times New Roman" w:cs="Times New Roman"/>
          <w:b/>
          <w:bCs/>
          <w:sz w:val="24"/>
          <w:szCs w:val="24"/>
          <w:lang w:eastAsia="ru-RU"/>
        </w:rPr>
        <w:t>»</w:t>
      </w:r>
      <w:r w:rsidRPr="00762882">
        <w:rPr>
          <w:rFonts w:ascii="Times New Roman" w:eastAsia="Times New Roman" w:hAnsi="Times New Roman" w:cs="Times New Roman"/>
          <w:b/>
          <w:bCs/>
          <w:sz w:val="24"/>
          <w:szCs w:val="24"/>
          <w:lang w:eastAsia="ru-RU"/>
        </w:rPr>
        <w:t>,</w:t>
      </w:r>
      <w:r w:rsidRPr="00762882">
        <w:rPr>
          <w:rFonts w:ascii="Times New Roman" w:eastAsia="Times New Roman" w:hAnsi="Times New Roman" w:cs="Times New Roman"/>
          <w:sz w:val="24"/>
          <w:szCs w:val="24"/>
          <w:lang w:eastAsia="ru-RU"/>
        </w:rPr>
        <w:t xml:space="preserve"> </w:t>
      </w:r>
      <w:r w:rsidRPr="00762882">
        <w:rPr>
          <w:rFonts w:ascii="Times New Roman" w:eastAsia="Times New Roman" w:hAnsi="Times New Roman" w:cs="Times New Roman"/>
          <w:b/>
          <w:bCs/>
          <w:sz w:val="24"/>
          <w:szCs w:val="24"/>
          <w:lang w:eastAsia="ru-RU"/>
        </w:rPr>
        <w:t xml:space="preserve">познавательный час «Наши друзья, собаки», встреча с книгой Ю. Дмитриева «Здравствуй, белка!», литературно – музыкальная композиция «Цветов красою сердце отогрев», онлайн-викторина «Цветочная феерия», экологическая викторина «Лесные рассказы», интеллектуальная игра «Экологическое лото», интерактивная игра «Птичий базар», информационный час «Разговор о правильном питании», </w:t>
      </w:r>
      <w:proofErr w:type="spellStart"/>
      <w:r w:rsidRPr="00762882">
        <w:rPr>
          <w:rFonts w:ascii="Times New Roman" w:eastAsia="Times New Roman" w:hAnsi="Times New Roman" w:cs="Times New Roman"/>
          <w:b/>
          <w:bCs/>
          <w:sz w:val="24"/>
          <w:szCs w:val="24"/>
          <w:lang w:eastAsia="ru-RU"/>
        </w:rPr>
        <w:t>видеолекторий</w:t>
      </w:r>
      <w:proofErr w:type="spellEnd"/>
      <w:r w:rsidRPr="00762882">
        <w:rPr>
          <w:rFonts w:ascii="Times New Roman" w:eastAsia="Times New Roman" w:hAnsi="Times New Roman" w:cs="Times New Roman"/>
          <w:b/>
          <w:bCs/>
          <w:sz w:val="24"/>
          <w:szCs w:val="24"/>
          <w:lang w:eastAsia="ru-RU"/>
        </w:rPr>
        <w:t xml:space="preserve"> «Природное здоровье»</w:t>
      </w:r>
      <w:r w:rsidRPr="00762882">
        <w:rPr>
          <w:rFonts w:ascii="Times New Roman" w:eastAsia="Times New Roman" w:hAnsi="Times New Roman" w:cs="Times New Roman"/>
          <w:sz w:val="24"/>
          <w:szCs w:val="24"/>
          <w:lang w:eastAsia="ru-RU"/>
        </w:rPr>
        <w:t xml:space="preserve">  и др.</w:t>
      </w:r>
    </w:p>
    <w:p w14:paraId="384FD5DB" w14:textId="7C20CB8A" w:rsidR="00762882" w:rsidRP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 xml:space="preserve">Ежегодно библиотеки совместно с другими учреждениями и организациями участвуют в </w:t>
      </w:r>
      <w:r w:rsidRPr="00762882">
        <w:rPr>
          <w:rFonts w:ascii="Times New Roman" w:eastAsia="Times New Roman" w:hAnsi="Times New Roman" w:cs="Times New Roman"/>
          <w:b/>
          <w:bCs/>
          <w:sz w:val="24"/>
          <w:szCs w:val="24"/>
          <w:lang w:eastAsia="ru-RU"/>
        </w:rPr>
        <w:t>акциях: «Чистая улица», «Чистый двор», «Чистое село», «Живи родник».</w:t>
      </w:r>
      <w:r w:rsidRPr="00762882">
        <w:rPr>
          <w:rFonts w:ascii="Times New Roman" w:eastAsia="Times New Roman" w:hAnsi="Times New Roman" w:cs="Times New Roman"/>
          <w:sz w:val="24"/>
          <w:szCs w:val="24"/>
          <w:lang w:eastAsia="ru-RU"/>
        </w:rPr>
        <w:t xml:space="preserve"> Многие акции библиотек входили в состав культурно-просветительских мероприятий. Во время природоохранных мероприятий результаты работы с книгой проверяются на практике: читатели библиотек воплощают слова и призывы в конкретные, пусть небольшие, но важные дела, библиотекари вместе с жителями, активом библиотеки участвуют в практических акциях.</w:t>
      </w:r>
    </w:p>
    <w:p w14:paraId="731B7AF4" w14:textId="35D9292E" w:rsid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62882">
        <w:rPr>
          <w:rFonts w:ascii="Times New Roman" w:eastAsia="Times New Roman" w:hAnsi="Times New Roman" w:cs="Times New Roman"/>
          <w:sz w:val="24"/>
          <w:szCs w:val="24"/>
          <w:lang w:eastAsia="ru-RU"/>
        </w:rPr>
        <w:t xml:space="preserve">Сотрудники библиотек принимают участие в озеленении и благоустройстве своих территорий. В конце мая на территории библиотек прошли </w:t>
      </w:r>
      <w:r w:rsidRPr="00762882">
        <w:rPr>
          <w:rFonts w:ascii="Times New Roman" w:eastAsia="Times New Roman" w:hAnsi="Times New Roman" w:cs="Times New Roman"/>
          <w:b/>
          <w:bCs/>
          <w:sz w:val="24"/>
          <w:szCs w:val="24"/>
          <w:lang w:eastAsia="ru-RU"/>
        </w:rPr>
        <w:t>акции «Цветущая клумба»,</w:t>
      </w:r>
      <w:r w:rsidRPr="00762882">
        <w:rPr>
          <w:rFonts w:ascii="Times New Roman" w:eastAsia="Times New Roman" w:hAnsi="Times New Roman" w:cs="Times New Roman"/>
          <w:sz w:val="24"/>
          <w:szCs w:val="24"/>
          <w:lang w:eastAsia="ru-RU"/>
        </w:rPr>
        <w:t xml:space="preserve"> а в течение июня в учреждениях библиотечной системы организовывались «зеленые» субботники, во время которых проходила поливка цветов, прополка цветников, скашивалась трава. Заботясь о своем внешнем облике, библиотеки тем самым преподносят пользователям первый урок по формированию экологической культуры.</w:t>
      </w:r>
    </w:p>
    <w:p w14:paraId="702FA284" w14:textId="77777777" w:rsidR="003B7924" w:rsidRPr="003B7924" w:rsidRDefault="003B792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3B7924">
        <w:rPr>
          <w:rFonts w:ascii="Times New Roman" w:eastAsia="Times New Roman" w:hAnsi="Times New Roman" w:cs="Times New Roman"/>
          <w:sz w:val="24"/>
          <w:szCs w:val="24"/>
          <w:lang w:eastAsia="ru-RU"/>
        </w:rPr>
        <w:t xml:space="preserve">В библиотеках </w:t>
      </w:r>
      <w:proofErr w:type="spellStart"/>
      <w:r w:rsidRPr="003B7924">
        <w:rPr>
          <w:rFonts w:ascii="Times New Roman" w:eastAsia="Times New Roman" w:hAnsi="Times New Roman" w:cs="Times New Roman"/>
          <w:sz w:val="24"/>
          <w:szCs w:val="24"/>
          <w:lang w:eastAsia="ru-RU"/>
        </w:rPr>
        <w:t>Ярского</w:t>
      </w:r>
      <w:proofErr w:type="spellEnd"/>
      <w:r w:rsidRPr="003B7924">
        <w:rPr>
          <w:rFonts w:ascii="Times New Roman" w:eastAsia="Times New Roman" w:hAnsi="Times New Roman" w:cs="Times New Roman"/>
          <w:sz w:val="24"/>
          <w:szCs w:val="24"/>
          <w:lang w:eastAsia="ru-RU"/>
        </w:rPr>
        <w:t xml:space="preserve"> района с сентября по ноябрь был реализован </w:t>
      </w:r>
      <w:r w:rsidRPr="003B7924">
        <w:rPr>
          <w:rFonts w:ascii="Times New Roman" w:eastAsia="Times New Roman" w:hAnsi="Times New Roman" w:cs="Times New Roman"/>
          <w:b/>
          <w:bCs/>
          <w:sz w:val="24"/>
          <w:szCs w:val="24"/>
          <w:lang w:eastAsia="ru-RU"/>
        </w:rPr>
        <w:t>проект «Стиль жизни»</w:t>
      </w:r>
      <w:r w:rsidRPr="003B7924">
        <w:rPr>
          <w:rFonts w:ascii="Times New Roman" w:eastAsia="Times New Roman" w:hAnsi="Times New Roman" w:cs="Times New Roman"/>
          <w:sz w:val="24"/>
          <w:szCs w:val="24"/>
          <w:lang w:eastAsia="ru-RU"/>
        </w:rPr>
        <w:t xml:space="preserve">, вошедший в число победителей Республиканского конкурса социальных проектов по организации комплекса антинаркотических мероприятий в 2020 году. Партнёрами в реализации проекта выступили Бюджетное учреждение здравоохранения Удмуртской Республики </w:t>
      </w:r>
      <w:proofErr w:type="spellStart"/>
      <w:r w:rsidRPr="003B7924">
        <w:rPr>
          <w:rFonts w:ascii="Times New Roman" w:eastAsia="Times New Roman" w:hAnsi="Times New Roman" w:cs="Times New Roman"/>
          <w:sz w:val="24"/>
          <w:szCs w:val="24"/>
          <w:lang w:eastAsia="ru-RU"/>
        </w:rPr>
        <w:t>Ярская</w:t>
      </w:r>
      <w:proofErr w:type="spellEnd"/>
      <w:r w:rsidRPr="003B7924">
        <w:rPr>
          <w:rFonts w:ascii="Times New Roman" w:eastAsia="Times New Roman" w:hAnsi="Times New Roman" w:cs="Times New Roman"/>
          <w:sz w:val="24"/>
          <w:szCs w:val="24"/>
          <w:lang w:eastAsia="ru-RU"/>
        </w:rPr>
        <w:t xml:space="preserve"> районная больница Министерства здравоохранения Удмуртской Республики (БУЗ УР </w:t>
      </w:r>
      <w:proofErr w:type="spellStart"/>
      <w:r w:rsidRPr="003B7924">
        <w:rPr>
          <w:rFonts w:ascii="Times New Roman" w:eastAsia="Times New Roman" w:hAnsi="Times New Roman" w:cs="Times New Roman"/>
          <w:sz w:val="24"/>
          <w:szCs w:val="24"/>
          <w:lang w:eastAsia="ru-RU"/>
        </w:rPr>
        <w:t>Ярская</w:t>
      </w:r>
      <w:proofErr w:type="spellEnd"/>
      <w:r w:rsidRPr="003B7924">
        <w:rPr>
          <w:rFonts w:ascii="Times New Roman" w:eastAsia="Times New Roman" w:hAnsi="Times New Roman" w:cs="Times New Roman"/>
          <w:sz w:val="24"/>
          <w:szCs w:val="24"/>
          <w:lang w:eastAsia="ru-RU"/>
        </w:rPr>
        <w:t xml:space="preserve"> РБ МЗ УР, Муниципальное бюджетное учреждение «</w:t>
      </w:r>
      <w:proofErr w:type="spellStart"/>
      <w:r w:rsidRPr="003B7924">
        <w:rPr>
          <w:rFonts w:ascii="Times New Roman" w:eastAsia="Times New Roman" w:hAnsi="Times New Roman" w:cs="Times New Roman"/>
          <w:sz w:val="24"/>
          <w:szCs w:val="24"/>
          <w:lang w:eastAsia="ru-RU"/>
        </w:rPr>
        <w:t>Ярский</w:t>
      </w:r>
      <w:proofErr w:type="spellEnd"/>
      <w:r w:rsidRPr="003B7924">
        <w:rPr>
          <w:rFonts w:ascii="Times New Roman" w:eastAsia="Times New Roman" w:hAnsi="Times New Roman" w:cs="Times New Roman"/>
          <w:sz w:val="24"/>
          <w:szCs w:val="24"/>
          <w:lang w:eastAsia="ru-RU"/>
        </w:rPr>
        <w:t xml:space="preserve"> </w:t>
      </w:r>
      <w:proofErr w:type="spellStart"/>
      <w:r w:rsidRPr="003B7924">
        <w:rPr>
          <w:rFonts w:ascii="Times New Roman" w:eastAsia="Times New Roman" w:hAnsi="Times New Roman" w:cs="Times New Roman"/>
          <w:sz w:val="24"/>
          <w:szCs w:val="24"/>
          <w:lang w:eastAsia="ru-RU"/>
        </w:rPr>
        <w:t>межпоселенческий</w:t>
      </w:r>
      <w:proofErr w:type="spellEnd"/>
      <w:r w:rsidRPr="003B7924">
        <w:rPr>
          <w:rFonts w:ascii="Times New Roman" w:eastAsia="Times New Roman" w:hAnsi="Times New Roman" w:cs="Times New Roman"/>
          <w:sz w:val="24"/>
          <w:szCs w:val="24"/>
          <w:lang w:eastAsia="ru-RU"/>
        </w:rPr>
        <w:t xml:space="preserve"> спортивный комплекс» (МБУ «</w:t>
      </w:r>
      <w:proofErr w:type="spellStart"/>
      <w:r w:rsidRPr="003B7924">
        <w:rPr>
          <w:rFonts w:ascii="Times New Roman" w:eastAsia="Times New Roman" w:hAnsi="Times New Roman" w:cs="Times New Roman"/>
          <w:sz w:val="24"/>
          <w:szCs w:val="24"/>
          <w:lang w:eastAsia="ru-RU"/>
        </w:rPr>
        <w:t>Ярский</w:t>
      </w:r>
      <w:proofErr w:type="spellEnd"/>
      <w:r w:rsidRPr="003B7924">
        <w:rPr>
          <w:rFonts w:ascii="Times New Roman" w:eastAsia="Times New Roman" w:hAnsi="Times New Roman" w:cs="Times New Roman"/>
          <w:sz w:val="24"/>
          <w:szCs w:val="24"/>
          <w:lang w:eastAsia="ru-RU"/>
        </w:rPr>
        <w:t xml:space="preserve"> МСК») и тренажёрный зал «Динамика».</w:t>
      </w:r>
    </w:p>
    <w:p w14:paraId="6E7A853B" w14:textId="601F6DEE" w:rsidR="003B7924" w:rsidRPr="003B7924" w:rsidRDefault="003B792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7924">
        <w:rPr>
          <w:rFonts w:ascii="Times New Roman" w:eastAsia="Times New Roman" w:hAnsi="Times New Roman" w:cs="Times New Roman"/>
          <w:sz w:val="24"/>
          <w:szCs w:val="24"/>
          <w:lang w:eastAsia="ru-RU"/>
        </w:rPr>
        <w:t xml:space="preserve">Проект был реализован среди интернет-пользователей разной возрастной категории и социального статуса. Участие в проекте не ограничивалось по территориальному признаку. Принять участие в ней могли интернет-пользователи из любого региона Российской Федерации. Приоритетная целевая группа проекта – жители муниципальных поселений </w:t>
      </w:r>
      <w:proofErr w:type="spellStart"/>
      <w:r w:rsidRPr="003B7924">
        <w:rPr>
          <w:rFonts w:ascii="Times New Roman" w:eastAsia="Times New Roman" w:hAnsi="Times New Roman" w:cs="Times New Roman"/>
          <w:sz w:val="24"/>
          <w:szCs w:val="24"/>
          <w:lang w:eastAsia="ru-RU"/>
        </w:rPr>
        <w:t>Ярского</w:t>
      </w:r>
      <w:proofErr w:type="spellEnd"/>
      <w:r w:rsidRPr="003B7924">
        <w:rPr>
          <w:rFonts w:ascii="Times New Roman" w:eastAsia="Times New Roman" w:hAnsi="Times New Roman" w:cs="Times New Roman"/>
          <w:sz w:val="24"/>
          <w:szCs w:val="24"/>
          <w:lang w:eastAsia="ru-RU"/>
        </w:rPr>
        <w:t xml:space="preserve"> района «</w:t>
      </w:r>
      <w:proofErr w:type="spellStart"/>
      <w:r w:rsidRPr="003B7924">
        <w:rPr>
          <w:rFonts w:ascii="Times New Roman" w:eastAsia="Times New Roman" w:hAnsi="Times New Roman" w:cs="Times New Roman"/>
          <w:sz w:val="24"/>
          <w:szCs w:val="24"/>
          <w:lang w:eastAsia="ru-RU"/>
        </w:rPr>
        <w:t>Ярское</w:t>
      </w:r>
      <w:proofErr w:type="spellEnd"/>
      <w:r w:rsidRPr="003B7924">
        <w:rPr>
          <w:rFonts w:ascii="Times New Roman" w:eastAsia="Times New Roman" w:hAnsi="Times New Roman" w:cs="Times New Roman"/>
          <w:sz w:val="24"/>
          <w:szCs w:val="24"/>
          <w:lang w:eastAsia="ru-RU"/>
        </w:rPr>
        <w:t>», «</w:t>
      </w:r>
      <w:proofErr w:type="spellStart"/>
      <w:r w:rsidRPr="003B7924">
        <w:rPr>
          <w:rFonts w:ascii="Times New Roman" w:eastAsia="Times New Roman" w:hAnsi="Times New Roman" w:cs="Times New Roman"/>
          <w:sz w:val="24"/>
          <w:szCs w:val="24"/>
          <w:lang w:eastAsia="ru-RU"/>
        </w:rPr>
        <w:t>Пудемское</w:t>
      </w:r>
      <w:proofErr w:type="spellEnd"/>
      <w:r w:rsidRPr="003B7924">
        <w:rPr>
          <w:rFonts w:ascii="Times New Roman" w:eastAsia="Times New Roman" w:hAnsi="Times New Roman" w:cs="Times New Roman"/>
          <w:sz w:val="24"/>
          <w:szCs w:val="24"/>
          <w:lang w:eastAsia="ru-RU"/>
        </w:rPr>
        <w:t>», «</w:t>
      </w:r>
      <w:proofErr w:type="spellStart"/>
      <w:r w:rsidRPr="003B7924">
        <w:rPr>
          <w:rFonts w:ascii="Times New Roman" w:eastAsia="Times New Roman" w:hAnsi="Times New Roman" w:cs="Times New Roman"/>
          <w:sz w:val="24"/>
          <w:szCs w:val="24"/>
          <w:lang w:eastAsia="ru-RU"/>
        </w:rPr>
        <w:t>Ворцинское</w:t>
      </w:r>
      <w:proofErr w:type="spellEnd"/>
      <w:r w:rsidRPr="003B7924">
        <w:rPr>
          <w:rFonts w:ascii="Times New Roman" w:eastAsia="Times New Roman" w:hAnsi="Times New Roman" w:cs="Times New Roman"/>
          <w:sz w:val="24"/>
          <w:szCs w:val="24"/>
          <w:lang w:eastAsia="ru-RU"/>
        </w:rPr>
        <w:t>», «</w:t>
      </w:r>
      <w:proofErr w:type="spellStart"/>
      <w:r w:rsidRPr="003B7924">
        <w:rPr>
          <w:rFonts w:ascii="Times New Roman" w:eastAsia="Times New Roman" w:hAnsi="Times New Roman" w:cs="Times New Roman"/>
          <w:sz w:val="24"/>
          <w:szCs w:val="24"/>
          <w:lang w:eastAsia="ru-RU"/>
        </w:rPr>
        <w:t>Бачумовское</w:t>
      </w:r>
      <w:proofErr w:type="spellEnd"/>
      <w:r w:rsidRPr="003B7924">
        <w:rPr>
          <w:rFonts w:ascii="Times New Roman" w:eastAsia="Times New Roman" w:hAnsi="Times New Roman" w:cs="Times New Roman"/>
          <w:sz w:val="24"/>
          <w:szCs w:val="24"/>
          <w:lang w:eastAsia="ru-RU"/>
        </w:rPr>
        <w:t>», «</w:t>
      </w:r>
      <w:proofErr w:type="spellStart"/>
      <w:r w:rsidRPr="003B7924">
        <w:rPr>
          <w:rFonts w:ascii="Times New Roman" w:eastAsia="Times New Roman" w:hAnsi="Times New Roman" w:cs="Times New Roman"/>
          <w:sz w:val="24"/>
          <w:szCs w:val="24"/>
          <w:lang w:eastAsia="ru-RU"/>
        </w:rPr>
        <w:t>Еловское</w:t>
      </w:r>
      <w:proofErr w:type="spellEnd"/>
      <w:r w:rsidRPr="003B7924">
        <w:rPr>
          <w:rFonts w:ascii="Times New Roman" w:eastAsia="Times New Roman" w:hAnsi="Times New Roman" w:cs="Times New Roman"/>
          <w:sz w:val="24"/>
          <w:szCs w:val="24"/>
          <w:lang w:eastAsia="ru-RU"/>
        </w:rPr>
        <w:t>».</w:t>
      </w:r>
    </w:p>
    <w:p w14:paraId="6D561C32" w14:textId="30C91DFA" w:rsidR="003B7924" w:rsidRPr="003B7924" w:rsidRDefault="003B792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7924">
        <w:rPr>
          <w:rFonts w:ascii="Times New Roman" w:eastAsia="Times New Roman" w:hAnsi="Times New Roman" w:cs="Times New Roman"/>
          <w:sz w:val="24"/>
          <w:szCs w:val="24"/>
          <w:lang w:eastAsia="ru-RU"/>
        </w:rPr>
        <w:t xml:space="preserve">Информация по проекту размещалась на странице </w:t>
      </w:r>
      <w:proofErr w:type="spellStart"/>
      <w:r w:rsidRPr="003B7924">
        <w:rPr>
          <w:rFonts w:ascii="Times New Roman" w:eastAsia="Times New Roman" w:hAnsi="Times New Roman" w:cs="Times New Roman"/>
          <w:sz w:val="24"/>
          <w:szCs w:val="24"/>
          <w:lang w:eastAsia="ru-RU"/>
        </w:rPr>
        <w:t>Межпоселенческой</w:t>
      </w:r>
      <w:proofErr w:type="spellEnd"/>
      <w:r w:rsidRPr="003B7924">
        <w:rPr>
          <w:rFonts w:ascii="Times New Roman" w:eastAsia="Times New Roman" w:hAnsi="Times New Roman" w:cs="Times New Roman"/>
          <w:sz w:val="24"/>
          <w:szCs w:val="24"/>
          <w:lang w:eastAsia="ru-RU"/>
        </w:rPr>
        <w:t xml:space="preserve"> районной библиотеки в социальной сети «</w:t>
      </w:r>
      <w:proofErr w:type="spellStart"/>
      <w:r w:rsidRPr="003B7924">
        <w:rPr>
          <w:rFonts w:ascii="Times New Roman" w:eastAsia="Times New Roman" w:hAnsi="Times New Roman" w:cs="Times New Roman"/>
          <w:sz w:val="24"/>
          <w:szCs w:val="24"/>
          <w:lang w:eastAsia="ru-RU"/>
        </w:rPr>
        <w:t>ВКонтакте</w:t>
      </w:r>
      <w:proofErr w:type="spellEnd"/>
      <w:r w:rsidRPr="003B7924">
        <w:rPr>
          <w:rFonts w:ascii="Times New Roman" w:eastAsia="Times New Roman" w:hAnsi="Times New Roman" w:cs="Times New Roman"/>
          <w:sz w:val="24"/>
          <w:szCs w:val="24"/>
          <w:lang w:eastAsia="ru-RU"/>
        </w:rPr>
        <w:t>» (https://vk.com/club128722132) с тегом #</w:t>
      </w:r>
      <w:proofErr w:type="spellStart"/>
      <w:r w:rsidRPr="003B7924">
        <w:rPr>
          <w:rFonts w:ascii="Times New Roman" w:eastAsia="Times New Roman" w:hAnsi="Times New Roman" w:cs="Times New Roman"/>
          <w:sz w:val="24"/>
          <w:szCs w:val="24"/>
          <w:lang w:eastAsia="ru-RU"/>
        </w:rPr>
        <w:t>Стиль_жизниЯР</w:t>
      </w:r>
      <w:proofErr w:type="spellEnd"/>
      <w:r w:rsidRPr="003B7924">
        <w:rPr>
          <w:rFonts w:ascii="Times New Roman" w:eastAsia="Times New Roman" w:hAnsi="Times New Roman" w:cs="Times New Roman"/>
          <w:sz w:val="24"/>
          <w:szCs w:val="24"/>
          <w:lang w:eastAsia="ru-RU"/>
        </w:rPr>
        <w:t>. Библиотеки, расположенные на целевой территории, впоследствии делились размещённой информацией в своих группах.</w:t>
      </w:r>
    </w:p>
    <w:p w14:paraId="612C239C" w14:textId="3C089A79" w:rsidR="003B7924" w:rsidRPr="003B7924" w:rsidRDefault="003B792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7924">
        <w:rPr>
          <w:rFonts w:ascii="Times New Roman" w:eastAsia="Times New Roman" w:hAnsi="Times New Roman" w:cs="Times New Roman"/>
          <w:sz w:val="24"/>
          <w:szCs w:val="24"/>
          <w:lang w:eastAsia="ru-RU"/>
        </w:rPr>
        <w:t>В рамках блока «Позитив» размещены следующие статьи:</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Правильные привычки;</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Основные правила рационального сбалансированного питания;</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 xml:space="preserve">Основы </w:t>
      </w:r>
      <w:proofErr w:type="spellStart"/>
      <w:r w:rsidRPr="003B7924">
        <w:rPr>
          <w:rFonts w:ascii="Times New Roman" w:eastAsia="Times New Roman" w:hAnsi="Times New Roman" w:cs="Times New Roman"/>
          <w:sz w:val="24"/>
          <w:szCs w:val="24"/>
          <w:lang w:eastAsia="ru-RU"/>
        </w:rPr>
        <w:t>жиросжигания</w:t>
      </w:r>
      <w:proofErr w:type="spellEnd"/>
      <w:r w:rsidRPr="003B7924">
        <w:rPr>
          <w:rFonts w:ascii="Times New Roman" w:eastAsia="Times New Roman" w:hAnsi="Times New Roman" w:cs="Times New Roman"/>
          <w:sz w:val="24"/>
          <w:szCs w:val="24"/>
          <w:lang w:eastAsia="ru-RU"/>
        </w:rPr>
        <w:t>;</w:t>
      </w:r>
    </w:p>
    <w:p w14:paraId="2C3142EE" w14:textId="4C1F5ED7" w:rsidR="003B7924" w:rsidRPr="003B7924" w:rsidRDefault="003B792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7924">
        <w:rPr>
          <w:rFonts w:ascii="Times New Roman" w:eastAsia="Times New Roman" w:hAnsi="Times New Roman" w:cs="Times New Roman"/>
          <w:sz w:val="24"/>
          <w:szCs w:val="24"/>
          <w:lang w:eastAsia="ru-RU"/>
        </w:rPr>
        <w:t>Психологические факты, которые сделают вас более собранным и сдержанным!</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Как сохранить душевное спокойствие?</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7 советов ЗОЖ;</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Приёмы самопомощи;</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Как подготовиться к экзаменам (Советы психолога);</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9 советов, как побороть сомнение и стать уверенным в себе?</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Памятка родителю от ребёнка;</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Советы мудрецов: что следует держать в секрете;</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С чего начать трансформацию тела?</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С публикациями в рамках данного блока можно ознакомиться, набрав хештеги #</w:t>
      </w:r>
      <w:proofErr w:type="spellStart"/>
      <w:r w:rsidRPr="003B7924">
        <w:rPr>
          <w:rFonts w:ascii="Times New Roman" w:eastAsia="Times New Roman" w:hAnsi="Times New Roman" w:cs="Times New Roman"/>
          <w:sz w:val="24"/>
          <w:szCs w:val="24"/>
          <w:lang w:eastAsia="ru-RU"/>
        </w:rPr>
        <w:t>Стиль_жизниЯР</w:t>
      </w:r>
      <w:proofErr w:type="spellEnd"/>
      <w:r w:rsidRPr="003B7924">
        <w:rPr>
          <w:rFonts w:ascii="Times New Roman" w:eastAsia="Times New Roman" w:hAnsi="Times New Roman" w:cs="Times New Roman"/>
          <w:sz w:val="24"/>
          <w:szCs w:val="24"/>
          <w:lang w:eastAsia="ru-RU"/>
        </w:rPr>
        <w:t xml:space="preserve"> #Позитив.</w:t>
      </w:r>
    </w:p>
    <w:p w14:paraId="02AD4293" w14:textId="37251BFD" w:rsidR="003B7924" w:rsidRPr="003B7924" w:rsidRDefault="003B792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7924">
        <w:rPr>
          <w:rFonts w:ascii="Times New Roman" w:eastAsia="Times New Roman" w:hAnsi="Times New Roman" w:cs="Times New Roman"/>
          <w:sz w:val="24"/>
          <w:szCs w:val="24"/>
          <w:lang w:eastAsia="ru-RU"/>
        </w:rPr>
        <w:t>В рамках блока «Негатив» размещены такие статьи, как:</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 xml:space="preserve">Чем грозит малоподвижный образ </w:t>
      </w:r>
      <w:proofErr w:type="gramStart"/>
      <w:r w:rsidRPr="003B7924">
        <w:rPr>
          <w:rFonts w:ascii="Times New Roman" w:eastAsia="Times New Roman" w:hAnsi="Times New Roman" w:cs="Times New Roman"/>
          <w:sz w:val="24"/>
          <w:szCs w:val="24"/>
          <w:lang w:eastAsia="ru-RU"/>
        </w:rPr>
        <w:t>жизни?</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Курение и организм человека;</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Компьютерная зависимость;</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10 популярных фактов о наркотиках, которые оказались ложью;</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Сквернословие – болезнь нашего общества;</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Человек и природа;</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Созависимость. Полезно знать!</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Пять вредных привычек, которые мешают здоровому образу жизни;</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Новые вредные привычки.</w:t>
      </w:r>
      <w:r>
        <w:rPr>
          <w:rFonts w:ascii="Times New Roman" w:eastAsia="Times New Roman" w:hAnsi="Times New Roman" w:cs="Times New Roman"/>
          <w:sz w:val="24"/>
          <w:szCs w:val="24"/>
          <w:lang w:eastAsia="ru-RU"/>
        </w:rPr>
        <w:t xml:space="preserve"> </w:t>
      </w:r>
      <w:r w:rsidRPr="003B7924">
        <w:rPr>
          <w:rFonts w:ascii="Times New Roman" w:eastAsia="Times New Roman" w:hAnsi="Times New Roman" w:cs="Times New Roman"/>
          <w:sz w:val="24"/>
          <w:szCs w:val="24"/>
          <w:lang w:eastAsia="ru-RU"/>
        </w:rPr>
        <w:t>Статьи данного блока размещены под хештегами #</w:t>
      </w:r>
      <w:proofErr w:type="spellStart"/>
      <w:r w:rsidRPr="003B7924">
        <w:rPr>
          <w:rFonts w:ascii="Times New Roman" w:eastAsia="Times New Roman" w:hAnsi="Times New Roman" w:cs="Times New Roman"/>
          <w:sz w:val="24"/>
          <w:szCs w:val="24"/>
          <w:lang w:eastAsia="ru-RU"/>
        </w:rPr>
        <w:t>Стиль_жизниЯР</w:t>
      </w:r>
      <w:proofErr w:type="spellEnd"/>
      <w:r w:rsidRPr="003B7924">
        <w:rPr>
          <w:rFonts w:ascii="Times New Roman" w:eastAsia="Times New Roman" w:hAnsi="Times New Roman" w:cs="Times New Roman"/>
          <w:sz w:val="24"/>
          <w:szCs w:val="24"/>
          <w:lang w:eastAsia="ru-RU"/>
        </w:rPr>
        <w:t xml:space="preserve"> #Негатив.</w:t>
      </w:r>
    </w:p>
    <w:p w14:paraId="670D8700" w14:textId="7900DC2F" w:rsidR="003B7924" w:rsidRDefault="003B7924"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7924">
        <w:rPr>
          <w:rFonts w:ascii="Times New Roman" w:eastAsia="Times New Roman" w:hAnsi="Times New Roman" w:cs="Times New Roman"/>
          <w:sz w:val="24"/>
          <w:szCs w:val="24"/>
          <w:lang w:eastAsia="ru-RU"/>
        </w:rPr>
        <w:t>В рамках блока «Актив» размещены 10 видео уроков аэробики, снятые волонтерами библиотечного отряда «</w:t>
      </w:r>
      <w:proofErr w:type="spellStart"/>
      <w:r w:rsidRPr="003B7924">
        <w:rPr>
          <w:rFonts w:ascii="Times New Roman" w:eastAsia="Times New Roman" w:hAnsi="Times New Roman" w:cs="Times New Roman"/>
          <w:sz w:val="24"/>
          <w:szCs w:val="24"/>
          <w:lang w:eastAsia="ru-RU"/>
        </w:rPr>
        <w:t>ПоZитив</w:t>
      </w:r>
      <w:proofErr w:type="spellEnd"/>
      <w:r w:rsidRPr="003B7924">
        <w:rPr>
          <w:rFonts w:ascii="Times New Roman" w:eastAsia="Times New Roman" w:hAnsi="Times New Roman" w:cs="Times New Roman"/>
          <w:sz w:val="24"/>
          <w:szCs w:val="24"/>
          <w:lang w:eastAsia="ru-RU"/>
        </w:rPr>
        <w:t>» под руководством тренера тренажерного зала «Динамика». Видео уроками может воспользоваться любой желающий, набрав хештеги #</w:t>
      </w:r>
      <w:proofErr w:type="spellStart"/>
      <w:r w:rsidRPr="003B7924">
        <w:rPr>
          <w:rFonts w:ascii="Times New Roman" w:eastAsia="Times New Roman" w:hAnsi="Times New Roman" w:cs="Times New Roman"/>
          <w:sz w:val="24"/>
          <w:szCs w:val="24"/>
          <w:lang w:eastAsia="ru-RU"/>
        </w:rPr>
        <w:t>Стиль_жизниЯР</w:t>
      </w:r>
      <w:proofErr w:type="spellEnd"/>
      <w:r w:rsidRPr="003B7924">
        <w:rPr>
          <w:rFonts w:ascii="Times New Roman" w:eastAsia="Times New Roman" w:hAnsi="Times New Roman" w:cs="Times New Roman"/>
          <w:sz w:val="24"/>
          <w:szCs w:val="24"/>
          <w:lang w:eastAsia="ru-RU"/>
        </w:rPr>
        <w:t xml:space="preserve"> #Актив.</w:t>
      </w:r>
    </w:p>
    <w:p w14:paraId="13DE79F0" w14:textId="74A03CC9" w:rsidR="006B0B69" w:rsidRPr="006B0B69" w:rsidRDefault="006B0B6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w:t>
      </w:r>
      <w:proofErr w:type="spellStart"/>
      <w:r>
        <w:rPr>
          <w:rFonts w:ascii="Times New Roman" w:eastAsia="Times New Roman" w:hAnsi="Times New Roman" w:cs="Times New Roman"/>
          <w:sz w:val="24"/>
          <w:szCs w:val="24"/>
          <w:lang w:eastAsia="ru-RU"/>
        </w:rPr>
        <w:t>Дизьминской</w:t>
      </w:r>
      <w:proofErr w:type="spellEnd"/>
      <w:r>
        <w:rPr>
          <w:rFonts w:ascii="Times New Roman" w:eastAsia="Times New Roman" w:hAnsi="Times New Roman" w:cs="Times New Roman"/>
          <w:sz w:val="24"/>
          <w:szCs w:val="24"/>
          <w:lang w:eastAsia="ru-RU"/>
        </w:rPr>
        <w:t xml:space="preserve"> сельской библиотеке для </w:t>
      </w:r>
      <w:r w:rsidRPr="006B0B69">
        <w:rPr>
          <w:rFonts w:ascii="Times New Roman" w:eastAsia="Times New Roman" w:hAnsi="Times New Roman" w:cs="Times New Roman"/>
          <w:sz w:val="24"/>
          <w:szCs w:val="24"/>
          <w:lang w:eastAsia="ru-RU"/>
        </w:rPr>
        <w:t xml:space="preserve">привития потребности здорового образа жизни, правильного питания, употребления чая, учитывая его целебные свойства, и общего развития для молодежи провели познавательное мероприятие </w:t>
      </w:r>
      <w:r w:rsidRPr="006B0B69">
        <w:rPr>
          <w:rFonts w:ascii="Times New Roman" w:eastAsia="Times New Roman" w:hAnsi="Times New Roman" w:cs="Times New Roman"/>
          <w:b/>
          <w:bCs/>
          <w:sz w:val="24"/>
          <w:szCs w:val="24"/>
          <w:lang w:eastAsia="ru-RU"/>
        </w:rPr>
        <w:t>«Традиции чайной церемонии».</w:t>
      </w:r>
      <w:r>
        <w:rPr>
          <w:rFonts w:ascii="Times New Roman" w:eastAsia="Times New Roman" w:hAnsi="Times New Roman" w:cs="Times New Roman"/>
          <w:sz w:val="24"/>
          <w:szCs w:val="24"/>
          <w:lang w:eastAsia="ru-RU"/>
        </w:rPr>
        <w:t xml:space="preserve"> </w:t>
      </w:r>
      <w:r w:rsidRPr="006B0B69">
        <w:rPr>
          <w:rFonts w:ascii="Times New Roman" w:eastAsia="Times New Roman" w:hAnsi="Times New Roman" w:cs="Times New Roman"/>
          <w:sz w:val="24"/>
          <w:szCs w:val="24"/>
          <w:lang w:eastAsia="ru-RU"/>
        </w:rPr>
        <w:t>Для посетителей провели краткий обзор чаепития, исторического прошлого чая.</w:t>
      </w:r>
      <w:r>
        <w:rPr>
          <w:rFonts w:ascii="Times New Roman" w:eastAsia="Times New Roman" w:hAnsi="Times New Roman" w:cs="Times New Roman"/>
          <w:sz w:val="24"/>
          <w:szCs w:val="24"/>
          <w:lang w:eastAsia="ru-RU"/>
        </w:rPr>
        <w:t xml:space="preserve"> </w:t>
      </w:r>
      <w:r w:rsidRPr="006B0B69">
        <w:rPr>
          <w:rFonts w:ascii="Times New Roman" w:eastAsia="Times New Roman" w:hAnsi="Times New Roman" w:cs="Times New Roman"/>
          <w:sz w:val="24"/>
          <w:szCs w:val="24"/>
          <w:lang w:eastAsia="ru-RU"/>
        </w:rPr>
        <w:t>Историки расходятся во мнениях по поводу происхождения чая. Хотя подавляющее большинство отдают первенство Китаю. Именно в Китае отношение к этому напитку культивировалось с древних времен, и сохранились по сей день.</w:t>
      </w:r>
    </w:p>
    <w:p w14:paraId="22B06895" w14:textId="52FCC06C" w:rsidR="00F63952" w:rsidRPr="00F01F55" w:rsidRDefault="006B0B69" w:rsidP="007D1B10">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B0B69">
        <w:rPr>
          <w:rFonts w:ascii="Times New Roman" w:eastAsia="Times New Roman" w:hAnsi="Times New Roman" w:cs="Times New Roman"/>
          <w:sz w:val="24"/>
          <w:szCs w:val="24"/>
          <w:lang w:eastAsia="ru-RU"/>
        </w:rPr>
        <w:t xml:space="preserve">Местный житель Дмитрий </w:t>
      </w:r>
      <w:proofErr w:type="spellStart"/>
      <w:r w:rsidRPr="006B0B69">
        <w:rPr>
          <w:rFonts w:ascii="Times New Roman" w:eastAsia="Times New Roman" w:hAnsi="Times New Roman" w:cs="Times New Roman"/>
          <w:sz w:val="24"/>
          <w:szCs w:val="24"/>
          <w:lang w:eastAsia="ru-RU"/>
        </w:rPr>
        <w:t>Димитрюхин</w:t>
      </w:r>
      <w:proofErr w:type="spellEnd"/>
      <w:r w:rsidRPr="006B0B69">
        <w:rPr>
          <w:rFonts w:ascii="Times New Roman" w:eastAsia="Times New Roman" w:hAnsi="Times New Roman" w:cs="Times New Roman"/>
          <w:sz w:val="24"/>
          <w:szCs w:val="24"/>
          <w:lang w:eastAsia="ru-RU"/>
        </w:rPr>
        <w:t xml:space="preserve"> продавец-консультант китайского чая рассказал историю и легенду происхождения чая. Показал чайную церемонию с последующей дегустацией (8 видов чая). Во время дегустации сам играл на китайской флейте - </w:t>
      </w:r>
      <w:proofErr w:type="spellStart"/>
      <w:r w:rsidRPr="006B0B69">
        <w:rPr>
          <w:rFonts w:ascii="Times New Roman" w:eastAsia="Times New Roman" w:hAnsi="Times New Roman" w:cs="Times New Roman"/>
          <w:sz w:val="24"/>
          <w:szCs w:val="24"/>
          <w:lang w:eastAsia="ru-RU"/>
        </w:rPr>
        <w:t>дунсяо</w:t>
      </w:r>
      <w:proofErr w:type="spellEnd"/>
      <w:r w:rsidRPr="006B0B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B0B69">
        <w:rPr>
          <w:rFonts w:ascii="Times New Roman" w:eastAsia="Times New Roman" w:hAnsi="Times New Roman" w:cs="Times New Roman"/>
          <w:sz w:val="24"/>
          <w:szCs w:val="24"/>
          <w:lang w:eastAsia="ru-RU"/>
        </w:rPr>
        <w:t>Посетители завораживающе слушали и смотрели церемонию. Для них все было ново и интересно.</w:t>
      </w:r>
    </w:p>
    <w:p w14:paraId="1A3D4BE7" w14:textId="0B9F3320" w:rsidR="003063F6" w:rsidRPr="00807871" w:rsidRDefault="00F6395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07871">
        <w:rPr>
          <w:rFonts w:ascii="Times New Roman" w:eastAsia="Times New Roman" w:hAnsi="Times New Roman" w:cs="Times New Roman"/>
          <w:b/>
          <w:bCs/>
          <w:sz w:val="24"/>
          <w:szCs w:val="24"/>
          <w:lang w:eastAsia="ru-RU"/>
        </w:rPr>
        <w:tab/>
      </w:r>
      <w:r w:rsidR="003063F6" w:rsidRPr="00807871">
        <w:rPr>
          <w:rFonts w:ascii="Times New Roman" w:eastAsia="Times New Roman" w:hAnsi="Times New Roman" w:cs="Times New Roman"/>
          <w:b/>
          <w:bCs/>
          <w:sz w:val="24"/>
          <w:szCs w:val="24"/>
          <w:lang w:eastAsia="ru-RU"/>
        </w:rPr>
        <w:t>6.</w:t>
      </w:r>
      <w:r w:rsidR="002D2740">
        <w:rPr>
          <w:rFonts w:ascii="Times New Roman" w:eastAsia="Times New Roman" w:hAnsi="Times New Roman" w:cs="Times New Roman"/>
          <w:b/>
          <w:bCs/>
          <w:sz w:val="24"/>
          <w:szCs w:val="24"/>
          <w:lang w:eastAsia="ru-RU"/>
        </w:rPr>
        <w:t>10</w:t>
      </w:r>
      <w:r w:rsidR="003063F6" w:rsidRPr="00807871">
        <w:rPr>
          <w:rFonts w:ascii="Times New Roman" w:eastAsia="Times New Roman" w:hAnsi="Times New Roman" w:cs="Times New Roman"/>
          <w:b/>
          <w:bCs/>
          <w:sz w:val="24"/>
          <w:szCs w:val="24"/>
          <w:lang w:eastAsia="ru-RU"/>
        </w:rPr>
        <w:t>. Гражданско-патриотическое воспитание</w:t>
      </w:r>
    </w:p>
    <w:p w14:paraId="7F179C02" w14:textId="47C9048B" w:rsidR="00B859BA" w:rsidRPr="00F01F55" w:rsidRDefault="00B859BA"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2B4B103F" w14:textId="77777777" w:rsidR="00F63952" w:rsidRDefault="00F6395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 xml:space="preserve">Информационное обеспечение гражданско-патриотического воспитания осуществляется посредством тематических книжных выставок и открытых просмотров </w:t>
      </w:r>
      <w:r w:rsidR="00027E1C" w:rsidRPr="00F01F55">
        <w:rPr>
          <w:rFonts w:ascii="Times New Roman" w:eastAsia="Times New Roman" w:hAnsi="Times New Roman" w:cs="Times New Roman"/>
          <w:sz w:val="24"/>
          <w:szCs w:val="24"/>
          <w:lang w:eastAsia="ru-RU"/>
        </w:rPr>
        <w:lastRenderedPageBreak/>
        <w:t xml:space="preserve">литературы, посредством различных форм массовой работы с пользователями библиотек.  </w:t>
      </w:r>
    </w:p>
    <w:p w14:paraId="570860D3" w14:textId="256942D2" w:rsidR="00027E1C" w:rsidRPr="00F01F55" w:rsidRDefault="00F6395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Основная цель мероприятий, проводимых в библиотек</w:t>
      </w:r>
      <w:r>
        <w:rPr>
          <w:rFonts w:ascii="Times New Roman" w:eastAsia="Times New Roman" w:hAnsi="Times New Roman" w:cs="Times New Roman"/>
          <w:sz w:val="24"/>
          <w:szCs w:val="24"/>
          <w:lang w:eastAsia="ru-RU"/>
        </w:rPr>
        <w:t>ах</w:t>
      </w:r>
      <w:r w:rsidR="00027E1C" w:rsidRPr="00F01F55">
        <w:rPr>
          <w:rFonts w:ascii="Times New Roman" w:eastAsia="Times New Roman" w:hAnsi="Times New Roman" w:cs="Times New Roman"/>
          <w:sz w:val="24"/>
          <w:szCs w:val="24"/>
          <w:lang w:eastAsia="ru-RU"/>
        </w:rPr>
        <w:t xml:space="preserve"> — это формирование патриотического сознания, любви и уважения к истории Отечества и родному краю. </w:t>
      </w:r>
    </w:p>
    <w:p w14:paraId="256193F5" w14:textId="349F8F16" w:rsidR="00F63952" w:rsidRDefault="00F6395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Основной тематикой 2020 года стала Победа в Великой Отечественной войне 1941 -1945 годов.</w:t>
      </w:r>
      <w:r>
        <w:rPr>
          <w:rFonts w:ascii="Times New Roman" w:eastAsia="Times New Roman" w:hAnsi="Times New Roman" w:cs="Times New Roman"/>
          <w:sz w:val="24"/>
          <w:szCs w:val="24"/>
          <w:lang w:eastAsia="ru-RU"/>
        </w:rPr>
        <w:tab/>
      </w:r>
    </w:p>
    <w:p w14:paraId="135020C7" w14:textId="1D790495" w:rsidR="00656B9A" w:rsidRDefault="00F6395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 xml:space="preserve">В рамках Дня защитника отечества и 75-летя Дня Победы </w:t>
      </w:r>
      <w:r>
        <w:rPr>
          <w:rFonts w:ascii="Times New Roman" w:eastAsia="Times New Roman" w:hAnsi="Times New Roman" w:cs="Times New Roman"/>
          <w:sz w:val="24"/>
          <w:szCs w:val="24"/>
          <w:lang w:eastAsia="ru-RU"/>
        </w:rPr>
        <w:t xml:space="preserve">библиотекарями районной библиотеки </w:t>
      </w:r>
      <w:r w:rsidR="00027E1C" w:rsidRPr="00F01F55">
        <w:rPr>
          <w:rFonts w:ascii="Times New Roman" w:eastAsia="Times New Roman" w:hAnsi="Times New Roman" w:cs="Times New Roman"/>
          <w:sz w:val="24"/>
          <w:szCs w:val="24"/>
          <w:lang w:eastAsia="ru-RU"/>
        </w:rPr>
        <w:t xml:space="preserve">для студентов </w:t>
      </w:r>
      <w:proofErr w:type="spellStart"/>
      <w:r w:rsidR="00027E1C" w:rsidRPr="00F01F55">
        <w:rPr>
          <w:rFonts w:ascii="Times New Roman" w:eastAsia="Times New Roman" w:hAnsi="Times New Roman" w:cs="Times New Roman"/>
          <w:sz w:val="24"/>
          <w:szCs w:val="24"/>
          <w:lang w:eastAsia="ru-RU"/>
        </w:rPr>
        <w:t>Ярского</w:t>
      </w:r>
      <w:proofErr w:type="spellEnd"/>
      <w:r w:rsidR="00027E1C" w:rsidRPr="00F01F55">
        <w:rPr>
          <w:rFonts w:ascii="Times New Roman" w:eastAsia="Times New Roman" w:hAnsi="Times New Roman" w:cs="Times New Roman"/>
          <w:sz w:val="24"/>
          <w:szCs w:val="24"/>
          <w:lang w:eastAsia="ru-RU"/>
        </w:rPr>
        <w:t xml:space="preserve"> политехникума была организована </w:t>
      </w:r>
      <w:r w:rsidR="00027E1C" w:rsidRPr="00656B9A">
        <w:rPr>
          <w:rFonts w:ascii="Times New Roman" w:eastAsia="Times New Roman" w:hAnsi="Times New Roman" w:cs="Times New Roman"/>
          <w:b/>
          <w:bCs/>
          <w:sz w:val="24"/>
          <w:szCs w:val="24"/>
          <w:lang w:eastAsia="ru-RU"/>
        </w:rPr>
        <w:t xml:space="preserve">дискуссионная площадка </w:t>
      </w:r>
      <w:r w:rsidRPr="00656B9A">
        <w:rPr>
          <w:rFonts w:ascii="Times New Roman" w:eastAsia="Times New Roman" w:hAnsi="Times New Roman" w:cs="Times New Roman"/>
          <w:b/>
          <w:bCs/>
          <w:sz w:val="24"/>
          <w:szCs w:val="24"/>
          <w:lang w:eastAsia="ru-RU"/>
        </w:rPr>
        <w:t>«</w:t>
      </w:r>
      <w:r w:rsidR="00027E1C" w:rsidRPr="00656B9A">
        <w:rPr>
          <w:rFonts w:ascii="Times New Roman" w:eastAsia="Times New Roman" w:hAnsi="Times New Roman" w:cs="Times New Roman"/>
          <w:b/>
          <w:bCs/>
          <w:sz w:val="24"/>
          <w:szCs w:val="24"/>
          <w:lang w:eastAsia="ru-RU"/>
        </w:rPr>
        <w:t>Честь имею!?</w:t>
      </w:r>
      <w:r w:rsidRPr="00656B9A">
        <w:rPr>
          <w:rFonts w:ascii="Times New Roman" w:eastAsia="Times New Roman" w:hAnsi="Times New Roman" w:cs="Times New Roman"/>
          <w:b/>
          <w:bCs/>
          <w:sz w:val="24"/>
          <w:szCs w:val="24"/>
          <w:lang w:eastAsia="ru-RU"/>
        </w:rPr>
        <w:t>»</w:t>
      </w:r>
      <w:r w:rsidR="00027E1C" w:rsidRPr="00F01F55">
        <w:rPr>
          <w:rFonts w:ascii="Times New Roman" w:eastAsia="Times New Roman" w:hAnsi="Times New Roman" w:cs="Times New Roman"/>
          <w:sz w:val="24"/>
          <w:szCs w:val="24"/>
          <w:lang w:eastAsia="ru-RU"/>
        </w:rPr>
        <w:t>. В беседе библиотекарь расширила представление учащихся о службе в армии, о морально - этических традициях российской армии, поговорили об офицерском кодексе чести.</w:t>
      </w:r>
    </w:p>
    <w:p w14:paraId="46A672A8" w14:textId="03842E2D" w:rsidR="00656B9A" w:rsidRPr="00656B9A" w:rsidRDefault="00656B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6B9A">
        <w:rPr>
          <w:rFonts w:ascii="Times New Roman" w:eastAsia="Times New Roman" w:hAnsi="Times New Roman" w:cs="Times New Roman"/>
          <w:sz w:val="24"/>
          <w:szCs w:val="24"/>
          <w:lang w:eastAsia="ru-RU"/>
        </w:rPr>
        <w:tab/>
        <w:t xml:space="preserve">В </w:t>
      </w:r>
      <w:proofErr w:type="spellStart"/>
      <w:r w:rsidRPr="00656B9A">
        <w:rPr>
          <w:rFonts w:ascii="Times New Roman" w:eastAsia="Times New Roman" w:hAnsi="Times New Roman" w:cs="Times New Roman"/>
          <w:sz w:val="24"/>
          <w:szCs w:val="24"/>
          <w:lang w:eastAsia="ru-RU"/>
        </w:rPr>
        <w:t>Бармашурской</w:t>
      </w:r>
      <w:proofErr w:type="spellEnd"/>
      <w:r w:rsidRPr="00656B9A">
        <w:rPr>
          <w:rFonts w:ascii="Times New Roman" w:eastAsia="Times New Roman" w:hAnsi="Times New Roman" w:cs="Times New Roman"/>
          <w:sz w:val="24"/>
          <w:szCs w:val="24"/>
          <w:lang w:eastAsia="ru-RU"/>
        </w:rPr>
        <w:t xml:space="preserve"> сельской библиотеке проведен</w:t>
      </w:r>
      <w:r>
        <w:rPr>
          <w:rFonts w:ascii="Times New Roman" w:eastAsia="Times New Roman" w:hAnsi="Times New Roman" w:cs="Times New Roman"/>
          <w:sz w:val="24"/>
          <w:szCs w:val="24"/>
          <w:lang w:eastAsia="ru-RU"/>
        </w:rPr>
        <w:t xml:space="preserve"> </w:t>
      </w:r>
      <w:r w:rsidRPr="00656B9A">
        <w:rPr>
          <w:rFonts w:ascii="Times New Roman" w:eastAsia="Times New Roman" w:hAnsi="Times New Roman" w:cs="Times New Roman"/>
          <w:b/>
          <w:bCs/>
          <w:sz w:val="24"/>
          <w:szCs w:val="24"/>
          <w:lang w:eastAsia="ru-RU"/>
        </w:rPr>
        <w:t>Блиц - опрос «Что ты знаешь о блокаде Ленинграда</w:t>
      </w:r>
      <w:r>
        <w:rPr>
          <w:rFonts w:ascii="Times New Roman" w:eastAsia="Times New Roman" w:hAnsi="Times New Roman" w:cs="Times New Roman"/>
          <w:b/>
          <w:bCs/>
          <w:sz w:val="24"/>
          <w:szCs w:val="24"/>
          <w:lang w:eastAsia="ru-RU"/>
        </w:rPr>
        <w:t>?</w:t>
      </w:r>
      <w:r w:rsidRPr="00656B9A">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и</w:t>
      </w:r>
      <w:r w:rsidRPr="00656B9A">
        <w:rPr>
          <w:rFonts w:ascii="Times New Roman" w:eastAsia="Times New Roman" w:hAnsi="Times New Roman" w:cs="Times New Roman"/>
          <w:sz w:val="24"/>
          <w:szCs w:val="24"/>
          <w:lang w:eastAsia="ru-RU"/>
        </w:rPr>
        <w:t xml:space="preserve"> </w:t>
      </w:r>
      <w:r w:rsidRPr="00656B9A">
        <w:rPr>
          <w:rFonts w:ascii="Times New Roman" w:eastAsia="Times New Roman" w:hAnsi="Times New Roman" w:cs="Times New Roman"/>
          <w:b/>
          <w:bCs/>
          <w:sz w:val="24"/>
          <w:szCs w:val="24"/>
          <w:lang w:eastAsia="ru-RU"/>
        </w:rPr>
        <w:t>Час истории «Блокада Ленинграда»</w:t>
      </w:r>
      <w:r w:rsidRPr="00656B9A">
        <w:rPr>
          <w:rFonts w:ascii="Times New Roman" w:eastAsia="Times New Roman" w:hAnsi="Times New Roman" w:cs="Times New Roman"/>
          <w:sz w:val="24"/>
          <w:szCs w:val="24"/>
          <w:lang w:eastAsia="ru-RU"/>
        </w:rPr>
        <w:t>. Большое впечатление на детей произвел рассказ о норме хлеба блокадников, о том, что значили в то время хлебные карточки. Книжные выставки: «На страже Родины», «Нет, не ушла в война в предание», «Война. Победа.</w:t>
      </w:r>
      <w:r>
        <w:rPr>
          <w:rFonts w:ascii="Times New Roman" w:eastAsia="Times New Roman" w:hAnsi="Times New Roman" w:cs="Times New Roman"/>
          <w:sz w:val="24"/>
          <w:szCs w:val="24"/>
          <w:lang w:eastAsia="ru-RU"/>
        </w:rPr>
        <w:t xml:space="preserve"> </w:t>
      </w:r>
      <w:r w:rsidRPr="00656B9A">
        <w:rPr>
          <w:rFonts w:ascii="Times New Roman" w:eastAsia="Times New Roman" w:hAnsi="Times New Roman" w:cs="Times New Roman"/>
          <w:sz w:val="24"/>
          <w:szCs w:val="24"/>
          <w:lang w:eastAsia="ru-RU"/>
        </w:rPr>
        <w:t>Память» всегда востребованы читателями.</w:t>
      </w:r>
    </w:p>
    <w:p w14:paraId="7EAF5C86" w14:textId="38975EEF" w:rsidR="00656B9A" w:rsidRDefault="00142BB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56B9A">
        <w:rPr>
          <w:rFonts w:ascii="Times New Roman" w:eastAsia="Times New Roman" w:hAnsi="Times New Roman" w:cs="Times New Roman"/>
          <w:sz w:val="24"/>
          <w:szCs w:val="24"/>
          <w:lang w:eastAsia="ru-RU"/>
        </w:rPr>
        <w:t>Ко Дню полного</w:t>
      </w:r>
      <w:r w:rsidR="00656B9A" w:rsidRPr="00656B9A">
        <w:rPr>
          <w:rFonts w:ascii="Times New Roman" w:eastAsia="Times New Roman" w:hAnsi="Times New Roman" w:cs="Times New Roman"/>
          <w:sz w:val="24"/>
          <w:szCs w:val="24"/>
          <w:lang w:eastAsia="ru-RU"/>
        </w:rPr>
        <w:t xml:space="preserve"> освобождения советскими войсками города </w:t>
      </w:r>
      <w:r w:rsidR="00711FD8" w:rsidRPr="00656B9A">
        <w:rPr>
          <w:rFonts w:ascii="Times New Roman" w:eastAsia="Times New Roman" w:hAnsi="Times New Roman" w:cs="Times New Roman"/>
          <w:sz w:val="24"/>
          <w:szCs w:val="24"/>
          <w:lang w:eastAsia="ru-RU"/>
        </w:rPr>
        <w:t>Ленинграда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Пудемской</w:t>
      </w:r>
      <w:proofErr w:type="spellEnd"/>
      <w:r>
        <w:rPr>
          <w:rFonts w:ascii="Times New Roman" w:eastAsia="Times New Roman" w:hAnsi="Times New Roman" w:cs="Times New Roman"/>
          <w:sz w:val="24"/>
          <w:szCs w:val="24"/>
          <w:lang w:eastAsia="ru-RU"/>
        </w:rPr>
        <w:t xml:space="preserve"> детской библиотеке</w:t>
      </w:r>
      <w:r w:rsidR="00656B9A" w:rsidRPr="00656B9A">
        <w:rPr>
          <w:rFonts w:ascii="Times New Roman" w:eastAsia="Times New Roman" w:hAnsi="Times New Roman" w:cs="Times New Roman"/>
          <w:sz w:val="24"/>
          <w:szCs w:val="24"/>
          <w:lang w:eastAsia="ru-RU"/>
        </w:rPr>
        <w:t xml:space="preserve"> прошли </w:t>
      </w:r>
      <w:r w:rsidRPr="00656B9A">
        <w:rPr>
          <w:rFonts w:ascii="Times New Roman" w:eastAsia="Times New Roman" w:hAnsi="Times New Roman" w:cs="Times New Roman"/>
          <w:sz w:val="24"/>
          <w:szCs w:val="24"/>
          <w:lang w:eastAsia="ru-RU"/>
        </w:rPr>
        <w:t>мероприятия, посвящённые</w:t>
      </w:r>
      <w:r w:rsidR="00656B9A" w:rsidRPr="00656B9A">
        <w:rPr>
          <w:rFonts w:ascii="Times New Roman" w:eastAsia="Times New Roman" w:hAnsi="Times New Roman" w:cs="Times New Roman"/>
          <w:sz w:val="24"/>
          <w:szCs w:val="24"/>
          <w:lang w:eastAsia="ru-RU"/>
        </w:rPr>
        <w:t xml:space="preserve"> этой важной, памятной дате. Для учащихся 5-9 классов организована </w:t>
      </w:r>
      <w:r w:rsidR="00656B9A" w:rsidRPr="00142BBA">
        <w:rPr>
          <w:rFonts w:ascii="Times New Roman" w:eastAsia="Times New Roman" w:hAnsi="Times New Roman" w:cs="Times New Roman"/>
          <w:b/>
          <w:bCs/>
          <w:sz w:val="24"/>
          <w:szCs w:val="24"/>
          <w:lang w:eastAsia="ru-RU"/>
        </w:rPr>
        <w:t xml:space="preserve">квест - игра </w:t>
      </w:r>
      <w:r w:rsidRPr="00142BBA">
        <w:rPr>
          <w:rFonts w:ascii="Times New Roman" w:eastAsia="Times New Roman" w:hAnsi="Times New Roman" w:cs="Times New Roman"/>
          <w:b/>
          <w:bCs/>
          <w:sz w:val="24"/>
          <w:szCs w:val="24"/>
          <w:lang w:eastAsia="ru-RU"/>
        </w:rPr>
        <w:t>«</w:t>
      </w:r>
      <w:r w:rsidR="00656B9A" w:rsidRPr="00142BBA">
        <w:rPr>
          <w:rFonts w:ascii="Times New Roman" w:eastAsia="Times New Roman" w:hAnsi="Times New Roman" w:cs="Times New Roman"/>
          <w:b/>
          <w:bCs/>
          <w:sz w:val="24"/>
          <w:szCs w:val="24"/>
          <w:lang w:eastAsia="ru-RU"/>
        </w:rPr>
        <w:t>Блокадной памяти страницы</w:t>
      </w:r>
      <w:r w:rsidRPr="00142BBA">
        <w:rPr>
          <w:rFonts w:ascii="Times New Roman" w:eastAsia="Times New Roman" w:hAnsi="Times New Roman" w:cs="Times New Roman"/>
          <w:b/>
          <w:bCs/>
          <w:sz w:val="24"/>
          <w:szCs w:val="24"/>
          <w:lang w:eastAsia="ru-RU"/>
        </w:rPr>
        <w:t>»</w:t>
      </w:r>
      <w:r w:rsidR="00656B9A" w:rsidRPr="00656B9A">
        <w:rPr>
          <w:rFonts w:ascii="Times New Roman" w:eastAsia="Times New Roman" w:hAnsi="Times New Roman" w:cs="Times New Roman"/>
          <w:sz w:val="24"/>
          <w:szCs w:val="24"/>
          <w:lang w:eastAsia="ru-RU"/>
        </w:rPr>
        <w:t xml:space="preserve">. Цель – в интересной форме напомнить подрастающему поколению об основных событиях и героях ВОВ. Этапы квеста </w:t>
      </w:r>
      <w:r w:rsidRPr="00656B9A">
        <w:rPr>
          <w:rFonts w:ascii="Times New Roman" w:eastAsia="Times New Roman" w:hAnsi="Times New Roman" w:cs="Times New Roman"/>
          <w:sz w:val="24"/>
          <w:szCs w:val="24"/>
          <w:lang w:eastAsia="ru-RU"/>
        </w:rPr>
        <w:t>разнообразны «</w:t>
      </w:r>
      <w:r w:rsidR="00656B9A" w:rsidRPr="00656B9A">
        <w:rPr>
          <w:rFonts w:ascii="Times New Roman" w:eastAsia="Times New Roman" w:hAnsi="Times New Roman" w:cs="Times New Roman"/>
          <w:sz w:val="24"/>
          <w:szCs w:val="24"/>
          <w:lang w:eastAsia="ru-RU"/>
        </w:rPr>
        <w:t xml:space="preserve">Азбука Морзе» - расшифровка секретного </w:t>
      </w:r>
      <w:r w:rsidRPr="00656B9A">
        <w:rPr>
          <w:rFonts w:ascii="Times New Roman" w:eastAsia="Times New Roman" w:hAnsi="Times New Roman" w:cs="Times New Roman"/>
          <w:sz w:val="24"/>
          <w:szCs w:val="24"/>
          <w:lang w:eastAsia="ru-RU"/>
        </w:rPr>
        <w:t>послания, «</w:t>
      </w:r>
      <w:r w:rsidR="00656B9A" w:rsidRPr="00656B9A">
        <w:rPr>
          <w:rFonts w:ascii="Times New Roman" w:eastAsia="Times New Roman" w:hAnsi="Times New Roman" w:cs="Times New Roman"/>
          <w:sz w:val="24"/>
          <w:szCs w:val="24"/>
          <w:lang w:eastAsia="ru-RU"/>
        </w:rPr>
        <w:t xml:space="preserve">Хлебная карточка» - взвешивание нормы хлеба в блокадном Ленинграде.  «Хлебная карточка» - так называлась одна из </w:t>
      </w:r>
      <w:r w:rsidRPr="00656B9A">
        <w:rPr>
          <w:rFonts w:ascii="Times New Roman" w:eastAsia="Times New Roman" w:hAnsi="Times New Roman" w:cs="Times New Roman"/>
          <w:sz w:val="24"/>
          <w:szCs w:val="24"/>
          <w:lang w:eastAsia="ru-RU"/>
        </w:rPr>
        <w:t>станций квест</w:t>
      </w:r>
      <w:r w:rsidR="00656B9A" w:rsidRPr="00656B9A">
        <w:rPr>
          <w:rFonts w:ascii="Times New Roman" w:eastAsia="Times New Roman" w:hAnsi="Times New Roman" w:cs="Times New Roman"/>
          <w:sz w:val="24"/>
          <w:szCs w:val="24"/>
          <w:lang w:eastAsia="ru-RU"/>
        </w:rPr>
        <w:t xml:space="preserve"> – игры, расположенная в продуктовом магазине. За определённое количество времени участникам необходимо было назвать нормы выдачи хлеба в блокадном Ленинграде. Вторым заданием являлось определить на глаз эти нормы. Верный ответ можно было получить, взвесив на контрольных весах предполагаемые нормы хлеба. «Последнее послание» - умение вставлять пропущенные слова в стихотворения О.</w:t>
      </w:r>
      <w:r>
        <w:rPr>
          <w:rFonts w:ascii="Times New Roman" w:eastAsia="Times New Roman" w:hAnsi="Times New Roman" w:cs="Times New Roman"/>
          <w:sz w:val="24"/>
          <w:szCs w:val="24"/>
          <w:lang w:eastAsia="ru-RU"/>
        </w:rPr>
        <w:t xml:space="preserve"> </w:t>
      </w:r>
      <w:proofErr w:type="spellStart"/>
      <w:r w:rsidR="00656B9A" w:rsidRPr="00656B9A">
        <w:rPr>
          <w:rFonts w:ascii="Times New Roman" w:eastAsia="Times New Roman" w:hAnsi="Times New Roman" w:cs="Times New Roman"/>
          <w:sz w:val="24"/>
          <w:szCs w:val="24"/>
          <w:lang w:eastAsia="ru-RU"/>
        </w:rPr>
        <w:t>Бергольц</w:t>
      </w:r>
      <w:proofErr w:type="spellEnd"/>
      <w:r w:rsidR="00656B9A" w:rsidRPr="00656B9A">
        <w:rPr>
          <w:rFonts w:ascii="Times New Roman" w:eastAsia="Times New Roman" w:hAnsi="Times New Roman" w:cs="Times New Roman"/>
          <w:sz w:val="24"/>
          <w:szCs w:val="24"/>
          <w:lang w:eastAsia="ru-RU"/>
        </w:rPr>
        <w:t>, Э.</w:t>
      </w:r>
      <w:r>
        <w:rPr>
          <w:rFonts w:ascii="Times New Roman" w:eastAsia="Times New Roman" w:hAnsi="Times New Roman" w:cs="Times New Roman"/>
          <w:sz w:val="24"/>
          <w:szCs w:val="24"/>
          <w:lang w:eastAsia="ru-RU"/>
        </w:rPr>
        <w:t xml:space="preserve"> </w:t>
      </w:r>
      <w:r w:rsidR="00656B9A" w:rsidRPr="00656B9A">
        <w:rPr>
          <w:rFonts w:ascii="Times New Roman" w:eastAsia="Times New Roman" w:hAnsi="Times New Roman" w:cs="Times New Roman"/>
          <w:sz w:val="24"/>
          <w:szCs w:val="24"/>
          <w:lang w:eastAsia="ru-RU"/>
        </w:rPr>
        <w:t>Асадова, П.</w:t>
      </w:r>
      <w:r>
        <w:rPr>
          <w:rFonts w:ascii="Times New Roman" w:eastAsia="Times New Roman" w:hAnsi="Times New Roman" w:cs="Times New Roman"/>
          <w:sz w:val="24"/>
          <w:szCs w:val="24"/>
          <w:lang w:eastAsia="ru-RU"/>
        </w:rPr>
        <w:t xml:space="preserve"> </w:t>
      </w:r>
      <w:proofErr w:type="spellStart"/>
      <w:r w:rsidR="00656B9A" w:rsidRPr="00656B9A">
        <w:rPr>
          <w:rFonts w:ascii="Times New Roman" w:eastAsia="Times New Roman" w:hAnsi="Times New Roman" w:cs="Times New Roman"/>
          <w:sz w:val="24"/>
          <w:szCs w:val="24"/>
          <w:lang w:eastAsia="ru-RU"/>
        </w:rPr>
        <w:t>Булушева</w:t>
      </w:r>
      <w:proofErr w:type="spellEnd"/>
      <w:r>
        <w:rPr>
          <w:rFonts w:ascii="Times New Roman" w:eastAsia="Times New Roman" w:hAnsi="Times New Roman" w:cs="Times New Roman"/>
          <w:sz w:val="24"/>
          <w:szCs w:val="24"/>
          <w:lang w:eastAsia="ru-RU"/>
        </w:rPr>
        <w:t>.</w:t>
      </w:r>
      <w:r w:rsidR="00656B9A" w:rsidRPr="00656B9A">
        <w:rPr>
          <w:rFonts w:ascii="Times New Roman" w:eastAsia="Times New Roman" w:hAnsi="Times New Roman" w:cs="Times New Roman"/>
          <w:sz w:val="24"/>
          <w:szCs w:val="24"/>
          <w:lang w:eastAsia="ru-RU"/>
        </w:rPr>
        <w:t xml:space="preserve"> «Память, увековеченная в </w:t>
      </w:r>
      <w:r w:rsidRPr="00656B9A">
        <w:rPr>
          <w:rFonts w:ascii="Times New Roman" w:eastAsia="Times New Roman" w:hAnsi="Times New Roman" w:cs="Times New Roman"/>
          <w:sz w:val="24"/>
          <w:szCs w:val="24"/>
          <w:lang w:eastAsia="ru-RU"/>
        </w:rPr>
        <w:t>камне» -</w:t>
      </w:r>
      <w:r w:rsidR="00656B9A" w:rsidRPr="00656B9A">
        <w:rPr>
          <w:rFonts w:ascii="Times New Roman" w:eastAsia="Times New Roman" w:hAnsi="Times New Roman" w:cs="Times New Roman"/>
          <w:sz w:val="24"/>
          <w:szCs w:val="24"/>
          <w:lang w:eastAsia="ru-RU"/>
        </w:rPr>
        <w:t xml:space="preserve"> </w:t>
      </w:r>
      <w:r w:rsidRPr="00656B9A">
        <w:rPr>
          <w:rFonts w:ascii="Times New Roman" w:eastAsia="Times New Roman" w:hAnsi="Times New Roman" w:cs="Times New Roman"/>
          <w:sz w:val="24"/>
          <w:szCs w:val="24"/>
          <w:lang w:eastAsia="ru-RU"/>
        </w:rPr>
        <w:t>собирание картинки</w:t>
      </w:r>
      <w:r w:rsidR="00656B9A" w:rsidRPr="00656B9A">
        <w:rPr>
          <w:rFonts w:ascii="Times New Roman" w:eastAsia="Times New Roman" w:hAnsi="Times New Roman" w:cs="Times New Roman"/>
          <w:sz w:val="24"/>
          <w:szCs w:val="24"/>
          <w:lang w:eastAsia="ru-RU"/>
        </w:rPr>
        <w:t xml:space="preserve"> – </w:t>
      </w:r>
      <w:proofErr w:type="spellStart"/>
      <w:r w:rsidR="00656B9A" w:rsidRPr="00656B9A">
        <w:rPr>
          <w:rFonts w:ascii="Times New Roman" w:eastAsia="Times New Roman" w:hAnsi="Times New Roman" w:cs="Times New Roman"/>
          <w:sz w:val="24"/>
          <w:szCs w:val="24"/>
          <w:lang w:eastAsia="ru-RU"/>
        </w:rPr>
        <w:t>пазла</w:t>
      </w:r>
      <w:proofErr w:type="spellEnd"/>
      <w:r w:rsidR="00656B9A" w:rsidRPr="00656B9A">
        <w:rPr>
          <w:rFonts w:ascii="Times New Roman" w:eastAsia="Times New Roman" w:hAnsi="Times New Roman" w:cs="Times New Roman"/>
          <w:sz w:val="24"/>
          <w:szCs w:val="24"/>
          <w:lang w:eastAsia="ru-RU"/>
        </w:rPr>
        <w:t xml:space="preserve">, </w:t>
      </w:r>
      <w:r w:rsidRPr="00656B9A">
        <w:rPr>
          <w:rFonts w:ascii="Times New Roman" w:eastAsia="Times New Roman" w:hAnsi="Times New Roman" w:cs="Times New Roman"/>
          <w:sz w:val="24"/>
          <w:szCs w:val="24"/>
          <w:lang w:eastAsia="ru-RU"/>
        </w:rPr>
        <w:t>знание исторического</w:t>
      </w:r>
      <w:r w:rsidR="00656B9A" w:rsidRPr="00656B9A">
        <w:rPr>
          <w:rFonts w:ascii="Times New Roman" w:eastAsia="Times New Roman" w:hAnsi="Times New Roman" w:cs="Times New Roman"/>
          <w:sz w:val="24"/>
          <w:szCs w:val="24"/>
          <w:lang w:eastAsia="ru-RU"/>
        </w:rPr>
        <w:t xml:space="preserve"> значения памятников и мемориалов «Разорванное кольцо», «Цветок жизни» и т.д. Ребята с большим интересом преодолевали все препятствия и отвечали на заданные вопросы. </w:t>
      </w:r>
    </w:p>
    <w:p w14:paraId="2DEB5542" w14:textId="17AEAF40" w:rsidR="00656B9A" w:rsidRPr="00656B9A" w:rsidRDefault="00142BB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BBA">
        <w:rPr>
          <w:rFonts w:ascii="Times New Roman" w:eastAsia="Times New Roman" w:hAnsi="Times New Roman" w:cs="Times New Roman"/>
          <w:sz w:val="24"/>
          <w:szCs w:val="24"/>
          <w:lang w:eastAsia="ru-RU"/>
        </w:rPr>
        <w:tab/>
        <w:t xml:space="preserve">Библиотекарь </w:t>
      </w:r>
      <w:proofErr w:type="spellStart"/>
      <w:r w:rsidR="00656B9A" w:rsidRPr="00142BBA">
        <w:rPr>
          <w:rFonts w:ascii="Times New Roman" w:eastAsia="Times New Roman" w:hAnsi="Times New Roman" w:cs="Times New Roman"/>
          <w:sz w:val="24"/>
          <w:szCs w:val="24"/>
          <w:lang w:eastAsia="ru-RU"/>
        </w:rPr>
        <w:t>Бачумов</w:t>
      </w:r>
      <w:r>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сельской библиотеки</w:t>
      </w:r>
      <w:r w:rsidR="00656B9A" w:rsidRPr="00656B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656B9A" w:rsidRPr="00656B9A">
        <w:rPr>
          <w:rFonts w:ascii="Times New Roman" w:eastAsia="Times New Roman" w:hAnsi="Times New Roman" w:cs="Times New Roman"/>
          <w:sz w:val="24"/>
          <w:szCs w:val="24"/>
          <w:lang w:eastAsia="ru-RU"/>
        </w:rPr>
        <w:t xml:space="preserve"> 75-летию со дня Победы в Великой Отечественной войне 1941-1945годов подготовлена </w:t>
      </w:r>
      <w:r w:rsidR="00656B9A" w:rsidRPr="00142BBA">
        <w:rPr>
          <w:rFonts w:ascii="Times New Roman" w:eastAsia="Times New Roman" w:hAnsi="Times New Roman" w:cs="Times New Roman"/>
          <w:b/>
          <w:bCs/>
          <w:sz w:val="24"/>
          <w:szCs w:val="24"/>
          <w:lang w:eastAsia="ru-RU"/>
        </w:rPr>
        <w:t>слайдов</w:t>
      </w:r>
      <w:r w:rsidRPr="00142BBA">
        <w:rPr>
          <w:rFonts w:ascii="Times New Roman" w:eastAsia="Times New Roman" w:hAnsi="Times New Roman" w:cs="Times New Roman"/>
          <w:b/>
          <w:bCs/>
          <w:sz w:val="24"/>
          <w:szCs w:val="24"/>
          <w:lang w:eastAsia="ru-RU"/>
        </w:rPr>
        <w:t>ую</w:t>
      </w:r>
      <w:r w:rsidR="00656B9A" w:rsidRPr="00142BBA">
        <w:rPr>
          <w:rFonts w:ascii="Times New Roman" w:eastAsia="Times New Roman" w:hAnsi="Times New Roman" w:cs="Times New Roman"/>
          <w:b/>
          <w:bCs/>
          <w:sz w:val="24"/>
          <w:szCs w:val="24"/>
          <w:lang w:eastAsia="ru-RU"/>
        </w:rPr>
        <w:t xml:space="preserve"> презентаци</w:t>
      </w:r>
      <w:r w:rsidRPr="00142BBA">
        <w:rPr>
          <w:rFonts w:ascii="Times New Roman" w:eastAsia="Times New Roman" w:hAnsi="Times New Roman" w:cs="Times New Roman"/>
          <w:b/>
          <w:bCs/>
          <w:sz w:val="24"/>
          <w:szCs w:val="24"/>
          <w:lang w:eastAsia="ru-RU"/>
        </w:rPr>
        <w:t>ю</w:t>
      </w:r>
      <w:r w:rsidR="00656B9A" w:rsidRPr="00142BBA">
        <w:rPr>
          <w:rFonts w:ascii="Times New Roman" w:eastAsia="Times New Roman" w:hAnsi="Times New Roman" w:cs="Times New Roman"/>
          <w:b/>
          <w:bCs/>
          <w:sz w:val="24"/>
          <w:szCs w:val="24"/>
          <w:lang w:eastAsia="ru-RU"/>
        </w:rPr>
        <w:t xml:space="preserve"> о ветеранах – </w:t>
      </w:r>
      <w:r w:rsidRPr="00142BBA">
        <w:rPr>
          <w:rFonts w:ascii="Times New Roman" w:eastAsia="Times New Roman" w:hAnsi="Times New Roman" w:cs="Times New Roman"/>
          <w:b/>
          <w:bCs/>
          <w:sz w:val="24"/>
          <w:szCs w:val="24"/>
          <w:lang w:eastAsia="ru-RU"/>
        </w:rPr>
        <w:t>фронтовиках</w:t>
      </w:r>
      <w:r w:rsidRPr="00656B9A">
        <w:rPr>
          <w:rFonts w:ascii="Times New Roman" w:eastAsia="Times New Roman" w:hAnsi="Times New Roman" w:cs="Times New Roman"/>
          <w:sz w:val="24"/>
          <w:szCs w:val="24"/>
          <w:lang w:eastAsia="ru-RU"/>
        </w:rPr>
        <w:t xml:space="preserve"> деревни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Бачумово</w:t>
      </w:r>
      <w:proofErr w:type="spellEnd"/>
      <w:r w:rsidR="00656B9A" w:rsidRPr="00656B9A">
        <w:rPr>
          <w:rFonts w:ascii="Times New Roman" w:eastAsia="Times New Roman" w:hAnsi="Times New Roman" w:cs="Times New Roman"/>
          <w:sz w:val="24"/>
          <w:szCs w:val="24"/>
          <w:lang w:eastAsia="ru-RU"/>
        </w:rPr>
        <w:t xml:space="preserve"> </w:t>
      </w:r>
      <w:r w:rsidR="00656B9A" w:rsidRPr="00142BBA">
        <w:rPr>
          <w:rFonts w:ascii="Times New Roman" w:eastAsia="Times New Roman" w:hAnsi="Times New Roman" w:cs="Times New Roman"/>
          <w:b/>
          <w:bCs/>
          <w:sz w:val="24"/>
          <w:szCs w:val="24"/>
          <w:lang w:eastAsia="ru-RU"/>
        </w:rPr>
        <w:t>«Мы помним Ваши имена».</w:t>
      </w:r>
    </w:p>
    <w:p w14:paraId="1236629F" w14:textId="538C7851" w:rsidR="00656B9A" w:rsidRPr="00656B9A" w:rsidRDefault="00142BB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56B9A" w:rsidRPr="00656B9A">
        <w:rPr>
          <w:rFonts w:ascii="Times New Roman" w:eastAsia="Times New Roman" w:hAnsi="Times New Roman" w:cs="Times New Roman"/>
          <w:sz w:val="24"/>
          <w:szCs w:val="24"/>
          <w:lang w:eastAsia="ru-RU"/>
        </w:rPr>
        <w:t xml:space="preserve">На памятный День 9 мая создана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Зюинской</w:t>
      </w:r>
      <w:proofErr w:type="spellEnd"/>
      <w:r>
        <w:rPr>
          <w:rFonts w:ascii="Times New Roman" w:eastAsia="Times New Roman" w:hAnsi="Times New Roman" w:cs="Times New Roman"/>
          <w:sz w:val="24"/>
          <w:szCs w:val="24"/>
          <w:lang w:eastAsia="ru-RU"/>
        </w:rPr>
        <w:t xml:space="preserve"> сельской библиотеке была представлена </w:t>
      </w:r>
      <w:r w:rsidR="00656B9A" w:rsidRPr="00142BBA">
        <w:rPr>
          <w:rFonts w:ascii="Times New Roman" w:eastAsia="Times New Roman" w:hAnsi="Times New Roman" w:cs="Times New Roman"/>
          <w:b/>
          <w:bCs/>
          <w:sz w:val="24"/>
          <w:szCs w:val="24"/>
          <w:lang w:eastAsia="ru-RU"/>
        </w:rPr>
        <w:t xml:space="preserve">видеопрезентация «Эта память опять от зари до зари беспокойно листает страницы…» </w:t>
      </w:r>
      <w:r w:rsidR="00656B9A" w:rsidRPr="00656B9A">
        <w:rPr>
          <w:rFonts w:ascii="Times New Roman" w:eastAsia="Times New Roman" w:hAnsi="Times New Roman" w:cs="Times New Roman"/>
          <w:sz w:val="24"/>
          <w:szCs w:val="24"/>
          <w:lang w:eastAsia="ru-RU"/>
        </w:rPr>
        <w:t xml:space="preserve"> Создана по материалам </w:t>
      </w:r>
      <w:proofErr w:type="spellStart"/>
      <w:r w:rsidR="00656B9A" w:rsidRPr="00656B9A">
        <w:rPr>
          <w:rFonts w:ascii="Times New Roman" w:eastAsia="Times New Roman" w:hAnsi="Times New Roman" w:cs="Times New Roman"/>
          <w:sz w:val="24"/>
          <w:szCs w:val="24"/>
          <w:lang w:eastAsia="ru-RU"/>
        </w:rPr>
        <w:t>зюинского</w:t>
      </w:r>
      <w:proofErr w:type="spellEnd"/>
      <w:r w:rsidR="00656B9A" w:rsidRPr="00656B9A">
        <w:rPr>
          <w:rFonts w:ascii="Times New Roman" w:eastAsia="Times New Roman" w:hAnsi="Times New Roman" w:cs="Times New Roman"/>
          <w:sz w:val="24"/>
          <w:szCs w:val="24"/>
          <w:lang w:eastAsia="ru-RU"/>
        </w:rPr>
        <w:t xml:space="preserve"> музея о тех, кто не вернулся с Великой Отечественной войны. </w:t>
      </w:r>
    </w:p>
    <w:p w14:paraId="1CA2809B" w14:textId="25B4A721" w:rsidR="00656B9A" w:rsidRPr="00656B9A" w:rsidRDefault="0075170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w:t>
      </w:r>
      <w:proofErr w:type="spellStart"/>
      <w:r w:rsidR="00656B9A" w:rsidRPr="00656B9A">
        <w:rPr>
          <w:rFonts w:ascii="Times New Roman" w:eastAsia="Times New Roman" w:hAnsi="Times New Roman" w:cs="Times New Roman"/>
          <w:sz w:val="24"/>
          <w:szCs w:val="24"/>
          <w:lang w:eastAsia="ru-RU"/>
        </w:rPr>
        <w:t>Укан</w:t>
      </w:r>
      <w:r>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сельской библиотеке совместно с Администрацией было организовано мероприятие с</w:t>
      </w:r>
      <w:r w:rsidR="00656B9A" w:rsidRPr="00656B9A">
        <w:rPr>
          <w:rFonts w:ascii="Times New Roman" w:eastAsia="Times New Roman" w:hAnsi="Times New Roman" w:cs="Times New Roman"/>
          <w:sz w:val="24"/>
          <w:szCs w:val="24"/>
          <w:lang w:eastAsia="ru-RU"/>
        </w:rPr>
        <w:t xml:space="preserve"> </w:t>
      </w:r>
      <w:r w:rsidRPr="00751707">
        <w:rPr>
          <w:rFonts w:ascii="Times New Roman" w:eastAsia="Times New Roman" w:hAnsi="Times New Roman" w:cs="Times New Roman"/>
          <w:sz w:val="24"/>
          <w:szCs w:val="24"/>
          <w:lang w:eastAsia="ru-RU"/>
        </w:rPr>
        <w:t>вручение</w:t>
      </w:r>
      <w:r>
        <w:rPr>
          <w:rFonts w:ascii="Times New Roman" w:eastAsia="Times New Roman" w:hAnsi="Times New Roman" w:cs="Times New Roman"/>
          <w:sz w:val="24"/>
          <w:szCs w:val="24"/>
          <w:lang w:eastAsia="ru-RU"/>
        </w:rPr>
        <w:t>м</w:t>
      </w:r>
      <w:r w:rsidRPr="00751707">
        <w:rPr>
          <w:rFonts w:ascii="Times New Roman" w:eastAsia="Times New Roman" w:hAnsi="Times New Roman" w:cs="Times New Roman"/>
          <w:sz w:val="24"/>
          <w:szCs w:val="24"/>
          <w:lang w:eastAsia="ru-RU"/>
        </w:rPr>
        <w:t xml:space="preserve"> юбилейных медалей труженикам тыла</w:t>
      </w:r>
      <w:r w:rsidR="00656B9A" w:rsidRPr="00656B9A">
        <w:rPr>
          <w:rFonts w:ascii="Times New Roman" w:eastAsia="Times New Roman" w:hAnsi="Times New Roman" w:cs="Times New Roman"/>
          <w:sz w:val="24"/>
          <w:szCs w:val="24"/>
          <w:lang w:eastAsia="ru-RU"/>
        </w:rPr>
        <w:t xml:space="preserve"> </w:t>
      </w:r>
      <w:r w:rsidR="00656B9A" w:rsidRPr="00751707">
        <w:rPr>
          <w:rFonts w:ascii="Times New Roman" w:eastAsia="Times New Roman" w:hAnsi="Times New Roman" w:cs="Times New Roman"/>
          <w:b/>
          <w:bCs/>
          <w:sz w:val="24"/>
          <w:szCs w:val="24"/>
          <w:lang w:eastAsia="ru-RU"/>
        </w:rPr>
        <w:t>«Живые свидетели Победы»</w:t>
      </w:r>
      <w:r w:rsidR="00656B9A" w:rsidRPr="00656B9A">
        <w:rPr>
          <w:rFonts w:ascii="Times New Roman" w:eastAsia="Times New Roman" w:hAnsi="Times New Roman" w:cs="Times New Roman"/>
          <w:sz w:val="24"/>
          <w:szCs w:val="24"/>
          <w:lang w:eastAsia="ru-RU"/>
        </w:rPr>
        <w:t xml:space="preserve">. Для этого в библиотеку были приглашены участники трудового фронта: </w:t>
      </w:r>
      <w:proofErr w:type="spellStart"/>
      <w:r w:rsidR="00656B9A" w:rsidRPr="00656B9A">
        <w:rPr>
          <w:rFonts w:ascii="Times New Roman" w:eastAsia="Times New Roman" w:hAnsi="Times New Roman" w:cs="Times New Roman"/>
          <w:sz w:val="24"/>
          <w:szCs w:val="24"/>
          <w:lang w:eastAsia="ru-RU"/>
        </w:rPr>
        <w:t>Семёнова</w:t>
      </w:r>
      <w:proofErr w:type="spellEnd"/>
      <w:r w:rsidR="00656B9A" w:rsidRPr="00656B9A">
        <w:rPr>
          <w:rFonts w:ascii="Times New Roman" w:eastAsia="Times New Roman" w:hAnsi="Times New Roman" w:cs="Times New Roman"/>
          <w:sz w:val="24"/>
          <w:szCs w:val="24"/>
          <w:lang w:eastAsia="ru-RU"/>
        </w:rPr>
        <w:t xml:space="preserve"> Зинаида Степановна, Данилова Зоя Васильевна, </w:t>
      </w:r>
      <w:proofErr w:type="spellStart"/>
      <w:r w:rsidR="00656B9A" w:rsidRPr="00656B9A">
        <w:rPr>
          <w:rFonts w:ascii="Times New Roman" w:eastAsia="Times New Roman" w:hAnsi="Times New Roman" w:cs="Times New Roman"/>
          <w:sz w:val="24"/>
          <w:szCs w:val="24"/>
          <w:lang w:eastAsia="ru-RU"/>
        </w:rPr>
        <w:t>Семёнова</w:t>
      </w:r>
      <w:proofErr w:type="spellEnd"/>
      <w:r w:rsidR="00656B9A" w:rsidRPr="00656B9A">
        <w:rPr>
          <w:rFonts w:ascii="Times New Roman" w:eastAsia="Times New Roman" w:hAnsi="Times New Roman" w:cs="Times New Roman"/>
          <w:sz w:val="24"/>
          <w:szCs w:val="24"/>
          <w:lang w:eastAsia="ru-RU"/>
        </w:rPr>
        <w:t xml:space="preserve"> </w:t>
      </w:r>
      <w:proofErr w:type="spellStart"/>
      <w:r w:rsidR="00656B9A" w:rsidRPr="00656B9A">
        <w:rPr>
          <w:rFonts w:ascii="Times New Roman" w:eastAsia="Times New Roman" w:hAnsi="Times New Roman" w:cs="Times New Roman"/>
          <w:sz w:val="24"/>
          <w:szCs w:val="24"/>
          <w:lang w:eastAsia="ru-RU"/>
        </w:rPr>
        <w:t>Апполинария</w:t>
      </w:r>
      <w:proofErr w:type="spellEnd"/>
      <w:r w:rsidR="00656B9A" w:rsidRPr="00656B9A">
        <w:rPr>
          <w:rFonts w:ascii="Times New Roman" w:eastAsia="Times New Roman" w:hAnsi="Times New Roman" w:cs="Times New Roman"/>
          <w:sz w:val="24"/>
          <w:szCs w:val="24"/>
          <w:lang w:eastAsia="ru-RU"/>
        </w:rPr>
        <w:t xml:space="preserve"> Степановна. На встречу были приглашены учащиеся </w:t>
      </w:r>
      <w:proofErr w:type="spellStart"/>
      <w:r w:rsidR="00656B9A" w:rsidRPr="00656B9A">
        <w:rPr>
          <w:rFonts w:ascii="Times New Roman" w:eastAsia="Times New Roman" w:hAnsi="Times New Roman" w:cs="Times New Roman"/>
          <w:sz w:val="24"/>
          <w:szCs w:val="24"/>
          <w:lang w:eastAsia="ru-RU"/>
        </w:rPr>
        <w:t>Уканской</w:t>
      </w:r>
      <w:proofErr w:type="spellEnd"/>
      <w:r w:rsidR="00656B9A" w:rsidRPr="00656B9A">
        <w:rPr>
          <w:rFonts w:ascii="Times New Roman" w:eastAsia="Times New Roman" w:hAnsi="Times New Roman" w:cs="Times New Roman"/>
          <w:sz w:val="24"/>
          <w:szCs w:val="24"/>
          <w:lang w:eastAsia="ru-RU"/>
        </w:rPr>
        <w:t xml:space="preserve"> школы, они рассказали стихи о войне, внимательно слушали рассказы ветеранов о тех годах, о тяжести, перенесённые в годы войны. Медали вручали глава администрации района Старцев А.</w:t>
      </w:r>
      <w:r>
        <w:rPr>
          <w:rFonts w:ascii="Times New Roman" w:eastAsia="Times New Roman" w:hAnsi="Times New Roman" w:cs="Times New Roman"/>
          <w:sz w:val="24"/>
          <w:szCs w:val="24"/>
          <w:lang w:eastAsia="ru-RU"/>
        </w:rPr>
        <w:t xml:space="preserve"> </w:t>
      </w:r>
      <w:r w:rsidR="00656B9A" w:rsidRPr="00656B9A">
        <w:rPr>
          <w:rFonts w:ascii="Times New Roman" w:eastAsia="Times New Roman" w:hAnsi="Times New Roman" w:cs="Times New Roman"/>
          <w:sz w:val="24"/>
          <w:szCs w:val="24"/>
          <w:lang w:eastAsia="ru-RU"/>
        </w:rPr>
        <w:t xml:space="preserve">Ю. и глава </w:t>
      </w:r>
      <w:r w:rsidRPr="00656B9A">
        <w:rPr>
          <w:rFonts w:ascii="Times New Roman" w:eastAsia="Times New Roman" w:hAnsi="Times New Roman" w:cs="Times New Roman"/>
          <w:sz w:val="24"/>
          <w:szCs w:val="24"/>
          <w:lang w:eastAsia="ru-RU"/>
        </w:rPr>
        <w:t>МО «</w:t>
      </w:r>
      <w:proofErr w:type="spellStart"/>
      <w:r w:rsidR="00656B9A" w:rsidRPr="00656B9A">
        <w:rPr>
          <w:rFonts w:ascii="Times New Roman" w:eastAsia="Times New Roman" w:hAnsi="Times New Roman" w:cs="Times New Roman"/>
          <w:sz w:val="24"/>
          <w:szCs w:val="24"/>
          <w:lang w:eastAsia="ru-RU"/>
        </w:rPr>
        <w:t>Уканское</w:t>
      </w:r>
      <w:proofErr w:type="spellEnd"/>
      <w:r w:rsidR="00656B9A" w:rsidRPr="00656B9A">
        <w:rPr>
          <w:rFonts w:ascii="Times New Roman" w:eastAsia="Times New Roman" w:hAnsi="Times New Roman" w:cs="Times New Roman"/>
          <w:sz w:val="24"/>
          <w:szCs w:val="24"/>
          <w:lang w:eastAsia="ru-RU"/>
        </w:rPr>
        <w:t>» Сунцова О.</w:t>
      </w:r>
      <w:r>
        <w:rPr>
          <w:rFonts w:ascii="Times New Roman" w:eastAsia="Times New Roman" w:hAnsi="Times New Roman" w:cs="Times New Roman"/>
          <w:sz w:val="24"/>
          <w:szCs w:val="24"/>
          <w:lang w:eastAsia="ru-RU"/>
        </w:rPr>
        <w:t xml:space="preserve"> </w:t>
      </w:r>
      <w:r w:rsidR="00656B9A" w:rsidRPr="00656B9A">
        <w:rPr>
          <w:rFonts w:ascii="Times New Roman" w:eastAsia="Times New Roman" w:hAnsi="Times New Roman" w:cs="Times New Roman"/>
          <w:sz w:val="24"/>
          <w:szCs w:val="24"/>
          <w:lang w:eastAsia="ru-RU"/>
        </w:rPr>
        <w:t xml:space="preserve">П. </w:t>
      </w:r>
    </w:p>
    <w:p w14:paraId="44E97C99" w14:textId="3D12E340" w:rsidR="00656B9A" w:rsidRDefault="0075170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56B9A" w:rsidRPr="00656B9A">
        <w:rPr>
          <w:rFonts w:ascii="Times New Roman" w:eastAsia="Times New Roman" w:hAnsi="Times New Roman" w:cs="Times New Roman"/>
          <w:sz w:val="24"/>
          <w:szCs w:val="24"/>
          <w:lang w:eastAsia="ru-RU"/>
        </w:rPr>
        <w:t xml:space="preserve"> 2 февраля не менее значимая дата событий </w:t>
      </w:r>
      <w:proofErr w:type="spellStart"/>
      <w:r w:rsidR="00656B9A" w:rsidRPr="00656B9A">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в</w:t>
      </w:r>
      <w:proofErr w:type="spellEnd"/>
      <w:r w:rsidR="00656B9A" w:rsidRPr="00656B9A">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Юдчинской</w:t>
      </w:r>
      <w:proofErr w:type="spellEnd"/>
      <w:r>
        <w:rPr>
          <w:rFonts w:ascii="Times New Roman" w:eastAsia="Times New Roman" w:hAnsi="Times New Roman" w:cs="Times New Roman"/>
          <w:sz w:val="24"/>
          <w:szCs w:val="24"/>
          <w:lang w:eastAsia="ru-RU"/>
        </w:rPr>
        <w:t xml:space="preserve"> сельской</w:t>
      </w:r>
      <w:r w:rsidR="00656B9A" w:rsidRPr="00656B9A">
        <w:rPr>
          <w:rFonts w:ascii="Times New Roman" w:eastAsia="Times New Roman" w:hAnsi="Times New Roman" w:cs="Times New Roman"/>
          <w:sz w:val="24"/>
          <w:szCs w:val="24"/>
          <w:lang w:eastAsia="ru-RU"/>
        </w:rPr>
        <w:t xml:space="preserve"> библиотеке </w:t>
      </w:r>
      <w:r w:rsidRPr="00656B9A">
        <w:rPr>
          <w:rFonts w:ascii="Times New Roman" w:eastAsia="Times New Roman" w:hAnsi="Times New Roman" w:cs="Times New Roman"/>
          <w:sz w:val="24"/>
          <w:szCs w:val="24"/>
          <w:lang w:eastAsia="ru-RU"/>
        </w:rPr>
        <w:t xml:space="preserve">провели </w:t>
      </w:r>
      <w:r w:rsidRPr="00751707">
        <w:rPr>
          <w:rFonts w:ascii="Times New Roman" w:eastAsia="Times New Roman" w:hAnsi="Times New Roman" w:cs="Times New Roman"/>
          <w:b/>
          <w:bCs/>
          <w:sz w:val="24"/>
          <w:szCs w:val="24"/>
          <w:lang w:eastAsia="ru-RU"/>
        </w:rPr>
        <w:t>час</w:t>
      </w:r>
      <w:r w:rsidR="00656B9A" w:rsidRPr="00751707">
        <w:rPr>
          <w:rFonts w:ascii="Times New Roman" w:eastAsia="Times New Roman" w:hAnsi="Times New Roman" w:cs="Times New Roman"/>
          <w:b/>
          <w:bCs/>
          <w:sz w:val="24"/>
          <w:szCs w:val="24"/>
          <w:lang w:eastAsia="ru-RU"/>
        </w:rPr>
        <w:t xml:space="preserve"> памяти «Герои Сталинградской битвы»</w:t>
      </w:r>
      <w:r w:rsidR="00656B9A" w:rsidRPr="00656B9A">
        <w:rPr>
          <w:rFonts w:ascii="Times New Roman" w:eastAsia="Times New Roman" w:hAnsi="Times New Roman" w:cs="Times New Roman"/>
          <w:sz w:val="24"/>
          <w:szCs w:val="24"/>
          <w:lang w:eastAsia="ru-RU"/>
        </w:rPr>
        <w:t xml:space="preserve">. На фоне действующей книжной выставки «Войны священные страницы» и мультимедийной презентации «Сталинградской битве посвящается» </w:t>
      </w:r>
      <w:r>
        <w:rPr>
          <w:rFonts w:ascii="Times New Roman" w:eastAsia="Times New Roman" w:hAnsi="Times New Roman" w:cs="Times New Roman"/>
          <w:sz w:val="24"/>
          <w:szCs w:val="24"/>
          <w:lang w:eastAsia="ru-RU"/>
        </w:rPr>
        <w:t>библиотекарь</w:t>
      </w:r>
      <w:r w:rsidR="00656B9A" w:rsidRPr="00656B9A">
        <w:rPr>
          <w:rFonts w:ascii="Times New Roman" w:eastAsia="Times New Roman" w:hAnsi="Times New Roman" w:cs="Times New Roman"/>
          <w:sz w:val="24"/>
          <w:szCs w:val="24"/>
          <w:lang w:eastAsia="ru-RU"/>
        </w:rPr>
        <w:t xml:space="preserve"> рассказала о мужестве и героизме русского народа, одержавшего Великую Победу в битве под Сталинградом. Во время мероприятия звучали стихи М. Агашиной «Перекрёсток», «Второе февраля», С. Орлова «Сталинград», А. Суркова «Защитник Сталинграда» и С. Гудзенко «Сталинградская </w:t>
      </w:r>
      <w:r w:rsidR="00656B9A" w:rsidRPr="00656B9A">
        <w:rPr>
          <w:rFonts w:ascii="Times New Roman" w:eastAsia="Times New Roman" w:hAnsi="Times New Roman" w:cs="Times New Roman"/>
          <w:sz w:val="24"/>
          <w:szCs w:val="24"/>
          <w:lang w:eastAsia="ru-RU"/>
        </w:rPr>
        <w:lastRenderedPageBreak/>
        <w:t xml:space="preserve">тишина». Присутствующие просмотрели видеоролики: «Сталинград. Беспримерный подвиг» и «Сталинград 2 февраля» и ответили на вопросы мини — викторины. В заключение мероприятия минутой молчания почтили память всех тех, кто подарил нам мир на земле ценой своей жизни. </w:t>
      </w:r>
    </w:p>
    <w:p w14:paraId="4A6EFDC3" w14:textId="4F4FCE4F" w:rsidR="00656B9A" w:rsidRPr="00656B9A" w:rsidRDefault="0075170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00656B9A" w:rsidRPr="00656B9A">
        <w:rPr>
          <w:rFonts w:ascii="Times New Roman" w:eastAsia="Times New Roman" w:hAnsi="Times New Roman" w:cs="Times New Roman"/>
          <w:sz w:val="24"/>
          <w:szCs w:val="24"/>
          <w:lang w:eastAsia="ru-RU"/>
        </w:rPr>
        <w:t>Ярский</w:t>
      </w:r>
      <w:proofErr w:type="spellEnd"/>
      <w:r w:rsidR="00656B9A" w:rsidRPr="00656B9A">
        <w:rPr>
          <w:rFonts w:ascii="Times New Roman" w:eastAsia="Times New Roman" w:hAnsi="Times New Roman" w:cs="Times New Roman"/>
          <w:sz w:val="24"/>
          <w:szCs w:val="24"/>
          <w:lang w:eastAsia="ru-RU"/>
        </w:rPr>
        <w:t xml:space="preserve"> район активно включился в написание </w:t>
      </w:r>
      <w:r w:rsidR="00656B9A" w:rsidRPr="008C3403">
        <w:rPr>
          <w:rFonts w:ascii="Times New Roman" w:eastAsia="Times New Roman" w:hAnsi="Times New Roman" w:cs="Times New Roman"/>
          <w:b/>
          <w:bCs/>
          <w:sz w:val="24"/>
          <w:szCs w:val="24"/>
          <w:lang w:eastAsia="ru-RU"/>
        </w:rPr>
        <w:t>Диктанта Победы</w:t>
      </w:r>
      <w:r w:rsidR="00656B9A" w:rsidRPr="00656B9A">
        <w:rPr>
          <w:rFonts w:ascii="Times New Roman" w:eastAsia="Times New Roman" w:hAnsi="Times New Roman" w:cs="Times New Roman"/>
          <w:sz w:val="24"/>
          <w:szCs w:val="24"/>
          <w:lang w:eastAsia="ru-RU"/>
        </w:rPr>
        <w:t>.</w:t>
      </w:r>
      <w:r w:rsidR="008C3403">
        <w:rPr>
          <w:rFonts w:ascii="Times New Roman" w:eastAsia="Times New Roman" w:hAnsi="Times New Roman" w:cs="Times New Roman"/>
          <w:sz w:val="24"/>
          <w:szCs w:val="24"/>
          <w:lang w:eastAsia="ru-RU"/>
        </w:rPr>
        <w:t xml:space="preserve"> </w:t>
      </w:r>
      <w:r w:rsidR="00656B9A" w:rsidRPr="00656B9A">
        <w:rPr>
          <w:rFonts w:ascii="Times New Roman" w:eastAsia="Times New Roman" w:hAnsi="Times New Roman" w:cs="Times New Roman"/>
          <w:sz w:val="24"/>
          <w:szCs w:val="24"/>
          <w:lang w:eastAsia="ru-RU"/>
        </w:rPr>
        <w:t xml:space="preserve">Диктант писали все желающие на двух площадках — в </w:t>
      </w:r>
      <w:proofErr w:type="spellStart"/>
      <w:r w:rsidR="00656B9A" w:rsidRPr="00656B9A">
        <w:rPr>
          <w:rFonts w:ascii="Times New Roman" w:eastAsia="Times New Roman" w:hAnsi="Times New Roman" w:cs="Times New Roman"/>
          <w:sz w:val="24"/>
          <w:szCs w:val="24"/>
          <w:lang w:eastAsia="ru-RU"/>
        </w:rPr>
        <w:t>Межпоселенческой</w:t>
      </w:r>
      <w:proofErr w:type="spellEnd"/>
      <w:r w:rsidR="00656B9A" w:rsidRPr="00656B9A">
        <w:rPr>
          <w:rFonts w:ascii="Times New Roman" w:eastAsia="Times New Roman" w:hAnsi="Times New Roman" w:cs="Times New Roman"/>
          <w:sz w:val="24"/>
          <w:szCs w:val="24"/>
          <w:lang w:eastAsia="ru-RU"/>
        </w:rPr>
        <w:t xml:space="preserve"> районной библиотеке и </w:t>
      </w:r>
      <w:proofErr w:type="spellStart"/>
      <w:r w:rsidR="00656B9A" w:rsidRPr="00656B9A">
        <w:rPr>
          <w:rFonts w:ascii="Times New Roman" w:eastAsia="Times New Roman" w:hAnsi="Times New Roman" w:cs="Times New Roman"/>
          <w:sz w:val="24"/>
          <w:szCs w:val="24"/>
          <w:lang w:eastAsia="ru-RU"/>
        </w:rPr>
        <w:t>Ярском</w:t>
      </w:r>
      <w:proofErr w:type="spellEnd"/>
      <w:r w:rsidR="00656B9A" w:rsidRPr="00656B9A">
        <w:rPr>
          <w:rFonts w:ascii="Times New Roman" w:eastAsia="Times New Roman" w:hAnsi="Times New Roman" w:cs="Times New Roman"/>
          <w:sz w:val="24"/>
          <w:szCs w:val="24"/>
          <w:lang w:eastAsia="ru-RU"/>
        </w:rPr>
        <w:t xml:space="preserve"> политехникуме. Всего в мероприятие включилось 76 человек, среди которых школьники, молодёжь, работники администрации, организаций и ведомств.</w:t>
      </w:r>
    </w:p>
    <w:p w14:paraId="0031A42B" w14:textId="1D75C16D" w:rsidR="00F63952" w:rsidRDefault="008C340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56B9A" w:rsidRPr="00656B9A">
        <w:rPr>
          <w:rFonts w:ascii="Times New Roman" w:eastAsia="Times New Roman" w:hAnsi="Times New Roman" w:cs="Times New Roman"/>
          <w:sz w:val="24"/>
          <w:szCs w:val="24"/>
          <w:lang w:eastAsia="ru-RU"/>
        </w:rPr>
        <w:t>На базе библиотеки к Акции присоединилось 35 человек. Суть акции — проверка знаний (в виде письменных тестов) по истории Великой Отечественной войны в целях повышения исторической грамотности и патриотического воспитания молодежи, формирования нравственных ценностей посредством сохранения военно-исторической памяти.</w:t>
      </w:r>
      <w:r>
        <w:rPr>
          <w:rFonts w:ascii="Times New Roman" w:eastAsia="Times New Roman" w:hAnsi="Times New Roman" w:cs="Times New Roman"/>
          <w:sz w:val="24"/>
          <w:szCs w:val="24"/>
          <w:lang w:eastAsia="ru-RU"/>
        </w:rPr>
        <w:t xml:space="preserve"> </w:t>
      </w:r>
      <w:r w:rsidR="00656B9A" w:rsidRPr="00656B9A">
        <w:rPr>
          <w:rFonts w:ascii="Times New Roman" w:eastAsia="Times New Roman" w:hAnsi="Times New Roman" w:cs="Times New Roman"/>
          <w:sz w:val="24"/>
          <w:szCs w:val="24"/>
          <w:lang w:eastAsia="ru-RU"/>
        </w:rPr>
        <w:t>После диктанта участники поделились, что часть ответов не вызвала затруднений, часть оказалась неожиданно сложной, что даёт им понять: нужно дальше изучать историю своей великой Родины.</w:t>
      </w:r>
    </w:p>
    <w:p w14:paraId="38C708BB" w14:textId="55B48B81" w:rsidR="00027E1C" w:rsidRPr="00F01F55" w:rsidRDefault="008C340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 xml:space="preserve">Библиотеки </w:t>
      </w:r>
      <w:proofErr w:type="spellStart"/>
      <w:r w:rsidR="00027E1C" w:rsidRPr="00F01F55">
        <w:rPr>
          <w:rFonts w:ascii="Times New Roman" w:eastAsia="Times New Roman" w:hAnsi="Times New Roman" w:cs="Times New Roman"/>
          <w:sz w:val="24"/>
          <w:szCs w:val="24"/>
          <w:lang w:eastAsia="ru-RU"/>
        </w:rPr>
        <w:t>Ярского</w:t>
      </w:r>
      <w:proofErr w:type="spellEnd"/>
      <w:r w:rsidR="00027E1C" w:rsidRPr="00F01F55">
        <w:rPr>
          <w:rFonts w:ascii="Times New Roman" w:eastAsia="Times New Roman" w:hAnsi="Times New Roman" w:cs="Times New Roman"/>
          <w:sz w:val="24"/>
          <w:szCs w:val="24"/>
          <w:lang w:eastAsia="ru-RU"/>
        </w:rPr>
        <w:t xml:space="preserve"> района приняли участие в </w:t>
      </w:r>
      <w:r w:rsidR="00027E1C" w:rsidRPr="008C3403">
        <w:rPr>
          <w:rFonts w:ascii="Times New Roman" w:eastAsia="Times New Roman" w:hAnsi="Times New Roman" w:cs="Times New Roman"/>
          <w:b/>
          <w:bCs/>
          <w:sz w:val="24"/>
          <w:szCs w:val="24"/>
          <w:lang w:eastAsia="ru-RU"/>
        </w:rPr>
        <w:t>Республиканской акции памяти «Поиск солдата»</w:t>
      </w:r>
      <w:r w:rsidR="00027E1C" w:rsidRPr="00F01F55">
        <w:rPr>
          <w:rFonts w:ascii="Times New Roman" w:eastAsia="Times New Roman" w:hAnsi="Times New Roman" w:cs="Times New Roman"/>
          <w:sz w:val="24"/>
          <w:szCs w:val="24"/>
          <w:lang w:eastAsia="ru-RU"/>
        </w:rPr>
        <w:t xml:space="preserve">, приуроченной к празднованию 75-й годовщины Победы в Великой Отечественной войне 1941‒1945 годов. В библиотеку обратилось 15 человека с просьбой найти любую информацию о родственниках-участниках </w:t>
      </w:r>
      <w:proofErr w:type="spellStart"/>
      <w:r w:rsidR="00027E1C" w:rsidRPr="00F01F55">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w:t>
      </w:r>
      <w:r w:rsidR="00027E1C" w:rsidRPr="00F01F55">
        <w:rPr>
          <w:rFonts w:ascii="Times New Roman" w:eastAsia="Times New Roman" w:hAnsi="Times New Roman" w:cs="Times New Roman"/>
          <w:sz w:val="24"/>
          <w:szCs w:val="24"/>
          <w:lang w:eastAsia="ru-RU"/>
        </w:rPr>
        <w:t>в</w:t>
      </w:r>
      <w:proofErr w:type="spellEnd"/>
      <w:r w:rsidR="00027E1C" w:rsidRPr="00F01F55">
        <w:rPr>
          <w:rFonts w:ascii="Times New Roman" w:eastAsia="Times New Roman" w:hAnsi="Times New Roman" w:cs="Times New Roman"/>
          <w:sz w:val="24"/>
          <w:szCs w:val="24"/>
          <w:lang w:eastAsia="ru-RU"/>
        </w:rPr>
        <w:t xml:space="preserve">. Основные ресурсы </w:t>
      </w:r>
      <w:r>
        <w:rPr>
          <w:rFonts w:ascii="Times New Roman" w:eastAsia="Times New Roman" w:hAnsi="Times New Roman" w:cs="Times New Roman"/>
          <w:sz w:val="24"/>
          <w:szCs w:val="24"/>
          <w:lang w:eastAsia="ru-RU"/>
        </w:rPr>
        <w:t xml:space="preserve">для поиска </w:t>
      </w:r>
      <w:r w:rsidR="00027E1C" w:rsidRPr="00F01F55">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eastAsia="ru-RU"/>
        </w:rPr>
        <w:t xml:space="preserve"> </w:t>
      </w:r>
      <w:r w:rsidR="00027E1C" w:rsidRPr="00F01F55">
        <w:rPr>
          <w:rFonts w:ascii="Times New Roman" w:eastAsia="Times New Roman" w:hAnsi="Times New Roman" w:cs="Times New Roman"/>
          <w:sz w:val="24"/>
          <w:szCs w:val="24"/>
          <w:lang w:eastAsia="ru-RU"/>
        </w:rPr>
        <w:t xml:space="preserve">- «Память народа», ОБД «Мемориал», «Саксонские мемориалы», Центральный архив Министерства обороны РФ, Электронная «Книга памяти УР», «Судьбы военнопленных и интернированных в Финляндии 1939-1955 гг.», «Рабоче-крестьянская Красная Армия». </w:t>
      </w:r>
      <w:r w:rsidRPr="00F01F55">
        <w:rPr>
          <w:rFonts w:ascii="Times New Roman" w:eastAsia="Times New Roman" w:hAnsi="Times New Roman" w:cs="Times New Roman"/>
          <w:sz w:val="24"/>
          <w:szCs w:val="24"/>
          <w:lang w:eastAsia="ru-RU"/>
        </w:rPr>
        <w:t>К сожалению,</w:t>
      </w:r>
      <w:r w:rsidR="00027E1C" w:rsidRPr="00F01F55">
        <w:rPr>
          <w:rFonts w:ascii="Times New Roman" w:eastAsia="Times New Roman" w:hAnsi="Times New Roman" w:cs="Times New Roman"/>
          <w:sz w:val="24"/>
          <w:szCs w:val="24"/>
          <w:lang w:eastAsia="ru-RU"/>
        </w:rPr>
        <w:t xml:space="preserve"> 5 запросов остались неудовлетворенными. Не смогли найти людей ни на одном из представленных в Интернете ресурсе, имея все данные. </w:t>
      </w:r>
    </w:p>
    <w:p w14:paraId="46A6BD95" w14:textId="509795C3" w:rsidR="00027E1C" w:rsidRPr="00F01F55" w:rsidRDefault="008C340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В честь 75-летия празднования Дня Победы в Великой Отечественной войне, библиотек</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Ярского</w:t>
      </w:r>
      <w:proofErr w:type="spellEnd"/>
      <w:r>
        <w:rPr>
          <w:rFonts w:ascii="Times New Roman" w:eastAsia="Times New Roman" w:hAnsi="Times New Roman" w:cs="Times New Roman"/>
          <w:sz w:val="24"/>
          <w:szCs w:val="24"/>
          <w:lang w:eastAsia="ru-RU"/>
        </w:rPr>
        <w:t xml:space="preserve"> района</w:t>
      </w:r>
      <w:r w:rsidR="00027E1C" w:rsidRPr="00F01F55">
        <w:rPr>
          <w:rFonts w:ascii="Times New Roman" w:eastAsia="Times New Roman" w:hAnsi="Times New Roman" w:cs="Times New Roman"/>
          <w:sz w:val="24"/>
          <w:szCs w:val="24"/>
          <w:lang w:eastAsia="ru-RU"/>
        </w:rPr>
        <w:t xml:space="preserve"> запустил</w:t>
      </w:r>
      <w:r>
        <w:rPr>
          <w:rFonts w:ascii="Times New Roman" w:eastAsia="Times New Roman" w:hAnsi="Times New Roman" w:cs="Times New Roman"/>
          <w:sz w:val="24"/>
          <w:szCs w:val="24"/>
          <w:lang w:eastAsia="ru-RU"/>
        </w:rPr>
        <w:t>и</w:t>
      </w:r>
      <w:r w:rsidR="00027E1C" w:rsidRPr="00F01F55">
        <w:rPr>
          <w:rFonts w:ascii="Times New Roman" w:eastAsia="Times New Roman" w:hAnsi="Times New Roman" w:cs="Times New Roman"/>
          <w:sz w:val="24"/>
          <w:szCs w:val="24"/>
          <w:lang w:eastAsia="ru-RU"/>
        </w:rPr>
        <w:t xml:space="preserve"> сетевую </w:t>
      </w:r>
      <w:r w:rsidR="00027E1C" w:rsidRPr="008C3403">
        <w:rPr>
          <w:rFonts w:ascii="Times New Roman" w:eastAsia="Times New Roman" w:hAnsi="Times New Roman" w:cs="Times New Roman"/>
          <w:b/>
          <w:bCs/>
          <w:sz w:val="24"/>
          <w:szCs w:val="24"/>
          <w:lang w:eastAsia="ru-RU"/>
        </w:rPr>
        <w:t xml:space="preserve">Акцию </w:t>
      </w:r>
      <w:r w:rsidRPr="008C3403">
        <w:rPr>
          <w:rFonts w:ascii="Times New Roman" w:eastAsia="Times New Roman" w:hAnsi="Times New Roman" w:cs="Times New Roman"/>
          <w:b/>
          <w:bCs/>
          <w:sz w:val="24"/>
          <w:szCs w:val="24"/>
          <w:lang w:eastAsia="ru-RU"/>
        </w:rPr>
        <w:t>«</w:t>
      </w:r>
      <w:r w:rsidR="00027E1C" w:rsidRPr="008C3403">
        <w:rPr>
          <w:rFonts w:ascii="Times New Roman" w:eastAsia="Times New Roman" w:hAnsi="Times New Roman" w:cs="Times New Roman"/>
          <w:b/>
          <w:bCs/>
          <w:sz w:val="24"/>
          <w:szCs w:val="24"/>
          <w:lang w:eastAsia="ru-RU"/>
        </w:rPr>
        <w:t xml:space="preserve">Бессмертный полк </w:t>
      </w:r>
      <w:proofErr w:type="spellStart"/>
      <w:r w:rsidR="00027E1C" w:rsidRPr="008C3403">
        <w:rPr>
          <w:rFonts w:ascii="Times New Roman" w:eastAsia="Times New Roman" w:hAnsi="Times New Roman" w:cs="Times New Roman"/>
          <w:b/>
          <w:bCs/>
          <w:sz w:val="24"/>
          <w:szCs w:val="24"/>
          <w:lang w:eastAsia="ru-RU"/>
        </w:rPr>
        <w:t>Ярского</w:t>
      </w:r>
      <w:proofErr w:type="spellEnd"/>
      <w:r w:rsidR="00027E1C" w:rsidRPr="008C3403">
        <w:rPr>
          <w:rFonts w:ascii="Times New Roman" w:eastAsia="Times New Roman" w:hAnsi="Times New Roman" w:cs="Times New Roman"/>
          <w:b/>
          <w:bCs/>
          <w:sz w:val="24"/>
          <w:szCs w:val="24"/>
          <w:lang w:eastAsia="ru-RU"/>
        </w:rPr>
        <w:t xml:space="preserve"> района</w:t>
      </w:r>
      <w:r w:rsidRPr="008C3403">
        <w:rPr>
          <w:rFonts w:ascii="Times New Roman" w:eastAsia="Times New Roman" w:hAnsi="Times New Roman" w:cs="Times New Roman"/>
          <w:b/>
          <w:bCs/>
          <w:sz w:val="24"/>
          <w:szCs w:val="24"/>
          <w:lang w:eastAsia="ru-RU"/>
        </w:rPr>
        <w:t>»</w:t>
      </w:r>
      <w:r w:rsidR="00027E1C" w:rsidRPr="00F01F55">
        <w:rPr>
          <w:rFonts w:ascii="Times New Roman" w:eastAsia="Times New Roman" w:hAnsi="Times New Roman" w:cs="Times New Roman"/>
          <w:sz w:val="24"/>
          <w:szCs w:val="24"/>
          <w:lang w:eastAsia="ru-RU"/>
        </w:rPr>
        <w:t>. Акция посвящается землякам, участникам Великой Отечественной войны 1941-1945 гг. Размещая на страниц</w:t>
      </w:r>
      <w:r>
        <w:rPr>
          <w:rFonts w:ascii="Times New Roman" w:eastAsia="Times New Roman" w:hAnsi="Times New Roman" w:cs="Times New Roman"/>
          <w:sz w:val="24"/>
          <w:szCs w:val="24"/>
          <w:lang w:eastAsia="ru-RU"/>
        </w:rPr>
        <w:t>е</w:t>
      </w:r>
      <w:r w:rsidR="00027E1C" w:rsidRPr="00F01F55">
        <w:rPr>
          <w:rFonts w:ascii="Times New Roman" w:eastAsia="Times New Roman" w:hAnsi="Times New Roman" w:cs="Times New Roman"/>
          <w:sz w:val="24"/>
          <w:szCs w:val="24"/>
          <w:lang w:eastAsia="ru-RU"/>
        </w:rPr>
        <w:t xml:space="preserve"> библиотеки или на своих личных страницах в социальных сетях фото своих родных и краткую историю их жизненного пути в годы </w:t>
      </w:r>
      <w:proofErr w:type="spellStart"/>
      <w:r w:rsidR="00027E1C" w:rsidRPr="00F01F55">
        <w:rPr>
          <w:rFonts w:ascii="Times New Roman" w:eastAsia="Times New Roman" w:hAnsi="Times New Roman" w:cs="Times New Roman"/>
          <w:sz w:val="24"/>
          <w:szCs w:val="24"/>
          <w:lang w:eastAsia="ru-RU"/>
        </w:rPr>
        <w:t>ВОв</w:t>
      </w:r>
      <w:proofErr w:type="spellEnd"/>
      <w:r w:rsidR="00027E1C" w:rsidRPr="00F01F55">
        <w:rPr>
          <w:rFonts w:ascii="Times New Roman" w:eastAsia="Times New Roman" w:hAnsi="Times New Roman" w:cs="Times New Roman"/>
          <w:sz w:val="24"/>
          <w:szCs w:val="24"/>
          <w:lang w:eastAsia="ru-RU"/>
        </w:rPr>
        <w:t xml:space="preserve"> 1941-1945 гг. под хештегом</w:t>
      </w:r>
      <w:r>
        <w:rPr>
          <w:rFonts w:ascii="Times New Roman" w:eastAsia="Times New Roman" w:hAnsi="Times New Roman" w:cs="Times New Roman"/>
          <w:sz w:val="24"/>
          <w:szCs w:val="24"/>
          <w:lang w:eastAsia="ru-RU"/>
        </w:rPr>
        <w:t xml:space="preserve"> </w:t>
      </w:r>
      <w:r w:rsidR="00027E1C" w:rsidRPr="00F01F55">
        <w:rPr>
          <w:rFonts w:ascii="Times New Roman" w:eastAsia="Times New Roman" w:hAnsi="Times New Roman" w:cs="Times New Roman"/>
          <w:sz w:val="24"/>
          <w:szCs w:val="24"/>
          <w:lang w:eastAsia="ru-RU"/>
        </w:rPr>
        <w:t>#БессмертныйПолкЯрскогоРайона#БессмертныйПолк2020#Ярский_райо</w:t>
      </w:r>
      <w:r>
        <w:rPr>
          <w:rFonts w:ascii="Times New Roman" w:eastAsia="Times New Roman" w:hAnsi="Times New Roman" w:cs="Times New Roman"/>
          <w:sz w:val="24"/>
          <w:szCs w:val="24"/>
          <w:lang w:eastAsia="ru-RU"/>
        </w:rPr>
        <w:t>н</w:t>
      </w:r>
      <w:r w:rsidR="00027E1C" w:rsidRPr="00F01F55">
        <w:rPr>
          <w:rFonts w:ascii="Times New Roman" w:eastAsia="Times New Roman" w:hAnsi="Times New Roman" w:cs="Times New Roman"/>
          <w:sz w:val="24"/>
          <w:szCs w:val="24"/>
          <w:lang w:eastAsia="ru-RU"/>
        </w:rPr>
        <w:t xml:space="preserve">, мы вспомним их поименно. К фотографиям можно </w:t>
      </w:r>
      <w:r>
        <w:rPr>
          <w:rFonts w:ascii="Times New Roman" w:eastAsia="Times New Roman" w:hAnsi="Times New Roman" w:cs="Times New Roman"/>
          <w:sz w:val="24"/>
          <w:szCs w:val="24"/>
          <w:lang w:eastAsia="ru-RU"/>
        </w:rPr>
        <w:t xml:space="preserve">было </w:t>
      </w:r>
      <w:r w:rsidR="00027E1C" w:rsidRPr="00F01F55">
        <w:rPr>
          <w:rFonts w:ascii="Times New Roman" w:eastAsia="Times New Roman" w:hAnsi="Times New Roman" w:cs="Times New Roman"/>
          <w:sz w:val="24"/>
          <w:szCs w:val="24"/>
          <w:lang w:eastAsia="ru-RU"/>
        </w:rPr>
        <w:t xml:space="preserve">писать тексты, записывать аудио и видео, посвящать своим родным стихи и песни.  </w:t>
      </w:r>
    </w:p>
    <w:p w14:paraId="11F96372" w14:textId="79C2A539" w:rsidR="00027E1C" w:rsidRPr="00F01F55" w:rsidRDefault="008C340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Библиотеки активно вели работу в этом направлении в социальных сетях: викторины, опросы, знакомство с книгами, интересные факты, обзоры информационных ресурсов и мн. др.</w:t>
      </w:r>
    </w:p>
    <w:p w14:paraId="49F82E85" w14:textId="389BC44A" w:rsidR="00ED3B88" w:rsidRPr="00ED3B88" w:rsidRDefault="008C340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D3B88" w:rsidRPr="00ED3B88">
        <w:rPr>
          <w:rFonts w:ascii="Times New Roman" w:eastAsia="Times New Roman" w:hAnsi="Times New Roman" w:cs="Times New Roman"/>
          <w:sz w:val="24"/>
          <w:szCs w:val="24"/>
          <w:lang w:eastAsia="ru-RU"/>
        </w:rPr>
        <w:t>22 августа в России отмечается День Государственного флага. Он заставляет нас вспомнить славные страницы истории Отечества и еще раз обратиться к символике, которую следует беречь каждому из нас.</w:t>
      </w:r>
    </w:p>
    <w:p w14:paraId="511D790F" w14:textId="04323F0C" w:rsidR="00ED3B88" w:rsidRPr="00ED3B88" w:rsidRDefault="00ED3B8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D3B88">
        <w:rPr>
          <w:rFonts w:ascii="Times New Roman" w:eastAsia="Times New Roman" w:hAnsi="Times New Roman" w:cs="Times New Roman"/>
          <w:sz w:val="24"/>
          <w:szCs w:val="24"/>
          <w:lang w:eastAsia="ru-RU"/>
        </w:rPr>
        <w:t>В библиотек</w:t>
      </w:r>
      <w:r>
        <w:rPr>
          <w:rFonts w:ascii="Times New Roman" w:eastAsia="Times New Roman" w:hAnsi="Times New Roman" w:cs="Times New Roman"/>
          <w:sz w:val="24"/>
          <w:szCs w:val="24"/>
          <w:lang w:eastAsia="ru-RU"/>
        </w:rPr>
        <w:t>ах района</w:t>
      </w:r>
      <w:r w:rsidRPr="00ED3B88">
        <w:rPr>
          <w:rFonts w:ascii="Times New Roman" w:eastAsia="Times New Roman" w:hAnsi="Times New Roman" w:cs="Times New Roman"/>
          <w:sz w:val="24"/>
          <w:szCs w:val="24"/>
          <w:lang w:eastAsia="ru-RU"/>
        </w:rPr>
        <w:t xml:space="preserve"> был</w:t>
      </w:r>
      <w:r>
        <w:rPr>
          <w:rFonts w:ascii="Times New Roman" w:eastAsia="Times New Roman" w:hAnsi="Times New Roman" w:cs="Times New Roman"/>
          <w:sz w:val="24"/>
          <w:szCs w:val="24"/>
          <w:lang w:eastAsia="ru-RU"/>
        </w:rPr>
        <w:t>и</w:t>
      </w:r>
      <w:r w:rsidRPr="00ED3B88">
        <w:rPr>
          <w:rFonts w:ascii="Times New Roman" w:eastAsia="Times New Roman" w:hAnsi="Times New Roman" w:cs="Times New Roman"/>
          <w:sz w:val="24"/>
          <w:szCs w:val="24"/>
          <w:lang w:eastAsia="ru-RU"/>
        </w:rPr>
        <w:t xml:space="preserve"> оформлен</w:t>
      </w:r>
      <w:r>
        <w:rPr>
          <w:rFonts w:ascii="Times New Roman" w:eastAsia="Times New Roman" w:hAnsi="Times New Roman" w:cs="Times New Roman"/>
          <w:sz w:val="24"/>
          <w:szCs w:val="24"/>
          <w:lang w:eastAsia="ru-RU"/>
        </w:rPr>
        <w:t>ы</w:t>
      </w:r>
      <w:r w:rsidRPr="00ED3B88">
        <w:rPr>
          <w:rFonts w:ascii="Times New Roman" w:eastAsia="Times New Roman" w:hAnsi="Times New Roman" w:cs="Times New Roman"/>
          <w:sz w:val="24"/>
          <w:szCs w:val="24"/>
          <w:lang w:eastAsia="ru-RU"/>
        </w:rPr>
        <w:t xml:space="preserve"> книжн</w:t>
      </w:r>
      <w:r>
        <w:rPr>
          <w:rFonts w:ascii="Times New Roman" w:eastAsia="Times New Roman" w:hAnsi="Times New Roman" w:cs="Times New Roman"/>
          <w:sz w:val="24"/>
          <w:szCs w:val="24"/>
          <w:lang w:eastAsia="ru-RU"/>
        </w:rPr>
        <w:t>ые</w:t>
      </w:r>
      <w:r w:rsidRPr="00ED3B88">
        <w:rPr>
          <w:rFonts w:ascii="Times New Roman" w:eastAsia="Times New Roman" w:hAnsi="Times New Roman" w:cs="Times New Roman"/>
          <w:sz w:val="24"/>
          <w:szCs w:val="24"/>
          <w:lang w:eastAsia="ru-RU"/>
        </w:rPr>
        <w:t xml:space="preserve"> выставк</w:t>
      </w:r>
      <w:r>
        <w:rPr>
          <w:rFonts w:ascii="Times New Roman" w:eastAsia="Times New Roman" w:hAnsi="Times New Roman" w:cs="Times New Roman"/>
          <w:sz w:val="24"/>
          <w:szCs w:val="24"/>
          <w:lang w:eastAsia="ru-RU"/>
        </w:rPr>
        <w:t>и и проводились интересные мероприятия и акции для населения.</w:t>
      </w:r>
    </w:p>
    <w:p w14:paraId="694401B6" w14:textId="0E9CC67F" w:rsidR="00ED3B88" w:rsidRPr="00ED3B88" w:rsidRDefault="00ED3B8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w:t>
      </w:r>
      <w:r w:rsidRPr="00ED3B88">
        <w:rPr>
          <w:rFonts w:ascii="Times New Roman" w:eastAsia="Times New Roman" w:hAnsi="Times New Roman" w:cs="Times New Roman"/>
          <w:sz w:val="24"/>
          <w:szCs w:val="24"/>
          <w:lang w:eastAsia="ru-RU"/>
        </w:rPr>
        <w:t xml:space="preserve">деревне </w:t>
      </w:r>
      <w:proofErr w:type="spellStart"/>
      <w:r>
        <w:rPr>
          <w:rFonts w:ascii="Times New Roman" w:eastAsia="Times New Roman" w:hAnsi="Times New Roman" w:cs="Times New Roman"/>
          <w:sz w:val="24"/>
          <w:szCs w:val="24"/>
          <w:lang w:eastAsia="ru-RU"/>
        </w:rPr>
        <w:t>Юдчино</w:t>
      </w:r>
      <w:proofErr w:type="spellEnd"/>
      <w:r>
        <w:rPr>
          <w:rFonts w:ascii="Times New Roman" w:eastAsia="Times New Roman" w:hAnsi="Times New Roman" w:cs="Times New Roman"/>
          <w:sz w:val="24"/>
          <w:szCs w:val="24"/>
          <w:lang w:eastAsia="ru-RU"/>
        </w:rPr>
        <w:t xml:space="preserve"> </w:t>
      </w:r>
      <w:r w:rsidRPr="00ED3B88">
        <w:rPr>
          <w:rFonts w:ascii="Times New Roman" w:eastAsia="Times New Roman" w:hAnsi="Times New Roman" w:cs="Times New Roman"/>
          <w:sz w:val="24"/>
          <w:szCs w:val="24"/>
          <w:lang w:eastAsia="ru-RU"/>
        </w:rPr>
        <w:t xml:space="preserve">проведена </w:t>
      </w:r>
      <w:r w:rsidRPr="00ED3B88">
        <w:rPr>
          <w:rFonts w:ascii="Times New Roman" w:eastAsia="Times New Roman" w:hAnsi="Times New Roman" w:cs="Times New Roman"/>
          <w:b/>
          <w:bCs/>
          <w:sz w:val="24"/>
          <w:szCs w:val="24"/>
          <w:lang w:eastAsia="ru-RU"/>
        </w:rPr>
        <w:t>акция «Российский флаг»</w:t>
      </w:r>
      <w:r w:rsidRPr="00ED3B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Волонтеры библиотеки</w:t>
      </w:r>
      <w:r w:rsidRPr="00ED3B88">
        <w:rPr>
          <w:rFonts w:ascii="Times New Roman" w:eastAsia="Times New Roman" w:hAnsi="Times New Roman" w:cs="Times New Roman"/>
          <w:sz w:val="24"/>
          <w:szCs w:val="24"/>
          <w:lang w:eastAsia="ru-RU"/>
        </w:rPr>
        <w:t xml:space="preserve"> в этот день вручали открытки односельчанам, напоминая им об этом празднике.</w:t>
      </w:r>
    </w:p>
    <w:p w14:paraId="7AF4E435" w14:textId="055E4A1A" w:rsidR="00027E1C" w:rsidRDefault="00ED3B8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Межпоселенческая</w:t>
      </w:r>
      <w:proofErr w:type="spellEnd"/>
      <w:r>
        <w:rPr>
          <w:rFonts w:ascii="Times New Roman" w:eastAsia="Times New Roman" w:hAnsi="Times New Roman" w:cs="Times New Roman"/>
          <w:sz w:val="24"/>
          <w:szCs w:val="24"/>
          <w:lang w:eastAsia="ru-RU"/>
        </w:rPr>
        <w:t xml:space="preserve"> районная библиотека</w:t>
      </w:r>
      <w:r w:rsidR="00027E1C" w:rsidRPr="00F01F55">
        <w:rPr>
          <w:rFonts w:ascii="Times New Roman" w:eastAsia="Times New Roman" w:hAnsi="Times New Roman" w:cs="Times New Roman"/>
          <w:sz w:val="24"/>
          <w:szCs w:val="24"/>
          <w:lang w:eastAsia="ru-RU"/>
        </w:rPr>
        <w:t xml:space="preserve"> приняла активное участие в выездных мероприятиях по </w:t>
      </w:r>
      <w:proofErr w:type="spellStart"/>
      <w:r w:rsidR="00027E1C" w:rsidRPr="00F01F55">
        <w:rPr>
          <w:rFonts w:ascii="Times New Roman" w:eastAsia="Times New Roman" w:hAnsi="Times New Roman" w:cs="Times New Roman"/>
          <w:sz w:val="24"/>
          <w:szCs w:val="24"/>
          <w:lang w:eastAsia="ru-RU"/>
        </w:rPr>
        <w:t>Ярскому</w:t>
      </w:r>
      <w:proofErr w:type="spellEnd"/>
      <w:r w:rsidR="00027E1C" w:rsidRPr="00F01F55">
        <w:rPr>
          <w:rFonts w:ascii="Times New Roman" w:eastAsia="Times New Roman" w:hAnsi="Times New Roman" w:cs="Times New Roman"/>
          <w:sz w:val="24"/>
          <w:szCs w:val="24"/>
          <w:lang w:eastAsia="ru-RU"/>
        </w:rPr>
        <w:t xml:space="preserve"> району с </w:t>
      </w:r>
      <w:r w:rsidR="00027E1C" w:rsidRPr="00ED3B88">
        <w:rPr>
          <w:rFonts w:ascii="Times New Roman" w:eastAsia="Times New Roman" w:hAnsi="Times New Roman" w:cs="Times New Roman"/>
          <w:b/>
          <w:bCs/>
          <w:sz w:val="24"/>
          <w:szCs w:val="24"/>
          <w:lang w:eastAsia="ru-RU"/>
        </w:rPr>
        <w:t>викториной «Флаг державы – символ славы»,</w:t>
      </w:r>
      <w:r w:rsidR="00027E1C" w:rsidRPr="00F01F55">
        <w:rPr>
          <w:rFonts w:ascii="Times New Roman" w:eastAsia="Times New Roman" w:hAnsi="Times New Roman" w:cs="Times New Roman"/>
          <w:sz w:val="24"/>
          <w:szCs w:val="24"/>
          <w:lang w:eastAsia="ru-RU"/>
        </w:rPr>
        <w:t xml:space="preserve"> где приняло участие 151 человек. </w:t>
      </w:r>
    </w:p>
    <w:p w14:paraId="7CF95DE6" w14:textId="13A62AE4" w:rsidR="008C3403" w:rsidRPr="00F01F55" w:rsidRDefault="00ED3B8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D3B88">
        <w:rPr>
          <w:rFonts w:ascii="Times New Roman" w:eastAsia="Times New Roman" w:hAnsi="Times New Roman" w:cs="Times New Roman"/>
          <w:sz w:val="24"/>
          <w:szCs w:val="24"/>
          <w:lang w:eastAsia="ru-RU"/>
        </w:rPr>
        <w:t xml:space="preserve">В </w:t>
      </w:r>
      <w:proofErr w:type="spellStart"/>
      <w:r w:rsidRPr="00ED3B88">
        <w:rPr>
          <w:rFonts w:ascii="Times New Roman" w:eastAsia="Times New Roman" w:hAnsi="Times New Roman" w:cs="Times New Roman"/>
          <w:sz w:val="24"/>
          <w:szCs w:val="24"/>
          <w:lang w:eastAsia="ru-RU"/>
        </w:rPr>
        <w:t>Ворцинской</w:t>
      </w:r>
      <w:proofErr w:type="spellEnd"/>
      <w:r w:rsidRPr="00ED3B88">
        <w:rPr>
          <w:rFonts w:ascii="Times New Roman" w:eastAsia="Times New Roman" w:hAnsi="Times New Roman" w:cs="Times New Roman"/>
          <w:sz w:val="24"/>
          <w:szCs w:val="24"/>
          <w:lang w:eastAsia="ru-RU"/>
        </w:rPr>
        <w:t xml:space="preserve"> библиотеке </w:t>
      </w:r>
      <w:r w:rsidR="008C3403" w:rsidRPr="00ED3B88">
        <w:rPr>
          <w:rFonts w:ascii="Times New Roman" w:eastAsia="Times New Roman" w:hAnsi="Times New Roman" w:cs="Times New Roman"/>
          <w:sz w:val="24"/>
          <w:szCs w:val="24"/>
          <w:lang w:eastAsia="ru-RU"/>
        </w:rPr>
        <w:t xml:space="preserve">проведен </w:t>
      </w:r>
      <w:r w:rsidR="008C3403" w:rsidRPr="00ED3B88">
        <w:rPr>
          <w:rFonts w:ascii="Times New Roman" w:eastAsia="Times New Roman" w:hAnsi="Times New Roman" w:cs="Times New Roman"/>
          <w:b/>
          <w:bCs/>
          <w:sz w:val="24"/>
          <w:szCs w:val="24"/>
          <w:lang w:eastAsia="ru-RU"/>
        </w:rPr>
        <w:t xml:space="preserve">исторический калейдоскоп </w:t>
      </w:r>
      <w:r w:rsidRPr="00ED3B88">
        <w:rPr>
          <w:rFonts w:ascii="Times New Roman" w:eastAsia="Times New Roman" w:hAnsi="Times New Roman" w:cs="Times New Roman"/>
          <w:b/>
          <w:bCs/>
          <w:sz w:val="24"/>
          <w:szCs w:val="24"/>
          <w:lang w:eastAsia="ru-RU"/>
        </w:rPr>
        <w:t>«</w:t>
      </w:r>
      <w:r w:rsidR="008C3403" w:rsidRPr="00ED3B88">
        <w:rPr>
          <w:rFonts w:ascii="Times New Roman" w:eastAsia="Times New Roman" w:hAnsi="Times New Roman" w:cs="Times New Roman"/>
          <w:b/>
          <w:bCs/>
          <w:sz w:val="24"/>
          <w:szCs w:val="24"/>
          <w:lang w:eastAsia="ru-RU"/>
        </w:rPr>
        <w:t>Символы единения и связи времен</w:t>
      </w:r>
      <w:r w:rsidRPr="00ED3B88">
        <w:rPr>
          <w:rFonts w:ascii="Times New Roman" w:eastAsia="Times New Roman" w:hAnsi="Times New Roman" w:cs="Times New Roman"/>
          <w:b/>
          <w:bCs/>
          <w:sz w:val="24"/>
          <w:szCs w:val="24"/>
          <w:lang w:eastAsia="ru-RU"/>
        </w:rPr>
        <w:t>»</w:t>
      </w:r>
      <w:r w:rsidR="008C3403" w:rsidRPr="00ED3B88">
        <w:rPr>
          <w:rFonts w:ascii="Times New Roman" w:eastAsia="Times New Roman" w:hAnsi="Times New Roman" w:cs="Times New Roman"/>
          <w:sz w:val="24"/>
          <w:szCs w:val="24"/>
          <w:lang w:eastAsia="ru-RU"/>
        </w:rPr>
        <w:t>.</w:t>
      </w:r>
      <w:r w:rsidR="008C3403" w:rsidRPr="00656B9A">
        <w:rPr>
          <w:rFonts w:ascii="Times New Roman" w:eastAsia="Times New Roman" w:hAnsi="Times New Roman" w:cs="Times New Roman"/>
          <w:sz w:val="24"/>
          <w:szCs w:val="24"/>
          <w:lang w:eastAsia="ru-RU"/>
        </w:rPr>
        <w:t xml:space="preserve"> </w:t>
      </w:r>
      <w:r w:rsidR="008C3403" w:rsidRPr="00F01F55">
        <w:rPr>
          <w:rFonts w:ascii="Times New Roman" w:eastAsia="Times New Roman" w:hAnsi="Times New Roman" w:cs="Times New Roman"/>
          <w:sz w:val="24"/>
          <w:szCs w:val="24"/>
          <w:lang w:eastAsia="ru-RU"/>
        </w:rPr>
        <w:t xml:space="preserve">Ребята познакомились с историей флага от древних времен по современность. Библиотекарь рассказала, какие были флаги, что означают цвета триколора черный-желтый-белый и белый-синий-красный, когда и где вывешиваются Государственные флаги. Читатели услышали интересные факты, связанные с флагом. Затем провели небольшую викторину, которая показала, что наши читатели неплохо </w:t>
      </w:r>
      <w:r w:rsidR="008C3403" w:rsidRPr="00F01F55">
        <w:rPr>
          <w:rFonts w:ascii="Times New Roman" w:eastAsia="Times New Roman" w:hAnsi="Times New Roman" w:cs="Times New Roman"/>
          <w:sz w:val="24"/>
          <w:szCs w:val="24"/>
          <w:lang w:eastAsia="ru-RU"/>
        </w:rPr>
        <w:lastRenderedPageBreak/>
        <w:t>знают о нашем флаге. Читателей знакомили с книгами, посвященными государственной символике. Посещение 6человек.</w:t>
      </w:r>
    </w:p>
    <w:p w14:paraId="1386BFE6" w14:textId="47588BDD" w:rsidR="00656B9A" w:rsidRDefault="00ED3B88"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Библиотекарь </w:t>
      </w:r>
      <w:proofErr w:type="spellStart"/>
      <w:r>
        <w:rPr>
          <w:rFonts w:ascii="Times New Roman" w:eastAsia="Times New Roman" w:hAnsi="Times New Roman" w:cs="Times New Roman"/>
          <w:sz w:val="24"/>
          <w:szCs w:val="24"/>
          <w:lang w:eastAsia="ru-RU"/>
        </w:rPr>
        <w:t>Бачумовской</w:t>
      </w:r>
      <w:proofErr w:type="spellEnd"/>
      <w:r>
        <w:rPr>
          <w:rFonts w:ascii="Times New Roman" w:eastAsia="Times New Roman" w:hAnsi="Times New Roman" w:cs="Times New Roman"/>
          <w:sz w:val="24"/>
          <w:szCs w:val="24"/>
          <w:lang w:eastAsia="ru-RU"/>
        </w:rPr>
        <w:t xml:space="preserve"> сельской библиотеки </w:t>
      </w:r>
      <w:r w:rsidRPr="00ED3B88">
        <w:rPr>
          <w:rFonts w:ascii="Times New Roman" w:eastAsia="Times New Roman" w:hAnsi="Times New Roman" w:cs="Times New Roman"/>
          <w:sz w:val="24"/>
          <w:szCs w:val="24"/>
          <w:lang w:eastAsia="ru-RU"/>
        </w:rPr>
        <w:t xml:space="preserve">на территории центральной улицы деревни </w:t>
      </w:r>
      <w:proofErr w:type="spellStart"/>
      <w:r w:rsidRPr="00ED3B88">
        <w:rPr>
          <w:rFonts w:ascii="Times New Roman" w:eastAsia="Times New Roman" w:hAnsi="Times New Roman" w:cs="Times New Roman"/>
          <w:sz w:val="24"/>
          <w:szCs w:val="24"/>
          <w:lang w:eastAsia="ru-RU"/>
        </w:rPr>
        <w:t>Бачумово</w:t>
      </w:r>
      <w:proofErr w:type="spellEnd"/>
      <w:r w:rsidRPr="00ED3B88">
        <w:rPr>
          <w:rFonts w:ascii="Times New Roman" w:eastAsia="Times New Roman" w:hAnsi="Times New Roman" w:cs="Times New Roman"/>
          <w:sz w:val="24"/>
          <w:szCs w:val="24"/>
          <w:lang w:eastAsia="ru-RU"/>
        </w:rPr>
        <w:t xml:space="preserve"> прове</w:t>
      </w:r>
      <w:r>
        <w:rPr>
          <w:rFonts w:ascii="Times New Roman" w:eastAsia="Times New Roman" w:hAnsi="Times New Roman" w:cs="Times New Roman"/>
          <w:sz w:val="24"/>
          <w:szCs w:val="24"/>
          <w:lang w:eastAsia="ru-RU"/>
        </w:rPr>
        <w:t>ла</w:t>
      </w:r>
      <w:r w:rsidRPr="00ED3B88">
        <w:rPr>
          <w:rFonts w:ascii="Times New Roman" w:eastAsia="Times New Roman" w:hAnsi="Times New Roman" w:cs="Times New Roman"/>
          <w:sz w:val="24"/>
          <w:szCs w:val="24"/>
          <w:lang w:eastAsia="ru-RU"/>
        </w:rPr>
        <w:t xml:space="preserve"> </w:t>
      </w:r>
      <w:r w:rsidRPr="00ED3B88">
        <w:rPr>
          <w:rFonts w:ascii="Times New Roman" w:eastAsia="Times New Roman" w:hAnsi="Times New Roman" w:cs="Times New Roman"/>
          <w:b/>
          <w:bCs/>
          <w:sz w:val="24"/>
          <w:szCs w:val="24"/>
          <w:lang w:eastAsia="ru-RU"/>
        </w:rPr>
        <w:t>маршрутную игру «Под флагом России».</w:t>
      </w:r>
      <w:r w:rsidRPr="00ED3B88">
        <w:rPr>
          <w:rFonts w:ascii="Times New Roman" w:eastAsia="Times New Roman" w:hAnsi="Times New Roman" w:cs="Times New Roman"/>
          <w:sz w:val="24"/>
          <w:szCs w:val="24"/>
          <w:lang w:eastAsia="ru-RU"/>
        </w:rPr>
        <w:t xml:space="preserve"> Участники игры, получив маршрутный лист, отправились выполнять задания библиотекаря. Всего 6 заданий, одно из которых дойти до магазина, задать любому покупателю вопрос, когда отмечается День Государственного флага…</w:t>
      </w:r>
    </w:p>
    <w:p w14:paraId="01F535D7" w14:textId="411D336D" w:rsidR="00027E1C" w:rsidRDefault="00656B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9710A0">
        <w:rPr>
          <w:rFonts w:ascii="Times New Roman" w:eastAsia="Times New Roman" w:hAnsi="Times New Roman" w:cs="Times New Roman"/>
          <w:sz w:val="24"/>
          <w:szCs w:val="24"/>
          <w:lang w:eastAsia="ru-RU"/>
        </w:rPr>
        <w:t>В рамках Дня борьбы с терроризмом для школьников</w:t>
      </w:r>
      <w:r w:rsidR="00027E1C" w:rsidRPr="00F01F55">
        <w:rPr>
          <w:rFonts w:ascii="Times New Roman" w:eastAsia="Times New Roman" w:hAnsi="Times New Roman" w:cs="Times New Roman"/>
          <w:sz w:val="24"/>
          <w:szCs w:val="24"/>
          <w:lang w:eastAsia="ru-RU"/>
        </w:rPr>
        <w:t xml:space="preserve"> </w:t>
      </w:r>
      <w:r w:rsidR="00ED3B88">
        <w:rPr>
          <w:rFonts w:ascii="Times New Roman" w:eastAsia="Times New Roman" w:hAnsi="Times New Roman" w:cs="Times New Roman"/>
          <w:sz w:val="24"/>
          <w:szCs w:val="24"/>
          <w:lang w:eastAsia="ru-RU"/>
        </w:rPr>
        <w:t xml:space="preserve">п. Яр </w:t>
      </w:r>
      <w:r w:rsidR="00027E1C" w:rsidRPr="00F01F55">
        <w:rPr>
          <w:rFonts w:ascii="Times New Roman" w:eastAsia="Times New Roman" w:hAnsi="Times New Roman" w:cs="Times New Roman"/>
          <w:sz w:val="24"/>
          <w:szCs w:val="24"/>
          <w:lang w:eastAsia="ru-RU"/>
        </w:rPr>
        <w:t xml:space="preserve">был организован </w:t>
      </w:r>
      <w:r w:rsidR="00ED3B88" w:rsidRPr="00ED3B88">
        <w:rPr>
          <w:rFonts w:ascii="Times New Roman" w:eastAsia="Times New Roman" w:hAnsi="Times New Roman" w:cs="Times New Roman"/>
          <w:b/>
          <w:bCs/>
          <w:sz w:val="24"/>
          <w:szCs w:val="24"/>
          <w:lang w:eastAsia="ru-RU"/>
        </w:rPr>
        <w:t>и</w:t>
      </w:r>
      <w:r w:rsidR="00027E1C" w:rsidRPr="00ED3B88">
        <w:rPr>
          <w:rFonts w:ascii="Times New Roman" w:eastAsia="Times New Roman" w:hAnsi="Times New Roman" w:cs="Times New Roman"/>
          <w:b/>
          <w:bCs/>
          <w:sz w:val="24"/>
          <w:szCs w:val="24"/>
          <w:lang w:eastAsia="ru-RU"/>
        </w:rPr>
        <w:t>нформационный час «Система страха… Обвиняется терроризм»</w:t>
      </w:r>
      <w:r w:rsidR="00027E1C" w:rsidRPr="00F01F55">
        <w:rPr>
          <w:rFonts w:ascii="Times New Roman" w:eastAsia="Times New Roman" w:hAnsi="Times New Roman" w:cs="Times New Roman"/>
          <w:sz w:val="24"/>
          <w:szCs w:val="24"/>
          <w:lang w:eastAsia="ru-RU"/>
        </w:rPr>
        <w:t xml:space="preserve">. Библиотекарь раскрыла такие понятия как: терроризм, теракт, заложник, террорист. Подростки внимательно слушали рассказ библиотекаря </w:t>
      </w:r>
      <w:r w:rsidR="00ED3B88" w:rsidRPr="00F01F55">
        <w:rPr>
          <w:rFonts w:ascii="Times New Roman" w:eastAsia="Times New Roman" w:hAnsi="Times New Roman" w:cs="Times New Roman"/>
          <w:sz w:val="24"/>
          <w:szCs w:val="24"/>
          <w:lang w:eastAsia="ru-RU"/>
        </w:rPr>
        <w:t>и активно</w:t>
      </w:r>
      <w:r w:rsidR="00027E1C" w:rsidRPr="00F01F55">
        <w:rPr>
          <w:rFonts w:ascii="Times New Roman" w:eastAsia="Times New Roman" w:hAnsi="Times New Roman" w:cs="Times New Roman"/>
          <w:sz w:val="24"/>
          <w:szCs w:val="24"/>
          <w:lang w:eastAsia="ru-RU"/>
        </w:rPr>
        <w:t xml:space="preserve"> включились в </w:t>
      </w:r>
      <w:r w:rsidR="00ED3B88" w:rsidRPr="00F01F55">
        <w:rPr>
          <w:rFonts w:ascii="Times New Roman" w:eastAsia="Times New Roman" w:hAnsi="Times New Roman" w:cs="Times New Roman"/>
          <w:sz w:val="24"/>
          <w:szCs w:val="24"/>
          <w:lang w:eastAsia="ru-RU"/>
        </w:rPr>
        <w:t>обсуждение данной</w:t>
      </w:r>
      <w:r w:rsidR="00027E1C" w:rsidRPr="00F01F55">
        <w:rPr>
          <w:rFonts w:ascii="Times New Roman" w:eastAsia="Times New Roman" w:hAnsi="Times New Roman" w:cs="Times New Roman"/>
          <w:sz w:val="24"/>
          <w:szCs w:val="24"/>
          <w:lang w:eastAsia="ru-RU"/>
        </w:rPr>
        <w:t xml:space="preserve"> проблемы.</w:t>
      </w:r>
      <w:r w:rsidR="00ED3B88">
        <w:rPr>
          <w:rFonts w:ascii="Times New Roman" w:eastAsia="Times New Roman" w:hAnsi="Times New Roman" w:cs="Times New Roman"/>
          <w:sz w:val="24"/>
          <w:szCs w:val="24"/>
          <w:lang w:eastAsia="ru-RU"/>
        </w:rPr>
        <w:t xml:space="preserve"> </w:t>
      </w:r>
      <w:r w:rsidR="00027E1C" w:rsidRPr="00F01F55">
        <w:rPr>
          <w:rFonts w:ascii="Times New Roman" w:eastAsia="Times New Roman" w:hAnsi="Times New Roman" w:cs="Times New Roman"/>
          <w:sz w:val="24"/>
          <w:szCs w:val="24"/>
          <w:lang w:eastAsia="ru-RU"/>
        </w:rPr>
        <w:t xml:space="preserve">В завершении мероприятия, всем участникам мероприятия было предложено 3 сентября принять участие во </w:t>
      </w:r>
      <w:r w:rsidR="00027E1C" w:rsidRPr="009710A0">
        <w:rPr>
          <w:rFonts w:ascii="Times New Roman" w:eastAsia="Times New Roman" w:hAnsi="Times New Roman" w:cs="Times New Roman"/>
          <w:b/>
          <w:bCs/>
          <w:sz w:val="24"/>
          <w:szCs w:val="24"/>
          <w:lang w:eastAsia="ru-RU"/>
        </w:rPr>
        <w:t>Всероссийской акции «Капля жизни»,</w:t>
      </w:r>
      <w:r w:rsidR="00027E1C" w:rsidRPr="00F01F55">
        <w:rPr>
          <w:rFonts w:ascii="Times New Roman" w:eastAsia="Times New Roman" w:hAnsi="Times New Roman" w:cs="Times New Roman"/>
          <w:sz w:val="24"/>
          <w:szCs w:val="24"/>
          <w:lang w:eastAsia="ru-RU"/>
        </w:rPr>
        <w:t xml:space="preserve"> приуроченной к трагическим событиям, произошедшим в первые сентябрьские дни 2004 г. в городе Беслане. Организаторы акции призывали напоить, полив цветы водой из ладошек, всех тех, кого уже нет с нами.</w:t>
      </w:r>
    </w:p>
    <w:p w14:paraId="0E1AB159" w14:textId="4C3E3A08" w:rsidR="00ED3B88" w:rsidRDefault="009710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деревне </w:t>
      </w:r>
      <w:proofErr w:type="spellStart"/>
      <w:r w:rsidR="00ED3B88">
        <w:rPr>
          <w:rFonts w:ascii="Times New Roman" w:eastAsia="Times New Roman" w:hAnsi="Times New Roman" w:cs="Times New Roman"/>
          <w:sz w:val="24"/>
          <w:szCs w:val="24"/>
          <w:lang w:eastAsia="ru-RU"/>
        </w:rPr>
        <w:t>Бачумово</w:t>
      </w:r>
      <w:proofErr w:type="spellEnd"/>
      <w:r w:rsidR="00ED3B88">
        <w:rPr>
          <w:rFonts w:ascii="Times New Roman" w:eastAsia="Times New Roman" w:hAnsi="Times New Roman" w:cs="Times New Roman"/>
          <w:sz w:val="24"/>
          <w:szCs w:val="24"/>
          <w:lang w:eastAsia="ru-RU"/>
        </w:rPr>
        <w:t xml:space="preserve"> </w:t>
      </w:r>
      <w:r w:rsidR="00ED3B88" w:rsidRPr="00ED3B88">
        <w:rPr>
          <w:rFonts w:ascii="Times New Roman" w:eastAsia="Times New Roman" w:hAnsi="Times New Roman" w:cs="Times New Roman"/>
          <w:sz w:val="24"/>
          <w:szCs w:val="24"/>
          <w:lang w:eastAsia="ru-RU"/>
        </w:rPr>
        <w:t xml:space="preserve">3 сентября в День борьбы с терроризмом проведён </w:t>
      </w:r>
      <w:r w:rsidR="00ED3B88" w:rsidRPr="009710A0">
        <w:rPr>
          <w:rFonts w:ascii="Times New Roman" w:eastAsia="Times New Roman" w:hAnsi="Times New Roman" w:cs="Times New Roman"/>
          <w:b/>
          <w:bCs/>
          <w:sz w:val="24"/>
          <w:szCs w:val="24"/>
          <w:lang w:eastAsia="ru-RU"/>
        </w:rPr>
        <w:t>информационный час для молодёжи «Нет террору!».</w:t>
      </w:r>
      <w:r w:rsidR="00ED3B88" w:rsidRPr="00ED3B88">
        <w:rPr>
          <w:rFonts w:ascii="Times New Roman" w:eastAsia="Times New Roman" w:hAnsi="Times New Roman" w:cs="Times New Roman"/>
          <w:sz w:val="24"/>
          <w:szCs w:val="24"/>
          <w:lang w:eastAsia="ru-RU"/>
        </w:rPr>
        <w:t xml:space="preserve"> Участники мероприятия, послушав информацию, просмотрев видеоролик «Город ангелов» присоединились к акции «Капля жизни» налив из пластиковых стаканчиков воду в вазы с белыми астрами, стоящими без воды на столе.  </w:t>
      </w:r>
    </w:p>
    <w:p w14:paraId="27C9F2AD" w14:textId="106C248E" w:rsidR="00ED3B88" w:rsidRDefault="009710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w:t>
      </w:r>
      <w:proofErr w:type="spellStart"/>
      <w:r w:rsidR="00ED3B88" w:rsidRPr="00ED3B88">
        <w:rPr>
          <w:rFonts w:ascii="Times New Roman" w:eastAsia="Times New Roman" w:hAnsi="Times New Roman" w:cs="Times New Roman"/>
          <w:sz w:val="24"/>
          <w:szCs w:val="24"/>
          <w:lang w:eastAsia="ru-RU"/>
        </w:rPr>
        <w:t>Ворцинской</w:t>
      </w:r>
      <w:proofErr w:type="spellEnd"/>
      <w:r w:rsidR="00ED3B88" w:rsidRPr="00ED3B88">
        <w:rPr>
          <w:rFonts w:ascii="Times New Roman" w:eastAsia="Times New Roman" w:hAnsi="Times New Roman" w:cs="Times New Roman"/>
          <w:sz w:val="24"/>
          <w:szCs w:val="24"/>
          <w:lang w:eastAsia="ru-RU"/>
        </w:rPr>
        <w:t xml:space="preserve"> сельской библиотеке прошел </w:t>
      </w:r>
      <w:r w:rsidR="00ED3B88" w:rsidRPr="009710A0">
        <w:rPr>
          <w:rFonts w:ascii="Times New Roman" w:eastAsia="Times New Roman" w:hAnsi="Times New Roman" w:cs="Times New Roman"/>
          <w:b/>
          <w:bCs/>
          <w:sz w:val="24"/>
          <w:szCs w:val="24"/>
          <w:lang w:eastAsia="ru-RU"/>
        </w:rPr>
        <w:t>урок памяти «И плачет дождь холодными слезами»</w:t>
      </w:r>
      <w:r w:rsidR="00ED3B88" w:rsidRPr="00ED3B88">
        <w:rPr>
          <w:rFonts w:ascii="Times New Roman" w:eastAsia="Times New Roman" w:hAnsi="Times New Roman" w:cs="Times New Roman"/>
          <w:sz w:val="24"/>
          <w:szCs w:val="24"/>
          <w:lang w:eastAsia="ru-RU"/>
        </w:rPr>
        <w:t xml:space="preserve">. Библиотекарь рассказала юным читателям о сущности терроризма. Мальчишки и девчонки с грустью в глазах слушали и размышляли над тем, как это страшно. Затем вместе обсудили, как нужно себя вести в чрезвычайных ситуациях, при обнаружении подозрительных предметов, брошенных в транспорте, встрече с подозрительными людьми. </w:t>
      </w:r>
    </w:p>
    <w:p w14:paraId="3E1A36BE" w14:textId="652A3A58" w:rsidR="00027E1C" w:rsidRPr="009710A0" w:rsidRDefault="00656B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9710A0">
        <w:rPr>
          <w:rFonts w:ascii="Times New Roman" w:eastAsia="Times New Roman" w:hAnsi="Times New Roman" w:cs="Times New Roman"/>
          <w:sz w:val="24"/>
          <w:szCs w:val="24"/>
          <w:lang w:eastAsia="ru-RU"/>
        </w:rPr>
        <w:t>Ежегодно 16 ноября в мире отмечается Международный день толерантности. В этот день в 1995 году государства члены ЮНЕСКО приняли Декларацию принципов терпимости и Программу действий.</w:t>
      </w:r>
    </w:p>
    <w:p w14:paraId="4DE98C7C" w14:textId="58E383AE" w:rsidR="00027E1C" w:rsidRPr="00F01F55" w:rsidRDefault="009710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9710A0">
        <w:rPr>
          <w:rFonts w:ascii="Times New Roman" w:eastAsia="Times New Roman" w:hAnsi="Times New Roman" w:cs="Times New Roman"/>
          <w:sz w:val="24"/>
          <w:szCs w:val="24"/>
          <w:lang w:eastAsia="ru-RU"/>
        </w:rPr>
        <w:t xml:space="preserve">Для учащихся </w:t>
      </w:r>
      <w:proofErr w:type="spellStart"/>
      <w:r w:rsidR="00027E1C" w:rsidRPr="009710A0">
        <w:rPr>
          <w:rFonts w:ascii="Times New Roman" w:eastAsia="Times New Roman" w:hAnsi="Times New Roman" w:cs="Times New Roman"/>
          <w:sz w:val="24"/>
          <w:szCs w:val="24"/>
          <w:lang w:eastAsia="ru-RU"/>
        </w:rPr>
        <w:t>Ярской</w:t>
      </w:r>
      <w:proofErr w:type="spellEnd"/>
      <w:r w:rsidR="00027E1C" w:rsidRPr="009710A0">
        <w:rPr>
          <w:rFonts w:ascii="Times New Roman" w:eastAsia="Times New Roman" w:hAnsi="Times New Roman" w:cs="Times New Roman"/>
          <w:sz w:val="24"/>
          <w:szCs w:val="24"/>
          <w:lang w:eastAsia="ru-RU"/>
        </w:rPr>
        <w:t xml:space="preserve"> средней общеобразовательной школы №2 был организован образовательный </w:t>
      </w:r>
      <w:r w:rsidR="00027E1C" w:rsidRPr="009710A0">
        <w:rPr>
          <w:rFonts w:ascii="Times New Roman" w:eastAsia="Times New Roman" w:hAnsi="Times New Roman" w:cs="Times New Roman"/>
          <w:b/>
          <w:bCs/>
          <w:sz w:val="24"/>
          <w:szCs w:val="24"/>
          <w:lang w:eastAsia="ru-RU"/>
        </w:rPr>
        <w:t xml:space="preserve">веб-квест </w:t>
      </w:r>
      <w:r w:rsidRPr="009710A0">
        <w:rPr>
          <w:rFonts w:ascii="Times New Roman" w:eastAsia="Times New Roman" w:hAnsi="Times New Roman" w:cs="Times New Roman"/>
          <w:b/>
          <w:bCs/>
          <w:sz w:val="24"/>
          <w:szCs w:val="24"/>
          <w:lang w:eastAsia="ru-RU"/>
        </w:rPr>
        <w:t>«</w:t>
      </w:r>
      <w:r w:rsidR="00027E1C" w:rsidRPr="009710A0">
        <w:rPr>
          <w:rFonts w:ascii="Times New Roman" w:eastAsia="Times New Roman" w:hAnsi="Times New Roman" w:cs="Times New Roman"/>
          <w:b/>
          <w:bCs/>
          <w:sz w:val="24"/>
          <w:szCs w:val="24"/>
          <w:lang w:eastAsia="ru-RU"/>
        </w:rPr>
        <w:t>Планета толерантности</w:t>
      </w:r>
      <w:r w:rsidRPr="009710A0">
        <w:rPr>
          <w:rFonts w:ascii="Times New Roman" w:eastAsia="Times New Roman" w:hAnsi="Times New Roman" w:cs="Times New Roman"/>
          <w:b/>
          <w:bCs/>
          <w:sz w:val="24"/>
          <w:szCs w:val="24"/>
          <w:lang w:eastAsia="ru-RU"/>
        </w:rPr>
        <w:t>»</w:t>
      </w:r>
      <w:r w:rsidR="00027E1C" w:rsidRPr="009710A0">
        <w:rPr>
          <w:rFonts w:ascii="Times New Roman" w:eastAsia="Times New Roman" w:hAnsi="Times New Roman" w:cs="Times New Roman"/>
          <w:sz w:val="24"/>
          <w:szCs w:val="24"/>
          <w:lang w:eastAsia="ru-RU"/>
        </w:rPr>
        <w:t>. Ребятам необходимо было пройти квест состоящий из 12 заданий. После каждого</w:t>
      </w:r>
      <w:r w:rsidR="00027E1C" w:rsidRPr="00F01F55">
        <w:rPr>
          <w:rFonts w:ascii="Times New Roman" w:eastAsia="Times New Roman" w:hAnsi="Times New Roman" w:cs="Times New Roman"/>
          <w:sz w:val="24"/>
          <w:szCs w:val="24"/>
          <w:lang w:eastAsia="ru-RU"/>
        </w:rPr>
        <w:t xml:space="preserve"> выполненного задания появлялся код, который необходимо записать и в конце игры составить слово, состоящее из 12 букв-кодов. В ходе игры ребята познакомились с определениями толерантной и </w:t>
      </w:r>
      <w:proofErr w:type="spellStart"/>
      <w:r w:rsidR="00027E1C" w:rsidRPr="00F01F55">
        <w:rPr>
          <w:rFonts w:ascii="Times New Roman" w:eastAsia="Times New Roman" w:hAnsi="Times New Roman" w:cs="Times New Roman"/>
          <w:sz w:val="24"/>
          <w:szCs w:val="24"/>
          <w:lang w:eastAsia="ru-RU"/>
        </w:rPr>
        <w:t>интолерантной</w:t>
      </w:r>
      <w:proofErr w:type="spellEnd"/>
      <w:r w:rsidR="00027E1C" w:rsidRPr="00F01F55">
        <w:rPr>
          <w:rFonts w:ascii="Times New Roman" w:eastAsia="Times New Roman" w:hAnsi="Times New Roman" w:cs="Times New Roman"/>
          <w:sz w:val="24"/>
          <w:szCs w:val="24"/>
          <w:lang w:eastAsia="ru-RU"/>
        </w:rPr>
        <w:t xml:space="preserve"> личности, они узнали, что в разных странах мира имеются памятники толерантности, подобрали синонимы к слову толерантность. Подводя итог мероприятия, библиотекари напомнили ребятам, что все мы, и те, кто нас окружает, по-настоящему счастливы, когда понимаем, что наша жизнь имеет ценность не только для нас. В этом и заключается основное правило толерантности, соблюдать которое совсем несложно – надо просто быть терпимее и добрее друг к другу.</w:t>
      </w:r>
    </w:p>
    <w:p w14:paraId="34C97D07" w14:textId="06EFF4D8" w:rsidR="00027E1C" w:rsidRPr="00F01F55" w:rsidRDefault="009710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0A0">
        <w:rPr>
          <w:rFonts w:ascii="Times New Roman" w:eastAsia="Times New Roman" w:hAnsi="Times New Roman" w:cs="Times New Roman"/>
          <w:sz w:val="24"/>
          <w:szCs w:val="24"/>
          <w:lang w:eastAsia="ru-RU"/>
        </w:rPr>
        <w:tab/>
      </w:r>
      <w:r w:rsidR="00027E1C" w:rsidRPr="009710A0">
        <w:rPr>
          <w:rFonts w:ascii="Times New Roman" w:eastAsia="Times New Roman" w:hAnsi="Times New Roman" w:cs="Times New Roman"/>
          <w:b/>
          <w:bCs/>
          <w:sz w:val="24"/>
          <w:szCs w:val="24"/>
          <w:lang w:eastAsia="ru-RU"/>
        </w:rPr>
        <w:t>Час информации для молодёжи «</w:t>
      </w:r>
      <w:r w:rsidRPr="009710A0">
        <w:rPr>
          <w:rFonts w:ascii="Times New Roman" w:eastAsia="Times New Roman" w:hAnsi="Times New Roman" w:cs="Times New Roman"/>
          <w:b/>
          <w:bCs/>
          <w:sz w:val="24"/>
          <w:szCs w:val="24"/>
          <w:lang w:eastAsia="ru-RU"/>
        </w:rPr>
        <w:t>Толерантность,</w:t>
      </w:r>
      <w:r w:rsidR="00027E1C" w:rsidRPr="009710A0">
        <w:rPr>
          <w:rFonts w:ascii="Times New Roman" w:eastAsia="Times New Roman" w:hAnsi="Times New Roman" w:cs="Times New Roman"/>
          <w:b/>
          <w:bCs/>
          <w:sz w:val="24"/>
          <w:szCs w:val="24"/>
          <w:lang w:eastAsia="ru-RU"/>
        </w:rPr>
        <w:t xml:space="preserve"> и мы»</w:t>
      </w:r>
      <w:r>
        <w:rPr>
          <w:rFonts w:ascii="Times New Roman" w:eastAsia="Times New Roman" w:hAnsi="Times New Roman" w:cs="Times New Roman"/>
          <w:sz w:val="24"/>
          <w:szCs w:val="24"/>
          <w:lang w:eastAsia="ru-RU"/>
        </w:rPr>
        <w:t xml:space="preserve"> проведен в </w:t>
      </w:r>
      <w:proofErr w:type="spellStart"/>
      <w:r>
        <w:rPr>
          <w:rFonts w:ascii="Times New Roman" w:eastAsia="Times New Roman" w:hAnsi="Times New Roman" w:cs="Times New Roman"/>
          <w:sz w:val="24"/>
          <w:szCs w:val="24"/>
          <w:lang w:eastAsia="ru-RU"/>
        </w:rPr>
        <w:t>Бачумовской</w:t>
      </w:r>
      <w:proofErr w:type="spellEnd"/>
      <w:r>
        <w:rPr>
          <w:rFonts w:ascii="Times New Roman" w:eastAsia="Times New Roman" w:hAnsi="Times New Roman" w:cs="Times New Roman"/>
          <w:sz w:val="24"/>
          <w:szCs w:val="24"/>
          <w:lang w:eastAsia="ru-RU"/>
        </w:rPr>
        <w:t xml:space="preserve"> сельской библиотеке</w:t>
      </w:r>
      <w:r w:rsidR="00027E1C" w:rsidRPr="009710A0">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Цель информационного часа развитие умения понимать чувства, настроения, мотивы поведения других людей; раскрытие причин отсутствия взаимопонимания; воспитание толерантности среди подростков. Обсуждая вопросы и анализируя ситуации, участники мероприятия смогли понять, как нужно относиться друг другу, к окружающим. </w:t>
      </w:r>
    </w:p>
    <w:p w14:paraId="537D45DD" w14:textId="77777777" w:rsidR="000F1481" w:rsidRDefault="000F1481"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143FDDEF" w14:textId="55677901" w:rsidR="00027E1C" w:rsidRPr="00F01F55" w:rsidRDefault="009710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027E1C" w:rsidRPr="009710A0">
        <w:rPr>
          <w:rFonts w:ascii="Times New Roman" w:eastAsia="Times New Roman" w:hAnsi="Times New Roman" w:cs="Times New Roman"/>
          <w:b/>
          <w:bCs/>
          <w:sz w:val="24"/>
          <w:szCs w:val="24"/>
          <w:lang w:eastAsia="ru-RU"/>
        </w:rPr>
        <w:t>6.</w:t>
      </w:r>
      <w:r w:rsidR="002D2740">
        <w:rPr>
          <w:rFonts w:ascii="Times New Roman" w:eastAsia="Times New Roman" w:hAnsi="Times New Roman" w:cs="Times New Roman"/>
          <w:b/>
          <w:bCs/>
          <w:sz w:val="24"/>
          <w:szCs w:val="24"/>
          <w:lang w:eastAsia="ru-RU"/>
        </w:rPr>
        <w:t>10</w:t>
      </w:r>
      <w:r w:rsidR="00027E1C" w:rsidRPr="009710A0">
        <w:rPr>
          <w:rFonts w:ascii="Times New Roman" w:eastAsia="Times New Roman" w:hAnsi="Times New Roman" w:cs="Times New Roman"/>
          <w:b/>
          <w:bCs/>
          <w:sz w:val="24"/>
          <w:szCs w:val="24"/>
          <w:lang w:eastAsia="ru-RU"/>
        </w:rPr>
        <w:t>.1 Профориентация</w:t>
      </w:r>
    </w:p>
    <w:p w14:paraId="21FCE234" w14:textId="77777777" w:rsidR="00F01F55" w:rsidRDefault="00F01F55"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131D2FE" w14:textId="7D7EB5E2" w:rsidR="00027E1C" w:rsidRPr="00F01F55" w:rsidRDefault="00F01F55"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 xml:space="preserve">Выбор профессии является одним из ответственных моментов, определяющих весь дальнейший жизненный путь человека. Вопросы «Кем быть?» и «Куда пойти учиться?» </w:t>
      </w:r>
      <w:r w:rsidR="00027E1C" w:rsidRPr="00F01F55">
        <w:rPr>
          <w:rFonts w:ascii="Times New Roman" w:eastAsia="Times New Roman" w:hAnsi="Times New Roman" w:cs="Times New Roman"/>
          <w:sz w:val="24"/>
          <w:szCs w:val="24"/>
          <w:lang w:eastAsia="ru-RU"/>
        </w:rPr>
        <w:lastRenderedPageBreak/>
        <w:t>задает себе рано или поздно каждый молодой человек. Профессиональное самоопределение – важнейший этап в жизни школьников.</w:t>
      </w:r>
    </w:p>
    <w:p w14:paraId="1F784AD1" w14:textId="66803BF5" w:rsidR="00027E1C" w:rsidRPr="00F01F55" w:rsidRDefault="00F01F55"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 xml:space="preserve">В рамках просветительских мероприятий в районной библиотеке совместно с ЦЗН </w:t>
      </w:r>
      <w:proofErr w:type="spellStart"/>
      <w:r w:rsidR="00027E1C" w:rsidRPr="00F01F55">
        <w:rPr>
          <w:rFonts w:ascii="Times New Roman" w:eastAsia="Times New Roman" w:hAnsi="Times New Roman" w:cs="Times New Roman"/>
          <w:sz w:val="24"/>
          <w:szCs w:val="24"/>
          <w:lang w:eastAsia="ru-RU"/>
        </w:rPr>
        <w:t>Ярского</w:t>
      </w:r>
      <w:proofErr w:type="spellEnd"/>
      <w:r w:rsidR="00027E1C" w:rsidRPr="00F01F55">
        <w:rPr>
          <w:rFonts w:ascii="Times New Roman" w:eastAsia="Times New Roman" w:hAnsi="Times New Roman" w:cs="Times New Roman"/>
          <w:sz w:val="24"/>
          <w:szCs w:val="24"/>
          <w:lang w:eastAsia="ru-RU"/>
        </w:rPr>
        <w:t xml:space="preserve"> района для учащихся 8-ых классов </w:t>
      </w:r>
      <w:proofErr w:type="spellStart"/>
      <w:r w:rsidR="00027E1C" w:rsidRPr="00F01F55">
        <w:rPr>
          <w:rFonts w:ascii="Times New Roman" w:eastAsia="Times New Roman" w:hAnsi="Times New Roman" w:cs="Times New Roman"/>
          <w:sz w:val="24"/>
          <w:szCs w:val="24"/>
          <w:lang w:eastAsia="ru-RU"/>
        </w:rPr>
        <w:t>Ярской</w:t>
      </w:r>
      <w:proofErr w:type="spellEnd"/>
      <w:r w:rsidR="00027E1C" w:rsidRPr="00F01F55">
        <w:rPr>
          <w:rFonts w:ascii="Times New Roman" w:eastAsia="Times New Roman" w:hAnsi="Times New Roman" w:cs="Times New Roman"/>
          <w:sz w:val="24"/>
          <w:szCs w:val="24"/>
          <w:lang w:eastAsia="ru-RU"/>
        </w:rPr>
        <w:t xml:space="preserve"> школы №1 прошла </w:t>
      </w:r>
      <w:r w:rsidR="00027E1C" w:rsidRPr="009710A0">
        <w:rPr>
          <w:rFonts w:ascii="Times New Roman" w:eastAsia="Times New Roman" w:hAnsi="Times New Roman" w:cs="Times New Roman"/>
          <w:b/>
          <w:bCs/>
          <w:sz w:val="24"/>
          <w:szCs w:val="24"/>
          <w:lang w:eastAsia="ru-RU"/>
        </w:rPr>
        <w:t xml:space="preserve">игра по станциям </w:t>
      </w:r>
      <w:r w:rsidRPr="009710A0">
        <w:rPr>
          <w:rFonts w:ascii="Times New Roman" w:eastAsia="Times New Roman" w:hAnsi="Times New Roman" w:cs="Times New Roman"/>
          <w:b/>
          <w:bCs/>
          <w:sz w:val="24"/>
          <w:szCs w:val="24"/>
          <w:lang w:eastAsia="ru-RU"/>
        </w:rPr>
        <w:t>«</w:t>
      </w:r>
      <w:r w:rsidR="00027E1C" w:rsidRPr="009710A0">
        <w:rPr>
          <w:rFonts w:ascii="Times New Roman" w:eastAsia="Times New Roman" w:hAnsi="Times New Roman" w:cs="Times New Roman"/>
          <w:b/>
          <w:bCs/>
          <w:sz w:val="24"/>
          <w:szCs w:val="24"/>
          <w:lang w:eastAsia="ru-RU"/>
        </w:rPr>
        <w:t>Угадай профессию</w:t>
      </w:r>
      <w:r w:rsidRPr="009710A0">
        <w:rPr>
          <w:rFonts w:ascii="Times New Roman" w:eastAsia="Times New Roman" w:hAnsi="Times New Roman" w:cs="Times New Roman"/>
          <w:b/>
          <w:bCs/>
          <w:sz w:val="24"/>
          <w:szCs w:val="24"/>
          <w:lang w:eastAsia="ru-RU"/>
        </w:rPr>
        <w:t>»</w:t>
      </w:r>
      <w:r w:rsidR="00027E1C" w:rsidRPr="00F01F55">
        <w:rPr>
          <w:rFonts w:ascii="Times New Roman" w:eastAsia="Times New Roman" w:hAnsi="Times New Roman" w:cs="Times New Roman"/>
          <w:sz w:val="24"/>
          <w:szCs w:val="24"/>
          <w:lang w:eastAsia="ru-RU"/>
        </w:rPr>
        <w:t xml:space="preserve">. Участникам мероприятия нужно было пройти 5 станций: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Угадай мелодию</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Логист</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Театральная</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Профи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микс</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Кто Я?</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На станции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Угадай мелодию</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учащимся нужно было отгадать профессию, о которой поется в песне</w:t>
      </w:r>
      <w:r>
        <w:rPr>
          <w:rFonts w:ascii="Times New Roman" w:eastAsia="Times New Roman" w:hAnsi="Times New Roman" w:cs="Times New Roman"/>
          <w:sz w:val="24"/>
          <w:szCs w:val="24"/>
          <w:lang w:eastAsia="ru-RU"/>
        </w:rPr>
        <w:t xml:space="preserve"> и</w:t>
      </w:r>
      <w:r w:rsidR="00027E1C" w:rsidRPr="00F01F55">
        <w:rPr>
          <w:rFonts w:ascii="Times New Roman" w:eastAsia="Times New Roman" w:hAnsi="Times New Roman" w:cs="Times New Roman"/>
          <w:sz w:val="24"/>
          <w:szCs w:val="24"/>
          <w:lang w:eastAsia="ru-RU"/>
        </w:rPr>
        <w:t xml:space="preserve"> отгадать профессию персонажей по кадру из фильмов, сериалов, мультиков. На станции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Логист</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ребята познакомились с этой профессией и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примерили</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ее на себе, решив задачу по доставке груза в кратчайшие сроки. А </w:t>
      </w:r>
      <w:r w:rsidRPr="00F01F55">
        <w:rPr>
          <w:rFonts w:ascii="Times New Roman" w:eastAsia="Times New Roman" w:hAnsi="Times New Roman" w:cs="Times New Roman"/>
          <w:sz w:val="24"/>
          <w:szCs w:val="24"/>
          <w:lang w:eastAsia="ru-RU"/>
        </w:rPr>
        <w:t>также</w:t>
      </w:r>
      <w:r w:rsidR="00027E1C" w:rsidRPr="00F01F55">
        <w:rPr>
          <w:rFonts w:ascii="Times New Roman" w:eastAsia="Times New Roman" w:hAnsi="Times New Roman" w:cs="Times New Roman"/>
          <w:sz w:val="24"/>
          <w:szCs w:val="24"/>
          <w:lang w:eastAsia="ru-RU"/>
        </w:rPr>
        <w:t xml:space="preserve"> учащимся нужно было изобразить профессии пантомимой, разгадать кроссворд, ребус - пословицу о труде, решить анаграммы и выполнить другие задания. На заключительной станции </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Кто Я?</w:t>
      </w:r>
      <w:r w:rsidR="000F1481">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специалист ЦЗН </w:t>
      </w:r>
      <w:proofErr w:type="spellStart"/>
      <w:r w:rsidR="00027E1C" w:rsidRPr="00F01F55">
        <w:rPr>
          <w:rFonts w:ascii="Times New Roman" w:eastAsia="Times New Roman" w:hAnsi="Times New Roman" w:cs="Times New Roman"/>
          <w:sz w:val="24"/>
          <w:szCs w:val="24"/>
          <w:lang w:eastAsia="ru-RU"/>
        </w:rPr>
        <w:t>Ярского</w:t>
      </w:r>
      <w:proofErr w:type="spellEnd"/>
      <w:r w:rsidR="00027E1C" w:rsidRPr="00F01F55">
        <w:rPr>
          <w:rFonts w:ascii="Times New Roman" w:eastAsia="Times New Roman" w:hAnsi="Times New Roman" w:cs="Times New Roman"/>
          <w:sz w:val="24"/>
          <w:szCs w:val="24"/>
          <w:lang w:eastAsia="ru-RU"/>
        </w:rPr>
        <w:t xml:space="preserve"> района Ирина Юрьевна </w:t>
      </w:r>
      <w:proofErr w:type="spellStart"/>
      <w:r w:rsidR="00027E1C" w:rsidRPr="00F01F55">
        <w:rPr>
          <w:rFonts w:ascii="Times New Roman" w:eastAsia="Times New Roman" w:hAnsi="Times New Roman" w:cs="Times New Roman"/>
          <w:sz w:val="24"/>
          <w:szCs w:val="24"/>
          <w:lang w:eastAsia="ru-RU"/>
        </w:rPr>
        <w:t>Наймушина</w:t>
      </w:r>
      <w:proofErr w:type="spellEnd"/>
      <w:r w:rsidR="00027E1C" w:rsidRPr="00F01F55">
        <w:rPr>
          <w:rFonts w:ascii="Times New Roman" w:eastAsia="Times New Roman" w:hAnsi="Times New Roman" w:cs="Times New Roman"/>
          <w:sz w:val="24"/>
          <w:szCs w:val="24"/>
          <w:lang w:eastAsia="ru-RU"/>
        </w:rPr>
        <w:t xml:space="preserve"> провела тестирование, которое поможет ребятам выявить свою профессиональную направленность.</w:t>
      </w:r>
    </w:p>
    <w:p w14:paraId="3C958D19" w14:textId="30D09D7F" w:rsidR="003063F6" w:rsidRPr="00067EFE" w:rsidRDefault="000F1481" w:rsidP="00067EFE">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 xml:space="preserve">В рамках профориентационной работы были организованы </w:t>
      </w:r>
      <w:r w:rsidR="00027E1C" w:rsidRPr="009710A0">
        <w:rPr>
          <w:rFonts w:ascii="Times New Roman" w:eastAsia="Times New Roman" w:hAnsi="Times New Roman" w:cs="Times New Roman"/>
          <w:b/>
          <w:bCs/>
          <w:sz w:val="24"/>
          <w:szCs w:val="24"/>
          <w:lang w:eastAsia="ru-RU"/>
        </w:rPr>
        <w:t>встречи со специалистами «Без пиджака»</w:t>
      </w:r>
      <w:r w:rsidR="00027E1C" w:rsidRPr="00F01F55">
        <w:rPr>
          <w:rFonts w:ascii="Times New Roman" w:eastAsia="Times New Roman" w:hAnsi="Times New Roman" w:cs="Times New Roman"/>
          <w:sz w:val="24"/>
          <w:szCs w:val="24"/>
          <w:lang w:eastAsia="ru-RU"/>
        </w:rPr>
        <w:t xml:space="preserve"> с учащимися 11 класса ЯСОШ №2 и 9,8 классов ЯСОШ №1. На встречу были приглашены Щепин Сергей Александрович, руководитель Аппарата Главы муниципального образования «</w:t>
      </w:r>
      <w:proofErr w:type="spellStart"/>
      <w:r w:rsidR="00027E1C" w:rsidRPr="00F01F55">
        <w:rPr>
          <w:rFonts w:ascii="Times New Roman" w:eastAsia="Times New Roman" w:hAnsi="Times New Roman" w:cs="Times New Roman"/>
          <w:sz w:val="24"/>
          <w:szCs w:val="24"/>
          <w:lang w:eastAsia="ru-RU"/>
        </w:rPr>
        <w:t>Ярский</w:t>
      </w:r>
      <w:proofErr w:type="spellEnd"/>
      <w:r w:rsidR="00027E1C" w:rsidRPr="00F01F55">
        <w:rPr>
          <w:rFonts w:ascii="Times New Roman" w:eastAsia="Times New Roman" w:hAnsi="Times New Roman" w:cs="Times New Roman"/>
          <w:sz w:val="24"/>
          <w:szCs w:val="24"/>
          <w:lang w:eastAsia="ru-RU"/>
        </w:rPr>
        <w:t xml:space="preserve"> район» и Куликов Владислав Владимирович, дознаватель Отдела надзорной деятельности и профилактической работы города Глазова, Глазовского, Юкаменского и </w:t>
      </w:r>
      <w:proofErr w:type="spellStart"/>
      <w:r w:rsidR="00027E1C" w:rsidRPr="00F01F55">
        <w:rPr>
          <w:rFonts w:ascii="Times New Roman" w:eastAsia="Times New Roman" w:hAnsi="Times New Roman" w:cs="Times New Roman"/>
          <w:sz w:val="24"/>
          <w:szCs w:val="24"/>
          <w:lang w:eastAsia="ru-RU"/>
        </w:rPr>
        <w:t>Ярского</w:t>
      </w:r>
      <w:proofErr w:type="spellEnd"/>
      <w:r w:rsidR="00027E1C" w:rsidRPr="00F01F55">
        <w:rPr>
          <w:rFonts w:ascii="Times New Roman" w:eastAsia="Times New Roman" w:hAnsi="Times New Roman" w:cs="Times New Roman"/>
          <w:sz w:val="24"/>
          <w:szCs w:val="24"/>
          <w:lang w:eastAsia="ru-RU"/>
        </w:rPr>
        <w:t xml:space="preserve"> районов и Семеновой Дилярой </w:t>
      </w:r>
      <w:proofErr w:type="spellStart"/>
      <w:r w:rsidR="00027E1C" w:rsidRPr="00F01F55">
        <w:rPr>
          <w:rFonts w:ascii="Times New Roman" w:eastAsia="Times New Roman" w:hAnsi="Times New Roman" w:cs="Times New Roman"/>
          <w:sz w:val="24"/>
          <w:szCs w:val="24"/>
          <w:lang w:eastAsia="ru-RU"/>
        </w:rPr>
        <w:t>Хайдаровной</w:t>
      </w:r>
      <w:proofErr w:type="spellEnd"/>
      <w:r w:rsidR="00027E1C" w:rsidRPr="00F01F55">
        <w:rPr>
          <w:rFonts w:ascii="Times New Roman" w:eastAsia="Times New Roman" w:hAnsi="Times New Roman" w:cs="Times New Roman"/>
          <w:sz w:val="24"/>
          <w:szCs w:val="24"/>
          <w:lang w:eastAsia="ru-RU"/>
        </w:rPr>
        <w:t xml:space="preserve"> инспектор ПДН ОП «</w:t>
      </w:r>
      <w:proofErr w:type="spellStart"/>
      <w:r w:rsidR="00027E1C" w:rsidRPr="00F01F55">
        <w:rPr>
          <w:rFonts w:ascii="Times New Roman" w:eastAsia="Times New Roman" w:hAnsi="Times New Roman" w:cs="Times New Roman"/>
          <w:sz w:val="24"/>
          <w:szCs w:val="24"/>
          <w:lang w:eastAsia="ru-RU"/>
        </w:rPr>
        <w:t>Ярское</w:t>
      </w:r>
      <w:proofErr w:type="spellEnd"/>
      <w:r w:rsidR="00027E1C" w:rsidRPr="00F01F55">
        <w:rPr>
          <w:rFonts w:ascii="Times New Roman" w:eastAsia="Times New Roman" w:hAnsi="Times New Roman" w:cs="Times New Roman"/>
          <w:sz w:val="24"/>
          <w:szCs w:val="24"/>
          <w:lang w:eastAsia="ru-RU"/>
        </w:rPr>
        <w:t>».</w:t>
      </w:r>
    </w:p>
    <w:p w14:paraId="456ECD45" w14:textId="77777777" w:rsidR="007D1B10" w:rsidRDefault="007D1B10" w:rsidP="00067EFE">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52CA0E" w14:textId="187A2562" w:rsidR="003063F6" w:rsidRPr="002243BC" w:rsidRDefault="002243BC" w:rsidP="00067EFE">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2243BC">
        <w:rPr>
          <w:rFonts w:ascii="Times New Roman" w:eastAsia="Times New Roman" w:hAnsi="Times New Roman" w:cs="Times New Roman"/>
          <w:b/>
          <w:bCs/>
          <w:sz w:val="24"/>
          <w:szCs w:val="24"/>
          <w:lang w:eastAsia="ru-RU"/>
        </w:rPr>
        <w:t>6.1</w:t>
      </w:r>
      <w:r w:rsidR="002D2740">
        <w:rPr>
          <w:rFonts w:ascii="Times New Roman" w:eastAsia="Times New Roman" w:hAnsi="Times New Roman" w:cs="Times New Roman"/>
          <w:b/>
          <w:bCs/>
          <w:sz w:val="24"/>
          <w:szCs w:val="24"/>
          <w:lang w:eastAsia="ru-RU"/>
        </w:rPr>
        <w:t>1</w:t>
      </w:r>
      <w:r w:rsidR="003063F6" w:rsidRPr="002243BC">
        <w:rPr>
          <w:rFonts w:ascii="Times New Roman" w:eastAsia="Times New Roman" w:hAnsi="Times New Roman" w:cs="Times New Roman"/>
          <w:b/>
          <w:bCs/>
          <w:sz w:val="24"/>
          <w:szCs w:val="24"/>
          <w:lang w:eastAsia="ru-RU"/>
        </w:rPr>
        <w:t>. Мультикультурное обслуживание (межнациональные отношения и межкультурные связи)</w:t>
      </w:r>
    </w:p>
    <w:p w14:paraId="24FCF91B" w14:textId="0441A967" w:rsidR="00027E1C" w:rsidRDefault="00027E1C"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208EDF65"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Библиотеки МБУК «</w:t>
      </w:r>
      <w:proofErr w:type="spellStart"/>
      <w:r w:rsidRPr="002243BC">
        <w:rPr>
          <w:rFonts w:ascii="Times New Roman" w:eastAsia="Calibri" w:hAnsi="Times New Roman" w:cs="Times New Roman"/>
          <w:sz w:val="24"/>
          <w:szCs w:val="24"/>
        </w:rPr>
        <w:t>Ярская</w:t>
      </w:r>
      <w:proofErr w:type="spellEnd"/>
      <w:r w:rsidRPr="002243BC">
        <w:rPr>
          <w:rFonts w:ascii="Times New Roman" w:eastAsia="Calibri" w:hAnsi="Times New Roman" w:cs="Times New Roman"/>
          <w:sz w:val="24"/>
          <w:szCs w:val="24"/>
        </w:rPr>
        <w:t xml:space="preserve"> МЦБС» проводят большую работу по возрождению интереса населения к национальной культуре и воспитанию уважения к культуре других народов. В процессе мультикультурной деятельности библиотека формирует особый психологический климат, атмосферу гостеприимства, заинтересованности в каждом пользователе, что помогает преодолеть барьер отчуждения между представителями разных этнических сообществ, способствует воспитанию толерантности.</w:t>
      </w:r>
    </w:p>
    <w:p w14:paraId="241CF2F2"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Библиотекари продолжают проводить мероприятия, направленные на воспитание интереса к культуре не только коренного народа (удмуртов), но и других народов, проживающих на территории </w:t>
      </w:r>
      <w:proofErr w:type="spellStart"/>
      <w:r w:rsidRPr="002243BC">
        <w:rPr>
          <w:rFonts w:ascii="Times New Roman" w:eastAsia="Calibri" w:hAnsi="Times New Roman" w:cs="Times New Roman"/>
          <w:sz w:val="24"/>
          <w:szCs w:val="24"/>
        </w:rPr>
        <w:t>Ярского</w:t>
      </w:r>
      <w:proofErr w:type="spellEnd"/>
      <w:r w:rsidRPr="002243BC">
        <w:rPr>
          <w:rFonts w:ascii="Times New Roman" w:eastAsia="Calibri" w:hAnsi="Times New Roman" w:cs="Times New Roman"/>
          <w:sz w:val="24"/>
          <w:szCs w:val="24"/>
        </w:rPr>
        <w:t xml:space="preserve"> района. В отчётный период в библиотеках проводились акции, книжные выставки, культурно-просветительские мероприятия, работают туристические маршруты.</w:t>
      </w:r>
    </w:p>
    <w:p w14:paraId="05A0EBCF"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Знакомству с удмуртскими традициями посвящен </w:t>
      </w:r>
      <w:r w:rsidRPr="002243BC">
        <w:rPr>
          <w:rFonts w:ascii="Times New Roman" w:eastAsia="Calibri" w:hAnsi="Times New Roman" w:cs="Times New Roman"/>
          <w:b/>
          <w:bCs/>
          <w:sz w:val="24"/>
          <w:szCs w:val="24"/>
        </w:rPr>
        <w:t xml:space="preserve">туристический маршрут этно-краеведческой направленности «Легенды </w:t>
      </w:r>
      <w:proofErr w:type="spellStart"/>
      <w:r w:rsidRPr="002243BC">
        <w:rPr>
          <w:rFonts w:ascii="Times New Roman" w:eastAsia="Calibri" w:hAnsi="Times New Roman" w:cs="Times New Roman"/>
          <w:b/>
          <w:bCs/>
          <w:sz w:val="24"/>
          <w:szCs w:val="24"/>
        </w:rPr>
        <w:t>Поркара</w:t>
      </w:r>
      <w:proofErr w:type="spellEnd"/>
      <w:r w:rsidRPr="002243BC">
        <w:rPr>
          <w:rFonts w:ascii="Times New Roman" w:eastAsia="Calibri" w:hAnsi="Times New Roman" w:cs="Times New Roman"/>
          <w:b/>
          <w:bCs/>
          <w:sz w:val="24"/>
          <w:szCs w:val="24"/>
        </w:rPr>
        <w:t>»</w:t>
      </w:r>
      <w:r w:rsidRPr="002243BC">
        <w:rPr>
          <w:rFonts w:ascii="Times New Roman" w:eastAsia="Calibri" w:hAnsi="Times New Roman" w:cs="Times New Roman"/>
          <w:sz w:val="24"/>
          <w:szCs w:val="24"/>
        </w:rPr>
        <w:t xml:space="preserve">, организованный библиотекарем </w:t>
      </w:r>
      <w:proofErr w:type="spellStart"/>
      <w:r w:rsidRPr="002243BC">
        <w:rPr>
          <w:rFonts w:ascii="Times New Roman" w:eastAsia="Calibri" w:hAnsi="Times New Roman" w:cs="Times New Roman"/>
          <w:sz w:val="24"/>
          <w:szCs w:val="24"/>
        </w:rPr>
        <w:t>Уканской</w:t>
      </w:r>
      <w:proofErr w:type="spellEnd"/>
      <w:r w:rsidRPr="002243BC">
        <w:rPr>
          <w:rFonts w:ascii="Times New Roman" w:eastAsia="Calibri" w:hAnsi="Times New Roman" w:cs="Times New Roman"/>
          <w:sz w:val="24"/>
          <w:szCs w:val="24"/>
        </w:rPr>
        <w:t xml:space="preserve"> сельской библиотеки. Одним из главных направлений в деятельности данной библиотеки является продвижение удмуртской культуры и литературы. Познакомиться с предметами быта удмуртского народа, историей купечества села </w:t>
      </w:r>
      <w:proofErr w:type="spellStart"/>
      <w:r w:rsidRPr="002243BC">
        <w:rPr>
          <w:rFonts w:ascii="Times New Roman" w:eastAsia="Calibri" w:hAnsi="Times New Roman" w:cs="Times New Roman"/>
          <w:sz w:val="24"/>
          <w:szCs w:val="24"/>
        </w:rPr>
        <w:t>Укан</w:t>
      </w:r>
      <w:proofErr w:type="spellEnd"/>
      <w:r w:rsidRPr="002243BC">
        <w:rPr>
          <w:rFonts w:ascii="Times New Roman" w:eastAsia="Calibri" w:hAnsi="Times New Roman" w:cs="Times New Roman"/>
          <w:sz w:val="24"/>
          <w:szCs w:val="24"/>
        </w:rPr>
        <w:t>, попробовать национальные блюда может любой житель, посетив музей при библиотеке «</w:t>
      </w:r>
      <w:proofErr w:type="spellStart"/>
      <w:r w:rsidRPr="002243BC">
        <w:rPr>
          <w:rFonts w:ascii="Times New Roman" w:eastAsia="Calibri" w:hAnsi="Times New Roman" w:cs="Times New Roman"/>
          <w:sz w:val="24"/>
          <w:szCs w:val="24"/>
        </w:rPr>
        <w:t>Шуныт</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гур</w:t>
      </w:r>
      <w:proofErr w:type="spellEnd"/>
      <w:r w:rsidRPr="002243BC">
        <w:rPr>
          <w:rFonts w:ascii="Times New Roman" w:eastAsia="Calibri" w:hAnsi="Times New Roman" w:cs="Times New Roman"/>
          <w:sz w:val="24"/>
          <w:szCs w:val="24"/>
        </w:rPr>
        <w:t>», созданный в 2015 году.</w:t>
      </w:r>
    </w:p>
    <w:p w14:paraId="09831907"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Ежегодно библиотеки района организуют мероприятия, посвящённые Дню родного языка. С 17 по 22 февраля в </w:t>
      </w:r>
      <w:proofErr w:type="spellStart"/>
      <w:r w:rsidRPr="002243BC">
        <w:rPr>
          <w:rFonts w:ascii="Times New Roman" w:eastAsia="Calibri" w:hAnsi="Times New Roman" w:cs="Times New Roman"/>
          <w:sz w:val="24"/>
          <w:szCs w:val="24"/>
        </w:rPr>
        <w:t>Ярской</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межпоселенческой</w:t>
      </w:r>
      <w:proofErr w:type="spellEnd"/>
      <w:r w:rsidRPr="002243BC">
        <w:rPr>
          <w:rFonts w:ascii="Times New Roman" w:eastAsia="Calibri" w:hAnsi="Times New Roman" w:cs="Times New Roman"/>
          <w:sz w:val="24"/>
          <w:szCs w:val="24"/>
        </w:rPr>
        <w:t xml:space="preserve"> районной библиотеке проведена Неделя краеведения, посвящённая Международному дню родного языка. В рамках Недели краеведения была в очередной раз запущена </w:t>
      </w:r>
      <w:r w:rsidRPr="002243BC">
        <w:rPr>
          <w:rFonts w:ascii="Times New Roman" w:eastAsia="Calibri" w:hAnsi="Times New Roman" w:cs="Times New Roman"/>
          <w:b/>
          <w:bCs/>
          <w:sz w:val="24"/>
          <w:szCs w:val="24"/>
        </w:rPr>
        <w:t>акция «День в стиле ЭТНО»,</w:t>
      </w:r>
      <w:r w:rsidRPr="002243BC">
        <w:rPr>
          <w:rFonts w:ascii="Times New Roman" w:eastAsia="Calibri" w:hAnsi="Times New Roman" w:cs="Times New Roman"/>
          <w:sz w:val="24"/>
          <w:szCs w:val="24"/>
        </w:rPr>
        <w:t xml:space="preserve"> призывающая прийти на учебу или работу в национальном костюме своего народа или его элементах. Необходимо было сделать фотографию и разместить ее на своей странице в социальных сетях с </w:t>
      </w:r>
      <w:proofErr w:type="spellStart"/>
      <w:r w:rsidRPr="002243BC">
        <w:rPr>
          <w:rFonts w:ascii="Times New Roman" w:eastAsia="Calibri" w:hAnsi="Times New Roman" w:cs="Times New Roman"/>
          <w:sz w:val="24"/>
          <w:szCs w:val="24"/>
        </w:rPr>
        <w:t>хэштегами</w:t>
      </w:r>
      <w:proofErr w:type="spellEnd"/>
      <w:r w:rsidRPr="002243BC">
        <w:rPr>
          <w:rFonts w:ascii="Times New Roman" w:eastAsia="Calibri" w:hAnsi="Times New Roman" w:cs="Times New Roman"/>
          <w:sz w:val="24"/>
          <w:szCs w:val="24"/>
        </w:rPr>
        <w:t xml:space="preserve"> #День_в_стиле_ЭТНО#родной21#Яр*, где в последнем разделе необходимо было указать место своего проживания, чтобы была возможность отслеживать географию акции. Цель акции – показать многообразие народов, гармонию </w:t>
      </w:r>
      <w:r w:rsidRPr="002243BC">
        <w:rPr>
          <w:rFonts w:ascii="Times New Roman" w:eastAsia="Calibri" w:hAnsi="Times New Roman" w:cs="Times New Roman"/>
          <w:sz w:val="24"/>
          <w:szCs w:val="24"/>
        </w:rPr>
        <w:lastRenderedPageBreak/>
        <w:t>их взаимоотношений. Каждый житель мог выразить гордости за свой народ, за его культуру и традиции.</w:t>
      </w:r>
    </w:p>
    <w:p w14:paraId="0563D732"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21 февраля в </w:t>
      </w:r>
      <w:proofErr w:type="spellStart"/>
      <w:r w:rsidRPr="002243BC">
        <w:rPr>
          <w:rFonts w:ascii="Times New Roman" w:eastAsia="Calibri" w:hAnsi="Times New Roman" w:cs="Times New Roman"/>
          <w:sz w:val="24"/>
          <w:szCs w:val="24"/>
        </w:rPr>
        <w:t>Межпоселенческой</w:t>
      </w:r>
      <w:proofErr w:type="spellEnd"/>
      <w:r w:rsidRPr="002243BC">
        <w:rPr>
          <w:rFonts w:ascii="Times New Roman" w:eastAsia="Calibri" w:hAnsi="Times New Roman" w:cs="Times New Roman"/>
          <w:sz w:val="24"/>
          <w:szCs w:val="24"/>
        </w:rPr>
        <w:t xml:space="preserve"> районной библиотеке в очередной раз все желающие написали </w:t>
      </w:r>
      <w:r w:rsidRPr="002243BC">
        <w:rPr>
          <w:rFonts w:ascii="Times New Roman" w:eastAsia="Calibri" w:hAnsi="Times New Roman" w:cs="Times New Roman"/>
          <w:b/>
          <w:bCs/>
          <w:sz w:val="24"/>
          <w:szCs w:val="24"/>
        </w:rPr>
        <w:t xml:space="preserve">Большой удмуртский диктант </w:t>
      </w:r>
      <w:proofErr w:type="spellStart"/>
      <w:r w:rsidRPr="002243BC">
        <w:rPr>
          <w:rFonts w:ascii="Times New Roman" w:eastAsia="Calibri" w:hAnsi="Times New Roman" w:cs="Times New Roman"/>
          <w:b/>
          <w:bCs/>
          <w:sz w:val="24"/>
          <w:szCs w:val="24"/>
        </w:rPr>
        <w:t>по-Ярски</w:t>
      </w:r>
      <w:proofErr w:type="spellEnd"/>
      <w:r w:rsidRPr="002243BC">
        <w:rPr>
          <w:rFonts w:ascii="Times New Roman" w:eastAsia="Calibri" w:hAnsi="Times New Roman" w:cs="Times New Roman"/>
          <w:sz w:val="24"/>
          <w:szCs w:val="24"/>
        </w:rPr>
        <w:t>. Большой удмуртский диктант – это отличная возможность проверить знание удмуртского языка и навыка грамотного письма на нём. Диктант в этом году был посвящен 75-летию Победы в Великой Отечественной войне. За основу диктанта был взят отрывок «День Победы» («</w:t>
      </w:r>
      <w:proofErr w:type="spellStart"/>
      <w:r w:rsidRPr="002243BC">
        <w:rPr>
          <w:rFonts w:ascii="Times New Roman" w:eastAsia="Calibri" w:hAnsi="Times New Roman" w:cs="Times New Roman"/>
          <w:sz w:val="24"/>
          <w:szCs w:val="24"/>
        </w:rPr>
        <w:t>Вормон</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нунал</w:t>
      </w:r>
      <w:proofErr w:type="spellEnd"/>
      <w:r w:rsidRPr="002243BC">
        <w:rPr>
          <w:rFonts w:ascii="Times New Roman" w:eastAsia="Calibri" w:hAnsi="Times New Roman" w:cs="Times New Roman"/>
          <w:sz w:val="24"/>
          <w:szCs w:val="24"/>
        </w:rPr>
        <w:t>») из «Солдатского блокнота» («</w:t>
      </w:r>
      <w:proofErr w:type="spellStart"/>
      <w:r w:rsidRPr="002243BC">
        <w:rPr>
          <w:rFonts w:ascii="Times New Roman" w:eastAsia="Calibri" w:hAnsi="Times New Roman" w:cs="Times New Roman"/>
          <w:sz w:val="24"/>
          <w:szCs w:val="24"/>
        </w:rPr>
        <w:t>Солдатлэн</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блокнотысьтыз</w:t>
      </w:r>
      <w:proofErr w:type="spellEnd"/>
      <w:r w:rsidRPr="002243BC">
        <w:rPr>
          <w:rFonts w:ascii="Times New Roman" w:eastAsia="Calibri" w:hAnsi="Times New Roman" w:cs="Times New Roman"/>
          <w:sz w:val="24"/>
          <w:szCs w:val="24"/>
        </w:rPr>
        <w:t>») Григория Степановича Симакова.</w:t>
      </w:r>
    </w:p>
    <w:p w14:paraId="62434EBC" w14:textId="7C501E7C"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В честь Всемирного дня удмуртского языка и 100-летия Государственности Удмуртии </w:t>
      </w:r>
      <w:proofErr w:type="spellStart"/>
      <w:r w:rsidRPr="002243BC">
        <w:rPr>
          <w:rFonts w:ascii="Times New Roman" w:eastAsia="Calibri" w:hAnsi="Times New Roman" w:cs="Times New Roman"/>
          <w:sz w:val="24"/>
          <w:szCs w:val="24"/>
        </w:rPr>
        <w:t>Ярская</w:t>
      </w:r>
      <w:proofErr w:type="spellEnd"/>
      <w:r w:rsidRPr="002243BC">
        <w:rPr>
          <w:rFonts w:ascii="Times New Roman" w:eastAsia="Calibri" w:hAnsi="Times New Roman" w:cs="Times New Roman"/>
          <w:sz w:val="24"/>
          <w:szCs w:val="24"/>
        </w:rPr>
        <w:t xml:space="preserve"> районная библиотека запустила </w:t>
      </w:r>
      <w:r w:rsidRPr="002243BC">
        <w:rPr>
          <w:rFonts w:ascii="Times New Roman" w:eastAsia="Calibri" w:hAnsi="Times New Roman" w:cs="Times New Roman"/>
          <w:b/>
          <w:bCs/>
          <w:sz w:val="24"/>
          <w:szCs w:val="24"/>
        </w:rPr>
        <w:t xml:space="preserve">интеллектуальный </w:t>
      </w:r>
      <w:proofErr w:type="spellStart"/>
      <w:r w:rsidRPr="002243BC">
        <w:rPr>
          <w:rFonts w:ascii="Times New Roman" w:eastAsia="Calibri" w:hAnsi="Times New Roman" w:cs="Times New Roman"/>
          <w:b/>
          <w:bCs/>
          <w:sz w:val="24"/>
          <w:szCs w:val="24"/>
        </w:rPr>
        <w:t>батл</w:t>
      </w:r>
      <w:proofErr w:type="spellEnd"/>
      <w:r w:rsidRPr="002243BC">
        <w:rPr>
          <w:rFonts w:ascii="Times New Roman" w:eastAsia="Calibri" w:hAnsi="Times New Roman" w:cs="Times New Roman"/>
          <w:b/>
          <w:bCs/>
          <w:sz w:val="24"/>
          <w:szCs w:val="24"/>
        </w:rPr>
        <w:t xml:space="preserve"> на удмуртском языке «Мон_у100чи_Тон»</w:t>
      </w:r>
      <w:r w:rsidRPr="002243BC">
        <w:rPr>
          <w:rFonts w:ascii="Times New Roman" w:eastAsia="Calibri" w:hAnsi="Times New Roman" w:cs="Times New Roman"/>
          <w:sz w:val="24"/>
          <w:szCs w:val="24"/>
        </w:rPr>
        <w:t xml:space="preserve"> на странице группы «</w:t>
      </w:r>
      <w:proofErr w:type="spellStart"/>
      <w:r w:rsidRPr="002243BC">
        <w:rPr>
          <w:rFonts w:ascii="Times New Roman" w:eastAsia="Calibri" w:hAnsi="Times New Roman" w:cs="Times New Roman"/>
          <w:sz w:val="24"/>
          <w:szCs w:val="24"/>
        </w:rPr>
        <w:t>Ярская</w:t>
      </w:r>
      <w:proofErr w:type="spellEnd"/>
      <w:r w:rsidRPr="002243BC">
        <w:rPr>
          <w:rFonts w:ascii="Times New Roman" w:eastAsia="Calibri" w:hAnsi="Times New Roman" w:cs="Times New Roman"/>
          <w:sz w:val="24"/>
          <w:szCs w:val="24"/>
        </w:rPr>
        <w:t xml:space="preserve"> районная библиотека» в социальной сети </w:t>
      </w:r>
      <w:proofErr w:type="spellStart"/>
      <w:r w:rsidRPr="002243BC">
        <w:rPr>
          <w:rFonts w:ascii="Times New Roman" w:eastAsia="Calibri" w:hAnsi="Times New Roman" w:cs="Times New Roman"/>
          <w:sz w:val="24"/>
          <w:szCs w:val="24"/>
        </w:rPr>
        <w:t>Вконтакте</w:t>
      </w:r>
      <w:proofErr w:type="spellEnd"/>
      <w:r w:rsidRPr="002243BC">
        <w:rPr>
          <w:rFonts w:ascii="Times New Roman" w:eastAsia="Calibri" w:hAnsi="Times New Roman" w:cs="Times New Roman"/>
          <w:sz w:val="24"/>
          <w:szCs w:val="24"/>
        </w:rPr>
        <w:t xml:space="preserve">. В течение ноября между участниками игры проведено девять поединков. К </w:t>
      </w:r>
      <w:proofErr w:type="spellStart"/>
      <w:r w:rsidRPr="002243BC">
        <w:rPr>
          <w:rFonts w:ascii="Times New Roman" w:eastAsia="Calibri" w:hAnsi="Times New Roman" w:cs="Times New Roman"/>
          <w:sz w:val="24"/>
          <w:szCs w:val="24"/>
        </w:rPr>
        <w:t>батлу</w:t>
      </w:r>
      <w:proofErr w:type="spellEnd"/>
      <w:r w:rsidRPr="002243BC">
        <w:rPr>
          <w:rFonts w:ascii="Times New Roman" w:eastAsia="Calibri" w:hAnsi="Times New Roman" w:cs="Times New Roman"/>
          <w:sz w:val="24"/>
          <w:szCs w:val="24"/>
        </w:rPr>
        <w:t xml:space="preserve"> подключились жители не только </w:t>
      </w:r>
      <w:proofErr w:type="spellStart"/>
      <w:r w:rsidRPr="002243BC">
        <w:rPr>
          <w:rFonts w:ascii="Times New Roman" w:eastAsia="Calibri" w:hAnsi="Times New Roman" w:cs="Times New Roman"/>
          <w:sz w:val="24"/>
          <w:szCs w:val="24"/>
        </w:rPr>
        <w:t>Ярского</w:t>
      </w:r>
      <w:proofErr w:type="spellEnd"/>
      <w:r w:rsidRPr="002243BC">
        <w:rPr>
          <w:rFonts w:ascii="Times New Roman" w:eastAsia="Calibri" w:hAnsi="Times New Roman" w:cs="Times New Roman"/>
          <w:sz w:val="24"/>
          <w:szCs w:val="24"/>
        </w:rPr>
        <w:t xml:space="preserve"> района, но и жители </w:t>
      </w:r>
      <w:proofErr w:type="spellStart"/>
      <w:r w:rsidRPr="002243BC">
        <w:rPr>
          <w:rFonts w:ascii="Times New Roman" w:eastAsia="Calibri" w:hAnsi="Times New Roman" w:cs="Times New Roman"/>
          <w:sz w:val="24"/>
          <w:szCs w:val="24"/>
        </w:rPr>
        <w:t>Малопургинского</w:t>
      </w:r>
      <w:proofErr w:type="spellEnd"/>
      <w:r w:rsidRPr="002243BC">
        <w:rPr>
          <w:rFonts w:ascii="Times New Roman" w:eastAsia="Calibri" w:hAnsi="Times New Roman" w:cs="Times New Roman"/>
          <w:sz w:val="24"/>
          <w:szCs w:val="24"/>
        </w:rPr>
        <w:t xml:space="preserve">, Глазовского, Юкаменского районов и города Ижевск, а также народная артистка УР Надежда Уткина, проживающая в Женеве. Чтобы принять участие в </w:t>
      </w:r>
      <w:proofErr w:type="spellStart"/>
      <w:r w:rsidRPr="002243BC">
        <w:rPr>
          <w:rFonts w:ascii="Times New Roman" w:eastAsia="Calibri" w:hAnsi="Times New Roman" w:cs="Times New Roman"/>
          <w:sz w:val="24"/>
          <w:szCs w:val="24"/>
        </w:rPr>
        <w:t>батле</w:t>
      </w:r>
      <w:proofErr w:type="spellEnd"/>
      <w:r w:rsidRPr="002243BC">
        <w:rPr>
          <w:rFonts w:ascii="Times New Roman" w:eastAsia="Calibri" w:hAnsi="Times New Roman" w:cs="Times New Roman"/>
          <w:sz w:val="24"/>
          <w:szCs w:val="24"/>
        </w:rPr>
        <w:t xml:space="preserve"> необходимо было подготовить 5 слов на русском языке и 5 словосочетаний на удмуртском языке. </w:t>
      </w:r>
      <w:proofErr w:type="spellStart"/>
      <w:r w:rsidRPr="002243BC">
        <w:rPr>
          <w:rFonts w:ascii="Times New Roman" w:eastAsia="Calibri" w:hAnsi="Times New Roman" w:cs="Times New Roman"/>
          <w:sz w:val="24"/>
          <w:szCs w:val="24"/>
        </w:rPr>
        <w:t>Батл</w:t>
      </w:r>
      <w:proofErr w:type="spellEnd"/>
      <w:r w:rsidRPr="002243BC">
        <w:rPr>
          <w:rFonts w:ascii="Times New Roman" w:eastAsia="Calibri" w:hAnsi="Times New Roman" w:cs="Times New Roman"/>
          <w:sz w:val="24"/>
          <w:szCs w:val="24"/>
        </w:rPr>
        <w:t xml:space="preserve"> проходил между двумя соперниками. Соперники задавали друг другу заранее подготовленные слова и словосочетания, кто больше слов сумел перевести, тот выигрывал поединок. Участником </w:t>
      </w:r>
      <w:proofErr w:type="spellStart"/>
      <w:r w:rsidRPr="002243BC">
        <w:rPr>
          <w:rFonts w:ascii="Times New Roman" w:eastAsia="Calibri" w:hAnsi="Times New Roman" w:cs="Times New Roman"/>
          <w:sz w:val="24"/>
          <w:szCs w:val="24"/>
        </w:rPr>
        <w:t>батла</w:t>
      </w:r>
      <w:proofErr w:type="spellEnd"/>
      <w:r w:rsidRPr="002243BC">
        <w:rPr>
          <w:rFonts w:ascii="Times New Roman" w:eastAsia="Calibri" w:hAnsi="Times New Roman" w:cs="Times New Roman"/>
          <w:sz w:val="24"/>
          <w:szCs w:val="24"/>
        </w:rPr>
        <w:t xml:space="preserve"> можно было стать при условии, что вам бросит вызов организатор </w:t>
      </w:r>
      <w:proofErr w:type="spellStart"/>
      <w:r w:rsidRPr="002243BC">
        <w:rPr>
          <w:rFonts w:ascii="Times New Roman" w:eastAsia="Calibri" w:hAnsi="Times New Roman" w:cs="Times New Roman"/>
          <w:sz w:val="24"/>
          <w:szCs w:val="24"/>
        </w:rPr>
        <w:t>батла</w:t>
      </w:r>
      <w:proofErr w:type="spellEnd"/>
      <w:r w:rsidRPr="002243BC">
        <w:rPr>
          <w:rFonts w:ascii="Times New Roman" w:eastAsia="Calibri" w:hAnsi="Times New Roman" w:cs="Times New Roman"/>
          <w:sz w:val="24"/>
          <w:szCs w:val="24"/>
        </w:rPr>
        <w:t xml:space="preserve"> или человек, уже принявший участие хотя бы в одной битве. Также желающие могли бросить вызов организатору.</w:t>
      </w:r>
    </w:p>
    <w:p w14:paraId="4B307DA1"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В библиотеках района так же проводятся разнообразные мероприятия, посвящённые Всемирные дню удмуртского языка. Так, к примеру, </w:t>
      </w:r>
      <w:r w:rsidRPr="002243BC">
        <w:rPr>
          <w:rFonts w:ascii="Times New Roman" w:eastAsia="Calibri" w:hAnsi="Times New Roman" w:cs="Times New Roman"/>
          <w:b/>
          <w:bCs/>
          <w:sz w:val="24"/>
          <w:szCs w:val="24"/>
        </w:rPr>
        <w:t>акция «</w:t>
      </w:r>
      <w:proofErr w:type="spellStart"/>
      <w:r w:rsidRPr="002243BC">
        <w:rPr>
          <w:rFonts w:ascii="Times New Roman" w:eastAsia="Calibri" w:hAnsi="Times New Roman" w:cs="Times New Roman"/>
          <w:b/>
          <w:bCs/>
          <w:sz w:val="24"/>
          <w:szCs w:val="24"/>
        </w:rPr>
        <w:t>Вераськы</w:t>
      </w:r>
      <w:proofErr w:type="spellEnd"/>
      <w:r w:rsidRPr="002243BC">
        <w:rPr>
          <w:rFonts w:ascii="Times New Roman" w:eastAsia="Calibri" w:hAnsi="Times New Roman" w:cs="Times New Roman"/>
          <w:b/>
          <w:bCs/>
          <w:sz w:val="24"/>
          <w:szCs w:val="24"/>
        </w:rPr>
        <w:t xml:space="preserve"> удмурт </w:t>
      </w:r>
      <w:proofErr w:type="spellStart"/>
      <w:r w:rsidRPr="002243BC">
        <w:rPr>
          <w:rFonts w:ascii="Times New Roman" w:eastAsia="Calibri" w:hAnsi="Times New Roman" w:cs="Times New Roman"/>
          <w:b/>
          <w:bCs/>
          <w:sz w:val="24"/>
          <w:szCs w:val="24"/>
        </w:rPr>
        <w:t>кылын</w:t>
      </w:r>
      <w:proofErr w:type="spellEnd"/>
      <w:r w:rsidRPr="002243BC">
        <w:rPr>
          <w:rFonts w:ascii="Times New Roman" w:eastAsia="Calibri" w:hAnsi="Times New Roman" w:cs="Times New Roman"/>
          <w:b/>
          <w:bCs/>
          <w:sz w:val="24"/>
          <w:szCs w:val="24"/>
        </w:rPr>
        <w:t>»</w:t>
      </w:r>
      <w:r w:rsidRPr="002243BC">
        <w:rPr>
          <w:rFonts w:ascii="Times New Roman" w:eastAsia="Calibri" w:hAnsi="Times New Roman" w:cs="Times New Roman"/>
          <w:sz w:val="24"/>
          <w:szCs w:val="24"/>
        </w:rPr>
        <w:t xml:space="preserve"> (Говори по-удмуртски) проведена в </w:t>
      </w:r>
      <w:proofErr w:type="spellStart"/>
      <w:r w:rsidRPr="002243BC">
        <w:rPr>
          <w:rFonts w:ascii="Times New Roman" w:eastAsia="Calibri" w:hAnsi="Times New Roman" w:cs="Times New Roman"/>
          <w:sz w:val="24"/>
          <w:szCs w:val="24"/>
        </w:rPr>
        <w:t>Бармашурской</w:t>
      </w:r>
      <w:proofErr w:type="spellEnd"/>
      <w:r w:rsidRPr="002243BC">
        <w:rPr>
          <w:rFonts w:ascii="Times New Roman" w:eastAsia="Calibri" w:hAnsi="Times New Roman" w:cs="Times New Roman"/>
          <w:sz w:val="24"/>
          <w:szCs w:val="24"/>
        </w:rPr>
        <w:t xml:space="preserve"> сельской библиотеке, </w:t>
      </w:r>
      <w:r w:rsidRPr="002243BC">
        <w:rPr>
          <w:rFonts w:ascii="Times New Roman" w:eastAsia="Calibri" w:hAnsi="Times New Roman" w:cs="Times New Roman"/>
          <w:b/>
          <w:bCs/>
          <w:sz w:val="24"/>
          <w:szCs w:val="24"/>
        </w:rPr>
        <w:t>интеллектуально-познавательная игра «</w:t>
      </w:r>
      <w:proofErr w:type="spellStart"/>
      <w:r w:rsidRPr="002243BC">
        <w:rPr>
          <w:rFonts w:ascii="Times New Roman" w:eastAsia="Calibri" w:hAnsi="Times New Roman" w:cs="Times New Roman"/>
          <w:b/>
          <w:bCs/>
          <w:sz w:val="24"/>
          <w:szCs w:val="24"/>
        </w:rPr>
        <w:t>Ойдо</w:t>
      </w:r>
      <w:proofErr w:type="spellEnd"/>
      <w:r w:rsidRPr="002243BC">
        <w:rPr>
          <w:rFonts w:ascii="Times New Roman" w:eastAsia="Calibri" w:hAnsi="Times New Roman" w:cs="Times New Roman"/>
          <w:b/>
          <w:bCs/>
          <w:sz w:val="24"/>
          <w:szCs w:val="24"/>
        </w:rPr>
        <w:t xml:space="preserve"> </w:t>
      </w:r>
      <w:proofErr w:type="spellStart"/>
      <w:r w:rsidRPr="002243BC">
        <w:rPr>
          <w:rFonts w:ascii="Times New Roman" w:eastAsia="Calibri" w:hAnsi="Times New Roman" w:cs="Times New Roman"/>
          <w:b/>
          <w:bCs/>
          <w:sz w:val="24"/>
          <w:szCs w:val="24"/>
        </w:rPr>
        <w:t>шудом</w:t>
      </w:r>
      <w:proofErr w:type="spellEnd"/>
      <w:r w:rsidRPr="002243BC">
        <w:rPr>
          <w:rFonts w:ascii="Times New Roman" w:eastAsia="Calibri" w:hAnsi="Times New Roman" w:cs="Times New Roman"/>
          <w:b/>
          <w:bCs/>
          <w:sz w:val="24"/>
          <w:szCs w:val="24"/>
        </w:rPr>
        <w:t xml:space="preserve">, удмурт </w:t>
      </w:r>
      <w:proofErr w:type="spellStart"/>
      <w:r w:rsidRPr="002243BC">
        <w:rPr>
          <w:rFonts w:ascii="Times New Roman" w:eastAsia="Calibri" w:hAnsi="Times New Roman" w:cs="Times New Roman"/>
          <w:b/>
          <w:bCs/>
          <w:sz w:val="24"/>
          <w:szCs w:val="24"/>
        </w:rPr>
        <w:t>кылын</w:t>
      </w:r>
      <w:proofErr w:type="spellEnd"/>
      <w:r w:rsidRPr="002243BC">
        <w:rPr>
          <w:rFonts w:ascii="Times New Roman" w:eastAsia="Calibri" w:hAnsi="Times New Roman" w:cs="Times New Roman"/>
          <w:b/>
          <w:bCs/>
          <w:sz w:val="24"/>
          <w:szCs w:val="24"/>
        </w:rPr>
        <w:t xml:space="preserve"> </w:t>
      </w:r>
      <w:proofErr w:type="spellStart"/>
      <w:r w:rsidRPr="002243BC">
        <w:rPr>
          <w:rFonts w:ascii="Times New Roman" w:eastAsia="Calibri" w:hAnsi="Times New Roman" w:cs="Times New Roman"/>
          <w:b/>
          <w:bCs/>
          <w:sz w:val="24"/>
          <w:szCs w:val="24"/>
        </w:rPr>
        <w:t>вераськом</w:t>
      </w:r>
      <w:proofErr w:type="spellEnd"/>
      <w:r w:rsidRPr="002243BC">
        <w:rPr>
          <w:rFonts w:ascii="Times New Roman" w:eastAsia="Calibri" w:hAnsi="Times New Roman" w:cs="Times New Roman"/>
          <w:b/>
          <w:bCs/>
          <w:sz w:val="24"/>
          <w:szCs w:val="24"/>
        </w:rPr>
        <w:t>!»</w:t>
      </w:r>
      <w:r w:rsidRPr="002243BC">
        <w:rPr>
          <w:rFonts w:ascii="Times New Roman" w:eastAsia="Calibri" w:hAnsi="Times New Roman" w:cs="Times New Roman"/>
          <w:sz w:val="24"/>
          <w:szCs w:val="24"/>
        </w:rPr>
        <w:t xml:space="preserve"> в </w:t>
      </w:r>
      <w:proofErr w:type="spellStart"/>
      <w:r w:rsidRPr="002243BC">
        <w:rPr>
          <w:rFonts w:ascii="Times New Roman" w:eastAsia="Calibri" w:hAnsi="Times New Roman" w:cs="Times New Roman"/>
          <w:sz w:val="24"/>
          <w:szCs w:val="24"/>
        </w:rPr>
        <w:t>Озеркинской</w:t>
      </w:r>
      <w:proofErr w:type="spellEnd"/>
      <w:r w:rsidRPr="002243BC">
        <w:rPr>
          <w:rFonts w:ascii="Times New Roman" w:eastAsia="Calibri" w:hAnsi="Times New Roman" w:cs="Times New Roman"/>
          <w:sz w:val="24"/>
          <w:szCs w:val="24"/>
        </w:rPr>
        <w:t xml:space="preserve"> сельской библиотеке, </w:t>
      </w:r>
      <w:r w:rsidRPr="002243BC">
        <w:rPr>
          <w:rFonts w:ascii="Times New Roman" w:eastAsia="Calibri" w:hAnsi="Times New Roman" w:cs="Times New Roman"/>
          <w:b/>
          <w:bCs/>
          <w:sz w:val="24"/>
          <w:szCs w:val="24"/>
        </w:rPr>
        <w:t>интеллектуальная игра «Прогулки со словами «Пёстрый клубок из слов»</w:t>
      </w:r>
      <w:r w:rsidRPr="002243BC">
        <w:rPr>
          <w:rFonts w:ascii="Times New Roman" w:eastAsia="Calibri" w:hAnsi="Times New Roman" w:cs="Times New Roman"/>
          <w:sz w:val="24"/>
          <w:szCs w:val="24"/>
        </w:rPr>
        <w:t xml:space="preserve"> в </w:t>
      </w:r>
      <w:proofErr w:type="spellStart"/>
      <w:r w:rsidRPr="002243BC">
        <w:rPr>
          <w:rFonts w:ascii="Times New Roman" w:eastAsia="Calibri" w:hAnsi="Times New Roman" w:cs="Times New Roman"/>
          <w:sz w:val="24"/>
          <w:szCs w:val="24"/>
        </w:rPr>
        <w:t>Тумской</w:t>
      </w:r>
      <w:proofErr w:type="spellEnd"/>
      <w:r w:rsidRPr="002243BC">
        <w:rPr>
          <w:rFonts w:ascii="Times New Roman" w:eastAsia="Calibri" w:hAnsi="Times New Roman" w:cs="Times New Roman"/>
          <w:sz w:val="24"/>
          <w:szCs w:val="24"/>
        </w:rPr>
        <w:t xml:space="preserve"> сельской библиотеке, </w:t>
      </w:r>
      <w:r w:rsidRPr="002243BC">
        <w:rPr>
          <w:rFonts w:ascii="Times New Roman" w:eastAsia="Calibri" w:hAnsi="Times New Roman" w:cs="Times New Roman"/>
          <w:b/>
          <w:bCs/>
          <w:sz w:val="24"/>
          <w:szCs w:val="24"/>
        </w:rPr>
        <w:t>акция «</w:t>
      </w:r>
      <w:proofErr w:type="spellStart"/>
      <w:r w:rsidRPr="002243BC">
        <w:rPr>
          <w:rFonts w:ascii="Times New Roman" w:eastAsia="Calibri" w:hAnsi="Times New Roman" w:cs="Times New Roman"/>
          <w:b/>
          <w:bCs/>
          <w:sz w:val="24"/>
          <w:szCs w:val="24"/>
        </w:rPr>
        <w:t>Вераськиськом</w:t>
      </w:r>
      <w:proofErr w:type="spellEnd"/>
      <w:r w:rsidRPr="002243BC">
        <w:rPr>
          <w:rFonts w:ascii="Times New Roman" w:eastAsia="Calibri" w:hAnsi="Times New Roman" w:cs="Times New Roman"/>
          <w:b/>
          <w:bCs/>
          <w:sz w:val="24"/>
          <w:szCs w:val="24"/>
        </w:rPr>
        <w:t xml:space="preserve"> удмурт</w:t>
      </w:r>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b/>
          <w:bCs/>
          <w:sz w:val="24"/>
          <w:szCs w:val="24"/>
        </w:rPr>
        <w:t>кылын</w:t>
      </w:r>
      <w:proofErr w:type="spellEnd"/>
      <w:r w:rsidRPr="002243BC">
        <w:rPr>
          <w:rFonts w:ascii="Times New Roman" w:eastAsia="Calibri" w:hAnsi="Times New Roman" w:cs="Times New Roman"/>
          <w:b/>
          <w:bCs/>
          <w:sz w:val="24"/>
          <w:szCs w:val="24"/>
        </w:rPr>
        <w:t>»</w:t>
      </w:r>
      <w:r w:rsidRPr="002243BC">
        <w:rPr>
          <w:rFonts w:ascii="Times New Roman" w:eastAsia="Calibri" w:hAnsi="Times New Roman" w:cs="Times New Roman"/>
          <w:sz w:val="24"/>
          <w:szCs w:val="24"/>
        </w:rPr>
        <w:t xml:space="preserve"> проведена сотрудниками </w:t>
      </w:r>
      <w:proofErr w:type="spellStart"/>
      <w:r w:rsidRPr="002243BC">
        <w:rPr>
          <w:rFonts w:ascii="Times New Roman" w:eastAsia="Calibri" w:hAnsi="Times New Roman" w:cs="Times New Roman"/>
          <w:sz w:val="24"/>
          <w:szCs w:val="24"/>
        </w:rPr>
        <w:t>Межпоселенческой</w:t>
      </w:r>
      <w:proofErr w:type="spellEnd"/>
      <w:r w:rsidRPr="002243BC">
        <w:rPr>
          <w:rFonts w:ascii="Times New Roman" w:eastAsia="Calibri" w:hAnsi="Times New Roman" w:cs="Times New Roman"/>
          <w:sz w:val="24"/>
          <w:szCs w:val="24"/>
        </w:rPr>
        <w:t xml:space="preserve"> районной библиотеки совместно с членами правления районного отделения «Удмурт </w:t>
      </w:r>
      <w:proofErr w:type="spellStart"/>
      <w:r w:rsidRPr="002243BC">
        <w:rPr>
          <w:rFonts w:ascii="Times New Roman" w:eastAsia="Calibri" w:hAnsi="Times New Roman" w:cs="Times New Roman"/>
          <w:sz w:val="24"/>
          <w:szCs w:val="24"/>
        </w:rPr>
        <w:t>кенеш</w:t>
      </w:r>
      <w:proofErr w:type="spellEnd"/>
      <w:r w:rsidRPr="002243BC">
        <w:rPr>
          <w:rFonts w:ascii="Times New Roman" w:eastAsia="Calibri" w:hAnsi="Times New Roman" w:cs="Times New Roman"/>
          <w:sz w:val="24"/>
          <w:szCs w:val="24"/>
        </w:rPr>
        <w:t xml:space="preserve">» на улицах посёлка Яр и т.д. </w:t>
      </w:r>
    </w:p>
    <w:p w14:paraId="1E506295"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Сотрудники библиотек активно участвуют в районных и республиканских мероприятиях, посвященных популяризации удмуртской национальной культуры. </w:t>
      </w:r>
    </w:p>
    <w:p w14:paraId="0CE2A07C"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В обслуживании мультикультурного населения муниципальным библиотекам </w:t>
      </w:r>
      <w:proofErr w:type="spellStart"/>
      <w:r w:rsidRPr="002243BC">
        <w:rPr>
          <w:rFonts w:ascii="Times New Roman" w:eastAsia="Calibri" w:hAnsi="Times New Roman" w:cs="Times New Roman"/>
          <w:sz w:val="24"/>
          <w:szCs w:val="24"/>
        </w:rPr>
        <w:t>Ярской</w:t>
      </w:r>
      <w:proofErr w:type="spellEnd"/>
      <w:r w:rsidRPr="002243BC">
        <w:rPr>
          <w:rFonts w:ascii="Times New Roman" w:eastAsia="Calibri" w:hAnsi="Times New Roman" w:cs="Times New Roman"/>
          <w:sz w:val="24"/>
          <w:szCs w:val="24"/>
        </w:rPr>
        <w:t xml:space="preserve"> МЦБС способствует наличие фондов национальной удмуртской литературы.</w:t>
      </w:r>
    </w:p>
    <w:p w14:paraId="6D336AEB"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p>
    <w:p w14:paraId="6899AA36" w14:textId="77777777" w:rsidR="002243BC" w:rsidRPr="002243BC" w:rsidRDefault="002243BC" w:rsidP="00731E9D">
      <w:pPr>
        <w:spacing w:after="0" w:line="240" w:lineRule="auto"/>
        <w:ind w:firstLine="142"/>
        <w:jc w:val="right"/>
        <w:rPr>
          <w:rFonts w:ascii="Times New Roman" w:eastAsia="Calibri" w:hAnsi="Times New Roman" w:cs="Times New Roman"/>
          <w:i/>
          <w:color w:val="002060"/>
          <w:sz w:val="24"/>
          <w:szCs w:val="24"/>
        </w:rPr>
      </w:pPr>
      <w:r w:rsidRPr="002243BC">
        <w:rPr>
          <w:rFonts w:ascii="Times New Roman" w:eastAsia="Calibri" w:hAnsi="Times New Roman" w:cs="Times New Roman"/>
          <w:i/>
          <w:color w:val="002060"/>
          <w:sz w:val="24"/>
          <w:szCs w:val="24"/>
        </w:rPr>
        <w:t>Анализ фонда национальной удмуртской литературы</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2263"/>
        <w:gridCol w:w="2268"/>
        <w:gridCol w:w="2692"/>
      </w:tblGrid>
      <w:tr w:rsidR="002243BC" w:rsidRPr="002243BC" w14:paraId="203FB0E3" w14:textId="77777777" w:rsidTr="00D05F4E">
        <w:tc>
          <w:tcPr>
            <w:tcW w:w="2018" w:type="dxa"/>
            <w:tcBorders>
              <w:top w:val="single" w:sz="4" w:space="0" w:color="auto"/>
              <w:left w:val="single" w:sz="4" w:space="0" w:color="auto"/>
              <w:bottom w:val="single" w:sz="4" w:space="0" w:color="auto"/>
              <w:right w:val="single" w:sz="4" w:space="0" w:color="auto"/>
            </w:tcBorders>
          </w:tcPr>
          <w:p w14:paraId="6A23C8BC" w14:textId="77777777" w:rsidR="002243BC" w:rsidRPr="002243BC" w:rsidRDefault="002243BC" w:rsidP="00731E9D">
            <w:pPr>
              <w:spacing w:after="0" w:line="240" w:lineRule="auto"/>
              <w:ind w:firstLine="142"/>
              <w:jc w:val="both"/>
              <w:rPr>
                <w:rFonts w:ascii="Times New Roman" w:eastAsia="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C6D9F1"/>
            <w:hideMark/>
          </w:tcPr>
          <w:p w14:paraId="79D8BC72" w14:textId="77777777" w:rsidR="002243BC" w:rsidRPr="002243BC" w:rsidRDefault="002243BC" w:rsidP="00731E9D">
            <w:pPr>
              <w:spacing w:after="0" w:line="240" w:lineRule="auto"/>
              <w:ind w:firstLine="142"/>
              <w:jc w:val="both"/>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Поступило за 2020 год</w:t>
            </w:r>
          </w:p>
        </w:tc>
        <w:tc>
          <w:tcPr>
            <w:tcW w:w="2268" w:type="dxa"/>
            <w:tcBorders>
              <w:top w:val="single" w:sz="4" w:space="0" w:color="auto"/>
              <w:left w:val="single" w:sz="4" w:space="0" w:color="auto"/>
              <w:bottom w:val="single" w:sz="4" w:space="0" w:color="auto"/>
              <w:right w:val="single" w:sz="4" w:space="0" w:color="auto"/>
            </w:tcBorders>
            <w:shd w:val="clear" w:color="auto" w:fill="C6D9F1"/>
            <w:hideMark/>
          </w:tcPr>
          <w:p w14:paraId="0AC24DB0" w14:textId="77777777" w:rsidR="002243BC" w:rsidRPr="002243BC" w:rsidRDefault="002243BC" w:rsidP="00731E9D">
            <w:pPr>
              <w:spacing w:after="0" w:line="240" w:lineRule="auto"/>
              <w:ind w:firstLine="142"/>
              <w:jc w:val="both"/>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Выбыло за 2020 год</w:t>
            </w:r>
          </w:p>
        </w:tc>
        <w:tc>
          <w:tcPr>
            <w:tcW w:w="2693" w:type="dxa"/>
            <w:tcBorders>
              <w:top w:val="single" w:sz="4" w:space="0" w:color="auto"/>
              <w:left w:val="single" w:sz="4" w:space="0" w:color="auto"/>
              <w:bottom w:val="single" w:sz="4" w:space="0" w:color="auto"/>
              <w:right w:val="single" w:sz="4" w:space="0" w:color="auto"/>
            </w:tcBorders>
            <w:shd w:val="clear" w:color="auto" w:fill="C6D9F1"/>
            <w:hideMark/>
          </w:tcPr>
          <w:p w14:paraId="5B2B1E8B" w14:textId="77777777" w:rsidR="002243BC" w:rsidRPr="002243BC" w:rsidRDefault="002243BC" w:rsidP="00731E9D">
            <w:pPr>
              <w:spacing w:after="0" w:line="240" w:lineRule="auto"/>
              <w:ind w:firstLine="142"/>
              <w:jc w:val="both"/>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Состоит на конец 2020 года</w:t>
            </w:r>
          </w:p>
        </w:tc>
      </w:tr>
      <w:tr w:rsidR="002243BC" w:rsidRPr="002243BC" w14:paraId="51CD03FA" w14:textId="77777777" w:rsidTr="00D05F4E">
        <w:trPr>
          <w:trHeight w:val="461"/>
        </w:trPr>
        <w:tc>
          <w:tcPr>
            <w:tcW w:w="2018" w:type="dxa"/>
            <w:tcBorders>
              <w:top w:val="single" w:sz="4" w:space="0" w:color="auto"/>
              <w:left w:val="single" w:sz="4" w:space="0" w:color="auto"/>
              <w:bottom w:val="single" w:sz="4" w:space="0" w:color="auto"/>
              <w:right w:val="single" w:sz="4" w:space="0" w:color="auto"/>
            </w:tcBorders>
            <w:vAlign w:val="center"/>
          </w:tcPr>
          <w:p w14:paraId="4671A7A4" w14:textId="77777777" w:rsidR="002243BC" w:rsidRPr="002243BC" w:rsidRDefault="002243BC" w:rsidP="0014582C">
            <w:pPr>
              <w:spacing w:after="0" w:line="240" w:lineRule="auto"/>
              <w:ind w:firstLine="142"/>
              <w:jc w:val="both"/>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Всего</w:t>
            </w:r>
          </w:p>
        </w:tc>
        <w:tc>
          <w:tcPr>
            <w:tcW w:w="2263" w:type="dxa"/>
            <w:tcBorders>
              <w:top w:val="single" w:sz="4" w:space="0" w:color="auto"/>
              <w:left w:val="single" w:sz="4" w:space="0" w:color="auto"/>
              <w:bottom w:val="single" w:sz="4" w:space="0" w:color="auto"/>
              <w:right w:val="single" w:sz="4" w:space="0" w:color="auto"/>
            </w:tcBorders>
            <w:vAlign w:val="center"/>
          </w:tcPr>
          <w:p w14:paraId="11391ABE"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56C3AE88"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23</w:t>
            </w:r>
          </w:p>
        </w:tc>
        <w:tc>
          <w:tcPr>
            <w:tcW w:w="2693" w:type="dxa"/>
            <w:tcBorders>
              <w:top w:val="single" w:sz="4" w:space="0" w:color="auto"/>
              <w:left w:val="single" w:sz="4" w:space="0" w:color="auto"/>
              <w:bottom w:val="single" w:sz="4" w:space="0" w:color="auto"/>
              <w:right w:val="single" w:sz="4" w:space="0" w:color="auto"/>
            </w:tcBorders>
            <w:vAlign w:val="center"/>
          </w:tcPr>
          <w:p w14:paraId="2C0B8A7F"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6530</w:t>
            </w:r>
          </w:p>
        </w:tc>
      </w:tr>
      <w:tr w:rsidR="002243BC" w:rsidRPr="002243BC" w14:paraId="55003B73" w14:textId="77777777" w:rsidTr="00D05F4E">
        <w:trPr>
          <w:trHeight w:val="429"/>
        </w:trPr>
        <w:tc>
          <w:tcPr>
            <w:tcW w:w="2018" w:type="dxa"/>
            <w:tcBorders>
              <w:top w:val="single" w:sz="4" w:space="0" w:color="auto"/>
              <w:left w:val="single" w:sz="4" w:space="0" w:color="auto"/>
              <w:bottom w:val="single" w:sz="4" w:space="0" w:color="auto"/>
              <w:right w:val="single" w:sz="4" w:space="0" w:color="auto"/>
            </w:tcBorders>
            <w:vAlign w:val="center"/>
            <w:hideMark/>
          </w:tcPr>
          <w:p w14:paraId="411E5F7E" w14:textId="77777777" w:rsidR="002243BC" w:rsidRPr="002243BC" w:rsidRDefault="002243BC" w:rsidP="0014582C">
            <w:pPr>
              <w:spacing w:after="0" w:line="240" w:lineRule="auto"/>
              <w:ind w:firstLine="142"/>
              <w:jc w:val="both"/>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Из них печатных изданий</w:t>
            </w:r>
          </w:p>
        </w:tc>
        <w:tc>
          <w:tcPr>
            <w:tcW w:w="2263" w:type="dxa"/>
            <w:tcBorders>
              <w:top w:val="single" w:sz="4" w:space="0" w:color="auto"/>
              <w:left w:val="single" w:sz="4" w:space="0" w:color="auto"/>
              <w:bottom w:val="single" w:sz="4" w:space="0" w:color="auto"/>
              <w:right w:val="single" w:sz="4" w:space="0" w:color="auto"/>
            </w:tcBorders>
            <w:vAlign w:val="center"/>
          </w:tcPr>
          <w:p w14:paraId="45423E2A"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19579F7C"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23</w:t>
            </w:r>
          </w:p>
        </w:tc>
        <w:tc>
          <w:tcPr>
            <w:tcW w:w="2693" w:type="dxa"/>
            <w:tcBorders>
              <w:top w:val="single" w:sz="4" w:space="0" w:color="auto"/>
              <w:left w:val="single" w:sz="4" w:space="0" w:color="auto"/>
              <w:bottom w:val="single" w:sz="4" w:space="0" w:color="auto"/>
              <w:right w:val="single" w:sz="4" w:space="0" w:color="auto"/>
            </w:tcBorders>
            <w:vAlign w:val="center"/>
          </w:tcPr>
          <w:p w14:paraId="518E23CC"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6351</w:t>
            </w:r>
          </w:p>
        </w:tc>
      </w:tr>
      <w:tr w:rsidR="002243BC" w:rsidRPr="002243BC" w14:paraId="16F03A61" w14:textId="77777777" w:rsidTr="00D05F4E">
        <w:tc>
          <w:tcPr>
            <w:tcW w:w="2018" w:type="dxa"/>
            <w:tcBorders>
              <w:top w:val="single" w:sz="4" w:space="0" w:color="auto"/>
              <w:left w:val="single" w:sz="4" w:space="0" w:color="auto"/>
              <w:bottom w:val="single" w:sz="4" w:space="0" w:color="auto"/>
              <w:right w:val="single" w:sz="4" w:space="0" w:color="auto"/>
            </w:tcBorders>
            <w:vAlign w:val="center"/>
            <w:hideMark/>
          </w:tcPr>
          <w:p w14:paraId="04F58BAA" w14:textId="77777777" w:rsidR="002243BC" w:rsidRPr="002243BC" w:rsidRDefault="002243BC" w:rsidP="0014582C">
            <w:pPr>
              <w:spacing w:after="0" w:line="240" w:lineRule="auto"/>
              <w:ind w:firstLine="142"/>
              <w:jc w:val="both"/>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Из них электронных док-в</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AFBA6EA"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3F34A8"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D3B5BF" w14:textId="77777777" w:rsidR="002243BC" w:rsidRPr="002243BC" w:rsidRDefault="002243BC" w:rsidP="00731E9D">
            <w:pPr>
              <w:spacing w:after="0" w:line="240" w:lineRule="auto"/>
              <w:ind w:firstLine="142"/>
              <w:jc w:val="center"/>
              <w:rPr>
                <w:rFonts w:ascii="Times New Roman" w:eastAsia="Times New Roman" w:hAnsi="Times New Roman" w:cs="Times New Roman"/>
                <w:sz w:val="24"/>
                <w:szCs w:val="24"/>
              </w:rPr>
            </w:pPr>
            <w:r w:rsidRPr="002243BC">
              <w:rPr>
                <w:rFonts w:ascii="Times New Roman" w:eastAsia="Times New Roman" w:hAnsi="Times New Roman" w:cs="Times New Roman"/>
                <w:sz w:val="24"/>
                <w:szCs w:val="24"/>
              </w:rPr>
              <w:t>179</w:t>
            </w:r>
          </w:p>
        </w:tc>
      </w:tr>
    </w:tbl>
    <w:p w14:paraId="18FC6B7D" w14:textId="77777777" w:rsidR="002243BC" w:rsidRPr="002243BC" w:rsidRDefault="002243BC" w:rsidP="00731E9D">
      <w:pPr>
        <w:spacing w:after="0" w:line="240" w:lineRule="auto"/>
        <w:ind w:firstLine="142"/>
        <w:jc w:val="both"/>
        <w:rPr>
          <w:rFonts w:ascii="Times New Roman" w:eastAsia="Calibri" w:hAnsi="Times New Roman" w:cs="Times New Roman"/>
          <w:sz w:val="24"/>
          <w:szCs w:val="24"/>
        </w:rPr>
      </w:pPr>
    </w:p>
    <w:p w14:paraId="26B4627E"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Клубы «Книга корка – </w:t>
      </w:r>
      <w:proofErr w:type="spellStart"/>
      <w:r w:rsidRPr="002243BC">
        <w:rPr>
          <w:rFonts w:ascii="Times New Roman" w:eastAsia="Calibri" w:hAnsi="Times New Roman" w:cs="Times New Roman"/>
          <w:sz w:val="24"/>
          <w:szCs w:val="24"/>
        </w:rPr>
        <w:t>шудон</w:t>
      </w:r>
      <w:proofErr w:type="spellEnd"/>
      <w:r w:rsidRPr="002243BC">
        <w:rPr>
          <w:rFonts w:ascii="Times New Roman" w:eastAsia="Calibri" w:hAnsi="Times New Roman" w:cs="Times New Roman"/>
          <w:sz w:val="24"/>
          <w:szCs w:val="24"/>
        </w:rPr>
        <w:t xml:space="preserve"> корка» (</w:t>
      </w:r>
      <w:proofErr w:type="spellStart"/>
      <w:r w:rsidRPr="002243BC">
        <w:rPr>
          <w:rFonts w:ascii="Times New Roman" w:eastAsia="Calibri" w:hAnsi="Times New Roman" w:cs="Times New Roman"/>
          <w:sz w:val="24"/>
          <w:szCs w:val="24"/>
        </w:rPr>
        <w:t>Озеркинская</w:t>
      </w:r>
      <w:proofErr w:type="spellEnd"/>
      <w:r w:rsidRPr="002243BC">
        <w:rPr>
          <w:rFonts w:ascii="Times New Roman" w:eastAsia="Calibri" w:hAnsi="Times New Roman" w:cs="Times New Roman"/>
          <w:sz w:val="24"/>
          <w:szCs w:val="24"/>
        </w:rPr>
        <w:t xml:space="preserve"> с/б), «</w:t>
      </w:r>
      <w:proofErr w:type="spellStart"/>
      <w:r w:rsidRPr="002243BC">
        <w:rPr>
          <w:rFonts w:ascii="Times New Roman" w:eastAsia="Calibri" w:hAnsi="Times New Roman" w:cs="Times New Roman"/>
          <w:sz w:val="24"/>
          <w:szCs w:val="24"/>
        </w:rPr>
        <w:t>Шундыберган</w:t>
      </w:r>
      <w:proofErr w:type="spellEnd"/>
      <w:r w:rsidRPr="002243BC">
        <w:rPr>
          <w:rFonts w:ascii="Times New Roman" w:eastAsia="Calibri" w:hAnsi="Times New Roman" w:cs="Times New Roman"/>
          <w:sz w:val="24"/>
          <w:szCs w:val="24"/>
        </w:rPr>
        <w:t>» (</w:t>
      </w:r>
      <w:proofErr w:type="spellStart"/>
      <w:r w:rsidRPr="002243BC">
        <w:rPr>
          <w:rFonts w:ascii="Times New Roman" w:eastAsia="Calibri" w:hAnsi="Times New Roman" w:cs="Times New Roman"/>
          <w:sz w:val="24"/>
          <w:szCs w:val="24"/>
        </w:rPr>
        <w:t>Ворцинская</w:t>
      </w:r>
      <w:proofErr w:type="spellEnd"/>
      <w:r w:rsidRPr="002243BC">
        <w:rPr>
          <w:rFonts w:ascii="Times New Roman" w:eastAsia="Calibri" w:hAnsi="Times New Roman" w:cs="Times New Roman"/>
          <w:sz w:val="24"/>
          <w:szCs w:val="24"/>
        </w:rPr>
        <w:t xml:space="preserve"> с/б), «</w:t>
      </w:r>
      <w:proofErr w:type="spellStart"/>
      <w:r w:rsidRPr="002243BC">
        <w:rPr>
          <w:rFonts w:ascii="Times New Roman" w:eastAsia="Calibri" w:hAnsi="Times New Roman" w:cs="Times New Roman"/>
          <w:sz w:val="24"/>
          <w:szCs w:val="24"/>
        </w:rPr>
        <w:t>Шуныт</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гур</w:t>
      </w:r>
      <w:proofErr w:type="spellEnd"/>
      <w:r w:rsidRPr="002243BC">
        <w:rPr>
          <w:rFonts w:ascii="Times New Roman" w:eastAsia="Calibri" w:hAnsi="Times New Roman" w:cs="Times New Roman"/>
          <w:sz w:val="24"/>
          <w:szCs w:val="24"/>
        </w:rPr>
        <w:t>» (</w:t>
      </w:r>
      <w:proofErr w:type="spellStart"/>
      <w:r w:rsidRPr="002243BC">
        <w:rPr>
          <w:rFonts w:ascii="Times New Roman" w:eastAsia="Calibri" w:hAnsi="Times New Roman" w:cs="Times New Roman"/>
          <w:sz w:val="24"/>
          <w:szCs w:val="24"/>
        </w:rPr>
        <w:t>Уканская</w:t>
      </w:r>
      <w:proofErr w:type="spellEnd"/>
      <w:r w:rsidRPr="002243BC">
        <w:rPr>
          <w:rFonts w:ascii="Times New Roman" w:eastAsia="Calibri" w:hAnsi="Times New Roman" w:cs="Times New Roman"/>
          <w:sz w:val="24"/>
          <w:szCs w:val="24"/>
        </w:rPr>
        <w:t xml:space="preserve"> с/б), созданные при библиотеках, способствуют сохранению и продвижению удмуртского языка и традиций удмуртской культуры. В программе клубов – знакомство с обычаями, обрядами и играми удмуртского народа, подготовка </w:t>
      </w:r>
      <w:r w:rsidRPr="002243BC">
        <w:rPr>
          <w:rFonts w:ascii="Times New Roman" w:eastAsia="Calibri" w:hAnsi="Times New Roman" w:cs="Times New Roman"/>
          <w:sz w:val="24"/>
          <w:szCs w:val="24"/>
        </w:rPr>
        <w:lastRenderedPageBreak/>
        <w:t>театрализованных представлений, конкурсы стихов удмуртских поэтов и другие мероприятия.</w:t>
      </w:r>
    </w:p>
    <w:p w14:paraId="71334B92"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Таким образом, работа библиотек по мультикультурному обслуживанию населения направлена на воспитание духовности и патриотизма, любви к родному краю, возрождению интереса к национальной культуре.</w:t>
      </w:r>
    </w:p>
    <w:p w14:paraId="660C8C63" w14:textId="77777777" w:rsidR="002243BC" w:rsidRPr="00F01F55" w:rsidRDefault="002243BC"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74A82B4F" w14:textId="045D1B68" w:rsidR="003063F6" w:rsidRPr="00807871" w:rsidRDefault="009710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07871">
        <w:rPr>
          <w:rFonts w:ascii="Times New Roman" w:eastAsia="Times New Roman" w:hAnsi="Times New Roman" w:cs="Times New Roman"/>
          <w:b/>
          <w:bCs/>
          <w:sz w:val="24"/>
          <w:szCs w:val="24"/>
          <w:lang w:eastAsia="ru-RU"/>
        </w:rPr>
        <w:tab/>
      </w:r>
      <w:r w:rsidR="003063F6" w:rsidRPr="00807871">
        <w:rPr>
          <w:rFonts w:ascii="Times New Roman" w:eastAsia="Times New Roman" w:hAnsi="Times New Roman" w:cs="Times New Roman"/>
          <w:b/>
          <w:bCs/>
          <w:sz w:val="24"/>
          <w:szCs w:val="24"/>
          <w:lang w:eastAsia="ru-RU"/>
        </w:rPr>
        <w:t>6.1</w:t>
      </w:r>
      <w:r w:rsidR="002D2740">
        <w:rPr>
          <w:rFonts w:ascii="Times New Roman" w:eastAsia="Times New Roman" w:hAnsi="Times New Roman" w:cs="Times New Roman"/>
          <w:b/>
          <w:bCs/>
          <w:sz w:val="24"/>
          <w:szCs w:val="24"/>
          <w:lang w:eastAsia="ru-RU"/>
        </w:rPr>
        <w:t>2</w:t>
      </w:r>
      <w:r w:rsidR="003063F6" w:rsidRPr="00807871">
        <w:rPr>
          <w:rFonts w:ascii="Times New Roman" w:eastAsia="Times New Roman" w:hAnsi="Times New Roman" w:cs="Times New Roman"/>
          <w:b/>
          <w:bCs/>
          <w:sz w:val="24"/>
          <w:szCs w:val="24"/>
          <w:lang w:eastAsia="ru-RU"/>
        </w:rPr>
        <w:t>. Эстетическое воспитание</w:t>
      </w:r>
    </w:p>
    <w:p w14:paraId="0D6FFD6A" w14:textId="77777777" w:rsidR="008E0DD7" w:rsidRDefault="008E0DD7"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55068422" w14:textId="0321E6E7" w:rsidR="00027E1C" w:rsidRPr="00F01F55" w:rsidRDefault="008E0DD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E0DD7">
        <w:rPr>
          <w:rFonts w:ascii="Times New Roman" w:eastAsia="Times New Roman" w:hAnsi="Times New Roman" w:cs="Times New Roman"/>
          <w:sz w:val="24"/>
          <w:szCs w:val="24"/>
          <w:lang w:eastAsia="ru-RU"/>
        </w:rPr>
        <w:t>Эстетическое воспитание — целенаправленное, систематическое</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воздействие на личность с целью её эстетического развития, то есть</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формирования творчески активной личности, способной воспринимать и</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оценивать прекрасное в природе, труде, общественных отношениях с</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позиций эстетического идеала, а также испытывать потребность в</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эстетической деятельности. Содержание эстетического воспитания включает</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в себя следующие направления: формирование знаний, умений и навыков,</w:t>
      </w:r>
      <w:r w:rsidR="00884543">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воспитание эстетических чувств, вкусов, интересов. Участие библиотек в</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 xml:space="preserve">эстетическом воспитании </w:t>
      </w:r>
      <w:r w:rsidR="00884543">
        <w:rPr>
          <w:rFonts w:ascii="Times New Roman" w:eastAsia="Times New Roman" w:hAnsi="Times New Roman" w:cs="Times New Roman"/>
          <w:sz w:val="24"/>
          <w:szCs w:val="24"/>
          <w:lang w:eastAsia="ru-RU"/>
        </w:rPr>
        <w:t>читателей</w:t>
      </w:r>
      <w:r w:rsidRPr="008E0DD7">
        <w:rPr>
          <w:rFonts w:ascii="Times New Roman" w:eastAsia="Times New Roman" w:hAnsi="Times New Roman" w:cs="Times New Roman"/>
          <w:sz w:val="24"/>
          <w:szCs w:val="24"/>
          <w:lang w:eastAsia="ru-RU"/>
        </w:rPr>
        <w:t xml:space="preserve"> заключается в приобщении к</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художественным ценностями, раскрытию духовных основ отечественной</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культуры, помощи в творческом развитии. Для популяризации искусства в</w:t>
      </w:r>
      <w:r>
        <w:rPr>
          <w:rFonts w:ascii="Times New Roman" w:eastAsia="Times New Roman" w:hAnsi="Times New Roman" w:cs="Times New Roman"/>
          <w:sz w:val="24"/>
          <w:szCs w:val="24"/>
          <w:lang w:eastAsia="ru-RU"/>
        </w:rPr>
        <w:t xml:space="preserve"> </w:t>
      </w:r>
      <w:r w:rsidRPr="008E0DD7">
        <w:rPr>
          <w:rFonts w:ascii="Times New Roman" w:eastAsia="Times New Roman" w:hAnsi="Times New Roman" w:cs="Times New Roman"/>
          <w:sz w:val="24"/>
          <w:szCs w:val="24"/>
          <w:lang w:eastAsia="ru-RU"/>
        </w:rPr>
        <w:t>библиотеках существует немало разнообразных форм и методов</w:t>
      </w:r>
      <w:r>
        <w:rPr>
          <w:rFonts w:ascii="Times New Roman" w:eastAsia="Times New Roman" w:hAnsi="Times New Roman" w:cs="Times New Roman"/>
          <w:sz w:val="24"/>
          <w:szCs w:val="24"/>
          <w:lang w:eastAsia="ru-RU"/>
        </w:rPr>
        <w:t>.</w:t>
      </w:r>
      <w:r w:rsidRPr="008E0DD7">
        <w:rPr>
          <w:rFonts w:ascii="Times New Roman" w:eastAsia="Times New Roman" w:hAnsi="Times New Roman" w:cs="Times New Roman"/>
          <w:sz w:val="24"/>
          <w:szCs w:val="24"/>
          <w:lang w:eastAsia="ru-RU"/>
        </w:rPr>
        <w:t xml:space="preserve"> </w:t>
      </w:r>
    </w:p>
    <w:p w14:paraId="285034E3" w14:textId="608ADFFD" w:rsidR="00027E1C" w:rsidRPr="00F01F55" w:rsidRDefault="008E0DD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8E0DD7">
        <w:rPr>
          <w:rFonts w:ascii="Times New Roman" w:eastAsia="Times New Roman" w:hAnsi="Times New Roman" w:cs="Times New Roman"/>
          <w:b/>
          <w:bCs/>
          <w:sz w:val="24"/>
          <w:szCs w:val="24"/>
          <w:lang w:eastAsia="ru-RU"/>
        </w:rPr>
        <w:t>Кни</w:t>
      </w:r>
      <w:r w:rsidRPr="008E0DD7">
        <w:rPr>
          <w:rFonts w:ascii="Times New Roman" w:eastAsia="Times New Roman" w:hAnsi="Times New Roman" w:cs="Times New Roman"/>
          <w:b/>
          <w:bCs/>
          <w:sz w:val="24"/>
          <w:szCs w:val="24"/>
          <w:lang w:eastAsia="ru-RU"/>
        </w:rPr>
        <w:t>ж</w:t>
      </w:r>
      <w:r w:rsidR="00027E1C" w:rsidRPr="008E0DD7">
        <w:rPr>
          <w:rFonts w:ascii="Times New Roman" w:eastAsia="Times New Roman" w:hAnsi="Times New Roman" w:cs="Times New Roman"/>
          <w:b/>
          <w:bCs/>
          <w:sz w:val="24"/>
          <w:szCs w:val="24"/>
          <w:lang w:eastAsia="ru-RU"/>
        </w:rPr>
        <w:t>ная выставка «Шедевры русской живописи»</w:t>
      </w:r>
      <w:r w:rsidR="00027E1C" w:rsidRPr="00F01F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Бармашурской</w:t>
      </w:r>
      <w:proofErr w:type="spellEnd"/>
      <w:r>
        <w:rPr>
          <w:rFonts w:ascii="Times New Roman" w:eastAsia="Times New Roman" w:hAnsi="Times New Roman" w:cs="Times New Roman"/>
          <w:sz w:val="24"/>
          <w:szCs w:val="24"/>
          <w:lang w:eastAsia="ru-RU"/>
        </w:rPr>
        <w:t xml:space="preserve"> библиотеке </w:t>
      </w:r>
      <w:r w:rsidR="00027E1C" w:rsidRPr="00F01F55">
        <w:rPr>
          <w:rFonts w:ascii="Times New Roman" w:eastAsia="Times New Roman" w:hAnsi="Times New Roman" w:cs="Times New Roman"/>
          <w:sz w:val="24"/>
          <w:szCs w:val="24"/>
          <w:lang w:eastAsia="ru-RU"/>
        </w:rPr>
        <w:t xml:space="preserve">дала возможность посетителям библиотеки прикоснуться к прекрасному. Русские художники всегда рисовали очень ярко и оригинально. Чего только стоят картины Айвазовского, Репина, Васнецова. Их картины – это настоящие шедевры искусства, повторить которые никому не под силу. Многие начинающие мастера учатся на работах известных русских художников, даже чем-то им подражают. </w:t>
      </w:r>
    </w:p>
    <w:p w14:paraId="271BED85" w14:textId="3E36A869" w:rsidR="00027E1C" w:rsidRPr="00F01F55" w:rsidRDefault="00DF5CD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Для одарённых детей из школы искусств</w:t>
      </w:r>
      <w:r>
        <w:rPr>
          <w:rFonts w:ascii="Times New Roman" w:eastAsia="Times New Roman" w:hAnsi="Times New Roman" w:cs="Times New Roman"/>
          <w:sz w:val="24"/>
          <w:szCs w:val="24"/>
          <w:lang w:eastAsia="ru-RU"/>
        </w:rPr>
        <w:t xml:space="preserve"> </w:t>
      </w:r>
      <w:r w:rsidR="00027E1C" w:rsidRPr="00F01F55">
        <w:rPr>
          <w:rFonts w:ascii="Times New Roman" w:eastAsia="Times New Roman" w:hAnsi="Times New Roman" w:cs="Times New Roman"/>
          <w:sz w:val="24"/>
          <w:szCs w:val="24"/>
          <w:lang w:eastAsia="ru-RU"/>
        </w:rPr>
        <w:t>«художественного отделения»</w:t>
      </w:r>
      <w:r w:rsidRPr="00DF5CD3">
        <w:t xml:space="preserve"> </w:t>
      </w:r>
      <w:r w:rsidRPr="00DF5CD3">
        <w:rPr>
          <w:rFonts w:ascii="Times New Roman" w:eastAsia="Times New Roman" w:hAnsi="Times New Roman" w:cs="Times New Roman"/>
          <w:sz w:val="24"/>
          <w:szCs w:val="24"/>
          <w:lang w:eastAsia="ru-RU"/>
        </w:rPr>
        <w:t>с. Пудем</w:t>
      </w:r>
      <w:r w:rsidR="00027E1C" w:rsidRPr="00F01F55">
        <w:rPr>
          <w:rFonts w:ascii="Times New Roman" w:eastAsia="Times New Roman" w:hAnsi="Times New Roman" w:cs="Times New Roman"/>
          <w:sz w:val="24"/>
          <w:szCs w:val="24"/>
          <w:lang w:eastAsia="ru-RU"/>
        </w:rPr>
        <w:t xml:space="preserve"> проведён </w:t>
      </w:r>
      <w:r w:rsidR="00027E1C" w:rsidRPr="00DF5CD3">
        <w:rPr>
          <w:rFonts w:ascii="Times New Roman" w:eastAsia="Times New Roman" w:hAnsi="Times New Roman" w:cs="Times New Roman"/>
          <w:b/>
          <w:bCs/>
          <w:sz w:val="24"/>
          <w:szCs w:val="24"/>
          <w:lang w:eastAsia="ru-RU"/>
        </w:rPr>
        <w:t>познавательный час «Морозное кружево».</w:t>
      </w:r>
      <w:r w:rsidR="00027E1C" w:rsidRPr="00F01F55">
        <w:rPr>
          <w:rFonts w:ascii="Times New Roman" w:eastAsia="Times New Roman" w:hAnsi="Times New Roman" w:cs="Times New Roman"/>
          <w:sz w:val="24"/>
          <w:szCs w:val="24"/>
          <w:lang w:eastAsia="ru-RU"/>
        </w:rPr>
        <w:t xml:space="preserve"> Из года в го</w:t>
      </w:r>
      <w:r>
        <w:rPr>
          <w:rFonts w:ascii="Times New Roman" w:eastAsia="Times New Roman" w:hAnsi="Times New Roman" w:cs="Times New Roman"/>
          <w:sz w:val="24"/>
          <w:szCs w:val="24"/>
          <w:lang w:eastAsia="ru-RU"/>
        </w:rPr>
        <w:t>д</w:t>
      </w:r>
      <w:r w:rsidR="00027E1C" w:rsidRPr="00F01F55">
        <w:rPr>
          <w:rFonts w:ascii="Times New Roman" w:eastAsia="Times New Roman" w:hAnsi="Times New Roman" w:cs="Times New Roman"/>
          <w:sz w:val="24"/>
          <w:szCs w:val="24"/>
          <w:lang w:eastAsia="ru-RU"/>
        </w:rPr>
        <w:t xml:space="preserve">, ученики </w:t>
      </w:r>
      <w:r w:rsidRPr="00F01F55">
        <w:rPr>
          <w:rFonts w:ascii="Times New Roman" w:eastAsia="Times New Roman" w:hAnsi="Times New Roman" w:cs="Times New Roman"/>
          <w:sz w:val="24"/>
          <w:szCs w:val="24"/>
          <w:lang w:eastAsia="ru-RU"/>
        </w:rPr>
        <w:t>интересуются кружевоплетением</w:t>
      </w:r>
      <w:r w:rsidR="00027E1C" w:rsidRPr="00F01F55">
        <w:rPr>
          <w:rFonts w:ascii="Times New Roman" w:eastAsia="Times New Roman" w:hAnsi="Times New Roman" w:cs="Times New Roman"/>
          <w:sz w:val="24"/>
          <w:szCs w:val="24"/>
          <w:lang w:eastAsia="ru-RU"/>
        </w:rPr>
        <w:t xml:space="preserve"> – одним из самых изысканных видов прикладного искусства</w:t>
      </w:r>
      <w:r>
        <w:rPr>
          <w:rFonts w:ascii="Times New Roman" w:eastAsia="Times New Roman" w:hAnsi="Times New Roman" w:cs="Times New Roman"/>
          <w:sz w:val="24"/>
          <w:szCs w:val="24"/>
          <w:lang w:eastAsia="ru-RU"/>
        </w:rPr>
        <w:t>.</w:t>
      </w:r>
      <w:r w:rsidR="00027E1C" w:rsidRPr="00F01F55">
        <w:rPr>
          <w:rFonts w:ascii="Times New Roman" w:eastAsia="Times New Roman" w:hAnsi="Times New Roman" w:cs="Times New Roman"/>
          <w:sz w:val="24"/>
          <w:szCs w:val="24"/>
          <w:lang w:eastAsia="ru-RU"/>
        </w:rPr>
        <w:t xml:space="preserve"> Подчерпнуть эту информацию они могут только в </w:t>
      </w:r>
      <w:r w:rsidRPr="00F01F55">
        <w:rPr>
          <w:rFonts w:ascii="Times New Roman" w:eastAsia="Times New Roman" w:hAnsi="Times New Roman" w:cs="Times New Roman"/>
          <w:sz w:val="24"/>
          <w:szCs w:val="24"/>
          <w:lang w:eastAsia="ru-RU"/>
        </w:rPr>
        <w:t>библиотеке, узнавая историю</w:t>
      </w:r>
      <w:r w:rsidR="00027E1C" w:rsidRPr="00F01F55">
        <w:rPr>
          <w:rFonts w:ascii="Times New Roman" w:eastAsia="Times New Roman" w:hAnsi="Times New Roman" w:cs="Times New Roman"/>
          <w:sz w:val="24"/>
          <w:szCs w:val="24"/>
          <w:lang w:eastAsia="ru-RU"/>
        </w:rPr>
        <w:t xml:space="preserve"> появления кружева, познакомившись </w:t>
      </w:r>
      <w:r w:rsidRPr="00F01F55">
        <w:rPr>
          <w:rFonts w:ascii="Times New Roman" w:eastAsia="Times New Roman" w:hAnsi="Times New Roman" w:cs="Times New Roman"/>
          <w:sz w:val="24"/>
          <w:szCs w:val="24"/>
          <w:lang w:eastAsia="ru-RU"/>
        </w:rPr>
        <w:t>с материалами и оборудованием</w:t>
      </w:r>
      <w:r w:rsidR="00027E1C" w:rsidRPr="00F01F55">
        <w:rPr>
          <w:rFonts w:ascii="Times New Roman" w:eastAsia="Times New Roman" w:hAnsi="Times New Roman" w:cs="Times New Roman"/>
          <w:sz w:val="24"/>
          <w:szCs w:val="24"/>
          <w:lang w:eastAsia="ru-RU"/>
        </w:rPr>
        <w:t xml:space="preserve"> для работы, посмотрев репродукции </w:t>
      </w:r>
      <w:r w:rsidRPr="00F01F55">
        <w:rPr>
          <w:rFonts w:ascii="Times New Roman" w:eastAsia="Times New Roman" w:hAnsi="Times New Roman" w:cs="Times New Roman"/>
          <w:sz w:val="24"/>
          <w:szCs w:val="24"/>
          <w:lang w:eastAsia="ru-RU"/>
        </w:rPr>
        <w:t>картин русских</w:t>
      </w:r>
      <w:r w:rsidR="00027E1C" w:rsidRPr="00F01F55">
        <w:rPr>
          <w:rFonts w:ascii="Times New Roman" w:eastAsia="Times New Roman" w:hAnsi="Times New Roman" w:cs="Times New Roman"/>
          <w:sz w:val="24"/>
          <w:szCs w:val="24"/>
          <w:lang w:eastAsia="ru-RU"/>
        </w:rPr>
        <w:t xml:space="preserve"> художников, на которых изображены кружевницы. </w:t>
      </w:r>
    </w:p>
    <w:p w14:paraId="1F2B0548" w14:textId="00CDC9C7" w:rsidR="00027E1C" w:rsidRPr="00F01F55" w:rsidRDefault="00027E1C"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Читатели </w:t>
      </w:r>
      <w:proofErr w:type="spellStart"/>
      <w:r w:rsidR="00DF5CD3">
        <w:rPr>
          <w:rFonts w:ascii="Times New Roman" w:eastAsia="Times New Roman" w:hAnsi="Times New Roman" w:cs="Times New Roman"/>
          <w:sz w:val="24"/>
          <w:szCs w:val="24"/>
          <w:lang w:eastAsia="ru-RU"/>
        </w:rPr>
        <w:t>Пудемской</w:t>
      </w:r>
      <w:proofErr w:type="spellEnd"/>
      <w:r w:rsidR="00DF5CD3">
        <w:rPr>
          <w:rFonts w:ascii="Times New Roman" w:eastAsia="Times New Roman" w:hAnsi="Times New Roman" w:cs="Times New Roman"/>
          <w:sz w:val="24"/>
          <w:szCs w:val="24"/>
          <w:lang w:eastAsia="ru-RU"/>
        </w:rPr>
        <w:t xml:space="preserve"> детской библиотеки </w:t>
      </w:r>
      <w:r w:rsidRPr="00F01F55">
        <w:rPr>
          <w:rFonts w:ascii="Times New Roman" w:eastAsia="Times New Roman" w:hAnsi="Times New Roman" w:cs="Times New Roman"/>
          <w:sz w:val="24"/>
          <w:szCs w:val="24"/>
          <w:lang w:eastAsia="ru-RU"/>
        </w:rPr>
        <w:t xml:space="preserve">всегда </w:t>
      </w:r>
      <w:r w:rsidR="00DF5CD3" w:rsidRPr="00F01F55">
        <w:rPr>
          <w:rFonts w:ascii="Times New Roman" w:eastAsia="Times New Roman" w:hAnsi="Times New Roman" w:cs="Times New Roman"/>
          <w:sz w:val="24"/>
          <w:szCs w:val="24"/>
          <w:lang w:eastAsia="ru-RU"/>
        </w:rPr>
        <w:t>готовы прийти</w:t>
      </w:r>
      <w:r w:rsidRPr="00F01F55">
        <w:rPr>
          <w:rFonts w:ascii="Times New Roman" w:eastAsia="Times New Roman" w:hAnsi="Times New Roman" w:cs="Times New Roman"/>
          <w:sz w:val="24"/>
          <w:szCs w:val="24"/>
          <w:lang w:eastAsia="ru-RU"/>
        </w:rPr>
        <w:t xml:space="preserve"> на помощь библиот</w:t>
      </w:r>
      <w:r w:rsidR="00DF5CD3">
        <w:rPr>
          <w:rFonts w:ascii="Times New Roman" w:eastAsia="Times New Roman" w:hAnsi="Times New Roman" w:cs="Times New Roman"/>
          <w:sz w:val="24"/>
          <w:szCs w:val="24"/>
          <w:lang w:eastAsia="ru-RU"/>
        </w:rPr>
        <w:t>екарю</w:t>
      </w:r>
      <w:r w:rsidRPr="00F01F55">
        <w:rPr>
          <w:rFonts w:ascii="Times New Roman" w:eastAsia="Times New Roman" w:hAnsi="Times New Roman" w:cs="Times New Roman"/>
          <w:sz w:val="24"/>
          <w:szCs w:val="24"/>
          <w:lang w:eastAsia="ru-RU"/>
        </w:rPr>
        <w:t xml:space="preserve">. </w:t>
      </w:r>
      <w:r w:rsidRPr="00884543">
        <w:rPr>
          <w:rFonts w:ascii="Times New Roman" w:eastAsia="Times New Roman" w:hAnsi="Times New Roman" w:cs="Times New Roman"/>
          <w:b/>
          <w:bCs/>
          <w:sz w:val="24"/>
          <w:szCs w:val="24"/>
          <w:lang w:eastAsia="ru-RU"/>
        </w:rPr>
        <w:t>Час добрых дел «На все руки мастер»</w:t>
      </w:r>
      <w:r w:rsidRPr="00F01F55">
        <w:rPr>
          <w:rFonts w:ascii="Times New Roman" w:eastAsia="Times New Roman" w:hAnsi="Times New Roman" w:cs="Times New Roman"/>
          <w:sz w:val="24"/>
          <w:szCs w:val="24"/>
          <w:lang w:eastAsia="ru-RU"/>
        </w:rPr>
        <w:t xml:space="preserve"> для них - наиболее эффективный путь пробуждения ценностного отношения к миру и к себе в этом мире.  В современном мире скоростей, инноваций, разнообразия информационных источников необходимо больше </w:t>
      </w:r>
      <w:r w:rsidR="00DF5CD3" w:rsidRPr="00F01F55">
        <w:rPr>
          <w:rFonts w:ascii="Times New Roman" w:eastAsia="Times New Roman" w:hAnsi="Times New Roman" w:cs="Times New Roman"/>
          <w:sz w:val="24"/>
          <w:szCs w:val="24"/>
          <w:lang w:eastAsia="ru-RU"/>
        </w:rPr>
        <w:t>уделять внимание эстетическому направлению</w:t>
      </w:r>
      <w:r w:rsidRPr="00F01F55">
        <w:rPr>
          <w:rFonts w:ascii="Times New Roman" w:eastAsia="Times New Roman" w:hAnsi="Times New Roman" w:cs="Times New Roman"/>
          <w:sz w:val="24"/>
          <w:szCs w:val="24"/>
          <w:lang w:eastAsia="ru-RU"/>
        </w:rPr>
        <w:t xml:space="preserve">.  </w:t>
      </w:r>
      <w:r w:rsidR="00DF5CD3" w:rsidRPr="00F01F55">
        <w:rPr>
          <w:rFonts w:ascii="Times New Roman" w:eastAsia="Times New Roman" w:hAnsi="Times New Roman" w:cs="Times New Roman"/>
          <w:sz w:val="24"/>
          <w:szCs w:val="24"/>
          <w:lang w:eastAsia="ru-RU"/>
        </w:rPr>
        <w:t>Например: посмотреть</w:t>
      </w:r>
      <w:r w:rsidRPr="00F01F55">
        <w:rPr>
          <w:rFonts w:ascii="Times New Roman" w:eastAsia="Times New Roman" w:hAnsi="Times New Roman" w:cs="Times New Roman"/>
          <w:sz w:val="24"/>
          <w:szCs w:val="24"/>
          <w:lang w:eastAsia="ru-RU"/>
        </w:rPr>
        <w:t xml:space="preserve"> картины известных художников, почитать хорошую книгу, а лучше того отремонтировать </w:t>
      </w:r>
      <w:r w:rsidR="00DF5CD3" w:rsidRPr="00F01F55">
        <w:rPr>
          <w:rFonts w:ascii="Times New Roman" w:eastAsia="Times New Roman" w:hAnsi="Times New Roman" w:cs="Times New Roman"/>
          <w:sz w:val="24"/>
          <w:szCs w:val="24"/>
          <w:lang w:eastAsia="ru-RU"/>
        </w:rPr>
        <w:t>ее, продлив</w:t>
      </w:r>
      <w:r w:rsidRPr="00F01F55">
        <w:rPr>
          <w:rFonts w:ascii="Times New Roman" w:eastAsia="Times New Roman" w:hAnsi="Times New Roman" w:cs="Times New Roman"/>
          <w:sz w:val="24"/>
          <w:szCs w:val="24"/>
          <w:lang w:eastAsia="ru-RU"/>
        </w:rPr>
        <w:t xml:space="preserve"> тем самым срок её эксплуатации. Около 100 экземпляров изучено и отремонтировано детьми и подростками   для дальнейшего пользования их сверстниками. </w:t>
      </w:r>
    </w:p>
    <w:p w14:paraId="5686A0A1" w14:textId="3A910FB9" w:rsidR="00027E1C" w:rsidRPr="00F01F55" w:rsidRDefault="008845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w:t>
      </w:r>
      <w:r w:rsidR="00027E1C" w:rsidRPr="00F01F55">
        <w:rPr>
          <w:rFonts w:ascii="Times New Roman" w:eastAsia="Times New Roman" w:hAnsi="Times New Roman" w:cs="Times New Roman"/>
          <w:sz w:val="24"/>
          <w:szCs w:val="24"/>
          <w:lang w:eastAsia="ru-RU"/>
        </w:rPr>
        <w:t xml:space="preserve"> </w:t>
      </w:r>
      <w:proofErr w:type="spellStart"/>
      <w:r w:rsidR="00027E1C" w:rsidRPr="00F01F55">
        <w:rPr>
          <w:rFonts w:ascii="Times New Roman" w:eastAsia="Times New Roman" w:hAnsi="Times New Roman" w:cs="Times New Roman"/>
          <w:sz w:val="24"/>
          <w:szCs w:val="24"/>
          <w:lang w:eastAsia="ru-RU"/>
        </w:rPr>
        <w:t>Пудемской</w:t>
      </w:r>
      <w:proofErr w:type="spellEnd"/>
      <w:r w:rsidR="00027E1C" w:rsidRPr="00F01F55">
        <w:rPr>
          <w:rFonts w:ascii="Times New Roman" w:eastAsia="Times New Roman" w:hAnsi="Times New Roman" w:cs="Times New Roman"/>
          <w:sz w:val="24"/>
          <w:szCs w:val="24"/>
          <w:lang w:eastAsia="ru-RU"/>
        </w:rPr>
        <w:t xml:space="preserve"> сельской библиотеке состоялась творческая </w:t>
      </w:r>
      <w:r w:rsidR="00027E1C" w:rsidRPr="00884543">
        <w:rPr>
          <w:rFonts w:ascii="Times New Roman" w:eastAsia="Times New Roman" w:hAnsi="Times New Roman" w:cs="Times New Roman"/>
          <w:b/>
          <w:bCs/>
          <w:sz w:val="24"/>
          <w:szCs w:val="24"/>
          <w:lang w:eastAsia="ru-RU"/>
        </w:rPr>
        <w:t xml:space="preserve">мастерская по изготовлению </w:t>
      </w:r>
      <w:r w:rsidRPr="00884543">
        <w:rPr>
          <w:rFonts w:ascii="Times New Roman" w:eastAsia="Times New Roman" w:hAnsi="Times New Roman" w:cs="Times New Roman"/>
          <w:b/>
          <w:bCs/>
          <w:sz w:val="24"/>
          <w:szCs w:val="24"/>
          <w:lang w:eastAsia="ru-RU"/>
        </w:rPr>
        <w:t>сувенира «</w:t>
      </w:r>
      <w:r w:rsidR="00027E1C" w:rsidRPr="00884543">
        <w:rPr>
          <w:rFonts w:ascii="Times New Roman" w:eastAsia="Times New Roman" w:hAnsi="Times New Roman" w:cs="Times New Roman"/>
          <w:b/>
          <w:bCs/>
          <w:sz w:val="24"/>
          <w:szCs w:val="24"/>
          <w:lang w:eastAsia="ru-RU"/>
        </w:rPr>
        <w:t>Цветок с сюрпризом»</w:t>
      </w:r>
      <w:r w:rsidR="00027E1C" w:rsidRPr="00F01F55">
        <w:rPr>
          <w:rFonts w:ascii="Times New Roman" w:eastAsia="Times New Roman" w:hAnsi="Times New Roman" w:cs="Times New Roman"/>
          <w:sz w:val="24"/>
          <w:szCs w:val="24"/>
          <w:lang w:eastAsia="ru-RU"/>
        </w:rPr>
        <w:t xml:space="preserve">. Цветы из бумаги не вянут. Они радуют взор в любое время года. Способ изготовления цветов достаточно легкий, не требует особых материалов. Такие цветы выглядят достаточно эстетично и весьма эффектно. Среди участников творческой мастерской были и инвалиды, которым пришлось приложить немало усилий для создания цветка. Помогая друг другу, </w:t>
      </w:r>
      <w:r>
        <w:rPr>
          <w:rFonts w:ascii="Times New Roman" w:eastAsia="Times New Roman" w:hAnsi="Times New Roman" w:cs="Times New Roman"/>
          <w:sz w:val="24"/>
          <w:szCs w:val="24"/>
          <w:lang w:eastAsia="ru-RU"/>
        </w:rPr>
        <w:t>было сделано</w:t>
      </w:r>
      <w:r w:rsidR="00027E1C" w:rsidRPr="00F01F55">
        <w:rPr>
          <w:rFonts w:ascii="Times New Roman" w:eastAsia="Times New Roman" w:hAnsi="Times New Roman" w:cs="Times New Roman"/>
          <w:sz w:val="24"/>
          <w:szCs w:val="24"/>
          <w:lang w:eastAsia="ru-RU"/>
        </w:rPr>
        <w:t xml:space="preserve"> 13 цветков, </w:t>
      </w:r>
      <w:r>
        <w:rPr>
          <w:rFonts w:ascii="Times New Roman" w:eastAsia="Times New Roman" w:hAnsi="Times New Roman" w:cs="Times New Roman"/>
          <w:sz w:val="24"/>
          <w:szCs w:val="24"/>
          <w:lang w:eastAsia="ru-RU"/>
        </w:rPr>
        <w:t>которые</w:t>
      </w:r>
      <w:r w:rsidR="00027E1C" w:rsidRPr="00F01F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подарили</w:t>
      </w:r>
      <w:r w:rsidRPr="00F01F55">
        <w:rPr>
          <w:rFonts w:ascii="Times New Roman" w:eastAsia="Times New Roman" w:hAnsi="Times New Roman" w:cs="Times New Roman"/>
          <w:sz w:val="24"/>
          <w:szCs w:val="24"/>
          <w:lang w:eastAsia="ru-RU"/>
        </w:rPr>
        <w:t xml:space="preserve"> женщинам</w:t>
      </w:r>
      <w:r w:rsidR="00027E1C" w:rsidRPr="00F01F55">
        <w:rPr>
          <w:rFonts w:ascii="Times New Roman" w:eastAsia="Times New Roman" w:hAnsi="Times New Roman" w:cs="Times New Roman"/>
          <w:sz w:val="24"/>
          <w:szCs w:val="24"/>
          <w:lang w:eastAsia="ru-RU"/>
        </w:rPr>
        <w:t xml:space="preserve">, отдыхающим в ЦСО к 8 марта. </w:t>
      </w:r>
    </w:p>
    <w:p w14:paraId="05CD2007" w14:textId="72D09771" w:rsidR="00027E1C" w:rsidRPr="00F01F55" w:rsidRDefault="0088454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7E1C" w:rsidRPr="00F01F55">
        <w:rPr>
          <w:rFonts w:ascii="Times New Roman" w:eastAsia="Times New Roman" w:hAnsi="Times New Roman" w:cs="Times New Roman"/>
          <w:sz w:val="24"/>
          <w:szCs w:val="24"/>
          <w:lang w:eastAsia="ru-RU"/>
        </w:rPr>
        <w:t xml:space="preserve">В преддверии Международного женского </w:t>
      </w:r>
      <w:r w:rsidRPr="00F01F55">
        <w:rPr>
          <w:rFonts w:ascii="Times New Roman" w:eastAsia="Times New Roman" w:hAnsi="Times New Roman" w:cs="Times New Roman"/>
          <w:sz w:val="24"/>
          <w:szCs w:val="24"/>
          <w:lang w:eastAsia="ru-RU"/>
        </w:rPr>
        <w:t>дня, для</w:t>
      </w:r>
      <w:r w:rsidR="00027E1C" w:rsidRPr="00F01F55">
        <w:rPr>
          <w:rFonts w:ascii="Times New Roman" w:eastAsia="Times New Roman" w:hAnsi="Times New Roman" w:cs="Times New Roman"/>
          <w:sz w:val="24"/>
          <w:szCs w:val="24"/>
          <w:lang w:eastAsia="ru-RU"/>
        </w:rPr>
        <w:t xml:space="preserve"> отдыхающих в </w:t>
      </w:r>
      <w:proofErr w:type="spellStart"/>
      <w:r w:rsidR="00027E1C" w:rsidRPr="00F01F55">
        <w:rPr>
          <w:rFonts w:ascii="Times New Roman" w:eastAsia="Times New Roman" w:hAnsi="Times New Roman" w:cs="Times New Roman"/>
          <w:sz w:val="24"/>
          <w:szCs w:val="24"/>
          <w:lang w:eastAsia="ru-RU"/>
        </w:rPr>
        <w:t>Пудемском</w:t>
      </w:r>
      <w:proofErr w:type="spellEnd"/>
      <w:r w:rsidR="00027E1C" w:rsidRPr="00F01F55">
        <w:rPr>
          <w:rFonts w:ascii="Times New Roman" w:eastAsia="Times New Roman" w:hAnsi="Times New Roman" w:cs="Times New Roman"/>
          <w:sz w:val="24"/>
          <w:szCs w:val="24"/>
          <w:lang w:eastAsia="ru-RU"/>
        </w:rPr>
        <w:t xml:space="preserve"> КЦСОН прошло мероприятие, посвященное этому весеннему празднику.  </w:t>
      </w:r>
      <w:r w:rsidRPr="00F01F55">
        <w:rPr>
          <w:rFonts w:ascii="Times New Roman" w:eastAsia="Times New Roman" w:hAnsi="Times New Roman" w:cs="Times New Roman"/>
          <w:sz w:val="24"/>
          <w:szCs w:val="24"/>
          <w:lang w:eastAsia="ru-RU"/>
        </w:rPr>
        <w:t>Словами поздравления</w:t>
      </w:r>
      <w:r w:rsidR="00027E1C" w:rsidRPr="00F01F55">
        <w:rPr>
          <w:rFonts w:ascii="Times New Roman" w:eastAsia="Times New Roman" w:hAnsi="Times New Roman" w:cs="Times New Roman"/>
          <w:sz w:val="24"/>
          <w:szCs w:val="24"/>
          <w:lang w:eastAsia="ru-RU"/>
        </w:rPr>
        <w:t xml:space="preserve"> началась </w:t>
      </w:r>
      <w:r w:rsidR="00027E1C" w:rsidRPr="00884543">
        <w:rPr>
          <w:rFonts w:ascii="Times New Roman" w:eastAsia="Times New Roman" w:hAnsi="Times New Roman" w:cs="Times New Roman"/>
          <w:b/>
          <w:bCs/>
          <w:sz w:val="24"/>
          <w:szCs w:val="24"/>
          <w:lang w:eastAsia="ru-RU"/>
        </w:rPr>
        <w:t>литературно – музыкальная гостиная</w:t>
      </w:r>
      <w:r w:rsidRPr="00884543">
        <w:rPr>
          <w:rFonts w:ascii="Times New Roman" w:eastAsia="Times New Roman" w:hAnsi="Times New Roman" w:cs="Times New Roman"/>
          <w:b/>
          <w:bCs/>
          <w:sz w:val="24"/>
          <w:szCs w:val="24"/>
          <w:lang w:eastAsia="ru-RU"/>
        </w:rPr>
        <w:t xml:space="preserve"> «</w:t>
      </w:r>
      <w:r w:rsidR="00027E1C" w:rsidRPr="00884543">
        <w:rPr>
          <w:rFonts w:ascii="Times New Roman" w:eastAsia="Times New Roman" w:hAnsi="Times New Roman" w:cs="Times New Roman"/>
          <w:b/>
          <w:bCs/>
          <w:sz w:val="24"/>
          <w:szCs w:val="24"/>
          <w:lang w:eastAsia="ru-RU"/>
        </w:rPr>
        <w:t>А вот смотри! Уже опять весна»</w:t>
      </w:r>
      <w:r w:rsidR="00027E1C" w:rsidRPr="00F01F55">
        <w:rPr>
          <w:rFonts w:ascii="Times New Roman" w:eastAsia="Times New Roman" w:hAnsi="Times New Roman" w:cs="Times New Roman"/>
          <w:sz w:val="24"/>
          <w:szCs w:val="24"/>
          <w:lang w:eastAsia="ru-RU"/>
        </w:rPr>
        <w:t xml:space="preserve">.  В адрес женщин прозвучали стихи и песни в исполнении друзей библиотеки - Светланы </w:t>
      </w:r>
      <w:proofErr w:type="spellStart"/>
      <w:r w:rsidR="00027E1C" w:rsidRPr="00F01F55">
        <w:rPr>
          <w:rFonts w:ascii="Times New Roman" w:eastAsia="Times New Roman" w:hAnsi="Times New Roman" w:cs="Times New Roman"/>
          <w:sz w:val="24"/>
          <w:szCs w:val="24"/>
          <w:lang w:eastAsia="ru-RU"/>
        </w:rPr>
        <w:t>Холзаковой</w:t>
      </w:r>
      <w:proofErr w:type="spellEnd"/>
      <w:r w:rsidR="00027E1C" w:rsidRPr="00F01F55">
        <w:rPr>
          <w:rFonts w:ascii="Times New Roman" w:eastAsia="Times New Roman" w:hAnsi="Times New Roman" w:cs="Times New Roman"/>
          <w:sz w:val="24"/>
          <w:szCs w:val="24"/>
          <w:lang w:eastAsia="ru-RU"/>
        </w:rPr>
        <w:t xml:space="preserve">, Петра и Сергея </w:t>
      </w:r>
      <w:proofErr w:type="spellStart"/>
      <w:r w:rsidR="00027E1C" w:rsidRPr="00F01F55">
        <w:rPr>
          <w:rFonts w:ascii="Times New Roman" w:eastAsia="Times New Roman" w:hAnsi="Times New Roman" w:cs="Times New Roman"/>
          <w:sz w:val="24"/>
          <w:szCs w:val="24"/>
          <w:lang w:eastAsia="ru-RU"/>
        </w:rPr>
        <w:t>Питашук</w:t>
      </w:r>
      <w:proofErr w:type="spellEnd"/>
      <w:r w:rsidR="00027E1C" w:rsidRPr="00F01F55">
        <w:rPr>
          <w:rFonts w:ascii="Times New Roman" w:eastAsia="Times New Roman" w:hAnsi="Times New Roman" w:cs="Times New Roman"/>
          <w:sz w:val="24"/>
          <w:szCs w:val="24"/>
          <w:lang w:eastAsia="ru-RU"/>
        </w:rPr>
        <w:t xml:space="preserve"> и Танзили </w:t>
      </w:r>
      <w:proofErr w:type="spellStart"/>
      <w:r w:rsidR="00027E1C" w:rsidRPr="00F01F55">
        <w:rPr>
          <w:rFonts w:ascii="Times New Roman" w:eastAsia="Times New Roman" w:hAnsi="Times New Roman" w:cs="Times New Roman"/>
          <w:sz w:val="24"/>
          <w:szCs w:val="24"/>
          <w:lang w:eastAsia="ru-RU"/>
        </w:rPr>
        <w:t>Владыкиной</w:t>
      </w:r>
      <w:proofErr w:type="spellEnd"/>
      <w:r w:rsidR="00027E1C" w:rsidRPr="00F01F55">
        <w:rPr>
          <w:rFonts w:ascii="Times New Roman" w:eastAsia="Times New Roman" w:hAnsi="Times New Roman" w:cs="Times New Roman"/>
          <w:sz w:val="24"/>
          <w:szCs w:val="24"/>
          <w:lang w:eastAsia="ru-RU"/>
        </w:rPr>
        <w:t xml:space="preserve">.  Ребята показали </w:t>
      </w:r>
      <w:r w:rsidR="00027E1C" w:rsidRPr="00F01F55">
        <w:rPr>
          <w:rFonts w:ascii="Times New Roman" w:eastAsia="Times New Roman" w:hAnsi="Times New Roman" w:cs="Times New Roman"/>
          <w:sz w:val="24"/>
          <w:szCs w:val="24"/>
          <w:lang w:eastAsia="ru-RU"/>
        </w:rPr>
        <w:lastRenderedPageBreak/>
        <w:t>зажигательный танец, который взбодрил и развеселил присутствующих. Разнообразные конкурсы и викторины создали атмосферу праздничного настроения. Женщинам были подарены праздничные сувениры. Мероприятие закончилось пожеланием женщинам здоровья, счастья и радости.</w:t>
      </w:r>
    </w:p>
    <w:p w14:paraId="0A0BE631" w14:textId="7298F775" w:rsidR="00027E1C" w:rsidRPr="00F01F55" w:rsidRDefault="009710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A5F63">
        <w:rPr>
          <w:rFonts w:ascii="Times New Roman" w:eastAsia="Times New Roman" w:hAnsi="Times New Roman" w:cs="Times New Roman"/>
          <w:sz w:val="24"/>
          <w:szCs w:val="24"/>
          <w:lang w:eastAsia="ru-RU"/>
        </w:rPr>
        <w:t xml:space="preserve">В рамках празднования </w:t>
      </w:r>
      <w:r w:rsidR="00027E1C" w:rsidRPr="00F01F55">
        <w:rPr>
          <w:rFonts w:ascii="Times New Roman" w:eastAsia="Times New Roman" w:hAnsi="Times New Roman" w:cs="Times New Roman"/>
          <w:sz w:val="24"/>
          <w:szCs w:val="24"/>
          <w:lang w:eastAsia="ru-RU"/>
        </w:rPr>
        <w:t>Маслениц</w:t>
      </w:r>
      <w:r w:rsidR="006A5F63">
        <w:rPr>
          <w:rFonts w:ascii="Times New Roman" w:eastAsia="Times New Roman" w:hAnsi="Times New Roman" w:cs="Times New Roman"/>
          <w:sz w:val="24"/>
          <w:szCs w:val="24"/>
          <w:lang w:eastAsia="ru-RU"/>
        </w:rPr>
        <w:t>ы</w:t>
      </w:r>
      <w:r w:rsidR="00027E1C" w:rsidRPr="00F01F55">
        <w:rPr>
          <w:rFonts w:ascii="Times New Roman" w:eastAsia="Times New Roman" w:hAnsi="Times New Roman" w:cs="Times New Roman"/>
          <w:sz w:val="24"/>
          <w:szCs w:val="24"/>
          <w:lang w:eastAsia="ru-RU"/>
        </w:rPr>
        <w:t xml:space="preserve"> и приход весны</w:t>
      </w:r>
      <w:r w:rsidR="006A5F63">
        <w:rPr>
          <w:rFonts w:ascii="Times New Roman" w:eastAsia="Times New Roman" w:hAnsi="Times New Roman" w:cs="Times New Roman"/>
          <w:sz w:val="24"/>
          <w:szCs w:val="24"/>
          <w:lang w:eastAsia="ru-RU"/>
        </w:rPr>
        <w:t xml:space="preserve"> библиотекарь </w:t>
      </w:r>
      <w:proofErr w:type="spellStart"/>
      <w:r w:rsidR="00027E1C" w:rsidRPr="00F01F55">
        <w:rPr>
          <w:rFonts w:ascii="Times New Roman" w:eastAsia="Times New Roman" w:hAnsi="Times New Roman" w:cs="Times New Roman"/>
          <w:sz w:val="24"/>
          <w:szCs w:val="24"/>
          <w:lang w:eastAsia="ru-RU"/>
        </w:rPr>
        <w:t>Пудемск</w:t>
      </w:r>
      <w:r w:rsidR="006A5F63">
        <w:rPr>
          <w:rFonts w:ascii="Times New Roman" w:eastAsia="Times New Roman" w:hAnsi="Times New Roman" w:cs="Times New Roman"/>
          <w:sz w:val="24"/>
          <w:szCs w:val="24"/>
          <w:lang w:eastAsia="ru-RU"/>
        </w:rPr>
        <w:t>ой</w:t>
      </w:r>
      <w:proofErr w:type="spellEnd"/>
      <w:r w:rsidR="00027E1C" w:rsidRPr="00F01F55">
        <w:rPr>
          <w:rFonts w:ascii="Times New Roman" w:eastAsia="Times New Roman" w:hAnsi="Times New Roman" w:cs="Times New Roman"/>
          <w:sz w:val="24"/>
          <w:szCs w:val="24"/>
          <w:lang w:eastAsia="ru-RU"/>
        </w:rPr>
        <w:t xml:space="preserve"> сельск</w:t>
      </w:r>
      <w:r w:rsidR="006A5F63">
        <w:rPr>
          <w:rFonts w:ascii="Times New Roman" w:eastAsia="Times New Roman" w:hAnsi="Times New Roman" w:cs="Times New Roman"/>
          <w:sz w:val="24"/>
          <w:szCs w:val="24"/>
          <w:lang w:eastAsia="ru-RU"/>
        </w:rPr>
        <w:t>ой</w:t>
      </w:r>
      <w:r w:rsidR="00027E1C" w:rsidRPr="00F01F55">
        <w:rPr>
          <w:rFonts w:ascii="Times New Roman" w:eastAsia="Times New Roman" w:hAnsi="Times New Roman" w:cs="Times New Roman"/>
          <w:sz w:val="24"/>
          <w:szCs w:val="24"/>
          <w:lang w:eastAsia="ru-RU"/>
        </w:rPr>
        <w:t xml:space="preserve"> библиотек</w:t>
      </w:r>
      <w:r w:rsidR="006A5F63">
        <w:rPr>
          <w:rFonts w:ascii="Times New Roman" w:eastAsia="Times New Roman" w:hAnsi="Times New Roman" w:cs="Times New Roman"/>
          <w:sz w:val="24"/>
          <w:szCs w:val="24"/>
          <w:lang w:eastAsia="ru-RU"/>
        </w:rPr>
        <w:t>и</w:t>
      </w:r>
      <w:r w:rsidR="00027E1C" w:rsidRPr="00F01F55">
        <w:rPr>
          <w:rFonts w:ascii="Times New Roman" w:eastAsia="Times New Roman" w:hAnsi="Times New Roman" w:cs="Times New Roman"/>
          <w:sz w:val="24"/>
          <w:szCs w:val="24"/>
          <w:lang w:eastAsia="ru-RU"/>
        </w:rPr>
        <w:t xml:space="preserve"> подготовила </w:t>
      </w:r>
      <w:r w:rsidR="00027E1C" w:rsidRPr="006A5F63">
        <w:rPr>
          <w:rFonts w:ascii="Times New Roman" w:eastAsia="Times New Roman" w:hAnsi="Times New Roman" w:cs="Times New Roman"/>
          <w:b/>
          <w:bCs/>
          <w:sz w:val="24"/>
          <w:szCs w:val="24"/>
          <w:lang w:eastAsia="ru-RU"/>
        </w:rPr>
        <w:t>творческую мастерскую «</w:t>
      </w:r>
      <w:proofErr w:type="spellStart"/>
      <w:r w:rsidR="00027E1C" w:rsidRPr="006A5F63">
        <w:rPr>
          <w:rFonts w:ascii="Times New Roman" w:eastAsia="Times New Roman" w:hAnsi="Times New Roman" w:cs="Times New Roman"/>
          <w:b/>
          <w:bCs/>
          <w:sz w:val="24"/>
          <w:szCs w:val="24"/>
          <w:lang w:eastAsia="ru-RU"/>
        </w:rPr>
        <w:t>Мартенички</w:t>
      </w:r>
      <w:proofErr w:type="spellEnd"/>
      <w:r w:rsidR="00027E1C" w:rsidRPr="006A5F63">
        <w:rPr>
          <w:rFonts w:ascii="Times New Roman" w:eastAsia="Times New Roman" w:hAnsi="Times New Roman" w:cs="Times New Roman"/>
          <w:b/>
          <w:bCs/>
          <w:sz w:val="24"/>
          <w:szCs w:val="24"/>
          <w:lang w:eastAsia="ru-RU"/>
        </w:rPr>
        <w:t>».</w:t>
      </w:r>
      <w:r w:rsidR="00027E1C" w:rsidRPr="00F01F55">
        <w:rPr>
          <w:rFonts w:ascii="Times New Roman" w:eastAsia="Times New Roman" w:hAnsi="Times New Roman" w:cs="Times New Roman"/>
          <w:sz w:val="24"/>
          <w:szCs w:val="24"/>
          <w:lang w:eastAsia="ru-RU"/>
        </w:rPr>
        <w:t xml:space="preserve"> В процессе </w:t>
      </w:r>
      <w:r w:rsidR="00884543" w:rsidRPr="00F01F55">
        <w:rPr>
          <w:rFonts w:ascii="Times New Roman" w:eastAsia="Times New Roman" w:hAnsi="Times New Roman" w:cs="Times New Roman"/>
          <w:sz w:val="24"/>
          <w:szCs w:val="24"/>
          <w:lang w:eastAsia="ru-RU"/>
        </w:rPr>
        <w:t>изготовления кукол</w:t>
      </w:r>
      <w:r w:rsidR="00027E1C" w:rsidRPr="00F01F55">
        <w:rPr>
          <w:rFonts w:ascii="Times New Roman" w:eastAsia="Times New Roman" w:hAnsi="Times New Roman" w:cs="Times New Roman"/>
          <w:sz w:val="24"/>
          <w:szCs w:val="24"/>
          <w:lang w:eastAsia="ru-RU"/>
        </w:rPr>
        <w:t xml:space="preserve"> </w:t>
      </w:r>
      <w:proofErr w:type="spellStart"/>
      <w:r w:rsidR="00884543" w:rsidRPr="00F01F55">
        <w:rPr>
          <w:rFonts w:ascii="Times New Roman" w:eastAsia="Times New Roman" w:hAnsi="Times New Roman" w:cs="Times New Roman"/>
          <w:sz w:val="24"/>
          <w:szCs w:val="24"/>
          <w:lang w:eastAsia="ru-RU"/>
        </w:rPr>
        <w:t>Мартеничек</w:t>
      </w:r>
      <w:proofErr w:type="spellEnd"/>
      <w:r w:rsidR="00884543" w:rsidRPr="00F01F55">
        <w:rPr>
          <w:rFonts w:ascii="Times New Roman" w:eastAsia="Times New Roman" w:hAnsi="Times New Roman" w:cs="Times New Roman"/>
          <w:sz w:val="24"/>
          <w:szCs w:val="24"/>
          <w:lang w:eastAsia="ru-RU"/>
        </w:rPr>
        <w:t xml:space="preserve"> участники</w:t>
      </w:r>
      <w:r w:rsidR="00027E1C" w:rsidRPr="00F01F55">
        <w:rPr>
          <w:rFonts w:ascii="Times New Roman" w:eastAsia="Times New Roman" w:hAnsi="Times New Roman" w:cs="Times New Roman"/>
          <w:sz w:val="24"/>
          <w:szCs w:val="24"/>
          <w:lang w:eastAsia="ru-RU"/>
        </w:rPr>
        <w:t xml:space="preserve"> </w:t>
      </w:r>
      <w:r w:rsidR="00884543" w:rsidRPr="00F01F55">
        <w:rPr>
          <w:rFonts w:ascii="Times New Roman" w:eastAsia="Times New Roman" w:hAnsi="Times New Roman" w:cs="Times New Roman"/>
          <w:sz w:val="24"/>
          <w:szCs w:val="24"/>
          <w:lang w:eastAsia="ru-RU"/>
        </w:rPr>
        <w:t>познакомились с</w:t>
      </w:r>
      <w:r w:rsidR="00027E1C" w:rsidRPr="00F01F55">
        <w:rPr>
          <w:rFonts w:ascii="Times New Roman" w:eastAsia="Times New Roman" w:hAnsi="Times New Roman" w:cs="Times New Roman"/>
          <w:sz w:val="24"/>
          <w:szCs w:val="24"/>
          <w:lang w:eastAsia="ru-RU"/>
        </w:rPr>
        <w:t xml:space="preserve"> традицией и историей возникновения оберегов. Название кукол дано в честь первого месяца весны – марта. В древней Руси эти куклы являлись неизменным атрибутом обряда «</w:t>
      </w:r>
      <w:proofErr w:type="spellStart"/>
      <w:r w:rsidR="00027E1C" w:rsidRPr="00F01F55">
        <w:rPr>
          <w:rFonts w:ascii="Times New Roman" w:eastAsia="Times New Roman" w:hAnsi="Times New Roman" w:cs="Times New Roman"/>
          <w:sz w:val="24"/>
          <w:szCs w:val="24"/>
          <w:lang w:eastAsia="ru-RU"/>
        </w:rPr>
        <w:t>закликания</w:t>
      </w:r>
      <w:proofErr w:type="spellEnd"/>
      <w:r w:rsidR="00027E1C" w:rsidRPr="00F01F55">
        <w:rPr>
          <w:rFonts w:ascii="Times New Roman" w:eastAsia="Times New Roman" w:hAnsi="Times New Roman" w:cs="Times New Roman"/>
          <w:sz w:val="24"/>
          <w:szCs w:val="24"/>
          <w:lang w:eastAsia="ru-RU"/>
        </w:rPr>
        <w:t xml:space="preserve">» весны. Из готовой пряжи участники мастерили обереги. Вяжут их парами: из белых ниток – символ уходящей </w:t>
      </w:r>
      <w:r w:rsidR="006A5F63" w:rsidRPr="00F01F55">
        <w:rPr>
          <w:rFonts w:ascii="Times New Roman" w:eastAsia="Times New Roman" w:hAnsi="Times New Roman" w:cs="Times New Roman"/>
          <w:sz w:val="24"/>
          <w:szCs w:val="24"/>
          <w:lang w:eastAsia="ru-RU"/>
        </w:rPr>
        <w:t>зимы, из</w:t>
      </w:r>
      <w:r w:rsidR="00027E1C" w:rsidRPr="00F01F55">
        <w:rPr>
          <w:rFonts w:ascii="Times New Roman" w:eastAsia="Times New Roman" w:hAnsi="Times New Roman" w:cs="Times New Roman"/>
          <w:sz w:val="24"/>
          <w:szCs w:val="24"/>
          <w:lang w:eastAsia="ru-RU"/>
        </w:rPr>
        <w:t xml:space="preserve"> красных ниток – символ приходящей весны. Мастерить кукол было интересно не только детям, но и их мамам. Эти куклы – обереги дарили домочадцам, родственникам с пожеланиями добра, здоровья, счастья.</w:t>
      </w:r>
    </w:p>
    <w:p w14:paraId="72927812" w14:textId="4979F4ED" w:rsidR="003063F6" w:rsidRPr="00D05F4E" w:rsidRDefault="006A5F63"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течении</w:t>
      </w:r>
      <w:r w:rsidR="00884543" w:rsidRPr="00F01F55">
        <w:rPr>
          <w:rFonts w:ascii="Times New Roman" w:eastAsia="Times New Roman" w:hAnsi="Times New Roman" w:cs="Times New Roman"/>
          <w:sz w:val="24"/>
          <w:szCs w:val="24"/>
          <w:lang w:eastAsia="ru-RU"/>
        </w:rPr>
        <w:t xml:space="preserve"> декабр</w:t>
      </w:r>
      <w:r>
        <w:rPr>
          <w:rFonts w:ascii="Times New Roman" w:eastAsia="Times New Roman" w:hAnsi="Times New Roman" w:cs="Times New Roman"/>
          <w:sz w:val="24"/>
          <w:szCs w:val="24"/>
          <w:lang w:eastAsia="ru-RU"/>
        </w:rPr>
        <w:t>я</w:t>
      </w:r>
      <w:r w:rsidR="00884543" w:rsidRPr="00F01F55">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Озеркинской</w:t>
      </w:r>
      <w:proofErr w:type="spellEnd"/>
      <w:r>
        <w:rPr>
          <w:rFonts w:ascii="Times New Roman" w:eastAsia="Times New Roman" w:hAnsi="Times New Roman" w:cs="Times New Roman"/>
          <w:sz w:val="24"/>
          <w:szCs w:val="24"/>
          <w:lang w:eastAsia="ru-RU"/>
        </w:rPr>
        <w:t xml:space="preserve"> сельской </w:t>
      </w:r>
      <w:r w:rsidR="00884543" w:rsidRPr="00F01F55">
        <w:rPr>
          <w:rFonts w:ascii="Times New Roman" w:eastAsia="Times New Roman" w:hAnsi="Times New Roman" w:cs="Times New Roman"/>
          <w:sz w:val="24"/>
          <w:szCs w:val="24"/>
          <w:lang w:eastAsia="ru-RU"/>
        </w:rPr>
        <w:t xml:space="preserve">библиотеке работала </w:t>
      </w:r>
      <w:r w:rsidR="00884543" w:rsidRPr="006A5F63">
        <w:rPr>
          <w:rFonts w:ascii="Times New Roman" w:eastAsia="Times New Roman" w:hAnsi="Times New Roman" w:cs="Times New Roman"/>
          <w:b/>
          <w:bCs/>
          <w:sz w:val="24"/>
          <w:szCs w:val="24"/>
          <w:lang w:eastAsia="ru-RU"/>
        </w:rPr>
        <w:t>чудо-мастерская Деда Мороза</w:t>
      </w:r>
      <w:r w:rsidR="00884543" w:rsidRPr="00F01F55">
        <w:rPr>
          <w:rFonts w:ascii="Times New Roman" w:eastAsia="Times New Roman" w:hAnsi="Times New Roman" w:cs="Times New Roman"/>
          <w:sz w:val="24"/>
          <w:szCs w:val="24"/>
          <w:lang w:eastAsia="ru-RU"/>
        </w:rPr>
        <w:t xml:space="preserve">, где </w:t>
      </w:r>
      <w:r>
        <w:rPr>
          <w:rFonts w:ascii="Times New Roman" w:eastAsia="Times New Roman" w:hAnsi="Times New Roman" w:cs="Times New Roman"/>
          <w:sz w:val="24"/>
          <w:szCs w:val="24"/>
          <w:lang w:eastAsia="ru-RU"/>
        </w:rPr>
        <w:t>читатели разных возрастов</w:t>
      </w:r>
      <w:r w:rsidR="00884543" w:rsidRPr="00F01F55">
        <w:rPr>
          <w:rFonts w:ascii="Times New Roman" w:eastAsia="Times New Roman" w:hAnsi="Times New Roman" w:cs="Times New Roman"/>
          <w:sz w:val="24"/>
          <w:szCs w:val="24"/>
          <w:lang w:eastAsia="ru-RU"/>
        </w:rPr>
        <w:t xml:space="preserve"> знакомились с историей Нового года, делали различные новогодние поделки, рисовали символа года, читали новогодние книги</w:t>
      </w:r>
      <w:r>
        <w:rPr>
          <w:rFonts w:ascii="Times New Roman" w:eastAsia="Times New Roman" w:hAnsi="Times New Roman" w:cs="Times New Roman"/>
          <w:sz w:val="24"/>
          <w:szCs w:val="24"/>
          <w:lang w:eastAsia="ru-RU"/>
        </w:rPr>
        <w:t xml:space="preserve"> и с</w:t>
      </w:r>
      <w:r w:rsidR="00884543" w:rsidRPr="00F01F55">
        <w:rPr>
          <w:rFonts w:ascii="Times New Roman" w:eastAsia="Times New Roman" w:hAnsi="Times New Roman" w:cs="Times New Roman"/>
          <w:sz w:val="24"/>
          <w:szCs w:val="24"/>
          <w:lang w:eastAsia="ru-RU"/>
        </w:rPr>
        <w:t xml:space="preserve">овместно оформили </w:t>
      </w:r>
      <w:r w:rsidR="00884543" w:rsidRPr="006A5F63">
        <w:rPr>
          <w:rFonts w:ascii="Times New Roman" w:eastAsia="Times New Roman" w:hAnsi="Times New Roman" w:cs="Times New Roman"/>
          <w:b/>
          <w:bCs/>
          <w:sz w:val="24"/>
          <w:szCs w:val="24"/>
          <w:lang w:eastAsia="ru-RU"/>
        </w:rPr>
        <w:t>выставку «Здравствуй, Новый год!»</w:t>
      </w:r>
    </w:p>
    <w:p w14:paraId="18716A0F" w14:textId="77777777" w:rsidR="00D05F4E" w:rsidRDefault="009710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440606">
        <w:rPr>
          <w:rFonts w:ascii="Times New Roman" w:eastAsia="Times New Roman" w:hAnsi="Times New Roman" w:cs="Times New Roman"/>
          <w:sz w:val="24"/>
          <w:szCs w:val="24"/>
          <w:lang w:eastAsia="ru-RU"/>
        </w:rPr>
        <w:tab/>
      </w:r>
    </w:p>
    <w:p w14:paraId="6E316E2C" w14:textId="784D55D9" w:rsidR="009710A0" w:rsidRPr="00440606" w:rsidRDefault="00D05F4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063F6" w:rsidRPr="00440606">
        <w:rPr>
          <w:rFonts w:ascii="Times New Roman" w:eastAsia="Times New Roman" w:hAnsi="Times New Roman" w:cs="Times New Roman"/>
          <w:b/>
          <w:bCs/>
          <w:sz w:val="24"/>
          <w:szCs w:val="24"/>
          <w:lang w:eastAsia="ru-RU"/>
        </w:rPr>
        <w:t>6.1</w:t>
      </w:r>
      <w:r w:rsidR="002D2740">
        <w:rPr>
          <w:rFonts w:ascii="Times New Roman" w:eastAsia="Times New Roman" w:hAnsi="Times New Roman" w:cs="Times New Roman"/>
          <w:b/>
          <w:bCs/>
          <w:sz w:val="24"/>
          <w:szCs w:val="24"/>
          <w:lang w:eastAsia="ru-RU"/>
        </w:rPr>
        <w:t>3</w:t>
      </w:r>
      <w:r w:rsidR="003063F6" w:rsidRPr="00440606">
        <w:rPr>
          <w:rFonts w:ascii="Times New Roman" w:eastAsia="Times New Roman" w:hAnsi="Times New Roman" w:cs="Times New Roman"/>
          <w:b/>
          <w:bCs/>
          <w:sz w:val="24"/>
          <w:szCs w:val="24"/>
          <w:lang w:eastAsia="ru-RU"/>
        </w:rPr>
        <w:t>. Продвижение библиотек и библиотечных услуг и др.</w:t>
      </w:r>
      <w:r w:rsidR="003063F6" w:rsidRPr="00440606">
        <w:rPr>
          <w:rFonts w:ascii="Times New Roman" w:eastAsia="Times New Roman" w:hAnsi="Times New Roman" w:cs="Times New Roman"/>
          <w:sz w:val="24"/>
          <w:szCs w:val="24"/>
          <w:lang w:eastAsia="ru-RU"/>
        </w:rPr>
        <w:t xml:space="preserve"> (реклама, ПР, СМИ, др.).</w:t>
      </w:r>
    </w:p>
    <w:p w14:paraId="78154CD6" w14:textId="095DCA95"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F01F55">
        <w:rPr>
          <w:rFonts w:ascii="Times New Roman" w:eastAsia="Times New Roman" w:hAnsi="Times New Roman" w:cs="Times New Roman"/>
          <w:sz w:val="24"/>
          <w:szCs w:val="24"/>
          <w:highlight w:val="yellow"/>
          <w:lang w:eastAsia="ru-RU"/>
        </w:rPr>
        <w:t xml:space="preserve"> </w:t>
      </w:r>
    </w:p>
    <w:p w14:paraId="00DAB4B7" w14:textId="26B741FF" w:rsidR="001F5A56" w:rsidRPr="001F5A56" w:rsidRDefault="001F5A5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F5A56">
        <w:rPr>
          <w:rFonts w:ascii="Times New Roman" w:eastAsia="Times New Roman" w:hAnsi="Times New Roman" w:cs="Times New Roman"/>
          <w:sz w:val="24"/>
          <w:szCs w:val="24"/>
          <w:lang w:eastAsia="ru-RU"/>
        </w:rPr>
        <w:t>Рекламная деятельность библиотеки подразумевает разработку внешней и внутренней рекламы, которые позволяют поднять престиж библиотеки, сделать ее авторитетной среди пользователей.</w:t>
      </w:r>
    </w:p>
    <w:p w14:paraId="61538946" w14:textId="6B5CFD98" w:rsidR="001F5A56" w:rsidRPr="001F5A56" w:rsidRDefault="001F5A5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F5A56">
        <w:rPr>
          <w:rFonts w:ascii="Times New Roman" w:eastAsia="Times New Roman" w:hAnsi="Times New Roman" w:cs="Times New Roman"/>
          <w:sz w:val="24"/>
          <w:szCs w:val="24"/>
          <w:lang w:eastAsia="ru-RU"/>
        </w:rPr>
        <w:t xml:space="preserve">Рекламная деятельность включает: изготовление и распространение рекламной продукции Библиотеки, наружная реклама, информацию в прессе, на радио и телевидении о фонде и услугах, книжные выставки, экскурсии по библиотеке и пр. Продолжается сотрудничество с журналистами СМИ, крупные массовые мероприятия освещаются в прессе. </w:t>
      </w:r>
    </w:p>
    <w:p w14:paraId="7F0FE41F" w14:textId="2C088FE8" w:rsidR="001F5A56" w:rsidRDefault="001F5A5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A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F5A56">
        <w:rPr>
          <w:rFonts w:ascii="Times New Roman" w:eastAsia="Times New Roman" w:hAnsi="Times New Roman" w:cs="Times New Roman"/>
          <w:sz w:val="24"/>
          <w:szCs w:val="24"/>
          <w:lang w:eastAsia="ru-RU"/>
        </w:rPr>
        <w:t>Целью рекламной политики является привлечение новых пользователей, увеличение интереса к книге и чтению, раскрытие возможностей библиотеки для организации досуга</w:t>
      </w:r>
      <w:r>
        <w:rPr>
          <w:rFonts w:ascii="Times New Roman" w:eastAsia="Times New Roman" w:hAnsi="Times New Roman" w:cs="Times New Roman"/>
          <w:sz w:val="24"/>
          <w:szCs w:val="24"/>
          <w:lang w:eastAsia="ru-RU"/>
        </w:rPr>
        <w:t xml:space="preserve"> населения. </w:t>
      </w:r>
    </w:p>
    <w:p w14:paraId="3E331915" w14:textId="6E925691"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Реклама библиотеки в 2020 году велась по следующим направлениям:</w:t>
      </w:r>
    </w:p>
    <w:p w14:paraId="49561B36"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сотрудничество со СМИ, размещение рекламных и информационных сообщений в газете «Сельская Правда»;</w:t>
      </w:r>
    </w:p>
    <w:p w14:paraId="075EC5A1"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раскрытие ресурсов библиотек путем проведения массовых мероприятий;</w:t>
      </w:r>
    </w:p>
    <w:p w14:paraId="59D07140"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наглядное представление фонда библиотек при помощи организации книжных выставок, выставок-просмотров литературы вне стен библиотеки;</w:t>
      </w:r>
    </w:p>
    <w:p w14:paraId="2C959432"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размещение наглядной информации о деятельности библиотеки, ее ресурсах, предоставляемых услугах, регулярное пополнение новыми материалами информационных стендов, сайта библиотеки, Портала библиотек Удмуртии;</w:t>
      </w:r>
    </w:p>
    <w:p w14:paraId="016303E1" w14:textId="6CCE9D35"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выпуск собственной рекламной продукции о мероприятиях, проводимых в библиотеке (афиши, буклеты, пригласительные билеты, информационные листки и т.д.) и распространение продукции по учреждениям и организациям поселка, размещение на информационных стендах;</w:t>
      </w:r>
    </w:p>
    <w:p w14:paraId="4E988DAD"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выпуск сувенирной продукции (блокноты, закладки, магниты, календари);</w:t>
      </w:r>
    </w:p>
    <w:p w14:paraId="4D8015DE"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устная реклама в процессе индивидуальной работы с читателями;</w:t>
      </w:r>
    </w:p>
    <w:p w14:paraId="45D3B9CB"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проведение экскурсий по библиотеке;</w:t>
      </w:r>
    </w:p>
    <w:p w14:paraId="668B79E9"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участие в республиканских, районных, поселковых мероприятиях;</w:t>
      </w:r>
    </w:p>
    <w:p w14:paraId="0FD0BF55"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w:t>
      </w:r>
      <w:r w:rsidRPr="00F01F55">
        <w:rPr>
          <w:rFonts w:ascii="Times New Roman" w:eastAsia="Times New Roman" w:hAnsi="Times New Roman" w:cs="Times New Roman"/>
          <w:sz w:val="24"/>
          <w:szCs w:val="24"/>
          <w:lang w:eastAsia="ru-RU"/>
        </w:rPr>
        <w:tab/>
        <w:t>организация развлекательных мероприятии на платной основе.</w:t>
      </w:r>
    </w:p>
    <w:p w14:paraId="5648D1A1"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Освещение деятельности библиотеки в СМИ:</w:t>
      </w:r>
    </w:p>
    <w:p w14:paraId="429EFEB5" w14:textId="35D0C4B2"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xml:space="preserve">- газета «Сельская правда» – </w:t>
      </w:r>
      <w:r w:rsidR="00C80AA6">
        <w:rPr>
          <w:rFonts w:ascii="Times New Roman" w:eastAsia="Times New Roman" w:hAnsi="Times New Roman" w:cs="Times New Roman"/>
          <w:sz w:val="24"/>
          <w:szCs w:val="24"/>
          <w:lang w:eastAsia="ru-RU"/>
        </w:rPr>
        <w:t>28</w:t>
      </w:r>
      <w:r w:rsidRPr="00F01F55">
        <w:rPr>
          <w:rFonts w:ascii="Times New Roman" w:eastAsia="Times New Roman" w:hAnsi="Times New Roman" w:cs="Times New Roman"/>
          <w:sz w:val="24"/>
          <w:szCs w:val="24"/>
          <w:lang w:eastAsia="ru-RU"/>
        </w:rPr>
        <w:t xml:space="preserve"> публикации;</w:t>
      </w:r>
    </w:p>
    <w:p w14:paraId="689E2AD6" w14:textId="77777777" w:rsidR="000C6390" w:rsidRPr="00F01F55" w:rsidRDefault="000C639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 портал библиотек Удмуртии – 12 публикации.</w:t>
      </w:r>
    </w:p>
    <w:p w14:paraId="16DE3FB7" w14:textId="68DC7703" w:rsidR="000C6390" w:rsidRPr="00F01F55" w:rsidRDefault="009710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0C6390" w:rsidRPr="00F01F55">
        <w:rPr>
          <w:rFonts w:ascii="Times New Roman" w:eastAsia="Times New Roman" w:hAnsi="Times New Roman" w:cs="Times New Roman"/>
          <w:sz w:val="24"/>
          <w:szCs w:val="24"/>
          <w:lang w:eastAsia="ru-RU"/>
        </w:rPr>
        <w:t xml:space="preserve">Так же деятельность библиотеки освещается на сайте Администрации </w:t>
      </w:r>
      <w:proofErr w:type="spellStart"/>
      <w:r w:rsidR="000C6390" w:rsidRPr="00F01F55">
        <w:rPr>
          <w:rFonts w:ascii="Times New Roman" w:eastAsia="Times New Roman" w:hAnsi="Times New Roman" w:cs="Times New Roman"/>
          <w:sz w:val="24"/>
          <w:szCs w:val="24"/>
          <w:lang w:eastAsia="ru-RU"/>
        </w:rPr>
        <w:t>Ярского</w:t>
      </w:r>
      <w:proofErr w:type="spellEnd"/>
      <w:r w:rsidR="000C6390" w:rsidRPr="00F01F55">
        <w:rPr>
          <w:rFonts w:ascii="Times New Roman" w:eastAsia="Times New Roman" w:hAnsi="Times New Roman" w:cs="Times New Roman"/>
          <w:sz w:val="24"/>
          <w:szCs w:val="24"/>
          <w:lang w:eastAsia="ru-RU"/>
        </w:rPr>
        <w:t xml:space="preserve"> района, сайте библиотеки, который продолжает пополняться информацией, адрес сайта biblio-yar.ucoz.ru. Для более качественной обратной связи с читателями в удаленном режиме с 2021 года начнет функционировать новый сайт библиотеки https://biblio-yar.kulturu.ru. С разделами по обращениям и отзывам граждан, оценкой качества оказания услуг (анкета-опрос) и возможностью более полно раскрывать работу библиотек и возможностью пользоваться сайтом людям слабовидящим.</w:t>
      </w:r>
    </w:p>
    <w:p w14:paraId="673F1F80" w14:textId="156F45FB" w:rsidR="000C6390" w:rsidRPr="00F01F55" w:rsidRDefault="009710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C6390" w:rsidRPr="00F01F55">
        <w:rPr>
          <w:rFonts w:ascii="Times New Roman" w:eastAsia="Times New Roman" w:hAnsi="Times New Roman" w:cs="Times New Roman"/>
          <w:sz w:val="24"/>
          <w:szCs w:val="24"/>
          <w:lang w:eastAsia="ru-RU"/>
        </w:rPr>
        <w:t xml:space="preserve">Продвижение библиотеки в социальных сетях </w:t>
      </w:r>
      <w:proofErr w:type="spellStart"/>
      <w:r w:rsidR="000C6390" w:rsidRPr="00F01F55">
        <w:rPr>
          <w:rFonts w:ascii="Times New Roman" w:eastAsia="Times New Roman" w:hAnsi="Times New Roman" w:cs="Times New Roman"/>
          <w:sz w:val="24"/>
          <w:szCs w:val="24"/>
          <w:lang w:eastAsia="ru-RU"/>
        </w:rPr>
        <w:t>ВКонтакте</w:t>
      </w:r>
      <w:proofErr w:type="spellEnd"/>
      <w:r w:rsidR="000C6390" w:rsidRPr="00F01F55">
        <w:rPr>
          <w:rFonts w:ascii="Times New Roman" w:eastAsia="Times New Roman" w:hAnsi="Times New Roman" w:cs="Times New Roman"/>
          <w:sz w:val="24"/>
          <w:szCs w:val="24"/>
          <w:lang w:eastAsia="ru-RU"/>
        </w:rPr>
        <w:t>, Одноклассники. Основная цель библиотеки в социальных медиа — быть более доступной для читателей. Естественно, цель эта достигается по-разному, ведь на страницу библиотеки люди приходят с разными запросами: кто-то подписывается из любопытства, кому-то интересна сама библиотека и информация, размещаемая на странице, а кто-то активно пользуется соцсетью, как каналом обратной связи.</w:t>
      </w:r>
    </w:p>
    <w:p w14:paraId="08135895" w14:textId="1E40506D" w:rsidR="000C6390" w:rsidRDefault="001F5A5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C6390" w:rsidRPr="00F01F55">
        <w:rPr>
          <w:rFonts w:ascii="Times New Roman" w:eastAsia="Times New Roman" w:hAnsi="Times New Roman" w:cs="Times New Roman"/>
          <w:sz w:val="24"/>
          <w:szCs w:val="24"/>
          <w:lang w:eastAsia="ru-RU"/>
        </w:rPr>
        <w:t xml:space="preserve">Издание и распространение рекламной продукции с перечнем предоставляемых услуг, проведение различных форм мероприятий в библиотеке и вне ее стен и привлечение внимание широкой общественности к деятельности библиотеки также являются действенными способами привлечения пользователей. </w:t>
      </w:r>
    </w:p>
    <w:p w14:paraId="245A16D4" w14:textId="06229BC7" w:rsidR="001F5A56" w:rsidRPr="00F01F55" w:rsidRDefault="001F5A56"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F5A56">
        <w:rPr>
          <w:rFonts w:ascii="Times New Roman" w:eastAsia="Times New Roman" w:hAnsi="Times New Roman" w:cs="Times New Roman"/>
          <w:sz w:val="24"/>
          <w:szCs w:val="24"/>
          <w:lang w:eastAsia="ru-RU"/>
        </w:rPr>
        <w:t>Наиболее перспективны личные контакты с педагогами и преподавателями учебных заведений</w:t>
      </w:r>
      <w:r w:rsidR="008E0DD7">
        <w:rPr>
          <w:rFonts w:ascii="Times New Roman" w:eastAsia="Times New Roman" w:hAnsi="Times New Roman" w:cs="Times New Roman"/>
          <w:sz w:val="24"/>
          <w:szCs w:val="24"/>
          <w:lang w:eastAsia="ru-RU"/>
        </w:rPr>
        <w:t xml:space="preserve">, в этом случае </w:t>
      </w:r>
      <w:r w:rsidRPr="001F5A56">
        <w:rPr>
          <w:rFonts w:ascii="Times New Roman" w:eastAsia="Times New Roman" w:hAnsi="Times New Roman" w:cs="Times New Roman"/>
          <w:sz w:val="24"/>
          <w:szCs w:val="24"/>
          <w:lang w:eastAsia="ru-RU"/>
        </w:rPr>
        <w:t>возможно наиболее эффективное привлечение аудитории. Реклама в средствах массовой информации нацелена на большую аудиторию. Но целевая информация зачастую теряется, не доходя до нужного адресата. Личные контакты наиболее важны   в рекламной деятельности.</w:t>
      </w:r>
    </w:p>
    <w:p w14:paraId="6F7F6B75" w14:textId="5942B122" w:rsidR="00B859BA" w:rsidRPr="00F01F55" w:rsidRDefault="009710A0"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001F5A56" w:rsidRPr="001F5A56">
        <w:rPr>
          <w:rFonts w:ascii="Times New Roman" w:eastAsia="Times New Roman" w:hAnsi="Times New Roman" w:cs="Times New Roman"/>
          <w:sz w:val="24"/>
          <w:szCs w:val="24"/>
          <w:lang w:eastAsia="ru-RU"/>
        </w:rPr>
        <w:t xml:space="preserve">Социальное партнерство для </w:t>
      </w:r>
      <w:r w:rsidR="001F5A56">
        <w:rPr>
          <w:rFonts w:ascii="Times New Roman" w:eastAsia="Times New Roman" w:hAnsi="Times New Roman" w:cs="Times New Roman"/>
          <w:sz w:val="24"/>
          <w:szCs w:val="24"/>
          <w:lang w:eastAsia="ru-RU"/>
        </w:rPr>
        <w:t xml:space="preserve">библиотеки </w:t>
      </w:r>
      <w:r w:rsidR="001F5A56" w:rsidRPr="001F5A56">
        <w:rPr>
          <w:rFonts w:ascii="Times New Roman" w:eastAsia="Times New Roman" w:hAnsi="Times New Roman" w:cs="Times New Roman"/>
          <w:sz w:val="24"/>
          <w:szCs w:val="24"/>
          <w:lang w:eastAsia="ru-RU"/>
        </w:rPr>
        <w:t>сегодня естественная и осознанная форма профессиональной деятельности. Так создается имя и положительный образ библиотеки.</w:t>
      </w:r>
      <w:r w:rsidR="001F5A56">
        <w:rPr>
          <w:rFonts w:ascii="Times New Roman" w:eastAsia="Times New Roman" w:hAnsi="Times New Roman" w:cs="Times New Roman"/>
          <w:sz w:val="24"/>
          <w:szCs w:val="24"/>
          <w:lang w:eastAsia="ru-RU"/>
        </w:rPr>
        <w:t xml:space="preserve"> Ведется активная работа с такими </w:t>
      </w:r>
      <w:r w:rsidR="000C6390" w:rsidRPr="00F01F55">
        <w:rPr>
          <w:rFonts w:ascii="Times New Roman" w:eastAsia="Times New Roman" w:hAnsi="Times New Roman" w:cs="Times New Roman"/>
          <w:sz w:val="24"/>
          <w:szCs w:val="24"/>
          <w:lang w:eastAsia="ru-RU"/>
        </w:rPr>
        <w:t>организаци</w:t>
      </w:r>
      <w:r w:rsidR="001F5A56">
        <w:rPr>
          <w:rFonts w:ascii="Times New Roman" w:eastAsia="Times New Roman" w:hAnsi="Times New Roman" w:cs="Times New Roman"/>
          <w:sz w:val="24"/>
          <w:szCs w:val="24"/>
          <w:lang w:eastAsia="ru-RU"/>
        </w:rPr>
        <w:t>ями</w:t>
      </w:r>
      <w:r w:rsidR="000C6390" w:rsidRPr="00F01F55">
        <w:rPr>
          <w:rFonts w:ascii="Times New Roman" w:eastAsia="Times New Roman" w:hAnsi="Times New Roman" w:cs="Times New Roman"/>
          <w:sz w:val="24"/>
          <w:szCs w:val="24"/>
          <w:lang w:eastAsia="ru-RU"/>
        </w:rPr>
        <w:t xml:space="preserve"> как «Удмурт </w:t>
      </w:r>
      <w:proofErr w:type="spellStart"/>
      <w:r w:rsidR="000C6390" w:rsidRPr="00F01F55">
        <w:rPr>
          <w:rFonts w:ascii="Times New Roman" w:eastAsia="Times New Roman" w:hAnsi="Times New Roman" w:cs="Times New Roman"/>
          <w:sz w:val="24"/>
          <w:szCs w:val="24"/>
          <w:lang w:eastAsia="ru-RU"/>
        </w:rPr>
        <w:t>Кенеш</w:t>
      </w:r>
      <w:proofErr w:type="spellEnd"/>
      <w:r w:rsidR="000C6390" w:rsidRPr="00F01F55">
        <w:rPr>
          <w:rFonts w:ascii="Times New Roman" w:eastAsia="Times New Roman" w:hAnsi="Times New Roman" w:cs="Times New Roman"/>
          <w:sz w:val="24"/>
          <w:szCs w:val="24"/>
          <w:lang w:eastAsia="ru-RU"/>
        </w:rPr>
        <w:t xml:space="preserve">», Общество историков-архивистов, Совет женщин </w:t>
      </w:r>
      <w:proofErr w:type="spellStart"/>
      <w:r w:rsidR="000C6390" w:rsidRPr="00F01F55">
        <w:rPr>
          <w:rFonts w:ascii="Times New Roman" w:eastAsia="Times New Roman" w:hAnsi="Times New Roman" w:cs="Times New Roman"/>
          <w:sz w:val="24"/>
          <w:szCs w:val="24"/>
          <w:lang w:eastAsia="ru-RU"/>
        </w:rPr>
        <w:t>Ярского</w:t>
      </w:r>
      <w:proofErr w:type="spellEnd"/>
      <w:r w:rsidR="000C6390" w:rsidRPr="00F01F55">
        <w:rPr>
          <w:rFonts w:ascii="Times New Roman" w:eastAsia="Times New Roman" w:hAnsi="Times New Roman" w:cs="Times New Roman"/>
          <w:sz w:val="24"/>
          <w:szCs w:val="24"/>
          <w:lang w:eastAsia="ru-RU"/>
        </w:rPr>
        <w:t xml:space="preserve"> района, совет ветеранов и др. Активно ведется работа с образовательными учреждениями и учреждениями культуры.</w:t>
      </w:r>
    </w:p>
    <w:p w14:paraId="6431A926"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6032F6F0" w14:textId="35160134" w:rsidR="003063F6" w:rsidRPr="009710A0" w:rsidRDefault="009710A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6.1</w:t>
      </w:r>
      <w:r w:rsidR="002D2740">
        <w:rPr>
          <w:rFonts w:ascii="Times New Roman" w:eastAsia="Times New Roman" w:hAnsi="Times New Roman" w:cs="Times New Roman"/>
          <w:b/>
          <w:bCs/>
          <w:sz w:val="24"/>
          <w:szCs w:val="24"/>
          <w:lang w:eastAsia="ru-RU"/>
        </w:rPr>
        <w:t>4</w:t>
      </w:r>
      <w:r w:rsidR="003063F6" w:rsidRPr="00F01F55">
        <w:rPr>
          <w:rFonts w:ascii="Times New Roman" w:eastAsia="Times New Roman" w:hAnsi="Times New Roman" w:cs="Times New Roman"/>
          <w:b/>
          <w:bCs/>
          <w:sz w:val="24"/>
          <w:szCs w:val="24"/>
          <w:lang w:eastAsia="ru-RU"/>
        </w:rPr>
        <w:t>. Общая характеристика читательской аудитории муниципальных библиотек:</w:t>
      </w:r>
      <w:r w:rsidR="003063F6" w:rsidRPr="00F01F55">
        <w:rPr>
          <w:rFonts w:ascii="Times New Roman" w:eastAsia="Times New Roman" w:hAnsi="Times New Roman" w:cs="Times New Roman"/>
          <w:sz w:val="24"/>
          <w:szCs w:val="24"/>
          <w:lang w:eastAsia="ru-RU"/>
        </w:rPr>
        <w:t xml:space="preserve"> </w:t>
      </w:r>
      <w:r w:rsidR="003063F6" w:rsidRPr="009710A0">
        <w:rPr>
          <w:rFonts w:ascii="Times New Roman" w:eastAsia="Times New Roman" w:hAnsi="Times New Roman" w:cs="Times New Roman"/>
          <w:b/>
          <w:bCs/>
          <w:sz w:val="24"/>
          <w:szCs w:val="24"/>
          <w:lang w:eastAsia="ru-RU"/>
        </w:rPr>
        <w:t>структура, интересы и предпочтения, наблюдаемые изменения (</w:t>
      </w:r>
      <w:r w:rsidR="003063F6" w:rsidRPr="009710A0">
        <w:rPr>
          <w:rFonts w:ascii="Times New Roman" w:eastAsia="Times New Roman" w:hAnsi="Times New Roman" w:cs="Times New Roman"/>
          <w:sz w:val="24"/>
          <w:szCs w:val="24"/>
          <w:lang w:eastAsia="ru-RU"/>
        </w:rPr>
        <w:t>на основе данных исследований, мониторингов, опросов и т.п.</w:t>
      </w:r>
      <w:r w:rsidR="003063F6" w:rsidRPr="009710A0">
        <w:rPr>
          <w:rFonts w:ascii="Times New Roman" w:eastAsia="Times New Roman" w:hAnsi="Times New Roman" w:cs="Times New Roman"/>
          <w:b/>
          <w:bCs/>
          <w:sz w:val="24"/>
          <w:szCs w:val="24"/>
          <w:lang w:eastAsia="ru-RU"/>
        </w:rPr>
        <w:t>).</w:t>
      </w:r>
    </w:p>
    <w:p w14:paraId="1BE97BA4" w14:textId="77777777" w:rsidR="0025791E" w:rsidRPr="00F01F55" w:rsidRDefault="0025791E"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38053C82" w14:textId="2B69C018" w:rsidR="0025791E" w:rsidRPr="00F01F55" w:rsidRDefault="0025791E" w:rsidP="00731E9D">
      <w:pPr>
        <w:widowControl w:val="0"/>
        <w:tabs>
          <w:tab w:val="left" w:pos="567"/>
          <w:tab w:val="num" w:pos="2268"/>
        </w:tabs>
        <w:autoSpaceDE w:val="0"/>
        <w:autoSpaceDN w:val="0"/>
        <w:adjustRightInd w:val="0"/>
        <w:spacing w:after="0" w:line="240" w:lineRule="auto"/>
        <w:ind w:firstLine="567"/>
        <w:contextualSpacing/>
        <w:jc w:val="both"/>
        <w:rPr>
          <w:rFonts w:ascii="Times New Roman" w:eastAsia="Calibri" w:hAnsi="Times New Roman" w:cs="Times New Roman"/>
          <w:bCs/>
          <w:i/>
          <w:iCs/>
          <w:color w:val="4472C4" w:themeColor="accent1"/>
          <w:sz w:val="24"/>
          <w:szCs w:val="24"/>
          <w:lang w:eastAsia="ru-RU"/>
        </w:rPr>
      </w:pPr>
      <w:r w:rsidRPr="00F01F55">
        <w:rPr>
          <w:rFonts w:ascii="Times New Roman" w:eastAsia="Calibri" w:hAnsi="Times New Roman" w:cs="Times New Roman"/>
          <w:bCs/>
          <w:i/>
          <w:iCs/>
          <w:color w:val="4472C4" w:themeColor="accent1"/>
          <w:sz w:val="24"/>
          <w:szCs w:val="24"/>
          <w:lang w:eastAsia="ru-RU"/>
        </w:rPr>
        <w:t xml:space="preserve">Общая характеристика читательской аудитории </w:t>
      </w:r>
      <w:proofErr w:type="spellStart"/>
      <w:r w:rsidRPr="00F01F55">
        <w:rPr>
          <w:rFonts w:ascii="Times New Roman" w:eastAsia="Calibri" w:hAnsi="Times New Roman" w:cs="Times New Roman"/>
          <w:bCs/>
          <w:i/>
          <w:iCs/>
          <w:color w:val="4472C4" w:themeColor="accent1"/>
          <w:sz w:val="24"/>
          <w:szCs w:val="24"/>
          <w:lang w:eastAsia="ru-RU"/>
        </w:rPr>
        <w:t>Межпоселенческой</w:t>
      </w:r>
      <w:proofErr w:type="spellEnd"/>
      <w:r w:rsidRPr="00F01F55">
        <w:rPr>
          <w:rFonts w:ascii="Times New Roman" w:eastAsia="Calibri" w:hAnsi="Times New Roman" w:cs="Times New Roman"/>
          <w:bCs/>
          <w:i/>
          <w:iCs/>
          <w:color w:val="4472C4" w:themeColor="accent1"/>
          <w:sz w:val="24"/>
          <w:szCs w:val="24"/>
          <w:lang w:eastAsia="ru-RU"/>
        </w:rPr>
        <w:t xml:space="preserve"> районной библиотеки п. Яр.</w:t>
      </w:r>
    </w:p>
    <w:tbl>
      <w:tblPr>
        <w:tblStyle w:val="a6"/>
        <w:tblW w:w="0" w:type="auto"/>
        <w:tblLook w:val="04A0" w:firstRow="1" w:lastRow="0" w:firstColumn="1" w:lastColumn="0" w:noHBand="0" w:noVBand="1"/>
      </w:tblPr>
      <w:tblGrid>
        <w:gridCol w:w="1290"/>
        <w:gridCol w:w="1372"/>
        <w:gridCol w:w="2329"/>
        <w:gridCol w:w="705"/>
        <w:gridCol w:w="701"/>
        <w:gridCol w:w="660"/>
        <w:gridCol w:w="630"/>
        <w:gridCol w:w="675"/>
        <w:gridCol w:w="635"/>
      </w:tblGrid>
      <w:tr w:rsidR="0025791E" w:rsidRPr="00F01F55" w14:paraId="686F3975" w14:textId="77777777" w:rsidTr="00F01F55">
        <w:tc>
          <w:tcPr>
            <w:tcW w:w="1290" w:type="dxa"/>
          </w:tcPr>
          <w:p w14:paraId="3BEF0771"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год</w:t>
            </w:r>
          </w:p>
        </w:tc>
        <w:tc>
          <w:tcPr>
            <w:tcW w:w="1372" w:type="dxa"/>
          </w:tcPr>
          <w:p w14:paraId="5BFD4713"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Число жителей</w:t>
            </w:r>
            <w:r w:rsidRPr="00C80AA6">
              <w:rPr>
                <w:rFonts w:ascii="Times New Roman" w:eastAsiaTheme="minorEastAsia" w:hAnsi="Times New Roman" w:cs="Times New Roman"/>
                <w:lang w:eastAsia="ru-RU"/>
              </w:rPr>
              <w:t xml:space="preserve"> </w:t>
            </w:r>
            <w:r w:rsidRPr="00C80AA6">
              <w:rPr>
                <w:rFonts w:ascii="Times New Roman" w:eastAsia="Calibri" w:hAnsi="Times New Roman" w:cs="Times New Roman"/>
                <w:bCs/>
                <w:lang w:eastAsia="ru-RU"/>
              </w:rPr>
              <w:t>всего (чел.)</w:t>
            </w:r>
          </w:p>
        </w:tc>
        <w:tc>
          <w:tcPr>
            <w:tcW w:w="2329" w:type="dxa"/>
          </w:tcPr>
          <w:p w14:paraId="1E9C999E"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Число зарегистрированных пользователей, всего (чел.)</w:t>
            </w:r>
          </w:p>
          <w:p w14:paraId="78BE0395"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1406" w:type="dxa"/>
            <w:gridSpan w:val="2"/>
          </w:tcPr>
          <w:p w14:paraId="2C9C6C6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молодежь</w:t>
            </w:r>
          </w:p>
          <w:p w14:paraId="07F6ABD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14-30 лет</w:t>
            </w:r>
          </w:p>
        </w:tc>
        <w:tc>
          <w:tcPr>
            <w:tcW w:w="1290" w:type="dxa"/>
            <w:gridSpan w:val="2"/>
          </w:tcPr>
          <w:p w14:paraId="1D2A3DF4"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с 31до 55 лет</w:t>
            </w:r>
          </w:p>
        </w:tc>
        <w:tc>
          <w:tcPr>
            <w:tcW w:w="1310" w:type="dxa"/>
            <w:gridSpan w:val="2"/>
          </w:tcPr>
          <w:p w14:paraId="789788FD"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более 55 лет</w:t>
            </w:r>
          </w:p>
        </w:tc>
      </w:tr>
      <w:tr w:rsidR="0025791E" w:rsidRPr="00F01F55" w14:paraId="24A795E9" w14:textId="77777777" w:rsidTr="00F01F55">
        <w:tc>
          <w:tcPr>
            <w:tcW w:w="1290" w:type="dxa"/>
          </w:tcPr>
          <w:p w14:paraId="0DFC3EE9"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1372" w:type="dxa"/>
          </w:tcPr>
          <w:p w14:paraId="2106185C"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2329" w:type="dxa"/>
          </w:tcPr>
          <w:p w14:paraId="01E13F3E"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705" w:type="dxa"/>
          </w:tcPr>
          <w:p w14:paraId="3943DB61"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701" w:type="dxa"/>
          </w:tcPr>
          <w:p w14:paraId="7B43F85F"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c>
          <w:tcPr>
            <w:tcW w:w="660" w:type="dxa"/>
          </w:tcPr>
          <w:p w14:paraId="799C4713"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630" w:type="dxa"/>
          </w:tcPr>
          <w:p w14:paraId="7B5F99C3"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c>
          <w:tcPr>
            <w:tcW w:w="675" w:type="dxa"/>
          </w:tcPr>
          <w:p w14:paraId="1D9AC368"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635" w:type="dxa"/>
          </w:tcPr>
          <w:p w14:paraId="5547201B"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r>
      <w:tr w:rsidR="0025791E" w:rsidRPr="00F01F55" w14:paraId="284C2042" w14:textId="77777777" w:rsidTr="00F01F55">
        <w:tc>
          <w:tcPr>
            <w:tcW w:w="1290" w:type="dxa"/>
          </w:tcPr>
          <w:p w14:paraId="4C2EC6EA"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2018</w:t>
            </w:r>
          </w:p>
        </w:tc>
        <w:tc>
          <w:tcPr>
            <w:tcW w:w="1372" w:type="dxa"/>
          </w:tcPr>
          <w:p w14:paraId="3991CC7C"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6460</w:t>
            </w:r>
          </w:p>
        </w:tc>
        <w:tc>
          <w:tcPr>
            <w:tcW w:w="2329" w:type="dxa"/>
          </w:tcPr>
          <w:p w14:paraId="295E83D8"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2400</w:t>
            </w:r>
          </w:p>
        </w:tc>
        <w:tc>
          <w:tcPr>
            <w:tcW w:w="705" w:type="dxa"/>
          </w:tcPr>
          <w:p w14:paraId="29F4C44C"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1228</w:t>
            </w:r>
          </w:p>
        </w:tc>
        <w:tc>
          <w:tcPr>
            <w:tcW w:w="701" w:type="dxa"/>
          </w:tcPr>
          <w:p w14:paraId="2E1B4E6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51,2</w:t>
            </w:r>
          </w:p>
        </w:tc>
        <w:tc>
          <w:tcPr>
            <w:tcW w:w="660" w:type="dxa"/>
          </w:tcPr>
          <w:p w14:paraId="689AD6F9"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630" w:type="dxa"/>
          </w:tcPr>
          <w:p w14:paraId="1735F257"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675" w:type="dxa"/>
          </w:tcPr>
          <w:p w14:paraId="0B9EABF4"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635" w:type="dxa"/>
          </w:tcPr>
          <w:p w14:paraId="613779E5"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r>
      <w:tr w:rsidR="0025791E" w:rsidRPr="00F01F55" w14:paraId="51DA3811" w14:textId="77777777" w:rsidTr="00F01F55">
        <w:tc>
          <w:tcPr>
            <w:tcW w:w="1290" w:type="dxa"/>
          </w:tcPr>
          <w:p w14:paraId="0B7E443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2019</w:t>
            </w:r>
          </w:p>
        </w:tc>
        <w:tc>
          <w:tcPr>
            <w:tcW w:w="1372" w:type="dxa"/>
          </w:tcPr>
          <w:p w14:paraId="060AD8D5"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6327</w:t>
            </w:r>
          </w:p>
        </w:tc>
        <w:tc>
          <w:tcPr>
            <w:tcW w:w="2329" w:type="dxa"/>
          </w:tcPr>
          <w:p w14:paraId="692D0C5D"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2398</w:t>
            </w:r>
          </w:p>
        </w:tc>
        <w:tc>
          <w:tcPr>
            <w:tcW w:w="705" w:type="dxa"/>
          </w:tcPr>
          <w:p w14:paraId="00403357"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1267</w:t>
            </w:r>
          </w:p>
        </w:tc>
        <w:tc>
          <w:tcPr>
            <w:tcW w:w="701" w:type="dxa"/>
          </w:tcPr>
          <w:p w14:paraId="39FE452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52,8</w:t>
            </w:r>
          </w:p>
        </w:tc>
        <w:tc>
          <w:tcPr>
            <w:tcW w:w="660" w:type="dxa"/>
          </w:tcPr>
          <w:p w14:paraId="6AAEE97D"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630" w:type="dxa"/>
          </w:tcPr>
          <w:p w14:paraId="53405B37"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675" w:type="dxa"/>
          </w:tcPr>
          <w:p w14:paraId="66F84204"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635" w:type="dxa"/>
          </w:tcPr>
          <w:p w14:paraId="5D098904"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r>
      <w:tr w:rsidR="0025791E" w:rsidRPr="00F01F55" w14:paraId="26818795" w14:textId="77777777" w:rsidTr="0025791E">
        <w:tc>
          <w:tcPr>
            <w:tcW w:w="1290" w:type="dxa"/>
            <w:shd w:val="clear" w:color="auto" w:fill="B4C6E7" w:themeFill="accent1" w:themeFillTint="66"/>
          </w:tcPr>
          <w:p w14:paraId="3BA5C74E"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2020</w:t>
            </w:r>
          </w:p>
        </w:tc>
        <w:tc>
          <w:tcPr>
            <w:tcW w:w="1372" w:type="dxa"/>
            <w:shd w:val="clear" w:color="auto" w:fill="B4C6E7" w:themeFill="accent1" w:themeFillTint="66"/>
          </w:tcPr>
          <w:p w14:paraId="61DBE116"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6242</w:t>
            </w:r>
          </w:p>
        </w:tc>
        <w:tc>
          <w:tcPr>
            <w:tcW w:w="2329" w:type="dxa"/>
            <w:shd w:val="clear" w:color="auto" w:fill="B4C6E7" w:themeFill="accent1" w:themeFillTint="66"/>
          </w:tcPr>
          <w:p w14:paraId="4B56FC75"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2363</w:t>
            </w:r>
          </w:p>
        </w:tc>
        <w:tc>
          <w:tcPr>
            <w:tcW w:w="705" w:type="dxa"/>
            <w:shd w:val="clear" w:color="auto" w:fill="B4C6E7" w:themeFill="accent1" w:themeFillTint="66"/>
          </w:tcPr>
          <w:p w14:paraId="631FEAD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1247</w:t>
            </w:r>
          </w:p>
        </w:tc>
        <w:tc>
          <w:tcPr>
            <w:tcW w:w="701" w:type="dxa"/>
            <w:shd w:val="clear" w:color="auto" w:fill="B4C6E7" w:themeFill="accent1" w:themeFillTint="66"/>
          </w:tcPr>
          <w:p w14:paraId="5A805DB8"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52,8</w:t>
            </w:r>
          </w:p>
        </w:tc>
        <w:tc>
          <w:tcPr>
            <w:tcW w:w="660" w:type="dxa"/>
            <w:shd w:val="clear" w:color="auto" w:fill="B4C6E7" w:themeFill="accent1" w:themeFillTint="66"/>
          </w:tcPr>
          <w:p w14:paraId="0998371C"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678</w:t>
            </w:r>
          </w:p>
        </w:tc>
        <w:tc>
          <w:tcPr>
            <w:tcW w:w="630" w:type="dxa"/>
            <w:shd w:val="clear" w:color="auto" w:fill="B4C6E7" w:themeFill="accent1" w:themeFillTint="66"/>
          </w:tcPr>
          <w:p w14:paraId="2F86E9CA"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28,7</w:t>
            </w:r>
          </w:p>
        </w:tc>
        <w:tc>
          <w:tcPr>
            <w:tcW w:w="675" w:type="dxa"/>
            <w:shd w:val="clear" w:color="auto" w:fill="B4C6E7" w:themeFill="accent1" w:themeFillTint="66"/>
          </w:tcPr>
          <w:p w14:paraId="65C3C23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438</w:t>
            </w:r>
          </w:p>
        </w:tc>
        <w:tc>
          <w:tcPr>
            <w:tcW w:w="635" w:type="dxa"/>
            <w:shd w:val="clear" w:color="auto" w:fill="B4C6E7" w:themeFill="accent1" w:themeFillTint="66"/>
          </w:tcPr>
          <w:p w14:paraId="21FDF3DF"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18,5</w:t>
            </w:r>
          </w:p>
        </w:tc>
      </w:tr>
    </w:tbl>
    <w:p w14:paraId="41C3B945" w14:textId="77777777" w:rsidR="0025791E" w:rsidRPr="00F01F55" w:rsidRDefault="0025791E" w:rsidP="00731E9D">
      <w:pPr>
        <w:widowControl w:val="0"/>
        <w:tabs>
          <w:tab w:val="left" w:pos="567"/>
          <w:tab w:val="num" w:pos="2268"/>
        </w:tabs>
        <w:autoSpaceDE w:val="0"/>
        <w:autoSpaceDN w:val="0"/>
        <w:adjustRightInd w:val="0"/>
        <w:spacing w:after="0" w:line="240" w:lineRule="auto"/>
        <w:ind w:firstLine="567"/>
        <w:contextualSpacing/>
        <w:jc w:val="both"/>
        <w:rPr>
          <w:rFonts w:ascii="Times New Roman" w:eastAsia="Calibri" w:hAnsi="Times New Roman" w:cs="Times New Roman"/>
          <w:bCs/>
          <w:i/>
          <w:sz w:val="24"/>
          <w:szCs w:val="24"/>
          <w:lang w:eastAsia="ru-RU"/>
        </w:rPr>
      </w:pPr>
    </w:p>
    <w:tbl>
      <w:tblPr>
        <w:tblStyle w:val="a6"/>
        <w:tblW w:w="0" w:type="auto"/>
        <w:tblLook w:val="04A0" w:firstRow="1" w:lastRow="0" w:firstColumn="1" w:lastColumn="0" w:noHBand="0" w:noVBand="1"/>
      </w:tblPr>
      <w:tblGrid>
        <w:gridCol w:w="869"/>
        <w:gridCol w:w="765"/>
        <w:gridCol w:w="659"/>
        <w:gridCol w:w="711"/>
        <w:gridCol w:w="668"/>
        <w:gridCol w:w="733"/>
        <w:gridCol w:w="783"/>
        <w:gridCol w:w="760"/>
        <w:gridCol w:w="707"/>
        <w:gridCol w:w="685"/>
        <w:gridCol w:w="782"/>
        <w:gridCol w:w="812"/>
        <w:gridCol w:w="637"/>
      </w:tblGrid>
      <w:tr w:rsidR="0025791E" w:rsidRPr="00C80AA6" w14:paraId="6F65A028" w14:textId="77777777" w:rsidTr="007D1B10">
        <w:tc>
          <w:tcPr>
            <w:tcW w:w="3672" w:type="dxa"/>
            <w:gridSpan w:val="5"/>
          </w:tcPr>
          <w:p w14:paraId="0CA76B4E"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из них</w:t>
            </w:r>
          </w:p>
        </w:tc>
        <w:tc>
          <w:tcPr>
            <w:tcW w:w="5899" w:type="dxa"/>
            <w:gridSpan w:val="8"/>
          </w:tcPr>
          <w:p w14:paraId="0DCC3DA5"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из них по образованию:</w:t>
            </w:r>
          </w:p>
        </w:tc>
      </w:tr>
      <w:tr w:rsidR="0025791E" w:rsidRPr="00C80AA6" w14:paraId="5338576F" w14:textId="77777777" w:rsidTr="007D1B10">
        <w:tc>
          <w:tcPr>
            <w:tcW w:w="869" w:type="dxa"/>
          </w:tcPr>
          <w:p w14:paraId="28BE07BB"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год</w:t>
            </w:r>
          </w:p>
        </w:tc>
        <w:tc>
          <w:tcPr>
            <w:tcW w:w="1424" w:type="dxa"/>
            <w:gridSpan w:val="2"/>
          </w:tcPr>
          <w:p w14:paraId="1D3B6BAD"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Женщин</w:t>
            </w:r>
          </w:p>
        </w:tc>
        <w:tc>
          <w:tcPr>
            <w:tcW w:w="1379" w:type="dxa"/>
            <w:gridSpan w:val="2"/>
          </w:tcPr>
          <w:p w14:paraId="0B9E7E0E"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Мужчин</w:t>
            </w:r>
          </w:p>
        </w:tc>
        <w:tc>
          <w:tcPr>
            <w:tcW w:w="1516" w:type="dxa"/>
            <w:gridSpan w:val="2"/>
          </w:tcPr>
          <w:p w14:paraId="5A568705"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высшее</w:t>
            </w:r>
          </w:p>
        </w:tc>
        <w:tc>
          <w:tcPr>
            <w:tcW w:w="1467" w:type="dxa"/>
            <w:gridSpan w:val="2"/>
          </w:tcPr>
          <w:p w14:paraId="4486C3E7"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ср/спец-е</w:t>
            </w:r>
          </w:p>
        </w:tc>
        <w:tc>
          <w:tcPr>
            <w:tcW w:w="1467" w:type="dxa"/>
            <w:gridSpan w:val="2"/>
          </w:tcPr>
          <w:p w14:paraId="01163CC7"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среднее</w:t>
            </w:r>
          </w:p>
        </w:tc>
        <w:tc>
          <w:tcPr>
            <w:tcW w:w="1449" w:type="dxa"/>
            <w:gridSpan w:val="2"/>
          </w:tcPr>
          <w:p w14:paraId="4D265930"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н/среднее</w:t>
            </w:r>
          </w:p>
        </w:tc>
      </w:tr>
      <w:tr w:rsidR="0025791E" w:rsidRPr="00C80AA6" w14:paraId="26F199EB" w14:textId="77777777" w:rsidTr="007D1B10">
        <w:tc>
          <w:tcPr>
            <w:tcW w:w="869" w:type="dxa"/>
          </w:tcPr>
          <w:p w14:paraId="337F3031"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p>
        </w:tc>
        <w:tc>
          <w:tcPr>
            <w:tcW w:w="765" w:type="dxa"/>
          </w:tcPr>
          <w:p w14:paraId="31688CBC"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659" w:type="dxa"/>
          </w:tcPr>
          <w:p w14:paraId="12EBE656"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c>
          <w:tcPr>
            <w:tcW w:w="711" w:type="dxa"/>
          </w:tcPr>
          <w:p w14:paraId="7EF02324"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668" w:type="dxa"/>
          </w:tcPr>
          <w:p w14:paraId="5D811B3B"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c>
          <w:tcPr>
            <w:tcW w:w="733" w:type="dxa"/>
          </w:tcPr>
          <w:p w14:paraId="3CFE89B7"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783" w:type="dxa"/>
          </w:tcPr>
          <w:p w14:paraId="0BF5FECF"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c>
          <w:tcPr>
            <w:tcW w:w="760" w:type="dxa"/>
          </w:tcPr>
          <w:p w14:paraId="773D100E"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707" w:type="dxa"/>
          </w:tcPr>
          <w:p w14:paraId="7C9DE683"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c>
          <w:tcPr>
            <w:tcW w:w="685" w:type="dxa"/>
          </w:tcPr>
          <w:p w14:paraId="50A1327D"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782" w:type="dxa"/>
          </w:tcPr>
          <w:p w14:paraId="531ACBD6"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c>
          <w:tcPr>
            <w:tcW w:w="812" w:type="dxa"/>
          </w:tcPr>
          <w:p w14:paraId="460AB63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Чел.</w:t>
            </w:r>
          </w:p>
        </w:tc>
        <w:tc>
          <w:tcPr>
            <w:tcW w:w="637" w:type="dxa"/>
          </w:tcPr>
          <w:p w14:paraId="23FC73C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w:t>
            </w:r>
          </w:p>
        </w:tc>
      </w:tr>
      <w:tr w:rsidR="0025791E" w:rsidRPr="00C80AA6" w14:paraId="628575F0" w14:textId="77777777" w:rsidTr="007D1B10">
        <w:tc>
          <w:tcPr>
            <w:tcW w:w="869" w:type="dxa"/>
            <w:shd w:val="clear" w:color="auto" w:fill="B4C6E7" w:themeFill="accent1" w:themeFillTint="66"/>
          </w:tcPr>
          <w:p w14:paraId="238F537B"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2020</w:t>
            </w:r>
          </w:p>
        </w:tc>
        <w:tc>
          <w:tcPr>
            <w:tcW w:w="765" w:type="dxa"/>
            <w:shd w:val="clear" w:color="auto" w:fill="B4C6E7" w:themeFill="accent1" w:themeFillTint="66"/>
          </w:tcPr>
          <w:p w14:paraId="4C825EBD"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1456</w:t>
            </w:r>
          </w:p>
        </w:tc>
        <w:tc>
          <w:tcPr>
            <w:tcW w:w="659" w:type="dxa"/>
            <w:shd w:val="clear" w:color="auto" w:fill="B4C6E7" w:themeFill="accent1" w:themeFillTint="66"/>
          </w:tcPr>
          <w:p w14:paraId="4079565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61,6</w:t>
            </w:r>
          </w:p>
        </w:tc>
        <w:tc>
          <w:tcPr>
            <w:tcW w:w="711" w:type="dxa"/>
            <w:shd w:val="clear" w:color="auto" w:fill="B4C6E7" w:themeFill="accent1" w:themeFillTint="66"/>
          </w:tcPr>
          <w:p w14:paraId="09F16394"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907</w:t>
            </w:r>
          </w:p>
        </w:tc>
        <w:tc>
          <w:tcPr>
            <w:tcW w:w="668" w:type="dxa"/>
            <w:shd w:val="clear" w:color="auto" w:fill="B4C6E7" w:themeFill="accent1" w:themeFillTint="66"/>
          </w:tcPr>
          <w:p w14:paraId="0C85EBCD"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38,4</w:t>
            </w:r>
          </w:p>
        </w:tc>
        <w:tc>
          <w:tcPr>
            <w:tcW w:w="733" w:type="dxa"/>
            <w:shd w:val="clear" w:color="auto" w:fill="B4C6E7" w:themeFill="accent1" w:themeFillTint="66"/>
          </w:tcPr>
          <w:p w14:paraId="08B3D27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501</w:t>
            </w:r>
          </w:p>
        </w:tc>
        <w:tc>
          <w:tcPr>
            <w:tcW w:w="783" w:type="dxa"/>
            <w:shd w:val="clear" w:color="auto" w:fill="B4C6E7" w:themeFill="accent1" w:themeFillTint="66"/>
          </w:tcPr>
          <w:p w14:paraId="759D1103"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21,2</w:t>
            </w:r>
          </w:p>
        </w:tc>
        <w:tc>
          <w:tcPr>
            <w:tcW w:w="760" w:type="dxa"/>
            <w:shd w:val="clear" w:color="auto" w:fill="B4C6E7" w:themeFill="accent1" w:themeFillTint="66"/>
          </w:tcPr>
          <w:p w14:paraId="25A2A9BC"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689</w:t>
            </w:r>
          </w:p>
        </w:tc>
        <w:tc>
          <w:tcPr>
            <w:tcW w:w="707" w:type="dxa"/>
            <w:shd w:val="clear" w:color="auto" w:fill="B4C6E7" w:themeFill="accent1" w:themeFillTint="66"/>
          </w:tcPr>
          <w:p w14:paraId="6C565EB2"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29,2</w:t>
            </w:r>
          </w:p>
        </w:tc>
        <w:tc>
          <w:tcPr>
            <w:tcW w:w="685" w:type="dxa"/>
            <w:shd w:val="clear" w:color="auto" w:fill="B4C6E7" w:themeFill="accent1" w:themeFillTint="66"/>
          </w:tcPr>
          <w:p w14:paraId="487BC4DB"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465</w:t>
            </w:r>
          </w:p>
        </w:tc>
        <w:tc>
          <w:tcPr>
            <w:tcW w:w="782" w:type="dxa"/>
            <w:shd w:val="clear" w:color="auto" w:fill="B4C6E7" w:themeFill="accent1" w:themeFillTint="66"/>
          </w:tcPr>
          <w:p w14:paraId="4F3BD881"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19,7</w:t>
            </w:r>
          </w:p>
        </w:tc>
        <w:tc>
          <w:tcPr>
            <w:tcW w:w="812" w:type="dxa"/>
            <w:shd w:val="clear" w:color="auto" w:fill="B4C6E7" w:themeFill="accent1" w:themeFillTint="66"/>
          </w:tcPr>
          <w:p w14:paraId="45EDA9A0"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708</w:t>
            </w:r>
          </w:p>
        </w:tc>
        <w:tc>
          <w:tcPr>
            <w:tcW w:w="637" w:type="dxa"/>
            <w:shd w:val="clear" w:color="auto" w:fill="B4C6E7" w:themeFill="accent1" w:themeFillTint="66"/>
          </w:tcPr>
          <w:p w14:paraId="49913405" w14:textId="77777777" w:rsidR="0025791E" w:rsidRPr="00C80AA6" w:rsidRDefault="0025791E" w:rsidP="00731E9D">
            <w:pPr>
              <w:widowControl w:val="0"/>
              <w:tabs>
                <w:tab w:val="left" w:pos="567"/>
                <w:tab w:val="num" w:pos="2268"/>
              </w:tabs>
              <w:autoSpaceDE w:val="0"/>
              <w:autoSpaceDN w:val="0"/>
              <w:adjustRightInd w:val="0"/>
              <w:contextualSpacing/>
              <w:jc w:val="center"/>
              <w:rPr>
                <w:rFonts w:ascii="Times New Roman" w:eastAsia="Calibri" w:hAnsi="Times New Roman" w:cs="Times New Roman"/>
                <w:bCs/>
                <w:lang w:eastAsia="ru-RU"/>
              </w:rPr>
            </w:pPr>
            <w:r w:rsidRPr="00C80AA6">
              <w:rPr>
                <w:rFonts w:ascii="Times New Roman" w:eastAsia="Calibri" w:hAnsi="Times New Roman" w:cs="Times New Roman"/>
                <w:bCs/>
                <w:lang w:eastAsia="ru-RU"/>
              </w:rPr>
              <w:t>30</w:t>
            </w:r>
          </w:p>
        </w:tc>
      </w:tr>
    </w:tbl>
    <w:p w14:paraId="350A5506" w14:textId="77777777" w:rsidR="0025791E" w:rsidRPr="00C80AA6" w:rsidRDefault="0025791E" w:rsidP="00731E9D">
      <w:pPr>
        <w:widowControl w:val="0"/>
        <w:tabs>
          <w:tab w:val="left" w:pos="567"/>
          <w:tab w:val="num" w:pos="2268"/>
        </w:tabs>
        <w:autoSpaceDE w:val="0"/>
        <w:autoSpaceDN w:val="0"/>
        <w:adjustRightInd w:val="0"/>
        <w:spacing w:after="0" w:line="240" w:lineRule="auto"/>
        <w:ind w:firstLine="567"/>
        <w:contextualSpacing/>
        <w:jc w:val="both"/>
        <w:rPr>
          <w:rFonts w:ascii="Times New Roman" w:eastAsia="Calibri" w:hAnsi="Times New Roman" w:cs="Times New Roman"/>
          <w:bCs/>
          <w:i/>
          <w:lang w:eastAsia="ru-RU"/>
        </w:rPr>
      </w:pPr>
    </w:p>
    <w:p w14:paraId="686CA30A" w14:textId="62C85762" w:rsidR="0025791E" w:rsidRPr="00F01F55" w:rsidRDefault="0025791E" w:rsidP="00731E9D">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F01F55">
        <w:rPr>
          <w:rFonts w:ascii="Times New Roman" w:eastAsia="Calibri" w:hAnsi="Times New Roman" w:cs="Times New Roman"/>
          <w:bCs/>
          <w:sz w:val="24"/>
          <w:szCs w:val="24"/>
          <w:lang w:eastAsia="ru-RU"/>
        </w:rPr>
        <w:t xml:space="preserve">В поселке Яр наблюдается ежегодное сокращение населения. По сравнению с прошлым годом оно уменьшилось на 85 человек, соответственно уменьшается и количество пользователей библиотек минус 35 человек. Пожилые читатели отказываются от пользования библиотекой в силу возраста и здоровья, многие пользователи отказываются </w:t>
      </w:r>
      <w:r w:rsidRPr="00F01F55">
        <w:rPr>
          <w:rFonts w:ascii="Times New Roman" w:eastAsia="Calibri" w:hAnsi="Times New Roman" w:cs="Times New Roman"/>
          <w:bCs/>
          <w:sz w:val="24"/>
          <w:szCs w:val="24"/>
          <w:lang w:eastAsia="ru-RU"/>
        </w:rPr>
        <w:lastRenderedPageBreak/>
        <w:t>от чтения вследствие своей занятости и нехватки времени на чтение.</w:t>
      </w:r>
    </w:p>
    <w:p w14:paraId="2AB7AB00" w14:textId="77777777" w:rsidR="0025791E" w:rsidRPr="00F01F55" w:rsidRDefault="0025791E" w:rsidP="00731E9D">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F01F55">
        <w:rPr>
          <w:rFonts w:ascii="Times New Roman" w:eastAsia="Calibri" w:hAnsi="Times New Roman" w:cs="Times New Roman"/>
          <w:bCs/>
          <w:sz w:val="24"/>
          <w:szCs w:val="24"/>
          <w:lang w:eastAsia="ru-RU"/>
        </w:rPr>
        <w:t>В отчетном году по сравнению с прошлым годом в читательской аудитории уменьшилось и количество молодежи на 20 чел.</w:t>
      </w:r>
    </w:p>
    <w:p w14:paraId="6327D5D8" w14:textId="3ACD31A1" w:rsidR="0025791E" w:rsidRPr="00F01F55" w:rsidRDefault="0025791E" w:rsidP="00731E9D">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F01F55">
        <w:rPr>
          <w:rFonts w:ascii="Times New Roman" w:eastAsia="Calibri" w:hAnsi="Times New Roman" w:cs="Times New Roman"/>
          <w:bCs/>
          <w:sz w:val="24"/>
          <w:szCs w:val="24"/>
          <w:lang w:eastAsia="ru-RU"/>
        </w:rPr>
        <w:t>Аудитория библиотеки формируется, в основном, из представителей двух читательских категорий: учащихся средней школы и студентов, которые приходят в библиотеку с вполне конкретными запросами, определенными учебной программой или планом, и представителей более старших групп читателей (после тридцати лет), для которых важны не столько конкретные информационные запросы, сколько чтение «для души».</w:t>
      </w:r>
    </w:p>
    <w:p w14:paraId="0A43BE2D" w14:textId="77777777" w:rsidR="0025791E" w:rsidRPr="00F01F55" w:rsidRDefault="0025791E" w:rsidP="00731E9D">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F01F55">
        <w:rPr>
          <w:rFonts w:ascii="Times New Roman" w:eastAsia="Calibri" w:hAnsi="Times New Roman" w:cs="Times New Roman"/>
          <w:bCs/>
          <w:sz w:val="24"/>
          <w:szCs w:val="24"/>
          <w:lang w:eastAsia="ru-RU"/>
        </w:rPr>
        <w:t xml:space="preserve">По половому разделению видно, что пользователями библиотеки в большей степени являются женщины, они составляют 61,6 % от общего числа пользователей и мужчины – 38,4%. </w:t>
      </w:r>
    </w:p>
    <w:p w14:paraId="63E37DBE" w14:textId="1E6C170B" w:rsidR="0025791E" w:rsidRPr="00F01F55" w:rsidRDefault="0025791E" w:rsidP="00731E9D">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F01F55">
        <w:rPr>
          <w:rFonts w:ascii="Times New Roman" w:eastAsia="Calibri" w:hAnsi="Times New Roman" w:cs="Times New Roman"/>
          <w:bCs/>
          <w:sz w:val="24"/>
          <w:szCs w:val="24"/>
          <w:lang w:eastAsia="ru-RU"/>
        </w:rPr>
        <w:t xml:space="preserve">Категории пользователей по образованию делятся на четыре группы. 30% пользователей библиотеки имеют н/среднее образование в основном — это школьники, вторая по величине категория пользователей со </w:t>
      </w:r>
      <w:proofErr w:type="spellStart"/>
      <w:proofErr w:type="gramStart"/>
      <w:r w:rsidRPr="00F01F55">
        <w:rPr>
          <w:rFonts w:ascii="Times New Roman" w:eastAsia="Calibri" w:hAnsi="Times New Roman" w:cs="Times New Roman"/>
          <w:bCs/>
          <w:sz w:val="24"/>
          <w:szCs w:val="24"/>
          <w:lang w:eastAsia="ru-RU"/>
        </w:rPr>
        <w:t>ср.специальным</w:t>
      </w:r>
      <w:proofErr w:type="spellEnd"/>
      <w:proofErr w:type="gramEnd"/>
      <w:r w:rsidRPr="00F01F55">
        <w:rPr>
          <w:rFonts w:ascii="Times New Roman" w:eastAsia="Calibri" w:hAnsi="Times New Roman" w:cs="Times New Roman"/>
          <w:bCs/>
          <w:sz w:val="24"/>
          <w:szCs w:val="24"/>
          <w:lang w:eastAsia="ru-RU"/>
        </w:rPr>
        <w:t xml:space="preserve"> образованием – 29,2%, с высшим – 21,2% и со средним – 19,7%.</w:t>
      </w:r>
    </w:p>
    <w:p w14:paraId="295BC11C" w14:textId="77777777" w:rsidR="0025791E" w:rsidRPr="00F01F55" w:rsidRDefault="0025791E" w:rsidP="00731E9D">
      <w:pPr>
        <w:widowControl w:val="0"/>
        <w:tabs>
          <w:tab w:val="left" w:pos="567"/>
          <w:tab w:val="num" w:pos="2268"/>
        </w:tabs>
        <w:autoSpaceDE w:val="0"/>
        <w:autoSpaceDN w:val="0"/>
        <w:adjustRightInd w:val="0"/>
        <w:spacing w:after="0" w:line="240" w:lineRule="auto"/>
        <w:ind w:firstLine="284"/>
        <w:contextualSpacing/>
        <w:jc w:val="both"/>
        <w:rPr>
          <w:rFonts w:ascii="Times New Roman" w:eastAsiaTheme="minorEastAsia" w:hAnsi="Times New Roman" w:cs="Times New Roman"/>
          <w:sz w:val="24"/>
          <w:szCs w:val="24"/>
          <w:lang w:eastAsia="ru-RU"/>
        </w:rPr>
      </w:pPr>
      <w:r w:rsidRPr="00F01F55">
        <w:rPr>
          <w:rFonts w:ascii="Times New Roman" w:eastAsiaTheme="minorEastAsia" w:hAnsi="Times New Roman" w:cs="Times New Roman"/>
          <w:sz w:val="24"/>
          <w:szCs w:val="24"/>
          <w:lang w:eastAsia="ru-RU"/>
        </w:rPr>
        <w:t xml:space="preserve">Изучение интересов пользователей в библиотеке происходит в процессе их обслуживания путем устного опроса, а также анализа читательских формуляров. </w:t>
      </w:r>
    </w:p>
    <w:p w14:paraId="457B366E" w14:textId="2702F577" w:rsidR="00180BB9" w:rsidRPr="0014582C" w:rsidRDefault="0025791E" w:rsidP="00731E9D">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14582C">
        <w:rPr>
          <w:rFonts w:ascii="Times New Roman" w:eastAsia="Calibri" w:hAnsi="Times New Roman" w:cs="Times New Roman"/>
          <w:b/>
          <w:bCs/>
          <w:i/>
          <w:sz w:val="24"/>
          <w:szCs w:val="24"/>
          <w:lang w:eastAsia="ru-RU"/>
        </w:rPr>
        <w:t>Краткие выводы</w:t>
      </w:r>
      <w:r w:rsidR="00D373B5" w:rsidRPr="0014582C">
        <w:rPr>
          <w:rFonts w:ascii="Times New Roman" w:eastAsia="Calibri" w:hAnsi="Times New Roman" w:cs="Times New Roman"/>
          <w:b/>
          <w:bCs/>
          <w:i/>
          <w:sz w:val="24"/>
          <w:szCs w:val="24"/>
          <w:lang w:eastAsia="ru-RU"/>
        </w:rPr>
        <w:t xml:space="preserve"> по разделу</w:t>
      </w:r>
      <w:r w:rsidRPr="0014582C">
        <w:rPr>
          <w:rFonts w:ascii="Times New Roman" w:eastAsia="Calibri" w:hAnsi="Times New Roman" w:cs="Times New Roman"/>
          <w:b/>
          <w:bCs/>
          <w:i/>
          <w:sz w:val="24"/>
          <w:szCs w:val="24"/>
          <w:lang w:eastAsia="ru-RU"/>
        </w:rPr>
        <w:t>.</w:t>
      </w:r>
      <w:r w:rsidRPr="0014582C">
        <w:rPr>
          <w:rFonts w:ascii="Times New Roman" w:eastAsia="Calibri" w:hAnsi="Times New Roman" w:cs="Times New Roman"/>
          <w:bCs/>
          <w:sz w:val="24"/>
          <w:szCs w:val="24"/>
          <w:lang w:eastAsia="ru-RU"/>
        </w:rPr>
        <w:t xml:space="preserve"> </w:t>
      </w:r>
    </w:p>
    <w:p w14:paraId="547D0508" w14:textId="6CC4E7F5" w:rsidR="00180BB9" w:rsidRPr="00180BB9" w:rsidRDefault="00180BB9" w:rsidP="00180BB9">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180BB9">
        <w:rPr>
          <w:rFonts w:ascii="Times New Roman" w:eastAsia="Calibri" w:hAnsi="Times New Roman" w:cs="Times New Roman"/>
          <w:bCs/>
          <w:sz w:val="24"/>
          <w:szCs w:val="24"/>
          <w:lang w:eastAsia="ru-RU"/>
        </w:rPr>
        <w:t xml:space="preserve">На сегодняшний день, необходимо учитывать пожелания населения, расширять материальную базу, и </w:t>
      </w:r>
      <w:r>
        <w:rPr>
          <w:rFonts w:ascii="Times New Roman" w:eastAsia="Calibri" w:hAnsi="Times New Roman" w:cs="Times New Roman"/>
          <w:bCs/>
          <w:sz w:val="24"/>
          <w:szCs w:val="24"/>
          <w:lang w:eastAsia="ru-RU"/>
        </w:rPr>
        <w:t>вести постоянное</w:t>
      </w:r>
      <w:r w:rsidRPr="00180BB9">
        <w:rPr>
          <w:rFonts w:ascii="Times New Roman" w:eastAsia="Calibri" w:hAnsi="Times New Roman" w:cs="Times New Roman"/>
          <w:bCs/>
          <w:sz w:val="24"/>
          <w:szCs w:val="24"/>
          <w:lang w:eastAsia="ru-RU"/>
        </w:rPr>
        <w:t xml:space="preserve"> информирование </w:t>
      </w:r>
      <w:r>
        <w:rPr>
          <w:rFonts w:ascii="Times New Roman" w:eastAsia="Calibri" w:hAnsi="Times New Roman" w:cs="Times New Roman"/>
          <w:bCs/>
          <w:sz w:val="24"/>
          <w:szCs w:val="24"/>
          <w:lang w:eastAsia="ru-RU"/>
        </w:rPr>
        <w:t xml:space="preserve">населения </w:t>
      </w:r>
      <w:r w:rsidRPr="00180BB9">
        <w:rPr>
          <w:rFonts w:ascii="Times New Roman" w:eastAsia="Calibri" w:hAnsi="Times New Roman" w:cs="Times New Roman"/>
          <w:bCs/>
          <w:sz w:val="24"/>
          <w:szCs w:val="24"/>
          <w:lang w:eastAsia="ru-RU"/>
        </w:rPr>
        <w:t>об услугах, предоставляемых</w:t>
      </w:r>
      <w:r>
        <w:rPr>
          <w:rFonts w:ascii="Times New Roman" w:eastAsia="Calibri" w:hAnsi="Times New Roman" w:cs="Times New Roman"/>
          <w:bCs/>
          <w:sz w:val="24"/>
          <w:szCs w:val="24"/>
          <w:lang w:eastAsia="ru-RU"/>
        </w:rPr>
        <w:t xml:space="preserve"> </w:t>
      </w:r>
      <w:r w:rsidRPr="00180BB9">
        <w:rPr>
          <w:rFonts w:ascii="Times New Roman" w:eastAsia="Calibri" w:hAnsi="Times New Roman" w:cs="Times New Roman"/>
          <w:bCs/>
          <w:sz w:val="24"/>
          <w:szCs w:val="24"/>
          <w:lang w:eastAsia="ru-RU"/>
        </w:rPr>
        <w:t xml:space="preserve">библиотеками </w:t>
      </w:r>
      <w:r>
        <w:rPr>
          <w:rFonts w:ascii="Times New Roman" w:eastAsia="Calibri" w:hAnsi="Times New Roman" w:cs="Times New Roman"/>
          <w:bCs/>
          <w:sz w:val="24"/>
          <w:szCs w:val="24"/>
          <w:lang w:eastAsia="ru-RU"/>
        </w:rPr>
        <w:t>системы</w:t>
      </w:r>
      <w:r w:rsidRPr="00180BB9">
        <w:rPr>
          <w:rFonts w:ascii="Times New Roman" w:eastAsia="Calibri" w:hAnsi="Times New Roman" w:cs="Times New Roman"/>
          <w:bCs/>
          <w:sz w:val="24"/>
          <w:szCs w:val="24"/>
          <w:lang w:eastAsia="ru-RU"/>
        </w:rPr>
        <w:t>. Библиотек</w:t>
      </w:r>
      <w:r>
        <w:rPr>
          <w:rFonts w:ascii="Times New Roman" w:eastAsia="Calibri" w:hAnsi="Times New Roman" w:cs="Times New Roman"/>
          <w:bCs/>
          <w:sz w:val="24"/>
          <w:szCs w:val="24"/>
          <w:lang w:eastAsia="ru-RU"/>
        </w:rPr>
        <w:t xml:space="preserve">и должны быть на ногу вперед своих пользователей, чтоб удовлетворять </w:t>
      </w:r>
      <w:r w:rsidRPr="00180BB9">
        <w:rPr>
          <w:rFonts w:ascii="Times New Roman" w:eastAsia="Calibri" w:hAnsi="Times New Roman" w:cs="Times New Roman"/>
          <w:bCs/>
          <w:sz w:val="24"/>
          <w:szCs w:val="24"/>
          <w:lang w:eastAsia="ru-RU"/>
        </w:rPr>
        <w:t>информационны</w:t>
      </w:r>
      <w:r>
        <w:rPr>
          <w:rFonts w:ascii="Times New Roman" w:eastAsia="Calibri" w:hAnsi="Times New Roman" w:cs="Times New Roman"/>
          <w:bCs/>
          <w:sz w:val="24"/>
          <w:szCs w:val="24"/>
          <w:lang w:eastAsia="ru-RU"/>
        </w:rPr>
        <w:t>е</w:t>
      </w:r>
      <w:r w:rsidRPr="00180BB9">
        <w:rPr>
          <w:rFonts w:ascii="Times New Roman" w:eastAsia="Calibri" w:hAnsi="Times New Roman" w:cs="Times New Roman"/>
          <w:bCs/>
          <w:sz w:val="24"/>
          <w:szCs w:val="24"/>
          <w:lang w:eastAsia="ru-RU"/>
        </w:rPr>
        <w:t xml:space="preserve"> запрос</w:t>
      </w:r>
      <w:r>
        <w:rPr>
          <w:rFonts w:ascii="Times New Roman" w:eastAsia="Calibri" w:hAnsi="Times New Roman" w:cs="Times New Roman"/>
          <w:bCs/>
          <w:sz w:val="24"/>
          <w:szCs w:val="24"/>
          <w:lang w:eastAsia="ru-RU"/>
        </w:rPr>
        <w:t>ы,</w:t>
      </w:r>
      <w:r w:rsidRPr="00180BB9">
        <w:rPr>
          <w:rFonts w:ascii="Times New Roman" w:eastAsia="Calibri" w:hAnsi="Times New Roman" w:cs="Times New Roman"/>
          <w:bCs/>
          <w:sz w:val="24"/>
          <w:szCs w:val="24"/>
          <w:lang w:eastAsia="ru-RU"/>
        </w:rPr>
        <w:t xml:space="preserve"> читательски</w:t>
      </w:r>
      <w:r>
        <w:rPr>
          <w:rFonts w:ascii="Times New Roman" w:eastAsia="Calibri" w:hAnsi="Times New Roman" w:cs="Times New Roman"/>
          <w:bCs/>
          <w:sz w:val="24"/>
          <w:szCs w:val="24"/>
          <w:lang w:eastAsia="ru-RU"/>
        </w:rPr>
        <w:t xml:space="preserve">е </w:t>
      </w:r>
      <w:r w:rsidRPr="00180BB9">
        <w:rPr>
          <w:rFonts w:ascii="Times New Roman" w:eastAsia="Calibri" w:hAnsi="Times New Roman" w:cs="Times New Roman"/>
          <w:bCs/>
          <w:sz w:val="24"/>
          <w:szCs w:val="24"/>
          <w:lang w:eastAsia="ru-RU"/>
        </w:rPr>
        <w:t>потребност</w:t>
      </w:r>
      <w:r>
        <w:rPr>
          <w:rFonts w:ascii="Times New Roman" w:eastAsia="Calibri" w:hAnsi="Times New Roman" w:cs="Times New Roman"/>
          <w:bCs/>
          <w:sz w:val="24"/>
          <w:szCs w:val="24"/>
          <w:lang w:eastAsia="ru-RU"/>
        </w:rPr>
        <w:t>и при</w:t>
      </w:r>
      <w:r w:rsidRPr="00180BB9">
        <w:rPr>
          <w:rFonts w:ascii="Times New Roman" w:eastAsia="Calibri" w:hAnsi="Times New Roman" w:cs="Times New Roman"/>
          <w:bCs/>
          <w:sz w:val="24"/>
          <w:szCs w:val="24"/>
          <w:lang w:eastAsia="ru-RU"/>
        </w:rPr>
        <w:t xml:space="preserve"> формировани</w:t>
      </w:r>
      <w:r>
        <w:rPr>
          <w:rFonts w:ascii="Times New Roman" w:eastAsia="Calibri" w:hAnsi="Times New Roman" w:cs="Times New Roman"/>
          <w:bCs/>
          <w:sz w:val="24"/>
          <w:szCs w:val="24"/>
          <w:lang w:eastAsia="ru-RU"/>
        </w:rPr>
        <w:t>и</w:t>
      </w:r>
      <w:r w:rsidRPr="00180BB9">
        <w:rPr>
          <w:rFonts w:ascii="Times New Roman" w:eastAsia="Calibri" w:hAnsi="Times New Roman" w:cs="Times New Roman"/>
          <w:bCs/>
          <w:sz w:val="24"/>
          <w:szCs w:val="24"/>
          <w:lang w:eastAsia="ru-RU"/>
        </w:rPr>
        <w:t xml:space="preserve"> читательской культуры</w:t>
      </w:r>
      <w:r>
        <w:rPr>
          <w:rFonts w:ascii="Times New Roman" w:eastAsia="Calibri" w:hAnsi="Times New Roman" w:cs="Times New Roman"/>
          <w:bCs/>
          <w:sz w:val="24"/>
          <w:szCs w:val="24"/>
          <w:lang w:eastAsia="ru-RU"/>
        </w:rPr>
        <w:t xml:space="preserve">. </w:t>
      </w:r>
    </w:p>
    <w:p w14:paraId="6198490F" w14:textId="2F2F7E52" w:rsidR="00180BB9" w:rsidRPr="00180BB9" w:rsidRDefault="00180BB9" w:rsidP="00180BB9">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180BB9">
        <w:rPr>
          <w:rFonts w:ascii="Times New Roman" w:eastAsia="Calibri" w:hAnsi="Times New Roman" w:cs="Times New Roman"/>
          <w:bCs/>
          <w:sz w:val="24"/>
          <w:szCs w:val="24"/>
          <w:lang w:eastAsia="ru-RU"/>
        </w:rPr>
        <w:t>Следует отметить, что деятельность библиотек соответствует требованиям и</w:t>
      </w:r>
      <w:r>
        <w:rPr>
          <w:rFonts w:ascii="Times New Roman" w:eastAsia="Calibri" w:hAnsi="Times New Roman" w:cs="Times New Roman"/>
          <w:bCs/>
          <w:sz w:val="24"/>
          <w:szCs w:val="24"/>
          <w:lang w:eastAsia="ru-RU"/>
        </w:rPr>
        <w:t xml:space="preserve"> </w:t>
      </w:r>
      <w:r w:rsidRPr="00180BB9">
        <w:rPr>
          <w:rFonts w:ascii="Times New Roman" w:eastAsia="Calibri" w:hAnsi="Times New Roman" w:cs="Times New Roman"/>
          <w:bCs/>
          <w:sz w:val="24"/>
          <w:szCs w:val="24"/>
          <w:lang w:eastAsia="ru-RU"/>
        </w:rPr>
        <w:t>информационным потребностям определенной части населения, которые являются ее реальными пользователями.</w:t>
      </w:r>
      <w:r w:rsidR="0014582C" w:rsidRPr="0014582C">
        <w:t xml:space="preserve"> </w:t>
      </w:r>
      <w:r w:rsidR="0014582C" w:rsidRPr="0014582C">
        <w:rPr>
          <w:rFonts w:ascii="Times New Roman" w:eastAsia="Calibri" w:hAnsi="Times New Roman" w:cs="Times New Roman"/>
          <w:bCs/>
          <w:sz w:val="24"/>
          <w:szCs w:val="24"/>
          <w:lang w:eastAsia="ru-RU"/>
        </w:rPr>
        <w:t xml:space="preserve">Интересы пользователей учитываются при составлении плана массовых мероприятий библиотек на год. Разным категориям пользователей интересны различные по форме мероприятия. Молодежи более интересны </w:t>
      </w:r>
      <w:proofErr w:type="spellStart"/>
      <w:r w:rsidR="0014582C" w:rsidRPr="0014582C">
        <w:rPr>
          <w:rFonts w:ascii="Times New Roman" w:eastAsia="Calibri" w:hAnsi="Times New Roman" w:cs="Times New Roman"/>
          <w:bCs/>
          <w:sz w:val="24"/>
          <w:szCs w:val="24"/>
          <w:lang w:eastAsia="ru-RU"/>
        </w:rPr>
        <w:t>конкурсно</w:t>
      </w:r>
      <w:proofErr w:type="spellEnd"/>
      <w:r w:rsidR="0014582C" w:rsidRPr="0014582C">
        <w:rPr>
          <w:rFonts w:ascii="Times New Roman" w:eastAsia="Calibri" w:hAnsi="Times New Roman" w:cs="Times New Roman"/>
          <w:bCs/>
          <w:sz w:val="24"/>
          <w:szCs w:val="24"/>
          <w:lang w:eastAsia="ru-RU"/>
        </w:rPr>
        <w:t>–игровые программы, познавательные мероприятия, в которых они могут проявить свою активность. Для пользователей старшего поколения важно общение, потому для них интересны клубы по интересам, литературные гостиные, вечера отдыха.</w:t>
      </w:r>
    </w:p>
    <w:p w14:paraId="4CB757F0" w14:textId="77777777" w:rsidR="0014582C" w:rsidRDefault="00180BB9" w:rsidP="0014582C">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180BB9">
        <w:rPr>
          <w:rFonts w:ascii="Times New Roman" w:eastAsia="Calibri" w:hAnsi="Times New Roman" w:cs="Times New Roman"/>
          <w:bCs/>
          <w:sz w:val="24"/>
          <w:szCs w:val="24"/>
          <w:lang w:eastAsia="ru-RU"/>
        </w:rPr>
        <w:t xml:space="preserve">Исходя, из этого можно сделать вывод о качественной работе сотрудников </w:t>
      </w:r>
      <w:r w:rsidR="0014582C" w:rsidRPr="00180BB9">
        <w:rPr>
          <w:rFonts w:ascii="Times New Roman" w:eastAsia="Calibri" w:hAnsi="Times New Roman" w:cs="Times New Roman"/>
          <w:bCs/>
          <w:sz w:val="24"/>
          <w:szCs w:val="24"/>
          <w:lang w:eastAsia="ru-RU"/>
        </w:rPr>
        <w:t>библиотек</w:t>
      </w:r>
      <w:r w:rsidR="0014582C">
        <w:rPr>
          <w:rFonts w:ascii="Times New Roman" w:eastAsia="Calibri" w:hAnsi="Times New Roman" w:cs="Times New Roman"/>
          <w:bCs/>
          <w:sz w:val="24"/>
          <w:szCs w:val="24"/>
          <w:lang w:eastAsia="ru-RU"/>
        </w:rPr>
        <w:t xml:space="preserve"> библиотечной системы</w:t>
      </w:r>
      <w:r w:rsidRPr="00180BB9">
        <w:rPr>
          <w:rFonts w:ascii="Times New Roman" w:eastAsia="Calibri" w:hAnsi="Times New Roman" w:cs="Times New Roman"/>
          <w:bCs/>
          <w:sz w:val="24"/>
          <w:szCs w:val="24"/>
          <w:lang w:eastAsia="ru-RU"/>
        </w:rPr>
        <w:t xml:space="preserve"> по развитию и укреплению связей с общественностью, по умение правильно подобрать подход к пользователю, заинтересовать </w:t>
      </w:r>
      <w:r w:rsidR="0014582C">
        <w:rPr>
          <w:rFonts w:ascii="Times New Roman" w:eastAsia="Calibri" w:hAnsi="Times New Roman" w:cs="Times New Roman"/>
          <w:bCs/>
          <w:sz w:val="24"/>
          <w:szCs w:val="24"/>
          <w:lang w:eastAsia="ru-RU"/>
        </w:rPr>
        <w:t xml:space="preserve">пользователей </w:t>
      </w:r>
      <w:r w:rsidRPr="00180BB9">
        <w:rPr>
          <w:rFonts w:ascii="Times New Roman" w:eastAsia="Calibri" w:hAnsi="Times New Roman" w:cs="Times New Roman"/>
          <w:bCs/>
          <w:sz w:val="24"/>
          <w:szCs w:val="24"/>
          <w:lang w:eastAsia="ru-RU"/>
        </w:rPr>
        <w:t xml:space="preserve">в </w:t>
      </w:r>
      <w:r w:rsidR="0014582C">
        <w:rPr>
          <w:rFonts w:ascii="Times New Roman" w:eastAsia="Calibri" w:hAnsi="Times New Roman" w:cs="Times New Roman"/>
          <w:bCs/>
          <w:sz w:val="24"/>
          <w:szCs w:val="24"/>
          <w:lang w:eastAsia="ru-RU"/>
        </w:rPr>
        <w:t xml:space="preserve">посещении библиотек. </w:t>
      </w:r>
    </w:p>
    <w:p w14:paraId="1DE772D4" w14:textId="4C0DE92E" w:rsidR="00180BB9" w:rsidRPr="00180BB9" w:rsidRDefault="0014582C" w:rsidP="0014582C">
      <w:pPr>
        <w:widowControl w:val="0"/>
        <w:tabs>
          <w:tab w:val="left" w:pos="567"/>
          <w:tab w:val="num" w:pos="2268"/>
        </w:tabs>
        <w:autoSpaceDE w:val="0"/>
        <w:autoSpaceDN w:val="0"/>
        <w:adjustRightInd w:val="0"/>
        <w:spacing w:after="0" w:line="240" w:lineRule="auto"/>
        <w:ind w:firstLine="284"/>
        <w:contextualSpacing/>
        <w:jc w:val="both"/>
        <w:rPr>
          <w:rFonts w:ascii="Times New Roman" w:eastAsia="Calibri" w:hAnsi="Times New Roman" w:cs="Times New Roman"/>
          <w:bCs/>
          <w:sz w:val="24"/>
          <w:szCs w:val="24"/>
          <w:lang w:eastAsia="ru-RU"/>
        </w:rPr>
      </w:pPr>
      <w:r w:rsidRPr="0014582C">
        <w:rPr>
          <w:rFonts w:ascii="Times New Roman" w:eastAsia="Calibri" w:hAnsi="Times New Roman" w:cs="Times New Roman"/>
          <w:bCs/>
          <w:sz w:val="24"/>
          <w:szCs w:val="24"/>
          <w:lang w:eastAsia="ru-RU"/>
        </w:rPr>
        <w:t>Если</w:t>
      </w:r>
      <w:r>
        <w:rPr>
          <w:rFonts w:ascii="Times New Roman" w:eastAsia="Calibri" w:hAnsi="Times New Roman" w:cs="Times New Roman"/>
          <w:bCs/>
          <w:sz w:val="24"/>
          <w:szCs w:val="24"/>
          <w:lang w:eastAsia="ru-RU"/>
        </w:rPr>
        <w:t xml:space="preserve"> </w:t>
      </w:r>
      <w:r w:rsidRPr="0014582C">
        <w:rPr>
          <w:rFonts w:ascii="Times New Roman" w:eastAsia="Calibri" w:hAnsi="Times New Roman" w:cs="Times New Roman"/>
          <w:bCs/>
          <w:sz w:val="24"/>
          <w:szCs w:val="24"/>
          <w:lang w:eastAsia="ru-RU"/>
        </w:rPr>
        <w:t>организация хочет преуспевать, она обязана обеспечить высокий уровень обслуживания.</w:t>
      </w:r>
    </w:p>
    <w:p w14:paraId="32480E19" w14:textId="77777777" w:rsidR="0025791E" w:rsidRPr="00F01F55" w:rsidRDefault="0025791E" w:rsidP="00731E9D">
      <w:pPr>
        <w:widowControl w:val="0"/>
        <w:tabs>
          <w:tab w:val="left" w:pos="567"/>
          <w:tab w:val="num" w:pos="2268"/>
        </w:tabs>
        <w:autoSpaceDE w:val="0"/>
        <w:autoSpaceDN w:val="0"/>
        <w:adjustRightInd w:val="0"/>
        <w:spacing w:after="0" w:line="240" w:lineRule="auto"/>
        <w:ind w:firstLine="567"/>
        <w:contextualSpacing/>
        <w:jc w:val="both"/>
        <w:rPr>
          <w:rFonts w:ascii="Times New Roman" w:eastAsia="Calibri" w:hAnsi="Times New Roman" w:cs="Times New Roman"/>
          <w:bCs/>
          <w:sz w:val="24"/>
          <w:szCs w:val="24"/>
          <w:lang w:eastAsia="ru-RU"/>
        </w:rPr>
      </w:pPr>
    </w:p>
    <w:p w14:paraId="34A3D367" w14:textId="2DE34B37" w:rsidR="003063F6" w:rsidRDefault="00D05F4E" w:rsidP="00067EFE">
      <w:pPr>
        <w:widowControl w:val="0"/>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 xml:space="preserve"> </w:t>
      </w:r>
      <w:r w:rsidR="00807871" w:rsidRPr="00F01F55">
        <w:rPr>
          <w:rFonts w:ascii="Times New Roman" w:eastAsia="Times New Roman" w:hAnsi="Times New Roman" w:cs="Times New Roman"/>
          <w:b/>
          <w:bCs/>
          <w:sz w:val="24"/>
          <w:szCs w:val="24"/>
          <w:lang w:eastAsia="ru-RU"/>
        </w:rPr>
        <w:t>СПРАВОЧНО-БИБЛИОГРАФИЧЕСКОЕ, ИНФОРМАЦИОННОЕ И СОЦИАЛЬНО-ПРАВОВОЕ ОБСЛУЖИВАНИЕ ПОЛЬЗОВАТЕЛЕЙ</w:t>
      </w:r>
    </w:p>
    <w:p w14:paraId="1647544E" w14:textId="77777777" w:rsidR="00D05F4E" w:rsidRPr="00F01F55" w:rsidRDefault="00D05F4E" w:rsidP="00067EFE">
      <w:pPr>
        <w:widowControl w:val="0"/>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D4B9B63" w14:textId="27D79DAC" w:rsidR="00D05F4E" w:rsidRPr="007D1B10" w:rsidRDefault="00D05F4E" w:rsidP="007D1B10">
      <w:pPr>
        <w:widowControl w:val="0"/>
        <w:shd w:val="clear" w:color="auto" w:fill="FFFFFF"/>
        <w:tabs>
          <w:tab w:val="left" w:pos="936"/>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Справочно-библиографическое и информационное обслуживание является одним из направлений деятельности библиотек района. От того насколько эффективно оно организовано зависит успешное решение главной задачи библиотеки – информационного обеспечения пользователей. Справочно-библиографическое обслуживание пользователей библиотеки строится на основе подготовленных информационно-библиографических ресурсов с комплексным использованием, как современных информационных технологий, так и традиционных.</w:t>
      </w:r>
    </w:p>
    <w:p w14:paraId="73E3ADC3" w14:textId="17B6724C" w:rsidR="00D05F4E" w:rsidRPr="00D05F4E" w:rsidRDefault="00D05F4E" w:rsidP="00731E9D">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D05F4E">
        <w:rPr>
          <w:rFonts w:ascii="Times New Roman" w:eastAsia="Times New Roman" w:hAnsi="Times New Roman" w:cs="Times New Roman"/>
          <w:b/>
          <w:bCs/>
          <w:sz w:val="24"/>
          <w:szCs w:val="24"/>
          <w:lang w:eastAsia="ru-RU"/>
        </w:rPr>
        <w:t>7.1. Организация и ведение справочно-библиографического аппарата (СБА) в библиотеках и библиотеках - структурных подразделениях КДУ.</w:t>
      </w:r>
    </w:p>
    <w:p w14:paraId="008E0D40" w14:textId="77777777" w:rsidR="00D05F4E" w:rsidRPr="00D05F4E" w:rsidRDefault="00D05F4E" w:rsidP="00731E9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649F0A05" w14:textId="77777777" w:rsidR="00D05F4E" w:rsidRPr="00D05F4E" w:rsidRDefault="00D05F4E" w:rsidP="00731E9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 xml:space="preserve">Состав справочно-библиографического аппарата библиотек ЦБС включает в себя: 15 </w:t>
      </w:r>
      <w:r w:rsidRPr="00D05F4E">
        <w:rPr>
          <w:rFonts w:ascii="Times New Roman" w:eastAsia="Times New Roman" w:hAnsi="Times New Roman" w:cs="Times New Roman"/>
          <w:sz w:val="24"/>
          <w:szCs w:val="24"/>
          <w:lang w:eastAsia="ru-RU"/>
        </w:rPr>
        <w:lastRenderedPageBreak/>
        <w:t xml:space="preserve">алфавитных и 15 систематических каталогов. В дополнение к обязательным картотекам (краеведческой и СКС) ведутся тематические и методические картотеки (Пудем с\б, Пудем д\б, </w:t>
      </w:r>
      <w:proofErr w:type="spellStart"/>
      <w:r w:rsidRPr="00D05F4E">
        <w:rPr>
          <w:rFonts w:ascii="Times New Roman" w:eastAsia="Times New Roman" w:hAnsi="Times New Roman" w:cs="Times New Roman"/>
          <w:sz w:val="24"/>
          <w:szCs w:val="24"/>
          <w:lang w:eastAsia="ru-RU"/>
        </w:rPr>
        <w:t>Ворца</w:t>
      </w:r>
      <w:proofErr w:type="spellEnd"/>
      <w:r w:rsidRPr="00D05F4E">
        <w:rPr>
          <w:rFonts w:ascii="Times New Roman" w:eastAsia="Times New Roman" w:hAnsi="Times New Roman" w:cs="Times New Roman"/>
          <w:sz w:val="24"/>
          <w:szCs w:val="24"/>
          <w:lang w:eastAsia="ru-RU"/>
        </w:rPr>
        <w:t xml:space="preserve">, МРБ). </w:t>
      </w:r>
    </w:p>
    <w:p w14:paraId="44503D61" w14:textId="77777777" w:rsidR="00D05F4E" w:rsidRPr="00D05F4E" w:rsidRDefault="00D05F4E" w:rsidP="00731E9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 xml:space="preserve">Электронный каталог (доступ организован на сайте </w:t>
      </w:r>
      <w:hyperlink r:id="rId14" w:history="1">
        <w:r w:rsidRPr="00D05F4E">
          <w:rPr>
            <w:rFonts w:ascii="Times New Roman" w:eastAsia="Times New Roman" w:hAnsi="Times New Roman" w:cs="Times New Roman"/>
            <w:color w:val="0000FF"/>
            <w:sz w:val="24"/>
            <w:szCs w:val="24"/>
            <w:u w:val="single"/>
            <w:lang w:eastAsia="ru-RU"/>
          </w:rPr>
          <w:t>http://biblio-yar.ucoz.ru</w:t>
        </w:r>
      </w:hyperlink>
      <w:r w:rsidRPr="00D05F4E">
        <w:rPr>
          <w:rFonts w:ascii="Times New Roman" w:eastAsia="Times New Roman" w:hAnsi="Times New Roman" w:cs="Times New Roman"/>
          <w:sz w:val="24"/>
          <w:szCs w:val="24"/>
          <w:lang w:eastAsia="ru-RU"/>
        </w:rPr>
        <w:t xml:space="preserve"> и на информационном портале библиотек Удмуртии), всего записей 19916. Вносятся библиографические записи на ретроспективную часть фонда, введено 6693 записей.</w:t>
      </w:r>
    </w:p>
    <w:p w14:paraId="554F9631" w14:textId="6C2B3710" w:rsidR="00D05F4E" w:rsidRPr="00D05F4E" w:rsidRDefault="00D05F4E" w:rsidP="00731E9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Электронная СКС насчитывает 3704 библиографических записей (ведется с 2009 г.).  Аналитическая роспись статей электронной СКС осуществляется в программе Ирбис 64, включаются сведения из местной газеты «Сельская правда» и других краеведческих изданий.</w:t>
      </w:r>
    </w:p>
    <w:p w14:paraId="6941BB7A" w14:textId="77777777" w:rsidR="00D05F4E" w:rsidRPr="00D05F4E" w:rsidRDefault="00D05F4E" w:rsidP="00731E9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 xml:space="preserve">Расставлено карточек в каталоги по ЦБС – 1420, изъято – 2020. </w:t>
      </w:r>
    </w:p>
    <w:p w14:paraId="19C223D2" w14:textId="77777777" w:rsidR="00D05F4E" w:rsidRPr="00D05F4E" w:rsidRDefault="00D05F4E" w:rsidP="00731E9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Тематические картотеки пополняются по мере поступления новых периодических материалов. В 2020 году библиотеки района получили 30 названий периодики (29 журналов и 1 газета).</w:t>
      </w:r>
    </w:p>
    <w:p w14:paraId="47E4E35D" w14:textId="77777777" w:rsidR="00D05F4E" w:rsidRPr="00D05F4E" w:rsidRDefault="00D05F4E" w:rsidP="00731E9D">
      <w:pPr>
        <w:tabs>
          <w:tab w:val="left" w:pos="284"/>
        </w:tabs>
        <w:autoSpaceDE w:val="0"/>
        <w:autoSpaceDN w:val="0"/>
        <w:adjustRightInd w:val="0"/>
        <w:spacing w:after="0" w:line="240" w:lineRule="auto"/>
        <w:ind w:firstLine="284"/>
        <w:jc w:val="center"/>
        <w:rPr>
          <w:rFonts w:ascii="Times New Roman" w:eastAsia="Calibri"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1958"/>
        <w:gridCol w:w="1559"/>
        <w:gridCol w:w="1843"/>
        <w:gridCol w:w="2551"/>
      </w:tblGrid>
      <w:tr w:rsidR="00D05F4E" w:rsidRPr="00D05F4E" w14:paraId="01E66EA0" w14:textId="77777777" w:rsidTr="00D05F4E">
        <w:trPr>
          <w:trHeight w:val="51"/>
        </w:trPr>
        <w:tc>
          <w:tcPr>
            <w:tcW w:w="1836" w:type="dxa"/>
            <w:vMerge w:val="restart"/>
            <w:tcBorders>
              <w:left w:val="single" w:sz="4" w:space="0" w:color="auto"/>
              <w:right w:val="single" w:sz="4" w:space="0" w:color="auto"/>
            </w:tcBorders>
          </w:tcPr>
          <w:p w14:paraId="32F349D7"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Роспись карточек,</w:t>
            </w:r>
          </w:p>
          <w:p w14:paraId="3A649BE4"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всего</w:t>
            </w:r>
          </w:p>
        </w:tc>
        <w:tc>
          <w:tcPr>
            <w:tcW w:w="3517" w:type="dxa"/>
            <w:gridSpan w:val="2"/>
            <w:tcBorders>
              <w:left w:val="single" w:sz="4" w:space="0" w:color="auto"/>
              <w:bottom w:val="single" w:sz="4" w:space="0" w:color="auto"/>
              <w:right w:val="single" w:sz="4" w:space="0" w:color="auto"/>
            </w:tcBorders>
          </w:tcPr>
          <w:p w14:paraId="40BD4B0D"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из них:</w:t>
            </w:r>
          </w:p>
        </w:tc>
        <w:tc>
          <w:tcPr>
            <w:tcW w:w="1843" w:type="dxa"/>
            <w:vMerge w:val="restart"/>
            <w:tcBorders>
              <w:right w:val="single" w:sz="4" w:space="0" w:color="auto"/>
            </w:tcBorders>
          </w:tcPr>
          <w:p w14:paraId="38F507AB"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Расстановка карточек в картотеки</w:t>
            </w:r>
          </w:p>
        </w:tc>
        <w:tc>
          <w:tcPr>
            <w:tcW w:w="2551" w:type="dxa"/>
            <w:vMerge w:val="restart"/>
            <w:tcBorders>
              <w:right w:val="single" w:sz="4" w:space="0" w:color="auto"/>
            </w:tcBorders>
          </w:tcPr>
          <w:p w14:paraId="2B33EBB6"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 xml:space="preserve">Количество введенных записей в БД Статьи </w:t>
            </w:r>
          </w:p>
        </w:tc>
      </w:tr>
      <w:tr w:rsidR="00D05F4E" w:rsidRPr="00D05F4E" w14:paraId="721A8074" w14:textId="77777777" w:rsidTr="00D05F4E">
        <w:trPr>
          <w:trHeight w:val="51"/>
        </w:trPr>
        <w:tc>
          <w:tcPr>
            <w:tcW w:w="1836" w:type="dxa"/>
            <w:vMerge/>
            <w:tcBorders>
              <w:left w:val="single" w:sz="4" w:space="0" w:color="auto"/>
              <w:right w:val="single" w:sz="4" w:space="0" w:color="auto"/>
            </w:tcBorders>
          </w:tcPr>
          <w:p w14:paraId="002EAADF"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tc>
        <w:tc>
          <w:tcPr>
            <w:tcW w:w="1958" w:type="dxa"/>
            <w:tcBorders>
              <w:top w:val="single" w:sz="4" w:space="0" w:color="auto"/>
              <w:left w:val="single" w:sz="4" w:space="0" w:color="auto"/>
            </w:tcBorders>
          </w:tcPr>
          <w:p w14:paraId="195DF014"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из периодических изданий</w:t>
            </w:r>
          </w:p>
        </w:tc>
        <w:tc>
          <w:tcPr>
            <w:tcW w:w="1559" w:type="dxa"/>
            <w:tcBorders>
              <w:top w:val="single" w:sz="4" w:space="0" w:color="auto"/>
              <w:right w:val="single" w:sz="4" w:space="0" w:color="auto"/>
            </w:tcBorders>
          </w:tcPr>
          <w:p w14:paraId="43CFE92E"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из сборников</w:t>
            </w:r>
          </w:p>
        </w:tc>
        <w:tc>
          <w:tcPr>
            <w:tcW w:w="1843" w:type="dxa"/>
            <w:vMerge/>
            <w:tcBorders>
              <w:right w:val="single" w:sz="4" w:space="0" w:color="auto"/>
            </w:tcBorders>
          </w:tcPr>
          <w:p w14:paraId="1A3162F4"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tc>
        <w:tc>
          <w:tcPr>
            <w:tcW w:w="2551" w:type="dxa"/>
            <w:vMerge/>
            <w:tcBorders>
              <w:right w:val="single" w:sz="4" w:space="0" w:color="auto"/>
            </w:tcBorders>
          </w:tcPr>
          <w:p w14:paraId="73ADEAED"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tc>
      </w:tr>
      <w:tr w:rsidR="00D05F4E" w:rsidRPr="00D05F4E" w14:paraId="518A9432" w14:textId="77777777" w:rsidTr="00D05F4E">
        <w:trPr>
          <w:trHeight w:val="51"/>
        </w:trPr>
        <w:tc>
          <w:tcPr>
            <w:tcW w:w="1836" w:type="dxa"/>
            <w:tcBorders>
              <w:left w:val="single" w:sz="4" w:space="0" w:color="auto"/>
              <w:right w:val="single" w:sz="4" w:space="0" w:color="auto"/>
            </w:tcBorders>
          </w:tcPr>
          <w:p w14:paraId="7DBED3CE"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68</w:t>
            </w:r>
          </w:p>
        </w:tc>
        <w:tc>
          <w:tcPr>
            <w:tcW w:w="1958" w:type="dxa"/>
            <w:tcBorders>
              <w:left w:val="single" w:sz="4" w:space="0" w:color="auto"/>
            </w:tcBorders>
          </w:tcPr>
          <w:p w14:paraId="1CD074CF"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68</w:t>
            </w:r>
          </w:p>
        </w:tc>
        <w:tc>
          <w:tcPr>
            <w:tcW w:w="1559" w:type="dxa"/>
            <w:tcBorders>
              <w:right w:val="single" w:sz="4" w:space="0" w:color="auto"/>
            </w:tcBorders>
          </w:tcPr>
          <w:p w14:paraId="041DDD21"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tc>
        <w:tc>
          <w:tcPr>
            <w:tcW w:w="1843" w:type="dxa"/>
            <w:tcBorders>
              <w:right w:val="single" w:sz="4" w:space="0" w:color="auto"/>
            </w:tcBorders>
          </w:tcPr>
          <w:p w14:paraId="08B8E9BF"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68</w:t>
            </w:r>
          </w:p>
        </w:tc>
        <w:tc>
          <w:tcPr>
            <w:tcW w:w="2551" w:type="dxa"/>
            <w:tcBorders>
              <w:right w:val="single" w:sz="4" w:space="0" w:color="auto"/>
            </w:tcBorders>
          </w:tcPr>
          <w:p w14:paraId="38EC050D" w14:textId="77777777" w:rsidR="00D05F4E" w:rsidRPr="00D05F4E"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D05F4E">
              <w:rPr>
                <w:rFonts w:ascii="Times New Roman" w:eastAsia="Times New Roman" w:hAnsi="Times New Roman" w:cs="Times New Roman"/>
                <w:lang w:eastAsia="ru-RU"/>
              </w:rPr>
              <w:t>271</w:t>
            </w:r>
          </w:p>
        </w:tc>
      </w:tr>
    </w:tbl>
    <w:p w14:paraId="380BDE9B" w14:textId="30B55DF1" w:rsidR="00D05F4E" w:rsidRPr="0014582C" w:rsidRDefault="00D05F4E" w:rsidP="0014582C">
      <w:pPr>
        <w:widowControl w:val="0"/>
        <w:shd w:val="clear" w:color="auto" w:fill="FFFFFF"/>
        <w:tabs>
          <w:tab w:val="left" w:pos="1272"/>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Введена новая рубрика: 100-летие УР.</w:t>
      </w:r>
    </w:p>
    <w:p w14:paraId="46C5A855" w14:textId="77777777" w:rsidR="007D1B10" w:rsidRDefault="007D1B10"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p w14:paraId="3A67A611" w14:textId="5AF143D4" w:rsid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D05F4E">
        <w:rPr>
          <w:rFonts w:ascii="Times New Roman" w:eastAsia="Times New Roman" w:hAnsi="Times New Roman" w:cs="Times New Roman"/>
          <w:b/>
          <w:bCs/>
          <w:sz w:val="24"/>
          <w:szCs w:val="24"/>
          <w:lang w:eastAsia="ru-RU"/>
        </w:rPr>
        <w:t xml:space="preserve">7.2. Справочно-библиографическое обслуживание (СБО) индивидуальных пользователей и коллективных абонентов. Развитие системы СБО с использованием информационно-компьютерных технологий (ИКТ). </w:t>
      </w:r>
    </w:p>
    <w:p w14:paraId="74C3FBEC" w14:textId="77777777"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p w14:paraId="355AB823" w14:textId="77777777"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 xml:space="preserve">Массовое информирование. По мере поступления новой литературы оформлялись </w:t>
      </w:r>
      <w:r w:rsidRPr="00801FDB">
        <w:rPr>
          <w:rFonts w:ascii="Times New Roman" w:eastAsia="Times New Roman" w:hAnsi="Times New Roman" w:cs="Times New Roman"/>
          <w:b/>
          <w:bCs/>
          <w:sz w:val="24"/>
          <w:szCs w:val="24"/>
          <w:lang w:eastAsia="ru-RU"/>
        </w:rPr>
        <w:t xml:space="preserve">выставки-просмотры «Новинки», «Юным </w:t>
      </w:r>
      <w:proofErr w:type="spellStart"/>
      <w:r w:rsidRPr="00801FDB">
        <w:rPr>
          <w:rFonts w:ascii="Times New Roman" w:eastAsia="Times New Roman" w:hAnsi="Times New Roman" w:cs="Times New Roman"/>
          <w:b/>
          <w:bCs/>
          <w:sz w:val="24"/>
          <w:szCs w:val="24"/>
          <w:lang w:eastAsia="ru-RU"/>
        </w:rPr>
        <w:t>чточитателям</w:t>
      </w:r>
      <w:proofErr w:type="spellEnd"/>
      <w:r w:rsidRPr="00801FDB">
        <w:rPr>
          <w:rFonts w:ascii="Times New Roman" w:eastAsia="Times New Roman" w:hAnsi="Times New Roman" w:cs="Times New Roman"/>
          <w:b/>
          <w:bCs/>
          <w:sz w:val="24"/>
          <w:szCs w:val="24"/>
          <w:lang w:eastAsia="ru-RU"/>
        </w:rPr>
        <w:t>»</w:t>
      </w:r>
      <w:r w:rsidRPr="00D05F4E">
        <w:rPr>
          <w:rFonts w:ascii="Times New Roman" w:eastAsia="Times New Roman" w:hAnsi="Times New Roman" w:cs="Times New Roman"/>
          <w:sz w:val="24"/>
          <w:szCs w:val="24"/>
          <w:lang w:eastAsia="ru-RU"/>
        </w:rPr>
        <w:t xml:space="preserve"> (</w:t>
      </w:r>
      <w:proofErr w:type="spellStart"/>
      <w:r w:rsidRPr="00D05F4E">
        <w:rPr>
          <w:rFonts w:ascii="Times New Roman" w:eastAsia="Times New Roman" w:hAnsi="Times New Roman" w:cs="Times New Roman"/>
          <w:sz w:val="24"/>
          <w:szCs w:val="24"/>
          <w:lang w:eastAsia="ru-RU"/>
        </w:rPr>
        <w:t>Укан</w:t>
      </w:r>
      <w:proofErr w:type="spellEnd"/>
      <w:r w:rsidRPr="00D05F4E">
        <w:rPr>
          <w:rFonts w:ascii="Times New Roman" w:eastAsia="Times New Roman" w:hAnsi="Times New Roman" w:cs="Times New Roman"/>
          <w:sz w:val="24"/>
          <w:szCs w:val="24"/>
          <w:lang w:eastAsia="ru-RU"/>
        </w:rPr>
        <w:t xml:space="preserve">, </w:t>
      </w:r>
      <w:proofErr w:type="spellStart"/>
      <w:r w:rsidRPr="00D05F4E">
        <w:rPr>
          <w:rFonts w:ascii="Times New Roman" w:eastAsia="Times New Roman" w:hAnsi="Times New Roman" w:cs="Times New Roman"/>
          <w:sz w:val="24"/>
          <w:szCs w:val="24"/>
          <w:lang w:eastAsia="ru-RU"/>
        </w:rPr>
        <w:t>Зюино</w:t>
      </w:r>
      <w:proofErr w:type="spellEnd"/>
      <w:r w:rsidRPr="00D05F4E">
        <w:rPr>
          <w:rFonts w:ascii="Times New Roman" w:eastAsia="Times New Roman" w:hAnsi="Times New Roman" w:cs="Times New Roman"/>
          <w:sz w:val="24"/>
          <w:szCs w:val="24"/>
          <w:lang w:eastAsia="ru-RU"/>
        </w:rPr>
        <w:t xml:space="preserve">, Пудем ДБ, </w:t>
      </w:r>
      <w:proofErr w:type="spellStart"/>
      <w:r w:rsidRPr="00D05F4E">
        <w:rPr>
          <w:rFonts w:ascii="Times New Roman" w:eastAsia="Times New Roman" w:hAnsi="Times New Roman" w:cs="Times New Roman"/>
          <w:sz w:val="24"/>
          <w:szCs w:val="24"/>
          <w:lang w:eastAsia="ru-RU"/>
        </w:rPr>
        <w:t>Тум</w:t>
      </w:r>
      <w:proofErr w:type="spellEnd"/>
      <w:r w:rsidRPr="00D05F4E">
        <w:rPr>
          <w:rFonts w:ascii="Times New Roman" w:eastAsia="Times New Roman" w:hAnsi="Times New Roman" w:cs="Times New Roman"/>
          <w:sz w:val="24"/>
          <w:szCs w:val="24"/>
          <w:lang w:eastAsia="ru-RU"/>
        </w:rPr>
        <w:t xml:space="preserve">, </w:t>
      </w:r>
      <w:proofErr w:type="spellStart"/>
      <w:r w:rsidRPr="00D05F4E">
        <w:rPr>
          <w:rFonts w:ascii="Times New Roman" w:eastAsia="Times New Roman" w:hAnsi="Times New Roman" w:cs="Times New Roman"/>
          <w:sz w:val="24"/>
          <w:szCs w:val="24"/>
          <w:lang w:eastAsia="ru-RU"/>
        </w:rPr>
        <w:t>Юдчино</w:t>
      </w:r>
      <w:proofErr w:type="spellEnd"/>
      <w:r w:rsidRPr="00D05F4E">
        <w:rPr>
          <w:rFonts w:ascii="Times New Roman" w:eastAsia="Times New Roman" w:hAnsi="Times New Roman" w:cs="Times New Roman"/>
          <w:sz w:val="24"/>
          <w:szCs w:val="24"/>
          <w:lang w:eastAsia="ru-RU"/>
        </w:rPr>
        <w:t xml:space="preserve">, </w:t>
      </w:r>
      <w:proofErr w:type="spellStart"/>
      <w:r w:rsidRPr="00D05F4E">
        <w:rPr>
          <w:rFonts w:ascii="Times New Roman" w:eastAsia="Times New Roman" w:hAnsi="Times New Roman" w:cs="Times New Roman"/>
          <w:sz w:val="24"/>
          <w:szCs w:val="24"/>
          <w:lang w:eastAsia="ru-RU"/>
        </w:rPr>
        <w:t>Бачумово</w:t>
      </w:r>
      <w:proofErr w:type="spellEnd"/>
      <w:r w:rsidRPr="00D05F4E">
        <w:rPr>
          <w:rFonts w:ascii="Times New Roman" w:eastAsia="Times New Roman" w:hAnsi="Times New Roman" w:cs="Times New Roman"/>
          <w:sz w:val="24"/>
          <w:szCs w:val="24"/>
          <w:lang w:eastAsia="ru-RU"/>
        </w:rPr>
        <w:t>, МРБ). Информация о новых книгах размещалась на сайте районной библиотеки «Рекомендуем почитать», в социальных сетях.</w:t>
      </w:r>
    </w:p>
    <w:p w14:paraId="7456E802" w14:textId="65CD87CF"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 xml:space="preserve">На индивидуальном информировании состоят: работники культуры и главы муниципальных образований. Темы: Новые документы в библиотечном деле, Новые документы по краеведению, </w:t>
      </w:r>
      <w:r>
        <w:rPr>
          <w:rFonts w:ascii="Times New Roman" w:eastAsia="Times New Roman" w:hAnsi="Times New Roman" w:cs="Times New Roman"/>
          <w:sz w:val="24"/>
          <w:szCs w:val="24"/>
          <w:lang w:eastAsia="ru-RU"/>
        </w:rPr>
        <w:t>С</w:t>
      </w:r>
      <w:r w:rsidRPr="00D05F4E">
        <w:rPr>
          <w:rFonts w:ascii="Times New Roman" w:eastAsia="Times New Roman" w:hAnsi="Times New Roman" w:cs="Times New Roman"/>
          <w:sz w:val="24"/>
          <w:szCs w:val="24"/>
          <w:lang w:eastAsia="ru-RU"/>
        </w:rPr>
        <w:t>оциально экономическое государственное развитие, Новое в законодательстве, Устойчивое развитие сельского хозяйства.</w:t>
      </w:r>
    </w:p>
    <w:p w14:paraId="450F9800" w14:textId="77777777"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Абонентами группового информирования являются педагогические коллективы детских садов района, Дом культуры, краеведческий музей, отделы администрации МО «</w:t>
      </w:r>
      <w:proofErr w:type="spellStart"/>
      <w:r w:rsidRPr="00D05F4E">
        <w:rPr>
          <w:rFonts w:ascii="Times New Roman" w:eastAsia="Times New Roman" w:hAnsi="Times New Roman" w:cs="Times New Roman"/>
          <w:sz w:val="24"/>
          <w:szCs w:val="24"/>
          <w:lang w:eastAsia="ru-RU"/>
        </w:rPr>
        <w:t>Ярский</w:t>
      </w:r>
      <w:proofErr w:type="spellEnd"/>
      <w:r w:rsidRPr="00D05F4E">
        <w:rPr>
          <w:rFonts w:ascii="Times New Roman" w:eastAsia="Times New Roman" w:hAnsi="Times New Roman" w:cs="Times New Roman"/>
          <w:sz w:val="24"/>
          <w:szCs w:val="24"/>
          <w:lang w:eastAsia="ru-RU"/>
        </w:rPr>
        <w:t xml:space="preserve"> район». Основные темы: Новые документы по культуре, Новые документы по краеведению, Новые документы по строительству, Устойчивое развитие сельского хозяйства, Новые документы по дошкольному образованию.  </w:t>
      </w:r>
    </w:p>
    <w:p w14:paraId="02471AD6" w14:textId="77777777"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Информирование осуществлялось с использованием как традиционных, так и современных информационных технологий. Запросы удовлетворялись как при личном присутствии читателей, так и по телефону и электронной почте. При выполнении справок использовались все виды информационных ресурсов библиотек: книжный фонд, фонд периодических изданий, электронные ресурсы: электронные издания, интернет-ресурсы, СПС КонсультантПлюс.</w:t>
      </w:r>
    </w:p>
    <w:p w14:paraId="54DEB25B" w14:textId="77777777" w:rsidR="007D1B10" w:rsidRPr="00D05F4E" w:rsidRDefault="007D1B10" w:rsidP="004B6F03">
      <w:pPr>
        <w:widowControl w:val="0"/>
        <w:shd w:val="clear" w:color="auto" w:fill="FFFFFF"/>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37EC90" w14:textId="18E003D1" w:rsidR="00D05F4E" w:rsidRDefault="00D05F4E" w:rsidP="00731E9D">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D05F4E">
        <w:rPr>
          <w:rFonts w:ascii="Times New Roman" w:eastAsia="Times New Roman" w:hAnsi="Times New Roman" w:cs="Times New Roman"/>
          <w:b/>
          <w:bCs/>
          <w:sz w:val="24"/>
          <w:szCs w:val="24"/>
          <w:lang w:eastAsia="ru-RU"/>
        </w:rPr>
        <w:t>7.2.1. Информационно-библиографическое обслуживание</w:t>
      </w:r>
    </w:p>
    <w:p w14:paraId="64FF26D1" w14:textId="77777777" w:rsidR="00D05F4E" w:rsidRPr="00D05F4E" w:rsidRDefault="00D05F4E" w:rsidP="00731E9D">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tbl>
      <w:tblPr>
        <w:tblStyle w:val="a6"/>
        <w:tblW w:w="9464" w:type="dxa"/>
        <w:tblLayout w:type="fixed"/>
        <w:tblLook w:val="04A0" w:firstRow="1" w:lastRow="0" w:firstColumn="1" w:lastColumn="0" w:noHBand="0" w:noVBand="1"/>
      </w:tblPr>
      <w:tblGrid>
        <w:gridCol w:w="6204"/>
        <w:gridCol w:w="1134"/>
        <w:gridCol w:w="992"/>
        <w:gridCol w:w="1134"/>
      </w:tblGrid>
      <w:tr w:rsidR="00D05F4E" w:rsidRPr="00D05F4E" w14:paraId="0FC3B642" w14:textId="77777777" w:rsidTr="00D05F4E">
        <w:trPr>
          <w:trHeight w:val="65"/>
        </w:trPr>
        <w:tc>
          <w:tcPr>
            <w:tcW w:w="6204" w:type="dxa"/>
            <w:vMerge w:val="restart"/>
            <w:vAlign w:val="center"/>
            <w:hideMark/>
          </w:tcPr>
          <w:p w14:paraId="3B7B3C23"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bCs/>
                <w:color w:val="000000"/>
                <w:lang w:eastAsia="ru-RU"/>
              </w:rPr>
              <w:t>Наименование работ</w:t>
            </w:r>
          </w:p>
        </w:tc>
        <w:tc>
          <w:tcPr>
            <w:tcW w:w="3260" w:type="dxa"/>
            <w:gridSpan w:val="3"/>
          </w:tcPr>
          <w:p w14:paraId="01BECCC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bCs/>
                <w:color w:val="000000"/>
                <w:lang w:eastAsia="ru-RU"/>
              </w:rPr>
              <w:t>Объем выполненных работ</w:t>
            </w:r>
          </w:p>
        </w:tc>
      </w:tr>
      <w:tr w:rsidR="00D05F4E" w:rsidRPr="00D05F4E" w14:paraId="62C5D745" w14:textId="77777777" w:rsidTr="00D05F4E">
        <w:trPr>
          <w:trHeight w:val="65"/>
        </w:trPr>
        <w:tc>
          <w:tcPr>
            <w:tcW w:w="6204" w:type="dxa"/>
            <w:vMerge/>
          </w:tcPr>
          <w:p w14:paraId="6233B707"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bCs/>
                <w:color w:val="000000"/>
                <w:lang w:eastAsia="ru-RU"/>
              </w:rPr>
            </w:pPr>
          </w:p>
        </w:tc>
        <w:tc>
          <w:tcPr>
            <w:tcW w:w="1134" w:type="dxa"/>
          </w:tcPr>
          <w:p w14:paraId="75016919"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bCs/>
                <w:color w:val="000000"/>
                <w:lang w:eastAsia="ru-RU"/>
              </w:rPr>
            </w:pPr>
            <w:r w:rsidRPr="00D05F4E">
              <w:rPr>
                <w:rFonts w:ascii="yandex-sans" w:eastAsia="Times New Roman" w:hAnsi="yandex-sans" w:cs="Times New Roman"/>
                <w:bCs/>
                <w:color w:val="000000"/>
                <w:lang w:eastAsia="ru-RU"/>
              </w:rPr>
              <w:t>2018 г.</w:t>
            </w:r>
          </w:p>
        </w:tc>
        <w:tc>
          <w:tcPr>
            <w:tcW w:w="992" w:type="dxa"/>
          </w:tcPr>
          <w:p w14:paraId="5229D0F4"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bCs/>
                <w:color w:val="000000"/>
                <w:lang w:eastAsia="ru-RU"/>
              </w:rPr>
            </w:pPr>
            <w:r w:rsidRPr="00D05F4E">
              <w:rPr>
                <w:rFonts w:ascii="yandex-sans" w:eastAsia="Times New Roman" w:hAnsi="yandex-sans" w:cs="Times New Roman"/>
                <w:bCs/>
                <w:color w:val="000000"/>
                <w:lang w:eastAsia="ru-RU"/>
              </w:rPr>
              <w:t>2019 г.</w:t>
            </w:r>
          </w:p>
        </w:tc>
        <w:tc>
          <w:tcPr>
            <w:tcW w:w="1134" w:type="dxa"/>
            <w:shd w:val="clear" w:color="auto" w:fill="B4C6E7" w:themeFill="accent1" w:themeFillTint="66"/>
          </w:tcPr>
          <w:p w14:paraId="2941F7A2"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bCs/>
                <w:color w:val="000000"/>
                <w:lang w:eastAsia="ru-RU"/>
              </w:rPr>
            </w:pPr>
            <w:r w:rsidRPr="00D05F4E">
              <w:rPr>
                <w:rFonts w:ascii="yandex-sans" w:eastAsia="Times New Roman" w:hAnsi="yandex-sans" w:cs="Times New Roman"/>
                <w:bCs/>
                <w:color w:val="000000"/>
                <w:lang w:eastAsia="ru-RU"/>
              </w:rPr>
              <w:t>2020г.</w:t>
            </w:r>
          </w:p>
        </w:tc>
      </w:tr>
      <w:tr w:rsidR="00D05F4E" w:rsidRPr="00D05F4E" w14:paraId="2F9AE864" w14:textId="77777777" w:rsidTr="00D05F4E">
        <w:tc>
          <w:tcPr>
            <w:tcW w:w="6204" w:type="dxa"/>
            <w:hideMark/>
          </w:tcPr>
          <w:p w14:paraId="5AE04E9A"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b/>
                <w:bCs/>
                <w:color w:val="000000"/>
                <w:lang w:eastAsia="ru-RU"/>
              </w:rPr>
              <w:t>Массовое информирование</w:t>
            </w:r>
          </w:p>
        </w:tc>
        <w:tc>
          <w:tcPr>
            <w:tcW w:w="1134" w:type="dxa"/>
          </w:tcPr>
          <w:p w14:paraId="6A34504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73F95217"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3ECF3E6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1E95E613" w14:textId="77777777" w:rsidTr="00D05F4E">
        <w:tc>
          <w:tcPr>
            <w:tcW w:w="6204" w:type="dxa"/>
            <w:hideMark/>
          </w:tcPr>
          <w:p w14:paraId="64D2036A"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Бюллетени новых поступлений</w:t>
            </w:r>
          </w:p>
        </w:tc>
        <w:tc>
          <w:tcPr>
            <w:tcW w:w="1134" w:type="dxa"/>
          </w:tcPr>
          <w:p w14:paraId="67D9F776"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w:t>
            </w:r>
          </w:p>
        </w:tc>
        <w:tc>
          <w:tcPr>
            <w:tcW w:w="992" w:type="dxa"/>
            <w:hideMark/>
          </w:tcPr>
          <w:p w14:paraId="2FF750A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3DDE920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w:t>
            </w:r>
          </w:p>
        </w:tc>
      </w:tr>
      <w:tr w:rsidR="00D05F4E" w:rsidRPr="00D05F4E" w14:paraId="283571F4" w14:textId="77777777" w:rsidTr="00D05F4E">
        <w:tc>
          <w:tcPr>
            <w:tcW w:w="6204" w:type="dxa"/>
            <w:hideMark/>
          </w:tcPr>
          <w:p w14:paraId="77A82936"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lastRenderedPageBreak/>
              <w:t>Выставки новых поступлений</w:t>
            </w:r>
          </w:p>
        </w:tc>
        <w:tc>
          <w:tcPr>
            <w:tcW w:w="1134" w:type="dxa"/>
          </w:tcPr>
          <w:p w14:paraId="0941F34F"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10</w:t>
            </w:r>
          </w:p>
        </w:tc>
        <w:tc>
          <w:tcPr>
            <w:tcW w:w="992" w:type="dxa"/>
            <w:hideMark/>
          </w:tcPr>
          <w:p w14:paraId="421FC663"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11</w:t>
            </w:r>
          </w:p>
        </w:tc>
        <w:tc>
          <w:tcPr>
            <w:tcW w:w="1134" w:type="dxa"/>
            <w:shd w:val="clear" w:color="auto" w:fill="B4C6E7" w:themeFill="accent1" w:themeFillTint="66"/>
            <w:hideMark/>
          </w:tcPr>
          <w:p w14:paraId="580A8FA4"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11</w:t>
            </w:r>
          </w:p>
        </w:tc>
      </w:tr>
      <w:tr w:rsidR="00D05F4E" w:rsidRPr="00D05F4E" w14:paraId="2AC7F42C" w14:textId="77777777" w:rsidTr="00D05F4E">
        <w:tc>
          <w:tcPr>
            <w:tcW w:w="6204" w:type="dxa"/>
            <w:hideMark/>
          </w:tcPr>
          <w:p w14:paraId="25615C48"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Обзоры  новых поступлений</w:t>
            </w:r>
          </w:p>
        </w:tc>
        <w:tc>
          <w:tcPr>
            <w:tcW w:w="1134" w:type="dxa"/>
          </w:tcPr>
          <w:p w14:paraId="231E0A4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13</w:t>
            </w:r>
          </w:p>
        </w:tc>
        <w:tc>
          <w:tcPr>
            <w:tcW w:w="992" w:type="dxa"/>
            <w:hideMark/>
          </w:tcPr>
          <w:p w14:paraId="527E0523"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12</w:t>
            </w:r>
          </w:p>
        </w:tc>
        <w:tc>
          <w:tcPr>
            <w:tcW w:w="1134" w:type="dxa"/>
            <w:shd w:val="clear" w:color="auto" w:fill="B4C6E7" w:themeFill="accent1" w:themeFillTint="66"/>
            <w:hideMark/>
          </w:tcPr>
          <w:p w14:paraId="4797EF66"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53</w:t>
            </w:r>
          </w:p>
        </w:tc>
      </w:tr>
      <w:tr w:rsidR="00D05F4E" w:rsidRPr="00D05F4E" w14:paraId="1684C32A" w14:textId="77777777" w:rsidTr="00D05F4E">
        <w:tc>
          <w:tcPr>
            <w:tcW w:w="6204" w:type="dxa"/>
            <w:hideMark/>
          </w:tcPr>
          <w:p w14:paraId="53EF06D6"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Информирование о новых поступлениях в СМИ</w:t>
            </w:r>
          </w:p>
        </w:tc>
        <w:tc>
          <w:tcPr>
            <w:tcW w:w="1134" w:type="dxa"/>
          </w:tcPr>
          <w:p w14:paraId="13E62B31"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0013BC6A"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102FD82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2F2387E9" w14:textId="77777777" w:rsidTr="00D05F4E">
        <w:tc>
          <w:tcPr>
            <w:tcW w:w="6204" w:type="dxa"/>
            <w:hideMark/>
          </w:tcPr>
          <w:p w14:paraId="7E3FE5B5"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 публикации в печатных периодических изданиях</w:t>
            </w:r>
          </w:p>
        </w:tc>
        <w:tc>
          <w:tcPr>
            <w:tcW w:w="1134" w:type="dxa"/>
          </w:tcPr>
          <w:p w14:paraId="745C5B63"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162ADEBA"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05AF3F7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263723D0" w14:textId="77777777" w:rsidTr="00D05F4E">
        <w:tc>
          <w:tcPr>
            <w:tcW w:w="6204" w:type="dxa"/>
            <w:hideMark/>
          </w:tcPr>
          <w:p w14:paraId="0121C5E6"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 выступления на радио</w:t>
            </w:r>
          </w:p>
        </w:tc>
        <w:tc>
          <w:tcPr>
            <w:tcW w:w="1134" w:type="dxa"/>
          </w:tcPr>
          <w:p w14:paraId="07B1AA47"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45DE0F3B"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72FB1A91"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3A3FCC5D" w14:textId="77777777" w:rsidTr="00D05F4E">
        <w:tc>
          <w:tcPr>
            <w:tcW w:w="6204" w:type="dxa"/>
            <w:hideMark/>
          </w:tcPr>
          <w:p w14:paraId="2C65B536"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 выступления на телевидении</w:t>
            </w:r>
          </w:p>
        </w:tc>
        <w:tc>
          <w:tcPr>
            <w:tcW w:w="1134" w:type="dxa"/>
          </w:tcPr>
          <w:p w14:paraId="54E59981"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073ECF3F"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0FA14E26"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25E8CD68" w14:textId="77777777" w:rsidTr="00D05F4E">
        <w:tc>
          <w:tcPr>
            <w:tcW w:w="6204" w:type="dxa"/>
            <w:hideMark/>
          </w:tcPr>
          <w:p w14:paraId="3C8FED58"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Информирование о новых поступлениях в сети Интернет (количество сообщений/документов)</w:t>
            </w:r>
          </w:p>
        </w:tc>
        <w:tc>
          <w:tcPr>
            <w:tcW w:w="1134" w:type="dxa"/>
          </w:tcPr>
          <w:p w14:paraId="78910F79"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4</w:t>
            </w:r>
          </w:p>
        </w:tc>
        <w:tc>
          <w:tcPr>
            <w:tcW w:w="992" w:type="dxa"/>
            <w:hideMark/>
          </w:tcPr>
          <w:p w14:paraId="700B923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18</w:t>
            </w:r>
          </w:p>
        </w:tc>
        <w:tc>
          <w:tcPr>
            <w:tcW w:w="1134" w:type="dxa"/>
            <w:shd w:val="clear" w:color="auto" w:fill="B4C6E7" w:themeFill="accent1" w:themeFillTint="66"/>
            <w:hideMark/>
          </w:tcPr>
          <w:p w14:paraId="06F5FC9D"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66</w:t>
            </w:r>
          </w:p>
        </w:tc>
      </w:tr>
      <w:tr w:rsidR="00D05F4E" w:rsidRPr="00D05F4E" w14:paraId="0AB46592" w14:textId="77777777" w:rsidTr="00D05F4E">
        <w:tc>
          <w:tcPr>
            <w:tcW w:w="6204" w:type="dxa"/>
            <w:hideMark/>
          </w:tcPr>
          <w:p w14:paraId="6F1CD55C"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b/>
                <w:bCs/>
                <w:color w:val="000000"/>
                <w:lang w:eastAsia="ru-RU"/>
              </w:rPr>
              <w:t>Групповое (коллективное) информирование</w:t>
            </w:r>
          </w:p>
        </w:tc>
        <w:tc>
          <w:tcPr>
            <w:tcW w:w="1134" w:type="dxa"/>
          </w:tcPr>
          <w:p w14:paraId="40322EA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603546E3"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76ED5A76"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4877906D" w14:textId="77777777" w:rsidTr="00D05F4E">
        <w:trPr>
          <w:trHeight w:val="65"/>
        </w:trPr>
        <w:tc>
          <w:tcPr>
            <w:tcW w:w="6204" w:type="dxa"/>
            <w:hideMark/>
          </w:tcPr>
          <w:p w14:paraId="45A93987"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Дни информации/часы информации</w:t>
            </w:r>
          </w:p>
        </w:tc>
        <w:tc>
          <w:tcPr>
            <w:tcW w:w="1134" w:type="dxa"/>
          </w:tcPr>
          <w:p w14:paraId="0810BF52"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17</w:t>
            </w:r>
          </w:p>
        </w:tc>
        <w:tc>
          <w:tcPr>
            <w:tcW w:w="992" w:type="dxa"/>
            <w:hideMark/>
          </w:tcPr>
          <w:p w14:paraId="05886703"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9</w:t>
            </w:r>
          </w:p>
        </w:tc>
        <w:tc>
          <w:tcPr>
            <w:tcW w:w="1134" w:type="dxa"/>
            <w:shd w:val="clear" w:color="auto" w:fill="B4C6E7" w:themeFill="accent1" w:themeFillTint="66"/>
            <w:hideMark/>
          </w:tcPr>
          <w:p w14:paraId="5CE496B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6</w:t>
            </w:r>
          </w:p>
        </w:tc>
      </w:tr>
      <w:tr w:rsidR="00D05F4E" w:rsidRPr="00D05F4E" w14:paraId="4D57DA10" w14:textId="77777777" w:rsidTr="00D05F4E">
        <w:tc>
          <w:tcPr>
            <w:tcW w:w="6204" w:type="dxa"/>
            <w:hideMark/>
          </w:tcPr>
          <w:p w14:paraId="2DEC6F2E"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Дни специалиста</w:t>
            </w:r>
          </w:p>
        </w:tc>
        <w:tc>
          <w:tcPr>
            <w:tcW w:w="1134" w:type="dxa"/>
          </w:tcPr>
          <w:p w14:paraId="6271F96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497A898A"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w:t>
            </w:r>
          </w:p>
        </w:tc>
        <w:tc>
          <w:tcPr>
            <w:tcW w:w="1134" w:type="dxa"/>
            <w:shd w:val="clear" w:color="auto" w:fill="B4C6E7" w:themeFill="accent1" w:themeFillTint="66"/>
            <w:hideMark/>
          </w:tcPr>
          <w:p w14:paraId="7CFB3CC9"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2C0749E2" w14:textId="77777777" w:rsidTr="00D05F4E">
        <w:tc>
          <w:tcPr>
            <w:tcW w:w="6204" w:type="dxa"/>
            <w:hideMark/>
          </w:tcPr>
          <w:p w14:paraId="3E557925"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Сигнальное информирование тематическими списками литературы (СИ)</w:t>
            </w:r>
          </w:p>
        </w:tc>
        <w:tc>
          <w:tcPr>
            <w:tcW w:w="1134" w:type="dxa"/>
          </w:tcPr>
          <w:p w14:paraId="70155868"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7DED710F"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19174037"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6D15DDD1" w14:textId="77777777" w:rsidTr="00D05F4E">
        <w:tc>
          <w:tcPr>
            <w:tcW w:w="6204" w:type="dxa"/>
            <w:hideMark/>
          </w:tcPr>
          <w:p w14:paraId="2EAA3D04"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коллективных абонентов</w:t>
            </w:r>
          </w:p>
        </w:tc>
        <w:tc>
          <w:tcPr>
            <w:tcW w:w="1134" w:type="dxa"/>
          </w:tcPr>
          <w:p w14:paraId="53F39B18"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25</w:t>
            </w:r>
          </w:p>
        </w:tc>
        <w:tc>
          <w:tcPr>
            <w:tcW w:w="992" w:type="dxa"/>
            <w:hideMark/>
          </w:tcPr>
          <w:p w14:paraId="4391BCFD"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25</w:t>
            </w:r>
          </w:p>
        </w:tc>
        <w:tc>
          <w:tcPr>
            <w:tcW w:w="1134" w:type="dxa"/>
            <w:shd w:val="clear" w:color="auto" w:fill="B4C6E7" w:themeFill="accent1" w:themeFillTint="66"/>
            <w:hideMark/>
          </w:tcPr>
          <w:p w14:paraId="490C0482"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19</w:t>
            </w:r>
          </w:p>
        </w:tc>
      </w:tr>
      <w:tr w:rsidR="00D05F4E" w:rsidRPr="00D05F4E" w14:paraId="1CF6B4EC" w14:textId="77777777" w:rsidTr="00D05F4E">
        <w:tc>
          <w:tcPr>
            <w:tcW w:w="6204" w:type="dxa"/>
            <w:hideMark/>
          </w:tcPr>
          <w:p w14:paraId="7AEB9F05"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тем</w:t>
            </w:r>
          </w:p>
        </w:tc>
        <w:tc>
          <w:tcPr>
            <w:tcW w:w="1134" w:type="dxa"/>
          </w:tcPr>
          <w:p w14:paraId="3C408C03"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7</w:t>
            </w:r>
          </w:p>
        </w:tc>
        <w:tc>
          <w:tcPr>
            <w:tcW w:w="992" w:type="dxa"/>
            <w:hideMark/>
          </w:tcPr>
          <w:p w14:paraId="1348190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7</w:t>
            </w:r>
          </w:p>
        </w:tc>
        <w:tc>
          <w:tcPr>
            <w:tcW w:w="1134" w:type="dxa"/>
            <w:shd w:val="clear" w:color="auto" w:fill="B4C6E7" w:themeFill="accent1" w:themeFillTint="66"/>
            <w:hideMark/>
          </w:tcPr>
          <w:p w14:paraId="4FF59F8D"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17</w:t>
            </w:r>
          </w:p>
        </w:tc>
      </w:tr>
      <w:tr w:rsidR="00D05F4E" w:rsidRPr="00D05F4E" w14:paraId="1F81C73C" w14:textId="77777777" w:rsidTr="00D05F4E">
        <w:tc>
          <w:tcPr>
            <w:tcW w:w="6204" w:type="dxa"/>
            <w:hideMark/>
          </w:tcPr>
          <w:p w14:paraId="3F878D43"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оповещений/списков</w:t>
            </w:r>
          </w:p>
        </w:tc>
        <w:tc>
          <w:tcPr>
            <w:tcW w:w="1134" w:type="dxa"/>
          </w:tcPr>
          <w:p w14:paraId="4E4320C6"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149</w:t>
            </w:r>
          </w:p>
        </w:tc>
        <w:tc>
          <w:tcPr>
            <w:tcW w:w="992" w:type="dxa"/>
            <w:hideMark/>
          </w:tcPr>
          <w:p w14:paraId="004D392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122</w:t>
            </w:r>
          </w:p>
        </w:tc>
        <w:tc>
          <w:tcPr>
            <w:tcW w:w="1134" w:type="dxa"/>
            <w:shd w:val="clear" w:color="auto" w:fill="B4C6E7" w:themeFill="accent1" w:themeFillTint="66"/>
            <w:hideMark/>
          </w:tcPr>
          <w:p w14:paraId="2D9746BF"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45</w:t>
            </w:r>
          </w:p>
        </w:tc>
      </w:tr>
      <w:tr w:rsidR="00D05F4E" w:rsidRPr="00D05F4E" w14:paraId="07E98B80" w14:textId="77777777" w:rsidTr="00D05F4E">
        <w:trPr>
          <w:trHeight w:val="233"/>
        </w:trPr>
        <w:tc>
          <w:tcPr>
            <w:tcW w:w="6204" w:type="dxa"/>
            <w:hideMark/>
          </w:tcPr>
          <w:p w14:paraId="50C5135A"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документов</w:t>
            </w:r>
          </w:p>
        </w:tc>
        <w:tc>
          <w:tcPr>
            <w:tcW w:w="1134" w:type="dxa"/>
          </w:tcPr>
          <w:p w14:paraId="33843345"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71AFB428"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7C9F576A"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60ABECA6" w14:textId="77777777" w:rsidTr="00D05F4E">
        <w:tc>
          <w:tcPr>
            <w:tcW w:w="6204" w:type="dxa"/>
            <w:hideMark/>
          </w:tcPr>
          <w:p w14:paraId="25996912"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b/>
                <w:bCs/>
                <w:color w:val="000000"/>
                <w:lang w:eastAsia="ru-RU"/>
              </w:rPr>
              <w:t>Индивидуальное информирование</w:t>
            </w:r>
          </w:p>
        </w:tc>
        <w:tc>
          <w:tcPr>
            <w:tcW w:w="1134" w:type="dxa"/>
          </w:tcPr>
          <w:p w14:paraId="09609A87"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5A14EF5A"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702F4661"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53331954" w14:textId="77777777" w:rsidTr="00D05F4E">
        <w:tc>
          <w:tcPr>
            <w:tcW w:w="6204" w:type="dxa"/>
            <w:hideMark/>
          </w:tcPr>
          <w:p w14:paraId="3EA28E6C" w14:textId="45B24F2D"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С использованием элементов системы Избирательного распространения информации (ИРИ)</w:t>
            </w:r>
          </w:p>
        </w:tc>
        <w:tc>
          <w:tcPr>
            <w:tcW w:w="1134" w:type="dxa"/>
          </w:tcPr>
          <w:p w14:paraId="7D3E9135"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6455A57F"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44BAF418"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033566CE" w14:textId="77777777" w:rsidTr="00D05F4E">
        <w:tc>
          <w:tcPr>
            <w:tcW w:w="6204" w:type="dxa"/>
            <w:hideMark/>
          </w:tcPr>
          <w:p w14:paraId="6A5F98D5"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абонентов</w:t>
            </w:r>
          </w:p>
        </w:tc>
        <w:tc>
          <w:tcPr>
            <w:tcW w:w="1134" w:type="dxa"/>
          </w:tcPr>
          <w:p w14:paraId="7077241A"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31</w:t>
            </w:r>
          </w:p>
        </w:tc>
        <w:tc>
          <w:tcPr>
            <w:tcW w:w="992" w:type="dxa"/>
            <w:hideMark/>
          </w:tcPr>
          <w:p w14:paraId="25B0FBE6"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32</w:t>
            </w:r>
          </w:p>
        </w:tc>
        <w:tc>
          <w:tcPr>
            <w:tcW w:w="1134" w:type="dxa"/>
            <w:shd w:val="clear" w:color="auto" w:fill="B4C6E7" w:themeFill="accent1" w:themeFillTint="66"/>
            <w:hideMark/>
          </w:tcPr>
          <w:p w14:paraId="11BC632D"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32</w:t>
            </w:r>
          </w:p>
        </w:tc>
      </w:tr>
      <w:tr w:rsidR="00D05F4E" w:rsidRPr="00D05F4E" w14:paraId="7CDAE24D" w14:textId="77777777" w:rsidTr="00D05F4E">
        <w:tc>
          <w:tcPr>
            <w:tcW w:w="6204" w:type="dxa"/>
            <w:hideMark/>
          </w:tcPr>
          <w:p w14:paraId="32B59BD1"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тем</w:t>
            </w:r>
          </w:p>
        </w:tc>
        <w:tc>
          <w:tcPr>
            <w:tcW w:w="1134" w:type="dxa"/>
          </w:tcPr>
          <w:p w14:paraId="7C27767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7</w:t>
            </w:r>
          </w:p>
        </w:tc>
        <w:tc>
          <w:tcPr>
            <w:tcW w:w="992" w:type="dxa"/>
            <w:hideMark/>
          </w:tcPr>
          <w:p w14:paraId="10F9C141"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10</w:t>
            </w:r>
          </w:p>
        </w:tc>
        <w:tc>
          <w:tcPr>
            <w:tcW w:w="1134" w:type="dxa"/>
            <w:shd w:val="clear" w:color="auto" w:fill="B4C6E7" w:themeFill="accent1" w:themeFillTint="66"/>
            <w:hideMark/>
          </w:tcPr>
          <w:p w14:paraId="5877894B"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16</w:t>
            </w:r>
          </w:p>
        </w:tc>
      </w:tr>
      <w:tr w:rsidR="00D05F4E" w:rsidRPr="00D05F4E" w14:paraId="454848B3" w14:textId="77777777" w:rsidTr="00D05F4E">
        <w:tc>
          <w:tcPr>
            <w:tcW w:w="6204" w:type="dxa"/>
            <w:hideMark/>
          </w:tcPr>
          <w:p w14:paraId="74289EED"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документов</w:t>
            </w:r>
          </w:p>
        </w:tc>
        <w:tc>
          <w:tcPr>
            <w:tcW w:w="1134" w:type="dxa"/>
          </w:tcPr>
          <w:p w14:paraId="5565ED25"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424798C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4FBDF40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532AAC4E" w14:textId="77777777" w:rsidTr="00D05F4E">
        <w:tc>
          <w:tcPr>
            <w:tcW w:w="6204" w:type="dxa"/>
            <w:hideMark/>
          </w:tcPr>
          <w:p w14:paraId="0119DACA"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оповещений</w:t>
            </w:r>
          </w:p>
        </w:tc>
        <w:tc>
          <w:tcPr>
            <w:tcW w:w="1134" w:type="dxa"/>
          </w:tcPr>
          <w:p w14:paraId="57EB301A"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222</w:t>
            </w:r>
          </w:p>
        </w:tc>
        <w:tc>
          <w:tcPr>
            <w:tcW w:w="992" w:type="dxa"/>
            <w:hideMark/>
          </w:tcPr>
          <w:p w14:paraId="74A1428A"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439</w:t>
            </w:r>
          </w:p>
        </w:tc>
        <w:tc>
          <w:tcPr>
            <w:tcW w:w="1134" w:type="dxa"/>
            <w:shd w:val="clear" w:color="auto" w:fill="B4C6E7" w:themeFill="accent1" w:themeFillTint="66"/>
            <w:hideMark/>
          </w:tcPr>
          <w:p w14:paraId="69829F6B"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170</w:t>
            </w:r>
          </w:p>
        </w:tc>
      </w:tr>
      <w:tr w:rsidR="00D05F4E" w:rsidRPr="00D05F4E" w14:paraId="68640643" w14:textId="77777777" w:rsidTr="00D05F4E">
        <w:trPr>
          <w:trHeight w:val="65"/>
        </w:trPr>
        <w:tc>
          <w:tcPr>
            <w:tcW w:w="6204" w:type="dxa"/>
            <w:hideMark/>
          </w:tcPr>
          <w:p w14:paraId="2720FD69"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Тематическое обслуживание руководителей (ТОР)</w:t>
            </w:r>
          </w:p>
        </w:tc>
        <w:tc>
          <w:tcPr>
            <w:tcW w:w="1134" w:type="dxa"/>
          </w:tcPr>
          <w:p w14:paraId="37A66D27"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992" w:type="dxa"/>
            <w:hideMark/>
          </w:tcPr>
          <w:p w14:paraId="06B63A01"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c>
          <w:tcPr>
            <w:tcW w:w="1134" w:type="dxa"/>
            <w:shd w:val="clear" w:color="auto" w:fill="B4C6E7" w:themeFill="accent1" w:themeFillTint="66"/>
            <w:hideMark/>
          </w:tcPr>
          <w:p w14:paraId="17DBDAC2"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p>
        </w:tc>
      </w:tr>
      <w:tr w:rsidR="00D05F4E" w:rsidRPr="00D05F4E" w14:paraId="6C239D06" w14:textId="77777777" w:rsidTr="00D05F4E">
        <w:tc>
          <w:tcPr>
            <w:tcW w:w="6204" w:type="dxa"/>
            <w:hideMark/>
          </w:tcPr>
          <w:p w14:paraId="6051249C"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абонентов</w:t>
            </w:r>
          </w:p>
        </w:tc>
        <w:tc>
          <w:tcPr>
            <w:tcW w:w="1134" w:type="dxa"/>
          </w:tcPr>
          <w:p w14:paraId="23F66092"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11</w:t>
            </w:r>
          </w:p>
        </w:tc>
        <w:tc>
          <w:tcPr>
            <w:tcW w:w="992" w:type="dxa"/>
            <w:hideMark/>
          </w:tcPr>
          <w:p w14:paraId="3DE38A18"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11</w:t>
            </w:r>
          </w:p>
        </w:tc>
        <w:tc>
          <w:tcPr>
            <w:tcW w:w="1134" w:type="dxa"/>
            <w:shd w:val="clear" w:color="auto" w:fill="B4C6E7" w:themeFill="accent1" w:themeFillTint="66"/>
            <w:hideMark/>
          </w:tcPr>
          <w:p w14:paraId="5D359861"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11</w:t>
            </w:r>
          </w:p>
        </w:tc>
      </w:tr>
      <w:tr w:rsidR="00D05F4E" w:rsidRPr="00D05F4E" w14:paraId="76300216" w14:textId="77777777" w:rsidTr="00D05F4E">
        <w:tc>
          <w:tcPr>
            <w:tcW w:w="6204" w:type="dxa"/>
            <w:hideMark/>
          </w:tcPr>
          <w:p w14:paraId="2D4BDC94"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Количество тем</w:t>
            </w:r>
          </w:p>
        </w:tc>
        <w:tc>
          <w:tcPr>
            <w:tcW w:w="1134" w:type="dxa"/>
          </w:tcPr>
          <w:p w14:paraId="5259D4BC"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2</w:t>
            </w:r>
          </w:p>
        </w:tc>
        <w:tc>
          <w:tcPr>
            <w:tcW w:w="992" w:type="dxa"/>
            <w:hideMark/>
          </w:tcPr>
          <w:p w14:paraId="5B430843"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2</w:t>
            </w:r>
          </w:p>
        </w:tc>
        <w:tc>
          <w:tcPr>
            <w:tcW w:w="1134" w:type="dxa"/>
            <w:shd w:val="clear" w:color="auto" w:fill="B4C6E7" w:themeFill="accent1" w:themeFillTint="66"/>
            <w:hideMark/>
          </w:tcPr>
          <w:p w14:paraId="35A0D59F"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2</w:t>
            </w:r>
          </w:p>
        </w:tc>
      </w:tr>
      <w:tr w:rsidR="00D05F4E" w:rsidRPr="00D05F4E" w14:paraId="61D53C66" w14:textId="77777777" w:rsidTr="00D05F4E">
        <w:tc>
          <w:tcPr>
            <w:tcW w:w="6204" w:type="dxa"/>
            <w:hideMark/>
          </w:tcPr>
          <w:p w14:paraId="2ACCF137" w14:textId="77777777" w:rsidR="00D05F4E" w:rsidRPr="00D05F4E" w:rsidRDefault="00D05F4E" w:rsidP="00731E9D">
            <w:pPr>
              <w:widowControl w:val="0"/>
              <w:autoSpaceDE w:val="0"/>
              <w:autoSpaceDN w:val="0"/>
              <w:adjustRightInd w:val="0"/>
              <w:ind w:firstLine="284"/>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 xml:space="preserve">Количество оповещений </w:t>
            </w:r>
          </w:p>
        </w:tc>
        <w:tc>
          <w:tcPr>
            <w:tcW w:w="1134" w:type="dxa"/>
          </w:tcPr>
          <w:p w14:paraId="134EA220"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50</w:t>
            </w:r>
          </w:p>
        </w:tc>
        <w:tc>
          <w:tcPr>
            <w:tcW w:w="992" w:type="dxa"/>
            <w:hideMark/>
          </w:tcPr>
          <w:p w14:paraId="4AAE629E"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154</w:t>
            </w:r>
          </w:p>
        </w:tc>
        <w:tc>
          <w:tcPr>
            <w:tcW w:w="1134" w:type="dxa"/>
            <w:shd w:val="clear" w:color="auto" w:fill="B4C6E7" w:themeFill="accent1" w:themeFillTint="66"/>
            <w:hideMark/>
          </w:tcPr>
          <w:p w14:paraId="1F0A1BB2" w14:textId="77777777" w:rsidR="00D05F4E" w:rsidRPr="00D05F4E" w:rsidRDefault="00D05F4E" w:rsidP="00731E9D">
            <w:pPr>
              <w:widowControl w:val="0"/>
              <w:autoSpaceDE w:val="0"/>
              <w:autoSpaceDN w:val="0"/>
              <w:adjustRightInd w:val="0"/>
              <w:ind w:firstLine="284"/>
              <w:jc w:val="center"/>
              <w:rPr>
                <w:rFonts w:ascii="yandex-sans" w:eastAsia="Times New Roman" w:hAnsi="yandex-sans" w:cs="Times New Roman"/>
                <w:color w:val="000000"/>
                <w:lang w:eastAsia="ru-RU"/>
              </w:rPr>
            </w:pPr>
            <w:r w:rsidRPr="00D05F4E">
              <w:rPr>
                <w:rFonts w:ascii="yandex-sans" w:eastAsia="Times New Roman" w:hAnsi="yandex-sans" w:cs="Times New Roman"/>
                <w:color w:val="000000"/>
                <w:lang w:eastAsia="ru-RU"/>
              </w:rPr>
              <w:t>65</w:t>
            </w:r>
          </w:p>
        </w:tc>
      </w:tr>
    </w:tbl>
    <w:p w14:paraId="4C7B12DC" w14:textId="77777777"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288F5ACA" w14:textId="77777777"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D05F4E">
        <w:rPr>
          <w:rFonts w:ascii="Times New Roman" w:eastAsia="Times New Roman" w:hAnsi="Times New Roman" w:cs="Times New Roman"/>
          <w:b/>
          <w:bCs/>
          <w:sz w:val="24"/>
          <w:szCs w:val="24"/>
          <w:lang w:eastAsia="ru-RU"/>
        </w:rPr>
        <w:t xml:space="preserve">7.2.2. Справочно-библиографическое обслуживание пользователей </w:t>
      </w:r>
    </w:p>
    <w:p w14:paraId="268B73D4" w14:textId="77777777" w:rsid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1E9ABB32" w14:textId="649440EB"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5F4E">
        <w:rPr>
          <w:rFonts w:ascii="Times New Roman" w:eastAsia="Times New Roman" w:hAnsi="Times New Roman" w:cs="Times New Roman"/>
          <w:sz w:val="24"/>
          <w:szCs w:val="24"/>
          <w:lang w:eastAsia="ru-RU"/>
        </w:rPr>
        <w:t xml:space="preserve">Основным показателем справочно-библиографического обслуживания является количество выданных справок пользователям. </w:t>
      </w:r>
    </w:p>
    <w:p w14:paraId="6DC30242" w14:textId="28E86C39" w:rsidR="00D05F4E" w:rsidRPr="00711FD8" w:rsidRDefault="00D05F4E" w:rsidP="00731E9D">
      <w:pPr>
        <w:tabs>
          <w:tab w:val="left" w:pos="284"/>
        </w:tabs>
        <w:autoSpaceDE w:val="0"/>
        <w:autoSpaceDN w:val="0"/>
        <w:adjustRightInd w:val="0"/>
        <w:spacing w:after="0" w:line="240" w:lineRule="auto"/>
        <w:ind w:left="360" w:firstLine="284"/>
        <w:jc w:val="right"/>
        <w:rPr>
          <w:rFonts w:ascii="Times New Roman" w:eastAsia="Calibri" w:hAnsi="Times New Roman" w:cs="Times New Roman"/>
          <w:i/>
          <w:iCs/>
          <w:color w:val="4472C4" w:themeColor="accent1"/>
          <w:sz w:val="24"/>
          <w:szCs w:val="24"/>
        </w:rPr>
      </w:pPr>
      <w:r w:rsidRPr="00D05F4E">
        <w:rPr>
          <w:rFonts w:ascii="Times New Roman" w:eastAsia="Calibri" w:hAnsi="Times New Roman" w:cs="Times New Roman"/>
          <w:i/>
          <w:iCs/>
          <w:color w:val="4472C4" w:themeColor="accent1"/>
          <w:sz w:val="24"/>
          <w:szCs w:val="24"/>
        </w:rPr>
        <w:t>Количество справок выполненных по типам справок и по отраслям знания</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713"/>
        <w:gridCol w:w="567"/>
        <w:gridCol w:w="567"/>
        <w:gridCol w:w="567"/>
        <w:gridCol w:w="567"/>
        <w:gridCol w:w="567"/>
        <w:gridCol w:w="567"/>
        <w:gridCol w:w="567"/>
        <w:gridCol w:w="567"/>
        <w:gridCol w:w="567"/>
        <w:gridCol w:w="567"/>
        <w:gridCol w:w="642"/>
        <w:gridCol w:w="487"/>
        <w:gridCol w:w="709"/>
      </w:tblGrid>
      <w:tr w:rsidR="00D05F4E" w:rsidRPr="00711FD8" w14:paraId="2CB356C4" w14:textId="77777777" w:rsidTr="00D05F4E">
        <w:trPr>
          <w:trHeight w:val="70"/>
          <w:jc w:val="center"/>
        </w:trPr>
        <w:tc>
          <w:tcPr>
            <w:tcW w:w="1555" w:type="dxa"/>
            <w:vMerge w:val="restart"/>
            <w:tcBorders>
              <w:top w:val="single" w:sz="4" w:space="0" w:color="auto"/>
              <w:right w:val="single" w:sz="4" w:space="0" w:color="auto"/>
            </w:tcBorders>
          </w:tcPr>
          <w:p w14:paraId="3B834BC6" w14:textId="77777777" w:rsidR="00D05F4E" w:rsidRPr="00711FD8" w:rsidRDefault="00D05F4E" w:rsidP="00731E9D">
            <w:pPr>
              <w:spacing w:after="0" w:line="240" w:lineRule="auto"/>
              <w:ind w:firstLine="22"/>
              <w:jc w:val="center"/>
              <w:rPr>
                <w:rFonts w:ascii="Times New Roman" w:eastAsia="Calibri" w:hAnsi="Times New Roman" w:cs="Times New Roman"/>
                <w:sz w:val="20"/>
                <w:szCs w:val="20"/>
              </w:rPr>
            </w:pPr>
            <w:r w:rsidRPr="00711FD8">
              <w:rPr>
                <w:rFonts w:ascii="Times New Roman" w:eastAsia="Times New Roman" w:hAnsi="Times New Roman" w:cs="Times New Roman"/>
                <w:sz w:val="20"/>
                <w:szCs w:val="20"/>
                <w:lang w:eastAsia="ru-RU"/>
              </w:rPr>
              <w:t>Структурное подразделение</w:t>
            </w:r>
          </w:p>
        </w:tc>
        <w:tc>
          <w:tcPr>
            <w:tcW w:w="713" w:type="dxa"/>
            <w:vMerge w:val="restart"/>
            <w:tcBorders>
              <w:top w:val="single" w:sz="4" w:space="0" w:color="auto"/>
              <w:right w:val="single" w:sz="4" w:space="0" w:color="auto"/>
            </w:tcBorders>
            <w:textDirection w:val="btLr"/>
          </w:tcPr>
          <w:p w14:paraId="36FEBE1A" w14:textId="77777777" w:rsidR="00D05F4E" w:rsidRPr="00711FD8" w:rsidRDefault="00D05F4E" w:rsidP="00731E9D">
            <w:pPr>
              <w:spacing w:after="0" w:line="240" w:lineRule="auto"/>
              <w:ind w:firstLine="22"/>
              <w:jc w:val="center"/>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Всего справок</w:t>
            </w:r>
          </w:p>
        </w:tc>
        <w:tc>
          <w:tcPr>
            <w:tcW w:w="567" w:type="dxa"/>
            <w:vMerge w:val="restart"/>
            <w:tcBorders>
              <w:top w:val="single" w:sz="4" w:space="0" w:color="auto"/>
            </w:tcBorders>
            <w:textDirection w:val="btLr"/>
          </w:tcPr>
          <w:p w14:paraId="65CFB6BF" w14:textId="77777777" w:rsidR="00D05F4E" w:rsidRPr="00711FD8" w:rsidRDefault="00D05F4E" w:rsidP="00731E9D">
            <w:pPr>
              <w:spacing w:after="0" w:line="240" w:lineRule="auto"/>
              <w:ind w:left="113" w:right="113" w:firstLine="22"/>
              <w:jc w:val="center"/>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из них для удаленных пользователей*</w:t>
            </w:r>
          </w:p>
        </w:tc>
        <w:tc>
          <w:tcPr>
            <w:tcW w:w="2268" w:type="dxa"/>
            <w:gridSpan w:val="4"/>
            <w:tcBorders>
              <w:top w:val="single" w:sz="4" w:space="0" w:color="auto"/>
              <w:right w:val="single" w:sz="4" w:space="0" w:color="auto"/>
            </w:tcBorders>
          </w:tcPr>
          <w:p w14:paraId="6CA2AC47" w14:textId="77777777" w:rsidR="00D05F4E" w:rsidRPr="00711FD8" w:rsidRDefault="00D05F4E" w:rsidP="00731E9D">
            <w:pPr>
              <w:spacing w:after="0" w:line="240" w:lineRule="auto"/>
              <w:ind w:firstLine="22"/>
              <w:jc w:val="center"/>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 xml:space="preserve">Типы справок                  </w:t>
            </w:r>
          </w:p>
        </w:tc>
        <w:tc>
          <w:tcPr>
            <w:tcW w:w="4673" w:type="dxa"/>
            <w:gridSpan w:val="8"/>
            <w:tcBorders>
              <w:top w:val="single" w:sz="4" w:space="0" w:color="auto"/>
              <w:right w:val="single" w:sz="4" w:space="0" w:color="auto"/>
            </w:tcBorders>
          </w:tcPr>
          <w:p w14:paraId="37B81967" w14:textId="77777777" w:rsidR="00D05F4E" w:rsidRPr="00711FD8" w:rsidRDefault="00D05F4E" w:rsidP="00731E9D">
            <w:pPr>
              <w:spacing w:after="0" w:line="240" w:lineRule="auto"/>
              <w:ind w:firstLine="22"/>
              <w:jc w:val="center"/>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Справки по отраслям</w:t>
            </w:r>
          </w:p>
        </w:tc>
      </w:tr>
      <w:tr w:rsidR="00D05F4E" w:rsidRPr="00711FD8" w14:paraId="15EB67F5" w14:textId="77777777" w:rsidTr="00D05F4E">
        <w:trPr>
          <w:cantSplit/>
          <w:trHeight w:val="1713"/>
          <w:jc w:val="center"/>
        </w:trPr>
        <w:tc>
          <w:tcPr>
            <w:tcW w:w="1555" w:type="dxa"/>
            <w:vMerge/>
            <w:tcBorders>
              <w:right w:val="single" w:sz="4" w:space="0" w:color="auto"/>
            </w:tcBorders>
          </w:tcPr>
          <w:p w14:paraId="77146894" w14:textId="77777777" w:rsidR="00D05F4E" w:rsidRPr="00711FD8" w:rsidRDefault="00D05F4E" w:rsidP="00731E9D">
            <w:pPr>
              <w:spacing w:after="0" w:line="240" w:lineRule="auto"/>
              <w:ind w:firstLine="22"/>
              <w:jc w:val="center"/>
              <w:rPr>
                <w:rFonts w:ascii="Times New Roman" w:eastAsia="Calibri" w:hAnsi="Times New Roman" w:cs="Times New Roman"/>
                <w:sz w:val="20"/>
                <w:szCs w:val="20"/>
              </w:rPr>
            </w:pPr>
          </w:p>
        </w:tc>
        <w:tc>
          <w:tcPr>
            <w:tcW w:w="713" w:type="dxa"/>
            <w:vMerge/>
            <w:tcBorders>
              <w:right w:val="single" w:sz="4" w:space="0" w:color="auto"/>
            </w:tcBorders>
          </w:tcPr>
          <w:p w14:paraId="64FCEBA0" w14:textId="77777777" w:rsidR="00D05F4E" w:rsidRPr="00711FD8" w:rsidRDefault="00D05F4E" w:rsidP="00731E9D">
            <w:pPr>
              <w:spacing w:after="0" w:line="240" w:lineRule="auto"/>
              <w:ind w:firstLine="22"/>
              <w:jc w:val="center"/>
              <w:rPr>
                <w:rFonts w:ascii="Times New Roman" w:eastAsia="Times New Roman" w:hAnsi="Times New Roman" w:cs="Times New Roman"/>
                <w:sz w:val="20"/>
                <w:szCs w:val="20"/>
                <w:lang w:eastAsia="ru-RU"/>
              </w:rPr>
            </w:pPr>
          </w:p>
        </w:tc>
        <w:tc>
          <w:tcPr>
            <w:tcW w:w="567" w:type="dxa"/>
            <w:vMerge/>
            <w:textDirection w:val="btLr"/>
          </w:tcPr>
          <w:p w14:paraId="55E84EB0"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p>
        </w:tc>
        <w:tc>
          <w:tcPr>
            <w:tcW w:w="567" w:type="dxa"/>
            <w:tcBorders>
              <w:top w:val="single" w:sz="4" w:space="0" w:color="auto"/>
            </w:tcBorders>
            <w:textDirection w:val="btLr"/>
          </w:tcPr>
          <w:p w14:paraId="4C1F8F8D"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тематические</w:t>
            </w:r>
          </w:p>
        </w:tc>
        <w:tc>
          <w:tcPr>
            <w:tcW w:w="567" w:type="dxa"/>
            <w:tcBorders>
              <w:top w:val="single" w:sz="4" w:space="0" w:color="auto"/>
              <w:left w:val="single" w:sz="4" w:space="0" w:color="auto"/>
              <w:right w:val="single" w:sz="4" w:space="0" w:color="auto"/>
            </w:tcBorders>
            <w:textDirection w:val="btLr"/>
          </w:tcPr>
          <w:p w14:paraId="71D2F75A"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адресные</w:t>
            </w:r>
          </w:p>
        </w:tc>
        <w:tc>
          <w:tcPr>
            <w:tcW w:w="567" w:type="dxa"/>
            <w:tcBorders>
              <w:top w:val="single" w:sz="4" w:space="0" w:color="auto"/>
              <w:left w:val="single" w:sz="4" w:space="0" w:color="auto"/>
            </w:tcBorders>
            <w:textDirection w:val="btLr"/>
          </w:tcPr>
          <w:p w14:paraId="45681D73"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уточняющие</w:t>
            </w:r>
          </w:p>
        </w:tc>
        <w:tc>
          <w:tcPr>
            <w:tcW w:w="567" w:type="dxa"/>
            <w:tcBorders>
              <w:top w:val="single" w:sz="4" w:space="0" w:color="auto"/>
              <w:left w:val="single" w:sz="4" w:space="0" w:color="auto"/>
              <w:right w:val="single" w:sz="4" w:space="0" w:color="auto"/>
            </w:tcBorders>
            <w:textDirection w:val="btLr"/>
          </w:tcPr>
          <w:p w14:paraId="463E9207"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фактографические</w:t>
            </w:r>
          </w:p>
        </w:tc>
        <w:tc>
          <w:tcPr>
            <w:tcW w:w="567" w:type="dxa"/>
            <w:tcBorders>
              <w:top w:val="single" w:sz="4" w:space="0" w:color="auto"/>
              <w:left w:val="single" w:sz="4" w:space="0" w:color="auto"/>
              <w:right w:val="single" w:sz="4" w:space="0" w:color="auto"/>
            </w:tcBorders>
            <w:textDirection w:val="btLr"/>
          </w:tcPr>
          <w:p w14:paraId="6974FACB"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общественные науки</w:t>
            </w:r>
          </w:p>
        </w:tc>
        <w:tc>
          <w:tcPr>
            <w:tcW w:w="567" w:type="dxa"/>
            <w:tcBorders>
              <w:top w:val="single" w:sz="4" w:space="0" w:color="auto"/>
              <w:left w:val="single" w:sz="4" w:space="0" w:color="auto"/>
              <w:right w:val="single" w:sz="4" w:space="0" w:color="auto"/>
            </w:tcBorders>
            <w:textDirection w:val="btLr"/>
          </w:tcPr>
          <w:p w14:paraId="47C63F4C"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proofErr w:type="spellStart"/>
            <w:r w:rsidRPr="00711FD8">
              <w:rPr>
                <w:rFonts w:ascii="Times New Roman" w:eastAsia="Times New Roman" w:hAnsi="Times New Roman" w:cs="Times New Roman"/>
                <w:sz w:val="20"/>
                <w:szCs w:val="20"/>
                <w:lang w:eastAsia="ru-RU"/>
              </w:rPr>
              <w:t>филол</w:t>
            </w:r>
            <w:proofErr w:type="spellEnd"/>
            <w:r w:rsidRPr="00711FD8">
              <w:rPr>
                <w:rFonts w:ascii="Times New Roman" w:eastAsia="Times New Roman" w:hAnsi="Times New Roman" w:cs="Times New Roman"/>
                <w:sz w:val="20"/>
                <w:szCs w:val="20"/>
                <w:lang w:eastAsia="ru-RU"/>
              </w:rPr>
              <w:t>. наук и (80/83</w:t>
            </w:r>
            <w:proofErr w:type="gramStart"/>
            <w:r w:rsidRPr="00711FD8">
              <w:rPr>
                <w:rFonts w:ascii="Times New Roman" w:eastAsia="Times New Roman" w:hAnsi="Times New Roman" w:cs="Times New Roman"/>
                <w:sz w:val="20"/>
                <w:szCs w:val="20"/>
                <w:lang w:eastAsia="ru-RU"/>
              </w:rPr>
              <w:t>).</w:t>
            </w:r>
            <w:proofErr w:type="spellStart"/>
            <w:r w:rsidRPr="00711FD8">
              <w:rPr>
                <w:rFonts w:ascii="Times New Roman" w:eastAsia="Times New Roman" w:hAnsi="Times New Roman" w:cs="Times New Roman"/>
                <w:sz w:val="20"/>
                <w:szCs w:val="20"/>
                <w:lang w:eastAsia="ru-RU"/>
              </w:rPr>
              <w:t>худож</w:t>
            </w:r>
            <w:proofErr w:type="spellEnd"/>
            <w:proofErr w:type="gramEnd"/>
            <w:r w:rsidRPr="00711FD8">
              <w:rPr>
                <w:rFonts w:ascii="Times New Roman" w:eastAsia="Times New Roman" w:hAnsi="Times New Roman" w:cs="Times New Roman"/>
                <w:sz w:val="20"/>
                <w:szCs w:val="20"/>
                <w:lang w:eastAsia="ru-RU"/>
              </w:rPr>
              <w:t>. лит.</w:t>
            </w:r>
          </w:p>
        </w:tc>
        <w:tc>
          <w:tcPr>
            <w:tcW w:w="567" w:type="dxa"/>
            <w:tcBorders>
              <w:top w:val="single" w:sz="4" w:space="0" w:color="auto"/>
              <w:left w:val="single" w:sz="4" w:space="0" w:color="auto"/>
              <w:right w:val="single" w:sz="4" w:space="0" w:color="auto"/>
            </w:tcBorders>
            <w:textDirection w:val="btLr"/>
          </w:tcPr>
          <w:p w14:paraId="1B7722A0"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искусство</w:t>
            </w:r>
          </w:p>
        </w:tc>
        <w:tc>
          <w:tcPr>
            <w:tcW w:w="567" w:type="dxa"/>
            <w:tcBorders>
              <w:top w:val="single" w:sz="4" w:space="0" w:color="auto"/>
              <w:left w:val="single" w:sz="4" w:space="0" w:color="auto"/>
              <w:right w:val="single" w:sz="4" w:space="0" w:color="auto"/>
            </w:tcBorders>
            <w:textDirection w:val="btLr"/>
          </w:tcPr>
          <w:p w14:paraId="447809B3"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proofErr w:type="spellStart"/>
            <w:r w:rsidRPr="00711FD8">
              <w:rPr>
                <w:rFonts w:ascii="Times New Roman" w:eastAsia="Times New Roman" w:hAnsi="Times New Roman" w:cs="Times New Roman"/>
                <w:sz w:val="20"/>
                <w:szCs w:val="20"/>
                <w:lang w:eastAsia="ru-RU"/>
              </w:rPr>
              <w:t>Естеств</w:t>
            </w:r>
            <w:proofErr w:type="spellEnd"/>
            <w:r w:rsidRPr="00711FD8">
              <w:rPr>
                <w:rFonts w:ascii="Times New Roman" w:eastAsia="Times New Roman" w:hAnsi="Times New Roman" w:cs="Times New Roman"/>
                <w:sz w:val="20"/>
                <w:szCs w:val="20"/>
                <w:lang w:eastAsia="ru-RU"/>
              </w:rPr>
              <w:t>. науки</w:t>
            </w:r>
          </w:p>
        </w:tc>
        <w:tc>
          <w:tcPr>
            <w:tcW w:w="567" w:type="dxa"/>
            <w:tcBorders>
              <w:top w:val="single" w:sz="4" w:space="0" w:color="auto"/>
              <w:left w:val="single" w:sz="4" w:space="0" w:color="auto"/>
            </w:tcBorders>
            <w:textDirection w:val="btLr"/>
          </w:tcPr>
          <w:p w14:paraId="4C18ECFF"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техника</w:t>
            </w:r>
          </w:p>
        </w:tc>
        <w:tc>
          <w:tcPr>
            <w:tcW w:w="642" w:type="dxa"/>
            <w:tcBorders>
              <w:top w:val="single" w:sz="4" w:space="0" w:color="auto"/>
              <w:left w:val="single" w:sz="4" w:space="0" w:color="auto"/>
            </w:tcBorders>
            <w:textDirection w:val="btLr"/>
          </w:tcPr>
          <w:p w14:paraId="7348CBB9"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сельское хозяйство</w:t>
            </w:r>
          </w:p>
        </w:tc>
        <w:tc>
          <w:tcPr>
            <w:tcW w:w="487" w:type="dxa"/>
            <w:tcBorders>
              <w:top w:val="single" w:sz="4" w:space="0" w:color="auto"/>
              <w:left w:val="single" w:sz="4" w:space="0" w:color="auto"/>
              <w:right w:val="single" w:sz="4" w:space="0" w:color="auto"/>
            </w:tcBorders>
            <w:textDirection w:val="btLr"/>
          </w:tcPr>
          <w:p w14:paraId="4ABC7749"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спорт</w:t>
            </w:r>
          </w:p>
        </w:tc>
        <w:tc>
          <w:tcPr>
            <w:tcW w:w="709" w:type="dxa"/>
            <w:tcBorders>
              <w:top w:val="single" w:sz="4" w:space="0" w:color="auto"/>
              <w:left w:val="single" w:sz="4" w:space="0" w:color="auto"/>
            </w:tcBorders>
            <w:textDirection w:val="btLr"/>
          </w:tcPr>
          <w:p w14:paraId="3B3907C2" w14:textId="77777777" w:rsidR="00D05F4E" w:rsidRPr="00711FD8" w:rsidRDefault="00D05F4E" w:rsidP="00731E9D">
            <w:pPr>
              <w:spacing w:after="0" w:line="240" w:lineRule="auto"/>
              <w:ind w:left="113" w:right="113" w:firstLine="22"/>
              <w:rPr>
                <w:rFonts w:ascii="Times New Roman" w:eastAsia="Times New Roman" w:hAnsi="Times New Roman" w:cs="Times New Roman"/>
                <w:sz w:val="20"/>
                <w:szCs w:val="20"/>
                <w:lang w:eastAsia="ru-RU"/>
              </w:rPr>
            </w:pPr>
            <w:r w:rsidRPr="00711FD8">
              <w:rPr>
                <w:rFonts w:ascii="Times New Roman" w:eastAsia="Times New Roman" w:hAnsi="Times New Roman" w:cs="Times New Roman"/>
                <w:sz w:val="20"/>
                <w:szCs w:val="20"/>
                <w:lang w:eastAsia="ru-RU"/>
              </w:rPr>
              <w:t>прочие</w:t>
            </w:r>
          </w:p>
        </w:tc>
      </w:tr>
      <w:tr w:rsidR="00D05F4E" w:rsidRPr="00711FD8" w14:paraId="2C4590E3" w14:textId="77777777" w:rsidTr="00D05F4E">
        <w:trPr>
          <w:trHeight w:val="70"/>
          <w:jc w:val="center"/>
        </w:trPr>
        <w:tc>
          <w:tcPr>
            <w:tcW w:w="1555" w:type="dxa"/>
            <w:tcBorders>
              <w:right w:val="single" w:sz="4" w:space="0" w:color="auto"/>
            </w:tcBorders>
          </w:tcPr>
          <w:p w14:paraId="02FFEA9D"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Бармашурская</w:t>
            </w:r>
            <w:proofErr w:type="spellEnd"/>
          </w:p>
        </w:tc>
        <w:tc>
          <w:tcPr>
            <w:tcW w:w="713" w:type="dxa"/>
            <w:tcBorders>
              <w:left w:val="single" w:sz="4" w:space="0" w:color="auto"/>
            </w:tcBorders>
          </w:tcPr>
          <w:p w14:paraId="2ED83CE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1688</w:t>
            </w:r>
          </w:p>
        </w:tc>
        <w:tc>
          <w:tcPr>
            <w:tcW w:w="567" w:type="dxa"/>
          </w:tcPr>
          <w:p w14:paraId="38A49E9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470</w:t>
            </w:r>
          </w:p>
        </w:tc>
        <w:tc>
          <w:tcPr>
            <w:tcW w:w="567" w:type="dxa"/>
          </w:tcPr>
          <w:p w14:paraId="1E65EF3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10</w:t>
            </w:r>
          </w:p>
        </w:tc>
        <w:tc>
          <w:tcPr>
            <w:tcW w:w="567" w:type="dxa"/>
          </w:tcPr>
          <w:p w14:paraId="4795CB7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1123</w:t>
            </w:r>
          </w:p>
        </w:tc>
        <w:tc>
          <w:tcPr>
            <w:tcW w:w="567" w:type="dxa"/>
          </w:tcPr>
          <w:p w14:paraId="58AB9BE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524</w:t>
            </w:r>
          </w:p>
        </w:tc>
        <w:tc>
          <w:tcPr>
            <w:tcW w:w="567" w:type="dxa"/>
          </w:tcPr>
          <w:p w14:paraId="4A89AB1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31</w:t>
            </w:r>
          </w:p>
        </w:tc>
        <w:tc>
          <w:tcPr>
            <w:tcW w:w="567" w:type="dxa"/>
            <w:tcBorders>
              <w:right w:val="single" w:sz="4" w:space="0" w:color="auto"/>
            </w:tcBorders>
          </w:tcPr>
          <w:p w14:paraId="1E74681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498</w:t>
            </w:r>
          </w:p>
        </w:tc>
        <w:tc>
          <w:tcPr>
            <w:tcW w:w="567" w:type="dxa"/>
            <w:tcBorders>
              <w:left w:val="single" w:sz="4" w:space="0" w:color="auto"/>
              <w:right w:val="single" w:sz="4" w:space="0" w:color="auto"/>
            </w:tcBorders>
          </w:tcPr>
          <w:p w14:paraId="72CA2E0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1016</w:t>
            </w:r>
          </w:p>
        </w:tc>
        <w:tc>
          <w:tcPr>
            <w:tcW w:w="567" w:type="dxa"/>
            <w:tcBorders>
              <w:left w:val="single" w:sz="4" w:space="0" w:color="auto"/>
              <w:right w:val="single" w:sz="4" w:space="0" w:color="auto"/>
            </w:tcBorders>
          </w:tcPr>
          <w:p w14:paraId="5155473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12</w:t>
            </w:r>
          </w:p>
        </w:tc>
        <w:tc>
          <w:tcPr>
            <w:tcW w:w="567" w:type="dxa"/>
            <w:tcBorders>
              <w:left w:val="single" w:sz="4" w:space="0" w:color="auto"/>
              <w:right w:val="single" w:sz="4" w:space="0" w:color="auto"/>
            </w:tcBorders>
          </w:tcPr>
          <w:p w14:paraId="4F9A067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64</w:t>
            </w:r>
          </w:p>
        </w:tc>
        <w:tc>
          <w:tcPr>
            <w:tcW w:w="567" w:type="dxa"/>
            <w:tcBorders>
              <w:left w:val="single" w:sz="4" w:space="0" w:color="auto"/>
              <w:right w:val="single" w:sz="4" w:space="0" w:color="auto"/>
            </w:tcBorders>
          </w:tcPr>
          <w:p w14:paraId="62F7A66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16</w:t>
            </w:r>
          </w:p>
        </w:tc>
        <w:tc>
          <w:tcPr>
            <w:tcW w:w="642" w:type="dxa"/>
            <w:tcBorders>
              <w:left w:val="single" w:sz="4" w:space="0" w:color="auto"/>
            </w:tcBorders>
          </w:tcPr>
          <w:p w14:paraId="51B791B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49</w:t>
            </w:r>
          </w:p>
        </w:tc>
        <w:tc>
          <w:tcPr>
            <w:tcW w:w="487" w:type="dxa"/>
            <w:tcBorders>
              <w:left w:val="single" w:sz="4" w:space="0" w:color="auto"/>
              <w:right w:val="single" w:sz="4" w:space="0" w:color="auto"/>
            </w:tcBorders>
          </w:tcPr>
          <w:p w14:paraId="0A5DDA3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w:t>
            </w:r>
          </w:p>
        </w:tc>
        <w:tc>
          <w:tcPr>
            <w:tcW w:w="709" w:type="dxa"/>
            <w:tcBorders>
              <w:left w:val="single" w:sz="4" w:space="0" w:color="auto"/>
            </w:tcBorders>
          </w:tcPr>
          <w:p w14:paraId="4D896DC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30</w:t>
            </w:r>
          </w:p>
        </w:tc>
      </w:tr>
      <w:tr w:rsidR="00D05F4E" w:rsidRPr="00711FD8" w14:paraId="28BF45E9" w14:textId="77777777" w:rsidTr="00D05F4E">
        <w:trPr>
          <w:trHeight w:val="70"/>
          <w:jc w:val="center"/>
        </w:trPr>
        <w:tc>
          <w:tcPr>
            <w:tcW w:w="1555" w:type="dxa"/>
            <w:tcBorders>
              <w:right w:val="single" w:sz="4" w:space="0" w:color="auto"/>
            </w:tcBorders>
          </w:tcPr>
          <w:p w14:paraId="03D41847"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Бачумовская</w:t>
            </w:r>
            <w:proofErr w:type="spellEnd"/>
            <w:r w:rsidRPr="00711FD8">
              <w:rPr>
                <w:rFonts w:ascii="Times New Roman" w:eastAsia="Calibri" w:hAnsi="Times New Roman" w:cs="Times New Roman"/>
                <w:sz w:val="20"/>
                <w:szCs w:val="20"/>
              </w:rPr>
              <w:t xml:space="preserve"> </w:t>
            </w:r>
          </w:p>
        </w:tc>
        <w:tc>
          <w:tcPr>
            <w:tcW w:w="713" w:type="dxa"/>
            <w:tcBorders>
              <w:left w:val="single" w:sz="4" w:space="0" w:color="auto"/>
            </w:tcBorders>
          </w:tcPr>
          <w:p w14:paraId="7AB41E0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700</w:t>
            </w:r>
          </w:p>
        </w:tc>
        <w:tc>
          <w:tcPr>
            <w:tcW w:w="567" w:type="dxa"/>
          </w:tcPr>
          <w:p w14:paraId="6AF0E24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194</w:t>
            </w:r>
          </w:p>
        </w:tc>
        <w:tc>
          <w:tcPr>
            <w:tcW w:w="567" w:type="dxa"/>
          </w:tcPr>
          <w:p w14:paraId="3624F79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170</w:t>
            </w:r>
          </w:p>
        </w:tc>
        <w:tc>
          <w:tcPr>
            <w:tcW w:w="567" w:type="dxa"/>
          </w:tcPr>
          <w:p w14:paraId="433B07D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215</w:t>
            </w:r>
          </w:p>
        </w:tc>
        <w:tc>
          <w:tcPr>
            <w:tcW w:w="567" w:type="dxa"/>
          </w:tcPr>
          <w:p w14:paraId="4AA88E7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150</w:t>
            </w:r>
          </w:p>
        </w:tc>
        <w:tc>
          <w:tcPr>
            <w:tcW w:w="567" w:type="dxa"/>
          </w:tcPr>
          <w:p w14:paraId="3F6EFA8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165</w:t>
            </w:r>
          </w:p>
        </w:tc>
        <w:tc>
          <w:tcPr>
            <w:tcW w:w="567" w:type="dxa"/>
            <w:tcBorders>
              <w:right w:val="single" w:sz="4" w:space="0" w:color="auto"/>
            </w:tcBorders>
          </w:tcPr>
          <w:p w14:paraId="1F8E9BF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211</w:t>
            </w:r>
          </w:p>
        </w:tc>
        <w:tc>
          <w:tcPr>
            <w:tcW w:w="567" w:type="dxa"/>
            <w:tcBorders>
              <w:left w:val="single" w:sz="4" w:space="0" w:color="auto"/>
              <w:right w:val="single" w:sz="4" w:space="0" w:color="auto"/>
            </w:tcBorders>
          </w:tcPr>
          <w:p w14:paraId="3D02E53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188</w:t>
            </w:r>
          </w:p>
        </w:tc>
        <w:tc>
          <w:tcPr>
            <w:tcW w:w="567" w:type="dxa"/>
            <w:tcBorders>
              <w:left w:val="single" w:sz="4" w:space="0" w:color="auto"/>
              <w:right w:val="single" w:sz="4" w:space="0" w:color="auto"/>
            </w:tcBorders>
          </w:tcPr>
          <w:p w14:paraId="331F700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37</w:t>
            </w:r>
          </w:p>
        </w:tc>
        <w:tc>
          <w:tcPr>
            <w:tcW w:w="567" w:type="dxa"/>
            <w:tcBorders>
              <w:left w:val="single" w:sz="4" w:space="0" w:color="auto"/>
              <w:right w:val="single" w:sz="4" w:space="0" w:color="auto"/>
            </w:tcBorders>
          </w:tcPr>
          <w:p w14:paraId="581A881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76</w:t>
            </w:r>
          </w:p>
        </w:tc>
        <w:tc>
          <w:tcPr>
            <w:tcW w:w="567" w:type="dxa"/>
            <w:tcBorders>
              <w:left w:val="single" w:sz="4" w:space="0" w:color="auto"/>
              <w:right w:val="single" w:sz="4" w:space="0" w:color="auto"/>
            </w:tcBorders>
          </w:tcPr>
          <w:p w14:paraId="0CE41E1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64</w:t>
            </w:r>
          </w:p>
        </w:tc>
        <w:tc>
          <w:tcPr>
            <w:tcW w:w="642" w:type="dxa"/>
            <w:tcBorders>
              <w:left w:val="single" w:sz="4" w:space="0" w:color="auto"/>
            </w:tcBorders>
          </w:tcPr>
          <w:p w14:paraId="26625D1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52</w:t>
            </w:r>
          </w:p>
        </w:tc>
        <w:tc>
          <w:tcPr>
            <w:tcW w:w="487" w:type="dxa"/>
            <w:tcBorders>
              <w:left w:val="single" w:sz="4" w:space="0" w:color="auto"/>
              <w:right w:val="single" w:sz="4" w:space="0" w:color="auto"/>
            </w:tcBorders>
          </w:tcPr>
          <w:p w14:paraId="269A69A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27</w:t>
            </w:r>
          </w:p>
        </w:tc>
        <w:tc>
          <w:tcPr>
            <w:tcW w:w="709" w:type="dxa"/>
            <w:tcBorders>
              <w:left w:val="single" w:sz="4" w:space="0" w:color="auto"/>
            </w:tcBorders>
          </w:tcPr>
          <w:p w14:paraId="0CD37F1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45</w:t>
            </w:r>
          </w:p>
        </w:tc>
      </w:tr>
      <w:tr w:rsidR="00D05F4E" w:rsidRPr="00711FD8" w14:paraId="70C963DB" w14:textId="77777777" w:rsidTr="00D05F4E">
        <w:trPr>
          <w:trHeight w:val="70"/>
          <w:jc w:val="center"/>
        </w:trPr>
        <w:tc>
          <w:tcPr>
            <w:tcW w:w="1555" w:type="dxa"/>
            <w:tcBorders>
              <w:right w:val="single" w:sz="4" w:space="0" w:color="auto"/>
            </w:tcBorders>
          </w:tcPr>
          <w:p w14:paraId="4CE9CA18"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Ворцинская</w:t>
            </w:r>
            <w:proofErr w:type="spellEnd"/>
          </w:p>
        </w:tc>
        <w:tc>
          <w:tcPr>
            <w:tcW w:w="713" w:type="dxa"/>
            <w:tcBorders>
              <w:left w:val="single" w:sz="4" w:space="0" w:color="auto"/>
            </w:tcBorders>
          </w:tcPr>
          <w:p w14:paraId="3FFADB6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801</w:t>
            </w:r>
          </w:p>
        </w:tc>
        <w:tc>
          <w:tcPr>
            <w:tcW w:w="567" w:type="dxa"/>
          </w:tcPr>
          <w:p w14:paraId="15BED7D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507</w:t>
            </w:r>
          </w:p>
        </w:tc>
        <w:tc>
          <w:tcPr>
            <w:tcW w:w="567" w:type="dxa"/>
          </w:tcPr>
          <w:p w14:paraId="556BA83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290</w:t>
            </w:r>
          </w:p>
        </w:tc>
        <w:tc>
          <w:tcPr>
            <w:tcW w:w="567" w:type="dxa"/>
          </w:tcPr>
          <w:p w14:paraId="1E209CD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110</w:t>
            </w:r>
          </w:p>
        </w:tc>
        <w:tc>
          <w:tcPr>
            <w:tcW w:w="567" w:type="dxa"/>
          </w:tcPr>
          <w:p w14:paraId="642DEF0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150</w:t>
            </w:r>
          </w:p>
        </w:tc>
        <w:tc>
          <w:tcPr>
            <w:tcW w:w="567" w:type="dxa"/>
          </w:tcPr>
          <w:p w14:paraId="513789E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251</w:t>
            </w:r>
          </w:p>
        </w:tc>
        <w:tc>
          <w:tcPr>
            <w:tcW w:w="567" w:type="dxa"/>
            <w:tcBorders>
              <w:right w:val="single" w:sz="4" w:space="0" w:color="auto"/>
            </w:tcBorders>
          </w:tcPr>
          <w:p w14:paraId="5AB1484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119</w:t>
            </w:r>
          </w:p>
        </w:tc>
        <w:tc>
          <w:tcPr>
            <w:tcW w:w="567" w:type="dxa"/>
            <w:tcBorders>
              <w:left w:val="single" w:sz="4" w:space="0" w:color="auto"/>
              <w:right w:val="single" w:sz="4" w:space="0" w:color="auto"/>
            </w:tcBorders>
          </w:tcPr>
          <w:p w14:paraId="5E2E362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207</w:t>
            </w:r>
          </w:p>
        </w:tc>
        <w:tc>
          <w:tcPr>
            <w:tcW w:w="567" w:type="dxa"/>
            <w:tcBorders>
              <w:left w:val="single" w:sz="4" w:space="0" w:color="auto"/>
              <w:right w:val="single" w:sz="4" w:space="0" w:color="auto"/>
            </w:tcBorders>
          </w:tcPr>
          <w:p w14:paraId="2DDFC9F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95</w:t>
            </w:r>
          </w:p>
        </w:tc>
        <w:tc>
          <w:tcPr>
            <w:tcW w:w="567" w:type="dxa"/>
            <w:tcBorders>
              <w:left w:val="single" w:sz="4" w:space="0" w:color="auto"/>
              <w:right w:val="single" w:sz="4" w:space="0" w:color="auto"/>
            </w:tcBorders>
          </w:tcPr>
          <w:p w14:paraId="7D53B5C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56</w:t>
            </w:r>
          </w:p>
        </w:tc>
        <w:tc>
          <w:tcPr>
            <w:tcW w:w="567" w:type="dxa"/>
            <w:tcBorders>
              <w:left w:val="single" w:sz="4" w:space="0" w:color="auto"/>
              <w:right w:val="single" w:sz="4" w:space="0" w:color="auto"/>
            </w:tcBorders>
          </w:tcPr>
          <w:p w14:paraId="0F70DA0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36</w:t>
            </w:r>
          </w:p>
        </w:tc>
        <w:tc>
          <w:tcPr>
            <w:tcW w:w="642" w:type="dxa"/>
            <w:tcBorders>
              <w:left w:val="single" w:sz="4" w:space="0" w:color="auto"/>
            </w:tcBorders>
          </w:tcPr>
          <w:p w14:paraId="7769E0E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39</w:t>
            </w:r>
          </w:p>
        </w:tc>
        <w:tc>
          <w:tcPr>
            <w:tcW w:w="487" w:type="dxa"/>
            <w:tcBorders>
              <w:left w:val="single" w:sz="4" w:space="0" w:color="auto"/>
              <w:right w:val="single" w:sz="4" w:space="0" w:color="auto"/>
            </w:tcBorders>
          </w:tcPr>
          <w:p w14:paraId="33E55F3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12</w:t>
            </w:r>
          </w:p>
        </w:tc>
        <w:tc>
          <w:tcPr>
            <w:tcW w:w="709" w:type="dxa"/>
            <w:tcBorders>
              <w:left w:val="single" w:sz="4" w:space="0" w:color="auto"/>
            </w:tcBorders>
          </w:tcPr>
          <w:p w14:paraId="0181EF6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237</w:t>
            </w:r>
          </w:p>
        </w:tc>
      </w:tr>
      <w:tr w:rsidR="00D05F4E" w:rsidRPr="00711FD8" w14:paraId="5CE20F36" w14:textId="77777777" w:rsidTr="00D05F4E">
        <w:trPr>
          <w:trHeight w:val="70"/>
          <w:jc w:val="center"/>
        </w:trPr>
        <w:tc>
          <w:tcPr>
            <w:tcW w:w="1555" w:type="dxa"/>
            <w:tcBorders>
              <w:right w:val="single" w:sz="4" w:space="0" w:color="auto"/>
            </w:tcBorders>
          </w:tcPr>
          <w:p w14:paraId="7908BFEB"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Еловская</w:t>
            </w:r>
            <w:proofErr w:type="spellEnd"/>
          </w:p>
        </w:tc>
        <w:tc>
          <w:tcPr>
            <w:tcW w:w="713" w:type="dxa"/>
            <w:tcBorders>
              <w:left w:val="single" w:sz="4" w:space="0" w:color="auto"/>
            </w:tcBorders>
          </w:tcPr>
          <w:p w14:paraId="5FB78D6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701</w:t>
            </w:r>
          </w:p>
        </w:tc>
        <w:tc>
          <w:tcPr>
            <w:tcW w:w="567" w:type="dxa"/>
          </w:tcPr>
          <w:p w14:paraId="1FB7E1E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10</w:t>
            </w:r>
          </w:p>
        </w:tc>
        <w:tc>
          <w:tcPr>
            <w:tcW w:w="567" w:type="dxa"/>
          </w:tcPr>
          <w:p w14:paraId="6C62846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566</w:t>
            </w:r>
          </w:p>
        </w:tc>
        <w:tc>
          <w:tcPr>
            <w:tcW w:w="567" w:type="dxa"/>
          </w:tcPr>
          <w:p w14:paraId="1A7E5EA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56</w:t>
            </w:r>
          </w:p>
        </w:tc>
        <w:tc>
          <w:tcPr>
            <w:tcW w:w="567" w:type="dxa"/>
          </w:tcPr>
          <w:p w14:paraId="7D02E50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40</w:t>
            </w:r>
          </w:p>
        </w:tc>
        <w:tc>
          <w:tcPr>
            <w:tcW w:w="567" w:type="dxa"/>
          </w:tcPr>
          <w:p w14:paraId="7319BAC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39</w:t>
            </w:r>
          </w:p>
        </w:tc>
        <w:tc>
          <w:tcPr>
            <w:tcW w:w="567" w:type="dxa"/>
            <w:tcBorders>
              <w:right w:val="single" w:sz="4" w:space="0" w:color="auto"/>
            </w:tcBorders>
          </w:tcPr>
          <w:p w14:paraId="3D20223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81</w:t>
            </w:r>
          </w:p>
        </w:tc>
        <w:tc>
          <w:tcPr>
            <w:tcW w:w="567" w:type="dxa"/>
            <w:tcBorders>
              <w:left w:val="single" w:sz="4" w:space="0" w:color="auto"/>
              <w:right w:val="single" w:sz="4" w:space="0" w:color="auto"/>
            </w:tcBorders>
          </w:tcPr>
          <w:p w14:paraId="14CD666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431</w:t>
            </w:r>
          </w:p>
        </w:tc>
        <w:tc>
          <w:tcPr>
            <w:tcW w:w="567" w:type="dxa"/>
            <w:tcBorders>
              <w:left w:val="single" w:sz="4" w:space="0" w:color="auto"/>
              <w:right w:val="single" w:sz="4" w:space="0" w:color="auto"/>
            </w:tcBorders>
          </w:tcPr>
          <w:p w14:paraId="26DF6A9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26</w:t>
            </w:r>
          </w:p>
        </w:tc>
        <w:tc>
          <w:tcPr>
            <w:tcW w:w="567" w:type="dxa"/>
            <w:tcBorders>
              <w:left w:val="single" w:sz="4" w:space="0" w:color="auto"/>
              <w:right w:val="single" w:sz="4" w:space="0" w:color="auto"/>
            </w:tcBorders>
          </w:tcPr>
          <w:p w14:paraId="640A156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30</w:t>
            </w:r>
          </w:p>
        </w:tc>
        <w:tc>
          <w:tcPr>
            <w:tcW w:w="567" w:type="dxa"/>
            <w:tcBorders>
              <w:left w:val="single" w:sz="4" w:space="0" w:color="auto"/>
              <w:right w:val="single" w:sz="4" w:space="0" w:color="auto"/>
            </w:tcBorders>
          </w:tcPr>
          <w:p w14:paraId="71E2E5E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79</w:t>
            </w:r>
          </w:p>
        </w:tc>
        <w:tc>
          <w:tcPr>
            <w:tcW w:w="642" w:type="dxa"/>
            <w:tcBorders>
              <w:left w:val="single" w:sz="4" w:space="0" w:color="auto"/>
            </w:tcBorders>
          </w:tcPr>
          <w:p w14:paraId="2899D90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24</w:t>
            </w:r>
          </w:p>
        </w:tc>
        <w:tc>
          <w:tcPr>
            <w:tcW w:w="487" w:type="dxa"/>
            <w:tcBorders>
              <w:left w:val="single" w:sz="4" w:space="0" w:color="auto"/>
              <w:right w:val="single" w:sz="4" w:space="0" w:color="auto"/>
            </w:tcBorders>
          </w:tcPr>
          <w:p w14:paraId="3128D2B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29</w:t>
            </w:r>
          </w:p>
        </w:tc>
        <w:tc>
          <w:tcPr>
            <w:tcW w:w="709" w:type="dxa"/>
            <w:tcBorders>
              <w:left w:val="single" w:sz="4" w:space="0" w:color="auto"/>
            </w:tcBorders>
          </w:tcPr>
          <w:p w14:paraId="06288E2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r>
      <w:tr w:rsidR="00D05F4E" w:rsidRPr="00711FD8" w14:paraId="0A2BC146" w14:textId="77777777" w:rsidTr="00D05F4E">
        <w:trPr>
          <w:trHeight w:val="70"/>
          <w:jc w:val="center"/>
        </w:trPr>
        <w:tc>
          <w:tcPr>
            <w:tcW w:w="1555" w:type="dxa"/>
            <w:tcBorders>
              <w:right w:val="single" w:sz="4" w:space="0" w:color="auto"/>
            </w:tcBorders>
          </w:tcPr>
          <w:p w14:paraId="676E686D"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Зюинская</w:t>
            </w:r>
            <w:proofErr w:type="spellEnd"/>
            <w:r w:rsidRPr="00711FD8">
              <w:rPr>
                <w:rFonts w:ascii="Times New Roman" w:eastAsia="Calibri" w:hAnsi="Times New Roman" w:cs="Times New Roman"/>
                <w:sz w:val="20"/>
                <w:szCs w:val="20"/>
              </w:rPr>
              <w:t xml:space="preserve"> </w:t>
            </w:r>
          </w:p>
        </w:tc>
        <w:tc>
          <w:tcPr>
            <w:tcW w:w="713" w:type="dxa"/>
            <w:tcBorders>
              <w:left w:val="single" w:sz="4" w:space="0" w:color="auto"/>
            </w:tcBorders>
          </w:tcPr>
          <w:p w14:paraId="11A9075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445</w:t>
            </w:r>
          </w:p>
        </w:tc>
        <w:tc>
          <w:tcPr>
            <w:tcW w:w="567" w:type="dxa"/>
          </w:tcPr>
          <w:p w14:paraId="1C8AB9F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567" w:type="dxa"/>
          </w:tcPr>
          <w:p w14:paraId="110C34A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52</w:t>
            </w:r>
          </w:p>
        </w:tc>
        <w:tc>
          <w:tcPr>
            <w:tcW w:w="567" w:type="dxa"/>
          </w:tcPr>
          <w:p w14:paraId="1C4BFBC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392</w:t>
            </w:r>
          </w:p>
        </w:tc>
        <w:tc>
          <w:tcPr>
            <w:tcW w:w="567" w:type="dxa"/>
          </w:tcPr>
          <w:p w14:paraId="2A06BB5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w:t>
            </w:r>
          </w:p>
        </w:tc>
        <w:tc>
          <w:tcPr>
            <w:tcW w:w="567" w:type="dxa"/>
          </w:tcPr>
          <w:p w14:paraId="5F4EAFD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567" w:type="dxa"/>
            <w:tcBorders>
              <w:right w:val="single" w:sz="4" w:space="0" w:color="auto"/>
            </w:tcBorders>
          </w:tcPr>
          <w:p w14:paraId="68BD52E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40</w:t>
            </w:r>
          </w:p>
        </w:tc>
        <w:tc>
          <w:tcPr>
            <w:tcW w:w="567" w:type="dxa"/>
            <w:tcBorders>
              <w:left w:val="single" w:sz="4" w:space="0" w:color="auto"/>
              <w:right w:val="single" w:sz="4" w:space="0" w:color="auto"/>
            </w:tcBorders>
          </w:tcPr>
          <w:p w14:paraId="42233D4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385</w:t>
            </w:r>
          </w:p>
        </w:tc>
        <w:tc>
          <w:tcPr>
            <w:tcW w:w="567" w:type="dxa"/>
            <w:tcBorders>
              <w:left w:val="single" w:sz="4" w:space="0" w:color="auto"/>
              <w:right w:val="single" w:sz="4" w:space="0" w:color="auto"/>
            </w:tcBorders>
          </w:tcPr>
          <w:p w14:paraId="5CF32F0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8</w:t>
            </w:r>
          </w:p>
        </w:tc>
        <w:tc>
          <w:tcPr>
            <w:tcW w:w="567" w:type="dxa"/>
            <w:tcBorders>
              <w:left w:val="single" w:sz="4" w:space="0" w:color="auto"/>
              <w:right w:val="single" w:sz="4" w:space="0" w:color="auto"/>
            </w:tcBorders>
          </w:tcPr>
          <w:p w14:paraId="785EFB2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567" w:type="dxa"/>
            <w:tcBorders>
              <w:left w:val="single" w:sz="4" w:space="0" w:color="auto"/>
              <w:right w:val="single" w:sz="4" w:space="0" w:color="auto"/>
            </w:tcBorders>
          </w:tcPr>
          <w:p w14:paraId="6ED5CD1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w:t>
            </w:r>
          </w:p>
        </w:tc>
        <w:tc>
          <w:tcPr>
            <w:tcW w:w="642" w:type="dxa"/>
            <w:tcBorders>
              <w:left w:val="single" w:sz="4" w:space="0" w:color="auto"/>
            </w:tcBorders>
          </w:tcPr>
          <w:p w14:paraId="1B293DE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487" w:type="dxa"/>
            <w:tcBorders>
              <w:left w:val="single" w:sz="4" w:space="0" w:color="auto"/>
              <w:right w:val="single" w:sz="4" w:space="0" w:color="auto"/>
            </w:tcBorders>
          </w:tcPr>
          <w:p w14:paraId="18378A7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709" w:type="dxa"/>
            <w:tcBorders>
              <w:left w:val="single" w:sz="4" w:space="0" w:color="auto"/>
            </w:tcBorders>
          </w:tcPr>
          <w:p w14:paraId="25C8247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w:t>
            </w:r>
          </w:p>
        </w:tc>
      </w:tr>
      <w:tr w:rsidR="00D05F4E" w:rsidRPr="00711FD8" w14:paraId="51FCA818" w14:textId="77777777" w:rsidTr="00D05F4E">
        <w:trPr>
          <w:trHeight w:val="70"/>
          <w:jc w:val="center"/>
        </w:trPr>
        <w:tc>
          <w:tcPr>
            <w:tcW w:w="1555" w:type="dxa"/>
            <w:tcBorders>
              <w:right w:val="single" w:sz="4" w:space="0" w:color="auto"/>
            </w:tcBorders>
          </w:tcPr>
          <w:p w14:paraId="4BA25E50" w14:textId="77777777" w:rsidR="00D05F4E" w:rsidRPr="00711FD8" w:rsidRDefault="00D05F4E" w:rsidP="00731E9D">
            <w:pPr>
              <w:spacing w:after="0" w:line="240" w:lineRule="auto"/>
              <w:ind w:firstLine="22"/>
              <w:rPr>
                <w:rFonts w:ascii="Times New Roman" w:eastAsia="Calibri" w:hAnsi="Times New Roman" w:cs="Times New Roman"/>
                <w:sz w:val="20"/>
                <w:szCs w:val="20"/>
              </w:rPr>
            </w:pPr>
            <w:r w:rsidRPr="00711FD8">
              <w:rPr>
                <w:rFonts w:ascii="Times New Roman" w:eastAsia="Calibri" w:hAnsi="Times New Roman" w:cs="Times New Roman"/>
                <w:sz w:val="20"/>
                <w:szCs w:val="20"/>
              </w:rPr>
              <w:t xml:space="preserve">Никольская </w:t>
            </w:r>
          </w:p>
        </w:tc>
        <w:tc>
          <w:tcPr>
            <w:tcW w:w="713" w:type="dxa"/>
            <w:tcBorders>
              <w:left w:val="single" w:sz="4" w:space="0" w:color="auto"/>
            </w:tcBorders>
          </w:tcPr>
          <w:p w14:paraId="2F0912A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39</w:t>
            </w:r>
          </w:p>
        </w:tc>
        <w:tc>
          <w:tcPr>
            <w:tcW w:w="567" w:type="dxa"/>
          </w:tcPr>
          <w:p w14:paraId="0A1C961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26</w:t>
            </w:r>
          </w:p>
        </w:tc>
        <w:tc>
          <w:tcPr>
            <w:tcW w:w="567" w:type="dxa"/>
          </w:tcPr>
          <w:p w14:paraId="05B69D8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9</w:t>
            </w:r>
          </w:p>
        </w:tc>
        <w:tc>
          <w:tcPr>
            <w:tcW w:w="567" w:type="dxa"/>
          </w:tcPr>
          <w:p w14:paraId="49C67EE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14</w:t>
            </w:r>
          </w:p>
        </w:tc>
        <w:tc>
          <w:tcPr>
            <w:tcW w:w="567" w:type="dxa"/>
          </w:tcPr>
          <w:p w14:paraId="5EFFB14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10</w:t>
            </w:r>
          </w:p>
        </w:tc>
        <w:tc>
          <w:tcPr>
            <w:tcW w:w="567" w:type="dxa"/>
          </w:tcPr>
          <w:p w14:paraId="124185B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w:t>
            </w:r>
          </w:p>
        </w:tc>
        <w:tc>
          <w:tcPr>
            <w:tcW w:w="567" w:type="dxa"/>
            <w:tcBorders>
              <w:right w:val="single" w:sz="4" w:space="0" w:color="auto"/>
            </w:tcBorders>
          </w:tcPr>
          <w:p w14:paraId="76B4179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14</w:t>
            </w:r>
          </w:p>
        </w:tc>
        <w:tc>
          <w:tcPr>
            <w:tcW w:w="567" w:type="dxa"/>
            <w:tcBorders>
              <w:left w:val="single" w:sz="4" w:space="0" w:color="auto"/>
              <w:right w:val="single" w:sz="4" w:space="0" w:color="auto"/>
            </w:tcBorders>
          </w:tcPr>
          <w:p w14:paraId="75FA190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13</w:t>
            </w:r>
          </w:p>
        </w:tc>
        <w:tc>
          <w:tcPr>
            <w:tcW w:w="567" w:type="dxa"/>
            <w:tcBorders>
              <w:left w:val="single" w:sz="4" w:space="0" w:color="auto"/>
              <w:right w:val="single" w:sz="4" w:space="0" w:color="auto"/>
            </w:tcBorders>
          </w:tcPr>
          <w:p w14:paraId="16A00B3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w:t>
            </w:r>
          </w:p>
        </w:tc>
        <w:tc>
          <w:tcPr>
            <w:tcW w:w="567" w:type="dxa"/>
            <w:tcBorders>
              <w:left w:val="single" w:sz="4" w:space="0" w:color="auto"/>
              <w:right w:val="single" w:sz="4" w:space="0" w:color="auto"/>
            </w:tcBorders>
          </w:tcPr>
          <w:p w14:paraId="14DB5B2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567" w:type="dxa"/>
            <w:tcBorders>
              <w:left w:val="single" w:sz="4" w:space="0" w:color="auto"/>
              <w:right w:val="single" w:sz="4" w:space="0" w:color="auto"/>
            </w:tcBorders>
          </w:tcPr>
          <w:p w14:paraId="3E44D20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642" w:type="dxa"/>
            <w:tcBorders>
              <w:left w:val="single" w:sz="4" w:space="0" w:color="auto"/>
            </w:tcBorders>
          </w:tcPr>
          <w:p w14:paraId="7139BE0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487" w:type="dxa"/>
            <w:tcBorders>
              <w:left w:val="single" w:sz="4" w:space="0" w:color="auto"/>
              <w:right w:val="single" w:sz="4" w:space="0" w:color="auto"/>
            </w:tcBorders>
          </w:tcPr>
          <w:p w14:paraId="4F3C76A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709" w:type="dxa"/>
            <w:tcBorders>
              <w:left w:val="single" w:sz="4" w:space="0" w:color="auto"/>
            </w:tcBorders>
          </w:tcPr>
          <w:p w14:paraId="5D9FAEA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10</w:t>
            </w:r>
          </w:p>
        </w:tc>
      </w:tr>
      <w:tr w:rsidR="00D05F4E" w:rsidRPr="00711FD8" w14:paraId="77E21918" w14:textId="77777777" w:rsidTr="00D05F4E">
        <w:trPr>
          <w:trHeight w:val="70"/>
          <w:jc w:val="center"/>
        </w:trPr>
        <w:tc>
          <w:tcPr>
            <w:tcW w:w="1555" w:type="dxa"/>
            <w:tcBorders>
              <w:right w:val="single" w:sz="4" w:space="0" w:color="auto"/>
            </w:tcBorders>
          </w:tcPr>
          <w:p w14:paraId="64C96F9E"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Озёркинская</w:t>
            </w:r>
            <w:proofErr w:type="spellEnd"/>
            <w:r w:rsidRPr="00711FD8">
              <w:rPr>
                <w:rFonts w:ascii="Times New Roman" w:eastAsia="Calibri" w:hAnsi="Times New Roman" w:cs="Times New Roman"/>
                <w:sz w:val="20"/>
                <w:szCs w:val="20"/>
              </w:rPr>
              <w:t xml:space="preserve"> </w:t>
            </w:r>
          </w:p>
        </w:tc>
        <w:tc>
          <w:tcPr>
            <w:tcW w:w="713" w:type="dxa"/>
            <w:tcBorders>
              <w:left w:val="single" w:sz="4" w:space="0" w:color="auto"/>
            </w:tcBorders>
          </w:tcPr>
          <w:p w14:paraId="1ECBE48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77</w:t>
            </w:r>
          </w:p>
        </w:tc>
        <w:tc>
          <w:tcPr>
            <w:tcW w:w="567" w:type="dxa"/>
          </w:tcPr>
          <w:p w14:paraId="0F09F61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42</w:t>
            </w:r>
          </w:p>
        </w:tc>
        <w:tc>
          <w:tcPr>
            <w:tcW w:w="567" w:type="dxa"/>
          </w:tcPr>
          <w:p w14:paraId="0C339AC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32</w:t>
            </w:r>
          </w:p>
        </w:tc>
        <w:tc>
          <w:tcPr>
            <w:tcW w:w="567" w:type="dxa"/>
          </w:tcPr>
          <w:p w14:paraId="32C6129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12</w:t>
            </w:r>
          </w:p>
        </w:tc>
        <w:tc>
          <w:tcPr>
            <w:tcW w:w="567" w:type="dxa"/>
          </w:tcPr>
          <w:p w14:paraId="73C3470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30</w:t>
            </w:r>
          </w:p>
        </w:tc>
        <w:tc>
          <w:tcPr>
            <w:tcW w:w="567" w:type="dxa"/>
          </w:tcPr>
          <w:p w14:paraId="258999A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w:t>
            </w:r>
          </w:p>
        </w:tc>
        <w:tc>
          <w:tcPr>
            <w:tcW w:w="567" w:type="dxa"/>
            <w:tcBorders>
              <w:right w:val="single" w:sz="4" w:space="0" w:color="auto"/>
            </w:tcBorders>
          </w:tcPr>
          <w:p w14:paraId="2AD8BD7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21</w:t>
            </w:r>
          </w:p>
        </w:tc>
        <w:tc>
          <w:tcPr>
            <w:tcW w:w="567" w:type="dxa"/>
            <w:tcBorders>
              <w:left w:val="single" w:sz="4" w:space="0" w:color="auto"/>
              <w:right w:val="single" w:sz="4" w:space="0" w:color="auto"/>
            </w:tcBorders>
          </w:tcPr>
          <w:p w14:paraId="57E851B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29</w:t>
            </w:r>
          </w:p>
        </w:tc>
        <w:tc>
          <w:tcPr>
            <w:tcW w:w="567" w:type="dxa"/>
            <w:tcBorders>
              <w:left w:val="single" w:sz="4" w:space="0" w:color="auto"/>
              <w:right w:val="single" w:sz="4" w:space="0" w:color="auto"/>
            </w:tcBorders>
          </w:tcPr>
          <w:p w14:paraId="0694E0F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w:t>
            </w:r>
          </w:p>
        </w:tc>
        <w:tc>
          <w:tcPr>
            <w:tcW w:w="567" w:type="dxa"/>
            <w:tcBorders>
              <w:left w:val="single" w:sz="4" w:space="0" w:color="auto"/>
              <w:right w:val="single" w:sz="4" w:space="0" w:color="auto"/>
            </w:tcBorders>
          </w:tcPr>
          <w:p w14:paraId="1887D9C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9</w:t>
            </w:r>
          </w:p>
        </w:tc>
        <w:tc>
          <w:tcPr>
            <w:tcW w:w="567" w:type="dxa"/>
            <w:tcBorders>
              <w:left w:val="single" w:sz="4" w:space="0" w:color="auto"/>
              <w:right w:val="single" w:sz="4" w:space="0" w:color="auto"/>
            </w:tcBorders>
          </w:tcPr>
          <w:p w14:paraId="2EBB2E1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w:t>
            </w:r>
          </w:p>
        </w:tc>
        <w:tc>
          <w:tcPr>
            <w:tcW w:w="642" w:type="dxa"/>
            <w:tcBorders>
              <w:left w:val="single" w:sz="4" w:space="0" w:color="auto"/>
            </w:tcBorders>
          </w:tcPr>
          <w:p w14:paraId="5DE31C8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w:t>
            </w:r>
          </w:p>
        </w:tc>
        <w:tc>
          <w:tcPr>
            <w:tcW w:w="487" w:type="dxa"/>
            <w:tcBorders>
              <w:left w:val="single" w:sz="4" w:space="0" w:color="auto"/>
              <w:right w:val="single" w:sz="4" w:space="0" w:color="auto"/>
            </w:tcBorders>
          </w:tcPr>
          <w:p w14:paraId="6CCAB63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w:t>
            </w:r>
          </w:p>
        </w:tc>
        <w:tc>
          <w:tcPr>
            <w:tcW w:w="709" w:type="dxa"/>
            <w:tcBorders>
              <w:left w:val="single" w:sz="4" w:space="0" w:color="auto"/>
            </w:tcBorders>
          </w:tcPr>
          <w:p w14:paraId="37BD654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w:t>
            </w:r>
          </w:p>
        </w:tc>
      </w:tr>
      <w:tr w:rsidR="00D05F4E" w:rsidRPr="00711FD8" w14:paraId="449A9129" w14:textId="77777777" w:rsidTr="00D05F4E">
        <w:trPr>
          <w:trHeight w:val="70"/>
          <w:jc w:val="center"/>
        </w:trPr>
        <w:tc>
          <w:tcPr>
            <w:tcW w:w="1555" w:type="dxa"/>
            <w:tcBorders>
              <w:right w:val="single" w:sz="4" w:space="0" w:color="auto"/>
            </w:tcBorders>
          </w:tcPr>
          <w:p w14:paraId="37E9AD8C"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Тумская</w:t>
            </w:r>
            <w:proofErr w:type="spellEnd"/>
            <w:r w:rsidRPr="00711FD8">
              <w:rPr>
                <w:rFonts w:ascii="Times New Roman" w:eastAsia="Calibri" w:hAnsi="Times New Roman" w:cs="Times New Roman"/>
                <w:sz w:val="20"/>
                <w:szCs w:val="20"/>
              </w:rPr>
              <w:t xml:space="preserve"> </w:t>
            </w:r>
          </w:p>
        </w:tc>
        <w:tc>
          <w:tcPr>
            <w:tcW w:w="713" w:type="dxa"/>
            <w:tcBorders>
              <w:left w:val="single" w:sz="4" w:space="0" w:color="auto"/>
            </w:tcBorders>
          </w:tcPr>
          <w:p w14:paraId="1AB3A93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193</w:t>
            </w:r>
          </w:p>
        </w:tc>
        <w:tc>
          <w:tcPr>
            <w:tcW w:w="567" w:type="dxa"/>
          </w:tcPr>
          <w:p w14:paraId="796F057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72</w:t>
            </w:r>
          </w:p>
        </w:tc>
        <w:tc>
          <w:tcPr>
            <w:tcW w:w="567" w:type="dxa"/>
          </w:tcPr>
          <w:p w14:paraId="333143F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50</w:t>
            </w:r>
          </w:p>
        </w:tc>
        <w:tc>
          <w:tcPr>
            <w:tcW w:w="567" w:type="dxa"/>
          </w:tcPr>
          <w:p w14:paraId="0409AC0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50</w:t>
            </w:r>
          </w:p>
        </w:tc>
        <w:tc>
          <w:tcPr>
            <w:tcW w:w="567" w:type="dxa"/>
          </w:tcPr>
          <w:p w14:paraId="0218889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38</w:t>
            </w:r>
          </w:p>
        </w:tc>
        <w:tc>
          <w:tcPr>
            <w:tcW w:w="567" w:type="dxa"/>
          </w:tcPr>
          <w:p w14:paraId="023BF33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55</w:t>
            </w:r>
          </w:p>
        </w:tc>
        <w:tc>
          <w:tcPr>
            <w:tcW w:w="567" w:type="dxa"/>
            <w:tcBorders>
              <w:right w:val="single" w:sz="4" w:space="0" w:color="auto"/>
            </w:tcBorders>
          </w:tcPr>
          <w:p w14:paraId="50EEB5A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36</w:t>
            </w:r>
          </w:p>
        </w:tc>
        <w:tc>
          <w:tcPr>
            <w:tcW w:w="567" w:type="dxa"/>
            <w:tcBorders>
              <w:left w:val="single" w:sz="4" w:space="0" w:color="auto"/>
              <w:right w:val="single" w:sz="4" w:space="0" w:color="auto"/>
            </w:tcBorders>
          </w:tcPr>
          <w:p w14:paraId="70BC111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30</w:t>
            </w:r>
          </w:p>
        </w:tc>
        <w:tc>
          <w:tcPr>
            <w:tcW w:w="567" w:type="dxa"/>
            <w:tcBorders>
              <w:left w:val="single" w:sz="4" w:space="0" w:color="auto"/>
              <w:right w:val="single" w:sz="4" w:space="0" w:color="auto"/>
            </w:tcBorders>
          </w:tcPr>
          <w:p w14:paraId="79E7BB5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17</w:t>
            </w:r>
          </w:p>
        </w:tc>
        <w:tc>
          <w:tcPr>
            <w:tcW w:w="567" w:type="dxa"/>
            <w:tcBorders>
              <w:left w:val="single" w:sz="4" w:space="0" w:color="auto"/>
              <w:right w:val="single" w:sz="4" w:space="0" w:color="auto"/>
            </w:tcBorders>
          </w:tcPr>
          <w:p w14:paraId="4A0A4C9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25</w:t>
            </w:r>
          </w:p>
        </w:tc>
        <w:tc>
          <w:tcPr>
            <w:tcW w:w="567" w:type="dxa"/>
            <w:tcBorders>
              <w:left w:val="single" w:sz="4" w:space="0" w:color="auto"/>
              <w:right w:val="single" w:sz="4" w:space="0" w:color="auto"/>
            </w:tcBorders>
          </w:tcPr>
          <w:p w14:paraId="082A582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28</w:t>
            </w:r>
          </w:p>
        </w:tc>
        <w:tc>
          <w:tcPr>
            <w:tcW w:w="642" w:type="dxa"/>
            <w:tcBorders>
              <w:left w:val="single" w:sz="4" w:space="0" w:color="auto"/>
            </w:tcBorders>
          </w:tcPr>
          <w:p w14:paraId="5B84118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w:t>
            </w:r>
          </w:p>
        </w:tc>
        <w:tc>
          <w:tcPr>
            <w:tcW w:w="487" w:type="dxa"/>
            <w:tcBorders>
              <w:left w:val="single" w:sz="4" w:space="0" w:color="auto"/>
              <w:right w:val="single" w:sz="4" w:space="0" w:color="auto"/>
            </w:tcBorders>
          </w:tcPr>
          <w:p w14:paraId="74A1479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w:t>
            </w:r>
          </w:p>
        </w:tc>
        <w:tc>
          <w:tcPr>
            <w:tcW w:w="709" w:type="dxa"/>
            <w:tcBorders>
              <w:left w:val="single" w:sz="4" w:space="0" w:color="auto"/>
            </w:tcBorders>
          </w:tcPr>
          <w:p w14:paraId="6A43C2F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35</w:t>
            </w:r>
          </w:p>
        </w:tc>
      </w:tr>
      <w:tr w:rsidR="00D05F4E" w:rsidRPr="00711FD8" w14:paraId="5C308EAF" w14:textId="77777777" w:rsidTr="00D05F4E">
        <w:trPr>
          <w:trHeight w:val="70"/>
          <w:jc w:val="center"/>
        </w:trPr>
        <w:tc>
          <w:tcPr>
            <w:tcW w:w="1555" w:type="dxa"/>
            <w:tcBorders>
              <w:right w:val="single" w:sz="4" w:space="0" w:color="auto"/>
            </w:tcBorders>
          </w:tcPr>
          <w:p w14:paraId="78BFA42A"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Уканская</w:t>
            </w:r>
            <w:proofErr w:type="spellEnd"/>
            <w:r w:rsidRPr="00711FD8">
              <w:rPr>
                <w:rFonts w:ascii="Times New Roman" w:eastAsia="Calibri" w:hAnsi="Times New Roman" w:cs="Times New Roman"/>
                <w:sz w:val="20"/>
                <w:szCs w:val="20"/>
              </w:rPr>
              <w:t xml:space="preserve"> </w:t>
            </w:r>
          </w:p>
        </w:tc>
        <w:tc>
          <w:tcPr>
            <w:tcW w:w="713" w:type="dxa"/>
            <w:tcBorders>
              <w:left w:val="single" w:sz="4" w:space="0" w:color="auto"/>
            </w:tcBorders>
          </w:tcPr>
          <w:p w14:paraId="6B09CA0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801</w:t>
            </w:r>
          </w:p>
        </w:tc>
        <w:tc>
          <w:tcPr>
            <w:tcW w:w="567" w:type="dxa"/>
          </w:tcPr>
          <w:p w14:paraId="7198689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567" w:type="dxa"/>
          </w:tcPr>
          <w:p w14:paraId="7EF1B1B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459</w:t>
            </w:r>
          </w:p>
        </w:tc>
        <w:tc>
          <w:tcPr>
            <w:tcW w:w="567" w:type="dxa"/>
          </w:tcPr>
          <w:p w14:paraId="193C78C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100</w:t>
            </w:r>
          </w:p>
        </w:tc>
        <w:tc>
          <w:tcPr>
            <w:tcW w:w="567" w:type="dxa"/>
          </w:tcPr>
          <w:p w14:paraId="3FF1368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120</w:t>
            </w:r>
          </w:p>
        </w:tc>
        <w:tc>
          <w:tcPr>
            <w:tcW w:w="567" w:type="dxa"/>
          </w:tcPr>
          <w:p w14:paraId="23C62F5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122</w:t>
            </w:r>
          </w:p>
        </w:tc>
        <w:tc>
          <w:tcPr>
            <w:tcW w:w="567" w:type="dxa"/>
            <w:tcBorders>
              <w:right w:val="single" w:sz="4" w:space="0" w:color="auto"/>
            </w:tcBorders>
          </w:tcPr>
          <w:p w14:paraId="0512E2F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285</w:t>
            </w:r>
          </w:p>
        </w:tc>
        <w:tc>
          <w:tcPr>
            <w:tcW w:w="567" w:type="dxa"/>
            <w:tcBorders>
              <w:left w:val="single" w:sz="4" w:space="0" w:color="auto"/>
              <w:right w:val="single" w:sz="4" w:space="0" w:color="auto"/>
            </w:tcBorders>
          </w:tcPr>
          <w:p w14:paraId="4099E6B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351</w:t>
            </w:r>
          </w:p>
        </w:tc>
        <w:tc>
          <w:tcPr>
            <w:tcW w:w="567" w:type="dxa"/>
            <w:tcBorders>
              <w:left w:val="single" w:sz="4" w:space="0" w:color="auto"/>
              <w:right w:val="single" w:sz="4" w:space="0" w:color="auto"/>
            </w:tcBorders>
          </w:tcPr>
          <w:p w14:paraId="6B34AAC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w:t>
            </w:r>
          </w:p>
        </w:tc>
        <w:tc>
          <w:tcPr>
            <w:tcW w:w="567" w:type="dxa"/>
            <w:tcBorders>
              <w:left w:val="single" w:sz="4" w:space="0" w:color="auto"/>
              <w:right w:val="single" w:sz="4" w:space="0" w:color="auto"/>
            </w:tcBorders>
          </w:tcPr>
          <w:p w14:paraId="5E89A71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57</w:t>
            </w:r>
          </w:p>
        </w:tc>
        <w:tc>
          <w:tcPr>
            <w:tcW w:w="567" w:type="dxa"/>
            <w:tcBorders>
              <w:left w:val="single" w:sz="4" w:space="0" w:color="auto"/>
              <w:right w:val="single" w:sz="4" w:space="0" w:color="auto"/>
            </w:tcBorders>
          </w:tcPr>
          <w:p w14:paraId="61DCA3D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27</w:t>
            </w:r>
          </w:p>
        </w:tc>
        <w:tc>
          <w:tcPr>
            <w:tcW w:w="642" w:type="dxa"/>
            <w:tcBorders>
              <w:left w:val="single" w:sz="4" w:space="0" w:color="auto"/>
            </w:tcBorders>
          </w:tcPr>
          <w:p w14:paraId="6885E0D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36</w:t>
            </w:r>
          </w:p>
        </w:tc>
        <w:tc>
          <w:tcPr>
            <w:tcW w:w="487" w:type="dxa"/>
            <w:tcBorders>
              <w:left w:val="single" w:sz="4" w:space="0" w:color="auto"/>
              <w:right w:val="single" w:sz="4" w:space="0" w:color="auto"/>
            </w:tcBorders>
          </w:tcPr>
          <w:p w14:paraId="7310913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w:t>
            </w:r>
          </w:p>
        </w:tc>
        <w:tc>
          <w:tcPr>
            <w:tcW w:w="709" w:type="dxa"/>
            <w:tcBorders>
              <w:left w:val="single" w:sz="4" w:space="0" w:color="auto"/>
            </w:tcBorders>
          </w:tcPr>
          <w:p w14:paraId="5D9FF2C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16</w:t>
            </w:r>
          </w:p>
        </w:tc>
      </w:tr>
      <w:tr w:rsidR="00D05F4E" w:rsidRPr="00711FD8" w14:paraId="0B1E3148" w14:textId="77777777" w:rsidTr="00D05F4E">
        <w:trPr>
          <w:trHeight w:val="70"/>
          <w:jc w:val="center"/>
        </w:trPr>
        <w:tc>
          <w:tcPr>
            <w:tcW w:w="1555" w:type="dxa"/>
            <w:tcBorders>
              <w:right w:val="single" w:sz="4" w:space="0" w:color="auto"/>
            </w:tcBorders>
          </w:tcPr>
          <w:p w14:paraId="4DDEAEBC"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Юдчинская</w:t>
            </w:r>
            <w:proofErr w:type="spellEnd"/>
            <w:r w:rsidRPr="00711FD8">
              <w:rPr>
                <w:rFonts w:ascii="Times New Roman" w:eastAsia="Calibri" w:hAnsi="Times New Roman" w:cs="Times New Roman"/>
                <w:sz w:val="20"/>
                <w:szCs w:val="20"/>
              </w:rPr>
              <w:t xml:space="preserve"> </w:t>
            </w:r>
          </w:p>
        </w:tc>
        <w:tc>
          <w:tcPr>
            <w:tcW w:w="713" w:type="dxa"/>
            <w:tcBorders>
              <w:left w:val="single" w:sz="4" w:space="0" w:color="auto"/>
            </w:tcBorders>
          </w:tcPr>
          <w:p w14:paraId="72E22FF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296</w:t>
            </w:r>
          </w:p>
        </w:tc>
        <w:tc>
          <w:tcPr>
            <w:tcW w:w="567" w:type="dxa"/>
          </w:tcPr>
          <w:p w14:paraId="6A58315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172</w:t>
            </w:r>
          </w:p>
        </w:tc>
        <w:tc>
          <w:tcPr>
            <w:tcW w:w="567" w:type="dxa"/>
          </w:tcPr>
          <w:p w14:paraId="5469991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87</w:t>
            </w:r>
          </w:p>
        </w:tc>
        <w:tc>
          <w:tcPr>
            <w:tcW w:w="567" w:type="dxa"/>
          </w:tcPr>
          <w:p w14:paraId="7221FF6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77</w:t>
            </w:r>
          </w:p>
        </w:tc>
        <w:tc>
          <w:tcPr>
            <w:tcW w:w="567" w:type="dxa"/>
          </w:tcPr>
          <w:p w14:paraId="1D51327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106</w:t>
            </w:r>
          </w:p>
        </w:tc>
        <w:tc>
          <w:tcPr>
            <w:tcW w:w="567" w:type="dxa"/>
          </w:tcPr>
          <w:p w14:paraId="4F0AFEA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26</w:t>
            </w:r>
          </w:p>
        </w:tc>
        <w:tc>
          <w:tcPr>
            <w:tcW w:w="567" w:type="dxa"/>
            <w:tcBorders>
              <w:right w:val="single" w:sz="4" w:space="0" w:color="auto"/>
            </w:tcBorders>
          </w:tcPr>
          <w:p w14:paraId="73D79E8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63</w:t>
            </w:r>
          </w:p>
        </w:tc>
        <w:tc>
          <w:tcPr>
            <w:tcW w:w="567" w:type="dxa"/>
            <w:tcBorders>
              <w:left w:val="single" w:sz="4" w:space="0" w:color="auto"/>
              <w:right w:val="single" w:sz="4" w:space="0" w:color="auto"/>
            </w:tcBorders>
          </w:tcPr>
          <w:p w14:paraId="31E8E5A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180</w:t>
            </w:r>
          </w:p>
        </w:tc>
        <w:tc>
          <w:tcPr>
            <w:tcW w:w="567" w:type="dxa"/>
            <w:tcBorders>
              <w:left w:val="single" w:sz="4" w:space="0" w:color="auto"/>
              <w:right w:val="single" w:sz="4" w:space="0" w:color="auto"/>
            </w:tcBorders>
          </w:tcPr>
          <w:p w14:paraId="4EBE037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w:t>
            </w:r>
          </w:p>
        </w:tc>
        <w:tc>
          <w:tcPr>
            <w:tcW w:w="567" w:type="dxa"/>
            <w:tcBorders>
              <w:left w:val="single" w:sz="4" w:space="0" w:color="auto"/>
              <w:right w:val="single" w:sz="4" w:space="0" w:color="auto"/>
            </w:tcBorders>
          </w:tcPr>
          <w:p w14:paraId="6A97CBF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567" w:type="dxa"/>
            <w:tcBorders>
              <w:left w:val="single" w:sz="4" w:space="0" w:color="auto"/>
              <w:right w:val="single" w:sz="4" w:space="0" w:color="auto"/>
            </w:tcBorders>
          </w:tcPr>
          <w:p w14:paraId="5C7987F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17</w:t>
            </w:r>
          </w:p>
        </w:tc>
        <w:tc>
          <w:tcPr>
            <w:tcW w:w="642" w:type="dxa"/>
            <w:tcBorders>
              <w:left w:val="single" w:sz="4" w:space="0" w:color="auto"/>
            </w:tcBorders>
          </w:tcPr>
          <w:p w14:paraId="3D63085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20</w:t>
            </w:r>
          </w:p>
        </w:tc>
        <w:tc>
          <w:tcPr>
            <w:tcW w:w="487" w:type="dxa"/>
            <w:tcBorders>
              <w:left w:val="single" w:sz="4" w:space="0" w:color="auto"/>
              <w:right w:val="single" w:sz="4" w:space="0" w:color="auto"/>
            </w:tcBorders>
          </w:tcPr>
          <w:p w14:paraId="1B44E9F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w:t>
            </w:r>
          </w:p>
        </w:tc>
        <w:tc>
          <w:tcPr>
            <w:tcW w:w="709" w:type="dxa"/>
            <w:tcBorders>
              <w:left w:val="single" w:sz="4" w:space="0" w:color="auto"/>
            </w:tcBorders>
          </w:tcPr>
          <w:p w14:paraId="3DD0B78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9</w:t>
            </w:r>
          </w:p>
        </w:tc>
      </w:tr>
      <w:tr w:rsidR="00D05F4E" w:rsidRPr="00711FD8" w14:paraId="0003415F" w14:textId="77777777" w:rsidTr="00D05F4E">
        <w:trPr>
          <w:trHeight w:val="70"/>
          <w:jc w:val="center"/>
        </w:trPr>
        <w:tc>
          <w:tcPr>
            <w:tcW w:w="1555" w:type="dxa"/>
            <w:tcBorders>
              <w:right w:val="single" w:sz="4" w:space="0" w:color="auto"/>
            </w:tcBorders>
          </w:tcPr>
          <w:p w14:paraId="20554C35"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Пудемская</w:t>
            </w:r>
            <w:proofErr w:type="spellEnd"/>
            <w:r w:rsidRPr="00711FD8">
              <w:rPr>
                <w:rFonts w:ascii="Times New Roman" w:eastAsia="Calibri" w:hAnsi="Times New Roman" w:cs="Times New Roman"/>
                <w:sz w:val="20"/>
                <w:szCs w:val="20"/>
              </w:rPr>
              <w:t xml:space="preserve"> с/б</w:t>
            </w:r>
          </w:p>
        </w:tc>
        <w:tc>
          <w:tcPr>
            <w:tcW w:w="713" w:type="dxa"/>
            <w:tcBorders>
              <w:left w:val="single" w:sz="4" w:space="0" w:color="auto"/>
            </w:tcBorders>
          </w:tcPr>
          <w:p w14:paraId="035957D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1350</w:t>
            </w:r>
          </w:p>
        </w:tc>
        <w:tc>
          <w:tcPr>
            <w:tcW w:w="567" w:type="dxa"/>
          </w:tcPr>
          <w:p w14:paraId="158A6FC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401</w:t>
            </w:r>
          </w:p>
        </w:tc>
        <w:tc>
          <w:tcPr>
            <w:tcW w:w="567" w:type="dxa"/>
          </w:tcPr>
          <w:p w14:paraId="7AEED50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375</w:t>
            </w:r>
          </w:p>
        </w:tc>
        <w:tc>
          <w:tcPr>
            <w:tcW w:w="567" w:type="dxa"/>
          </w:tcPr>
          <w:p w14:paraId="376F15B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605</w:t>
            </w:r>
          </w:p>
        </w:tc>
        <w:tc>
          <w:tcPr>
            <w:tcW w:w="567" w:type="dxa"/>
          </w:tcPr>
          <w:p w14:paraId="3BA0820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212</w:t>
            </w:r>
          </w:p>
        </w:tc>
        <w:tc>
          <w:tcPr>
            <w:tcW w:w="567" w:type="dxa"/>
          </w:tcPr>
          <w:p w14:paraId="17A8B55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158</w:t>
            </w:r>
          </w:p>
        </w:tc>
        <w:tc>
          <w:tcPr>
            <w:tcW w:w="567" w:type="dxa"/>
            <w:tcBorders>
              <w:right w:val="single" w:sz="4" w:space="0" w:color="auto"/>
            </w:tcBorders>
          </w:tcPr>
          <w:p w14:paraId="3E407A1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255</w:t>
            </w:r>
          </w:p>
        </w:tc>
        <w:tc>
          <w:tcPr>
            <w:tcW w:w="567" w:type="dxa"/>
            <w:tcBorders>
              <w:left w:val="single" w:sz="4" w:space="0" w:color="auto"/>
              <w:right w:val="single" w:sz="4" w:space="0" w:color="auto"/>
            </w:tcBorders>
          </w:tcPr>
          <w:p w14:paraId="4A983E1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682</w:t>
            </w:r>
          </w:p>
        </w:tc>
        <w:tc>
          <w:tcPr>
            <w:tcW w:w="567" w:type="dxa"/>
            <w:tcBorders>
              <w:left w:val="single" w:sz="4" w:space="0" w:color="auto"/>
              <w:right w:val="single" w:sz="4" w:space="0" w:color="auto"/>
            </w:tcBorders>
          </w:tcPr>
          <w:p w14:paraId="4D91BBC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15</w:t>
            </w:r>
          </w:p>
        </w:tc>
        <w:tc>
          <w:tcPr>
            <w:tcW w:w="567" w:type="dxa"/>
            <w:tcBorders>
              <w:left w:val="single" w:sz="4" w:space="0" w:color="auto"/>
              <w:right w:val="single" w:sz="4" w:space="0" w:color="auto"/>
            </w:tcBorders>
          </w:tcPr>
          <w:p w14:paraId="6ADCFA6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25</w:t>
            </w:r>
          </w:p>
        </w:tc>
        <w:tc>
          <w:tcPr>
            <w:tcW w:w="567" w:type="dxa"/>
            <w:tcBorders>
              <w:left w:val="single" w:sz="4" w:space="0" w:color="auto"/>
              <w:right w:val="single" w:sz="4" w:space="0" w:color="auto"/>
            </w:tcBorders>
          </w:tcPr>
          <w:p w14:paraId="3A7F6E6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44</w:t>
            </w:r>
          </w:p>
        </w:tc>
        <w:tc>
          <w:tcPr>
            <w:tcW w:w="642" w:type="dxa"/>
            <w:tcBorders>
              <w:left w:val="single" w:sz="4" w:space="0" w:color="auto"/>
            </w:tcBorders>
          </w:tcPr>
          <w:p w14:paraId="45BC352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29</w:t>
            </w:r>
          </w:p>
        </w:tc>
        <w:tc>
          <w:tcPr>
            <w:tcW w:w="487" w:type="dxa"/>
            <w:tcBorders>
              <w:left w:val="single" w:sz="4" w:space="0" w:color="auto"/>
              <w:right w:val="single" w:sz="4" w:space="0" w:color="auto"/>
            </w:tcBorders>
          </w:tcPr>
          <w:p w14:paraId="6050B03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709" w:type="dxa"/>
            <w:tcBorders>
              <w:left w:val="single" w:sz="4" w:space="0" w:color="auto"/>
            </w:tcBorders>
          </w:tcPr>
          <w:p w14:paraId="12847ED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300</w:t>
            </w:r>
          </w:p>
        </w:tc>
      </w:tr>
      <w:tr w:rsidR="00D05F4E" w:rsidRPr="00711FD8" w14:paraId="058CA5C4" w14:textId="77777777" w:rsidTr="00D05F4E">
        <w:trPr>
          <w:trHeight w:val="70"/>
          <w:jc w:val="center"/>
        </w:trPr>
        <w:tc>
          <w:tcPr>
            <w:tcW w:w="1555" w:type="dxa"/>
            <w:tcBorders>
              <w:right w:val="single" w:sz="4" w:space="0" w:color="auto"/>
            </w:tcBorders>
          </w:tcPr>
          <w:p w14:paraId="17EF9AA1"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t>Пудемская</w:t>
            </w:r>
            <w:proofErr w:type="spellEnd"/>
            <w:r w:rsidRPr="00711FD8">
              <w:rPr>
                <w:rFonts w:ascii="Times New Roman" w:eastAsia="Calibri" w:hAnsi="Times New Roman" w:cs="Times New Roman"/>
                <w:sz w:val="20"/>
                <w:szCs w:val="20"/>
              </w:rPr>
              <w:t xml:space="preserve"> д/б</w:t>
            </w:r>
          </w:p>
        </w:tc>
        <w:tc>
          <w:tcPr>
            <w:tcW w:w="713" w:type="dxa"/>
            <w:tcBorders>
              <w:left w:val="single" w:sz="4" w:space="0" w:color="auto"/>
            </w:tcBorders>
          </w:tcPr>
          <w:p w14:paraId="5E0BC00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359</w:t>
            </w:r>
          </w:p>
        </w:tc>
        <w:tc>
          <w:tcPr>
            <w:tcW w:w="567" w:type="dxa"/>
          </w:tcPr>
          <w:p w14:paraId="03D35E7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127</w:t>
            </w:r>
          </w:p>
        </w:tc>
        <w:tc>
          <w:tcPr>
            <w:tcW w:w="567" w:type="dxa"/>
          </w:tcPr>
          <w:p w14:paraId="5EDB018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163</w:t>
            </w:r>
          </w:p>
        </w:tc>
        <w:tc>
          <w:tcPr>
            <w:tcW w:w="567" w:type="dxa"/>
          </w:tcPr>
          <w:p w14:paraId="12D7324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w:t>
            </w:r>
          </w:p>
        </w:tc>
        <w:tc>
          <w:tcPr>
            <w:tcW w:w="567" w:type="dxa"/>
          </w:tcPr>
          <w:p w14:paraId="64B170A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w:t>
            </w:r>
          </w:p>
        </w:tc>
        <w:tc>
          <w:tcPr>
            <w:tcW w:w="567" w:type="dxa"/>
          </w:tcPr>
          <w:p w14:paraId="063C088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180</w:t>
            </w:r>
          </w:p>
        </w:tc>
        <w:tc>
          <w:tcPr>
            <w:tcW w:w="567" w:type="dxa"/>
            <w:tcBorders>
              <w:right w:val="single" w:sz="4" w:space="0" w:color="auto"/>
            </w:tcBorders>
          </w:tcPr>
          <w:p w14:paraId="48208DB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51</w:t>
            </w:r>
          </w:p>
        </w:tc>
        <w:tc>
          <w:tcPr>
            <w:tcW w:w="567" w:type="dxa"/>
            <w:tcBorders>
              <w:left w:val="single" w:sz="4" w:space="0" w:color="auto"/>
              <w:right w:val="single" w:sz="4" w:space="0" w:color="auto"/>
            </w:tcBorders>
          </w:tcPr>
          <w:p w14:paraId="23E9A1C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70</w:t>
            </w:r>
          </w:p>
        </w:tc>
        <w:tc>
          <w:tcPr>
            <w:tcW w:w="567" w:type="dxa"/>
            <w:tcBorders>
              <w:left w:val="single" w:sz="4" w:space="0" w:color="auto"/>
              <w:right w:val="single" w:sz="4" w:space="0" w:color="auto"/>
            </w:tcBorders>
          </w:tcPr>
          <w:p w14:paraId="54F082F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17</w:t>
            </w:r>
          </w:p>
        </w:tc>
        <w:tc>
          <w:tcPr>
            <w:tcW w:w="567" w:type="dxa"/>
            <w:tcBorders>
              <w:left w:val="single" w:sz="4" w:space="0" w:color="auto"/>
              <w:right w:val="single" w:sz="4" w:space="0" w:color="auto"/>
            </w:tcBorders>
          </w:tcPr>
          <w:p w14:paraId="29DD53F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76</w:t>
            </w:r>
          </w:p>
        </w:tc>
        <w:tc>
          <w:tcPr>
            <w:tcW w:w="567" w:type="dxa"/>
            <w:tcBorders>
              <w:left w:val="single" w:sz="4" w:space="0" w:color="auto"/>
              <w:right w:val="single" w:sz="4" w:space="0" w:color="auto"/>
            </w:tcBorders>
          </w:tcPr>
          <w:p w14:paraId="2AEAE57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19</w:t>
            </w:r>
          </w:p>
        </w:tc>
        <w:tc>
          <w:tcPr>
            <w:tcW w:w="642" w:type="dxa"/>
            <w:tcBorders>
              <w:left w:val="single" w:sz="4" w:space="0" w:color="auto"/>
            </w:tcBorders>
          </w:tcPr>
          <w:p w14:paraId="10723C62"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w:t>
            </w:r>
          </w:p>
        </w:tc>
        <w:tc>
          <w:tcPr>
            <w:tcW w:w="487" w:type="dxa"/>
            <w:tcBorders>
              <w:left w:val="single" w:sz="4" w:space="0" w:color="auto"/>
              <w:right w:val="single" w:sz="4" w:space="0" w:color="auto"/>
            </w:tcBorders>
          </w:tcPr>
          <w:p w14:paraId="098344E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w:t>
            </w:r>
          </w:p>
        </w:tc>
        <w:tc>
          <w:tcPr>
            <w:tcW w:w="709" w:type="dxa"/>
            <w:tcBorders>
              <w:left w:val="single" w:sz="4" w:space="0" w:color="auto"/>
            </w:tcBorders>
          </w:tcPr>
          <w:p w14:paraId="0BF65E4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117</w:t>
            </w:r>
          </w:p>
        </w:tc>
      </w:tr>
      <w:tr w:rsidR="00D05F4E" w:rsidRPr="00711FD8" w14:paraId="3399B75A" w14:textId="77777777" w:rsidTr="00D05F4E">
        <w:trPr>
          <w:trHeight w:val="70"/>
          <w:jc w:val="center"/>
        </w:trPr>
        <w:tc>
          <w:tcPr>
            <w:tcW w:w="1555" w:type="dxa"/>
            <w:tcBorders>
              <w:right w:val="single" w:sz="4" w:space="0" w:color="auto"/>
            </w:tcBorders>
          </w:tcPr>
          <w:p w14:paraId="7FBFF1FE" w14:textId="77777777" w:rsidR="00D05F4E" w:rsidRPr="00711FD8" w:rsidRDefault="00D05F4E" w:rsidP="00731E9D">
            <w:pPr>
              <w:spacing w:after="0" w:line="240" w:lineRule="auto"/>
              <w:ind w:firstLine="22"/>
              <w:rPr>
                <w:rFonts w:ascii="Times New Roman" w:eastAsia="Calibri" w:hAnsi="Times New Roman" w:cs="Times New Roman"/>
                <w:sz w:val="20"/>
                <w:szCs w:val="20"/>
              </w:rPr>
            </w:pPr>
            <w:r w:rsidRPr="00711FD8">
              <w:rPr>
                <w:rFonts w:ascii="Times New Roman" w:eastAsia="Calibri" w:hAnsi="Times New Roman" w:cs="Times New Roman"/>
                <w:sz w:val="20"/>
                <w:szCs w:val="20"/>
              </w:rPr>
              <w:t>МРБ</w:t>
            </w:r>
          </w:p>
        </w:tc>
        <w:tc>
          <w:tcPr>
            <w:tcW w:w="713" w:type="dxa"/>
            <w:tcBorders>
              <w:left w:val="single" w:sz="4" w:space="0" w:color="auto"/>
            </w:tcBorders>
          </w:tcPr>
          <w:p w14:paraId="01B39A6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3250</w:t>
            </w:r>
          </w:p>
        </w:tc>
        <w:tc>
          <w:tcPr>
            <w:tcW w:w="567" w:type="dxa"/>
          </w:tcPr>
          <w:p w14:paraId="6237487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502</w:t>
            </w:r>
          </w:p>
        </w:tc>
        <w:tc>
          <w:tcPr>
            <w:tcW w:w="567" w:type="dxa"/>
          </w:tcPr>
          <w:p w14:paraId="7DE30DE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2662</w:t>
            </w:r>
          </w:p>
        </w:tc>
        <w:tc>
          <w:tcPr>
            <w:tcW w:w="567" w:type="dxa"/>
          </w:tcPr>
          <w:p w14:paraId="0A98B17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443</w:t>
            </w:r>
          </w:p>
        </w:tc>
        <w:tc>
          <w:tcPr>
            <w:tcW w:w="567" w:type="dxa"/>
          </w:tcPr>
          <w:p w14:paraId="1EDC8FE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w:t>
            </w:r>
          </w:p>
        </w:tc>
        <w:tc>
          <w:tcPr>
            <w:tcW w:w="567" w:type="dxa"/>
          </w:tcPr>
          <w:p w14:paraId="0E884AF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145</w:t>
            </w:r>
          </w:p>
        </w:tc>
        <w:tc>
          <w:tcPr>
            <w:tcW w:w="567" w:type="dxa"/>
            <w:tcBorders>
              <w:right w:val="single" w:sz="4" w:space="0" w:color="auto"/>
            </w:tcBorders>
          </w:tcPr>
          <w:p w14:paraId="1DB076E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2245</w:t>
            </w:r>
          </w:p>
        </w:tc>
        <w:tc>
          <w:tcPr>
            <w:tcW w:w="567" w:type="dxa"/>
            <w:tcBorders>
              <w:left w:val="single" w:sz="4" w:space="0" w:color="auto"/>
              <w:right w:val="single" w:sz="4" w:space="0" w:color="auto"/>
            </w:tcBorders>
          </w:tcPr>
          <w:p w14:paraId="15CDD32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226</w:t>
            </w:r>
          </w:p>
        </w:tc>
        <w:tc>
          <w:tcPr>
            <w:tcW w:w="567" w:type="dxa"/>
            <w:tcBorders>
              <w:left w:val="single" w:sz="4" w:space="0" w:color="auto"/>
              <w:right w:val="single" w:sz="4" w:space="0" w:color="auto"/>
            </w:tcBorders>
          </w:tcPr>
          <w:p w14:paraId="142A869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240</w:t>
            </w:r>
          </w:p>
        </w:tc>
        <w:tc>
          <w:tcPr>
            <w:tcW w:w="567" w:type="dxa"/>
            <w:tcBorders>
              <w:left w:val="single" w:sz="4" w:space="0" w:color="auto"/>
              <w:right w:val="single" w:sz="4" w:space="0" w:color="auto"/>
            </w:tcBorders>
          </w:tcPr>
          <w:p w14:paraId="3E7924C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376</w:t>
            </w:r>
          </w:p>
        </w:tc>
        <w:tc>
          <w:tcPr>
            <w:tcW w:w="567" w:type="dxa"/>
            <w:tcBorders>
              <w:left w:val="single" w:sz="4" w:space="0" w:color="auto"/>
              <w:right w:val="single" w:sz="4" w:space="0" w:color="auto"/>
            </w:tcBorders>
          </w:tcPr>
          <w:p w14:paraId="488466F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32</w:t>
            </w:r>
          </w:p>
        </w:tc>
        <w:tc>
          <w:tcPr>
            <w:tcW w:w="642" w:type="dxa"/>
            <w:tcBorders>
              <w:left w:val="single" w:sz="4" w:space="0" w:color="auto"/>
            </w:tcBorders>
          </w:tcPr>
          <w:p w14:paraId="1A6F03E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w:t>
            </w:r>
          </w:p>
        </w:tc>
        <w:tc>
          <w:tcPr>
            <w:tcW w:w="487" w:type="dxa"/>
            <w:tcBorders>
              <w:left w:val="single" w:sz="4" w:space="0" w:color="auto"/>
              <w:right w:val="single" w:sz="4" w:space="0" w:color="auto"/>
            </w:tcBorders>
          </w:tcPr>
          <w:p w14:paraId="2FF647A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7</w:t>
            </w:r>
          </w:p>
        </w:tc>
        <w:tc>
          <w:tcPr>
            <w:tcW w:w="709" w:type="dxa"/>
            <w:tcBorders>
              <w:left w:val="single" w:sz="4" w:space="0" w:color="auto"/>
            </w:tcBorders>
          </w:tcPr>
          <w:p w14:paraId="1628BAF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113</w:t>
            </w:r>
          </w:p>
        </w:tc>
      </w:tr>
      <w:tr w:rsidR="00D05F4E" w:rsidRPr="00711FD8" w14:paraId="10C44720" w14:textId="77777777" w:rsidTr="00D05F4E">
        <w:trPr>
          <w:trHeight w:val="70"/>
          <w:jc w:val="center"/>
        </w:trPr>
        <w:tc>
          <w:tcPr>
            <w:tcW w:w="1555" w:type="dxa"/>
            <w:tcBorders>
              <w:right w:val="single" w:sz="4" w:space="0" w:color="auto"/>
            </w:tcBorders>
          </w:tcPr>
          <w:p w14:paraId="2B1BC9D1" w14:textId="77777777" w:rsidR="00D05F4E" w:rsidRPr="00711FD8" w:rsidRDefault="00D05F4E" w:rsidP="00731E9D">
            <w:pPr>
              <w:spacing w:after="0" w:line="240" w:lineRule="auto"/>
              <w:ind w:firstLine="22"/>
              <w:rPr>
                <w:rFonts w:ascii="Times New Roman" w:eastAsia="Calibri" w:hAnsi="Times New Roman" w:cs="Times New Roman"/>
                <w:sz w:val="20"/>
                <w:szCs w:val="20"/>
              </w:rPr>
            </w:pPr>
            <w:r w:rsidRPr="00711FD8">
              <w:rPr>
                <w:rFonts w:ascii="Times New Roman" w:eastAsia="Calibri" w:hAnsi="Times New Roman" w:cs="Times New Roman"/>
                <w:sz w:val="20"/>
                <w:szCs w:val="20"/>
              </w:rPr>
              <w:t>ЦДБ</w:t>
            </w:r>
          </w:p>
        </w:tc>
        <w:tc>
          <w:tcPr>
            <w:tcW w:w="713" w:type="dxa"/>
            <w:tcBorders>
              <w:left w:val="single" w:sz="4" w:space="0" w:color="auto"/>
            </w:tcBorders>
          </w:tcPr>
          <w:p w14:paraId="641A33C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3911</w:t>
            </w:r>
          </w:p>
        </w:tc>
        <w:tc>
          <w:tcPr>
            <w:tcW w:w="567" w:type="dxa"/>
          </w:tcPr>
          <w:p w14:paraId="5C409BB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836</w:t>
            </w:r>
          </w:p>
        </w:tc>
        <w:tc>
          <w:tcPr>
            <w:tcW w:w="567" w:type="dxa"/>
          </w:tcPr>
          <w:p w14:paraId="35A2166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1850</w:t>
            </w:r>
          </w:p>
        </w:tc>
        <w:tc>
          <w:tcPr>
            <w:tcW w:w="567" w:type="dxa"/>
          </w:tcPr>
          <w:p w14:paraId="2641D78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920</w:t>
            </w:r>
          </w:p>
        </w:tc>
        <w:tc>
          <w:tcPr>
            <w:tcW w:w="567" w:type="dxa"/>
          </w:tcPr>
          <w:p w14:paraId="46F6A17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505</w:t>
            </w:r>
          </w:p>
        </w:tc>
        <w:tc>
          <w:tcPr>
            <w:tcW w:w="567" w:type="dxa"/>
          </w:tcPr>
          <w:p w14:paraId="7E9D7EB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636</w:t>
            </w:r>
          </w:p>
        </w:tc>
        <w:tc>
          <w:tcPr>
            <w:tcW w:w="567" w:type="dxa"/>
            <w:tcBorders>
              <w:right w:val="single" w:sz="4" w:space="0" w:color="auto"/>
            </w:tcBorders>
          </w:tcPr>
          <w:p w14:paraId="7B13119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915</w:t>
            </w:r>
          </w:p>
        </w:tc>
        <w:tc>
          <w:tcPr>
            <w:tcW w:w="567" w:type="dxa"/>
            <w:tcBorders>
              <w:left w:val="single" w:sz="4" w:space="0" w:color="auto"/>
              <w:right w:val="single" w:sz="4" w:space="0" w:color="auto"/>
            </w:tcBorders>
          </w:tcPr>
          <w:p w14:paraId="2595AE7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1262</w:t>
            </w:r>
          </w:p>
        </w:tc>
        <w:tc>
          <w:tcPr>
            <w:tcW w:w="567" w:type="dxa"/>
            <w:tcBorders>
              <w:left w:val="single" w:sz="4" w:space="0" w:color="auto"/>
              <w:right w:val="single" w:sz="4" w:space="0" w:color="auto"/>
            </w:tcBorders>
          </w:tcPr>
          <w:p w14:paraId="7A53978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455</w:t>
            </w:r>
          </w:p>
        </w:tc>
        <w:tc>
          <w:tcPr>
            <w:tcW w:w="567" w:type="dxa"/>
            <w:tcBorders>
              <w:left w:val="single" w:sz="4" w:space="0" w:color="auto"/>
              <w:right w:val="single" w:sz="4" w:space="0" w:color="auto"/>
            </w:tcBorders>
          </w:tcPr>
          <w:p w14:paraId="73E9C12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803</w:t>
            </w:r>
          </w:p>
        </w:tc>
        <w:tc>
          <w:tcPr>
            <w:tcW w:w="567" w:type="dxa"/>
            <w:tcBorders>
              <w:left w:val="single" w:sz="4" w:space="0" w:color="auto"/>
              <w:right w:val="single" w:sz="4" w:space="0" w:color="auto"/>
            </w:tcBorders>
          </w:tcPr>
          <w:p w14:paraId="69A3F99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205</w:t>
            </w:r>
          </w:p>
        </w:tc>
        <w:tc>
          <w:tcPr>
            <w:tcW w:w="642" w:type="dxa"/>
            <w:tcBorders>
              <w:left w:val="single" w:sz="4" w:space="0" w:color="auto"/>
            </w:tcBorders>
          </w:tcPr>
          <w:p w14:paraId="52AA0804"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184</w:t>
            </w:r>
          </w:p>
        </w:tc>
        <w:tc>
          <w:tcPr>
            <w:tcW w:w="487" w:type="dxa"/>
            <w:tcBorders>
              <w:left w:val="single" w:sz="4" w:space="0" w:color="auto"/>
              <w:right w:val="single" w:sz="4" w:space="0" w:color="auto"/>
            </w:tcBorders>
          </w:tcPr>
          <w:p w14:paraId="6002613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37</w:t>
            </w:r>
          </w:p>
        </w:tc>
        <w:tc>
          <w:tcPr>
            <w:tcW w:w="709" w:type="dxa"/>
            <w:tcBorders>
              <w:left w:val="single" w:sz="4" w:space="0" w:color="auto"/>
            </w:tcBorders>
          </w:tcPr>
          <w:p w14:paraId="565833B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50</w:t>
            </w:r>
          </w:p>
        </w:tc>
      </w:tr>
      <w:tr w:rsidR="00D05F4E" w:rsidRPr="00711FD8" w14:paraId="3400A037" w14:textId="77777777" w:rsidTr="00D05F4E">
        <w:trPr>
          <w:trHeight w:val="70"/>
          <w:jc w:val="center"/>
        </w:trPr>
        <w:tc>
          <w:tcPr>
            <w:tcW w:w="1555" w:type="dxa"/>
            <w:tcBorders>
              <w:right w:val="single" w:sz="4" w:space="0" w:color="auto"/>
            </w:tcBorders>
          </w:tcPr>
          <w:p w14:paraId="54E95C15" w14:textId="77777777" w:rsidR="00D05F4E" w:rsidRPr="00711FD8" w:rsidRDefault="00D05F4E" w:rsidP="00731E9D">
            <w:pPr>
              <w:spacing w:after="0" w:line="240" w:lineRule="auto"/>
              <w:ind w:firstLine="22"/>
              <w:rPr>
                <w:rFonts w:ascii="Times New Roman" w:eastAsia="Calibri" w:hAnsi="Times New Roman" w:cs="Times New Roman"/>
                <w:b/>
                <w:sz w:val="20"/>
                <w:szCs w:val="20"/>
              </w:rPr>
            </w:pPr>
            <w:r w:rsidRPr="00711FD8">
              <w:rPr>
                <w:rFonts w:ascii="Times New Roman" w:eastAsia="Calibri" w:hAnsi="Times New Roman" w:cs="Times New Roman"/>
                <w:b/>
                <w:sz w:val="20"/>
                <w:szCs w:val="20"/>
              </w:rPr>
              <w:t>Всего</w:t>
            </w:r>
          </w:p>
        </w:tc>
        <w:tc>
          <w:tcPr>
            <w:tcW w:w="713" w:type="dxa"/>
            <w:tcBorders>
              <w:left w:val="single" w:sz="4" w:space="0" w:color="auto"/>
            </w:tcBorders>
          </w:tcPr>
          <w:p w14:paraId="177E7A1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14611</w:t>
            </w:r>
          </w:p>
        </w:tc>
        <w:tc>
          <w:tcPr>
            <w:tcW w:w="567" w:type="dxa"/>
          </w:tcPr>
          <w:p w14:paraId="6A1E330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3359</w:t>
            </w:r>
          </w:p>
        </w:tc>
        <w:tc>
          <w:tcPr>
            <w:tcW w:w="567" w:type="dxa"/>
          </w:tcPr>
          <w:p w14:paraId="23992EC6"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6775</w:t>
            </w:r>
          </w:p>
        </w:tc>
        <w:tc>
          <w:tcPr>
            <w:tcW w:w="567" w:type="dxa"/>
          </w:tcPr>
          <w:p w14:paraId="46A42C7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4128</w:t>
            </w:r>
          </w:p>
        </w:tc>
        <w:tc>
          <w:tcPr>
            <w:tcW w:w="567" w:type="dxa"/>
          </w:tcPr>
          <w:p w14:paraId="234B609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1891</w:t>
            </w:r>
          </w:p>
        </w:tc>
        <w:tc>
          <w:tcPr>
            <w:tcW w:w="567" w:type="dxa"/>
          </w:tcPr>
          <w:p w14:paraId="1DC689DB"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1817</w:t>
            </w:r>
          </w:p>
        </w:tc>
        <w:tc>
          <w:tcPr>
            <w:tcW w:w="567" w:type="dxa"/>
            <w:tcBorders>
              <w:right w:val="single" w:sz="4" w:space="0" w:color="auto"/>
            </w:tcBorders>
          </w:tcPr>
          <w:p w14:paraId="64A3651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4834</w:t>
            </w:r>
          </w:p>
        </w:tc>
        <w:tc>
          <w:tcPr>
            <w:tcW w:w="567" w:type="dxa"/>
            <w:tcBorders>
              <w:left w:val="single" w:sz="4" w:space="0" w:color="auto"/>
              <w:right w:val="single" w:sz="4" w:space="0" w:color="auto"/>
            </w:tcBorders>
          </w:tcPr>
          <w:p w14:paraId="6B69BE41"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5070</w:t>
            </w:r>
          </w:p>
        </w:tc>
        <w:tc>
          <w:tcPr>
            <w:tcW w:w="567" w:type="dxa"/>
            <w:tcBorders>
              <w:left w:val="single" w:sz="4" w:space="0" w:color="auto"/>
              <w:right w:val="single" w:sz="4" w:space="0" w:color="auto"/>
            </w:tcBorders>
          </w:tcPr>
          <w:p w14:paraId="52B4A57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948</w:t>
            </w:r>
          </w:p>
        </w:tc>
        <w:tc>
          <w:tcPr>
            <w:tcW w:w="567" w:type="dxa"/>
            <w:tcBorders>
              <w:left w:val="single" w:sz="4" w:space="0" w:color="auto"/>
              <w:right w:val="single" w:sz="4" w:space="0" w:color="auto"/>
            </w:tcBorders>
          </w:tcPr>
          <w:p w14:paraId="773CCF1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1597</w:t>
            </w:r>
          </w:p>
        </w:tc>
        <w:tc>
          <w:tcPr>
            <w:tcW w:w="567" w:type="dxa"/>
            <w:tcBorders>
              <w:left w:val="single" w:sz="4" w:space="0" w:color="auto"/>
              <w:right w:val="single" w:sz="4" w:space="0" w:color="auto"/>
            </w:tcBorders>
          </w:tcPr>
          <w:p w14:paraId="72E2D2F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577</w:t>
            </w:r>
          </w:p>
        </w:tc>
        <w:tc>
          <w:tcPr>
            <w:tcW w:w="642" w:type="dxa"/>
            <w:tcBorders>
              <w:left w:val="single" w:sz="4" w:space="0" w:color="auto"/>
            </w:tcBorders>
          </w:tcPr>
          <w:p w14:paraId="02C5487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461</w:t>
            </w:r>
          </w:p>
        </w:tc>
        <w:tc>
          <w:tcPr>
            <w:tcW w:w="487" w:type="dxa"/>
            <w:tcBorders>
              <w:left w:val="single" w:sz="4" w:space="0" w:color="auto"/>
              <w:right w:val="single" w:sz="4" w:space="0" w:color="auto"/>
            </w:tcBorders>
          </w:tcPr>
          <w:p w14:paraId="657AEB1A"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148</w:t>
            </w:r>
          </w:p>
        </w:tc>
        <w:tc>
          <w:tcPr>
            <w:tcW w:w="709" w:type="dxa"/>
            <w:tcBorders>
              <w:left w:val="single" w:sz="4" w:space="0" w:color="auto"/>
            </w:tcBorders>
          </w:tcPr>
          <w:p w14:paraId="379A42C7"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975</w:t>
            </w:r>
          </w:p>
        </w:tc>
      </w:tr>
      <w:tr w:rsidR="00D05F4E" w:rsidRPr="00711FD8" w14:paraId="543A6A46" w14:textId="77777777" w:rsidTr="00D05F4E">
        <w:trPr>
          <w:trHeight w:val="70"/>
          <w:jc w:val="center"/>
        </w:trPr>
        <w:tc>
          <w:tcPr>
            <w:tcW w:w="1555" w:type="dxa"/>
            <w:tcBorders>
              <w:right w:val="single" w:sz="4" w:space="0" w:color="auto"/>
            </w:tcBorders>
          </w:tcPr>
          <w:p w14:paraId="170F223E" w14:textId="77777777" w:rsidR="00D05F4E" w:rsidRPr="00711FD8" w:rsidRDefault="00D05F4E" w:rsidP="00731E9D">
            <w:pPr>
              <w:spacing w:after="0" w:line="240" w:lineRule="auto"/>
              <w:ind w:firstLine="22"/>
              <w:rPr>
                <w:rFonts w:ascii="Times New Roman" w:eastAsia="Calibri" w:hAnsi="Times New Roman" w:cs="Times New Roman"/>
                <w:sz w:val="20"/>
                <w:szCs w:val="20"/>
              </w:rPr>
            </w:pPr>
            <w:proofErr w:type="spellStart"/>
            <w:r w:rsidRPr="00711FD8">
              <w:rPr>
                <w:rFonts w:ascii="Times New Roman" w:eastAsia="Calibri" w:hAnsi="Times New Roman" w:cs="Times New Roman"/>
                <w:sz w:val="20"/>
                <w:szCs w:val="20"/>
              </w:rPr>
              <w:lastRenderedPageBreak/>
              <w:t>Дизьминская</w:t>
            </w:r>
            <w:proofErr w:type="spellEnd"/>
            <w:r w:rsidRPr="00711FD8">
              <w:rPr>
                <w:rFonts w:ascii="Times New Roman" w:eastAsia="Calibri" w:hAnsi="Times New Roman" w:cs="Times New Roman"/>
                <w:sz w:val="20"/>
                <w:szCs w:val="20"/>
              </w:rPr>
              <w:t xml:space="preserve"> </w:t>
            </w:r>
          </w:p>
        </w:tc>
        <w:tc>
          <w:tcPr>
            <w:tcW w:w="713" w:type="dxa"/>
            <w:tcBorders>
              <w:left w:val="single" w:sz="4" w:space="0" w:color="auto"/>
            </w:tcBorders>
          </w:tcPr>
          <w:p w14:paraId="3AA16A3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1126</w:t>
            </w:r>
          </w:p>
        </w:tc>
        <w:tc>
          <w:tcPr>
            <w:tcW w:w="567" w:type="dxa"/>
          </w:tcPr>
          <w:p w14:paraId="5D744A3F"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101</w:t>
            </w:r>
          </w:p>
        </w:tc>
        <w:tc>
          <w:tcPr>
            <w:tcW w:w="567" w:type="dxa"/>
          </w:tcPr>
          <w:p w14:paraId="5151284E"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422</w:t>
            </w:r>
          </w:p>
        </w:tc>
        <w:tc>
          <w:tcPr>
            <w:tcW w:w="567" w:type="dxa"/>
          </w:tcPr>
          <w:p w14:paraId="318414E0"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309</w:t>
            </w:r>
          </w:p>
        </w:tc>
        <w:tc>
          <w:tcPr>
            <w:tcW w:w="567" w:type="dxa"/>
          </w:tcPr>
          <w:p w14:paraId="3321955D"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211</w:t>
            </w:r>
          </w:p>
        </w:tc>
        <w:tc>
          <w:tcPr>
            <w:tcW w:w="567" w:type="dxa"/>
          </w:tcPr>
          <w:p w14:paraId="2A6BEF4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184</w:t>
            </w:r>
          </w:p>
        </w:tc>
        <w:tc>
          <w:tcPr>
            <w:tcW w:w="567" w:type="dxa"/>
            <w:tcBorders>
              <w:right w:val="single" w:sz="4" w:space="0" w:color="auto"/>
            </w:tcBorders>
          </w:tcPr>
          <w:p w14:paraId="09C705C8"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243</w:t>
            </w:r>
          </w:p>
        </w:tc>
        <w:tc>
          <w:tcPr>
            <w:tcW w:w="567" w:type="dxa"/>
            <w:tcBorders>
              <w:left w:val="single" w:sz="4" w:space="0" w:color="auto"/>
              <w:right w:val="single" w:sz="4" w:space="0" w:color="auto"/>
            </w:tcBorders>
          </w:tcPr>
          <w:p w14:paraId="333589B9"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199</w:t>
            </w:r>
          </w:p>
        </w:tc>
        <w:tc>
          <w:tcPr>
            <w:tcW w:w="567" w:type="dxa"/>
            <w:tcBorders>
              <w:left w:val="single" w:sz="4" w:space="0" w:color="auto"/>
              <w:right w:val="single" w:sz="4" w:space="0" w:color="auto"/>
            </w:tcBorders>
          </w:tcPr>
          <w:p w14:paraId="27F13D4C"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212</w:t>
            </w:r>
          </w:p>
        </w:tc>
        <w:tc>
          <w:tcPr>
            <w:tcW w:w="567" w:type="dxa"/>
            <w:tcBorders>
              <w:left w:val="single" w:sz="4" w:space="0" w:color="auto"/>
              <w:right w:val="single" w:sz="4" w:space="0" w:color="auto"/>
            </w:tcBorders>
          </w:tcPr>
          <w:p w14:paraId="6CC9643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298</w:t>
            </w:r>
          </w:p>
        </w:tc>
        <w:tc>
          <w:tcPr>
            <w:tcW w:w="567" w:type="dxa"/>
            <w:tcBorders>
              <w:left w:val="single" w:sz="4" w:space="0" w:color="auto"/>
              <w:right w:val="single" w:sz="4" w:space="0" w:color="auto"/>
            </w:tcBorders>
          </w:tcPr>
          <w:p w14:paraId="0515DF5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29</w:t>
            </w:r>
          </w:p>
        </w:tc>
        <w:tc>
          <w:tcPr>
            <w:tcW w:w="642" w:type="dxa"/>
            <w:tcBorders>
              <w:left w:val="single" w:sz="4" w:space="0" w:color="auto"/>
            </w:tcBorders>
          </w:tcPr>
          <w:p w14:paraId="33257B7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17</w:t>
            </w:r>
          </w:p>
        </w:tc>
        <w:tc>
          <w:tcPr>
            <w:tcW w:w="487" w:type="dxa"/>
            <w:tcBorders>
              <w:left w:val="single" w:sz="4" w:space="0" w:color="auto"/>
              <w:right w:val="single" w:sz="4" w:space="0" w:color="auto"/>
            </w:tcBorders>
          </w:tcPr>
          <w:p w14:paraId="3FFDADC3"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w:t>
            </w:r>
          </w:p>
        </w:tc>
        <w:tc>
          <w:tcPr>
            <w:tcW w:w="709" w:type="dxa"/>
            <w:tcBorders>
              <w:left w:val="single" w:sz="4" w:space="0" w:color="auto"/>
            </w:tcBorders>
          </w:tcPr>
          <w:p w14:paraId="01FFFA85" w14:textId="77777777" w:rsidR="00D05F4E" w:rsidRPr="00711FD8" w:rsidRDefault="00D05F4E" w:rsidP="00731E9D">
            <w:pPr>
              <w:spacing w:after="0" w:line="240" w:lineRule="auto"/>
              <w:ind w:firstLine="22"/>
              <w:jc w:val="center"/>
              <w:rPr>
                <w:rFonts w:ascii="Times New Roman" w:eastAsia="Calibri" w:hAnsi="Times New Roman" w:cs="Times New Roman"/>
                <w:sz w:val="16"/>
                <w:szCs w:val="16"/>
              </w:rPr>
            </w:pPr>
            <w:r w:rsidRPr="00711FD8">
              <w:rPr>
                <w:rFonts w:ascii="Times New Roman" w:eastAsia="Calibri" w:hAnsi="Times New Roman" w:cs="Times New Roman"/>
                <w:sz w:val="16"/>
                <w:szCs w:val="16"/>
              </w:rPr>
              <w:t>117</w:t>
            </w:r>
          </w:p>
        </w:tc>
      </w:tr>
      <w:tr w:rsidR="00D05F4E" w:rsidRPr="00711FD8" w14:paraId="03F04951" w14:textId="77777777" w:rsidTr="00D05F4E">
        <w:trPr>
          <w:trHeight w:val="70"/>
          <w:jc w:val="center"/>
        </w:trPr>
        <w:tc>
          <w:tcPr>
            <w:tcW w:w="1555" w:type="dxa"/>
            <w:tcBorders>
              <w:right w:val="single" w:sz="4" w:space="0" w:color="auto"/>
            </w:tcBorders>
            <w:shd w:val="clear" w:color="auto" w:fill="B4C6E7" w:themeFill="accent1" w:themeFillTint="66"/>
          </w:tcPr>
          <w:p w14:paraId="600BF4D8" w14:textId="0535FFE2" w:rsidR="00D05F4E" w:rsidRPr="00711FD8" w:rsidRDefault="00D05F4E" w:rsidP="00731E9D">
            <w:pPr>
              <w:spacing w:after="0" w:line="240" w:lineRule="auto"/>
              <w:ind w:firstLine="22"/>
              <w:rPr>
                <w:rFonts w:ascii="Times New Roman" w:eastAsia="Calibri" w:hAnsi="Times New Roman" w:cs="Times New Roman"/>
                <w:b/>
                <w:bCs/>
                <w:sz w:val="20"/>
                <w:szCs w:val="20"/>
              </w:rPr>
            </w:pPr>
            <w:r w:rsidRPr="00711FD8">
              <w:rPr>
                <w:rFonts w:ascii="Times New Roman" w:eastAsia="Times New Roman" w:hAnsi="Times New Roman" w:cs="Times New Roman"/>
                <w:b/>
                <w:bCs/>
                <w:sz w:val="20"/>
                <w:szCs w:val="20"/>
                <w:lang w:eastAsia="ru-RU"/>
              </w:rPr>
              <w:t>ИТОГО по МЦБС:</w:t>
            </w:r>
          </w:p>
        </w:tc>
        <w:tc>
          <w:tcPr>
            <w:tcW w:w="713" w:type="dxa"/>
            <w:tcBorders>
              <w:left w:val="single" w:sz="4" w:space="0" w:color="auto"/>
            </w:tcBorders>
            <w:shd w:val="clear" w:color="auto" w:fill="B4C6E7" w:themeFill="accent1" w:themeFillTint="66"/>
          </w:tcPr>
          <w:p w14:paraId="45BCE526"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15737</w:t>
            </w:r>
          </w:p>
        </w:tc>
        <w:tc>
          <w:tcPr>
            <w:tcW w:w="567" w:type="dxa"/>
            <w:shd w:val="clear" w:color="auto" w:fill="B4C6E7" w:themeFill="accent1" w:themeFillTint="66"/>
          </w:tcPr>
          <w:p w14:paraId="7AAFC51B"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3460</w:t>
            </w:r>
          </w:p>
        </w:tc>
        <w:tc>
          <w:tcPr>
            <w:tcW w:w="567" w:type="dxa"/>
            <w:shd w:val="clear" w:color="auto" w:fill="B4C6E7" w:themeFill="accent1" w:themeFillTint="66"/>
          </w:tcPr>
          <w:p w14:paraId="4429A900"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7197</w:t>
            </w:r>
          </w:p>
        </w:tc>
        <w:tc>
          <w:tcPr>
            <w:tcW w:w="567" w:type="dxa"/>
            <w:shd w:val="clear" w:color="auto" w:fill="B4C6E7" w:themeFill="accent1" w:themeFillTint="66"/>
          </w:tcPr>
          <w:p w14:paraId="0D453926"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4437</w:t>
            </w:r>
          </w:p>
        </w:tc>
        <w:tc>
          <w:tcPr>
            <w:tcW w:w="567" w:type="dxa"/>
            <w:shd w:val="clear" w:color="auto" w:fill="B4C6E7" w:themeFill="accent1" w:themeFillTint="66"/>
          </w:tcPr>
          <w:p w14:paraId="33AE199B"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2102</w:t>
            </w:r>
          </w:p>
        </w:tc>
        <w:tc>
          <w:tcPr>
            <w:tcW w:w="567" w:type="dxa"/>
            <w:shd w:val="clear" w:color="auto" w:fill="B4C6E7" w:themeFill="accent1" w:themeFillTint="66"/>
          </w:tcPr>
          <w:p w14:paraId="39192EFE"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2001</w:t>
            </w:r>
          </w:p>
        </w:tc>
        <w:tc>
          <w:tcPr>
            <w:tcW w:w="567" w:type="dxa"/>
            <w:tcBorders>
              <w:right w:val="single" w:sz="4" w:space="0" w:color="auto"/>
            </w:tcBorders>
            <w:shd w:val="clear" w:color="auto" w:fill="B4C6E7" w:themeFill="accent1" w:themeFillTint="66"/>
          </w:tcPr>
          <w:p w14:paraId="162C9E64"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5077</w:t>
            </w:r>
          </w:p>
        </w:tc>
        <w:tc>
          <w:tcPr>
            <w:tcW w:w="567" w:type="dxa"/>
            <w:tcBorders>
              <w:left w:val="single" w:sz="4" w:space="0" w:color="auto"/>
              <w:right w:val="single" w:sz="4" w:space="0" w:color="auto"/>
            </w:tcBorders>
            <w:shd w:val="clear" w:color="auto" w:fill="B4C6E7" w:themeFill="accent1" w:themeFillTint="66"/>
          </w:tcPr>
          <w:p w14:paraId="48C52D2E"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5269</w:t>
            </w:r>
          </w:p>
        </w:tc>
        <w:tc>
          <w:tcPr>
            <w:tcW w:w="567" w:type="dxa"/>
            <w:tcBorders>
              <w:left w:val="single" w:sz="4" w:space="0" w:color="auto"/>
              <w:right w:val="single" w:sz="4" w:space="0" w:color="auto"/>
            </w:tcBorders>
            <w:shd w:val="clear" w:color="auto" w:fill="B4C6E7" w:themeFill="accent1" w:themeFillTint="66"/>
          </w:tcPr>
          <w:p w14:paraId="4F632928"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1160</w:t>
            </w:r>
          </w:p>
        </w:tc>
        <w:tc>
          <w:tcPr>
            <w:tcW w:w="567" w:type="dxa"/>
            <w:tcBorders>
              <w:left w:val="single" w:sz="4" w:space="0" w:color="auto"/>
              <w:right w:val="single" w:sz="4" w:space="0" w:color="auto"/>
            </w:tcBorders>
            <w:shd w:val="clear" w:color="auto" w:fill="B4C6E7" w:themeFill="accent1" w:themeFillTint="66"/>
          </w:tcPr>
          <w:p w14:paraId="2A2ECF81"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1895</w:t>
            </w:r>
          </w:p>
        </w:tc>
        <w:tc>
          <w:tcPr>
            <w:tcW w:w="567" w:type="dxa"/>
            <w:tcBorders>
              <w:left w:val="single" w:sz="4" w:space="0" w:color="auto"/>
              <w:right w:val="single" w:sz="4" w:space="0" w:color="auto"/>
            </w:tcBorders>
            <w:shd w:val="clear" w:color="auto" w:fill="B4C6E7" w:themeFill="accent1" w:themeFillTint="66"/>
          </w:tcPr>
          <w:p w14:paraId="60DB57E3"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606</w:t>
            </w:r>
          </w:p>
        </w:tc>
        <w:tc>
          <w:tcPr>
            <w:tcW w:w="642" w:type="dxa"/>
            <w:tcBorders>
              <w:left w:val="single" w:sz="4" w:space="0" w:color="auto"/>
            </w:tcBorders>
            <w:shd w:val="clear" w:color="auto" w:fill="B4C6E7" w:themeFill="accent1" w:themeFillTint="66"/>
          </w:tcPr>
          <w:p w14:paraId="59C77901"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478</w:t>
            </w:r>
          </w:p>
        </w:tc>
        <w:tc>
          <w:tcPr>
            <w:tcW w:w="487" w:type="dxa"/>
            <w:tcBorders>
              <w:left w:val="single" w:sz="4" w:space="0" w:color="auto"/>
              <w:right w:val="single" w:sz="4" w:space="0" w:color="auto"/>
            </w:tcBorders>
            <w:shd w:val="clear" w:color="auto" w:fill="B4C6E7" w:themeFill="accent1" w:themeFillTint="66"/>
          </w:tcPr>
          <w:p w14:paraId="5479F786"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159</w:t>
            </w:r>
          </w:p>
        </w:tc>
        <w:tc>
          <w:tcPr>
            <w:tcW w:w="709" w:type="dxa"/>
            <w:tcBorders>
              <w:left w:val="single" w:sz="4" w:space="0" w:color="auto"/>
            </w:tcBorders>
            <w:shd w:val="clear" w:color="auto" w:fill="B4C6E7" w:themeFill="accent1" w:themeFillTint="66"/>
          </w:tcPr>
          <w:p w14:paraId="6619B98D" w14:textId="77777777" w:rsidR="00D05F4E" w:rsidRPr="00711FD8" w:rsidRDefault="00D05F4E" w:rsidP="00731E9D">
            <w:pPr>
              <w:spacing w:after="0" w:line="240" w:lineRule="auto"/>
              <w:ind w:firstLine="22"/>
              <w:jc w:val="center"/>
              <w:rPr>
                <w:rFonts w:ascii="Times New Roman" w:eastAsia="Calibri" w:hAnsi="Times New Roman" w:cs="Times New Roman"/>
                <w:b/>
                <w:bCs/>
                <w:sz w:val="16"/>
                <w:szCs w:val="16"/>
              </w:rPr>
            </w:pPr>
            <w:r w:rsidRPr="00711FD8">
              <w:rPr>
                <w:rFonts w:ascii="Times New Roman" w:eastAsia="Calibri" w:hAnsi="Times New Roman" w:cs="Times New Roman"/>
                <w:b/>
                <w:bCs/>
                <w:sz w:val="16"/>
                <w:szCs w:val="16"/>
              </w:rPr>
              <w:t>1092</w:t>
            </w:r>
          </w:p>
        </w:tc>
      </w:tr>
    </w:tbl>
    <w:p w14:paraId="0679B283" w14:textId="77777777" w:rsidR="00D05F4E" w:rsidRDefault="00D05F4E" w:rsidP="00731E9D">
      <w:pPr>
        <w:spacing w:after="0" w:line="240" w:lineRule="auto"/>
        <w:ind w:firstLine="284"/>
        <w:jc w:val="both"/>
        <w:rPr>
          <w:rFonts w:ascii="Times New Roman" w:eastAsia="Times New Roman" w:hAnsi="Times New Roman" w:cs="Times New Roman"/>
          <w:color w:val="000000"/>
          <w:sz w:val="20"/>
          <w:szCs w:val="20"/>
          <w:lang w:eastAsia="ru-RU"/>
        </w:rPr>
      </w:pPr>
    </w:p>
    <w:p w14:paraId="34395BE7" w14:textId="31FB0849" w:rsidR="00D05F4E" w:rsidRPr="00D05F4E" w:rsidRDefault="00D05F4E" w:rsidP="00731E9D">
      <w:pPr>
        <w:spacing w:after="0" w:line="240" w:lineRule="auto"/>
        <w:ind w:firstLine="284"/>
        <w:jc w:val="both"/>
        <w:rPr>
          <w:rFonts w:ascii="Times New Roman" w:eastAsia="Times New Roman" w:hAnsi="Times New Roman" w:cs="Times New Roman"/>
          <w:color w:val="000000"/>
          <w:sz w:val="24"/>
          <w:szCs w:val="24"/>
          <w:lang w:eastAsia="ru-RU"/>
        </w:rPr>
      </w:pPr>
      <w:r w:rsidRPr="00D05F4E">
        <w:rPr>
          <w:rFonts w:ascii="Times New Roman" w:eastAsia="Times New Roman" w:hAnsi="Times New Roman" w:cs="Times New Roman"/>
          <w:color w:val="000000"/>
          <w:sz w:val="24"/>
          <w:szCs w:val="24"/>
          <w:lang w:eastAsia="ru-RU"/>
        </w:rPr>
        <w:t xml:space="preserve">Ведётся учет справок по типам и отраслям, как при непосредственном посещении библиотеки, так и в удаленном режиме, поступивших по различным каналам связи: телефону, в виртуальном режиме (по электронной почте и социальным сетям). Наиболее интересные и сложные справки фиксировались в «Тетради учёта справок». В 2020 г. количество выполненных справок уменьшилось из-за ограничительных мер, вызванных распространением </w:t>
      </w:r>
      <w:proofErr w:type="spellStart"/>
      <w:r w:rsidRPr="00D05F4E">
        <w:rPr>
          <w:rFonts w:ascii="Times New Roman" w:eastAsia="Times New Roman" w:hAnsi="Times New Roman" w:cs="Times New Roman"/>
          <w:color w:val="000000"/>
          <w:sz w:val="24"/>
          <w:szCs w:val="24"/>
          <w:lang w:eastAsia="ru-RU"/>
        </w:rPr>
        <w:t>коронавирусной</w:t>
      </w:r>
      <w:proofErr w:type="spellEnd"/>
      <w:r w:rsidRPr="00D05F4E">
        <w:rPr>
          <w:rFonts w:ascii="Times New Roman" w:eastAsia="Times New Roman" w:hAnsi="Times New Roman" w:cs="Times New Roman"/>
          <w:color w:val="000000"/>
          <w:sz w:val="24"/>
          <w:szCs w:val="24"/>
          <w:lang w:eastAsia="ru-RU"/>
        </w:rPr>
        <w:t xml:space="preserve"> инфекции.</w:t>
      </w:r>
    </w:p>
    <w:p w14:paraId="17877E98" w14:textId="77777777" w:rsidR="00D05F4E" w:rsidRPr="00D05F4E" w:rsidRDefault="00D05F4E" w:rsidP="00731E9D">
      <w:pPr>
        <w:spacing w:after="0" w:line="240" w:lineRule="auto"/>
        <w:ind w:firstLine="284"/>
        <w:jc w:val="both"/>
        <w:rPr>
          <w:rFonts w:ascii="Times New Roman" w:eastAsia="Times New Roman" w:hAnsi="Times New Roman" w:cs="Times New Roman"/>
          <w:color w:val="000000"/>
          <w:sz w:val="24"/>
          <w:szCs w:val="24"/>
          <w:lang w:eastAsia="ru-RU"/>
        </w:rPr>
      </w:pPr>
      <w:r w:rsidRPr="00D05F4E">
        <w:rPr>
          <w:rFonts w:ascii="Times New Roman" w:eastAsia="Times New Roman" w:hAnsi="Times New Roman" w:cs="Times New Roman"/>
          <w:color w:val="000000"/>
          <w:sz w:val="24"/>
          <w:szCs w:val="24"/>
          <w:lang w:eastAsia="ru-RU"/>
        </w:rPr>
        <w:t>Основная категория пользователей учащиеся, служащие, пенсионеры. Наиболее распространёнными являются тематические и адресные справки из разделов общественных и естественных наук, искусство, художественная литература. Пользователей интересуют проблемы общественной жизни (пенсионное обеспечение, занятость населения, политика). Много запросов о наличии книг, в основном художественной литературы, чаще всего интересуются новинками, а также литературой в помощь учебному процессу и хозяйственно-бытовой деятельности (рукоделие, кулинария, дизайн, цветоводство, народная медицина).</w:t>
      </w:r>
      <w:r w:rsidRPr="00D05F4E">
        <w:rPr>
          <w:rFonts w:ascii="Times New Roman" w:eastAsia="Times New Roman" w:hAnsi="Times New Roman" w:cs="Times New Roman"/>
          <w:sz w:val="24"/>
          <w:szCs w:val="24"/>
          <w:lang w:eastAsia="ru-RU"/>
        </w:rPr>
        <w:t xml:space="preserve"> </w:t>
      </w:r>
      <w:r w:rsidRPr="00D05F4E">
        <w:rPr>
          <w:rFonts w:ascii="Times New Roman" w:eastAsia="Times New Roman" w:hAnsi="Times New Roman" w:cs="Times New Roman"/>
          <w:color w:val="000000"/>
          <w:sz w:val="24"/>
          <w:szCs w:val="24"/>
          <w:lang w:eastAsia="ru-RU"/>
        </w:rPr>
        <w:t>Востребован портал Госуслуг - регистрация и снятие с учет автомобиля, проверка и оплата штрафов, замена водительского удостоверения и паспорта, оформление социальных пособий.</w:t>
      </w:r>
    </w:p>
    <w:p w14:paraId="4410403F" w14:textId="5CFEB51C" w:rsidR="00D05F4E" w:rsidRPr="00D05F4E" w:rsidRDefault="00D05F4E" w:rsidP="00731E9D">
      <w:pPr>
        <w:spacing w:after="0" w:line="240" w:lineRule="auto"/>
        <w:ind w:firstLine="284"/>
        <w:jc w:val="both"/>
        <w:rPr>
          <w:rFonts w:ascii="Times New Roman" w:eastAsia="Times New Roman" w:hAnsi="Times New Roman" w:cs="Times New Roman"/>
          <w:color w:val="000000"/>
          <w:sz w:val="24"/>
          <w:szCs w:val="24"/>
          <w:lang w:eastAsia="ru-RU"/>
        </w:rPr>
      </w:pPr>
      <w:r w:rsidRPr="00D05F4E">
        <w:rPr>
          <w:rFonts w:ascii="Times New Roman" w:eastAsia="Times New Roman" w:hAnsi="Times New Roman" w:cs="Times New Roman"/>
          <w:color w:val="000000"/>
          <w:sz w:val="24"/>
          <w:szCs w:val="24"/>
          <w:lang w:eastAsia="ru-RU"/>
        </w:rPr>
        <w:t>Примеры справок выполнены по традиционным источникам: истории возникновения Вознесенской церкви с. Сада (</w:t>
      </w:r>
      <w:proofErr w:type="spellStart"/>
      <w:r w:rsidRPr="00D05F4E">
        <w:rPr>
          <w:rFonts w:ascii="Times New Roman" w:eastAsia="Times New Roman" w:hAnsi="Times New Roman" w:cs="Times New Roman"/>
          <w:color w:val="000000"/>
          <w:sz w:val="24"/>
          <w:szCs w:val="24"/>
          <w:lang w:eastAsia="ru-RU"/>
        </w:rPr>
        <w:t>Бачумово</w:t>
      </w:r>
      <w:proofErr w:type="spellEnd"/>
      <w:r w:rsidRPr="00D05F4E">
        <w:rPr>
          <w:rFonts w:ascii="Times New Roman" w:eastAsia="Times New Roman" w:hAnsi="Times New Roman" w:cs="Times New Roman"/>
          <w:color w:val="000000"/>
          <w:sz w:val="24"/>
          <w:szCs w:val="24"/>
          <w:lang w:eastAsia="ru-RU"/>
        </w:rPr>
        <w:t xml:space="preserve">), История детского дома в селе Елово (Елово), Кто такой пегас? Сколько статей содержится в </w:t>
      </w:r>
      <w:proofErr w:type="spellStart"/>
      <w:r w:rsidRPr="00D05F4E">
        <w:rPr>
          <w:rFonts w:ascii="Times New Roman" w:eastAsia="Times New Roman" w:hAnsi="Times New Roman" w:cs="Times New Roman"/>
          <w:color w:val="000000"/>
          <w:sz w:val="24"/>
          <w:szCs w:val="24"/>
          <w:lang w:eastAsia="ru-RU"/>
        </w:rPr>
        <w:t>Деклорации</w:t>
      </w:r>
      <w:proofErr w:type="spellEnd"/>
      <w:r w:rsidRPr="00D05F4E">
        <w:rPr>
          <w:rFonts w:ascii="Times New Roman" w:eastAsia="Times New Roman" w:hAnsi="Times New Roman" w:cs="Times New Roman"/>
          <w:color w:val="000000"/>
          <w:sz w:val="24"/>
          <w:szCs w:val="24"/>
          <w:lang w:eastAsia="ru-RU"/>
        </w:rPr>
        <w:t xml:space="preserve"> прав человека? Татарская национальная культура: сохранение и развитие (</w:t>
      </w:r>
      <w:proofErr w:type="spellStart"/>
      <w:r w:rsidRPr="00D05F4E">
        <w:rPr>
          <w:rFonts w:ascii="Times New Roman" w:eastAsia="Times New Roman" w:hAnsi="Times New Roman" w:cs="Times New Roman"/>
          <w:color w:val="000000"/>
          <w:sz w:val="24"/>
          <w:szCs w:val="24"/>
          <w:lang w:eastAsia="ru-RU"/>
        </w:rPr>
        <w:t>Ворца</w:t>
      </w:r>
      <w:proofErr w:type="spellEnd"/>
      <w:r w:rsidRPr="00D05F4E">
        <w:rPr>
          <w:rFonts w:ascii="Times New Roman" w:eastAsia="Times New Roman" w:hAnsi="Times New Roman" w:cs="Times New Roman"/>
          <w:color w:val="000000"/>
          <w:sz w:val="24"/>
          <w:szCs w:val="24"/>
          <w:lang w:eastAsia="ru-RU"/>
        </w:rPr>
        <w:t>), Пётр Ильич Чайковский всё о нём, Кубанское казачество история, Национальные парки и заповедники России (</w:t>
      </w:r>
      <w:proofErr w:type="spellStart"/>
      <w:r w:rsidRPr="00D05F4E">
        <w:rPr>
          <w:rFonts w:ascii="Times New Roman" w:eastAsia="Times New Roman" w:hAnsi="Times New Roman" w:cs="Times New Roman"/>
          <w:color w:val="000000"/>
          <w:sz w:val="24"/>
          <w:szCs w:val="24"/>
          <w:lang w:eastAsia="ru-RU"/>
        </w:rPr>
        <w:t>Укан</w:t>
      </w:r>
      <w:proofErr w:type="spellEnd"/>
      <w:r w:rsidRPr="00D05F4E">
        <w:rPr>
          <w:rFonts w:ascii="Times New Roman" w:eastAsia="Times New Roman" w:hAnsi="Times New Roman" w:cs="Times New Roman"/>
          <w:color w:val="000000"/>
          <w:sz w:val="24"/>
          <w:szCs w:val="24"/>
          <w:lang w:eastAsia="ru-RU"/>
        </w:rPr>
        <w:t>), Удивительные сооружения человека, Открытия и изобретения человечества (</w:t>
      </w:r>
      <w:proofErr w:type="spellStart"/>
      <w:r w:rsidRPr="00D05F4E">
        <w:rPr>
          <w:rFonts w:ascii="Times New Roman" w:eastAsia="Times New Roman" w:hAnsi="Times New Roman" w:cs="Times New Roman"/>
          <w:color w:val="000000"/>
          <w:sz w:val="24"/>
          <w:szCs w:val="24"/>
          <w:lang w:eastAsia="ru-RU"/>
        </w:rPr>
        <w:t>Юдчино</w:t>
      </w:r>
      <w:proofErr w:type="spellEnd"/>
      <w:r w:rsidRPr="00D05F4E">
        <w:rPr>
          <w:rFonts w:ascii="Times New Roman" w:eastAsia="Times New Roman" w:hAnsi="Times New Roman" w:cs="Times New Roman"/>
          <w:color w:val="000000"/>
          <w:sz w:val="24"/>
          <w:szCs w:val="24"/>
          <w:lang w:eastAsia="ru-RU"/>
        </w:rPr>
        <w:t>).</w:t>
      </w:r>
    </w:p>
    <w:p w14:paraId="14A086E0" w14:textId="77777777" w:rsidR="00D05F4E" w:rsidRDefault="00D05F4E" w:rsidP="00731E9D">
      <w:pPr>
        <w:spacing w:after="0" w:line="240" w:lineRule="auto"/>
        <w:ind w:firstLine="284"/>
        <w:jc w:val="right"/>
        <w:rPr>
          <w:rFonts w:ascii="Times New Roman" w:eastAsia="Times New Roman" w:hAnsi="Times New Roman" w:cs="Times New Roman"/>
          <w:i/>
          <w:iCs/>
          <w:color w:val="4472C4" w:themeColor="accent1"/>
          <w:sz w:val="24"/>
          <w:szCs w:val="24"/>
          <w:lang w:eastAsia="ru-RU"/>
        </w:rPr>
      </w:pPr>
    </w:p>
    <w:p w14:paraId="3E7D7F1D" w14:textId="3276DA46" w:rsidR="00D05F4E" w:rsidRPr="00D05F4E" w:rsidRDefault="00D05F4E" w:rsidP="00731E9D">
      <w:pPr>
        <w:spacing w:after="0" w:line="240" w:lineRule="auto"/>
        <w:ind w:firstLine="284"/>
        <w:jc w:val="right"/>
        <w:rPr>
          <w:rFonts w:ascii="Times New Roman" w:eastAsia="Times New Roman" w:hAnsi="Times New Roman" w:cs="Times New Roman"/>
          <w:i/>
          <w:iCs/>
          <w:color w:val="000000"/>
          <w:sz w:val="24"/>
          <w:szCs w:val="24"/>
          <w:lang w:eastAsia="ru-RU"/>
        </w:rPr>
      </w:pPr>
      <w:r w:rsidRPr="00D05F4E">
        <w:rPr>
          <w:rFonts w:ascii="Times New Roman" w:eastAsia="Times New Roman" w:hAnsi="Times New Roman" w:cs="Times New Roman"/>
          <w:i/>
          <w:iCs/>
          <w:color w:val="4472C4" w:themeColor="accent1"/>
          <w:sz w:val="24"/>
          <w:szCs w:val="24"/>
          <w:lang w:eastAsia="ru-RU"/>
        </w:rPr>
        <w:t>Справки, выполненные с использованием электронных ресурсов</w:t>
      </w:r>
    </w:p>
    <w:tbl>
      <w:tblPr>
        <w:tblStyle w:val="a6"/>
        <w:tblW w:w="0" w:type="auto"/>
        <w:tblInd w:w="534" w:type="dxa"/>
        <w:tblLook w:val="04A0" w:firstRow="1" w:lastRow="0" w:firstColumn="1" w:lastColumn="0" w:noHBand="0" w:noVBand="1"/>
      </w:tblPr>
      <w:tblGrid>
        <w:gridCol w:w="1548"/>
        <w:gridCol w:w="1200"/>
        <w:gridCol w:w="1441"/>
        <w:gridCol w:w="1885"/>
        <w:gridCol w:w="1415"/>
        <w:gridCol w:w="1548"/>
      </w:tblGrid>
      <w:tr w:rsidR="00D05F4E" w:rsidRPr="00D05F4E" w14:paraId="74872C5A" w14:textId="77777777" w:rsidTr="00D05F4E">
        <w:tc>
          <w:tcPr>
            <w:tcW w:w="1586" w:type="dxa"/>
            <w:vMerge w:val="restart"/>
          </w:tcPr>
          <w:p w14:paraId="6F824749"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Всего электронных справок</w:t>
            </w:r>
          </w:p>
          <w:p w14:paraId="73F5ADDB"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(сумма гр. 2-5)</w:t>
            </w:r>
          </w:p>
        </w:tc>
        <w:tc>
          <w:tcPr>
            <w:tcW w:w="6398" w:type="dxa"/>
            <w:gridSpan w:val="4"/>
            <w:vAlign w:val="center"/>
          </w:tcPr>
          <w:p w14:paraId="331BB1F5"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Справки, выполненные с использованием электронных ресурсов</w:t>
            </w:r>
          </w:p>
        </w:tc>
        <w:tc>
          <w:tcPr>
            <w:tcW w:w="1586" w:type="dxa"/>
            <w:vMerge w:val="restart"/>
          </w:tcPr>
          <w:p w14:paraId="4886C02C"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Из них в виртуальном режиме</w:t>
            </w:r>
          </w:p>
        </w:tc>
      </w:tr>
      <w:tr w:rsidR="00D05F4E" w:rsidRPr="00D05F4E" w14:paraId="32BD9376" w14:textId="77777777" w:rsidTr="00D05F4E">
        <w:tc>
          <w:tcPr>
            <w:tcW w:w="1586" w:type="dxa"/>
            <w:vMerge/>
          </w:tcPr>
          <w:p w14:paraId="00BD66C5" w14:textId="77777777" w:rsidR="00D05F4E" w:rsidRPr="003B084C" w:rsidRDefault="00D05F4E" w:rsidP="00731E9D">
            <w:pPr>
              <w:ind w:firstLine="284"/>
              <w:jc w:val="both"/>
              <w:rPr>
                <w:rFonts w:ascii="Times New Roman" w:eastAsia="Times New Roman" w:hAnsi="Times New Roman" w:cs="Times New Roman"/>
                <w:color w:val="000000"/>
                <w:lang w:eastAsia="ru-RU"/>
              </w:rPr>
            </w:pPr>
          </w:p>
        </w:tc>
        <w:tc>
          <w:tcPr>
            <w:tcW w:w="1421" w:type="dxa"/>
          </w:tcPr>
          <w:p w14:paraId="7D1C4098"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По ЭК и БД</w:t>
            </w:r>
          </w:p>
        </w:tc>
        <w:tc>
          <w:tcPr>
            <w:tcW w:w="1535" w:type="dxa"/>
          </w:tcPr>
          <w:p w14:paraId="3FE70DCB"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По правовым системам</w:t>
            </w:r>
          </w:p>
        </w:tc>
        <w:tc>
          <w:tcPr>
            <w:tcW w:w="1919" w:type="dxa"/>
          </w:tcPr>
          <w:p w14:paraId="1E08EC74"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По подписным полнотекстовым ресурсам</w:t>
            </w:r>
          </w:p>
        </w:tc>
        <w:tc>
          <w:tcPr>
            <w:tcW w:w="1523" w:type="dxa"/>
          </w:tcPr>
          <w:p w14:paraId="5763F176"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По ресурсам интернет</w:t>
            </w:r>
          </w:p>
        </w:tc>
        <w:tc>
          <w:tcPr>
            <w:tcW w:w="1586" w:type="dxa"/>
            <w:vMerge/>
          </w:tcPr>
          <w:p w14:paraId="3033151C" w14:textId="77777777" w:rsidR="00D05F4E" w:rsidRPr="003B084C" w:rsidRDefault="00D05F4E" w:rsidP="00731E9D">
            <w:pPr>
              <w:ind w:firstLine="284"/>
              <w:jc w:val="both"/>
              <w:rPr>
                <w:rFonts w:ascii="Times New Roman" w:eastAsia="Times New Roman" w:hAnsi="Times New Roman" w:cs="Times New Roman"/>
                <w:color w:val="000000"/>
                <w:lang w:eastAsia="ru-RU"/>
              </w:rPr>
            </w:pPr>
          </w:p>
        </w:tc>
      </w:tr>
      <w:tr w:rsidR="00D05F4E" w:rsidRPr="00D05F4E" w14:paraId="0FD404D2" w14:textId="77777777" w:rsidTr="00D05F4E">
        <w:tc>
          <w:tcPr>
            <w:tcW w:w="1586" w:type="dxa"/>
          </w:tcPr>
          <w:p w14:paraId="2DCEE9DD"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1</w:t>
            </w:r>
          </w:p>
        </w:tc>
        <w:tc>
          <w:tcPr>
            <w:tcW w:w="1421" w:type="dxa"/>
          </w:tcPr>
          <w:p w14:paraId="75EE8E83"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2</w:t>
            </w:r>
          </w:p>
        </w:tc>
        <w:tc>
          <w:tcPr>
            <w:tcW w:w="1535" w:type="dxa"/>
          </w:tcPr>
          <w:p w14:paraId="5BDE1F84"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3</w:t>
            </w:r>
          </w:p>
        </w:tc>
        <w:tc>
          <w:tcPr>
            <w:tcW w:w="1919" w:type="dxa"/>
          </w:tcPr>
          <w:p w14:paraId="736BE264"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4</w:t>
            </w:r>
          </w:p>
        </w:tc>
        <w:tc>
          <w:tcPr>
            <w:tcW w:w="1523" w:type="dxa"/>
          </w:tcPr>
          <w:p w14:paraId="0CD9158F"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5</w:t>
            </w:r>
          </w:p>
        </w:tc>
        <w:tc>
          <w:tcPr>
            <w:tcW w:w="1586" w:type="dxa"/>
          </w:tcPr>
          <w:p w14:paraId="7F1CD2E8"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6</w:t>
            </w:r>
          </w:p>
        </w:tc>
      </w:tr>
      <w:tr w:rsidR="00D05F4E" w:rsidRPr="00D05F4E" w14:paraId="575D4F02" w14:textId="77777777" w:rsidTr="003B084C">
        <w:tc>
          <w:tcPr>
            <w:tcW w:w="1586" w:type="dxa"/>
            <w:shd w:val="clear" w:color="auto" w:fill="D9E2F3" w:themeFill="accent1" w:themeFillTint="33"/>
          </w:tcPr>
          <w:p w14:paraId="53C9AD8D" w14:textId="77777777" w:rsidR="00D05F4E" w:rsidRPr="003B084C" w:rsidRDefault="00D05F4E" w:rsidP="00731E9D">
            <w:pPr>
              <w:ind w:firstLine="284"/>
              <w:jc w:val="center"/>
              <w:rPr>
                <w:rFonts w:ascii="Times New Roman" w:eastAsia="Times New Roman" w:hAnsi="Times New Roman" w:cs="Times New Roman"/>
                <w:color w:val="000000"/>
                <w:highlight w:val="yellow"/>
                <w:lang w:eastAsia="ru-RU"/>
              </w:rPr>
            </w:pPr>
            <w:r w:rsidRPr="003B084C">
              <w:rPr>
                <w:rFonts w:ascii="Times New Roman" w:eastAsia="Times New Roman" w:hAnsi="Times New Roman" w:cs="Times New Roman"/>
                <w:color w:val="000000"/>
                <w:lang w:eastAsia="ru-RU"/>
              </w:rPr>
              <w:t>764</w:t>
            </w:r>
          </w:p>
        </w:tc>
        <w:tc>
          <w:tcPr>
            <w:tcW w:w="1421" w:type="dxa"/>
            <w:shd w:val="clear" w:color="auto" w:fill="D9E2F3" w:themeFill="accent1" w:themeFillTint="33"/>
          </w:tcPr>
          <w:p w14:paraId="7B13DC13" w14:textId="77777777" w:rsidR="00D05F4E" w:rsidRPr="003B084C" w:rsidRDefault="00D05F4E" w:rsidP="00731E9D">
            <w:pPr>
              <w:ind w:firstLine="284"/>
              <w:jc w:val="center"/>
              <w:rPr>
                <w:rFonts w:ascii="Times New Roman" w:eastAsia="Times New Roman" w:hAnsi="Times New Roman" w:cs="Times New Roman"/>
                <w:color w:val="000000"/>
                <w:highlight w:val="yellow"/>
                <w:lang w:eastAsia="ru-RU"/>
              </w:rPr>
            </w:pPr>
            <w:r w:rsidRPr="003B084C">
              <w:rPr>
                <w:rFonts w:ascii="Times New Roman" w:eastAsia="Times New Roman" w:hAnsi="Times New Roman" w:cs="Times New Roman"/>
                <w:color w:val="000000"/>
                <w:lang w:eastAsia="ru-RU"/>
              </w:rPr>
              <w:t>16</w:t>
            </w:r>
          </w:p>
        </w:tc>
        <w:tc>
          <w:tcPr>
            <w:tcW w:w="1535" w:type="dxa"/>
            <w:shd w:val="clear" w:color="auto" w:fill="D9E2F3" w:themeFill="accent1" w:themeFillTint="33"/>
          </w:tcPr>
          <w:p w14:paraId="43EECDA6" w14:textId="77777777" w:rsidR="00D05F4E" w:rsidRPr="003B084C" w:rsidRDefault="00D05F4E" w:rsidP="00731E9D">
            <w:pPr>
              <w:ind w:firstLine="284"/>
              <w:jc w:val="center"/>
              <w:rPr>
                <w:rFonts w:ascii="Times New Roman" w:eastAsia="Times New Roman" w:hAnsi="Times New Roman" w:cs="Times New Roman"/>
                <w:color w:val="000000"/>
                <w:highlight w:val="yellow"/>
                <w:lang w:eastAsia="ru-RU"/>
              </w:rPr>
            </w:pPr>
            <w:r w:rsidRPr="003B084C">
              <w:rPr>
                <w:rFonts w:ascii="Times New Roman" w:eastAsia="Times New Roman" w:hAnsi="Times New Roman" w:cs="Times New Roman"/>
                <w:color w:val="000000"/>
                <w:lang w:eastAsia="ru-RU"/>
              </w:rPr>
              <w:t>34</w:t>
            </w:r>
          </w:p>
        </w:tc>
        <w:tc>
          <w:tcPr>
            <w:tcW w:w="1919" w:type="dxa"/>
            <w:shd w:val="clear" w:color="auto" w:fill="D9E2F3" w:themeFill="accent1" w:themeFillTint="33"/>
          </w:tcPr>
          <w:p w14:paraId="3B541FD0" w14:textId="77777777" w:rsidR="00D05F4E" w:rsidRPr="003B084C" w:rsidRDefault="00D05F4E" w:rsidP="00731E9D">
            <w:pPr>
              <w:ind w:firstLine="284"/>
              <w:jc w:val="center"/>
              <w:rPr>
                <w:rFonts w:ascii="Times New Roman" w:eastAsia="Times New Roman" w:hAnsi="Times New Roman" w:cs="Times New Roman"/>
                <w:color w:val="000000"/>
                <w:highlight w:val="yellow"/>
                <w:lang w:eastAsia="ru-RU"/>
              </w:rPr>
            </w:pPr>
            <w:r w:rsidRPr="003B084C">
              <w:rPr>
                <w:rFonts w:ascii="Times New Roman" w:eastAsia="Times New Roman" w:hAnsi="Times New Roman" w:cs="Times New Roman"/>
                <w:color w:val="000000"/>
                <w:lang w:eastAsia="ru-RU"/>
              </w:rPr>
              <w:t>8</w:t>
            </w:r>
          </w:p>
        </w:tc>
        <w:tc>
          <w:tcPr>
            <w:tcW w:w="1523" w:type="dxa"/>
            <w:shd w:val="clear" w:color="auto" w:fill="D9E2F3" w:themeFill="accent1" w:themeFillTint="33"/>
          </w:tcPr>
          <w:p w14:paraId="2555457B" w14:textId="77777777" w:rsidR="00D05F4E" w:rsidRPr="003B084C" w:rsidRDefault="00D05F4E" w:rsidP="00731E9D">
            <w:pPr>
              <w:ind w:firstLine="284"/>
              <w:jc w:val="center"/>
              <w:rPr>
                <w:rFonts w:ascii="Times New Roman" w:eastAsia="Times New Roman" w:hAnsi="Times New Roman" w:cs="Times New Roman"/>
                <w:color w:val="000000"/>
                <w:highlight w:val="yellow"/>
                <w:lang w:eastAsia="ru-RU"/>
              </w:rPr>
            </w:pPr>
            <w:r w:rsidRPr="003B084C">
              <w:rPr>
                <w:rFonts w:ascii="Times New Roman" w:eastAsia="Times New Roman" w:hAnsi="Times New Roman" w:cs="Times New Roman"/>
                <w:color w:val="000000"/>
                <w:lang w:eastAsia="ru-RU"/>
              </w:rPr>
              <w:t>706</w:t>
            </w:r>
          </w:p>
        </w:tc>
        <w:tc>
          <w:tcPr>
            <w:tcW w:w="1586" w:type="dxa"/>
            <w:shd w:val="clear" w:color="auto" w:fill="D9E2F3" w:themeFill="accent1" w:themeFillTint="33"/>
          </w:tcPr>
          <w:p w14:paraId="53574E22" w14:textId="77777777" w:rsidR="00D05F4E" w:rsidRPr="003B084C" w:rsidRDefault="00D05F4E" w:rsidP="00731E9D">
            <w:pPr>
              <w:ind w:firstLine="284"/>
              <w:jc w:val="center"/>
              <w:rPr>
                <w:rFonts w:ascii="Times New Roman" w:eastAsia="Times New Roman" w:hAnsi="Times New Roman" w:cs="Times New Roman"/>
                <w:color w:val="000000"/>
                <w:lang w:eastAsia="ru-RU"/>
              </w:rPr>
            </w:pPr>
            <w:r w:rsidRPr="003B084C">
              <w:rPr>
                <w:rFonts w:ascii="Times New Roman" w:eastAsia="Times New Roman" w:hAnsi="Times New Roman" w:cs="Times New Roman"/>
                <w:color w:val="000000"/>
                <w:lang w:eastAsia="ru-RU"/>
              </w:rPr>
              <w:t>78</w:t>
            </w:r>
          </w:p>
        </w:tc>
      </w:tr>
    </w:tbl>
    <w:p w14:paraId="31ACE5B5" w14:textId="77777777" w:rsidR="00D05F4E" w:rsidRPr="00D05F4E"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50F50C65" w14:textId="77777777" w:rsidR="00D05F4E" w:rsidRPr="00E27DA6" w:rsidRDefault="00D05F4E"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E27DA6">
        <w:rPr>
          <w:rFonts w:ascii="Times New Roman" w:eastAsia="Times New Roman" w:hAnsi="Times New Roman" w:cs="Times New Roman"/>
          <w:b/>
          <w:bCs/>
          <w:sz w:val="24"/>
          <w:szCs w:val="24"/>
          <w:lang w:eastAsia="ru-RU"/>
        </w:rPr>
        <w:t>7.2.3. Информационное обслуживание специалистов АПК</w:t>
      </w:r>
    </w:p>
    <w:p w14:paraId="18B574B6" w14:textId="77777777" w:rsidR="00E27DA6" w:rsidRDefault="00E27DA6"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63E96F02" w14:textId="32D461B7" w:rsidR="00D05F4E" w:rsidRPr="00E27DA6" w:rsidRDefault="00E27DA6" w:rsidP="00731E9D">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К сожалению,</w:t>
      </w:r>
      <w:r w:rsidR="00D05F4E" w:rsidRPr="00E27DA6">
        <w:rPr>
          <w:rFonts w:ascii="Times New Roman" w:eastAsia="Times New Roman" w:hAnsi="Times New Roman" w:cs="Times New Roman"/>
          <w:sz w:val="24"/>
          <w:szCs w:val="24"/>
          <w:lang w:eastAsia="ru-RU"/>
        </w:rPr>
        <w:t xml:space="preserve"> работа библиотек по информационному обслуживанию специалистов агропромышленного комплекса проводится не на должном уровне из-за отсутствия в фондах библиотек специальной литературы. </w:t>
      </w:r>
    </w:p>
    <w:p w14:paraId="7E638EDA" w14:textId="7E6D23BF" w:rsidR="00D05F4E" w:rsidRPr="00E27DA6" w:rsidRDefault="00D05F4E" w:rsidP="007D1B10">
      <w:pPr>
        <w:widowControl w:val="0"/>
        <w:shd w:val="clear" w:color="auto" w:fill="FFFFFF"/>
        <w:tabs>
          <w:tab w:val="left" w:pos="144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На групповом информировании районной библиотеки находится Отдел управления сельского хозяйства Администрации МО «</w:t>
      </w:r>
      <w:proofErr w:type="spellStart"/>
      <w:r w:rsidRPr="00E27DA6">
        <w:rPr>
          <w:rFonts w:ascii="Times New Roman" w:eastAsia="Times New Roman" w:hAnsi="Times New Roman" w:cs="Times New Roman"/>
          <w:sz w:val="24"/>
          <w:szCs w:val="24"/>
          <w:lang w:eastAsia="ru-RU"/>
        </w:rPr>
        <w:t>Ярский</w:t>
      </w:r>
      <w:proofErr w:type="spellEnd"/>
      <w:r w:rsidRPr="00E27DA6">
        <w:rPr>
          <w:rFonts w:ascii="Times New Roman" w:eastAsia="Times New Roman" w:hAnsi="Times New Roman" w:cs="Times New Roman"/>
          <w:sz w:val="24"/>
          <w:szCs w:val="24"/>
          <w:lang w:eastAsia="ru-RU"/>
        </w:rPr>
        <w:t xml:space="preserve"> район». Темы информирования «Устойчивое развитие сельского хозяйства». Предоставления информации – ежемесячно на электронную почту рассылались списки литературы, поступающих от НБ УР.</w:t>
      </w:r>
    </w:p>
    <w:p w14:paraId="4C6C3316" w14:textId="77777777"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E27DA6">
        <w:rPr>
          <w:rFonts w:ascii="Times New Roman" w:eastAsia="Times New Roman" w:hAnsi="Times New Roman" w:cs="Times New Roman"/>
          <w:b/>
          <w:bCs/>
          <w:sz w:val="24"/>
          <w:szCs w:val="24"/>
          <w:lang w:eastAsia="ru-RU"/>
        </w:rPr>
        <w:t>7.3. Использование межбиблиотечного и внутрисистемного абонементов (МБА и ВСО), электронной доставки документов (ЭДД) в муниципальных библиотеках.</w:t>
      </w:r>
    </w:p>
    <w:p w14:paraId="25C44029" w14:textId="77777777" w:rsidR="00E27DA6" w:rsidRDefault="00E27DA6"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DF0B06D" w14:textId="02698948"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Услуга внутрисистемного обслуживания остается востребованной уже многие годы, ими пользуются читатели </w:t>
      </w:r>
      <w:proofErr w:type="spellStart"/>
      <w:r w:rsidRPr="00E27DA6">
        <w:rPr>
          <w:rFonts w:ascii="Times New Roman" w:eastAsia="Times New Roman" w:hAnsi="Times New Roman" w:cs="Times New Roman"/>
          <w:sz w:val="24"/>
          <w:szCs w:val="24"/>
          <w:lang w:eastAsia="ru-RU"/>
        </w:rPr>
        <w:t>Юдчинской</w:t>
      </w:r>
      <w:proofErr w:type="spellEnd"/>
      <w:r w:rsidRPr="00E27DA6">
        <w:rPr>
          <w:rFonts w:ascii="Times New Roman" w:eastAsia="Times New Roman" w:hAnsi="Times New Roman" w:cs="Times New Roman"/>
          <w:sz w:val="24"/>
          <w:szCs w:val="24"/>
          <w:lang w:eastAsia="ru-RU"/>
        </w:rPr>
        <w:t xml:space="preserve">, </w:t>
      </w:r>
      <w:proofErr w:type="spellStart"/>
      <w:r w:rsidRPr="00E27DA6">
        <w:rPr>
          <w:rFonts w:ascii="Times New Roman" w:eastAsia="Times New Roman" w:hAnsi="Times New Roman" w:cs="Times New Roman"/>
          <w:sz w:val="24"/>
          <w:szCs w:val="24"/>
          <w:lang w:eastAsia="ru-RU"/>
        </w:rPr>
        <w:t>Еловской</w:t>
      </w:r>
      <w:proofErr w:type="spellEnd"/>
      <w:r w:rsidRPr="00E27DA6">
        <w:rPr>
          <w:rFonts w:ascii="Times New Roman" w:eastAsia="Times New Roman" w:hAnsi="Times New Roman" w:cs="Times New Roman"/>
          <w:sz w:val="24"/>
          <w:szCs w:val="24"/>
          <w:lang w:eastAsia="ru-RU"/>
        </w:rPr>
        <w:t xml:space="preserve">, </w:t>
      </w:r>
      <w:proofErr w:type="spellStart"/>
      <w:r w:rsidRPr="00E27DA6">
        <w:rPr>
          <w:rFonts w:ascii="Times New Roman" w:eastAsia="Times New Roman" w:hAnsi="Times New Roman" w:cs="Times New Roman"/>
          <w:sz w:val="24"/>
          <w:szCs w:val="24"/>
          <w:lang w:eastAsia="ru-RU"/>
        </w:rPr>
        <w:t>Зюинской</w:t>
      </w:r>
      <w:proofErr w:type="spellEnd"/>
      <w:r w:rsidRPr="00E27DA6">
        <w:rPr>
          <w:rFonts w:ascii="Times New Roman" w:eastAsia="Times New Roman" w:hAnsi="Times New Roman" w:cs="Times New Roman"/>
          <w:sz w:val="24"/>
          <w:szCs w:val="24"/>
          <w:lang w:eastAsia="ru-RU"/>
        </w:rPr>
        <w:t xml:space="preserve"> </w:t>
      </w:r>
      <w:proofErr w:type="spellStart"/>
      <w:r w:rsidRPr="00E27DA6">
        <w:rPr>
          <w:rFonts w:ascii="Times New Roman" w:eastAsia="Times New Roman" w:hAnsi="Times New Roman" w:cs="Times New Roman"/>
          <w:sz w:val="24"/>
          <w:szCs w:val="24"/>
          <w:lang w:eastAsia="ru-RU"/>
        </w:rPr>
        <w:t>Озеркинской</w:t>
      </w:r>
      <w:proofErr w:type="spellEnd"/>
      <w:r w:rsidRPr="00E27DA6">
        <w:rPr>
          <w:rFonts w:ascii="Times New Roman" w:eastAsia="Times New Roman" w:hAnsi="Times New Roman" w:cs="Times New Roman"/>
          <w:sz w:val="24"/>
          <w:szCs w:val="24"/>
          <w:lang w:eastAsia="ru-RU"/>
        </w:rPr>
        <w:t xml:space="preserve"> и </w:t>
      </w:r>
      <w:proofErr w:type="spellStart"/>
      <w:r w:rsidRPr="00E27DA6">
        <w:rPr>
          <w:rFonts w:ascii="Times New Roman" w:eastAsia="Times New Roman" w:hAnsi="Times New Roman" w:cs="Times New Roman"/>
          <w:sz w:val="24"/>
          <w:szCs w:val="24"/>
          <w:lang w:eastAsia="ru-RU"/>
        </w:rPr>
        <w:t>Тумской</w:t>
      </w:r>
      <w:proofErr w:type="spellEnd"/>
      <w:r w:rsidRPr="00E27DA6">
        <w:rPr>
          <w:rFonts w:ascii="Times New Roman" w:eastAsia="Times New Roman" w:hAnsi="Times New Roman" w:cs="Times New Roman"/>
          <w:sz w:val="24"/>
          <w:szCs w:val="24"/>
          <w:lang w:eastAsia="ru-RU"/>
        </w:rPr>
        <w:t xml:space="preserve"> сельских библиотек. </w:t>
      </w:r>
    </w:p>
    <w:p w14:paraId="45AD32D8" w14:textId="0BE8E8AF"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 количество абонентов </w:t>
      </w:r>
      <w:r w:rsidR="00E27DA6" w:rsidRPr="00E27DA6">
        <w:rPr>
          <w:rFonts w:ascii="Times New Roman" w:eastAsia="Times New Roman" w:hAnsi="Times New Roman" w:cs="Times New Roman"/>
          <w:sz w:val="24"/>
          <w:szCs w:val="24"/>
          <w:lang w:eastAsia="ru-RU"/>
        </w:rPr>
        <w:t>- 5</w:t>
      </w:r>
    </w:p>
    <w:p w14:paraId="20845C04" w14:textId="77777777"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lastRenderedPageBreak/>
        <w:t>- количество выданных документов – 381</w:t>
      </w:r>
    </w:p>
    <w:p w14:paraId="10CACD3D" w14:textId="77777777"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МБА: </w:t>
      </w:r>
    </w:p>
    <w:p w14:paraId="4F305116" w14:textId="77777777"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количество абонентов – 6 </w:t>
      </w:r>
    </w:p>
    <w:p w14:paraId="0BA38E1D" w14:textId="77777777"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количество полученных документов из других библиотек по системе МБА – 105</w:t>
      </w:r>
    </w:p>
    <w:p w14:paraId="1C8FAF33" w14:textId="77777777"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Услуги ЭДД библиотеки района в 2020 году не оказывали.</w:t>
      </w:r>
    </w:p>
    <w:p w14:paraId="4F410800" w14:textId="77777777" w:rsidR="00D05F4E" w:rsidRPr="00E27DA6" w:rsidRDefault="00D05F4E" w:rsidP="00731E9D">
      <w:pPr>
        <w:widowControl w:val="0"/>
        <w:shd w:val="clear" w:color="auto" w:fill="FFFFFF"/>
        <w:tabs>
          <w:tab w:val="left" w:pos="12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Районная библиотека работает с группой читателей с ограниченными возможностями–слепые и слабовидящие. В течение 2020 года для пользователей этой категории было выполнено 7 заказов. Библиотека получила во временное распоряжение произведения на </w:t>
      </w:r>
      <w:proofErr w:type="spellStart"/>
      <w:r w:rsidRPr="00E27DA6">
        <w:rPr>
          <w:rFonts w:ascii="Times New Roman" w:eastAsia="Times New Roman" w:hAnsi="Times New Roman" w:cs="Times New Roman"/>
          <w:sz w:val="24"/>
          <w:szCs w:val="24"/>
          <w:lang w:eastAsia="ru-RU"/>
        </w:rPr>
        <w:t>флешкартах</w:t>
      </w:r>
      <w:proofErr w:type="spellEnd"/>
      <w:r w:rsidRPr="00E27DA6">
        <w:rPr>
          <w:rFonts w:ascii="Times New Roman" w:eastAsia="Times New Roman" w:hAnsi="Times New Roman" w:cs="Times New Roman"/>
          <w:sz w:val="24"/>
          <w:szCs w:val="24"/>
          <w:lang w:eastAsia="ru-RU"/>
        </w:rPr>
        <w:t>, CD, на бумажном носителе с крупным шрифтом.</w:t>
      </w:r>
    </w:p>
    <w:p w14:paraId="2555FC16" w14:textId="77777777" w:rsidR="00E27DA6" w:rsidRDefault="00E27DA6" w:rsidP="00731E9D">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0CDCC4FD" w14:textId="6EB49535" w:rsidR="00D05F4E" w:rsidRDefault="00D05F4E" w:rsidP="00731E9D">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E27DA6">
        <w:rPr>
          <w:rFonts w:ascii="Times New Roman" w:eastAsia="Times New Roman" w:hAnsi="Times New Roman" w:cs="Times New Roman"/>
          <w:b/>
          <w:bCs/>
          <w:sz w:val="24"/>
          <w:szCs w:val="24"/>
          <w:lang w:eastAsia="ru-RU"/>
        </w:rPr>
        <w:t>7.4. Формирование информационной культуры пользователей.</w:t>
      </w:r>
    </w:p>
    <w:p w14:paraId="20CD06F5" w14:textId="77777777" w:rsidR="00E27DA6" w:rsidRPr="00E27DA6" w:rsidRDefault="00E27DA6" w:rsidP="00731E9D">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p w14:paraId="0C7DE159" w14:textId="6C8C5D74" w:rsidR="00D05F4E" w:rsidRPr="00E27DA6" w:rsidRDefault="00D05F4E" w:rsidP="00731E9D">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Обучение информационной культуры пользователя начинается при записи в библиотеку с предоставления информации об услугах, оказываемых библиотекой, её информационных ресурсах. Во </w:t>
      </w:r>
      <w:r w:rsidR="00E27DA6" w:rsidRPr="00E27DA6">
        <w:rPr>
          <w:rFonts w:ascii="Times New Roman" w:eastAsia="Times New Roman" w:hAnsi="Times New Roman" w:cs="Times New Roman"/>
          <w:sz w:val="24"/>
          <w:szCs w:val="24"/>
          <w:lang w:eastAsia="ru-RU"/>
        </w:rPr>
        <w:t>всех библиотеках</w:t>
      </w:r>
      <w:r w:rsidRPr="00E27DA6">
        <w:rPr>
          <w:rFonts w:ascii="Times New Roman" w:eastAsia="Times New Roman" w:hAnsi="Times New Roman" w:cs="Times New Roman"/>
          <w:sz w:val="24"/>
          <w:szCs w:val="24"/>
          <w:lang w:eastAsia="ru-RU"/>
        </w:rPr>
        <w:t xml:space="preserve"> района оформлены информационные стенды, где предоставлена информация о платных услугах, перечень подписных периодических изданий, план работы библиотек на текущий месяц.</w:t>
      </w:r>
    </w:p>
    <w:p w14:paraId="543AD917" w14:textId="77777777" w:rsidR="00D05F4E" w:rsidRPr="00E27DA6" w:rsidRDefault="00D05F4E" w:rsidP="00731E9D">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Наиболее распространённой формой информационного обучения остаются библиографические уроки «Удмуртия:  главные события столетия» (МРБ),  «Остров Периодики» (Пудем д\б), «Словарь – вселенная в алфавитном порядке», «Спросите у словаря» (</w:t>
      </w:r>
      <w:proofErr w:type="spellStart"/>
      <w:r w:rsidRPr="00E27DA6">
        <w:rPr>
          <w:rFonts w:ascii="Times New Roman" w:eastAsia="Times New Roman" w:hAnsi="Times New Roman" w:cs="Times New Roman"/>
          <w:sz w:val="24"/>
          <w:szCs w:val="24"/>
          <w:lang w:eastAsia="ru-RU"/>
        </w:rPr>
        <w:t>Юдчино</w:t>
      </w:r>
      <w:proofErr w:type="spellEnd"/>
      <w:r w:rsidRPr="00E27DA6">
        <w:rPr>
          <w:rFonts w:ascii="Times New Roman" w:eastAsia="Times New Roman" w:hAnsi="Times New Roman" w:cs="Times New Roman"/>
          <w:sz w:val="24"/>
          <w:szCs w:val="24"/>
          <w:lang w:eastAsia="ru-RU"/>
        </w:rPr>
        <w:t>) и Дни открытых дверей «Прокачай мозги в библиотеке» (МРБ), во время которых учащиеся знакомятся с правилами пользования библиотекой, с расстановкой фонда, со справочными изданиями и справочным аппаратом библиотеки.</w:t>
      </w:r>
    </w:p>
    <w:p w14:paraId="70A72550" w14:textId="2F851635" w:rsidR="00D05F4E" w:rsidRPr="00E27DA6" w:rsidRDefault="00D05F4E" w:rsidP="00731E9D">
      <w:pPr>
        <w:widowControl w:val="0"/>
        <w:shd w:val="clear" w:color="auto" w:fill="FFFFFF"/>
        <w:tabs>
          <w:tab w:val="left" w:pos="4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Информационная культура включает в себя, кроме традиционной библиотечно-библиографической культуры, умение работать с информацией при помощи компьютерной техники. В 2020 году МРБ провела бесплатные компьютерные курсы для пенсионеров «Осваиваем компьютер с нуля!». Учебный план программы был рассчитан на 3 месяца, занятия </w:t>
      </w:r>
      <w:r w:rsidR="00E27DA6" w:rsidRPr="00E27DA6">
        <w:rPr>
          <w:rFonts w:ascii="Times New Roman" w:eastAsia="Times New Roman" w:hAnsi="Times New Roman" w:cs="Times New Roman"/>
          <w:sz w:val="24"/>
          <w:szCs w:val="24"/>
          <w:lang w:eastAsia="ru-RU"/>
        </w:rPr>
        <w:t>были разбиты</w:t>
      </w:r>
      <w:r w:rsidRPr="00E27DA6">
        <w:rPr>
          <w:rFonts w:ascii="Times New Roman" w:eastAsia="Times New Roman" w:hAnsi="Times New Roman" w:cs="Times New Roman"/>
          <w:sz w:val="24"/>
          <w:szCs w:val="24"/>
          <w:lang w:eastAsia="ru-RU"/>
        </w:rPr>
        <w:t xml:space="preserve"> на уроки, чтобы начиная с нуля, с общих понятий, постепенно знакомится с более сложными вопросами. Принцип построения материала — научить основным навыкам работы, дать уверенность в том, что компьютер можно освоить самому. </w:t>
      </w:r>
      <w:r w:rsidR="00E27DA6" w:rsidRPr="00E27DA6">
        <w:rPr>
          <w:rFonts w:ascii="Times New Roman" w:eastAsia="Times New Roman" w:hAnsi="Times New Roman" w:cs="Times New Roman"/>
          <w:sz w:val="24"/>
          <w:szCs w:val="24"/>
          <w:lang w:eastAsia="ru-RU"/>
        </w:rPr>
        <w:t>Занятия проходили</w:t>
      </w:r>
      <w:r w:rsidRPr="00E27DA6">
        <w:rPr>
          <w:rFonts w:ascii="Times New Roman" w:eastAsia="Times New Roman" w:hAnsi="Times New Roman" w:cs="Times New Roman"/>
          <w:sz w:val="24"/>
          <w:szCs w:val="24"/>
          <w:lang w:eastAsia="ru-RU"/>
        </w:rPr>
        <w:t xml:space="preserve"> два раза в неделю, но </w:t>
      </w:r>
      <w:r w:rsidR="00E27DA6" w:rsidRPr="00E27DA6">
        <w:rPr>
          <w:rFonts w:ascii="Times New Roman" w:eastAsia="Times New Roman" w:hAnsi="Times New Roman" w:cs="Times New Roman"/>
          <w:sz w:val="24"/>
          <w:szCs w:val="24"/>
          <w:lang w:eastAsia="ru-RU"/>
        </w:rPr>
        <w:t>из-за ограничительных мер,</w:t>
      </w:r>
      <w:r w:rsidRPr="00E27DA6">
        <w:rPr>
          <w:rFonts w:ascii="Times New Roman" w:eastAsia="Times New Roman" w:hAnsi="Times New Roman" w:cs="Times New Roman"/>
          <w:sz w:val="24"/>
          <w:szCs w:val="24"/>
          <w:lang w:eastAsia="ru-RU"/>
        </w:rPr>
        <w:t xml:space="preserve"> вызванных распространением </w:t>
      </w:r>
      <w:proofErr w:type="spellStart"/>
      <w:r w:rsidRPr="00E27DA6">
        <w:rPr>
          <w:rFonts w:ascii="Times New Roman" w:eastAsia="Times New Roman" w:hAnsi="Times New Roman" w:cs="Times New Roman"/>
          <w:sz w:val="24"/>
          <w:szCs w:val="24"/>
          <w:lang w:eastAsia="ru-RU"/>
        </w:rPr>
        <w:t>коронавирусной</w:t>
      </w:r>
      <w:proofErr w:type="spellEnd"/>
      <w:r w:rsidRPr="00E27DA6">
        <w:rPr>
          <w:rFonts w:ascii="Times New Roman" w:eastAsia="Times New Roman" w:hAnsi="Times New Roman" w:cs="Times New Roman"/>
          <w:sz w:val="24"/>
          <w:szCs w:val="24"/>
          <w:lang w:eastAsia="ru-RU"/>
        </w:rPr>
        <w:t xml:space="preserve"> </w:t>
      </w:r>
      <w:r w:rsidR="00E27DA6" w:rsidRPr="00E27DA6">
        <w:rPr>
          <w:rFonts w:ascii="Times New Roman" w:eastAsia="Times New Roman" w:hAnsi="Times New Roman" w:cs="Times New Roman"/>
          <w:sz w:val="24"/>
          <w:szCs w:val="24"/>
          <w:lang w:eastAsia="ru-RU"/>
        </w:rPr>
        <w:t>инфекции,</w:t>
      </w:r>
      <w:r w:rsidRPr="00E27DA6">
        <w:rPr>
          <w:rFonts w:ascii="Times New Roman" w:eastAsia="Times New Roman" w:hAnsi="Times New Roman" w:cs="Times New Roman"/>
          <w:sz w:val="24"/>
          <w:szCs w:val="24"/>
          <w:lang w:eastAsia="ru-RU"/>
        </w:rPr>
        <w:t xml:space="preserve"> курс не был до конца пройден.</w:t>
      </w:r>
    </w:p>
    <w:p w14:paraId="574F65B9" w14:textId="77777777" w:rsidR="00D05F4E" w:rsidRPr="00E27DA6" w:rsidRDefault="00D05F4E" w:rsidP="00731E9D">
      <w:pPr>
        <w:widowControl w:val="0"/>
        <w:numPr>
          <w:ilvl w:val="0"/>
          <w:numId w:val="27"/>
        </w:numPr>
        <w:tabs>
          <w:tab w:val="left" w:pos="993"/>
        </w:tabs>
        <w:autoSpaceDE w:val="0"/>
        <w:autoSpaceDN w:val="0"/>
        <w:adjustRightInd w:val="0"/>
        <w:spacing w:after="0" w:line="240" w:lineRule="auto"/>
        <w:ind w:left="426" w:hanging="142"/>
        <w:contextualSpacing/>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обучение пользователей работе на ПК - 18</w:t>
      </w:r>
    </w:p>
    <w:p w14:paraId="1BFE4732" w14:textId="77777777" w:rsidR="00D05F4E" w:rsidRPr="00E27DA6" w:rsidRDefault="00D05F4E" w:rsidP="00731E9D">
      <w:pPr>
        <w:widowControl w:val="0"/>
        <w:numPr>
          <w:ilvl w:val="0"/>
          <w:numId w:val="27"/>
        </w:numPr>
        <w:tabs>
          <w:tab w:val="left" w:pos="993"/>
        </w:tabs>
        <w:autoSpaceDE w:val="0"/>
        <w:autoSpaceDN w:val="0"/>
        <w:adjustRightInd w:val="0"/>
        <w:spacing w:after="0" w:line="240" w:lineRule="auto"/>
        <w:ind w:left="426" w:hanging="142"/>
        <w:contextualSpacing/>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кол-во проводимых обучающих мероприятий - 21, посещения на них - 249 </w:t>
      </w:r>
    </w:p>
    <w:p w14:paraId="04FE0C9A" w14:textId="77777777" w:rsidR="00D05F4E" w:rsidRPr="00E27DA6" w:rsidRDefault="00D05F4E" w:rsidP="00731E9D">
      <w:pPr>
        <w:widowControl w:val="0"/>
        <w:numPr>
          <w:ilvl w:val="0"/>
          <w:numId w:val="27"/>
        </w:numPr>
        <w:tabs>
          <w:tab w:val="left" w:pos="993"/>
        </w:tabs>
        <w:autoSpaceDE w:val="0"/>
        <w:autoSpaceDN w:val="0"/>
        <w:adjustRightInd w:val="0"/>
        <w:spacing w:after="0" w:line="240" w:lineRule="auto"/>
        <w:ind w:left="426" w:hanging="142"/>
        <w:contextualSpacing/>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количество индивидуальных консультаций:</w:t>
      </w:r>
    </w:p>
    <w:p w14:paraId="213635B5" w14:textId="77777777" w:rsidR="00D05F4E" w:rsidRPr="00E27DA6" w:rsidRDefault="00D05F4E" w:rsidP="00731E9D">
      <w:pPr>
        <w:widowControl w:val="0"/>
        <w:numPr>
          <w:ilvl w:val="0"/>
          <w:numId w:val="26"/>
        </w:numPr>
        <w:tabs>
          <w:tab w:val="left" w:pos="284"/>
        </w:tabs>
        <w:autoSpaceDE w:val="0"/>
        <w:autoSpaceDN w:val="0"/>
        <w:adjustRightInd w:val="0"/>
        <w:spacing w:after="0" w:line="240" w:lineRule="auto"/>
        <w:ind w:left="426" w:hanging="142"/>
        <w:contextualSpacing/>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по СБА - 67</w:t>
      </w:r>
    </w:p>
    <w:p w14:paraId="37B7185A" w14:textId="77777777" w:rsidR="00D05F4E" w:rsidRPr="00E27DA6" w:rsidRDefault="00D05F4E" w:rsidP="00731E9D">
      <w:pPr>
        <w:widowControl w:val="0"/>
        <w:numPr>
          <w:ilvl w:val="0"/>
          <w:numId w:val="26"/>
        </w:numPr>
        <w:tabs>
          <w:tab w:val="left" w:pos="284"/>
        </w:tabs>
        <w:autoSpaceDE w:val="0"/>
        <w:autoSpaceDN w:val="0"/>
        <w:adjustRightInd w:val="0"/>
        <w:spacing w:after="0" w:line="240" w:lineRule="auto"/>
        <w:ind w:left="426" w:hanging="142"/>
        <w:contextualSpacing/>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по электронным ресурсам - 31</w:t>
      </w:r>
    </w:p>
    <w:p w14:paraId="062E05FF" w14:textId="77777777" w:rsidR="00D05F4E" w:rsidRPr="00E27DA6" w:rsidRDefault="00D05F4E" w:rsidP="00731E9D">
      <w:pPr>
        <w:widowControl w:val="0"/>
        <w:numPr>
          <w:ilvl w:val="0"/>
          <w:numId w:val="26"/>
        </w:numPr>
        <w:tabs>
          <w:tab w:val="left" w:pos="284"/>
        </w:tabs>
        <w:autoSpaceDE w:val="0"/>
        <w:autoSpaceDN w:val="0"/>
        <w:adjustRightInd w:val="0"/>
        <w:spacing w:after="0" w:line="240" w:lineRule="auto"/>
        <w:ind w:left="426" w:hanging="142"/>
        <w:contextualSpacing/>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ориентирующего характера (по услугам и ресурсам библиотеки) - 99</w:t>
      </w:r>
    </w:p>
    <w:p w14:paraId="61C9221E" w14:textId="4F04BAF7" w:rsidR="00D21594" w:rsidRPr="004B6F03" w:rsidRDefault="00D05F4E" w:rsidP="004B6F03">
      <w:pPr>
        <w:widowControl w:val="0"/>
        <w:numPr>
          <w:ilvl w:val="0"/>
          <w:numId w:val="26"/>
        </w:numPr>
        <w:tabs>
          <w:tab w:val="left" w:pos="284"/>
        </w:tabs>
        <w:autoSpaceDE w:val="0"/>
        <w:autoSpaceDN w:val="0"/>
        <w:adjustRightInd w:val="0"/>
        <w:spacing w:after="0" w:line="240" w:lineRule="auto"/>
        <w:ind w:left="426" w:hanging="142"/>
        <w:contextualSpacing/>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по использованию оборудования и аппаратно-программных средств- 16</w:t>
      </w:r>
    </w:p>
    <w:p w14:paraId="7C2EBF3F" w14:textId="77777777" w:rsidR="00D21594" w:rsidRDefault="00D21594" w:rsidP="00731E9D">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06F23C5" w14:textId="286BD8BD" w:rsidR="00E27DA6" w:rsidRPr="00562D59" w:rsidRDefault="00D21594" w:rsidP="00731E9D">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E27DA6" w:rsidRPr="00562D59">
        <w:rPr>
          <w:rFonts w:ascii="Times New Roman" w:eastAsia="Times New Roman" w:hAnsi="Times New Roman" w:cs="Times New Roman"/>
          <w:b/>
          <w:bCs/>
          <w:sz w:val="24"/>
          <w:szCs w:val="24"/>
          <w:lang w:eastAsia="ru-RU"/>
        </w:rPr>
        <w:t>7.5. Деятельность Публичных центров правовой и социально значимой информации на базе муниципальных библиотек.</w:t>
      </w:r>
    </w:p>
    <w:tbl>
      <w:tblPr>
        <w:tblpPr w:leftFromText="180" w:rightFromText="180" w:vertAnchor="text" w:horzAnchor="margin" w:tblpXSpec="center" w:tblpY="427"/>
        <w:tblOverlap w:val="never"/>
        <w:tblW w:w="9247" w:type="dxa"/>
        <w:tblLook w:val="04A0" w:firstRow="1" w:lastRow="0" w:firstColumn="1" w:lastColumn="0" w:noHBand="0" w:noVBand="1"/>
      </w:tblPr>
      <w:tblGrid>
        <w:gridCol w:w="5852"/>
        <w:gridCol w:w="3395"/>
      </w:tblGrid>
      <w:tr w:rsidR="00E27DA6" w:rsidRPr="00144857" w14:paraId="3192E905" w14:textId="77777777" w:rsidTr="00887F8E">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BC1CED" w14:textId="77777777" w:rsidR="00E27DA6" w:rsidRPr="00144857" w:rsidRDefault="00E27DA6" w:rsidP="00731E9D">
            <w:pPr>
              <w:spacing w:after="0" w:line="240" w:lineRule="auto"/>
              <w:jc w:val="center"/>
              <w:rPr>
                <w:rFonts w:ascii="Times New Roman" w:eastAsia="Times New Roman" w:hAnsi="Times New Roman" w:cs="Times New Roman"/>
                <w:b/>
                <w:bCs/>
                <w:lang w:eastAsia="ru-RU"/>
              </w:rPr>
            </w:pPr>
            <w:r w:rsidRPr="00144857">
              <w:rPr>
                <w:rFonts w:ascii="Times New Roman" w:eastAsia="Times New Roman" w:hAnsi="Times New Roman" w:cs="Times New Roman"/>
                <w:b/>
                <w:bCs/>
                <w:lang w:eastAsia="ru-RU"/>
              </w:rPr>
              <w:t>Наименование мероприятий</w:t>
            </w:r>
          </w:p>
        </w:tc>
        <w:tc>
          <w:tcPr>
            <w:tcW w:w="3395" w:type="dxa"/>
            <w:tcBorders>
              <w:top w:val="single" w:sz="4" w:space="0" w:color="auto"/>
              <w:left w:val="nil"/>
              <w:bottom w:val="single" w:sz="4" w:space="0" w:color="auto"/>
              <w:right w:val="single" w:sz="4" w:space="0" w:color="auto"/>
            </w:tcBorders>
            <w:shd w:val="clear" w:color="auto" w:fill="D9E2F3" w:themeFill="accent1" w:themeFillTint="33"/>
            <w:hideMark/>
          </w:tcPr>
          <w:p w14:paraId="25AE7A34" w14:textId="77777777" w:rsidR="00E27DA6" w:rsidRPr="00144857" w:rsidRDefault="00E27DA6" w:rsidP="00731E9D">
            <w:pPr>
              <w:spacing w:after="0" w:line="240" w:lineRule="auto"/>
              <w:jc w:val="center"/>
              <w:rPr>
                <w:rFonts w:ascii="Times New Roman" w:eastAsia="Calibri" w:hAnsi="Times New Roman" w:cs="Times New Roman"/>
                <w:b/>
                <w:bCs/>
              </w:rPr>
            </w:pPr>
            <w:r w:rsidRPr="00144857">
              <w:rPr>
                <w:rFonts w:ascii="Times New Roman" w:eastAsia="Calibri" w:hAnsi="Times New Roman" w:cs="Times New Roman"/>
                <w:b/>
                <w:bCs/>
              </w:rPr>
              <w:t>Период отчетности</w:t>
            </w:r>
          </w:p>
        </w:tc>
      </w:tr>
      <w:tr w:rsidR="00E27DA6" w:rsidRPr="00144857" w14:paraId="6361D04B" w14:textId="77777777" w:rsidTr="00887F8E">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6C022D45" w14:textId="77777777" w:rsidR="00E27DA6" w:rsidRPr="00144857" w:rsidRDefault="00E27DA6" w:rsidP="00731E9D">
            <w:pPr>
              <w:spacing w:after="0" w:line="240" w:lineRule="auto"/>
              <w:rPr>
                <w:rFonts w:ascii="Times New Roman" w:eastAsia="Times New Roman" w:hAnsi="Times New Roman" w:cs="Times New Roman"/>
                <w:b/>
                <w:lang w:eastAsia="ru-RU"/>
              </w:rPr>
            </w:pPr>
            <w:r w:rsidRPr="00144857">
              <w:rPr>
                <w:rFonts w:ascii="Times New Roman" w:eastAsia="Times New Roman" w:hAnsi="Times New Roman" w:cs="Times New Roman"/>
                <w:b/>
                <w:lang w:eastAsia="ru-RU"/>
              </w:rPr>
              <w:t>Количество зарегистрированных читателей</w:t>
            </w:r>
          </w:p>
        </w:tc>
        <w:tc>
          <w:tcPr>
            <w:tcW w:w="3395" w:type="dxa"/>
            <w:tcBorders>
              <w:top w:val="nil"/>
              <w:left w:val="nil"/>
              <w:bottom w:val="single" w:sz="4" w:space="0" w:color="auto"/>
              <w:right w:val="single" w:sz="4" w:space="0" w:color="auto"/>
            </w:tcBorders>
            <w:shd w:val="clear" w:color="auto" w:fill="auto"/>
          </w:tcPr>
          <w:p w14:paraId="2A8FA2B5"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35</w:t>
            </w:r>
          </w:p>
        </w:tc>
      </w:tr>
      <w:tr w:rsidR="00E27DA6" w:rsidRPr="00144857" w14:paraId="298F54A6" w14:textId="77777777" w:rsidTr="00887F8E">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3A80C595" w14:textId="77777777" w:rsidR="00E27DA6" w:rsidRPr="00144857" w:rsidRDefault="00E27DA6" w:rsidP="00731E9D">
            <w:pPr>
              <w:spacing w:after="0" w:line="240" w:lineRule="auto"/>
              <w:rPr>
                <w:rFonts w:ascii="Times New Roman" w:eastAsia="Times New Roman" w:hAnsi="Times New Roman" w:cs="Times New Roman"/>
                <w:b/>
                <w:lang w:eastAsia="ru-RU"/>
              </w:rPr>
            </w:pPr>
            <w:r w:rsidRPr="00144857">
              <w:rPr>
                <w:rFonts w:ascii="Times New Roman" w:eastAsia="Times New Roman" w:hAnsi="Times New Roman" w:cs="Times New Roman"/>
                <w:b/>
                <w:lang w:eastAsia="ru-RU"/>
              </w:rPr>
              <w:t>Количество посещений ПЦПИ</w:t>
            </w:r>
          </w:p>
        </w:tc>
        <w:tc>
          <w:tcPr>
            <w:tcW w:w="3395" w:type="dxa"/>
            <w:tcBorders>
              <w:top w:val="nil"/>
              <w:left w:val="nil"/>
              <w:bottom w:val="single" w:sz="4" w:space="0" w:color="auto"/>
              <w:right w:val="single" w:sz="4" w:space="0" w:color="auto"/>
            </w:tcBorders>
            <w:shd w:val="clear" w:color="auto" w:fill="auto"/>
          </w:tcPr>
          <w:p w14:paraId="7928B406"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499</w:t>
            </w:r>
          </w:p>
        </w:tc>
      </w:tr>
      <w:tr w:rsidR="00E27DA6" w:rsidRPr="00144857" w14:paraId="42B32B71" w14:textId="77777777" w:rsidTr="00887F8E">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7AAF318D" w14:textId="77777777" w:rsidR="00E27DA6" w:rsidRPr="00144857" w:rsidRDefault="00E27DA6" w:rsidP="00731E9D">
            <w:pPr>
              <w:spacing w:after="0" w:line="240" w:lineRule="auto"/>
              <w:rPr>
                <w:rFonts w:ascii="Times New Roman" w:eastAsia="Times New Roman" w:hAnsi="Times New Roman" w:cs="Times New Roman"/>
                <w:b/>
                <w:lang w:eastAsia="ru-RU"/>
              </w:rPr>
            </w:pPr>
            <w:r w:rsidRPr="00144857">
              <w:rPr>
                <w:rFonts w:ascii="Times New Roman" w:eastAsia="Times New Roman" w:hAnsi="Times New Roman" w:cs="Times New Roman"/>
                <w:b/>
                <w:lang w:eastAsia="ru-RU"/>
              </w:rPr>
              <w:t>Количество выданных документов</w:t>
            </w:r>
          </w:p>
        </w:tc>
        <w:tc>
          <w:tcPr>
            <w:tcW w:w="3395" w:type="dxa"/>
            <w:tcBorders>
              <w:top w:val="nil"/>
              <w:left w:val="nil"/>
              <w:bottom w:val="single" w:sz="4" w:space="0" w:color="auto"/>
              <w:right w:val="single" w:sz="4" w:space="0" w:color="auto"/>
            </w:tcBorders>
            <w:shd w:val="clear" w:color="auto" w:fill="auto"/>
          </w:tcPr>
          <w:p w14:paraId="2E0CF8D7"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753</w:t>
            </w:r>
          </w:p>
        </w:tc>
      </w:tr>
      <w:tr w:rsidR="00E27DA6" w:rsidRPr="00144857" w14:paraId="48DE6175" w14:textId="77777777" w:rsidTr="00887F8E">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6E9677FF" w14:textId="77777777" w:rsidR="00E27DA6" w:rsidRPr="00144857" w:rsidRDefault="00E27DA6" w:rsidP="00731E9D">
            <w:pPr>
              <w:spacing w:after="0" w:line="240" w:lineRule="auto"/>
              <w:ind w:left="708"/>
              <w:rPr>
                <w:rFonts w:ascii="Times New Roman" w:eastAsia="Times New Roman" w:hAnsi="Times New Roman" w:cs="Times New Roman"/>
                <w:i/>
                <w:lang w:eastAsia="ru-RU"/>
              </w:rPr>
            </w:pPr>
            <w:r w:rsidRPr="00144857">
              <w:rPr>
                <w:rFonts w:ascii="Times New Roman" w:eastAsia="Times New Roman" w:hAnsi="Times New Roman" w:cs="Times New Roman"/>
                <w:i/>
                <w:lang w:eastAsia="ru-RU"/>
              </w:rPr>
              <w:t xml:space="preserve">в т. ч. электронных документов </w:t>
            </w:r>
          </w:p>
        </w:tc>
        <w:tc>
          <w:tcPr>
            <w:tcW w:w="3395" w:type="dxa"/>
            <w:tcBorders>
              <w:top w:val="nil"/>
              <w:left w:val="nil"/>
              <w:bottom w:val="single" w:sz="4" w:space="0" w:color="auto"/>
              <w:right w:val="single" w:sz="4" w:space="0" w:color="auto"/>
            </w:tcBorders>
            <w:shd w:val="clear" w:color="auto" w:fill="auto"/>
          </w:tcPr>
          <w:p w14:paraId="1D866BB3"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35</w:t>
            </w:r>
          </w:p>
        </w:tc>
      </w:tr>
      <w:tr w:rsidR="00E27DA6" w:rsidRPr="00144857" w14:paraId="050C142D" w14:textId="77777777" w:rsidTr="00887F8E">
        <w:trPr>
          <w:trHeight w:val="387"/>
        </w:trPr>
        <w:tc>
          <w:tcPr>
            <w:tcW w:w="5852" w:type="dxa"/>
            <w:tcBorders>
              <w:top w:val="nil"/>
              <w:left w:val="single" w:sz="4" w:space="0" w:color="auto"/>
              <w:bottom w:val="single" w:sz="4" w:space="0" w:color="auto"/>
              <w:right w:val="single" w:sz="4" w:space="0" w:color="auto"/>
            </w:tcBorders>
            <w:shd w:val="clear" w:color="auto" w:fill="auto"/>
            <w:hideMark/>
          </w:tcPr>
          <w:p w14:paraId="164D9E86" w14:textId="77777777" w:rsidR="00E27DA6" w:rsidRPr="00144857" w:rsidRDefault="00E27DA6" w:rsidP="00731E9D">
            <w:pPr>
              <w:spacing w:after="0" w:line="240" w:lineRule="auto"/>
              <w:rPr>
                <w:rFonts w:ascii="Times New Roman" w:eastAsia="Times New Roman" w:hAnsi="Times New Roman" w:cs="Times New Roman"/>
                <w:b/>
                <w:lang w:eastAsia="ru-RU"/>
              </w:rPr>
            </w:pPr>
            <w:r w:rsidRPr="00144857">
              <w:rPr>
                <w:rFonts w:ascii="Times New Roman" w:eastAsia="Times New Roman" w:hAnsi="Times New Roman" w:cs="Times New Roman"/>
                <w:b/>
                <w:lang w:eastAsia="ru-RU"/>
              </w:rPr>
              <w:t>Количество выполненных справок</w:t>
            </w:r>
          </w:p>
        </w:tc>
        <w:tc>
          <w:tcPr>
            <w:tcW w:w="3395" w:type="dxa"/>
            <w:tcBorders>
              <w:top w:val="nil"/>
              <w:left w:val="nil"/>
              <w:bottom w:val="single" w:sz="4" w:space="0" w:color="auto"/>
              <w:right w:val="single" w:sz="4" w:space="0" w:color="auto"/>
            </w:tcBorders>
            <w:shd w:val="clear" w:color="auto" w:fill="auto"/>
          </w:tcPr>
          <w:p w14:paraId="3AC72610"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440</w:t>
            </w:r>
          </w:p>
        </w:tc>
      </w:tr>
      <w:tr w:rsidR="00E27DA6" w:rsidRPr="00144857" w14:paraId="09B2D625" w14:textId="77777777" w:rsidTr="00887F8E">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hideMark/>
          </w:tcPr>
          <w:p w14:paraId="3B6EA617" w14:textId="77777777" w:rsidR="00E27DA6" w:rsidRPr="00144857" w:rsidRDefault="00E27DA6" w:rsidP="00731E9D">
            <w:pPr>
              <w:spacing w:after="0" w:line="240" w:lineRule="auto"/>
              <w:rPr>
                <w:rFonts w:ascii="Times New Roman" w:eastAsia="Times New Roman" w:hAnsi="Times New Roman" w:cs="Times New Roman"/>
                <w:i/>
                <w:lang w:eastAsia="ru-RU"/>
              </w:rPr>
            </w:pPr>
            <w:r w:rsidRPr="00144857">
              <w:rPr>
                <w:rFonts w:ascii="Times New Roman" w:eastAsia="Times New Roman" w:hAnsi="Times New Roman" w:cs="Times New Roman"/>
                <w:b/>
                <w:lang w:eastAsia="ru-RU"/>
              </w:rPr>
              <w:lastRenderedPageBreak/>
              <w:t xml:space="preserve">Количество просветительских мероприятий </w:t>
            </w:r>
            <w:r w:rsidRPr="00144857">
              <w:rPr>
                <w:rFonts w:ascii="Times New Roman" w:eastAsia="Times New Roman" w:hAnsi="Times New Roman" w:cs="Times New Roman"/>
                <w:i/>
                <w:lang w:eastAsia="ru-RU"/>
              </w:rPr>
              <w:t>(часы информации, лекции, деловые игры, экскурсии и др. формы)</w:t>
            </w:r>
          </w:p>
          <w:p w14:paraId="1EE68C7C" w14:textId="77777777" w:rsidR="00E27DA6" w:rsidRPr="00144857" w:rsidRDefault="00E27DA6" w:rsidP="00731E9D">
            <w:pPr>
              <w:spacing w:after="0" w:line="240" w:lineRule="auto"/>
              <w:rPr>
                <w:rFonts w:ascii="Times New Roman" w:eastAsia="Times New Roman" w:hAnsi="Times New Roman" w:cs="Times New Roman"/>
                <w:b/>
                <w:lang w:eastAsia="ru-RU"/>
              </w:rPr>
            </w:pPr>
            <w:r w:rsidRPr="00144857">
              <w:rPr>
                <w:rFonts w:ascii="Times New Roman" w:eastAsia="Times New Roman" w:hAnsi="Times New Roman" w:cs="Times New Roman"/>
                <w:b/>
                <w:lang w:eastAsia="ru-RU"/>
              </w:rPr>
              <w:t xml:space="preserve"> </w:t>
            </w:r>
          </w:p>
        </w:tc>
        <w:tc>
          <w:tcPr>
            <w:tcW w:w="3395" w:type="dxa"/>
            <w:tcBorders>
              <w:top w:val="nil"/>
              <w:left w:val="nil"/>
              <w:bottom w:val="single" w:sz="4" w:space="0" w:color="auto"/>
              <w:right w:val="single" w:sz="4" w:space="0" w:color="auto"/>
            </w:tcBorders>
            <w:shd w:val="clear" w:color="auto" w:fill="auto"/>
          </w:tcPr>
          <w:p w14:paraId="0DA83982"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7</w:t>
            </w:r>
          </w:p>
        </w:tc>
      </w:tr>
      <w:tr w:rsidR="00E27DA6" w:rsidRPr="00144857" w14:paraId="05C55AF1" w14:textId="77777777" w:rsidTr="00887F8E">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tcPr>
          <w:p w14:paraId="2CCDF979" w14:textId="77777777" w:rsidR="00E27DA6" w:rsidRPr="00144857" w:rsidRDefault="00E27DA6" w:rsidP="00731E9D">
            <w:pPr>
              <w:spacing w:after="0" w:line="240" w:lineRule="auto"/>
              <w:rPr>
                <w:rFonts w:ascii="Times New Roman" w:eastAsia="Times New Roman" w:hAnsi="Times New Roman" w:cs="Times New Roman"/>
                <w:i/>
                <w:lang w:eastAsia="ru-RU"/>
              </w:rPr>
            </w:pPr>
            <w:r w:rsidRPr="00144857">
              <w:rPr>
                <w:rFonts w:ascii="Times New Roman" w:eastAsia="Times New Roman" w:hAnsi="Times New Roman" w:cs="Times New Roman"/>
                <w:b/>
                <w:lang w:eastAsia="ru-RU"/>
              </w:rPr>
              <w:t>Количество мероприятий по обучению пользователей</w:t>
            </w:r>
            <w:r w:rsidRPr="00144857">
              <w:rPr>
                <w:rFonts w:ascii="Times New Roman" w:eastAsia="Times New Roman" w:hAnsi="Times New Roman" w:cs="Times New Roman"/>
                <w:i/>
                <w:lang w:eastAsia="ru-RU"/>
              </w:rPr>
              <w:t xml:space="preserve"> (семинары, семинары-практикумы, практикумы) </w:t>
            </w:r>
          </w:p>
          <w:p w14:paraId="74E85AFD" w14:textId="77777777" w:rsidR="00E27DA6" w:rsidRPr="00144857" w:rsidRDefault="00E27DA6" w:rsidP="00731E9D">
            <w:pPr>
              <w:spacing w:after="0" w:line="240" w:lineRule="auto"/>
              <w:rPr>
                <w:rFonts w:ascii="Times New Roman" w:eastAsia="Times New Roman" w:hAnsi="Times New Roman" w:cs="Times New Roman"/>
                <w:b/>
                <w:lang w:eastAsia="ru-RU"/>
              </w:rPr>
            </w:pPr>
          </w:p>
        </w:tc>
        <w:tc>
          <w:tcPr>
            <w:tcW w:w="3395" w:type="dxa"/>
            <w:tcBorders>
              <w:top w:val="nil"/>
              <w:left w:val="nil"/>
              <w:bottom w:val="single" w:sz="4" w:space="0" w:color="auto"/>
              <w:right w:val="single" w:sz="4" w:space="0" w:color="auto"/>
            </w:tcBorders>
            <w:shd w:val="clear" w:color="auto" w:fill="auto"/>
          </w:tcPr>
          <w:p w14:paraId="10F7996B"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17</w:t>
            </w:r>
          </w:p>
        </w:tc>
      </w:tr>
      <w:tr w:rsidR="00E27DA6" w:rsidRPr="00144857" w14:paraId="7918745D" w14:textId="77777777" w:rsidTr="00887F8E">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hideMark/>
          </w:tcPr>
          <w:p w14:paraId="7F3E8472" w14:textId="77777777" w:rsidR="00E27DA6" w:rsidRPr="00144857" w:rsidRDefault="00E27DA6" w:rsidP="00731E9D">
            <w:pPr>
              <w:spacing w:after="0" w:line="240" w:lineRule="auto"/>
              <w:jc w:val="both"/>
              <w:rPr>
                <w:rFonts w:ascii="Times New Roman" w:eastAsia="Times New Roman" w:hAnsi="Times New Roman" w:cs="Times New Roman"/>
                <w:b/>
                <w:lang w:eastAsia="ru-RU"/>
              </w:rPr>
            </w:pPr>
            <w:r w:rsidRPr="00144857">
              <w:rPr>
                <w:rFonts w:ascii="Times New Roman" w:eastAsia="Times New Roman" w:hAnsi="Times New Roman" w:cs="Times New Roman"/>
                <w:b/>
                <w:lang w:eastAsia="ru-RU"/>
              </w:rPr>
              <w:t>Количество консультаций</w:t>
            </w:r>
          </w:p>
        </w:tc>
        <w:tc>
          <w:tcPr>
            <w:tcW w:w="3395" w:type="dxa"/>
            <w:tcBorders>
              <w:top w:val="single" w:sz="4" w:space="0" w:color="auto"/>
              <w:left w:val="nil"/>
              <w:bottom w:val="single" w:sz="4" w:space="0" w:color="auto"/>
              <w:right w:val="single" w:sz="4" w:space="0" w:color="auto"/>
            </w:tcBorders>
            <w:shd w:val="clear" w:color="auto" w:fill="auto"/>
          </w:tcPr>
          <w:p w14:paraId="1C6C12C3"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64</w:t>
            </w:r>
          </w:p>
        </w:tc>
      </w:tr>
      <w:tr w:rsidR="00E27DA6" w:rsidRPr="00144857" w14:paraId="4B19ADE9" w14:textId="77777777" w:rsidTr="00887F8E">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hideMark/>
          </w:tcPr>
          <w:p w14:paraId="3A351676" w14:textId="77777777" w:rsidR="00E27DA6" w:rsidRPr="00144857" w:rsidRDefault="00E27DA6" w:rsidP="00731E9D">
            <w:pPr>
              <w:tabs>
                <w:tab w:val="left" w:pos="4418"/>
              </w:tabs>
              <w:spacing w:after="0" w:line="240" w:lineRule="auto"/>
              <w:ind w:firstLine="709"/>
              <w:rPr>
                <w:rFonts w:ascii="Times New Roman" w:eastAsia="Times New Roman" w:hAnsi="Times New Roman" w:cs="Times New Roman"/>
                <w:i/>
                <w:lang w:eastAsia="ru-RU"/>
              </w:rPr>
            </w:pPr>
            <w:r w:rsidRPr="00144857">
              <w:rPr>
                <w:rFonts w:ascii="Times New Roman" w:eastAsia="Times New Roman" w:hAnsi="Times New Roman" w:cs="Times New Roman"/>
                <w:i/>
                <w:lang w:eastAsia="ru-RU"/>
              </w:rPr>
              <w:t>в т. ч. групповых</w:t>
            </w:r>
          </w:p>
        </w:tc>
        <w:tc>
          <w:tcPr>
            <w:tcW w:w="3395" w:type="dxa"/>
            <w:tcBorders>
              <w:top w:val="single" w:sz="4" w:space="0" w:color="auto"/>
              <w:left w:val="nil"/>
              <w:bottom w:val="single" w:sz="4" w:space="0" w:color="auto"/>
              <w:right w:val="single" w:sz="4" w:space="0" w:color="auto"/>
            </w:tcBorders>
            <w:shd w:val="clear" w:color="auto" w:fill="auto"/>
          </w:tcPr>
          <w:p w14:paraId="21AB7E51"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2</w:t>
            </w:r>
          </w:p>
        </w:tc>
      </w:tr>
      <w:tr w:rsidR="00E27DA6" w:rsidRPr="00144857" w14:paraId="6351E223" w14:textId="77777777" w:rsidTr="00887F8E">
        <w:trPr>
          <w:trHeight w:val="387"/>
        </w:trPr>
        <w:tc>
          <w:tcPr>
            <w:tcW w:w="5852" w:type="dxa"/>
            <w:tcBorders>
              <w:top w:val="single" w:sz="4" w:space="0" w:color="auto"/>
              <w:left w:val="single" w:sz="4" w:space="0" w:color="auto"/>
              <w:bottom w:val="single" w:sz="4" w:space="0" w:color="auto"/>
              <w:right w:val="single" w:sz="4" w:space="0" w:color="auto"/>
            </w:tcBorders>
            <w:shd w:val="clear" w:color="auto" w:fill="auto"/>
          </w:tcPr>
          <w:p w14:paraId="33319E3C" w14:textId="77777777" w:rsidR="00E27DA6" w:rsidRPr="00144857" w:rsidRDefault="00E27DA6" w:rsidP="00731E9D">
            <w:pPr>
              <w:tabs>
                <w:tab w:val="left" w:pos="4418"/>
              </w:tabs>
              <w:spacing w:after="0" w:line="240" w:lineRule="auto"/>
              <w:ind w:firstLine="709"/>
              <w:rPr>
                <w:rFonts w:ascii="Times New Roman" w:eastAsia="Times New Roman" w:hAnsi="Times New Roman" w:cs="Times New Roman"/>
                <w:i/>
                <w:lang w:eastAsia="ru-RU"/>
              </w:rPr>
            </w:pPr>
            <w:r w:rsidRPr="00144857">
              <w:rPr>
                <w:rFonts w:ascii="Times New Roman" w:eastAsia="Times New Roman" w:hAnsi="Times New Roman" w:cs="Times New Roman"/>
                <w:i/>
                <w:lang w:eastAsia="ru-RU"/>
              </w:rPr>
              <w:t>в т. ч. индивидуальных</w:t>
            </w:r>
          </w:p>
        </w:tc>
        <w:tc>
          <w:tcPr>
            <w:tcW w:w="3395" w:type="dxa"/>
            <w:tcBorders>
              <w:top w:val="single" w:sz="4" w:space="0" w:color="auto"/>
              <w:left w:val="nil"/>
              <w:bottom w:val="single" w:sz="4" w:space="0" w:color="auto"/>
              <w:right w:val="single" w:sz="4" w:space="0" w:color="auto"/>
            </w:tcBorders>
            <w:shd w:val="clear" w:color="auto" w:fill="auto"/>
          </w:tcPr>
          <w:p w14:paraId="11902E6E" w14:textId="77777777" w:rsidR="00E27DA6" w:rsidRPr="00144857" w:rsidRDefault="00E27DA6" w:rsidP="00731E9D">
            <w:pPr>
              <w:spacing w:after="0" w:line="240" w:lineRule="auto"/>
              <w:jc w:val="center"/>
              <w:rPr>
                <w:rFonts w:ascii="Times New Roman" w:eastAsia="Calibri" w:hAnsi="Times New Roman" w:cs="Times New Roman"/>
              </w:rPr>
            </w:pPr>
            <w:r w:rsidRPr="00144857">
              <w:rPr>
                <w:rFonts w:ascii="Times New Roman" w:eastAsia="Calibri" w:hAnsi="Times New Roman" w:cs="Times New Roman"/>
              </w:rPr>
              <w:t>62</w:t>
            </w:r>
          </w:p>
        </w:tc>
      </w:tr>
    </w:tbl>
    <w:p w14:paraId="31FB2EA0" w14:textId="77777777" w:rsidR="00E27DA6" w:rsidRPr="00144857" w:rsidRDefault="00E27DA6" w:rsidP="00731E9D">
      <w:pPr>
        <w:widowControl w:val="0"/>
        <w:autoSpaceDE w:val="0"/>
        <w:autoSpaceDN w:val="0"/>
        <w:adjustRightInd w:val="0"/>
        <w:spacing w:after="0" w:line="240" w:lineRule="auto"/>
        <w:rPr>
          <w:rFonts w:ascii="Times New Roman" w:eastAsia="Times New Roman" w:hAnsi="Times New Roman" w:cs="Times New Roman"/>
          <w:szCs w:val="20"/>
          <w:lang w:eastAsia="ru-RU"/>
        </w:rPr>
      </w:pPr>
    </w:p>
    <w:p w14:paraId="2CCA2005" w14:textId="77777777" w:rsidR="00067EFE" w:rsidRDefault="00067EFE" w:rsidP="00731E9D">
      <w:pPr>
        <w:spacing w:after="0" w:line="240" w:lineRule="auto"/>
        <w:ind w:firstLine="284"/>
        <w:jc w:val="both"/>
        <w:rPr>
          <w:rFonts w:ascii="Times New Roman" w:eastAsia="Times New Roman" w:hAnsi="Times New Roman" w:cs="Times New Roman"/>
          <w:sz w:val="24"/>
          <w:szCs w:val="20"/>
          <w:lang w:eastAsia="ru-RU"/>
        </w:rPr>
      </w:pPr>
    </w:p>
    <w:p w14:paraId="0C386DDF" w14:textId="4E36F10B" w:rsidR="00E27DA6" w:rsidRDefault="00E27DA6" w:rsidP="00731E9D">
      <w:pPr>
        <w:spacing w:after="0" w:line="240" w:lineRule="auto"/>
        <w:ind w:firstLine="284"/>
        <w:jc w:val="both"/>
        <w:rPr>
          <w:rFonts w:ascii="Times New Roman" w:eastAsia="Times New Roman" w:hAnsi="Times New Roman" w:cs="Times New Roman"/>
          <w:sz w:val="24"/>
          <w:szCs w:val="20"/>
          <w:lang w:eastAsia="ru-RU"/>
        </w:rPr>
      </w:pPr>
      <w:r w:rsidRPr="00D144C3">
        <w:rPr>
          <w:rFonts w:ascii="Times New Roman" w:eastAsia="Times New Roman" w:hAnsi="Times New Roman" w:cs="Times New Roman"/>
          <w:sz w:val="24"/>
          <w:szCs w:val="20"/>
          <w:lang w:eastAsia="ru-RU"/>
        </w:rPr>
        <w:t>Особенность библиотек</w:t>
      </w:r>
      <w:r>
        <w:rPr>
          <w:rFonts w:ascii="Times New Roman" w:eastAsia="Times New Roman" w:hAnsi="Times New Roman" w:cs="Times New Roman"/>
          <w:sz w:val="24"/>
          <w:szCs w:val="20"/>
          <w:lang w:eastAsia="ru-RU"/>
        </w:rPr>
        <w:t xml:space="preserve"> сельской местности</w:t>
      </w:r>
      <w:r w:rsidRPr="00D144C3">
        <w:rPr>
          <w:rFonts w:ascii="Times New Roman" w:eastAsia="Times New Roman" w:hAnsi="Times New Roman" w:cs="Times New Roman"/>
          <w:sz w:val="24"/>
          <w:szCs w:val="20"/>
          <w:lang w:eastAsia="ru-RU"/>
        </w:rPr>
        <w:t xml:space="preserve"> заключается и в том, что люди приходят в библиотеку не только за книгами, но и за советом, поддержкой, делясь своими бедами и проблемами. Исходя из этого, библиотека оказывает консультационную помощь пенсионерам, и другим категориям лиц представляя фактографическую информацию (куда обратиться, где получить помощь и т.д.)</w:t>
      </w:r>
    </w:p>
    <w:p w14:paraId="6BDBAAE6" w14:textId="4A5488D2" w:rsidR="00E27DA6" w:rsidRPr="00144857" w:rsidRDefault="00E27DA6" w:rsidP="00731E9D">
      <w:pPr>
        <w:spacing w:after="0" w:line="240" w:lineRule="auto"/>
        <w:ind w:firstLine="284"/>
        <w:jc w:val="both"/>
        <w:rPr>
          <w:rFonts w:ascii="Times New Roman" w:eastAsia="Calibri" w:hAnsi="Times New Roman" w:cs="Times New Roman"/>
          <w:sz w:val="24"/>
          <w:szCs w:val="24"/>
        </w:rPr>
      </w:pPr>
      <w:r w:rsidRPr="00144857">
        <w:rPr>
          <w:rFonts w:ascii="Times New Roman" w:eastAsia="Times New Roman" w:hAnsi="Times New Roman" w:cs="Times New Roman"/>
          <w:sz w:val="24"/>
          <w:szCs w:val="20"/>
          <w:lang w:eastAsia="ru-RU"/>
        </w:rPr>
        <w:t xml:space="preserve">ПЦПИ </w:t>
      </w:r>
      <w:proofErr w:type="spellStart"/>
      <w:r w:rsidRPr="00144857">
        <w:rPr>
          <w:rFonts w:ascii="Times New Roman" w:eastAsia="Times New Roman" w:hAnsi="Times New Roman" w:cs="Times New Roman"/>
          <w:sz w:val="24"/>
          <w:szCs w:val="20"/>
          <w:lang w:eastAsia="ru-RU"/>
        </w:rPr>
        <w:t>Межпоселенческой</w:t>
      </w:r>
      <w:proofErr w:type="spellEnd"/>
      <w:r w:rsidRPr="00144857">
        <w:rPr>
          <w:rFonts w:ascii="Times New Roman" w:eastAsia="Times New Roman" w:hAnsi="Times New Roman" w:cs="Times New Roman"/>
          <w:sz w:val="24"/>
          <w:szCs w:val="20"/>
          <w:lang w:eastAsia="ru-RU"/>
        </w:rPr>
        <w:t xml:space="preserve"> районной библиотеки поселка Яр </w:t>
      </w:r>
      <w:r w:rsidRPr="00144857">
        <w:rPr>
          <w:rFonts w:ascii="Times New Roman" w:eastAsia="Calibri" w:hAnsi="Times New Roman" w:cs="Times New Roman"/>
          <w:sz w:val="24"/>
          <w:szCs w:val="24"/>
        </w:rPr>
        <w:t>справочно</w:t>
      </w:r>
      <w:r>
        <w:rPr>
          <w:rFonts w:ascii="Times New Roman" w:eastAsia="Calibri" w:hAnsi="Times New Roman" w:cs="Times New Roman"/>
          <w:sz w:val="24"/>
          <w:szCs w:val="24"/>
        </w:rPr>
        <w:t>-</w:t>
      </w:r>
      <w:r w:rsidRPr="00144857">
        <w:rPr>
          <w:rFonts w:ascii="Times New Roman" w:eastAsia="Calibri" w:hAnsi="Times New Roman" w:cs="Times New Roman"/>
          <w:sz w:val="24"/>
          <w:szCs w:val="24"/>
        </w:rPr>
        <w:t xml:space="preserve"> библиографическое обслуживание пользователей ведет в режиме «Запрос — ответ». Основными ресурсами являются Правовая база «КонсультантПлюс» и Официальный интернет-портал правовой информации. С помощью БД «КонсультантПлюс» выполнено 34 справки, всего справок и консультации – 440, для удаленных пользователей – 88. </w:t>
      </w:r>
    </w:p>
    <w:p w14:paraId="65381DCF" w14:textId="77777777" w:rsidR="00E27DA6" w:rsidRPr="00144857" w:rsidRDefault="00E27DA6" w:rsidP="00731E9D">
      <w:pPr>
        <w:spacing w:after="0" w:line="240" w:lineRule="auto"/>
        <w:ind w:firstLine="284"/>
        <w:jc w:val="both"/>
        <w:rPr>
          <w:rFonts w:ascii="Times New Roman" w:eastAsia="Calibri" w:hAnsi="Times New Roman" w:cs="Times New Roman"/>
          <w:sz w:val="24"/>
          <w:szCs w:val="24"/>
        </w:rPr>
      </w:pPr>
      <w:r w:rsidRPr="00144857">
        <w:rPr>
          <w:rFonts w:ascii="Times New Roman" w:eastAsia="Calibri" w:hAnsi="Times New Roman" w:cs="Times New Roman"/>
          <w:sz w:val="24"/>
          <w:szCs w:val="24"/>
        </w:rPr>
        <w:t xml:space="preserve">С целью привлечения пользователей проводятся мероприятия различных форм: книжные выставки по правовой тематике, часы информации, деловые и интеллектуальные игры. Организуются встречи с представителями органов местного самоуправления и практикующими специалистами. </w:t>
      </w:r>
    </w:p>
    <w:p w14:paraId="34DC698A" w14:textId="77777777" w:rsidR="00E27DA6" w:rsidRPr="00144857" w:rsidRDefault="00E27DA6" w:rsidP="00731E9D">
      <w:pPr>
        <w:spacing w:after="0" w:line="240" w:lineRule="auto"/>
        <w:ind w:firstLine="284"/>
        <w:jc w:val="both"/>
        <w:rPr>
          <w:rFonts w:ascii="Times New Roman" w:eastAsia="Calibri" w:hAnsi="Times New Roman" w:cs="Times New Roman"/>
          <w:sz w:val="24"/>
          <w:szCs w:val="24"/>
        </w:rPr>
      </w:pPr>
      <w:r w:rsidRPr="00144857">
        <w:rPr>
          <w:rFonts w:ascii="Times New Roman" w:eastAsia="Calibri" w:hAnsi="Times New Roman" w:cs="Times New Roman"/>
          <w:sz w:val="24"/>
          <w:szCs w:val="24"/>
        </w:rPr>
        <w:t xml:space="preserve">Для </w:t>
      </w:r>
      <w:r>
        <w:rPr>
          <w:rFonts w:ascii="Times New Roman" w:eastAsia="Calibri" w:hAnsi="Times New Roman" w:cs="Times New Roman"/>
          <w:sz w:val="24"/>
          <w:szCs w:val="24"/>
        </w:rPr>
        <w:t xml:space="preserve">пользователей библиотеки и </w:t>
      </w:r>
      <w:r w:rsidRPr="00144857">
        <w:rPr>
          <w:rFonts w:ascii="Times New Roman" w:eastAsia="Calibri" w:hAnsi="Times New Roman" w:cs="Times New Roman"/>
          <w:sz w:val="24"/>
          <w:szCs w:val="24"/>
        </w:rPr>
        <w:t>библиотекарей</w:t>
      </w:r>
      <w:r>
        <w:rPr>
          <w:rFonts w:ascii="Times New Roman" w:eastAsia="Calibri" w:hAnsi="Times New Roman" w:cs="Times New Roman"/>
          <w:sz w:val="24"/>
          <w:szCs w:val="24"/>
        </w:rPr>
        <w:t xml:space="preserve"> в том числе,</w:t>
      </w:r>
      <w:r w:rsidRPr="0014485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проводятся</w:t>
      </w:r>
      <w:r w:rsidRPr="00144857">
        <w:rPr>
          <w:rFonts w:ascii="Times New Roman" w:eastAsia="Calibri" w:hAnsi="Times New Roman" w:cs="Times New Roman"/>
          <w:sz w:val="24"/>
          <w:szCs w:val="24"/>
        </w:rPr>
        <w:t xml:space="preserve"> консультаци</w:t>
      </w:r>
      <w:r>
        <w:rPr>
          <w:rFonts w:ascii="Times New Roman" w:eastAsia="Calibri" w:hAnsi="Times New Roman" w:cs="Times New Roman"/>
          <w:sz w:val="24"/>
          <w:szCs w:val="24"/>
        </w:rPr>
        <w:t xml:space="preserve">и, как индивидуальные, так и групповые: правовые поисковые системы; </w:t>
      </w:r>
      <w:r w:rsidRPr="00144857">
        <w:rPr>
          <w:rFonts w:ascii="Times New Roman" w:eastAsia="Calibri" w:hAnsi="Times New Roman" w:cs="Times New Roman"/>
          <w:sz w:val="24"/>
          <w:szCs w:val="24"/>
        </w:rPr>
        <w:t>Акци</w:t>
      </w:r>
      <w:r>
        <w:rPr>
          <w:rFonts w:ascii="Times New Roman" w:eastAsia="Calibri" w:hAnsi="Times New Roman" w:cs="Times New Roman"/>
          <w:sz w:val="24"/>
          <w:szCs w:val="24"/>
        </w:rPr>
        <w:t>я</w:t>
      </w:r>
      <w:r w:rsidRPr="00144857">
        <w:rPr>
          <w:rFonts w:ascii="Times New Roman" w:eastAsia="Calibri" w:hAnsi="Times New Roman" w:cs="Times New Roman"/>
          <w:sz w:val="24"/>
          <w:szCs w:val="24"/>
        </w:rPr>
        <w:t xml:space="preserve"> «Поиск солдата», знакомство с поисковыми системами, представленными в Интернете; работа с электронными библиотеками – это НЭБ, ДНЭБ и НБ УР</w:t>
      </w:r>
      <w:r>
        <w:rPr>
          <w:rFonts w:ascii="Times New Roman" w:eastAsia="Calibri" w:hAnsi="Times New Roman" w:cs="Times New Roman"/>
          <w:sz w:val="24"/>
          <w:szCs w:val="24"/>
        </w:rPr>
        <w:t xml:space="preserve"> и др.</w:t>
      </w:r>
      <w:r w:rsidRPr="00144857">
        <w:rPr>
          <w:rFonts w:ascii="Times New Roman" w:eastAsia="Calibri" w:hAnsi="Times New Roman" w:cs="Times New Roman"/>
          <w:sz w:val="24"/>
          <w:szCs w:val="24"/>
        </w:rPr>
        <w:t>.</w:t>
      </w:r>
    </w:p>
    <w:p w14:paraId="06C996B9" w14:textId="77777777" w:rsidR="00E27DA6" w:rsidRPr="00D144C3" w:rsidRDefault="00E27DA6" w:rsidP="00731E9D">
      <w:pPr>
        <w:spacing w:after="0" w:line="240" w:lineRule="auto"/>
        <w:ind w:firstLine="284"/>
        <w:jc w:val="both"/>
        <w:rPr>
          <w:rFonts w:ascii="Times New Roman" w:eastAsia="Calibri" w:hAnsi="Times New Roman" w:cs="Times New Roman"/>
          <w:sz w:val="24"/>
          <w:szCs w:val="24"/>
        </w:rPr>
      </w:pPr>
      <w:r w:rsidRPr="00144857">
        <w:rPr>
          <w:rFonts w:ascii="Times New Roman" w:eastAsia="Calibri" w:hAnsi="Times New Roman" w:cs="Times New Roman"/>
          <w:sz w:val="24"/>
          <w:szCs w:val="24"/>
        </w:rPr>
        <w:t>На странице библиотеки в социальных сетях под хештегом #</w:t>
      </w:r>
      <w:proofErr w:type="spellStart"/>
      <w:r w:rsidRPr="00144857">
        <w:rPr>
          <w:rFonts w:ascii="Times New Roman" w:eastAsia="Calibri" w:hAnsi="Times New Roman" w:cs="Times New Roman"/>
          <w:sz w:val="24"/>
          <w:szCs w:val="24"/>
        </w:rPr>
        <w:t>центр_правовой_информации#Ярская_районная_библиотека</w:t>
      </w:r>
      <w:proofErr w:type="spellEnd"/>
      <w:r w:rsidRPr="00144857">
        <w:rPr>
          <w:rFonts w:ascii="Times New Roman" w:eastAsia="Calibri" w:hAnsi="Times New Roman" w:cs="Times New Roman"/>
          <w:sz w:val="24"/>
          <w:szCs w:val="24"/>
        </w:rPr>
        <w:t xml:space="preserve"> размещалась полезная информация для подписчиков и посетителей библиотеки. </w:t>
      </w:r>
    </w:p>
    <w:p w14:paraId="3517B847" w14:textId="77777777" w:rsidR="007D1B10" w:rsidRDefault="007D1B10" w:rsidP="00D21594">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bookmarkStart w:id="2" w:name="_GoBack"/>
      <w:bookmarkEnd w:id="2"/>
    </w:p>
    <w:p w14:paraId="09F757DB" w14:textId="77777777" w:rsidR="00E27DA6" w:rsidRPr="00562D59" w:rsidRDefault="00E27DA6" w:rsidP="00731E9D">
      <w:pPr>
        <w:widowControl w:val="0"/>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b/>
          <w:bCs/>
          <w:sz w:val="24"/>
          <w:szCs w:val="24"/>
          <w:lang w:eastAsia="ru-RU"/>
        </w:rPr>
      </w:pPr>
      <w:r w:rsidRPr="001B0D8E">
        <w:rPr>
          <w:rFonts w:ascii="Times New Roman" w:eastAsia="Times New Roman" w:hAnsi="Times New Roman" w:cs="Times New Roman"/>
          <w:b/>
          <w:bCs/>
          <w:sz w:val="24"/>
          <w:szCs w:val="24"/>
          <w:lang w:eastAsia="ru-RU"/>
        </w:rPr>
        <w:t>7.6. Деятельность многофункциональных центров по оказанию государственных услуг на базе муниципальных библиотек.</w:t>
      </w:r>
    </w:p>
    <w:tbl>
      <w:tblPr>
        <w:tblpPr w:leftFromText="180" w:rightFromText="180" w:bottomFromText="200" w:vertAnchor="text" w:horzAnchor="margin" w:tblpX="-673" w:tblpY="431"/>
        <w:tblW w:w="54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9"/>
        <w:gridCol w:w="728"/>
        <w:gridCol w:w="728"/>
        <w:gridCol w:w="845"/>
        <w:gridCol w:w="1112"/>
        <w:gridCol w:w="1112"/>
        <w:gridCol w:w="1575"/>
        <w:gridCol w:w="1596"/>
        <w:gridCol w:w="728"/>
        <w:gridCol w:w="999"/>
      </w:tblGrid>
      <w:tr w:rsidR="00E27DA6" w:rsidRPr="00562D59" w14:paraId="305F0E6E" w14:textId="77777777" w:rsidTr="00887F8E">
        <w:trPr>
          <w:cantSplit/>
          <w:trHeight w:val="277"/>
        </w:trPr>
        <w:tc>
          <w:tcPr>
            <w:tcW w:w="483" w:type="pct"/>
            <w:tcBorders>
              <w:top w:val="single" w:sz="4" w:space="0" w:color="000000"/>
              <w:left w:val="single" w:sz="4" w:space="0" w:color="000000"/>
              <w:bottom w:val="single" w:sz="4" w:space="0" w:color="000000"/>
              <w:right w:val="single" w:sz="4" w:space="0" w:color="000000"/>
            </w:tcBorders>
            <w:vAlign w:val="center"/>
            <w:hideMark/>
          </w:tcPr>
          <w:p w14:paraId="70F2183D" w14:textId="77777777" w:rsidR="00E27DA6" w:rsidRPr="00562D59" w:rsidRDefault="00E27DA6" w:rsidP="00731E9D">
            <w:pPr>
              <w:spacing w:after="0" w:line="240" w:lineRule="auto"/>
              <w:jc w:val="center"/>
              <w:rPr>
                <w:rFonts w:ascii="Times New Roman" w:eastAsia="Calibri" w:hAnsi="Times New Roman" w:cs="Times New Roman"/>
                <w:sz w:val="16"/>
                <w:szCs w:val="16"/>
              </w:rPr>
            </w:pPr>
            <w:r w:rsidRPr="00562D59">
              <w:rPr>
                <w:rFonts w:ascii="Times New Roman" w:eastAsia="Calibri" w:hAnsi="Times New Roman" w:cs="Times New Roman"/>
                <w:sz w:val="16"/>
                <w:szCs w:val="16"/>
              </w:rPr>
              <w:t>Библиотека</w:t>
            </w:r>
          </w:p>
        </w:tc>
        <w:tc>
          <w:tcPr>
            <w:tcW w:w="349" w:type="pct"/>
            <w:vMerge w:val="restart"/>
            <w:tcBorders>
              <w:top w:val="single" w:sz="4" w:space="0" w:color="000000"/>
              <w:left w:val="single" w:sz="4" w:space="0" w:color="000000"/>
              <w:bottom w:val="single" w:sz="4" w:space="0" w:color="000000"/>
              <w:right w:val="single" w:sz="4" w:space="0" w:color="000000"/>
            </w:tcBorders>
            <w:textDirection w:val="btLr"/>
            <w:hideMark/>
          </w:tcPr>
          <w:p w14:paraId="1298D865" w14:textId="77777777" w:rsidR="00E27DA6" w:rsidRPr="00562D59" w:rsidRDefault="00E27DA6" w:rsidP="00731E9D">
            <w:pPr>
              <w:spacing w:after="0" w:line="240" w:lineRule="auto"/>
              <w:ind w:left="113" w:right="113"/>
              <w:jc w:val="center"/>
              <w:rPr>
                <w:rFonts w:ascii="Times New Roman" w:eastAsia="Calibri" w:hAnsi="Times New Roman" w:cs="Times New Roman"/>
                <w:sz w:val="16"/>
                <w:szCs w:val="16"/>
              </w:rPr>
            </w:pPr>
            <w:r w:rsidRPr="00562D59">
              <w:rPr>
                <w:rFonts w:ascii="Times New Roman" w:eastAsia="Calibri" w:hAnsi="Times New Roman" w:cs="Times New Roman"/>
                <w:sz w:val="16"/>
                <w:szCs w:val="16"/>
              </w:rPr>
              <w:t>Количество пользователей, обратившихся за услугой</w:t>
            </w:r>
          </w:p>
        </w:tc>
        <w:tc>
          <w:tcPr>
            <w:tcW w:w="4168" w:type="pct"/>
            <w:gridSpan w:val="8"/>
            <w:tcBorders>
              <w:top w:val="single" w:sz="4" w:space="0" w:color="000000"/>
              <w:left w:val="single" w:sz="4" w:space="0" w:color="000000"/>
              <w:bottom w:val="single" w:sz="4" w:space="0" w:color="000000"/>
              <w:right w:val="single" w:sz="4" w:space="0" w:color="000000"/>
            </w:tcBorders>
            <w:vAlign w:val="center"/>
            <w:hideMark/>
          </w:tcPr>
          <w:p w14:paraId="0CB25477" w14:textId="77777777" w:rsidR="00E27DA6" w:rsidRPr="00562D59" w:rsidRDefault="00E27DA6" w:rsidP="00731E9D">
            <w:pPr>
              <w:spacing w:after="0" w:line="240" w:lineRule="auto"/>
              <w:jc w:val="center"/>
              <w:rPr>
                <w:rFonts w:ascii="Times New Roman" w:eastAsia="Calibri" w:hAnsi="Times New Roman" w:cs="Times New Roman"/>
                <w:sz w:val="16"/>
                <w:szCs w:val="16"/>
              </w:rPr>
            </w:pPr>
            <w:r w:rsidRPr="00562D59">
              <w:rPr>
                <w:rFonts w:ascii="Times New Roman" w:eastAsia="Calibri" w:hAnsi="Times New Roman" w:cs="Times New Roman"/>
                <w:sz w:val="16"/>
                <w:szCs w:val="16"/>
              </w:rPr>
              <w:t>Виды услуг, предоставляемых пользователям</w:t>
            </w:r>
          </w:p>
        </w:tc>
      </w:tr>
      <w:tr w:rsidR="00E27DA6" w:rsidRPr="00562D59" w14:paraId="2116DFAC" w14:textId="77777777" w:rsidTr="00887F8E">
        <w:trPr>
          <w:cantSplit/>
          <w:trHeight w:val="2780"/>
        </w:trPr>
        <w:tc>
          <w:tcPr>
            <w:tcW w:w="483" w:type="pct"/>
            <w:tcBorders>
              <w:top w:val="single" w:sz="4" w:space="0" w:color="000000"/>
              <w:left w:val="single" w:sz="4" w:space="0" w:color="000000"/>
              <w:bottom w:val="single" w:sz="4" w:space="0" w:color="000000"/>
              <w:right w:val="single" w:sz="4" w:space="0" w:color="000000"/>
            </w:tcBorders>
          </w:tcPr>
          <w:p w14:paraId="49B96A73" w14:textId="77777777" w:rsidR="00E27DA6" w:rsidRPr="00562D59" w:rsidRDefault="00E27DA6" w:rsidP="00731E9D">
            <w:pPr>
              <w:spacing w:after="0" w:line="240" w:lineRule="auto"/>
              <w:jc w:val="center"/>
              <w:rPr>
                <w:rFonts w:ascii="Times New Roman" w:eastAsia="Calibri" w:hAnsi="Times New Roman" w:cs="Times New Roman"/>
                <w:sz w:val="16"/>
                <w:szCs w:val="16"/>
              </w:rPr>
            </w:pPr>
          </w:p>
          <w:p w14:paraId="6935AB78" w14:textId="77777777" w:rsidR="00E27DA6" w:rsidRPr="00562D59" w:rsidRDefault="00E27DA6" w:rsidP="00731E9D">
            <w:pPr>
              <w:spacing w:after="0" w:line="240" w:lineRule="auto"/>
              <w:jc w:val="center"/>
              <w:rPr>
                <w:rFonts w:ascii="Times New Roman" w:eastAsia="Calibri" w:hAnsi="Times New Roman" w:cs="Times New Roman"/>
                <w:sz w:val="16"/>
                <w:szCs w:val="16"/>
              </w:rPr>
            </w:pPr>
          </w:p>
          <w:p w14:paraId="4B0017CC" w14:textId="77777777" w:rsidR="00E27DA6" w:rsidRPr="00562D59" w:rsidRDefault="00E27DA6" w:rsidP="00731E9D">
            <w:pPr>
              <w:spacing w:after="0" w:line="240" w:lineRule="auto"/>
              <w:jc w:val="center"/>
              <w:rPr>
                <w:rFonts w:ascii="Times New Roman" w:eastAsia="Calibri" w:hAnsi="Times New Roman" w:cs="Times New Roman"/>
                <w:sz w:val="16"/>
                <w:szCs w:val="16"/>
              </w:rPr>
            </w:pPr>
            <w:proofErr w:type="spellStart"/>
            <w:r w:rsidRPr="00562D59">
              <w:rPr>
                <w:rFonts w:ascii="Times New Roman" w:eastAsia="Calibri" w:hAnsi="Times New Roman" w:cs="Times New Roman"/>
                <w:sz w:val="16"/>
                <w:szCs w:val="16"/>
              </w:rPr>
              <w:t>Ярский</w:t>
            </w:r>
            <w:proofErr w:type="spellEnd"/>
            <w:r w:rsidRPr="00562D59">
              <w:rPr>
                <w:rFonts w:ascii="Times New Roman" w:eastAsia="Calibri" w:hAnsi="Times New Roman" w:cs="Times New Roman"/>
                <w:sz w:val="16"/>
                <w:szCs w:val="16"/>
              </w:rPr>
              <w:t xml:space="preserve"> район</w:t>
            </w:r>
          </w:p>
          <w:p w14:paraId="5D9DDAF4" w14:textId="77777777" w:rsidR="00E27DA6" w:rsidRPr="00562D59" w:rsidRDefault="00E27DA6" w:rsidP="00731E9D">
            <w:pPr>
              <w:spacing w:after="0" w:line="240" w:lineRule="auto"/>
              <w:rPr>
                <w:rFonts w:ascii="Times New Roman" w:eastAsia="Calibri" w:hAnsi="Times New Roman" w:cs="Times New Roman"/>
                <w:sz w:val="16"/>
                <w:szCs w:val="16"/>
              </w:rPr>
            </w:pPr>
          </w:p>
        </w:tc>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0BE5A76C" w14:textId="77777777" w:rsidR="00E27DA6" w:rsidRPr="00562D59" w:rsidRDefault="00E27DA6" w:rsidP="00731E9D">
            <w:pPr>
              <w:spacing w:after="0" w:line="240" w:lineRule="auto"/>
              <w:rPr>
                <w:rFonts w:ascii="Times New Roman" w:eastAsia="Calibri" w:hAnsi="Times New Roman" w:cs="Times New Roman"/>
                <w:sz w:val="16"/>
                <w:szCs w:val="16"/>
              </w:rPr>
            </w:pPr>
          </w:p>
        </w:tc>
        <w:tc>
          <w:tcPr>
            <w:tcW w:w="349" w:type="pct"/>
            <w:tcBorders>
              <w:top w:val="single" w:sz="4" w:space="0" w:color="000000"/>
              <w:left w:val="single" w:sz="4" w:space="0" w:color="000000"/>
              <w:bottom w:val="single" w:sz="4" w:space="0" w:color="000000"/>
              <w:right w:val="single" w:sz="4" w:space="0" w:color="000000"/>
            </w:tcBorders>
            <w:textDirection w:val="btLr"/>
            <w:hideMark/>
          </w:tcPr>
          <w:p w14:paraId="0454997A"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Предоставление информации о деятельности органов государственной власти</w:t>
            </w:r>
          </w:p>
        </w:tc>
        <w:tc>
          <w:tcPr>
            <w:tcW w:w="405" w:type="pct"/>
            <w:tcBorders>
              <w:top w:val="single" w:sz="4" w:space="0" w:color="000000"/>
              <w:left w:val="single" w:sz="4" w:space="0" w:color="000000"/>
              <w:bottom w:val="single" w:sz="4" w:space="0" w:color="000000"/>
              <w:right w:val="single" w:sz="4" w:space="0" w:color="000000"/>
            </w:tcBorders>
            <w:textDirection w:val="btLr"/>
            <w:hideMark/>
          </w:tcPr>
          <w:p w14:paraId="3C909C7C"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Подача обращений в органы гос. власти в форме электронного сообщения</w:t>
            </w:r>
          </w:p>
        </w:tc>
        <w:tc>
          <w:tcPr>
            <w:tcW w:w="533" w:type="pct"/>
            <w:tcBorders>
              <w:top w:val="single" w:sz="4" w:space="0" w:color="000000"/>
              <w:left w:val="single" w:sz="4" w:space="0" w:color="000000"/>
              <w:bottom w:val="single" w:sz="4" w:space="0" w:color="000000"/>
              <w:right w:val="single" w:sz="4" w:space="0" w:color="000000"/>
            </w:tcBorders>
            <w:textDirection w:val="btLr"/>
            <w:hideMark/>
          </w:tcPr>
          <w:p w14:paraId="12D01F9C"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Предоставление доступа к информации о государственных услугах, опубликованной на Едином портале государственных услуг, портале государственных и муниципальных услуг Удмуртской Республики, других интернет-ресурсах</w:t>
            </w:r>
          </w:p>
        </w:tc>
        <w:tc>
          <w:tcPr>
            <w:tcW w:w="533" w:type="pct"/>
            <w:tcBorders>
              <w:top w:val="single" w:sz="4" w:space="0" w:color="000000"/>
              <w:left w:val="single" w:sz="4" w:space="0" w:color="000000"/>
              <w:bottom w:val="single" w:sz="4" w:space="0" w:color="000000"/>
              <w:right w:val="single" w:sz="4" w:space="0" w:color="000000"/>
            </w:tcBorders>
            <w:textDirection w:val="btLr"/>
            <w:hideMark/>
          </w:tcPr>
          <w:p w14:paraId="55595FFD"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Печать форм и бланков документов, необходимых для получения государственных услуг, сохранение форм и бланков документов на отторгаемом носителе пользователя Центра общественного доступа</w:t>
            </w:r>
          </w:p>
        </w:tc>
        <w:tc>
          <w:tcPr>
            <w:tcW w:w="755" w:type="pct"/>
            <w:tcBorders>
              <w:top w:val="single" w:sz="4" w:space="0" w:color="000000"/>
              <w:left w:val="single" w:sz="4" w:space="0" w:color="000000"/>
              <w:bottom w:val="single" w:sz="4" w:space="0" w:color="000000"/>
              <w:right w:val="single" w:sz="4" w:space="0" w:color="000000"/>
            </w:tcBorders>
            <w:textDirection w:val="btLr"/>
            <w:hideMark/>
          </w:tcPr>
          <w:p w14:paraId="60C44F37"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Получение результата предоставления государственной услуги или ее отдельной административной процедуры в виде электронного документа, если указанная возможность предусмотрена регламентом</w:t>
            </w:r>
          </w:p>
        </w:tc>
        <w:tc>
          <w:tcPr>
            <w:tcW w:w="765" w:type="pct"/>
            <w:tcBorders>
              <w:top w:val="single" w:sz="4" w:space="0" w:color="000000"/>
              <w:left w:val="single" w:sz="4" w:space="0" w:color="000000"/>
              <w:bottom w:val="single" w:sz="4" w:space="0" w:color="000000"/>
              <w:right w:val="single" w:sz="4" w:space="0" w:color="000000"/>
            </w:tcBorders>
            <w:textDirection w:val="btLr"/>
            <w:hideMark/>
          </w:tcPr>
          <w:p w14:paraId="661FD6CE"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Получение сведений о ходе предоставления государственных (муниципальных) услуг в соответствии с регламентом получения услуги Единого портала государственных услуг</w:t>
            </w:r>
          </w:p>
        </w:tc>
        <w:tc>
          <w:tcPr>
            <w:tcW w:w="349" w:type="pct"/>
            <w:tcBorders>
              <w:top w:val="single" w:sz="4" w:space="0" w:color="000000"/>
              <w:left w:val="single" w:sz="4" w:space="0" w:color="000000"/>
              <w:bottom w:val="single" w:sz="4" w:space="0" w:color="000000"/>
              <w:right w:val="single" w:sz="4" w:space="0" w:color="000000"/>
            </w:tcBorders>
            <w:textDirection w:val="btLr"/>
            <w:hideMark/>
          </w:tcPr>
          <w:p w14:paraId="6E809744"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Консультации по поиску информации и работе с ПК</w:t>
            </w:r>
          </w:p>
        </w:tc>
        <w:tc>
          <w:tcPr>
            <w:tcW w:w="480" w:type="pct"/>
            <w:tcBorders>
              <w:top w:val="single" w:sz="4" w:space="0" w:color="000000"/>
              <w:left w:val="single" w:sz="4" w:space="0" w:color="000000"/>
              <w:bottom w:val="single" w:sz="4" w:space="0" w:color="000000"/>
              <w:right w:val="single" w:sz="4" w:space="0" w:color="000000"/>
            </w:tcBorders>
            <w:textDirection w:val="btLr"/>
          </w:tcPr>
          <w:p w14:paraId="56380443"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Услуги, полученные пользователями (с количественными показателями)</w:t>
            </w:r>
          </w:p>
          <w:p w14:paraId="3E086238"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r w:rsidRPr="00562D59">
              <w:rPr>
                <w:rFonts w:ascii="Times New Roman" w:eastAsia="Calibri" w:hAnsi="Times New Roman" w:cs="Times New Roman"/>
                <w:sz w:val="16"/>
                <w:szCs w:val="16"/>
              </w:rPr>
              <w:t xml:space="preserve"> </w:t>
            </w:r>
          </w:p>
          <w:p w14:paraId="62ACDD0D"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p>
          <w:p w14:paraId="1CA92C58" w14:textId="77777777" w:rsidR="00E27DA6" w:rsidRPr="00562D59" w:rsidRDefault="00E27DA6" w:rsidP="00731E9D">
            <w:pPr>
              <w:spacing w:after="0" w:line="240" w:lineRule="auto"/>
              <w:ind w:left="113" w:right="113"/>
              <w:rPr>
                <w:rFonts w:ascii="Times New Roman" w:eastAsia="Calibri" w:hAnsi="Times New Roman" w:cs="Times New Roman"/>
                <w:sz w:val="16"/>
                <w:szCs w:val="16"/>
              </w:rPr>
            </w:pPr>
          </w:p>
        </w:tc>
      </w:tr>
      <w:tr w:rsidR="00E27DA6" w:rsidRPr="00562D59" w14:paraId="3DF4AD12" w14:textId="77777777" w:rsidTr="00887F8E">
        <w:trPr>
          <w:cantSplit/>
          <w:trHeight w:val="414"/>
        </w:trPr>
        <w:tc>
          <w:tcPr>
            <w:tcW w:w="483" w:type="pct"/>
            <w:tcBorders>
              <w:top w:val="single" w:sz="4" w:space="0" w:color="000000"/>
              <w:left w:val="single" w:sz="4" w:space="0" w:color="000000"/>
              <w:bottom w:val="single" w:sz="4" w:space="0" w:color="000000"/>
              <w:right w:val="single" w:sz="4" w:space="0" w:color="000000"/>
            </w:tcBorders>
            <w:vAlign w:val="center"/>
          </w:tcPr>
          <w:p w14:paraId="058F89B4"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w:t>
            </w:r>
          </w:p>
        </w:tc>
        <w:tc>
          <w:tcPr>
            <w:tcW w:w="349" w:type="pct"/>
            <w:tcBorders>
              <w:top w:val="single" w:sz="4" w:space="0" w:color="000000"/>
              <w:left w:val="single" w:sz="4" w:space="0" w:color="000000"/>
              <w:bottom w:val="single" w:sz="4" w:space="0" w:color="000000"/>
              <w:right w:val="single" w:sz="4" w:space="0" w:color="000000"/>
            </w:tcBorders>
            <w:vAlign w:val="center"/>
          </w:tcPr>
          <w:p w14:paraId="6EA2650D"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2</w:t>
            </w:r>
          </w:p>
        </w:tc>
        <w:tc>
          <w:tcPr>
            <w:tcW w:w="349" w:type="pct"/>
            <w:tcBorders>
              <w:top w:val="single" w:sz="4" w:space="0" w:color="000000"/>
              <w:left w:val="single" w:sz="4" w:space="0" w:color="000000"/>
              <w:bottom w:val="single" w:sz="4" w:space="0" w:color="000000"/>
              <w:right w:val="single" w:sz="4" w:space="0" w:color="000000"/>
            </w:tcBorders>
            <w:vAlign w:val="center"/>
          </w:tcPr>
          <w:p w14:paraId="670B996F"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w:t>
            </w:r>
          </w:p>
        </w:tc>
        <w:tc>
          <w:tcPr>
            <w:tcW w:w="405" w:type="pct"/>
            <w:tcBorders>
              <w:top w:val="single" w:sz="4" w:space="0" w:color="000000"/>
              <w:left w:val="single" w:sz="4" w:space="0" w:color="000000"/>
              <w:bottom w:val="single" w:sz="4" w:space="0" w:color="000000"/>
              <w:right w:val="single" w:sz="4" w:space="0" w:color="000000"/>
            </w:tcBorders>
            <w:vAlign w:val="center"/>
          </w:tcPr>
          <w:p w14:paraId="430A1EF3"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4</w:t>
            </w:r>
          </w:p>
        </w:tc>
        <w:tc>
          <w:tcPr>
            <w:tcW w:w="533" w:type="pct"/>
            <w:tcBorders>
              <w:top w:val="single" w:sz="4" w:space="0" w:color="000000"/>
              <w:left w:val="single" w:sz="4" w:space="0" w:color="000000"/>
              <w:bottom w:val="single" w:sz="4" w:space="0" w:color="000000"/>
              <w:right w:val="single" w:sz="4" w:space="0" w:color="000000"/>
            </w:tcBorders>
            <w:vAlign w:val="center"/>
          </w:tcPr>
          <w:p w14:paraId="76523221"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5</w:t>
            </w:r>
          </w:p>
        </w:tc>
        <w:tc>
          <w:tcPr>
            <w:tcW w:w="533" w:type="pct"/>
            <w:tcBorders>
              <w:top w:val="single" w:sz="4" w:space="0" w:color="000000"/>
              <w:left w:val="single" w:sz="4" w:space="0" w:color="000000"/>
              <w:bottom w:val="single" w:sz="4" w:space="0" w:color="000000"/>
              <w:right w:val="single" w:sz="4" w:space="0" w:color="000000"/>
            </w:tcBorders>
            <w:vAlign w:val="center"/>
          </w:tcPr>
          <w:p w14:paraId="4A5A24BB"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6</w:t>
            </w:r>
          </w:p>
        </w:tc>
        <w:tc>
          <w:tcPr>
            <w:tcW w:w="755" w:type="pct"/>
            <w:tcBorders>
              <w:top w:val="single" w:sz="4" w:space="0" w:color="000000"/>
              <w:left w:val="single" w:sz="4" w:space="0" w:color="000000"/>
              <w:bottom w:val="single" w:sz="4" w:space="0" w:color="000000"/>
              <w:right w:val="single" w:sz="4" w:space="0" w:color="000000"/>
            </w:tcBorders>
            <w:vAlign w:val="center"/>
          </w:tcPr>
          <w:p w14:paraId="7F4006CD"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7</w:t>
            </w:r>
          </w:p>
        </w:tc>
        <w:tc>
          <w:tcPr>
            <w:tcW w:w="765" w:type="pct"/>
            <w:tcBorders>
              <w:top w:val="single" w:sz="4" w:space="0" w:color="000000"/>
              <w:left w:val="single" w:sz="4" w:space="0" w:color="000000"/>
              <w:bottom w:val="single" w:sz="4" w:space="0" w:color="000000"/>
              <w:right w:val="single" w:sz="4" w:space="0" w:color="000000"/>
            </w:tcBorders>
            <w:vAlign w:val="center"/>
          </w:tcPr>
          <w:p w14:paraId="5651E3C0"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8</w:t>
            </w:r>
          </w:p>
        </w:tc>
        <w:tc>
          <w:tcPr>
            <w:tcW w:w="349" w:type="pct"/>
            <w:tcBorders>
              <w:top w:val="single" w:sz="4" w:space="0" w:color="000000"/>
              <w:left w:val="single" w:sz="4" w:space="0" w:color="000000"/>
              <w:bottom w:val="single" w:sz="4" w:space="0" w:color="000000"/>
              <w:right w:val="single" w:sz="4" w:space="0" w:color="000000"/>
            </w:tcBorders>
            <w:vAlign w:val="center"/>
          </w:tcPr>
          <w:p w14:paraId="1E9B3191"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9</w:t>
            </w:r>
          </w:p>
        </w:tc>
        <w:tc>
          <w:tcPr>
            <w:tcW w:w="480" w:type="pct"/>
            <w:tcBorders>
              <w:top w:val="single" w:sz="4" w:space="0" w:color="000000"/>
              <w:left w:val="single" w:sz="4" w:space="0" w:color="000000"/>
              <w:bottom w:val="single" w:sz="4" w:space="0" w:color="000000"/>
              <w:right w:val="single" w:sz="4" w:space="0" w:color="000000"/>
            </w:tcBorders>
            <w:vAlign w:val="center"/>
          </w:tcPr>
          <w:p w14:paraId="42C941F8"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10</w:t>
            </w:r>
          </w:p>
        </w:tc>
      </w:tr>
      <w:tr w:rsidR="00E27DA6" w:rsidRPr="00562D59" w14:paraId="51C60E4A" w14:textId="77777777" w:rsidTr="00887F8E">
        <w:trPr>
          <w:trHeight w:val="521"/>
        </w:trPr>
        <w:tc>
          <w:tcPr>
            <w:tcW w:w="483" w:type="pct"/>
            <w:tcBorders>
              <w:top w:val="single" w:sz="4" w:space="0" w:color="000000"/>
              <w:left w:val="single" w:sz="4" w:space="0" w:color="000000"/>
              <w:bottom w:val="single" w:sz="4" w:space="0" w:color="000000"/>
              <w:right w:val="single" w:sz="4" w:space="0" w:color="000000"/>
            </w:tcBorders>
            <w:vAlign w:val="center"/>
            <w:hideMark/>
          </w:tcPr>
          <w:p w14:paraId="6EA06D8B"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Яр</w:t>
            </w:r>
          </w:p>
        </w:tc>
        <w:tc>
          <w:tcPr>
            <w:tcW w:w="349" w:type="pct"/>
            <w:tcBorders>
              <w:top w:val="single" w:sz="4" w:space="0" w:color="000000"/>
              <w:left w:val="single" w:sz="4" w:space="0" w:color="000000"/>
              <w:bottom w:val="single" w:sz="4" w:space="0" w:color="000000"/>
              <w:right w:val="single" w:sz="4" w:space="0" w:color="000000"/>
            </w:tcBorders>
            <w:vAlign w:val="center"/>
          </w:tcPr>
          <w:p w14:paraId="1B975DD1"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264</w:t>
            </w:r>
          </w:p>
        </w:tc>
        <w:tc>
          <w:tcPr>
            <w:tcW w:w="349" w:type="pct"/>
            <w:tcBorders>
              <w:top w:val="single" w:sz="4" w:space="0" w:color="000000"/>
              <w:left w:val="single" w:sz="4" w:space="0" w:color="000000"/>
              <w:bottom w:val="single" w:sz="4" w:space="0" w:color="000000"/>
              <w:right w:val="single" w:sz="4" w:space="0" w:color="000000"/>
            </w:tcBorders>
            <w:vAlign w:val="center"/>
          </w:tcPr>
          <w:p w14:paraId="18F6D932"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37</w:t>
            </w:r>
          </w:p>
        </w:tc>
        <w:tc>
          <w:tcPr>
            <w:tcW w:w="405" w:type="pct"/>
            <w:tcBorders>
              <w:top w:val="single" w:sz="4" w:space="0" w:color="000000"/>
              <w:left w:val="single" w:sz="4" w:space="0" w:color="000000"/>
              <w:bottom w:val="single" w:sz="4" w:space="0" w:color="000000"/>
              <w:right w:val="single" w:sz="4" w:space="0" w:color="000000"/>
            </w:tcBorders>
            <w:vAlign w:val="center"/>
          </w:tcPr>
          <w:p w14:paraId="50F70477"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34</w:t>
            </w:r>
          </w:p>
        </w:tc>
        <w:tc>
          <w:tcPr>
            <w:tcW w:w="533" w:type="pct"/>
            <w:tcBorders>
              <w:top w:val="single" w:sz="4" w:space="0" w:color="000000"/>
              <w:left w:val="single" w:sz="4" w:space="0" w:color="000000"/>
              <w:bottom w:val="single" w:sz="4" w:space="0" w:color="000000"/>
              <w:right w:val="single" w:sz="4" w:space="0" w:color="000000"/>
            </w:tcBorders>
            <w:vAlign w:val="center"/>
          </w:tcPr>
          <w:p w14:paraId="2F733700"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191</w:t>
            </w:r>
          </w:p>
        </w:tc>
        <w:tc>
          <w:tcPr>
            <w:tcW w:w="533" w:type="pct"/>
            <w:tcBorders>
              <w:top w:val="single" w:sz="4" w:space="0" w:color="000000"/>
              <w:left w:val="single" w:sz="4" w:space="0" w:color="000000"/>
              <w:bottom w:val="single" w:sz="4" w:space="0" w:color="000000"/>
              <w:right w:val="single" w:sz="4" w:space="0" w:color="000000"/>
            </w:tcBorders>
            <w:vAlign w:val="center"/>
          </w:tcPr>
          <w:p w14:paraId="7211D8CF"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34</w:t>
            </w:r>
          </w:p>
        </w:tc>
        <w:tc>
          <w:tcPr>
            <w:tcW w:w="755" w:type="pct"/>
            <w:tcBorders>
              <w:top w:val="single" w:sz="4" w:space="0" w:color="000000"/>
              <w:left w:val="single" w:sz="4" w:space="0" w:color="000000"/>
              <w:bottom w:val="single" w:sz="4" w:space="0" w:color="000000"/>
              <w:right w:val="single" w:sz="4" w:space="0" w:color="000000"/>
            </w:tcBorders>
            <w:vAlign w:val="center"/>
          </w:tcPr>
          <w:p w14:paraId="31B766ED"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181</w:t>
            </w:r>
          </w:p>
        </w:tc>
        <w:tc>
          <w:tcPr>
            <w:tcW w:w="765" w:type="pct"/>
            <w:tcBorders>
              <w:top w:val="single" w:sz="4" w:space="0" w:color="000000"/>
              <w:left w:val="single" w:sz="4" w:space="0" w:color="000000"/>
              <w:bottom w:val="single" w:sz="4" w:space="0" w:color="000000"/>
              <w:right w:val="single" w:sz="4" w:space="0" w:color="000000"/>
            </w:tcBorders>
            <w:vAlign w:val="center"/>
          </w:tcPr>
          <w:p w14:paraId="63F450F6"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63</w:t>
            </w:r>
          </w:p>
        </w:tc>
        <w:tc>
          <w:tcPr>
            <w:tcW w:w="349" w:type="pct"/>
            <w:tcBorders>
              <w:top w:val="single" w:sz="4" w:space="0" w:color="000000"/>
              <w:left w:val="single" w:sz="4" w:space="0" w:color="000000"/>
              <w:bottom w:val="single" w:sz="4" w:space="0" w:color="000000"/>
              <w:right w:val="single" w:sz="4" w:space="0" w:color="000000"/>
            </w:tcBorders>
            <w:vAlign w:val="center"/>
          </w:tcPr>
          <w:p w14:paraId="2ED2D66B"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261</w:t>
            </w:r>
          </w:p>
        </w:tc>
        <w:tc>
          <w:tcPr>
            <w:tcW w:w="480" w:type="pct"/>
            <w:tcBorders>
              <w:top w:val="single" w:sz="4" w:space="0" w:color="000000"/>
              <w:left w:val="single" w:sz="4" w:space="0" w:color="000000"/>
              <w:bottom w:val="single" w:sz="4" w:space="0" w:color="000000"/>
              <w:right w:val="single" w:sz="4" w:space="0" w:color="000000"/>
            </w:tcBorders>
            <w:vAlign w:val="center"/>
          </w:tcPr>
          <w:p w14:paraId="697893AC"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540</w:t>
            </w:r>
          </w:p>
        </w:tc>
      </w:tr>
      <w:tr w:rsidR="00E27DA6" w:rsidRPr="00562D59" w14:paraId="0963A5DC" w14:textId="77777777" w:rsidTr="00887F8E">
        <w:trPr>
          <w:trHeight w:val="509"/>
        </w:trPr>
        <w:tc>
          <w:tcPr>
            <w:tcW w:w="483" w:type="pct"/>
            <w:tcBorders>
              <w:top w:val="single" w:sz="4" w:space="0" w:color="000000"/>
              <w:left w:val="single" w:sz="4" w:space="0" w:color="000000"/>
              <w:bottom w:val="single" w:sz="4" w:space="0" w:color="000000"/>
              <w:right w:val="single" w:sz="4" w:space="0" w:color="000000"/>
            </w:tcBorders>
            <w:vAlign w:val="center"/>
          </w:tcPr>
          <w:p w14:paraId="361F20CC"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lastRenderedPageBreak/>
              <w:t>Елово</w:t>
            </w:r>
          </w:p>
        </w:tc>
        <w:tc>
          <w:tcPr>
            <w:tcW w:w="349" w:type="pct"/>
            <w:tcBorders>
              <w:top w:val="single" w:sz="4" w:space="0" w:color="000000"/>
              <w:left w:val="single" w:sz="4" w:space="0" w:color="000000"/>
              <w:bottom w:val="single" w:sz="4" w:space="0" w:color="000000"/>
              <w:right w:val="single" w:sz="4" w:space="0" w:color="000000"/>
            </w:tcBorders>
          </w:tcPr>
          <w:p w14:paraId="633A0BDF"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12</w:t>
            </w:r>
          </w:p>
        </w:tc>
        <w:tc>
          <w:tcPr>
            <w:tcW w:w="349" w:type="pct"/>
            <w:tcBorders>
              <w:top w:val="single" w:sz="4" w:space="0" w:color="000000"/>
              <w:left w:val="single" w:sz="4" w:space="0" w:color="000000"/>
              <w:bottom w:val="single" w:sz="4" w:space="0" w:color="000000"/>
              <w:right w:val="single" w:sz="4" w:space="0" w:color="000000"/>
            </w:tcBorders>
          </w:tcPr>
          <w:p w14:paraId="44E65B14"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6</w:t>
            </w:r>
          </w:p>
        </w:tc>
        <w:tc>
          <w:tcPr>
            <w:tcW w:w="405" w:type="pct"/>
            <w:tcBorders>
              <w:top w:val="single" w:sz="4" w:space="0" w:color="000000"/>
              <w:left w:val="single" w:sz="4" w:space="0" w:color="000000"/>
              <w:bottom w:val="single" w:sz="4" w:space="0" w:color="000000"/>
              <w:right w:val="single" w:sz="4" w:space="0" w:color="000000"/>
            </w:tcBorders>
          </w:tcPr>
          <w:p w14:paraId="5440EBC6"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4</w:t>
            </w:r>
          </w:p>
        </w:tc>
        <w:tc>
          <w:tcPr>
            <w:tcW w:w="533" w:type="pct"/>
            <w:tcBorders>
              <w:top w:val="single" w:sz="4" w:space="0" w:color="000000"/>
              <w:left w:val="single" w:sz="4" w:space="0" w:color="000000"/>
              <w:bottom w:val="single" w:sz="4" w:space="0" w:color="000000"/>
              <w:right w:val="single" w:sz="4" w:space="0" w:color="000000"/>
            </w:tcBorders>
          </w:tcPr>
          <w:p w14:paraId="59A1FF24"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9</w:t>
            </w:r>
          </w:p>
        </w:tc>
        <w:tc>
          <w:tcPr>
            <w:tcW w:w="533" w:type="pct"/>
            <w:tcBorders>
              <w:top w:val="single" w:sz="4" w:space="0" w:color="000000"/>
              <w:left w:val="single" w:sz="4" w:space="0" w:color="000000"/>
              <w:bottom w:val="single" w:sz="4" w:space="0" w:color="000000"/>
              <w:right w:val="single" w:sz="4" w:space="0" w:color="000000"/>
            </w:tcBorders>
          </w:tcPr>
          <w:p w14:paraId="36C5FDB7"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4</w:t>
            </w:r>
          </w:p>
        </w:tc>
        <w:tc>
          <w:tcPr>
            <w:tcW w:w="755" w:type="pct"/>
            <w:tcBorders>
              <w:top w:val="single" w:sz="4" w:space="0" w:color="000000"/>
              <w:left w:val="single" w:sz="4" w:space="0" w:color="000000"/>
              <w:bottom w:val="single" w:sz="4" w:space="0" w:color="000000"/>
              <w:right w:val="single" w:sz="4" w:space="0" w:color="000000"/>
            </w:tcBorders>
          </w:tcPr>
          <w:p w14:paraId="64A33610"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9</w:t>
            </w:r>
          </w:p>
        </w:tc>
        <w:tc>
          <w:tcPr>
            <w:tcW w:w="765" w:type="pct"/>
            <w:tcBorders>
              <w:top w:val="single" w:sz="4" w:space="0" w:color="000000"/>
              <w:left w:val="single" w:sz="4" w:space="0" w:color="000000"/>
              <w:bottom w:val="single" w:sz="4" w:space="0" w:color="000000"/>
              <w:right w:val="single" w:sz="4" w:space="0" w:color="000000"/>
            </w:tcBorders>
          </w:tcPr>
          <w:p w14:paraId="645DE2D2"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4</w:t>
            </w:r>
          </w:p>
        </w:tc>
        <w:tc>
          <w:tcPr>
            <w:tcW w:w="349" w:type="pct"/>
            <w:tcBorders>
              <w:top w:val="single" w:sz="4" w:space="0" w:color="000000"/>
              <w:left w:val="single" w:sz="4" w:space="0" w:color="000000"/>
              <w:bottom w:val="single" w:sz="4" w:space="0" w:color="000000"/>
              <w:right w:val="single" w:sz="4" w:space="0" w:color="000000"/>
            </w:tcBorders>
          </w:tcPr>
          <w:p w14:paraId="00D3786C"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12</w:t>
            </w:r>
          </w:p>
        </w:tc>
        <w:tc>
          <w:tcPr>
            <w:tcW w:w="480" w:type="pct"/>
            <w:tcBorders>
              <w:top w:val="single" w:sz="4" w:space="0" w:color="000000"/>
              <w:left w:val="single" w:sz="4" w:space="0" w:color="000000"/>
              <w:bottom w:val="single" w:sz="4" w:space="0" w:color="000000"/>
              <w:right w:val="single" w:sz="4" w:space="0" w:color="000000"/>
            </w:tcBorders>
          </w:tcPr>
          <w:p w14:paraId="4BBF6A73"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36</w:t>
            </w:r>
          </w:p>
        </w:tc>
      </w:tr>
      <w:tr w:rsidR="00E27DA6" w:rsidRPr="00562D59" w14:paraId="3FA4A368" w14:textId="77777777" w:rsidTr="00887F8E">
        <w:trPr>
          <w:trHeight w:val="344"/>
        </w:trPr>
        <w:tc>
          <w:tcPr>
            <w:tcW w:w="483" w:type="pct"/>
            <w:tcBorders>
              <w:top w:val="single" w:sz="4" w:space="0" w:color="000000"/>
              <w:left w:val="single" w:sz="4" w:space="0" w:color="000000"/>
              <w:bottom w:val="single" w:sz="4" w:space="0" w:color="000000"/>
              <w:right w:val="single" w:sz="4" w:space="0" w:color="000000"/>
            </w:tcBorders>
            <w:vAlign w:val="center"/>
            <w:hideMark/>
          </w:tcPr>
          <w:p w14:paraId="4EDE8CF6" w14:textId="77777777" w:rsidR="00E27DA6" w:rsidRPr="00E27DA6" w:rsidRDefault="00E27DA6" w:rsidP="00731E9D">
            <w:pPr>
              <w:spacing w:after="0" w:line="240" w:lineRule="auto"/>
              <w:jc w:val="center"/>
              <w:rPr>
                <w:rFonts w:ascii="Times New Roman" w:eastAsia="Calibri" w:hAnsi="Times New Roman" w:cs="Times New Roman"/>
              </w:rPr>
            </w:pPr>
            <w:proofErr w:type="spellStart"/>
            <w:r w:rsidRPr="00E27DA6">
              <w:rPr>
                <w:rFonts w:ascii="Times New Roman" w:eastAsia="Calibri" w:hAnsi="Times New Roman" w:cs="Times New Roman"/>
              </w:rPr>
              <w:t>Укан</w:t>
            </w:r>
            <w:proofErr w:type="spellEnd"/>
          </w:p>
        </w:tc>
        <w:tc>
          <w:tcPr>
            <w:tcW w:w="349" w:type="pct"/>
            <w:tcBorders>
              <w:top w:val="single" w:sz="4" w:space="0" w:color="000000"/>
              <w:left w:val="single" w:sz="4" w:space="0" w:color="000000"/>
              <w:bottom w:val="single" w:sz="4" w:space="0" w:color="000000"/>
              <w:right w:val="single" w:sz="4" w:space="0" w:color="000000"/>
            </w:tcBorders>
          </w:tcPr>
          <w:p w14:paraId="4AD2A15E"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31</w:t>
            </w:r>
          </w:p>
        </w:tc>
        <w:tc>
          <w:tcPr>
            <w:tcW w:w="349" w:type="pct"/>
            <w:tcBorders>
              <w:top w:val="single" w:sz="4" w:space="0" w:color="000000"/>
              <w:left w:val="single" w:sz="4" w:space="0" w:color="000000"/>
              <w:bottom w:val="single" w:sz="4" w:space="0" w:color="000000"/>
              <w:right w:val="single" w:sz="4" w:space="0" w:color="000000"/>
            </w:tcBorders>
          </w:tcPr>
          <w:p w14:paraId="0D85717D"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8</w:t>
            </w:r>
          </w:p>
        </w:tc>
        <w:tc>
          <w:tcPr>
            <w:tcW w:w="405" w:type="pct"/>
            <w:tcBorders>
              <w:top w:val="single" w:sz="4" w:space="0" w:color="000000"/>
              <w:left w:val="single" w:sz="4" w:space="0" w:color="000000"/>
              <w:bottom w:val="single" w:sz="4" w:space="0" w:color="000000"/>
              <w:right w:val="single" w:sz="4" w:space="0" w:color="000000"/>
            </w:tcBorders>
          </w:tcPr>
          <w:p w14:paraId="535F6FD2"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8</w:t>
            </w:r>
          </w:p>
        </w:tc>
        <w:tc>
          <w:tcPr>
            <w:tcW w:w="533" w:type="pct"/>
            <w:tcBorders>
              <w:top w:val="single" w:sz="4" w:space="0" w:color="000000"/>
              <w:left w:val="single" w:sz="4" w:space="0" w:color="000000"/>
              <w:bottom w:val="single" w:sz="4" w:space="0" w:color="000000"/>
              <w:right w:val="single" w:sz="4" w:space="0" w:color="000000"/>
            </w:tcBorders>
          </w:tcPr>
          <w:p w14:paraId="0F51B9F6"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31</w:t>
            </w:r>
          </w:p>
        </w:tc>
        <w:tc>
          <w:tcPr>
            <w:tcW w:w="533" w:type="pct"/>
            <w:tcBorders>
              <w:top w:val="single" w:sz="4" w:space="0" w:color="000000"/>
              <w:left w:val="single" w:sz="4" w:space="0" w:color="000000"/>
              <w:bottom w:val="single" w:sz="4" w:space="0" w:color="000000"/>
              <w:right w:val="single" w:sz="4" w:space="0" w:color="000000"/>
            </w:tcBorders>
          </w:tcPr>
          <w:p w14:paraId="4D57D0B5"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19</w:t>
            </w:r>
          </w:p>
        </w:tc>
        <w:tc>
          <w:tcPr>
            <w:tcW w:w="755" w:type="pct"/>
            <w:tcBorders>
              <w:top w:val="single" w:sz="4" w:space="0" w:color="000000"/>
              <w:left w:val="single" w:sz="4" w:space="0" w:color="000000"/>
              <w:bottom w:val="single" w:sz="4" w:space="0" w:color="000000"/>
              <w:right w:val="single" w:sz="4" w:space="0" w:color="000000"/>
            </w:tcBorders>
          </w:tcPr>
          <w:p w14:paraId="3CEE8E64"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31</w:t>
            </w:r>
          </w:p>
        </w:tc>
        <w:tc>
          <w:tcPr>
            <w:tcW w:w="765" w:type="pct"/>
            <w:tcBorders>
              <w:top w:val="single" w:sz="4" w:space="0" w:color="000000"/>
              <w:left w:val="single" w:sz="4" w:space="0" w:color="000000"/>
              <w:bottom w:val="single" w:sz="4" w:space="0" w:color="000000"/>
              <w:right w:val="single" w:sz="4" w:space="0" w:color="000000"/>
            </w:tcBorders>
          </w:tcPr>
          <w:p w14:paraId="26D9559E"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31</w:t>
            </w:r>
          </w:p>
        </w:tc>
        <w:tc>
          <w:tcPr>
            <w:tcW w:w="349" w:type="pct"/>
            <w:tcBorders>
              <w:top w:val="single" w:sz="4" w:space="0" w:color="000000"/>
              <w:left w:val="single" w:sz="4" w:space="0" w:color="000000"/>
              <w:bottom w:val="single" w:sz="4" w:space="0" w:color="000000"/>
              <w:right w:val="single" w:sz="4" w:space="0" w:color="000000"/>
            </w:tcBorders>
          </w:tcPr>
          <w:p w14:paraId="7AB64637"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26</w:t>
            </w:r>
          </w:p>
        </w:tc>
        <w:tc>
          <w:tcPr>
            <w:tcW w:w="480" w:type="pct"/>
            <w:tcBorders>
              <w:top w:val="single" w:sz="4" w:space="0" w:color="000000"/>
              <w:left w:val="single" w:sz="4" w:space="0" w:color="000000"/>
              <w:bottom w:val="single" w:sz="4" w:space="0" w:color="000000"/>
              <w:right w:val="single" w:sz="4" w:space="0" w:color="000000"/>
            </w:tcBorders>
            <w:vAlign w:val="center"/>
          </w:tcPr>
          <w:p w14:paraId="3DB0B88C"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159</w:t>
            </w:r>
          </w:p>
        </w:tc>
      </w:tr>
      <w:tr w:rsidR="00E27DA6" w:rsidRPr="00562D59" w14:paraId="155EA675" w14:textId="77777777" w:rsidTr="00887F8E">
        <w:trPr>
          <w:trHeight w:val="424"/>
        </w:trPr>
        <w:tc>
          <w:tcPr>
            <w:tcW w:w="483" w:type="pct"/>
            <w:tcBorders>
              <w:top w:val="single" w:sz="4" w:space="0" w:color="000000"/>
              <w:left w:val="single" w:sz="4" w:space="0" w:color="000000"/>
              <w:bottom w:val="single" w:sz="4" w:space="0" w:color="000000"/>
              <w:right w:val="single" w:sz="4" w:space="0" w:color="000000"/>
            </w:tcBorders>
            <w:vAlign w:val="center"/>
            <w:hideMark/>
          </w:tcPr>
          <w:p w14:paraId="2A1DB0BD" w14:textId="77777777" w:rsidR="00E27DA6" w:rsidRPr="00E27DA6" w:rsidRDefault="00E27DA6" w:rsidP="00731E9D">
            <w:pPr>
              <w:spacing w:after="0" w:line="240" w:lineRule="auto"/>
              <w:jc w:val="center"/>
              <w:rPr>
                <w:rFonts w:ascii="Times New Roman" w:eastAsia="Calibri" w:hAnsi="Times New Roman" w:cs="Times New Roman"/>
              </w:rPr>
            </w:pPr>
            <w:proofErr w:type="spellStart"/>
            <w:r w:rsidRPr="00E27DA6">
              <w:rPr>
                <w:rFonts w:ascii="Times New Roman" w:eastAsia="Calibri" w:hAnsi="Times New Roman" w:cs="Times New Roman"/>
              </w:rPr>
              <w:t>Ворца</w:t>
            </w:r>
            <w:proofErr w:type="spellEnd"/>
          </w:p>
        </w:tc>
        <w:tc>
          <w:tcPr>
            <w:tcW w:w="349" w:type="pct"/>
            <w:tcBorders>
              <w:top w:val="single" w:sz="4" w:space="0" w:color="000000"/>
              <w:left w:val="single" w:sz="4" w:space="0" w:color="000000"/>
              <w:bottom w:val="single" w:sz="4" w:space="0" w:color="000000"/>
              <w:right w:val="single" w:sz="4" w:space="0" w:color="000000"/>
            </w:tcBorders>
            <w:vAlign w:val="center"/>
          </w:tcPr>
          <w:p w14:paraId="501201F9"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83</w:t>
            </w:r>
          </w:p>
        </w:tc>
        <w:tc>
          <w:tcPr>
            <w:tcW w:w="349" w:type="pct"/>
            <w:tcBorders>
              <w:top w:val="single" w:sz="4" w:space="0" w:color="000000"/>
              <w:left w:val="single" w:sz="4" w:space="0" w:color="000000"/>
              <w:bottom w:val="single" w:sz="4" w:space="0" w:color="000000"/>
              <w:right w:val="single" w:sz="4" w:space="0" w:color="000000"/>
            </w:tcBorders>
            <w:vAlign w:val="center"/>
          </w:tcPr>
          <w:p w14:paraId="5DE299F4"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2</w:t>
            </w:r>
          </w:p>
        </w:tc>
        <w:tc>
          <w:tcPr>
            <w:tcW w:w="405" w:type="pct"/>
            <w:tcBorders>
              <w:top w:val="single" w:sz="4" w:space="0" w:color="000000"/>
              <w:left w:val="single" w:sz="4" w:space="0" w:color="000000"/>
              <w:bottom w:val="single" w:sz="4" w:space="0" w:color="000000"/>
              <w:right w:val="single" w:sz="4" w:space="0" w:color="000000"/>
            </w:tcBorders>
            <w:vAlign w:val="center"/>
          </w:tcPr>
          <w:p w14:paraId="59390014"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4</w:t>
            </w:r>
          </w:p>
        </w:tc>
        <w:tc>
          <w:tcPr>
            <w:tcW w:w="533" w:type="pct"/>
            <w:tcBorders>
              <w:top w:val="single" w:sz="4" w:space="0" w:color="000000"/>
              <w:left w:val="single" w:sz="4" w:space="0" w:color="000000"/>
              <w:bottom w:val="single" w:sz="4" w:space="0" w:color="000000"/>
              <w:right w:val="single" w:sz="4" w:space="0" w:color="000000"/>
            </w:tcBorders>
            <w:vAlign w:val="center"/>
          </w:tcPr>
          <w:p w14:paraId="7AC4E251"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67</w:t>
            </w:r>
          </w:p>
        </w:tc>
        <w:tc>
          <w:tcPr>
            <w:tcW w:w="533" w:type="pct"/>
            <w:tcBorders>
              <w:top w:val="single" w:sz="4" w:space="0" w:color="000000"/>
              <w:left w:val="single" w:sz="4" w:space="0" w:color="000000"/>
              <w:bottom w:val="single" w:sz="4" w:space="0" w:color="000000"/>
              <w:right w:val="single" w:sz="4" w:space="0" w:color="000000"/>
            </w:tcBorders>
            <w:vAlign w:val="center"/>
          </w:tcPr>
          <w:p w14:paraId="6E2B4292"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4</w:t>
            </w:r>
          </w:p>
        </w:tc>
        <w:tc>
          <w:tcPr>
            <w:tcW w:w="755" w:type="pct"/>
            <w:tcBorders>
              <w:top w:val="single" w:sz="4" w:space="0" w:color="000000"/>
              <w:left w:val="single" w:sz="4" w:space="0" w:color="000000"/>
              <w:bottom w:val="single" w:sz="4" w:space="0" w:color="000000"/>
              <w:right w:val="single" w:sz="4" w:space="0" w:color="000000"/>
            </w:tcBorders>
            <w:vAlign w:val="center"/>
          </w:tcPr>
          <w:p w14:paraId="0CA5D2B4"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67</w:t>
            </w:r>
          </w:p>
        </w:tc>
        <w:tc>
          <w:tcPr>
            <w:tcW w:w="765" w:type="pct"/>
            <w:tcBorders>
              <w:top w:val="single" w:sz="4" w:space="0" w:color="000000"/>
              <w:left w:val="single" w:sz="4" w:space="0" w:color="000000"/>
              <w:bottom w:val="single" w:sz="4" w:space="0" w:color="000000"/>
              <w:right w:val="single" w:sz="4" w:space="0" w:color="000000"/>
            </w:tcBorders>
            <w:vAlign w:val="center"/>
          </w:tcPr>
          <w:p w14:paraId="5090FA03"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18</w:t>
            </w:r>
          </w:p>
        </w:tc>
        <w:tc>
          <w:tcPr>
            <w:tcW w:w="349" w:type="pct"/>
            <w:tcBorders>
              <w:top w:val="single" w:sz="4" w:space="0" w:color="000000"/>
              <w:left w:val="single" w:sz="4" w:space="0" w:color="000000"/>
              <w:bottom w:val="single" w:sz="4" w:space="0" w:color="000000"/>
              <w:right w:val="single" w:sz="4" w:space="0" w:color="000000"/>
            </w:tcBorders>
            <w:vAlign w:val="center"/>
          </w:tcPr>
          <w:p w14:paraId="64D42EE3"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69</w:t>
            </w:r>
          </w:p>
        </w:tc>
        <w:tc>
          <w:tcPr>
            <w:tcW w:w="480" w:type="pct"/>
            <w:tcBorders>
              <w:top w:val="single" w:sz="4" w:space="0" w:color="000000"/>
              <w:left w:val="single" w:sz="4" w:space="0" w:color="000000"/>
              <w:bottom w:val="single" w:sz="4" w:space="0" w:color="000000"/>
              <w:right w:val="single" w:sz="4" w:space="0" w:color="000000"/>
            </w:tcBorders>
          </w:tcPr>
          <w:p w14:paraId="3B17A696"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162</w:t>
            </w:r>
          </w:p>
        </w:tc>
      </w:tr>
      <w:tr w:rsidR="00E27DA6" w:rsidRPr="00562D59" w14:paraId="0FC54571" w14:textId="77777777" w:rsidTr="00887F8E">
        <w:trPr>
          <w:cantSplit/>
          <w:trHeight w:val="346"/>
        </w:trPr>
        <w:tc>
          <w:tcPr>
            <w:tcW w:w="48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24816F" w14:textId="77777777" w:rsidR="00E27DA6" w:rsidRPr="00E27DA6" w:rsidRDefault="00E27DA6" w:rsidP="00731E9D">
            <w:pPr>
              <w:spacing w:after="0" w:line="240" w:lineRule="auto"/>
              <w:jc w:val="center"/>
              <w:rPr>
                <w:rFonts w:ascii="Times New Roman" w:eastAsia="Calibri" w:hAnsi="Times New Roman" w:cs="Times New Roman"/>
              </w:rPr>
            </w:pPr>
          </w:p>
          <w:p w14:paraId="72868299" w14:textId="77777777" w:rsidR="00E27DA6" w:rsidRPr="00E27DA6" w:rsidRDefault="00E27DA6" w:rsidP="00731E9D">
            <w:pPr>
              <w:spacing w:after="0" w:line="240" w:lineRule="auto"/>
              <w:jc w:val="center"/>
              <w:rPr>
                <w:rFonts w:ascii="Times New Roman" w:eastAsia="Calibri" w:hAnsi="Times New Roman" w:cs="Times New Roman"/>
              </w:rPr>
            </w:pPr>
            <w:r w:rsidRPr="00E27DA6">
              <w:rPr>
                <w:rFonts w:ascii="Times New Roman" w:eastAsia="Calibri" w:hAnsi="Times New Roman" w:cs="Times New Roman"/>
              </w:rPr>
              <w:t>Итого</w:t>
            </w:r>
          </w:p>
        </w:tc>
        <w:tc>
          <w:tcPr>
            <w:tcW w:w="34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4D0A6A" w14:textId="77777777" w:rsidR="00E27DA6" w:rsidRPr="00E27DA6" w:rsidRDefault="00E27DA6" w:rsidP="00731E9D">
            <w:pPr>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390</w:t>
            </w:r>
          </w:p>
        </w:tc>
        <w:tc>
          <w:tcPr>
            <w:tcW w:w="34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954E75" w14:textId="77777777" w:rsidR="00E27DA6" w:rsidRPr="00E27DA6" w:rsidRDefault="00E27DA6" w:rsidP="00731E9D">
            <w:pPr>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53</w:t>
            </w:r>
          </w:p>
        </w:tc>
        <w:tc>
          <w:tcPr>
            <w:tcW w:w="40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EFE96C" w14:textId="77777777" w:rsidR="00E27DA6" w:rsidRPr="00E27DA6" w:rsidRDefault="00E27DA6" w:rsidP="00731E9D">
            <w:pPr>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50</w:t>
            </w:r>
          </w:p>
        </w:tc>
        <w:tc>
          <w:tcPr>
            <w:tcW w:w="53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DAA516" w14:textId="77777777" w:rsidR="00E27DA6" w:rsidRPr="00E27DA6" w:rsidRDefault="00E27DA6" w:rsidP="00731E9D">
            <w:pPr>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298</w:t>
            </w:r>
          </w:p>
        </w:tc>
        <w:tc>
          <w:tcPr>
            <w:tcW w:w="53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FBF018" w14:textId="77777777" w:rsidR="00E27DA6" w:rsidRPr="00E27DA6" w:rsidRDefault="00E27DA6" w:rsidP="00731E9D">
            <w:pPr>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61</w:t>
            </w:r>
          </w:p>
        </w:tc>
        <w:tc>
          <w:tcPr>
            <w:tcW w:w="75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369DEA" w14:textId="77777777" w:rsidR="00E27DA6" w:rsidRPr="00E27DA6" w:rsidRDefault="00E27DA6" w:rsidP="00731E9D">
            <w:pPr>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288</w:t>
            </w:r>
          </w:p>
        </w:tc>
        <w:tc>
          <w:tcPr>
            <w:tcW w:w="76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754E1A3" w14:textId="77777777" w:rsidR="00E27DA6" w:rsidRPr="00E27DA6" w:rsidRDefault="00E27DA6" w:rsidP="00731E9D">
            <w:pPr>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116</w:t>
            </w:r>
          </w:p>
        </w:tc>
        <w:tc>
          <w:tcPr>
            <w:tcW w:w="34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611CEF" w14:textId="77777777" w:rsidR="00E27DA6" w:rsidRPr="00E27DA6" w:rsidRDefault="00E27DA6" w:rsidP="00731E9D">
            <w:pPr>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368</w:t>
            </w:r>
          </w:p>
        </w:tc>
        <w:tc>
          <w:tcPr>
            <w:tcW w:w="48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9FB3E6" w14:textId="77777777" w:rsidR="00E27DA6" w:rsidRPr="00E27DA6" w:rsidRDefault="00E27DA6" w:rsidP="00731E9D">
            <w:pPr>
              <w:tabs>
                <w:tab w:val="left" w:pos="980"/>
                <w:tab w:val="center" w:pos="1305"/>
              </w:tabs>
              <w:spacing w:after="0" w:line="240" w:lineRule="auto"/>
              <w:jc w:val="center"/>
              <w:rPr>
                <w:rFonts w:ascii="Times New Roman" w:eastAsia="Calibri" w:hAnsi="Times New Roman" w:cs="Times New Roman"/>
                <w:b/>
              </w:rPr>
            </w:pPr>
            <w:r w:rsidRPr="00E27DA6">
              <w:rPr>
                <w:rFonts w:ascii="Times New Roman" w:eastAsia="Calibri" w:hAnsi="Times New Roman" w:cs="Times New Roman"/>
                <w:b/>
              </w:rPr>
              <w:t>897</w:t>
            </w:r>
          </w:p>
        </w:tc>
      </w:tr>
    </w:tbl>
    <w:p w14:paraId="340682E8" w14:textId="77777777" w:rsidR="00067EFE" w:rsidRDefault="00E27DA6" w:rsidP="00731E9D">
      <w:pPr>
        <w:widowControl w:val="0"/>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5ACDDED6" w14:textId="78D8DFAF" w:rsidR="00E27DA6" w:rsidRPr="00D144C3" w:rsidRDefault="00067EFE" w:rsidP="00731E9D">
      <w:pPr>
        <w:widowControl w:val="0"/>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27DA6" w:rsidRPr="00D144C3">
        <w:rPr>
          <w:rFonts w:ascii="Times New Roman" w:eastAsia="Times New Roman" w:hAnsi="Times New Roman" w:cs="Times New Roman"/>
          <w:sz w:val="24"/>
          <w:szCs w:val="24"/>
          <w:lang w:eastAsia="ru-RU"/>
        </w:rPr>
        <w:t>Анализ</w:t>
      </w:r>
      <w:r w:rsidR="00E27DA6">
        <w:rPr>
          <w:rFonts w:ascii="Times New Roman" w:eastAsia="Times New Roman" w:hAnsi="Times New Roman" w:cs="Times New Roman"/>
          <w:sz w:val="24"/>
          <w:szCs w:val="24"/>
          <w:lang w:eastAsia="ru-RU"/>
        </w:rPr>
        <w:t>ируя</w:t>
      </w:r>
      <w:r w:rsidR="00E27DA6" w:rsidRPr="00D144C3">
        <w:rPr>
          <w:rFonts w:ascii="Times New Roman" w:eastAsia="Times New Roman" w:hAnsi="Times New Roman" w:cs="Times New Roman"/>
          <w:sz w:val="24"/>
          <w:szCs w:val="24"/>
          <w:lang w:eastAsia="ru-RU"/>
        </w:rPr>
        <w:t xml:space="preserve"> статистически</w:t>
      </w:r>
      <w:r w:rsidR="00E27DA6">
        <w:rPr>
          <w:rFonts w:ascii="Times New Roman" w:eastAsia="Times New Roman" w:hAnsi="Times New Roman" w:cs="Times New Roman"/>
          <w:sz w:val="24"/>
          <w:szCs w:val="24"/>
          <w:lang w:eastAsia="ru-RU"/>
        </w:rPr>
        <w:t>е</w:t>
      </w:r>
      <w:r w:rsidR="00E27DA6" w:rsidRPr="00D144C3">
        <w:rPr>
          <w:rFonts w:ascii="Times New Roman" w:eastAsia="Times New Roman" w:hAnsi="Times New Roman" w:cs="Times New Roman"/>
          <w:sz w:val="24"/>
          <w:szCs w:val="24"/>
          <w:lang w:eastAsia="ru-RU"/>
        </w:rPr>
        <w:t xml:space="preserve"> показатели, </w:t>
      </w:r>
      <w:r w:rsidR="00E27DA6">
        <w:rPr>
          <w:rFonts w:ascii="Times New Roman" w:eastAsia="Times New Roman" w:hAnsi="Times New Roman" w:cs="Times New Roman"/>
          <w:sz w:val="24"/>
          <w:szCs w:val="24"/>
          <w:lang w:eastAsia="ru-RU"/>
        </w:rPr>
        <w:t xml:space="preserve">можно </w:t>
      </w:r>
      <w:r w:rsidR="00E27DA6" w:rsidRPr="00D144C3">
        <w:rPr>
          <w:rFonts w:ascii="Times New Roman" w:eastAsia="Times New Roman" w:hAnsi="Times New Roman" w:cs="Times New Roman"/>
          <w:sz w:val="24"/>
          <w:szCs w:val="24"/>
          <w:lang w:eastAsia="ru-RU"/>
        </w:rPr>
        <w:t xml:space="preserve">сделать вывод, что интерес жителей к предоставляемым центрами ресурсам и услугам </w:t>
      </w:r>
      <w:r w:rsidR="00E27DA6">
        <w:rPr>
          <w:rFonts w:ascii="Times New Roman" w:eastAsia="Times New Roman" w:hAnsi="Times New Roman" w:cs="Times New Roman"/>
          <w:sz w:val="24"/>
          <w:szCs w:val="24"/>
          <w:lang w:eastAsia="ru-RU"/>
        </w:rPr>
        <w:t xml:space="preserve">есть. </w:t>
      </w:r>
    </w:p>
    <w:p w14:paraId="26EA9A46" w14:textId="77777777" w:rsidR="00E27DA6" w:rsidRPr="00D144C3" w:rsidRDefault="00E27DA6" w:rsidP="00731E9D">
      <w:pPr>
        <w:widowControl w:val="0"/>
        <w:shd w:val="clear" w:color="auto" w:fill="FFFFFF"/>
        <w:tabs>
          <w:tab w:val="left" w:pos="0"/>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144C3">
        <w:rPr>
          <w:rFonts w:ascii="Times New Roman" w:eastAsia="Times New Roman" w:hAnsi="Times New Roman" w:cs="Times New Roman"/>
          <w:sz w:val="24"/>
          <w:szCs w:val="24"/>
          <w:lang w:eastAsia="ru-RU"/>
        </w:rPr>
        <w:t xml:space="preserve">ПЦПИ и </w:t>
      </w:r>
      <w:proofErr w:type="spellStart"/>
      <w:r w:rsidRPr="00D144C3">
        <w:rPr>
          <w:rFonts w:ascii="Times New Roman" w:eastAsia="Times New Roman" w:hAnsi="Times New Roman" w:cs="Times New Roman"/>
          <w:sz w:val="24"/>
          <w:szCs w:val="24"/>
          <w:lang w:eastAsia="ru-RU"/>
        </w:rPr>
        <w:t>ЦОД</w:t>
      </w:r>
      <w:r>
        <w:rPr>
          <w:rFonts w:ascii="Times New Roman" w:eastAsia="Times New Roman" w:hAnsi="Times New Roman" w:cs="Times New Roman"/>
          <w:sz w:val="24"/>
          <w:szCs w:val="24"/>
          <w:lang w:eastAsia="ru-RU"/>
        </w:rPr>
        <w:t>ы</w:t>
      </w:r>
      <w:proofErr w:type="spellEnd"/>
      <w:r w:rsidRPr="00D144C3">
        <w:rPr>
          <w:rFonts w:ascii="Times New Roman" w:eastAsia="Times New Roman" w:hAnsi="Times New Roman" w:cs="Times New Roman"/>
          <w:sz w:val="24"/>
          <w:szCs w:val="24"/>
          <w:lang w:eastAsia="ru-RU"/>
        </w:rPr>
        <w:t xml:space="preserve"> обеспечивают доступ к информационным ресурсам, занимаются информационным и справочным обслуживанием, ведут работу по обучению пользователей и просветительскую работу, используя </w:t>
      </w:r>
      <w:r>
        <w:rPr>
          <w:rFonts w:ascii="Times New Roman" w:eastAsia="Times New Roman" w:hAnsi="Times New Roman" w:cs="Times New Roman"/>
          <w:sz w:val="24"/>
          <w:szCs w:val="24"/>
          <w:lang w:eastAsia="ru-RU"/>
        </w:rPr>
        <w:t xml:space="preserve">различные </w:t>
      </w:r>
      <w:r w:rsidRPr="00D144C3">
        <w:rPr>
          <w:rFonts w:ascii="Times New Roman" w:eastAsia="Times New Roman" w:hAnsi="Times New Roman" w:cs="Times New Roman"/>
          <w:sz w:val="24"/>
          <w:szCs w:val="24"/>
          <w:lang w:eastAsia="ru-RU"/>
        </w:rPr>
        <w:t xml:space="preserve">формы проведения мероприятий. </w:t>
      </w:r>
    </w:p>
    <w:p w14:paraId="112D43CD" w14:textId="77777777" w:rsidR="00E27DA6" w:rsidRPr="00D144C3" w:rsidRDefault="00E27DA6" w:rsidP="00731E9D">
      <w:pPr>
        <w:widowControl w:val="0"/>
        <w:shd w:val="clear" w:color="auto" w:fill="FFFFFF"/>
        <w:tabs>
          <w:tab w:val="left" w:pos="0"/>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Основными проблемами </w:t>
      </w:r>
      <w:proofErr w:type="spellStart"/>
      <w:r>
        <w:rPr>
          <w:rFonts w:ascii="Times New Roman" w:eastAsia="Times New Roman" w:hAnsi="Times New Roman" w:cs="Times New Roman"/>
          <w:sz w:val="24"/>
          <w:szCs w:val="24"/>
          <w:lang w:eastAsia="ru-RU"/>
        </w:rPr>
        <w:t>ЦОДов</w:t>
      </w:r>
      <w:proofErr w:type="spellEnd"/>
      <w:r>
        <w:rPr>
          <w:rFonts w:ascii="Times New Roman" w:eastAsia="Times New Roman" w:hAnsi="Times New Roman" w:cs="Times New Roman"/>
          <w:sz w:val="24"/>
          <w:szCs w:val="24"/>
          <w:lang w:eastAsia="ru-RU"/>
        </w:rPr>
        <w:t xml:space="preserve"> и ПЦПИ можно считать </w:t>
      </w:r>
      <w:r w:rsidRPr="00D144C3">
        <w:rPr>
          <w:rFonts w:ascii="Times New Roman" w:eastAsia="Times New Roman" w:hAnsi="Times New Roman" w:cs="Times New Roman"/>
          <w:sz w:val="24"/>
          <w:szCs w:val="24"/>
          <w:lang w:eastAsia="ru-RU"/>
        </w:rPr>
        <w:t>недостаточное количество компьютерной техники</w:t>
      </w:r>
      <w:r>
        <w:rPr>
          <w:rFonts w:ascii="Times New Roman" w:eastAsia="Times New Roman" w:hAnsi="Times New Roman" w:cs="Times New Roman"/>
          <w:sz w:val="24"/>
          <w:szCs w:val="24"/>
          <w:lang w:eastAsia="ru-RU"/>
        </w:rPr>
        <w:t xml:space="preserve"> и если оно есть, то устаревшее и часто выходящее из строя</w:t>
      </w:r>
      <w:r w:rsidRPr="00D14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сельских библиотеках кроме этого </w:t>
      </w:r>
      <w:r w:rsidRPr="00D144C3">
        <w:rPr>
          <w:rFonts w:ascii="Times New Roman" w:eastAsia="Times New Roman" w:hAnsi="Times New Roman" w:cs="Times New Roman"/>
          <w:sz w:val="24"/>
          <w:szCs w:val="24"/>
          <w:lang w:eastAsia="ru-RU"/>
        </w:rPr>
        <w:t>затруднения с оплатой трафика.</w:t>
      </w:r>
    </w:p>
    <w:p w14:paraId="108ED72F" w14:textId="77777777" w:rsidR="00E27DA6" w:rsidRPr="00F01F55" w:rsidRDefault="00E27DA6" w:rsidP="00731E9D">
      <w:pPr>
        <w:widowControl w:val="0"/>
        <w:shd w:val="clear" w:color="auto" w:fill="FFFFFF"/>
        <w:tabs>
          <w:tab w:val="left" w:pos="0"/>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403A80" w14:textId="007B8C58" w:rsidR="00D05F4E" w:rsidRPr="00E27DA6" w:rsidRDefault="00D05F4E" w:rsidP="00731E9D">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E27DA6">
        <w:rPr>
          <w:rFonts w:ascii="Times New Roman" w:eastAsia="Times New Roman" w:hAnsi="Times New Roman" w:cs="Times New Roman"/>
          <w:b/>
          <w:bCs/>
          <w:sz w:val="24"/>
          <w:szCs w:val="24"/>
          <w:lang w:eastAsia="ru-RU"/>
        </w:rPr>
        <w:t>7.7. Выпуск библиографической продукции.</w:t>
      </w:r>
    </w:p>
    <w:p w14:paraId="1EC3BFD2" w14:textId="77777777" w:rsidR="00E27DA6" w:rsidRPr="00E27DA6" w:rsidRDefault="00E27DA6" w:rsidP="00731E9D">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1C113205" w14:textId="77777777" w:rsidR="00D05F4E" w:rsidRPr="00E27DA6" w:rsidRDefault="00D05F4E" w:rsidP="00731E9D">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Большую часть библиографической продукции составляют информационные и рекомендательные издания малых форм: списки, закладки, буклеты, листовки. Значительная их часть нацелена на информирование пользователей  выставок, для вручения читателям при проведении мероприятий:  В 2020 году активно издавались пособия малых форм: </w:t>
      </w:r>
      <w:r w:rsidRPr="00E27DA6">
        <w:rPr>
          <w:rFonts w:ascii="Times New Roman" w:eastAsia="Times New Roman" w:hAnsi="Times New Roman" w:cs="Times New Roman"/>
          <w:b/>
          <w:bCs/>
          <w:sz w:val="24"/>
          <w:szCs w:val="24"/>
          <w:lang w:eastAsia="ru-RU"/>
        </w:rPr>
        <w:t>буклеты «Судьбы без вины виноватые»; закладки «16 ноября – Международный день толерантности»,  «Книги говорят  голосом детей»</w:t>
      </w:r>
      <w:r w:rsidRPr="00E27DA6">
        <w:rPr>
          <w:rFonts w:ascii="Times New Roman" w:eastAsia="Times New Roman" w:hAnsi="Times New Roman" w:cs="Times New Roman"/>
          <w:sz w:val="24"/>
          <w:szCs w:val="24"/>
          <w:lang w:eastAsia="ru-RU"/>
        </w:rPr>
        <w:t xml:space="preserve"> (МРБ); </w:t>
      </w:r>
      <w:r w:rsidRPr="00E27DA6">
        <w:rPr>
          <w:rFonts w:ascii="Times New Roman" w:eastAsia="Times New Roman" w:hAnsi="Times New Roman" w:cs="Times New Roman"/>
          <w:b/>
          <w:bCs/>
          <w:sz w:val="24"/>
          <w:szCs w:val="24"/>
          <w:lang w:eastAsia="ru-RU"/>
        </w:rPr>
        <w:t>информационные листовки «Ваше здоровье в ваших руках»</w:t>
      </w:r>
      <w:r w:rsidRPr="00E27DA6">
        <w:rPr>
          <w:rFonts w:ascii="Times New Roman" w:eastAsia="Times New Roman" w:hAnsi="Times New Roman" w:cs="Times New Roman"/>
          <w:sz w:val="24"/>
          <w:szCs w:val="24"/>
          <w:lang w:eastAsia="ru-RU"/>
        </w:rPr>
        <w:t xml:space="preserve"> (Пудем ДБ) </w:t>
      </w:r>
      <w:r w:rsidRPr="00E27DA6">
        <w:rPr>
          <w:rFonts w:ascii="Times New Roman" w:eastAsia="Times New Roman" w:hAnsi="Times New Roman" w:cs="Times New Roman"/>
          <w:b/>
          <w:bCs/>
          <w:sz w:val="24"/>
          <w:szCs w:val="24"/>
          <w:lang w:eastAsia="ru-RU"/>
        </w:rPr>
        <w:t>«Бросай, курить!», «10 мифов об алкоголе»</w:t>
      </w:r>
      <w:r w:rsidRPr="00E27DA6">
        <w:rPr>
          <w:rFonts w:ascii="Times New Roman" w:eastAsia="Times New Roman" w:hAnsi="Times New Roman" w:cs="Times New Roman"/>
          <w:sz w:val="24"/>
          <w:szCs w:val="24"/>
          <w:lang w:eastAsia="ru-RU"/>
        </w:rPr>
        <w:t xml:space="preserve"> (</w:t>
      </w:r>
      <w:proofErr w:type="spellStart"/>
      <w:r w:rsidRPr="00E27DA6">
        <w:rPr>
          <w:rFonts w:ascii="Times New Roman" w:eastAsia="Times New Roman" w:hAnsi="Times New Roman" w:cs="Times New Roman"/>
          <w:sz w:val="24"/>
          <w:szCs w:val="24"/>
          <w:lang w:eastAsia="ru-RU"/>
        </w:rPr>
        <w:t>Бачумово</w:t>
      </w:r>
      <w:proofErr w:type="spellEnd"/>
      <w:r w:rsidRPr="00E27DA6">
        <w:rPr>
          <w:rFonts w:ascii="Times New Roman" w:eastAsia="Times New Roman" w:hAnsi="Times New Roman" w:cs="Times New Roman"/>
          <w:sz w:val="24"/>
          <w:szCs w:val="24"/>
          <w:lang w:eastAsia="ru-RU"/>
        </w:rPr>
        <w:t xml:space="preserve">), </w:t>
      </w:r>
      <w:r w:rsidRPr="00E27DA6">
        <w:rPr>
          <w:rFonts w:ascii="Times New Roman" w:eastAsia="Times New Roman" w:hAnsi="Times New Roman" w:cs="Times New Roman"/>
          <w:b/>
          <w:bCs/>
          <w:sz w:val="24"/>
          <w:szCs w:val="24"/>
          <w:lang w:eastAsia="ru-RU"/>
        </w:rPr>
        <w:t>«Чек-лист. Прокачай мозги… в библиотеке», «Книги говорят голосом детей», «Пусть всегда будет мама!»</w:t>
      </w:r>
      <w:r w:rsidRPr="00E27DA6">
        <w:rPr>
          <w:rFonts w:ascii="Times New Roman" w:eastAsia="Times New Roman" w:hAnsi="Times New Roman" w:cs="Times New Roman"/>
          <w:sz w:val="24"/>
          <w:szCs w:val="24"/>
          <w:lang w:eastAsia="ru-RU"/>
        </w:rPr>
        <w:t xml:space="preserve"> (МРБ).</w:t>
      </w:r>
    </w:p>
    <w:p w14:paraId="5AB8A469" w14:textId="77777777" w:rsidR="00D05F4E" w:rsidRPr="00E27DA6" w:rsidRDefault="00D05F4E" w:rsidP="00731E9D">
      <w:pPr>
        <w:widowControl w:val="0"/>
        <w:shd w:val="clear" w:color="auto" w:fill="FFFFFF"/>
        <w:tabs>
          <w:tab w:val="left" w:pos="4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К Дню посёлка в рамках работы по краеведению районной библиотекой была выпущена </w:t>
      </w:r>
      <w:r w:rsidRPr="00E27DA6">
        <w:rPr>
          <w:rFonts w:ascii="Times New Roman" w:eastAsia="Times New Roman" w:hAnsi="Times New Roman" w:cs="Times New Roman"/>
          <w:b/>
          <w:bCs/>
          <w:sz w:val="24"/>
          <w:szCs w:val="24"/>
          <w:lang w:eastAsia="ru-RU"/>
        </w:rPr>
        <w:t>брошюра «Почётные граждане посёлка Яр»</w:t>
      </w:r>
      <w:r w:rsidRPr="00E27DA6">
        <w:rPr>
          <w:rFonts w:ascii="Times New Roman" w:eastAsia="Times New Roman" w:hAnsi="Times New Roman" w:cs="Times New Roman"/>
          <w:sz w:val="24"/>
          <w:szCs w:val="24"/>
          <w:lang w:eastAsia="ru-RU"/>
        </w:rPr>
        <w:t xml:space="preserve">. Данная брошюра содержит сведения о жителях нашего посёлка, получивших звание «Почетный гражданин посёлка Яр». Почетные граждане посёлка - люди самых разных профессий, они внесли неоценимый вклад в его развитие. Звание учреждено в 1988 году. С момента учреждения по сегодняшний день двадцать два человек имеют это звание. В работе использованы материалы из фонда районной библиотеки, </w:t>
      </w:r>
      <w:proofErr w:type="spellStart"/>
      <w:r w:rsidRPr="00E27DA6">
        <w:rPr>
          <w:rFonts w:ascii="Times New Roman" w:eastAsia="Times New Roman" w:hAnsi="Times New Roman" w:cs="Times New Roman"/>
          <w:sz w:val="24"/>
          <w:szCs w:val="24"/>
          <w:lang w:eastAsia="ru-RU"/>
        </w:rPr>
        <w:t>Ярского</w:t>
      </w:r>
      <w:proofErr w:type="spellEnd"/>
      <w:r w:rsidRPr="00E27DA6">
        <w:rPr>
          <w:rFonts w:ascii="Times New Roman" w:eastAsia="Times New Roman" w:hAnsi="Times New Roman" w:cs="Times New Roman"/>
          <w:sz w:val="24"/>
          <w:szCs w:val="24"/>
          <w:lang w:eastAsia="ru-RU"/>
        </w:rPr>
        <w:t xml:space="preserve"> историко-краеведческого музея, Администрации муниципального образования «</w:t>
      </w:r>
      <w:proofErr w:type="spellStart"/>
      <w:r w:rsidRPr="00E27DA6">
        <w:rPr>
          <w:rFonts w:ascii="Times New Roman" w:eastAsia="Times New Roman" w:hAnsi="Times New Roman" w:cs="Times New Roman"/>
          <w:sz w:val="24"/>
          <w:szCs w:val="24"/>
          <w:lang w:eastAsia="ru-RU"/>
        </w:rPr>
        <w:t>Ярское</w:t>
      </w:r>
      <w:proofErr w:type="spellEnd"/>
      <w:r w:rsidRPr="00E27DA6">
        <w:rPr>
          <w:rFonts w:ascii="Times New Roman" w:eastAsia="Times New Roman" w:hAnsi="Times New Roman" w:cs="Times New Roman"/>
          <w:sz w:val="24"/>
          <w:szCs w:val="24"/>
          <w:lang w:eastAsia="ru-RU"/>
        </w:rPr>
        <w:t>», публикации из газеты «Сельская правда». Материал расположен в хронологии присвоения звания «Почетный гражданин посёлка Яр».</w:t>
      </w:r>
    </w:p>
    <w:p w14:paraId="78882BA1" w14:textId="77777777" w:rsidR="00D05F4E" w:rsidRPr="00067EFE" w:rsidRDefault="00D05F4E" w:rsidP="00731E9D">
      <w:pPr>
        <w:tabs>
          <w:tab w:val="left" w:pos="284"/>
        </w:tabs>
        <w:autoSpaceDE w:val="0"/>
        <w:autoSpaceDN w:val="0"/>
        <w:adjustRightInd w:val="0"/>
        <w:spacing w:after="0" w:line="240" w:lineRule="auto"/>
        <w:ind w:left="360" w:firstLine="284"/>
        <w:jc w:val="right"/>
        <w:rPr>
          <w:rFonts w:ascii="Times New Roman" w:eastAsia="Calibri" w:hAnsi="Times New Roman" w:cs="Times New Roman"/>
          <w:i/>
          <w:iCs/>
          <w:color w:val="4472C4" w:themeColor="accent1"/>
          <w:sz w:val="24"/>
          <w:szCs w:val="24"/>
        </w:rPr>
      </w:pPr>
      <w:r w:rsidRPr="00067EFE">
        <w:rPr>
          <w:rFonts w:ascii="Times New Roman" w:eastAsia="Calibri" w:hAnsi="Times New Roman" w:cs="Times New Roman"/>
          <w:i/>
          <w:iCs/>
          <w:color w:val="4472C4" w:themeColor="accent1"/>
          <w:sz w:val="24"/>
          <w:szCs w:val="24"/>
        </w:rPr>
        <w:t>Выпуск библиографической продукции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gridCol w:w="1276"/>
        <w:gridCol w:w="1149"/>
        <w:gridCol w:w="1163"/>
      </w:tblGrid>
      <w:tr w:rsidR="00D05F4E" w:rsidRPr="00E27DA6" w14:paraId="44E5D1FC" w14:textId="77777777" w:rsidTr="00D21594">
        <w:tc>
          <w:tcPr>
            <w:tcW w:w="5244" w:type="dxa"/>
            <w:vMerge w:val="restart"/>
          </w:tcPr>
          <w:p w14:paraId="1AFEB760"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Типы и виды библиографических пособий</w:t>
            </w:r>
          </w:p>
        </w:tc>
        <w:tc>
          <w:tcPr>
            <w:tcW w:w="3588" w:type="dxa"/>
            <w:gridSpan w:val="3"/>
          </w:tcPr>
          <w:p w14:paraId="38CDA954"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Количество</w:t>
            </w:r>
          </w:p>
        </w:tc>
      </w:tr>
      <w:tr w:rsidR="00D05F4E" w:rsidRPr="00E27DA6" w14:paraId="53B18B76" w14:textId="77777777" w:rsidTr="00D21594">
        <w:tc>
          <w:tcPr>
            <w:tcW w:w="5244" w:type="dxa"/>
            <w:vMerge/>
          </w:tcPr>
          <w:p w14:paraId="3FB57B8D"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c>
          <w:tcPr>
            <w:tcW w:w="1276" w:type="dxa"/>
            <w:tcBorders>
              <w:right w:val="single" w:sz="4" w:space="0" w:color="auto"/>
            </w:tcBorders>
          </w:tcPr>
          <w:p w14:paraId="3051A33F" w14:textId="77777777" w:rsidR="00D05F4E" w:rsidRPr="003B084C"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3B084C">
              <w:rPr>
                <w:rFonts w:ascii="Times New Roman" w:eastAsia="Times New Roman" w:hAnsi="Times New Roman" w:cs="Times New Roman"/>
                <w:b/>
                <w:bCs/>
                <w:sz w:val="24"/>
                <w:szCs w:val="24"/>
                <w:lang w:eastAsia="ru-RU"/>
              </w:rPr>
              <w:t>2018г.</w:t>
            </w:r>
          </w:p>
        </w:tc>
        <w:tc>
          <w:tcPr>
            <w:tcW w:w="1149" w:type="dxa"/>
            <w:tcBorders>
              <w:right w:val="single" w:sz="4" w:space="0" w:color="auto"/>
            </w:tcBorders>
          </w:tcPr>
          <w:p w14:paraId="46F06541" w14:textId="77777777" w:rsidR="00D05F4E" w:rsidRPr="003B084C"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3B084C">
              <w:rPr>
                <w:rFonts w:ascii="Times New Roman" w:eastAsia="Times New Roman" w:hAnsi="Times New Roman" w:cs="Times New Roman"/>
                <w:b/>
                <w:bCs/>
                <w:sz w:val="24"/>
                <w:szCs w:val="24"/>
                <w:lang w:eastAsia="ru-RU"/>
              </w:rPr>
              <w:t>2019г.</w:t>
            </w:r>
          </w:p>
        </w:tc>
        <w:tc>
          <w:tcPr>
            <w:tcW w:w="1163" w:type="dxa"/>
            <w:tcBorders>
              <w:left w:val="single" w:sz="4" w:space="0" w:color="auto"/>
            </w:tcBorders>
            <w:shd w:val="clear" w:color="auto" w:fill="B4C6E7" w:themeFill="accent1" w:themeFillTint="66"/>
          </w:tcPr>
          <w:p w14:paraId="0F693F64" w14:textId="77777777" w:rsidR="00D05F4E" w:rsidRPr="003B084C"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3B084C">
              <w:rPr>
                <w:rFonts w:ascii="Times New Roman" w:eastAsia="Times New Roman" w:hAnsi="Times New Roman" w:cs="Times New Roman"/>
                <w:b/>
                <w:bCs/>
                <w:sz w:val="24"/>
                <w:szCs w:val="24"/>
                <w:lang w:eastAsia="ru-RU"/>
              </w:rPr>
              <w:t>2020г.</w:t>
            </w:r>
          </w:p>
        </w:tc>
      </w:tr>
      <w:tr w:rsidR="00D05F4E" w:rsidRPr="00E27DA6" w14:paraId="1F7448A1" w14:textId="77777777" w:rsidTr="00D21594">
        <w:tc>
          <w:tcPr>
            <w:tcW w:w="5244" w:type="dxa"/>
          </w:tcPr>
          <w:p w14:paraId="5D40072E"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Библиографические указатели</w:t>
            </w:r>
          </w:p>
        </w:tc>
        <w:tc>
          <w:tcPr>
            <w:tcW w:w="1276" w:type="dxa"/>
            <w:tcBorders>
              <w:right w:val="single" w:sz="4" w:space="0" w:color="auto"/>
            </w:tcBorders>
          </w:tcPr>
          <w:p w14:paraId="7C605D54"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c>
          <w:tcPr>
            <w:tcW w:w="1149" w:type="dxa"/>
            <w:tcBorders>
              <w:right w:val="single" w:sz="4" w:space="0" w:color="auto"/>
            </w:tcBorders>
          </w:tcPr>
          <w:p w14:paraId="17E955C1"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c>
          <w:tcPr>
            <w:tcW w:w="1163" w:type="dxa"/>
            <w:tcBorders>
              <w:left w:val="single" w:sz="4" w:space="0" w:color="auto"/>
            </w:tcBorders>
            <w:shd w:val="clear" w:color="auto" w:fill="B4C6E7" w:themeFill="accent1" w:themeFillTint="66"/>
          </w:tcPr>
          <w:p w14:paraId="6D8B98DD"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r>
      <w:tr w:rsidR="00D05F4E" w:rsidRPr="00E27DA6" w14:paraId="2CE527C6" w14:textId="77777777" w:rsidTr="00D21594">
        <w:tc>
          <w:tcPr>
            <w:tcW w:w="5244" w:type="dxa"/>
          </w:tcPr>
          <w:p w14:paraId="4B130328"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         в том числе Биобиблиографические указатели </w:t>
            </w:r>
          </w:p>
        </w:tc>
        <w:tc>
          <w:tcPr>
            <w:tcW w:w="1276" w:type="dxa"/>
            <w:tcBorders>
              <w:right w:val="single" w:sz="4" w:space="0" w:color="auto"/>
            </w:tcBorders>
          </w:tcPr>
          <w:p w14:paraId="336CF7FD"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c>
          <w:tcPr>
            <w:tcW w:w="1149" w:type="dxa"/>
            <w:tcBorders>
              <w:right w:val="single" w:sz="4" w:space="0" w:color="auto"/>
            </w:tcBorders>
          </w:tcPr>
          <w:p w14:paraId="7672724F"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c>
          <w:tcPr>
            <w:tcW w:w="1163" w:type="dxa"/>
            <w:tcBorders>
              <w:left w:val="single" w:sz="4" w:space="0" w:color="auto"/>
            </w:tcBorders>
            <w:shd w:val="clear" w:color="auto" w:fill="B4C6E7" w:themeFill="accent1" w:themeFillTint="66"/>
          </w:tcPr>
          <w:p w14:paraId="1F9832E4"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r>
      <w:tr w:rsidR="00D05F4E" w:rsidRPr="00E27DA6" w14:paraId="488E1BD0" w14:textId="77777777" w:rsidTr="00D21594">
        <w:tc>
          <w:tcPr>
            <w:tcW w:w="5244" w:type="dxa"/>
          </w:tcPr>
          <w:p w14:paraId="6E33B3B0"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Путеводители по информационным ресурсам</w:t>
            </w:r>
          </w:p>
        </w:tc>
        <w:tc>
          <w:tcPr>
            <w:tcW w:w="1276" w:type="dxa"/>
            <w:tcBorders>
              <w:right w:val="single" w:sz="4" w:space="0" w:color="auto"/>
            </w:tcBorders>
          </w:tcPr>
          <w:p w14:paraId="50816232"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tc>
        <w:tc>
          <w:tcPr>
            <w:tcW w:w="1149" w:type="dxa"/>
            <w:tcBorders>
              <w:right w:val="single" w:sz="4" w:space="0" w:color="auto"/>
            </w:tcBorders>
          </w:tcPr>
          <w:p w14:paraId="0EA0EA5D"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tc>
        <w:tc>
          <w:tcPr>
            <w:tcW w:w="1163" w:type="dxa"/>
            <w:tcBorders>
              <w:left w:val="single" w:sz="4" w:space="0" w:color="auto"/>
            </w:tcBorders>
            <w:shd w:val="clear" w:color="auto" w:fill="B4C6E7" w:themeFill="accent1" w:themeFillTint="66"/>
          </w:tcPr>
          <w:p w14:paraId="4E4BAF3A"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tc>
      </w:tr>
      <w:tr w:rsidR="00D05F4E" w:rsidRPr="00E27DA6" w14:paraId="79137067" w14:textId="77777777" w:rsidTr="00D21594">
        <w:tc>
          <w:tcPr>
            <w:tcW w:w="5244" w:type="dxa"/>
          </w:tcPr>
          <w:p w14:paraId="0ECDC8F1"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Брошюры</w:t>
            </w:r>
          </w:p>
        </w:tc>
        <w:tc>
          <w:tcPr>
            <w:tcW w:w="1276" w:type="dxa"/>
            <w:tcBorders>
              <w:right w:val="single" w:sz="4" w:space="0" w:color="auto"/>
            </w:tcBorders>
          </w:tcPr>
          <w:p w14:paraId="07A278E1"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9</w:t>
            </w:r>
          </w:p>
        </w:tc>
        <w:tc>
          <w:tcPr>
            <w:tcW w:w="1149" w:type="dxa"/>
            <w:tcBorders>
              <w:right w:val="single" w:sz="4" w:space="0" w:color="auto"/>
            </w:tcBorders>
          </w:tcPr>
          <w:p w14:paraId="7F041378"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6</w:t>
            </w:r>
          </w:p>
        </w:tc>
        <w:tc>
          <w:tcPr>
            <w:tcW w:w="1163" w:type="dxa"/>
            <w:tcBorders>
              <w:left w:val="single" w:sz="4" w:space="0" w:color="auto"/>
            </w:tcBorders>
            <w:shd w:val="clear" w:color="auto" w:fill="B4C6E7" w:themeFill="accent1" w:themeFillTint="66"/>
          </w:tcPr>
          <w:p w14:paraId="5A6BEA96"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r>
      <w:tr w:rsidR="00D05F4E" w:rsidRPr="00E27DA6" w14:paraId="4A514B95" w14:textId="77777777" w:rsidTr="00D21594">
        <w:tc>
          <w:tcPr>
            <w:tcW w:w="5244" w:type="dxa"/>
          </w:tcPr>
          <w:p w14:paraId="79CC1F8B"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Пособия малых форм:</w:t>
            </w:r>
          </w:p>
        </w:tc>
        <w:tc>
          <w:tcPr>
            <w:tcW w:w="1276" w:type="dxa"/>
            <w:tcBorders>
              <w:right w:val="single" w:sz="4" w:space="0" w:color="auto"/>
            </w:tcBorders>
          </w:tcPr>
          <w:p w14:paraId="26E308B7"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tc>
        <w:tc>
          <w:tcPr>
            <w:tcW w:w="1149" w:type="dxa"/>
            <w:tcBorders>
              <w:right w:val="single" w:sz="4" w:space="0" w:color="auto"/>
            </w:tcBorders>
          </w:tcPr>
          <w:p w14:paraId="6ED219A3"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tc>
        <w:tc>
          <w:tcPr>
            <w:tcW w:w="1163" w:type="dxa"/>
            <w:tcBorders>
              <w:left w:val="single" w:sz="4" w:space="0" w:color="auto"/>
            </w:tcBorders>
            <w:shd w:val="clear" w:color="auto" w:fill="B4C6E7" w:themeFill="accent1" w:themeFillTint="66"/>
          </w:tcPr>
          <w:p w14:paraId="0D2E7529"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tc>
      </w:tr>
      <w:tr w:rsidR="00D05F4E" w:rsidRPr="00E27DA6" w14:paraId="3C5F5F2B" w14:textId="77777777" w:rsidTr="00D21594">
        <w:tc>
          <w:tcPr>
            <w:tcW w:w="5244" w:type="dxa"/>
          </w:tcPr>
          <w:p w14:paraId="2BCD7AFB" w14:textId="77777777" w:rsidR="00D05F4E" w:rsidRPr="00E27DA6" w:rsidRDefault="00D05F4E" w:rsidP="00731E9D">
            <w:pPr>
              <w:widowControl w:val="0"/>
              <w:numPr>
                <w:ilvl w:val="0"/>
                <w:numId w:val="33"/>
              </w:num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Рекомендательные библиографические списки</w:t>
            </w:r>
          </w:p>
        </w:tc>
        <w:tc>
          <w:tcPr>
            <w:tcW w:w="1276" w:type="dxa"/>
            <w:tcBorders>
              <w:right w:val="single" w:sz="4" w:space="0" w:color="auto"/>
            </w:tcBorders>
          </w:tcPr>
          <w:p w14:paraId="04F3BF96"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19</w:t>
            </w:r>
          </w:p>
        </w:tc>
        <w:tc>
          <w:tcPr>
            <w:tcW w:w="1149" w:type="dxa"/>
            <w:tcBorders>
              <w:right w:val="single" w:sz="4" w:space="0" w:color="auto"/>
            </w:tcBorders>
          </w:tcPr>
          <w:p w14:paraId="16098D26"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3</w:t>
            </w:r>
          </w:p>
        </w:tc>
        <w:tc>
          <w:tcPr>
            <w:tcW w:w="1163" w:type="dxa"/>
            <w:tcBorders>
              <w:left w:val="single" w:sz="4" w:space="0" w:color="auto"/>
            </w:tcBorders>
            <w:shd w:val="clear" w:color="auto" w:fill="B4C6E7" w:themeFill="accent1" w:themeFillTint="66"/>
          </w:tcPr>
          <w:p w14:paraId="0778B25D"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2</w:t>
            </w:r>
          </w:p>
        </w:tc>
      </w:tr>
      <w:tr w:rsidR="00D05F4E" w:rsidRPr="00E27DA6" w14:paraId="5C563222" w14:textId="77777777" w:rsidTr="00D21594">
        <w:tc>
          <w:tcPr>
            <w:tcW w:w="5244" w:type="dxa"/>
          </w:tcPr>
          <w:p w14:paraId="31D2D61B" w14:textId="77777777" w:rsidR="00D05F4E" w:rsidRPr="00E27DA6" w:rsidRDefault="00D05F4E" w:rsidP="00731E9D">
            <w:pPr>
              <w:widowControl w:val="0"/>
              <w:numPr>
                <w:ilvl w:val="0"/>
                <w:numId w:val="33"/>
              </w:num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Библиографические закладки</w:t>
            </w:r>
          </w:p>
        </w:tc>
        <w:tc>
          <w:tcPr>
            <w:tcW w:w="1276" w:type="dxa"/>
            <w:tcBorders>
              <w:right w:val="single" w:sz="4" w:space="0" w:color="auto"/>
            </w:tcBorders>
          </w:tcPr>
          <w:p w14:paraId="006C895A"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2</w:t>
            </w:r>
          </w:p>
        </w:tc>
        <w:tc>
          <w:tcPr>
            <w:tcW w:w="1149" w:type="dxa"/>
            <w:tcBorders>
              <w:right w:val="single" w:sz="4" w:space="0" w:color="auto"/>
            </w:tcBorders>
          </w:tcPr>
          <w:p w14:paraId="5EDDF65E"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c>
          <w:tcPr>
            <w:tcW w:w="1163" w:type="dxa"/>
            <w:tcBorders>
              <w:left w:val="single" w:sz="4" w:space="0" w:color="auto"/>
            </w:tcBorders>
            <w:shd w:val="clear" w:color="auto" w:fill="B4C6E7" w:themeFill="accent1" w:themeFillTint="66"/>
          </w:tcPr>
          <w:p w14:paraId="04416898"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7</w:t>
            </w:r>
          </w:p>
        </w:tc>
      </w:tr>
      <w:tr w:rsidR="00D05F4E" w:rsidRPr="00E27DA6" w14:paraId="38E6A99F" w14:textId="77777777" w:rsidTr="00D21594">
        <w:tc>
          <w:tcPr>
            <w:tcW w:w="5244" w:type="dxa"/>
          </w:tcPr>
          <w:p w14:paraId="71CE34EA" w14:textId="77777777" w:rsidR="00D05F4E" w:rsidRPr="00E27DA6" w:rsidRDefault="00D05F4E" w:rsidP="00731E9D">
            <w:pPr>
              <w:widowControl w:val="0"/>
              <w:numPr>
                <w:ilvl w:val="0"/>
                <w:numId w:val="33"/>
              </w:num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lastRenderedPageBreak/>
              <w:t>Библиографические памятки (в том числе персональные памятки)</w:t>
            </w:r>
          </w:p>
        </w:tc>
        <w:tc>
          <w:tcPr>
            <w:tcW w:w="1276" w:type="dxa"/>
            <w:tcBorders>
              <w:right w:val="single" w:sz="4" w:space="0" w:color="auto"/>
            </w:tcBorders>
          </w:tcPr>
          <w:p w14:paraId="0ED0EACC"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c>
          <w:tcPr>
            <w:tcW w:w="1149" w:type="dxa"/>
            <w:tcBorders>
              <w:right w:val="single" w:sz="4" w:space="0" w:color="auto"/>
            </w:tcBorders>
          </w:tcPr>
          <w:p w14:paraId="7FCC5C43"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c>
          <w:tcPr>
            <w:tcW w:w="1163" w:type="dxa"/>
            <w:tcBorders>
              <w:left w:val="single" w:sz="4" w:space="0" w:color="auto"/>
            </w:tcBorders>
            <w:shd w:val="clear" w:color="auto" w:fill="B4C6E7" w:themeFill="accent1" w:themeFillTint="66"/>
          </w:tcPr>
          <w:p w14:paraId="5DFC7378"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r>
      <w:tr w:rsidR="00D05F4E" w:rsidRPr="00E27DA6" w14:paraId="2E7C4B4D" w14:textId="77777777" w:rsidTr="00D21594">
        <w:tc>
          <w:tcPr>
            <w:tcW w:w="5244" w:type="dxa"/>
          </w:tcPr>
          <w:p w14:paraId="0406093D" w14:textId="77777777" w:rsidR="00D05F4E" w:rsidRPr="00E27DA6" w:rsidRDefault="00D05F4E" w:rsidP="00731E9D">
            <w:pPr>
              <w:widowControl w:val="0"/>
              <w:numPr>
                <w:ilvl w:val="0"/>
                <w:numId w:val="33"/>
              </w:num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Планы чтения</w:t>
            </w:r>
          </w:p>
        </w:tc>
        <w:tc>
          <w:tcPr>
            <w:tcW w:w="1276" w:type="dxa"/>
            <w:tcBorders>
              <w:right w:val="single" w:sz="4" w:space="0" w:color="auto"/>
            </w:tcBorders>
          </w:tcPr>
          <w:p w14:paraId="769D1FC8"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c>
          <w:tcPr>
            <w:tcW w:w="1149" w:type="dxa"/>
            <w:tcBorders>
              <w:right w:val="single" w:sz="4" w:space="0" w:color="auto"/>
            </w:tcBorders>
          </w:tcPr>
          <w:p w14:paraId="04D92575"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2</w:t>
            </w:r>
          </w:p>
        </w:tc>
        <w:tc>
          <w:tcPr>
            <w:tcW w:w="1163" w:type="dxa"/>
            <w:tcBorders>
              <w:left w:val="single" w:sz="4" w:space="0" w:color="auto"/>
            </w:tcBorders>
            <w:shd w:val="clear" w:color="auto" w:fill="B4C6E7" w:themeFill="accent1" w:themeFillTint="66"/>
          </w:tcPr>
          <w:p w14:paraId="197EBF44"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tc>
      </w:tr>
      <w:tr w:rsidR="00D05F4E" w:rsidRPr="00E27DA6" w14:paraId="47EC0272" w14:textId="77777777" w:rsidTr="00D21594">
        <w:tc>
          <w:tcPr>
            <w:tcW w:w="5244" w:type="dxa"/>
          </w:tcPr>
          <w:p w14:paraId="71619A44" w14:textId="77777777" w:rsidR="00D05F4E" w:rsidRPr="00E27DA6" w:rsidRDefault="00D05F4E" w:rsidP="00731E9D">
            <w:pPr>
              <w:widowControl w:val="0"/>
              <w:numPr>
                <w:ilvl w:val="0"/>
                <w:numId w:val="33"/>
              </w:num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Буклеты</w:t>
            </w:r>
          </w:p>
        </w:tc>
        <w:tc>
          <w:tcPr>
            <w:tcW w:w="1276" w:type="dxa"/>
            <w:tcBorders>
              <w:right w:val="single" w:sz="4" w:space="0" w:color="auto"/>
            </w:tcBorders>
          </w:tcPr>
          <w:p w14:paraId="486825FA"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10</w:t>
            </w:r>
          </w:p>
        </w:tc>
        <w:tc>
          <w:tcPr>
            <w:tcW w:w="1149" w:type="dxa"/>
            <w:tcBorders>
              <w:right w:val="single" w:sz="4" w:space="0" w:color="auto"/>
            </w:tcBorders>
          </w:tcPr>
          <w:p w14:paraId="5E85CAA6"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3</w:t>
            </w:r>
          </w:p>
        </w:tc>
        <w:tc>
          <w:tcPr>
            <w:tcW w:w="1163" w:type="dxa"/>
            <w:tcBorders>
              <w:left w:val="single" w:sz="4" w:space="0" w:color="auto"/>
            </w:tcBorders>
            <w:shd w:val="clear" w:color="auto" w:fill="B4C6E7" w:themeFill="accent1" w:themeFillTint="66"/>
          </w:tcPr>
          <w:p w14:paraId="4DBC328C"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r>
      <w:tr w:rsidR="00D05F4E" w:rsidRPr="00E27DA6" w14:paraId="7685460A" w14:textId="77777777" w:rsidTr="00D21594">
        <w:tc>
          <w:tcPr>
            <w:tcW w:w="5244" w:type="dxa"/>
          </w:tcPr>
          <w:p w14:paraId="4426A43C" w14:textId="77777777" w:rsidR="00D05F4E" w:rsidRPr="00E27DA6" w:rsidRDefault="00D05F4E" w:rsidP="00731E9D">
            <w:pPr>
              <w:widowControl w:val="0"/>
              <w:numPr>
                <w:ilvl w:val="0"/>
                <w:numId w:val="33"/>
              </w:num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Информационные листки и листовки</w:t>
            </w:r>
          </w:p>
        </w:tc>
        <w:tc>
          <w:tcPr>
            <w:tcW w:w="1276" w:type="dxa"/>
            <w:tcBorders>
              <w:right w:val="single" w:sz="4" w:space="0" w:color="auto"/>
            </w:tcBorders>
          </w:tcPr>
          <w:p w14:paraId="19775CF4"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5</w:t>
            </w:r>
          </w:p>
        </w:tc>
        <w:tc>
          <w:tcPr>
            <w:tcW w:w="1149" w:type="dxa"/>
            <w:tcBorders>
              <w:right w:val="single" w:sz="4" w:space="0" w:color="auto"/>
            </w:tcBorders>
          </w:tcPr>
          <w:p w14:paraId="1335B73D"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3</w:t>
            </w:r>
          </w:p>
        </w:tc>
        <w:tc>
          <w:tcPr>
            <w:tcW w:w="1163" w:type="dxa"/>
            <w:tcBorders>
              <w:left w:val="single" w:sz="4" w:space="0" w:color="auto"/>
            </w:tcBorders>
            <w:shd w:val="clear" w:color="auto" w:fill="B4C6E7" w:themeFill="accent1" w:themeFillTint="66"/>
          </w:tcPr>
          <w:p w14:paraId="0EC3544A"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6</w:t>
            </w:r>
          </w:p>
        </w:tc>
      </w:tr>
      <w:tr w:rsidR="00D05F4E" w:rsidRPr="00E27DA6" w14:paraId="2814C7A8" w14:textId="77777777" w:rsidTr="00D21594">
        <w:tc>
          <w:tcPr>
            <w:tcW w:w="5244" w:type="dxa"/>
          </w:tcPr>
          <w:p w14:paraId="71DCDF72" w14:textId="77777777" w:rsidR="00D05F4E" w:rsidRPr="00E27DA6" w:rsidRDefault="00D05F4E" w:rsidP="00731E9D">
            <w:pPr>
              <w:widowControl w:val="0"/>
              <w:numPr>
                <w:ilvl w:val="0"/>
                <w:numId w:val="33"/>
              </w:num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Дайджесты</w:t>
            </w:r>
          </w:p>
        </w:tc>
        <w:tc>
          <w:tcPr>
            <w:tcW w:w="1276" w:type="dxa"/>
            <w:tcBorders>
              <w:right w:val="single" w:sz="4" w:space="0" w:color="auto"/>
            </w:tcBorders>
          </w:tcPr>
          <w:p w14:paraId="41751552"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c>
          <w:tcPr>
            <w:tcW w:w="1149" w:type="dxa"/>
            <w:tcBorders>
              <w:right w:val="single" w:sz="4" w:space="0" w:color="auto"/>
            </w:tcBorders>
          </w:tcPr>
          <w:p w14:paraId="43BFBCD6"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1</w:t>
            </w:r>
          </w:p>
        </w:tc>
        <w:tc>
          <w:tcPr>
            <w:tcW w:w="1163" w:type="dxa"/>
            <w:tcBorders>
              <w:left w:val="single" w:sz="4" w:space="0" w:color="auto"/>
            </w:tcBorders>
            <w:shd w:val="clear" w:color="auto" w:fill="B4C6E7" w:themeFill="accent1" w:themeFillTint="66"/>
          </w:tcPr>
          <w:p w14:paraId="2DBC339D" w14:textId="77777777" w:rsidR="00D05F4E" w:rsidRPr="00E27DA6" w:rsidRDefault="00D05F4E" w:rsidP="00731E9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5</w:t>
            </w:r>
          </w:p>
        </w:tc>
      </w:tr>
      <w:tr w:rsidR="00D05F4E" w:rsidRPr="00E27DA6" w14:paraId="317ABD9D" w14:textId="77777777" w:rsidTr="00D21594">
        <w:tc>
          <w:tcPr>
            <w:tcW w:w="5244" w:type="dxa"/>
          </w:tcPr>
          <w:p w14:paraId="403C45A8"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В том числе библиографические пособия в электронной форме</w:t>
            </w:r>
          </w:p>
        </w:tc>
        <w:tc>
          <w:tcPr>
            <w:tcW w:w="1276" w:type="dxa"/>
            <w:tcBorders>
              <w:right w:val="single" w:sz="4" w:space="0" w:color="auto"/>
            </w:tcBorders>
          </w:tcPr>
          <w:p w14:paraId="63491EC3"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c>
          <w:tcPr>
            <w:tcW w:w="1149" w:type="dxa"/>
            <w:tcBorders>
              <w:right w:val="single" w:sz="4" w:space="0" w:color="auto"/>
            </w:tcBorders>
          </w:tcPr>
          <w:p w14:paraId="072E0BCA"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c>
          <w:tcPr>
            <w:tcW w:w="1163" w:type="dxa"/>
            <w:tcBorders>
              <w:left w:val="single" w:sz="4" w:space="0" w:color="auto"/>
            </w:tcBorders>
            <w:shd w:val="clear" w:color="auto" w:fill="B4C6E7" w:themeFill="accent1" w:themeFillTint="66"/>
          </w:tcPr>
          <w:p w14:paraId="0C86FBE8" w14:textId="77777777" w:rsidR="00D05F4E" w:rsidRPr="00E27DA6" w:rsidRDefault="00D05F4E" w:rsidP="00731E9D">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r>
    </w:tbl>
    <w:p w14:paraId="4CC8EAB4" w14:textId="77777777" w:rsidR="00D05F4E" w:rsidRPr="00E27DA6" w:rsidRDefault="00D05F4E" w:rsidP="00731E9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52E0DDD8" w14:textId="77777777" w:rsidR="00D05F4E" w:rsidRPr="00E27DA6" w:rsidRDefault="00D05F4E" w:rsidP="00731E9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lang w:eastAsia="ru-RU"/>
        </w:rPr>
      </w:pPr>
      <w:r w:rsidRPr="00E27DA6">
        <w:rPr>
          <w:rFonts w:ascii="Times New Roman" w:eastAsia="Times New Roman" w:hAnsi="Times New Roman" w:cs="Times New Roman"/>
          <w:b/>
          <w:bCs/>
          <w:i/>
          <w:iCs/>
          <w:sz w:val="24"/>
          <w:szCs w:val="24"/>
          <w:lang w:eastAsia="ru-RU"/>
        </w:rPr>
        <w:t>Краткие выводы по разделу.</w:t>
      </w:r>
    </w:p>
    <w:p w14:paraId="3DFF4E36" w14:textId="6620E2A6" w:rsidR="003063F6" w:rsidRDefault="00D05F4E" w:rsidP="007D1B10">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27DA6">
        <w:rPr>
          <w:rFonts w:ascii="Times New Roman" w:eastAsia="Times New Roman" w:hAnsi="Times New Roman" w:cs="Times New Roman"/>
          <w:sz w:val="24"/>
          <w:szCs w:val="24"/>
          <w:lang w:eastAsia="ru-RU"/>
        </w:rPr>
        <w:t xml:space="preserve">Библиотеки района прилагали все усилия для предоставления информационно-библиографических ресурсов пользователям, удовлетворения различных запросов, используя традиционные и инновационные методы и формы деятельности, но контрольные показатели, значительно уменьшились из-за ограничительных мер вызванных распространением </w:t>
      </w:r>
      <w:proofErr w:type="spellStart"/>
      <w:r w:rsidRPr="00E27DA6">
        <w:rPr>
          <w:rFonts w:ascii="Times New Roman" w:eastAsia="Times New Roman" w:hAnsi="Times New Roman" w:cs="Times New Roman"/>
          <w:sz w:val="24"/>
          <w:szCs w:val="24"/>
          <w:lang w:eastAsia="ru-RU"/>
        </w:rPr>
        <w:t>коронавирусной</w:t>
      </w:r>
      <w:proofErr w:type="spellEnd"/>
      <w:r w:rsidRPr="00E27DA6">
        <w:rPr>
          <w:rFonts w:ascii="Times New Roman" w:eastAsia="Times New Roman" w:hAnsi="Times New Roman" w:cs="Times New Roman"/>
          <w:sz w:val="24"/>
          <w:szCs w:val="24"/>
          <w:lang w:eastAsia="ru-RU"/>
        </w:rPr>
        <w:t xml:space="preserve"> инфекции и роста доступности для пользователей интернет-ресурсов в домашних условиях.</w:t>
      </w:r>
    </w:p>
    <w:p w14:paraId="1626A2E1" w14:textId="77777777" w:rsidR="00067EFE" w:rsidRPr="00E27DA6" w:rsidRDefault="00067EFE" w:rsidP="00731E9D">
      <w:pPr>
        <w:widowControl w:val="0"/>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6840DE" w14:textId="59379EE2" w:rsidR="003063F6" w:rsidRPr="00F01F55" w:rsidRDefault="002243BC"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8.</w:t>
      </w:r>
      <w:r w:rsidR="003063F6" w:rsidRPr="00F01F55">
        <w:rPr>
          <w:rFonts w:ascii="Times New Roman" w:eastAsia="Times New Roman" w:hAnsi="Times New Roman" w:cs="Times New Roman"/>
          <w:b/>
          <w:bCs/>
          <w:sz w:val="24"/>
          <w:szCs w:val="24"/>
          <w:lang w:eastAsia="ru-RU"/>
        </w:rPr>
        <w:tab/>
      </w:r>
      <w:r w:rsidR="00807871" w:rsidRPr="00F01F55">
        <w:rPr>
          <w:rFonts w:ascii="Times New Roman" w:eastAsia="Times New Roman" w:hAnsi="Times New Roman" w:cs="Times New Roman"/>
          <w:b/>
          <w:bCs/>
          <w:sz w:val="24"/>
          <w:szCs w:val="24"/>
          <w:lang w:eastAsia="ru-RU"/>
        </w:rPr>
        <w:t>КРАЕВЕДЧЕСКАЯ ДЕЯТЕЛЬНОСТЬ БИБЛИОТЕК</w:t>
      </w:r>
    </w:p>
    <w:p w14:paraId="394B2456" w14:textId="77777777" w:rsidR="00E27DA6" w:rsidRDefault="00E27DA6" w:rsidP="00731E9D">
      <w:pPr>
        <w:spacing w:after="0" w:line="240" w:lineRule="auto"/>
        <w:ind w:firstLine="284"/>
        <w:jc w:val="both"/>
        <w:rPr>
          <w:rFonts w:ascii="Times New Roman" w:eastAsia="Calibri" w:hAnsi="Times New Roman" w:cs="Times New Roman"/>
          <w:sz w:val="24"/>
          <w:szCs w:val="24"/>
        </w:rPr>
      </w:pPr>
    </w:p>
    <w:p w14:paraId="2E2D2AD5" w14:textId="56A2A970"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Знание истории своего края, традиций, культуры, искусства народа являются основой роста духовной культуры общества. Эти чувства не возникают сами по себе, а воспитываются, поэтому краеведческая деятельность всегда была и остается во внимании библиотеки. За 2020 год библиотеками района проведено 131 мероприятия краеведческой направленности, которые посетили 3468 чел, выполнено 1648 справок по краеведению, </w:t>
      </w:r>
      <w:proofErr w:type="spellStart"/>
      <w:r w:rsidRPr="002243BC">
        <w:rPr>
          <w:rFonts w:ascii="Times New Roman" w:eastAsia="Calibri" w:hAnsi="Times New Roman" w:cs="Times New Roman"/>
          <w:sz w:val="24"/>
          <w:szCs w:val="24"/>
        </w:rPr>
        <w:t>документовыдача</w:t>
      </w:r>
      <w:proofErr w:type="spellEnd"/>
      <w:r w:rsidRPr="002243BC">
        <w:rPr>
          <w:rFonts w:ascii="Times New Roman" w:eastAsia="Calibri" w:hAnsi="Times New Roman" w:cs="Times New Roman"/>
          <w:sz w:val="24"/>
          <w:szCs w:val="24"/>
        </w:rPr>
        <w:t xml:space="preserve"> краеведческой литературы составила 9887 экз., из них 2127 на удмуртском языке, 3370 пользователей удмуртов зарегистрировано за отчётный год, посещение которых составило 24068 раз.</w:t>
      </w:r>
    </w:p>
    <w:p w14:paraId="15D0F52A"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p>
    <w:p w14:paraId="73C5E031" w14:textId="6A053DCD" w:rsidR="002243BC" w:rsidRPr="002243BC" w:rsidRDefault="002243BC" w:rsidP="007D1B10">
      <w:pPr>
        <w:spacing w:after="0" w:line="240" w:lineRule="auto"/>
        <w:ind w:firstLine="284"/>
        <w:jc w:val="both"/>
        <w:rPr>
          <w:rFonts w:ascii="Times New Roman" w:eastAsia="Calibri" w:hAnsi="Times New Roman" w:cs="Times New Roman"/>
          <w:b/>
          <w:sz w:val="24"/>
          <w:szCs w:val="24"/>
        </w:rPr>
      </w:pPr>
      <w:r w:rsidRPr="002243BC">
        <w:rPr>
          <w:rFonts w:ascii="Times New Roman" w:eastAsia="Calibri" w:hAnsi="Times New Roman" w:cs="Times New Roman"/>
          <w:b/>
          <w:bCs/>
          <w:sz w:val="24"/>
          <w:szCs w:val="24"/>
        </w:rPr>
        <w:t>8.1.</w:t>
      </w:r>
      <w:r w:rsidRPr="002243BC">
        <w:rPr>
          <w:rFonts w:ascii="Times New Roman" w:eastAsia="Calibri" w:hAnsi="Times New Roman" w:cs="Times New Roman"/>
          <w:sz w:val="24"/>
          <w:szCs w:val="24"/>
        </w:rPr>
        <w:t xml:space="preserve"> </w:t>
      </w:r>
      <w:r w:rsidRPr="002243BC">
        <w:rPr>
          <w:rFonts w:ascii="Times New Roman" w:eastAsia="Calibri" w:hAnsi="Times New Roman" w:cs="Times New Roman"/>
          <w:b/>
          <w:sz w:val="24"/>
          <w:szCs w:val="24"/>
        </w:rPr>
        <w:t>Реализация краеведческих проектов, в том числе корпоративных.</w:t>
      </w:r>
    </w:p>
    <w:p w14:paraId="09369ED5"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Одной из тенденций в деятельности библиотек стала разработка краеведческих проектов и программ. </w:t>
      </w:r>
    </w:p>
    <w:p w14:paraId="0F77FB91"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20 февраля в рамках проведения районного этапа Национального конкурса красоты и таланта «Чеберай-2020» и в рамках марафона женского творчества «</w:t>
      </w:r>
      <w:proofErr w:type="spellStart"/>
      <w:r w:rsidRPr="002243BC">
        <w:rPr>
          <w:rFonts w:ascii="Times New Roman" w:eastAsia="Calibri" w:hAnsi="Times New Roman" w:cs="Times New Roman"/>
          <w:sz w:val="24"/>
          <w:szCs w:val="24"/>
        </w:rPr>
        <w:t>Чеберай</w:t>
      </w:r>
      <w:proofErr w:type="spellEnd"/>
      <w:r w:rsidRPr="002243BC">
        <w:rPr>
          <w:rFonts w:ascii="Times New Roman" w:eastAsia="Calibri" w:hAnsi="Times New Roman" w:cs="Times New Roman"/>
          <w:sz w:val="24"/>
          <w:szCs w:val="24"/>
        </w:rPr>
        <w:t xml:space="preserve">» состоялась очередная церемония вручения ежегодной </w:t>
      </w:r>
      <w:r w:rsidRPr="002243BC">
        <w:rPr>
          <w:rFonts w:ascii="Times New Roman" w:eastAsia="Calibri" w:hAnsi="Times New Roman" w:cs="Times New Roman"/>
          <w:b/>
          <w:bCs/>
          <w:sz w:val="24"/>
          <w:szCs w:val="24"/>
        </w:rPr>
        <w:t>Премии им. Ф.И. Васильева</w:t>
      </w:r>
      <w:r w:rsidRPr="002243BC">
        <w:rPr>
          <w:rFonts w:ascii="Times New Roman" w:eastAsia="Calibri" w:hAnsi="Times New Roman" w:cs="Times New Roman"/>
          <w:sz w:val="24"/>
          <w:szCs w:val="24"/>
        </w:rPr>
        <w:t xml:space="preserve"> по двум возрастным категориям – </w:t>
      </w:r>
      <w:r w:rsidRPr="002243BC">
        <w:rPr>
          <w:rFonts w:ascii="Times New Roman" w:eastAsia="Calibri" w:hAnsi="Times New Roman" w:cs="Times New Roman"/>
          <w:b/>
          <w:bCs/>
          <w:sz w:val="24"/>
          <w:szCs w:val="24"/>
        </w:rPr>
        <w:t>«</w:t>
      </w:r>
      <w:proofErr w:type="spellStart"/>
      <w:r w:rsidRPr="002243BC">
        <w:rPr>
          <w:rFonts w:ascii="Times New Roman" w:eastAsia="Calibri" w:hAnsi="Times New Roman" w:cs="Times New Roman"/>
          <w:b/>
          <w:bCs/>
          <w:sz w:val="24"/>
          <w:szCs w:val="24"/>
        </w:rPr>
        <w:t>Тюрагай</w:t>
      </w:r>
      <w:proofErr w:type="spellEnd"/>
      <w:r w:rsidRPr="002243BC">
        <w:rPr>
          <w:rFonts w:ascii="Times New Roman" w:eastAsia="Calibri" w:hAnsi="Times New Roman" w:cs="Times New Roman"/>
          <w:b/>
          <w:bCs/>
          <w:sz w:val="24"/>
          <w:szCs w:val="24"/>
        </w:rPr>
        <w:t>» и «</w:t>
      </w:r>
      <w:proofErr w:type="spellStart"/>
      <w:r w:rsidRPr="002243BC">
        <w:rPr>
          <w:rFonts w:ascii="Times New Roman" w:eastAsia="Calibri" w:hAnsi="Times New Roman" w:cs="Times New Roman"/>
          <w:b/>
          <w:bCs/>
          <w:sz w:val="24"/>
          <w:szCs w:val="24"/>
        </w:rPr>
        <w:t>Пичи</w:t>
      </w:r>
      <w:proofErr w:type="spellEnd"/>
      <w:r w:rsidRPr="002243BC">
        <w:rPr>
          <w:rFonts w:ascii="Times New Roman" w:eastAsia="Calibri" w:hAnsi="Times New Roman" w:cs="Times New Roman"/>
          <w:b/>
          <w:bCs/>
          <w:sz w:val="24"/>
          <w:szCs w:val="24"/>
        </w:rPr>
        <w:t xml:space="preserve"> </w:t>
      </w:r>
      <w:proofErr w:type="spellStart"/>
      <w:r w:rsidRPr="002243BC">
        <w:rPr>
          <w:rFonts w:ascii="Times New Roman" w:eastAsia="Calibri" w:hAnsi="Times New Roman" w:cs="Times New Roman"/>
          <w:b/>
          <w:bCs/>
          <w:sz w:val="24"/>
          <w:szCs w:val="24"/>
        </w:rPr>
        <w:t>Тюрагай</w:t>
      </w:r>
      <w:proofErr w:type="spellEnd"/>
      <w:r w:rsidRPr="002243BC">
        <w:rPr>
          <w:rFonts w:ascii="Times New Roman" w:eastAsia="Calibri" w:hAnsi="Times New Roman" w:cs="Times New Roman"/>
          <w:b/>
          <w:bCs/>
          <w:sz w:val="24"/>
          <w:szCs w:val="24"/>
        </w:rPr>
        <w:t>»</w:t>
      </w:r>
      <w:r w:rsidRPr="002243BC">
        <w:rPr>
          <w:rFonts w:ascii="Times New Roman" w:eastAsia="Calibri" w:hAnsi="Times New Roman" w:cs="Times New Roman"/>
          <w:sz w:val="24"/>
          <w:szCs w:val="24"/>
        </w:rPr>
        <w:t xml:space="preserve">. Премия учреждена в </w:t>
      </w:r>
      <w:proofErr w:type="spellStart"/>
      <w:r w:rsidRPr="002243BC">
        <w:rPr>
          <w:rFonts w:ascii="Times New Roman" w:eastAsia="Calibri" w:hAnsi="Times New Roman" w:cs="Times New Roman"/>
          <w:sz w:val="24"/>
          <w:szCs w:val="24"/>
        </w:rPr>
        <w:t>Ярском</w:t>
      </w:r>
      <w:proofErr w:type="spellEnd"/>
      <w:r w:rsidRPr="002243BC">
        <w:rPr>
          <w:rFonts w:ascii="Times New Roman" w:eastAsia="Calibri" w:hAnsi="Times New Roman" w:cs="Times New Roman"/>
          <w:sz w:val="24"/>
          <w:szCs w:val="24"/>
        </w:rPr>
        <w:t xml:space="preserve"> районе с целью популяризации творческого наследия поэта-земляка, прославления родной земли, выявления и раскрытия талантливых жителей </w:t>
      </w:r>
      <w:proofErr w:type="spellStart"/>
      <w:r w:rsidRPr="002243BC">
        <w:rPr>
          <w:rFonts w:ascii="Times New Roman" w:eastAsia="Calibri" w:hAnsi="Times New Roman" w:cs="Times New Roman"/>
          <w:sz w:val="24"/>
          <w:szCs w:val="24"/>
        </w:rPr>
        <w:t>Ярского</w:t>
      </w:r>
      <w:proofErr w:type="spellEnd"/>
      <w:r w:rsidRPr="002243BC">
        <w:rPr>
          <w:rFonts w:ascii="Times New Roman" w:eastAsia="Calibri" w:hAnsi="Times New Roman" w:cs="Times New Roman"/>
          <w:sz w:val="24"/>
          <w:szCs w:val="24"/>
        </w:rPr>
        <w:t xml:space="preserve"> района. </w:t>
      </w:r>
      <w:proofErr w:type="spellStart"/>
      <w:r w:rsidRPr="002243BC">
        <w:rPr>
          <w:rFonts w:ascii="Times New Roman" w:eastAsia="Calibri" w:hAnsi="Times New Roman" w:cs="Times New Roman"/>
          <w:sz w:val="24"/>
          <w:szCs w:val="24"/>
        </w:rPr>
        <w:t>Тюрагай</w:t>
      </w:r>
      <w:proofErr w:type="spellEnd"/>
      <w:r w:rsidRPr="002243BC">
        <w:rPr>
          <w:rFonts w:ascii="Times New Roman" w:eastAsia="Calibri" w:hAnsi="Times New Roman" w:cs="Times New Roman"/>
          <w:sz w:val="24"/>
          <w:szCs w:val="24"/>
        </w:rPr>
        <w:t xml:space="preserve"> – символ вдохновения, пробуждения творческих сил. </w:t>
      </w:r>
    </w:p>
    <w:p w14:paraId="08FAA745"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Продолжил свою работу туристический маршрут на археологический памятник республиканского значения </w:t>
      </w:r>
      <w:proofErr w:type="spellStart"/>
      <w:r w:rsidRPr="002243BC">
        <w:rPr>
          <w:rFonts w:ascii="Times New Roman" w:eastAsia="Calibri" w:hAnsi="Times New Roman" w:cs="Times New Roman"/>
          <w:sz w:val="24"/>
          <w:szCs w:val="24"/>
        </w:rPr>
        <w:t>Уканское</w:t>
      </w:r>
      <w:proofErr w:type="spellEnd"/>
      <w:r w:rsidRPr="002243BC">
        <w:rPr>
          <w:rFonts w:ascii="Times New Roman" w:eastAsia="Calibri" w:hAnsi="Times New Roman" w:cs="Times New Roman"/>
          <w:sz w:val="24"/>
          <w:szCs w:val="24"/>
        </w:rPr>
        <w:t xml:space="preserve"> городище «</w:t>
      </w:r>
      <w:proofErr w:type="spellStart"/>
      <w:r w:rsidRPr="002243BC">
        <w:rPr>
          <w:rFonts w:ascii="Times New Roman" w:eastAsia="Calibri" w:hAnsi="Times New Roman" w:cs="Times New Roman"/>
          <w:sz w:val="24"/>
          <w:szCs w:val="24"/>
        </w:rPr>
        <w:t>Поркар</w:t>
      </w:r>
      <w:proofErr w:type="spellEnd"/>
      <w:r w:rsidRPr="002243BC">
        <w:rPr>
          <w:rFonts w:ascii="Times New Roman" w:eastAsia="Calibri" w:hAnsi="Times New Roman" w:cs="Times New Roman"/>
          <w:sz w:val="24"/>
          <w:szCs w:val="24"/>
        </w:rPr>
        <w:t xml:space="preserve">». В ходе прохождения маршрута туристы знакомятся с местными традициями, легендами, флорой и историей края. Также туристы имеют возможность набрать чистой родниковой воды, собрать душицу, которая здесь растет в большом количестве, а также получить азы заготовки лекарственных трав. А живописные пейзажи </w:t>
      </w:r>
      <w:proofErr w:type="spellStart"/>
      <w:r w:rsidRPr="002243BC">
        <w:rPr>
          <w:rFonts w:ascii="Times New Roman" w:eastAsia="Calibri" w:hAnsi="Times New Roman" w:cs="Times New Roman"/>
          <w:sz w:val="24"/>
          <w:szCs w:val="24"/>
        </w:rPr>
        <w:t>Поркара</w:t>
      </w:r>
      <w:proofErr w:type="spellEnd"/>
      <w:r w:rsidRPr="002243BC">
        <w:rPr>
          <w:rFonts w:ascii="Times New Roman" w:eastAsia="Calibri" w:hAnsi="Times New Roman" w:cs="Times New Roman"/>
          <w:sz w:val="24"/>
          <w:szCs w:val="24"/>
        </w:rPr>
        <w:t xml:space="preserve"> никому не дадут забыть этот уникальный уголок природы.</w:t>
      </w:r>
    </w:p>
    <w:p w14:paraId="12EFC162"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Библиотекарем </w:t>
      </w:r>
      <w:proofErr w:type="spellStart"/>
      <w:r w:rsidRPr="002243BC">
        <w:rPr>
          <w:rFonts w:ascii="Times New Roman" w:eastAsia="Calibri" w:hAnsi="Times New Roman" w:cs="Times New Roman"/>
          <w:sz w:val="24"/>
          <w:szCs w:val="24"/>
        </w:rPr>
        <w:t>Уканской</w:t>
      </w:r>
      <w:proofErr w:type="spellEnd"/>
      <w:r w:rsidRPr="002243BC">
        <w:rPr>
          <w:rFonts w:ascii="Times New Roman" w:eastAsia="Calibri" w:hAnsi="Times New Roman" w:cs="Times New Roman"/>
          <w:sz w:val="24"/>
          <w:szCs w:val="24"/>
        </w:rPr>
        <w:t xml:space="preserve"> сельской библиотеки продолжена работа по реализации </w:t>
      </w:r>
      <w:r w:rsidRPr="002243BC">
        <w:rPr>
          <w:rFonts w:ascii="Times New Roman" w:eastAsia="Calibri" w:hAnsi="Times New Roman" w:cs="Times New Roman"/>
          <w:b/>
          <w:bCs/>
          <w:sz w:val="24"/>
          <w:szCs w:val="24"/>
        </w:rPr>
        <w:t>проекта «Дом посиделок «</w:t>
      </w:r>
      <w:proofErr w:type="spellStart"/>
      <w:r w:rsidRPr="002243BC">
        <w:rPr>
          <w:rFonts w:ascii="Times New Roman" w:eastAsia="Calibri" w:hAnsi="Times New Roman" w:cs="Times New Roman"/>
          <w:b/>
          <w:bCs/>
          <w:sz w:val="24"/>
          <w:szCs w:val="24"/>
        </w:rPr>
        <w:t>Шуныт</w:t>
      </w:r>
      <w:proofErr w:type="spellEnd"/>
      <w:r w:rsidRPr="002243BC">
        <w:rPr>
          <w:rFonts w:ascii="Times New Roman" w:eastAsia="Calibri" w:hAnsi="Times New Roman" w:cs="Times New Roman"/>
          <w:b/>
          <w:bCs/>
          <w:sz w:val="24"/>
          <w:szCs w:val="24"/>
        </w:rPr>
        <w:t xml:space="preserve"> </w:t>
      </w:r>
      <w:proofErr w:type="spellStart"/>
      <w:r w:rsidRPr="002243BC">
        <w:rPr>
          <w:rFonts w:ascii="Times New Roman" w:eastAsia="Calibri" w:hAnsi="Times New Roman" w:cs="Times New Roman"/>
          <w:b/>
          <w:bCs/>
          <w:sz w:val="24"/>
          <w:szCs w:val="24"/>
        </w:rPr>
        <w:t>гур</w:t>
      </w:r>
      <w:proofErr w:type="spellEnd"/>
      <w:r w:rsidRPr="002243BC">
        <w:rPr>
          <w:rFonts w:ascii="Times New Roman" w:eastAsia="Calibri" w:hAnsi="Times New Roman" w:cs="Times New Roman"/>
          <w:b/>
          <w:bCs/>
          <w:sz w:val="24"/>
          <w:szCs w:val="24"/>
        </w:rPr>
        <w:t>»</w:t>
      </w:r>
      <w:r w:rsidRPr="002243BC">
        <w:rPr>
          <w:rFonts w:ascii="Times New Roman" w:eastAsia="Calibri" w:hAnsi="Times New Roman" w:cs="Times New Roman"/>
          <w:sz w:val="24"/>
          <w:szCs w:val="24"/>
        </w:rPr>
        <w:t xml:space="preserve"> («Мелодия тепла»). Цель проекта: сохранение исторического наследия и укрепление живой связи поколений. В 2016 году дом посиделок стал частью летнего туристического маршрута «Легенды </w:t>
      </w:r>
      <w:proofErr w:type="spellStart"/>
      <w:r w:rsidRPr="002243BC">
        <w:rPr>
          <w:rFonts w:ascii="Times New Roman" w:eastAsia="Calibri" w:hAnsi="Times New Roman" w:cs="Times New Roman"/>
          <w:sz w:val="24"/>
          <w:szCs w:val="24"/>
        </w:rPr>
        <w:t>Поркара</w:t>
      </w:r>
      <w:proofErr w:type="spellEnd"/>
      <w:r w:rsidRPr="002243BC">
        <w:rPr>
          <w:rFonts w:ascii="Times New Roman" w:eastAsia="Calibri" w:hAnsi="Times New Roman" w:cs="Times New Roman"/>
          <w:sz w:val="24"/>
          <w:szCs w:val="24"/>
        </w:rPr>
        <w:t>», который предполагает посещение необычных мест, таких как Дом посиделок «</w:t>
      </w:r>
      <w:proofErr w:type="spellStart"/>
      <w:r w:rsidRPr="002243BC">
        <w:rPr>
          <w:rFonts w:ascii="Times New Roman" w:eastAsia="Calibri" w:hAnsi="Times New Roman" w:cs="Times New Roman"/>
          <w:sz w:val="24"/>
          <w:szCs w:val="24"/>
        </w:rPr>
        <w:t>Шуныт</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гур</w:t>
      </w:r>
      <w:proofErr w:type="spellEnd"/>
      <w:r w:rsidRPr="002243BC">
        <w:rPr>
          <w:rFonts w:ascii="Times New Roman" w:eastAsia="Calibri" w:hAnsi="Times New Roman" w:cs="Times New Roman"/>
          <w:sz w:val="24"/>
          <w:szCs w:val="24"/>
        </w:rPr>
        <w:t xml:space="preserve">» («Мелодия тепла») и </w:t>
      </w:r>
      <w:r w:rsidRPr="002243BC">
        <w:rPr>
          <w:rFonts w:ascii="Times New Roman" w:eastAsia="Calibri" w:hAnsi="Times New Roman" w:cs="Times New Roman"/>
          <w:sz w:val="24"/>
          <w:szCs w:val="24"/>
        </w:rPr>
        <w:lastRenderedPageBreak/>
        <w:t xml:space="preserve">городище </w:t>
      </w:r>
      <w:proofErr w:type="spellStart"/>
      <w:r w:rsidRPr="002243BC">
        <w:rPr>
          <w:rFonts w:ascii="Times New Roman" w:eastAsia="Calibri" w:hAnsi="Times New Roman" w:cs="Times New Roman"/>
          <w:sz w:val="24"/>
          <w:szCs w:val="24"/>
        </w:rPr>
        <w:t>Поркар</w:t>
      </w:r>
      <w:proofErr w:type="spellEnd"/>
      <w:r w:rsidRPr="002243BC">
        <w:rPr>
          <w:rFonts w:ascii="Times New Roman" w:eastAsia="Calibri" w:hAnsi="Times New Roman" w:cs="Times New Roman"/>
          <w:sz w:val="24"/>
          <w:szCs w:val="24"/>
        </w:rPr>
        <w:t>, где можно ощутить тепло от древних предметов быта, пройти испытания на тропе, ведущей в древнее городище.</w:t>
      </w:r>
    </w:p>
    <w:p w14:paraId="12DA92BD"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Продолжена работа </w:t>
      </w:r>
      <w:r w:rsidRPr="002243BC">
        <w:rPr>
          <w:rFonts w:ascii="Times New Roman" w:eastAsia="Calibri" w:hAnsi="Times New Roman" w:cs="Times New Roman"/>
          <w:b/>
          <w:bCs/>
          <w:sz w:val="24"/>
          <w:szCs w:val="24"/>
        </w:rPr>
        <w:t>туристического маршрута «Елово – удивительное рядом»,</w:t>
      </w:r>
      <w:r w:rsidRPr="002243BC">
        <w:rPr>
          <w:rFonts w:ascii="Times New Roman" w:eastAsia="Calibri" w:hAnsi="Times New Roman" w:cs="Times New Roman"/>
          <w:sz w:val="24"/>
          <w:szCs w:val="24"/>
        </w:rPr>
        <w:t xml:space="preserve"> созданного библиотекарем </w:t>
      </w:r>
      <w:proofErr w:type="spellStart"/>
      <w:r w:rsidRPr="002243BC">
        <w:rPr>
          <w:rFonts w:ascii="Times New Roman" w:eastAsia="Calibri" w:hAnsi="Times New Roman" w:cs="Times New Roman"/>
          <w:sz w:val="24"/>
          <w:szCs w:val="24"/>
        </w:rPr>
        <w:t>Еловской</w:t>
      </w:r>
      <w:proofErr w:type="spellEnd"/>
      <w:r w:rsidRPr="002243BC">
        <w:rPr>
          <w:rFonts w:ascii="Times New Roman" w:eastAsia="Calibri" w:hAnsi="Times New Roman" w:cs="Times New Roman"/>
          <w:sz w:val="24"/>
          <w:szCs w:val="24"/>
        </w:rPr>
        <w:t xml:space="preserve"> сельской библиотеки при поддержке волонтеров. Прохождение маршрута включает в себя знакомство с лекарственными травами, дегустацию ягод (брусники, земляники и т.д.), посещение места с уникальными камнями-валунами, которым более миллиона лет, а также отдых с рыбалкой на реке Чепца.</w:t>
      </w:r>
    </w:p>
    <w:p w14:paraId="663C10BC"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p>
    <w:p w14:paraId="295ADF5B"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r w:rsidRPr="002243BC">
        <w:rPr>
          <w:rFonts w:ascii="Times New Roman" w:eastAsia="Calibri" w:hAnsi="Times New Roman" w:cs="Times New Roman"/>
          <w:b/>
          <w:sz w:val="24"/>
          <w:szCs w:val="24"/>
        </w:rPr>
        <w:t>8.2. Анализ формирования и использования фондов краеведческих документов и местных изданий.</w:t>
      </w:r>
    </w:p>
    <w:p w14:paraId="1E375E7B"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p>
    <w:p w14:paraId="4D3065E8"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Краеведческий фонд формируется не для одного поколения пользователей, библиотеки должны сохранить уникальные материалы, имеющиеся в фондах для последующих поколений. Как правило, краеведческая литература не списывается, дублетная сохраняется в резервном фонде, исключение составляет списание по причине ветхости.</w:t>
      </w:r>
    </w:p>
    <w:p w14:paraId="3CCCB0A9" w14:textId="3044D70B" w:rsidR="002243BC" w:rsidRPr="002243BC" w:rsidRDefault="002243BC" w:rsidP="00CE466C">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Комплектование фонда библиотек </w:t>
      </w:r>
      <w:proofErr w:type="spellStart"/>
      <w:r w:rsidRPr="002243BC">
        <w:rPr>
          <w:rFonts w:ascii="Times New Roman" w:eastAsia="Calibri" w:hAnsi="Times New Roman" w:cs="Times New Roman"/>
          <w:sz w:val="24"/>
          <w:szCs w:val="24"/>
        </w:rPr>
        <w:t>Ярского</w:t>
      </w:r>
      <w:proofErr w:type="spellEnd"/>
      <w:r w:rsidRPr="002243BC">
        <w:rPr>
          <w:rFonts w:ascii="Times New Roman" w:eastAsia="Calibri" w:hAnsi="Times New Roman" w:cs="Times New Roman"/>
          <w:sz w:val="24"/>
          <w:szCs w:val="24"/>
        </w:rPr>
        <w:t xml:space="preserve"> района удмуртской литературой и литературой краеведческого характера ведется со дня основания библиотек. В основных фондах библиотек краеведческая литература выделена отдельно, как на абонементе, так и в читальном зале. Краеведческий фонд расставлен по схе</w:t>
      </w:r>
      <w:r w:rsidR="00CE466C">
        <w:rPr>
          <w:rFonts w:ascii="Times New Roman" w:eastAsia="Calibri" w:hAnsi="Times New Roman" w:cs="Times New Roman"/>
          <w:sz w:val="24"/>
          <w:szCs w:val="24"/>
        </w:rPr>
        <w:t>ме краеведческой классификации.</w:t>
      </w:r>
    </w:p>
    <w:p w14:paraId="13A20CE7" w14:textId="77777777" w:rsidR="002243BC" w:rsidRPr="002243BC" w:rsidRDefault="002243BC" w:rsidP="00731E9D">
      <w:pPr>
        <w:spacing w:after="0" w:line="240" w:lineRule="auto"/>
        <w:ind w:firstLine="284"/>
        <w:jc w:val="right"/>
        <w:rPr>
          <w:rFonts w:ascii="Times New Roman" w:eastAsia="Calibri" w:hAnsi="Times New Roman" w:cs="Times New Roman"/>
          <w:iCs/>
          <w:sz w:val="24"/>
          <w:szCs w:val="24"/>
        </w:rPr>
      </w:pPr>
      <w:r w:rsidRPr="002243BC">
        <w:rPr>
          <w:rFonts w:ascii="Times New Roman" w:eastAsia="Calibri" w:hAnsi="Times New Roman" w:cs="Times New Roman"/>
          <w:i/>
          <w:iCs/>
          <w:color w:val="17365D"/>
          <w:sz w:val="24"/>
          <w:szCs w:val="24"/>
        </w:rPr>
        <w:t>Краеведческий фонд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47"/>
        <w:gridCol w:w="2348"/>
        <w:gridCol w:w="2317"/>
      </w:tblGrid>
      <w:tr w:rsidR="002243BC" w:rsidRPr="002243BC" w14:paraId="0B9C1C07" w14:textId="77777777" w:rsidTr="002243BC">
        <w:tc>
          <w:tcPr>
            <w:tcW w:w="2689" w:type="dxa"/>
            <w:tcBorders>
              <w:top w:val="single" w:sz="4" w:space="0" w:color="auto"/>
              <w:left w:val="single" w:sz="4" w:space="0" w:color="auto"/>
              <w:bottom w:val="single" w:sz="4" w:space="0" w:color="auto"/>
              <w:right w:val="single" w:sz="4" w:space="0" w:color="auto"/>
            </w:tcBorders>
          </w:tcPr>
          <w:p w14:paraId="4AD5B4A9" w14:textId="77777777" w:rsidR="002243BC" w:rsidRPr="002243BC" w:rsidRDefault="002243BC" w:rsidP="00731E9D">
            <w:pPr>
              <w:spacing w:after="0" w:line="240" w:lineRule="auto"/>
              <w:ind w:firstLine="284"/>
              <w:jc w:val="both"/>
              <w:rPr>
                <w:rFonts w:ascii="Times New Roman" w:eastAsia="Times New Roman" w:hAnsi="Times New Roman" w:cs="Times New Roman"/>
                <w:b/>
              </w:rPr>
            </w:pPr>
          </w:p>
        </w:tc>
        <w:tc>
          <w:tcPr>
            <w:tcW w:w="1747" w:type="dxa"/>
            <w:tcBorders>
              <w:top w:val="single" w:sz="4" w:space="0" w:color="auto"/>
              <w:left w:val="single" w:sz="4" w:space="0" w:color="auto"/>
              <w:bottom w:val="single" w:sz="4" w:space="0" w:color="auto"/>
              <w:right w:val="single" w:sz="4" w:space="0" w:color="auto"/>
            </w:tcBorders>
            <w:shd w:val="clear" w:color="auto" w:fill="C6D9F1"/>
            <w:hideMark/>
          </w:tcPr>
          <w:p w14:paraId="0380A0D3" w14:textId="77777777" w:rsidR="002243BC" w:rsidRPr="002243BC" w:rsidRDefault="002243BC" w:rsidP="00731E9D">
            <w:pPr>
              <w:spacing w:after="0" w:line="240" w:lineRule="auto"/>
              <w:ind w:firstLine="284"/>
              <w:jc w:val="center"/>
              <w:rPr>
                <w:rFonts w:ascii="Times New Roman" w:eastAsia="Times New Roman" w:hAnsi="Times New Roman" w:cs="Times New Roman"/>
                <w:b/>
              </w:rPr>
            </w:pPr>
            <w:r w:rsidRPr="002243BC">
              <w:rPr>
                <w:rFonts w:ascii="Times New Roman" w:eastAsia="Times New Roman" w:hAnsi="Times New Roman" w:cs="Times New Roman"/>
                <w:b/>
              </w:rPr>
              <w:t>Поступило за 2020 год</w:t>
            </w:r>
          </w:p>
        </w:tc>
        <w:tc>
          <w:tcPr>
            <w:tcW w:w="2348" w:type="dxa"/>
            <w:tcBorders>
              <w:top w:val="single" w:sz="4" w:space="0" w:color="auto"/>
              <w:left w:val="single" w:sz="4" w:space="0" w:color="auto"/>
              <w:bottom w:val="single" w:sz="4" w:space="0" w:color="auto"/>
              <w:right w:val="single" w:sz="4" w:space="0" w:color="auto"/>
            </w:tcBorders>
            <w:shd w:val="clear" w:color="auto" w:fill="C6D9F1"/>
            <w:hideMark/>
          </w:tcPr>
          <w:p w14:paraId="78A66191" w14:textId="77777777" w:rsidR="002243BC" w:rsidRPr="002243BC" w:rsidRDefault="002243BC" w:rsidP="00731E9D">
            <w:pPr>
              <w:spacing w:after="0" w:line="240" w:lineRule="auto"/>
              <w:ind w:firstLine="284"/>
              <w:jc w:val="center"/>
              <w:rPr>
                <w:rFonts w:ascii="Times New Roman" w:eastAsia="Times New Roman" w:hAnsi="Times New Roman" w:cs="Times New Roman"/>
                <w:b/>
              </w:rPr>
            </w:pPr>
            <w:r w:rsidRPr="002243BC">
              <w:rPr>
                <w:rFonts w:ascii="Times New Roman" w:eastAsia="Times New Roman" w:hAnsi="Times New Roman" w:cs="Times New Roman"/>
                <w:b/>
              </w:rPr>
              <w:t>Выбыло за 2020 год</w:t>
            </w:r>
          </w:p>
        </w:tc>
        <w:tc>
          <w:tcPr>
            <w:tcW w:w="2317" w:type="dxa"/>
            <w:tcBorders>
              <w:top w:val="single" w:sz="4" w:space="0" w:color="auto"/>
              <w:left w:val="single" w:sz="4" w:space="0" w:color="auto"/>
              <w:bottom w:val="single" w:sz="4" w:space="0" w:color="auto"/>
              <w:right w:val="single" w:sz="4" w:space="0" w:color="auto"/>
            </w:tcBorders>
            <w:shd w:val="clear" w:color="auto" w:fill="C6D9F1"/>
            <w:hideMark/>
          </w:tcPr>
          <w:p w14:paraId="21F9EA3E" w14:textId="77777777" w:rsidR="002243BC" w:rsidRPr="002243BC" w:rsidRDefault="002243BC" w:rsidP="00731E9D">
            <w:pPr>
              <w:spacing w:after="0" w:line="240" w:lineRule="auto"/>
              <w:ind w:firstLine="284"/>
              <w:jc w:val="center"/>
              <w:rPr>
                <w:rFonts w:ascii="Times New Roman" w:eastAsia="Times New Roman" w:hAnsi="Times New Roman" w:cs="Times New Roman"/>
                <w:b/>
              </w:rPr>
            </w:pPr>
            <w:r w:rsidRPr="002243BC">
              <w:rPr>
                <w:rFonts w:ascii="Times New Roman" w:eastAsia="Times New Roman" w:hAnsi="Times New Roman" w:cs="Times New Roman"/>
                <w:b/>
              </w:rPr>
              <w:t>Состоит на конец 2020 года</w:t>
            </w:r>
          </w:p>
        </w:tc>
      </w:tr>
      <w:tr w:rsidR="002243BC" w:rsidRPr="002243BC" w14:paraId="60741DE7" w14:textId="77777777" w:rsidTr="002243BC">
        <w:tc>
          <w:tcPr>
            <w:tcW w:w="2689" w:type="dxa"/>
            <w:tcBorders>
              <w:top w:val="single" w:sz="4" w:space="0" w:color="auto"/>
              <w:left w:val="single" w:sz="4" w:space="0" w:color="auto"/>
              <w:bottom w:val="single" w:sz="4" w:space="0" w:color="auto"/>
              <w:right w:val="single" w:sz="4" w:space="0" w:color="auto"/>
            </w:tcBorders>
            <w:hideMark/>
          </w:tcPr>
          <w:p w14:paraId="7EEBE14D" w14:textId="77777777" w:rsidR="002243BC" w:rsidRPr="002243BC" w:rsidRDefault="002243BC" w:rsidP="00731E9D">
            <w:pPr>
              <w:spacing w:after="0" w:line="240" w:lineRule="auto"/>
              <w:ind w:firstLine="284"/>
              <w:jc w:val="both"/>
              <w:rPr>
                <w:rFonts w:ascii="Times New Roman" w:eastAsia="Times New Roman" w:hAnsi="Times New Roman" w:cs="Times New Roman"/>
              </w:rPr>
            </w:pPr>
            <w:r w:rsidRPr="002243BC">
              <w:rPr>
                <w:rFonts w:ascii="Times New Roman" w:eastAsia="Times New Roman" w:hAnsi="Times New Roman" w:cs="Times New Roman"/>
              </w:rPr>
              <w:t>Всего</w:t>
            </w:r>
          </w:p>
        </w:tc>
        <w:tc>
          <w:tcPr>
            <w:tcW w:w="1747" w:type="dxa"/>
            <w:tcBorders>
              <w:top w:val="single" w:sz="4" w:space="0" w:color="auto"/>
              <w:left w:val="single" w:sz="4" w:space="0" w:color="auto"/>
              <w:bottom w:val="single" w:sz="4" w:space="0" w:color="auto"/>
              <w:right w:val="single" w:sz="4" w:space="0" w:color="auto"/>
            </w:tcBorders>
            <w:vAlign w:val="center"/>
          </w:tcPr>
          <w:p w14:paraId="3A2F3FFC"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670</w:t>
            </w:r>
          </w:p>
        </w:tc>
        <w:tc>
          <w:tcPr>
            <w:tcW w:w="2348" w:type="dxa"/>
            <w:tcBorders>
              <w:top w:val="single" w:sz="4" w:space="0" w:color="auto"/>
              <w:left w:val="single" w:sz="4" w:space="0" w:color="auto"/>
              <w:bottom w:val="single" w:sz="4" w:space="0" w:color="auto"/>
              <w:right w:val="single" w:sz="4" w:space="0" w:color="auto"/>
            </w:tcBorders>
            <w:vAlign w:val="center"/>
          </w:tcPr>
          <w:p w14:paraId="41B66783"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71</w:t>
            </w:r>
          </w:p>
        </w:tc>
        <w:tc>
          <w:tcPr>
            <w:tcW w:w="2317" w:type="dxa"/>
            <w:tcBorders>
              <w:top w:val="single" w:sz="4" w:space="0" w:color="auto"/>
              <w:left w:val="single" w:sz="4" w:space="0" w:color="auto"/>
              <w:bottom w:val="single" w:sz="4" w:space="0" w:color="auto"/>
              <w:right w:val="single" w:sz="4" w:space="0" w:color="auto"/>
            </w:tcBorders>
            <w:vAlign w:val="center"/>
          </w:tcPr>
          <w:p w14:paraId="0DADD294"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12566</w:t>
            </w:r>
          </w:p>
        </w:tc>
      </w:tr>
      <w:tr w:rsidR="002243BC" w:rsidRPr="002243BC" w14:paraId="43B3000F" w14:textId="77777777" w:rsidTr="002243BC">
        <w:tc>
          <w:tcPr>
            <w:tcW w:w="2689" w:type="dxa"/>
            <w:tcBorders>
              <w:top w:val="single" w:sz="4" w:space="0" w:color="auto"/>
              <w:left w:val="single" w:sz="4" w:space="0" w:color="auto"/>
              <w:bottom w:val="single" w:sz="4" w:space="0" w:color="auto"/>
              <w:right w:val="single" w:sz="4" w:space="0" w:color="auto"/>
            </w:tcBorders>
            <w:hideMark/>
          </w:tcPr>
          <w:p w14:paraId="61AC1237" w14:textId="77777777" w:rsidR="002243BC" w:rsidRPr="002243BC" w:rsidRDefault="002243BC" w:rsidP="00731E9D">
            <w:pPr>
              <w:spacing w:after="0" w:line="240" w:lineRule="auto"/>
              <w:ind w:firstLine="284"/>
              <w:jc w:val="both"/>
              <w:rPr>
                <w:rFonts w:ascii="Times New Roman" w:eastAsia="Times New Roman" w:hAnsi="Times New Roman" w:cs="Times New Roman"/>
              </w:rPr>
            </w:pPr>
            <w:r w:rsidRPr="002243BC">
              <w:rPr>
                <w:rFonts w:ascii="Times New Roman" w:eastAsia="Times New Roman" w:hAnsi="Times New Roman" w:cs="Times New Roman"/>
              </w:rPr>
              <w:t>Из них печатных док-</w:t>
            </w:r>
            <w:proofErr w:type="spellStart"/>
            <w:r w:rsidRPr="002243BC">
              <w:rPr>
                <w:rFonts w:ascii="Times New Roman" w:eastAsia="Times New Roman" w:hAnsi="Times New Roman" w:cs="Times New Roman"/>
              </w:rPr>
              <w:t>тов</w:t>
            </w:r>
            <w:proofErr w:type="spellEnd"/>
          </w:p>
        </w:tc>
        <w:tc>
          <w:tcPr>
            <w:tcW w:w="1747" w:type="dxa"/>
            <w:tcBorders>
              <w:top w:val="single" w:sz="4" w:space="0" w:color="auto"/>
              <w:left w:val="single" w:sz="4" w:space="0" w:color="auto"/>
              <w:bottom w:val="single" w:sz="4" w:space="0" w:color="auto"/>
              <w:right w:val="single" w:sz="4" w:space="0" w:color="auto"/>
            </w:tcBorders>
            <w:vAlign w:val="center"/>
          </w:tcPr>
          <w:p w14:paraId="2143A605"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670</w:t>
            </w:r>
          </w:p>
        </w:tc>
        <w:tc>
          <w:tcPr>
            <w:tcW w:w="2348" w:type="dxa"/>
            <w:tcBorders>
              <w:top w:val="single" w:sz="4" w:space="0" w:color="auto"/>
              <w:left w:val="single" w:sz="4" w:space="0" w:color="auto"/>
              <w:bottom w:val="single" w:sz="4" w:space="0" w:color="auto"/>
              <w:right w:val="single" w:sz="4" w:space="0" w:color="auto"/>
            </w:tcBorders>
            <w:vAlign w:val="center"/>
          </w:tcPr>
          <w:p w14:paraId="3B44BFB8"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71</w:t>
            </w:r>
          </w:p>
        </w:tc>
        <w:tc>
          <w:tcPr>
            <w:tcW w:w="2317" w:type="dxa"/>
            <w:tcBorders>
              <w:top w:val="single" w:sz="4" w:space="0" w:color="auto"/>
              <w:left w:val="single" w:sz="4" w:space="0" w:color="auto"/>
              <w:bottom w:val="single" w:sz="4" w:space="0" w:color="auto"/>
              <w:right w:val="single" w:sz="4" w:space="0" w:color="auto"/>
            </w:tcBorders>
            <w:vAlign w:val="center"/>
          </w:tcPr>
          <w:p w14:paraId="577BCEA2"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12349</w:t>
            </w:r>
          </w:p>
        </w:tc>
      </w:tr>
      <w:tr w:rsidR="002243BC" w:rsidRPr="002243BC" w14:paraId="6E73DE0B" w14:textId="77777777" w:rsidTr="002243BC">
        <w:tc>
          <w:tcPr>
            <w:tcW w:w="2689" w:type="dxa"/>
            <w:tcBorders>
              <w:top w:val="single" w:sz="4" w:space="0" w:color="auto"/>
              <w:left w:val="single" w:sz="4" w:space="0" w:color="auto"/>
              <w:bottom w:val="single" w:sz="4" w:space="0" w:color="auto"/>
              <w:right w:val="single" w:sz="4" w:space="0" w:color="auto"/>
            </w:tcBorders>
            <w:hideMark/>
          </w:tcPr>
          <w:p w14:paraId="451605CF" w14:textId="77777777" w:rsidR="002243BC" w:rsidRPr="002243BC" w:rsidRDefault="002243BC" w:rsidP="00731E9D">
            <w:pPr>
              <w:spacing w:after="0" w:line="240" w:lineRule="auto"/>
              <w:ind w:firstLine="284"/>
              <w:jc w:val="both"/>
              <w:rPr>
                <w:rFonts w:ascii="Times New Roman" w:eastAsia="Times New Roman" w:hAnsi="Times New Roman" w:cs="Times New Roman"/>
              </w:rPr>
            </w:pPr>
            <w:r w:rsidRPr="002243BC">
              <w:rPr>
                <w:rFonts w:ascii="Times New Roman" w:eastAsia="Times New Roman" w:hAnsi="Times New Roman" w:cs="Times New Roman"/>
              </w:rPr>
              <w:t>Из них эл. док-в</w:t>
            </w:r>
          </w:p>
        </w:tc>
        <w:tc>
          <w:tcPr>
            <w:tcW w:w="1747" w:type="dxa"/>
            <w:tcBorders>
              <w:top w:val="single" w:sz="4" w:space="0" w:color="auto"/>
              <w:left w:val="single" w:sz="4" w:space="0" w:color="auto"/>
              <w:bottom w:val="single" w:sz="4" w:space="0" w:color="auto"/>
              <w:right w:val="single" w:sz="4" w:space="0" w:color="auto"/>
            </w:tcBorders>
            <w:vAlign w:val="center"/>
            <w:hideMark/>
          </w:tcPr>
          <w:p w14:paraId="78E99F2D"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58C7E67"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9DA1566" w14:textId="77777777" w:rsidR="002243BC" w:rsidRPr="002243BC" w:rsidRDefault="002243BC" w:rsidP="00731E9D">
            <w:pPr>
              <w:spacing w:after="0" w:line="240" w:lineRule="auto"/>
              <w:ind w:firstLine="284"/>
              <w:jc w:val="center"/>
              <w:rPr>
                <w:rFonts w:ascii="Times New Roman" w:eastAsia="Times New Roman" w:hAnsi="Times New Roman" w:cs="Times New Roman"/>
              </w:rPr>
            </w:pPr>
            <w:r w:rsidRPr="002243BC">
              <w:rPr>
                <w:rFonts w:ascii="Times New Roman" w:eastAsia="Times New Roman" w:hAnsi="Times New Roman" w:cs="Times New Roman"/>
              </w:rPr>
              <w:t>217</w:t>
            </w:r>
          </w:p>
        </w:tc>
      </w:tr>
    </w:tbl>
    <w:p w14:paraId="6E1A2CBA" w14:textId="77777777" w:rsidR="002243BC" w:rsidRPr="002243BC" w:rsidRDefault="002243BC" w:rsidP="00731E9D">
      <w:pPr>
        <w:spacing w:after="0" w:line="240" w:lineRule="auto"/>
        <w:ind w:firstLine="284"/>
        <w:jc w:val="both"/>
        <w:rPr>
          <w:rFonts w:ascii="Times New Roman" w:eastAsia="Calibri" w:hAnsi="Times New Roman" w:cs="Times New Roman"/>
          <w:iCs/>
          <w:sz w:val="24"/>
          <w:szCs w:val="24"/>
        </w:rPr>
      </w:pPr>
    </w:p>
    <w:p w14:paraId="7D32C896" w14:textId="77777777" w:rsidR="002243BC" w:rsidRPr="002243BC" w:rsidRDefault="002243BC" w:rsidP="00731E9D">
      <w:pPr>
        <w:spacing w:after="0" w:line="240" w:lineRule="auto"/>
        <w:ind w:firstLine="284"/>
        <w:jc w:val="both"/>
        <w:rPr>
          <w:rFonts w:ascii="Times New Roman" w:eastAsia="Calibri" w:hAnsi="Times New Roman" w:cs="Times New Roman"/>
          <w:iCs/>
          <w:sz w:val="24"/>
          <w:szCs w:val="24"/>
        </w:rPr>
      </w:pPr>
      <w:r w:rsidRPr="002243BC">
        <w:rPr>
          <w:rFonts w:ascii="Times New Roman" w:eastAsia="Calibri" w:hAnsi="Times New Roman" w:cs="Times New Roman"/>
          <w:iCs/>
          <w:sz w:val="24"/>
          <w:szCs w:val="24"/>
        </w:rPr>
        <w:t>Источники поступлений:</w:t>
      </w:r>
    </w:p>
    <w:p w14:paraId="20462DC9" w14:textId="77777777" w:rsidR="002243BC" w:rsidRPr="002243BC" w:rsidRDefault="002243BC" w:rsidP="00731E9D">
      <w:pPr>
        <w:spacing w:after="0" w:line="240" w:lineRule="auto"/>
        <w:ind w:firstLine="284"/>
        <w:jc w:val="both"/>
        <w:rPr>
          <w:rFonts w:ascii="Times New Roman" w:eastAsia="Calibri" w:hAnsi="Times New Roman" w:cs="Times New Roman"/>
          <w:iCs/>
          <w:sz w:val="24"/>
          <w:szCs w:val="24"/>
        </w:rPr>
      </w:pPr>
      <w:r w:rsidRPr="002243BC">
        <w:rPr>
          <w:rFonts w:ascii="Times New Roman" w:eastAsia="Calibri" w:hAnsi="Times New Roman" w:cs="Times New Roman"/>
          <w:iCs/>
          <w:sz w:val="24"/>
          <w:szCs w:val="24"/>
        </w:rPr>
        <w:t>Трансферты из республиканского бюджета через издательство «Удмуртия» - 307 экземпляров.</w:t>
      </w:r>
    </w:p>
    <w:p w14:paraId="3F574545" w14:textId="77777777" w:rsidR="002243BC" w:rsidRPr="002243BC" w:rsidRDefault="002243BC" w:rsidP="00731E9D">
      <w:pPr>
        <w:spacing w:after="0" w:line="240" w:lineRule="auto"/>
        <w:ind w:firstLine="284"/>
        <w:jc w:val="both"/>
        <w:rPr>
          <w:rFonts w:ascii="Times New Roman" w:eastAsia="Calibri" w:hAnsi="Times New Roman" w:cs="Times New Roman"/>
          <w:iCs/>
          <w:sz w:val="24"/>
          <w:szCs w:val="24"/>
        </w:rPr>
      </w:pPr>
      <w:r w:rsidRPr="002243BC">
        <w:rPr>
          <w:rFonts w:ascii="Times New Roman" w:eastAsia="Calibri" w:hAnsi="Times New Roman" w:cs="Times New Roman"/>
          <w:iCs/>
          <w:sz w:val="24"/>
          <w:szCs w:val="24"/>
        </w:rPr>
        <w:t>Агентство печати и массовых коммуникаций – 112 экземпляров.</w:t>
      </w:r>
    </w:p>
    <w:p w14:paraId="12094C53" w14:textId="77777777" w:rsidR="002243BC" w:rsidRPr="002243BC" w:rsidRDefault="002243BC" w:rsidP="00731E9D">
      <w:pPr>
        <w:spacing w:after="0" w:line="240" w:lineRule="auto"/>
        <w:ind w:firstLine="284"/>
        <w:jc w:val="both"/>
        <w:rPr>
          <w:rFonts w:ascii="Times New Roman" w:eastAsia="Calibri" w:hAnsi="Times New Roman" w:cs="Times New Roman"/>
          <w:iCs/>
          <w:sz w:val="24"/>
          <w:szCs w:val="24"/>
        </w:rPr>
      </w:pPr>
      <w:r w:rsidRPr="002243BC">
        <w:rPr>
          <w:rFonts w:ascii="Times New Roman" w:eastAsia="Calibri" w:hAnsi="Times New Roman" w:cs="Times New Roman"/>
          <w:iCs/>
          <w:sz w:val="24"/>
          <w:szCs w:val="24"/>
        </w:rPr>
        <w:t>Музей-усадьба П.И. Чайковского – 1 экземпляр.</w:t>
      </w:r>
    </w:p>
    <w:p w14:paraId="09C1C0FB" w14:textId="77777777" w:rsidR="002243BC" w:rsidRPr="002243BC" w:rsidRDefault="002243BC" w:rsidP="00731E9D">
      <w:pPr>
        <w:spacing w:after="0" w:line="240" w:lineRule="auto"/>
        <w:ind w:firstLine="284"/>
        <w:jc w:val="both"/>
        <w:rPr>
          <w:rFonts w:ascii="Times New Roman" w:eastAsia="Calibri" w:hAnsi="Times New Roman" w:cs="Times New Roman"/>
          <w:iCs/>
          <w:sz w:val="24"/>
          <w:szCs w:val="24"/>
        </w:rPr>
      </w:pPr>
      <w:r w:rsidRPr="002243BC">
        <w:rPr>
          <w:rFonts w:ascii="Times New Roman" w:eastAsia="Calibri" w:hAnsi="Times New Roman" w:cs="Times New Roman"/>
          <w:iCs/>
          <w:sz w:val="24"/>
          <w:szCs w:val="24"/>
        </w:rPr>
        <w:t>Подписка на периодические издания – 224 экземпляров;</w:t>
      </w:r>
    </w:p>
    <w:p w14:paraId="5045A0AF" w14:textId="5BFA9CA2" w:rsidR="00D21594" w:rsidRPr="00CE466C" w:rsidRDefault="002243BC" w:rsidP="00CE466C">
      <w:pPr>
        <w:spacing w:after="0" w:line="240" w:lineRule="auto"/>
        <w:ind w:firstLine="284"/>
        <w:jc w:val="both"/>
        <w:rPr>
          <w:rFonts w:ascii="Times New Roman" w:eastAsia="Calibri" w:hAnsi="Times New Roman" w:cs="Times New Roman"/>
          <w:iCs/>
          <w:sz w:val="24"/>
          <w:szCs w:val="24"/>
        </w:rPr>
      </w:pPr>
      <w:r w:rsidRPr="002243BC">
        <w:rPr>
          <w:rFonts w:ascii="Times New Roman" w:eastAsia="Calibri" w:hAnsi="Times New Roman" w:cs="Times New Roman"/>
          <w:iCs/>
          <w:sz w:val="24"/>
          <w:szCs w:val="24"/>
        </w:rPr>
        <w:t>Пожертвования – 25 экземпляров.</w:t>
      </w:r>
    </w:p>
    <w:p w14:paraId="1DBC6566"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r w:rsidRPr="002243BC">
        <w:rPr>
          <w:rFonts w:ascii="Times New Roman" w:eastAsia="Calibri" w:hAnsi="Times New Roman" w:cs="Times New Roman"/>
          <w:b/>
          <w:sz w:val="24"/>
          <w:szCs w:val="24"/>
        </w:rPr>
        <w:t>8.3. Формирование краеведческих баз данных и электронных библиотек.</w:t>
      </w:r>
    </w:p>
    <w:p w14:paraId="5F8AACC8"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p>
    <w:p w14:paraId="66134D5F" w14:textId="5EC738C8"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В </w:t>
      </w:r>
      <w:proofErr w:type="spellStart"/>
      <w:r w:rsidRPr="002243BC">
        <w:rPr>
          <w:rFonts w:ascii="Times New Roman" w:eastAsia="Calibri" w:hAnsi="Times New Roman" w:cs="Times New Roman"/>
          <w:sz w:val="24"/>
          <w:szCs w:val="24"/>
        </w:rPr>
        <w:t>Межпоселенческой</w:t>
      </w:r>
      <w:proofErr w:type="spellEnd"/>
      <w:r w:rsidRPr="002243BC">
        <w:rPr>
          <w:rFonts w:ascii="Times New Roman" w:eastAsia="Calibri" w:hAnsi="Times New Roman" w:cs="Times New Roman"/>
          <w:sz w:val="24"/>
          <w:szCs w:val="24"/>
        </w:rPr>
        <w:t xml:space="preserve"> районной библиотеке функционирует электронный каталог в программе «ИРБИС-64», пополняющийся записями централизованно через отдел комплектования. За отчётный год внесено 1664 записи, всего в электронном каталоге состоит 19 916 записи. Кроме этого, в библиотеке ведется электронная краеведческая картотека на основе газеты «Сельская правда», которая регулярно редактируется и дополняется новыми записями, за отчетный период внесено 229 записи, всего 3704 записей. Данные записи экспортируются в НБУР для пополнения Сводного краеведческого каталога библиотек УР.</w:t>
      </w:r>
    </w:p>
    <w:p w14:paraId="0D8C11C0"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p>
    <w:tbl>
      <w:tblPr>
        <w:tblStyle w:val="4"/>
        <w:tblW w:w="0" w:type="auto"/>
        <w:tblLayout w:type="fixed"/>
        <w:tblLook w:val="04A0" w:firstRow="1" w:lastRow="0" w:firstColumn="1" w:lastColumn="0" w:noHBand="0" w:noVBand="1"/>
      </w:tblPr>
      <w:tblGrid>
        <w:gridCol w:w="2943"/>
        <w:gridCol w:w="1843"/>
        <w:gridCol w:w="1843"/>
        <w:gridCol w:w="1984"/>
      </w:tblGrid>
      <w:tr w:rsidR="002243BC" w:rsidRPr="002243BC" w14:paraId="4E9FDED9" w14:textId="77777777" w:rsidTr="002243BC">
        <w:tc>
          <w:tcPr>
            <w:tcW w:w="2943" w:type="dxa"/>
            <w:vMerge w:val="restart"/>
            <w:tcBorders>
              <w:top w:val="single" w:sz="4" w:space="0" w:color="auto"/>
              <w:left w:val="single" w:sz="4" w:space="0" w:color="auto"/>
              <w:bottom w:val="single" w:sz="4" w:space="0" w:color="auto"/>
              <w:right w:val="single" w:sz="4" w:space="0" w:color="auto"/>
            </w:tcBorders>
          </w:tcPr>
          <w:p w14:paraId="5191BD3A" w14:textId="77777777" w:rsidR="002243BC" w:rsidRPr="002243BC" w:rsidRDefault="002243BC" w:rsidP="00731E9D">
            <w:pPr>
              <w:ind w:firstLine="284"/>
              <w:jc w:val="both"/>
              <w:rPr>
                <w:rFonts w:eastAsia="Calibri"/>
                <w:b/>
                <w:bCs/>
                <w:color w:val="000000"/>
                <w:sz w:val="22"/>
                <w:szCs w:val="22"/>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5F15490A" w14:textId="77777777" w:rsidR="002243BC" w:rsidRPr="002243BC" w:rsidRDefault="002243BC" w:rsidP="00731E9D">
            <w:pPr>
              <w:ind w:firstLine="284"/>
              <w:jc w:val="center"/>
              <w:rPr>
                <w:rFonts w:eastAsia="Calibri"/>
                <w:bCs/>
                <w:color w:val="000000"/>
                <w:sz w:val="22"/>
                <w:szCs w:val="22"/>
              </w:rPr>
            </w:pPr>
            <w:r w:rsidRPr="002243BC">
              <w:rPr>
                <w:rFonts w:eastAsia="Calibri"/>
                <w:bCs/>
                <w:color w:val="000000"/>
                <w:sz w:val="22"/>
                <w:szCs w:val="22"/>
              </w:rPr>
              <w:t>Количество библиографических записей</w:t>
            </w:r>
          </w:p>
        </w:tc>
      </w:tr>
      <w:tr w:rsidR="002243BC" w:rsidRPr="002243BC" w14:paraId="67FB158E" w14:textId="77777777" w:rsidTr="002243BC">
        <w:tc>
          <w:tcPr>
            <w:tcW w:w="2943" w:type="dxa"/>
            <w:vMerge/>
            <w:tcBorders>
              <w:top w:val="single" w:sz="4" w:space="0" w:color="auto"/>
              <w:left w:val="single" w:sz="4" w:space="0" w:color="auto"/>
              <w:bottom w:val="single" w:sz="4" w:space="0" w:color="auto"/>
              <w:right w:val="single" w:sz="4" w:space="0" w:color="auto"/>
            </w:tcBorders>
            <w:vAlign w:val="center"/>
            <w:hideMark/>
          </w:tcPr>
          <w:p w14:paraId="6634F8FB" w14:textId="77777777" w:rsidR="002243BC" w:rsidRPr="002243BC" w:rsidRDefault="002243BC" w:rsidP="00731E9D">
            <w:pPr>
              <w:ind w:firstLine="284"/>
              <w:jc w:val="both"/>
              <w:rPr>
                <w:rFonts w:eastAsia="Calibri"/>
                <w:b/>
                <w:b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940A055" w14:textId="77777777" w:rsidR="002243BC" w:rsidRPr="002243BC" w:rsidRDefault="002243BC" w:rsidP="00731E9D">
            <w:pPr>
              <w:ind w:firstLine="284"/>
              <w:jc w:val="center"/>
              <w:rPr>
                <w:rFonts w:eastAsia="Calibri"/>
                <w:b/>
                <w:bCs/>
                <w:color w:val="000000"/>
                <w:sz w:val="22"/>
                <w:szCs w:val="22"/>
              </w:rPr>
            </w:pPr>
            <w:r w:rsidRPr="002243BC">
              <w:rPr>
                <w:rFonts w:eastAsia="Calibri"/>
                <w:b/>
                <w:bCs/>
                <w:color w:val="000000"/>
                <w:sz w:val="22"/>
                <w:szCs w:val="22"/>
              </w:rPr>
              <w:t>2018</w:t>
            </w:r>
          </w:p>
        </w:tc>
        <w:tc>
          <w:tcPr>
            <w:tcW w:w="1843" w:type="dxa"/>
            <w:tcBorders>
              <w:top w:val="single" w:sz="4" w:space="0" w:color="auto"/>
              <w:left w:val="single" w:sz="4" w:space="0" w:color="auto"/>
              <w:bottom w:val="single" w:sz="4" w:space="0" w:color="auto"/>
              <w:right w:val="single" w:sz="4" w:space="0" w:color="auto"/>
            </w:tcBorders>
            <w:hideMark/>
          </w:tcPr>
          <w:p w14:paraId="5F53ACFA" w14:textId="77777777" w:rsidR="002243BC" w:rsidRPr="002243BC" w:rsidRDefault="002243BC" w:rsidP="00731E9D">
            <w:pPr>
              <w:ind w:firstLine="284"/>
              <w:jc w:val="center"/>
              <w:rPr>
                <w:rFonts w:eastAsia="Calibri"/>
                <w:b/>
                <w:bCs/>
                <w:color w:val="000000"/>
                <w:sz w:val="22"/>
                <w:szCs w:val="22"/>
              </w:rPr>
            </w:pPr>
            <w:r w:rsidRPr="002243BC">
              <w:rPr>
                <w:rFonts w:eastAsia="Calibri"/>
                <w:b/>
                <w:bCs/>
                <w:color w:val="000000"/>
                <w:sz w:val="22"/>
                <w:szCs w:val="22"/>
              </w:rPr>
              <w:t>2019</w:t>
            </w:r>
          </w:p>
        </w:tc>
        <w:tc>
          <w:tcPr>
            <w:tcW w:w="1984" w:type="dxa"/>
            <w:tcBorders>
              <w:top w:val="single" w:sz="4" w:space="0" w:color="auto"/>
              <w:left w:val="single" w:sz="4" w:space="0" w:color="auto"/>
              <w:bottom w:val="single" w:sz="4" w:space="0" w:color="auto"/>
              <w:right w:val="single" w:sz="4" w:space="0" w:color="auto"/>
            </w:tcBorders>
            <w:shd w:val="clear" w:color="auto" w:fill="DBE5F1"/>
            <w:hideMark/>
          </w:tcPr>
          <w:p w14:paraId="281FD354" w14:textId="77777777" w:rsidR="002243BC" w:rsidRPr="002243BC" w:rsidRDefault="002243BC" w:rsidP="00731E9D">
            <w:pPr>
              <w:ind w:firstLine="284"/>
              <w:jc w:val="center"/>
              <w:rPr>
                <w:rFonts w:eastAsia="Calibri"/>
                <w:b/>
                <w:bCs/>
                <w:color w:val="000000"/>
                <w:sz w:val="22"/>
                <w:szCs w:val="22"/>
              </w:rPr>
            </w:pPr>
            <w:r w:rsidRPr="002243BC">
              <w:rPr>
                <w:rFonts w:eastAsia="Calibri"/>
                <w:b/>
                <w:bCs/>
                <w:color w:val="000000"/>
                <w:sz w:val="22"/>
                <w:szCs w:val="22"/>
              </w:rPr>
              <w:t>2020</w:t>
            </w:r>
          </w:p>
        </w:tc>
      </w:tr>
      <w:tr w:rsidR="002243BC" w:rsidRPr="002243BC" w14:paraId="373B227F" w14:textId="77777777" w:rsidTr="002243BC">
        <w:tc>
          <w:tcPr>
            <w:tcW w:w="2943" w:type="dxa"/>
            <w:tcBorders>
              <w:top w:val="single" w:sz="4" w:space="0" w:color="auto"/>
              <w:left w:val="single" w:sz="4" w:space="0" w:color="auto"/>
              <w:bottom w:val="single" w:sz="4" w:space="0" w:color="auto"/>
              <w:right w:val="single" w:sz="4" w:space="0" w:color="auto"/>
            </w:tcBorders>
            <w:hideMark/>
          </w:tcPr>
          <w:p w14:paraId="2676D2D6" w14:textId="77777777" w:rsidR="002243BC" w:rsidRPr="002243BC" w:rsidRDefault="002243BC" w:rsidP="00731E9D">
            <w:pPr>
              <w:ind w:firstLine="284"/>
              <w:jc w:val="both"/>
              <w:rPr>
                <w:rFonts w:eastAsia="Calibri"/>
                <w:bCs/>
                <w:color w:val="000000"/>
                <w:sz w:val="22"/>
                <w:szCs w:val="22"/>
              </w:rPr>
            </w:pPr>
            <w:r w:rsidRPr="002243BC">
              <w:rPr>
                <w:rFonts w:eastAsia="Calibri"/>
                <w:bCs/>
                <w:color w:val="000000"/>
                <w:sz w:val="22"/>
                <w:szCs w:val="22"/>
              </w:rPr>
              <w:t>МБУК «</w:t>
            </w:r>
            <w:proofErr w:type="spellStart"/>
            <w:r w:rsidRPr="002243BC">
              <w:rPr>
                <w:rFonts w:eastAsia="Calibri"/>
                <w:bCs/>
                <w:color w:val="000000"/>
                <w:sz w:val="22"/>
                <w:szCs w:val="22"/>
              </w:rPr>
              <w:t>Ярская</w:t>
            </w:r>
            <w:proofErr w:type="spellEnd"/>
            <w:r w:rsidRPr="002243BC">
              <w:rPr>
                <w:rFonts w:eastAsia="Calibri"/>
                <w:bCs/>
                <w:color w:val="000000"/>
                <w:sz w:val="22"/>
                <w:szCs w:val="22"/>
              </w:rPr>
              <w:t xml:space="preserve"> МЦБС»</w:t>
            </w:r>
          </w:p>
        </w:tc>
        <w:tc>
          <w:tcPr>
            <w:tcW w:w="1843" w:type="dxa"/>
            <w:tcBorders>
              <w:top w:val="single" w:sz="4" w:space="0" w:color="auto"/>
              <w:left w:val="single" w:sz="4" w:space="0" w:color="auto"/>
              <w:bottom w:val="single" w:sz="4" w:space="0" w:color="auto"/>
              <w:right w:val="single" w:sz="4" w:space="0" w:color="auto"/>
            </w:tcBorders>
            <w:hideMark/>
          </w:tcPr>
          <w:p w14:paraId="378324F3" w14:textId="77777777" w:rsidR="002243BC" w:rsidRPr="002243BC" w:rsidRDefault="002243BC" w:rsidP="00731E9D">
            <w:pPr>
              <w:ind w:firstLine="284"/>
              <w:jc w:val="center"/>
              <w:rPr>
                <w:rFonts w:eastAsia="Calibri"/>
                <w:bCs/>
                <w:color w:val="000000"/>
                <w:sz w:val="22"/>
                <w:szCs w:val="22"/>
              </w:rPr>
            </w:pPr>
            <w:r w:rsidRPr="002243BC">
              <w:rPr>
                <w:rFonts w:eastAsia="Calibri"/>
                <w:bCs/>
                <w:color w:val="000000"/>
                <w:sz w:val="22"/>
                <w:szCs w:val="22"/>
              </w:rPr>
              <w:t>16629</w:t>
            </w:r>
          </w:p>
        </w:tc>
        <w:tc>
          <w:tcPr>
            <w:tcW w:w="1843" w:type="dxa"/>
            <w:tcBorders>
              <w:top w:val="single" w:sz="4" w:space="0" w:color="auto"/>
              <w:left w:val="single" w:sz="4" w:space="0" w:color="auto"/>
              <w:bottom w:val="single" w:sz="4" w:space="0" w:color="auto"/>
              <w:right w:val="single" w:sz="4" w:space="0" w:color="auto"/>
            </w:tcBorders>
            <w:hideMark/>
          </w:tcPr>
          <w:p w14:paraId="3D2D4383" w14:textId="77777777" w:rsidR="002243BC" w:rsidRPr="002243BC" w:rsidRDefault="002243BC" w:rsidP="00731E9D">
            <w:pPr>
              <w:ind w:firstLine="284"/>
              <w:jc w:val="center"/>
              <w:rPr>
                <w:rFonts w:eastAsia="Calibri"/>
                <w:bCs/>
                <w:color w:val="000000"/>
                <w:sz w:val="22"/>
                <w:szCs w:val="22"/>
              </w:rPr>
            </w:pPr>
            <w:r w:rsidRPr="002243BC">
              <w:rPr>
                <w:rFonts w:eastAsia="Calibri"/>
                <w:bCs/>
                <w:color w:val="000000"/>
                <w:sz w:val="22"/>
                <w:szCs w:val="22"/>
              </w:rPr>
              <w:t>18252</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14:paraId="0C83CC23" w14:textId="77777777" w:rsidR="002243BC" w:rsidRPr="002243BC" w:rsidRDefault="002243BC" w:rsidP="00731E9D">
            <w:pPr>
              <w:ind w:firstLine="284"/>
              <w:jc w:val="center"/>
              <w:rPr>
                <w:rFonts w:eastAsia="Calibri"/>
                <w:bCs/>
                <w:color w:val="000000"/>
                <w:sz w:val="22"/>
                <w:szCs w:val="22"/>
              </w:rPr>
            </w:pPr>
            <w:r w:rsidRPr="002243BC">
              <w:rPr>
                <w:rFonts w:eastAsia="Calibri"/>
                <w:bCs/>
                <w:color w:val="000000"/>
                <w:sz w:val="22"/>
                <w:szCs w:val="22"/>
              </w:rPr>
              <w:t>19916</w:t>
            </w:r>
          </w:p>
        </w:tc>
      </w:tr>
    </w:tbl>
    <w:p w14:paraId="72A73C6C"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p>
    <w:p w14:paraId="14C5F6B8"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На основании договора с редакцией «Сельская правда» электронные издания газеты публикуются на сайте Национальной библиотеки УР в разделе Национальная электронная </w:t>
      </w:r>
      <w:r w:rsidRPr="002243BC">
        <w:rPr>
          <w:rFonts w:ascii="Times New Roman" w:eastAsia="Calibri" w:hAnsi="Times New Roman" w:cs="Times New Roman"/>
          <w:sz w:val="24"/>
          <w:szCs w:val="24"/>
        </w:rPr>
        <w:lastRenderedPageBreak/>
        <w:t>библиотека УР через Информационный портал библиотек Удмуртии, здесь представлены издания с 2013 по 2020 годы.</w:t>
      </w:r>
    </w:p>
    <w:p w14:paraId="0996B183"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p>
    <w:p w14:paraId="752498B2" w14:textId="7134AB3F" w:rsidR="002243BC" w:rsidRPr="002243BC" w:rsidRDefault="002243BC" w:rsidP="00731E9D">
      <w:pPr>
        <w:spacing w:after="0" w:line="240" w:lineRule="auto"/>
        <w:ind w:firstLine="284"/>
        <w:jc w:val="both"/>
        <w:rPr>
          <w:rFonts w:ascii="Times New Roman" w:eastAsia="Calibri" w:hAnsi="Times New Roman" w:cs="Times New Roman"/>
          <w:b/>
          <w:sz w:val="24"/>
          <w:szCs w:val="24"/>
        </w:rPr>
      </w:pPr>
      <w:r w:rsidRPr="002243BC">
        <w:rPr>
          <w:rFonts w:ascii="Times New Roman" w:eastAsia="Calibri" w:hAnsi="Times New Roman" w:cs="Times New Roman"/>
          <w:b/>
          <w:sz w:val="24"/>
          <w:szCs w:val="24"/>
        </w:rPr>
        <w:t>8.4. Основные направления краеведческой деятельности.</w:t>
      </w:r>
    </w:p>
    <w:p w14:paraId="1802E804"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p>
    <w:p w14:paraId="428BA4F7" w14:textId="77777777"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Cs/>
          <w:color w:val="000000"/>
          <w:sz w:val="24"/>
          <w:szCs w:val="24"/>
        </w:rPr>
        <w:t xml:space="preserve">Целями и задачами краеведческой деятельности являются обеспечение доступности краеведческих информационных ресурсов, распространение краеведческих знаний, формирование и развитие краеведческих информационных потребностей. Краеведению присуща системность, охват всех аспектов жизни края. Поэтому важное условие успеха деятельности библиотеки – комплексный подход в работе с краеведческим материалом. </w:t>
      </w:r>
    </w:p>
    <w:p w14:paraId="02446476" w14:textId="77777777"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
          <w:bCs/>
          <w:i/>
          <w:color w:val="000000"/>
          <w:sz w:val="24"/>
          <w:szCs w:val="24"/>
        </w:rPr>
        <w:t>Историческое краеведение</w:t>
      </w:r>
      <w:r w:rsidRPr="002243BC">
        <w:rPr>
          <w:rFonts w:ascii="Times New Roman" w:eastAsia="Calibri" w:hAnsi="Times New Roman" w:cs="Times New Roman"/>
          <w:bCs/>
          <w:color w:val="000000"/>
          <w:sz w:val="24"/>
          <w:szCs w:val="24"/>
        </w:rPr>
        <w:t xml:space="preserve"> тесно связано с памятными датами и событиями в жизни страны, республики, района. Важнейшими событиями 2020 года являлись 75-летие Победы в Великой Отечественной войне, а также 100-летие Государственности Удмуртской Республики. Этим знаменательным датам были посвящены </w:t>
      </w:r>
      <w:r w:rsidRPr="002243BC">
        <w:rPr>
          <w:rFonts w:ascii="Times New Roman" w:eastAsia="Calibri" w:hAnsi="Times New Roman" w:cs="Times New Roman"/>
          <w:b/>
          <w:color w:val="000000"/>
          <w:sz w:val="24"/>
          <w:szCs w:val="24"/>
        </w:rPr>
        <w:t>урок-игра «Моя Удмуртия»</w:t>
      </w:r>
      <w:r w:rsidRPr="002243BC">
        <w:rPr>
          <w:rFonts w:ascii="Times New Roman" w:eastAsia="Calibri" w:hAnsi="Times New Roman" w:cs="Times New Roman"/>
          <w:bCs/>
          <w:color w:val="000000"/>
          <w:sz w:val="24"/>
          <w:szCs w:val="24"/>
        </w:rPr>
        <w:t xml:space="preserve"> (МРБ), </w:t>
      </w:r>
      <w:r w:rsidRPr="002243BC">
        <w:rPr>
          <w:rFonts w:ascii="Times New Roman" w:eastAsia="Calibri" w:hAnsi="Times New Roman" w:cs="Times New Roman"/>
          <w:b/>
          <w:color w:val="000000"/>
          <w:sz w:val="24"/>
          <w:szCs w:val="24"/>
        </w:rPr>
        <w:t>интеллектуально-развлекательная игра «По родному краю»</w:t>
      </w:r>
      <w:r w:rsidRPr="002243BC">
        <w:rPr>
          <w:rFonts w:ascii="Times New Roman" w:eastAsia="Calibri" w:hAnsi="Times New Roman" w:cs="Times New Roman"/>
          <w:bCs/>
          <w:color w:val="000000"/>
          <w:sz w:val="24"/>
          <w:szCs w:val="24"/>
        </w:rPr>
        <w:t xml:space="preserve"> (МРБ), </w:t>
      </w:r>
      <w:r w:rsidRPr="002243BC">
        <w:rPr>
          <w:rFonts w:ascii="Times New Roman" w:eastAsia="Calibri" w:hAnsi="Times New Roman" w:cs="Times New Roman"/>
          <w:b/>
          <w:color w:val="000000"/>
          <w:sz w:val="24"/>
          <w:szCs w:val="24"/>
        </w:rPr>
        <w:t xml:space="preserve">урок-игра «Что я знаю об </w:t>
      </w:r>
      <w:proofErr w:type="spellStart"/>
      <w:r w:rsidRPr="002243BC">
        <w:rPr>
          <w:rFonts w:ascii="Times New Roman" w:eastAsia="Calibri" w:hAnsi="Times New Roman" w:cs="Times New Roman"/>
          <w:b/>
          <w:color w:val="000000"/>
          <w:sz w:val="24"/>
          <w:szCs w:val="24"/>
        </w:rPr>
        <w:t>Укане</w:t>
      </w:r>
      <w:proofErr w:type="spellEnd"/>
      <w:r w:rsidRPr="002243BC">
        <w:rPr>
          <w:rFonts w:ascii="Times New Roman" w:eastAsia="Calibri" w:hAnsi="Times New Roman" w:cs="Times New Roman"/>
          <w:b/>
          <w:color w:val="000000"/>
          <w:sz w:val="24"/>
          <w:szCs w:val="24"/>
        </w:rPr>
        <w:t>»</w:t>
      </w:r>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Уканская</w:t>
      </w:r>
      <w:proofErr w:type="spellEnd"/>
      <w:r w:rsidRPr="002243BC">
        <w:rPr>
          <w:rFonts w:ascii="Times New Roman" w:eastAsia="Calibri" w:hAnsi="Times New Roman" w:cs="Times New Roman"/>
          <w:bCs/>
          <w:color w:val="000000"/>
          <w:sz w:val="24"/>
          <w:szCs w:val="24"/>
        </w:rPr>
        <w:t xml:space="preserve"> с/б), </w:t>
      </w:r>
      <w:r w:rsidRPr="002243BC">
        <w:rPr>
          <w:rFonts w:ascii="Times New Roman" w:eastAsia="Calibri" w:hAnsi="Times New Roman" w:cs="Times New Roman"/>
          <w:b/>
          <w:color w:val="000000"/>
          <w:sz w:val="24"/>
          <w:szCs w:val="24"/>
        </w:rPr>
        <w:t>конкурс выразительного чтения «Читаем мифы</w:t>
      </w:r>
      <w:r w:rsidRPr="002243BC">
        <w:rPr>
          <w:rFonts w:ascii="Times New Roman" w:eastAsia="Calibri" w:hAnsi="Times New Roman" w:cs="Times New Roman"/>
          <w:bCs/>
          <w:color w:val="000000"/>
          <w:sz w:val="24"/>
          <w:szCs w:val="24"/>
        </w:rPr>
        <w:t xml:space="preserve">, </w:t>
      </w:r>
      <w:r w:rsidRPr="002243BC">
        <w:rPr>
          <w:rFonts w:ascii="Times New Roman" w:eastAsia="Calibri" w:hAnsi="Times New Roman" w:cs="Times New Roman"/>
          <w:b/>
          <w:color w:val="000000"/>
          <w:sz w:val="24"/>
          <w:szCs w:val="24"/>
        </w:rPr>
        <w:t>легенды и сказки удмуртского народа»</w:t>
      </w:r>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Уканская</w:t>
      </w:r>
      <w:proofErr w:type="spellEnd"/>
      <w:r w:rsidRPr="002243BC">
        <w:rPr>
          <w:rFonts w:ascii="Times New Roman" w:eastAsia="Calibri" w:hAnsi="Times New Roman" w:cs="Times New Roman"/>
          <w:bCs/>
          <w:color w:val="000000"/>
          <w:sz w:val="24"/>
          <w:szCs w:val="24"/>
        </w:rPr>
        <w:t xml:space="preserve"> с/б), </w:t>
      </w:r>
      <w:r w:rsidRPr="002243BC">
        <w:rPr>
          <w:rFonts w:ascii="Times New Roman" w:eastAsia="Calibri" w:hAnsi="Times New Roman" w:cs="Times New Roman"/>
          <w:b/>
          <w:color w:val="000000"/>
          <w:sz w:val="24"/>
          <w:szCs w:val="24"/>
        </w:rPr>
        <w:t>квест-игра «Помни прошлое и настоящее»</w:t>
      </w:r>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Зюинская</w:t>
      </w:r>
      <w:proofErr w:type="spellEnd"/>
      <w:r w:rsidRPr="002243BC">
        <w:rPr>
          <w:rFonts w:ascii="Times New Roman" w:eastAsia="Calibri" w:hAnsi="Times New Roman" w:cs="Times New Roman"/>
          <w:bCs/>
          <w:color w:val="000000"/>
          <w:sz w:val="24"/>
          <w:szCs w:val="24"/>
        </w:rPr>
        <w:t xml:space="preserve"> с/б), </w:t>
      </w:r>
      <w:r w:rsidRPr="002243BC">
        <w:rPr>
          <w:rFonts w:ascii="Times New Roman" w:eastAsia="Calibri" w:hAnsi="Times New Roman" w:cs="Times New Roman"/>
          <w:b/>
          <w:color w:val="000000"/>
          <w:sz w:val="24"/>
          <w:szCs w:val="24"/>
        </w:rPr>
        <w:t>час поэзии «Я живу в России. Я живу в Удмуртии»</w:t>
      </w:r>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Бармашурская</w:t>
      </w:r>
      <w:proofErr w:type="spellEnd"/>
      <w:r w:rsidRPr="002243BC">
        <w:rPr>
          <w:rFonts w:ascii="Times New Roman" w:eastAsia="Calibri" w:hAnsi="Times New Roman" w:cs="Times New Roman"/>
          <w:bCs/>
          <w:color w:val="000000"/>
          <w:sz w:val="24"/>
          <w:szCs w:val="24"/>
        </w:rPr>
        <w:t xml:space="preserve"> с/б) и т.д.</w:t>
      </w:r>
    </w:p>
    <w:p w14:paraId="14CEB659" w14:textId="77777777"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Cs/>
          <w:color w:val="000000"/>
          <w:sz w:val="24"/>
          <w:szCs w:val="24"/>
        </w:rPr>
        <w:t xml:space="preserve">Библиотекари </w:t>
      </w:r>
      <w:proofErr w:type="spellStart"/>
      <w:r w:rsidRPr="002243BC">
        <w:rPr>
          <w:rFonts w:ascii="Times New Roman" w:eastAsia="Calibri" w:hAnsi="Times New Roman" w:cs="Times New Roman"/>
          <w:bCs/>
          <w:color w:val="000000"/>
          <w:sz w:val="24"/>
          <w:szCs w:val="24"/>
        </w:rPr>
        <w:t>Межпоселенческой</w:t>
      </w:r>
      <w:proofErr w:type="spellEnd"/>
      <w:r w:rsidRPr="002243BC">
        <w:rPr>
          <w:rFonts w:ascii="Times New Roman" w:eastAsia="Calibri" w:hAnsi="Times New Roman" w:cs="Times New Roman"/>
          <w:bCs/>
          <w:color w:val="000000"/>
          <w:sz w:val="24"/>
          <w:szCs w:val="24"/>
        </w:rPr>
        <w:t xml:space="preserve"> районной библиотеки провели </w:t>
      </w:r>
      <w:r w:rsidRPr="002243BC">
        <w:rPr>
          <w:rFonts w:ascii="Times New Roman" w:eastAsia="Calibri" w:hAnsi="Times New Roman" w:cs="Times New Roman"/>
          <w:b/>
          <w:color w:val="000000"/>
          <w:sz w:val="24"/>
          <w:szCs w:val="24"/>
        </w:rPr>
        <w:t>районный краеведческий онлайн-турнир «Все#Про100летиеУдмуртии»</w:t>
      </w:r>
      <w:r w:rsidRPr="002243BC">
        <w:rPr>
          <w:rFonts w:ascii="Times New Roman" w:eastAsia="Calibri" w:hAnsi="Times New Roman" w:cs="Times New Roman"/>
          <w:bCs/>
          <w:color w:val="000000"/>
          <w:sz w:val="24"/>
          <w:szCs w:val="24"/>
        </w:rPr>
        <w:t xml:space="preserve">, для старшего поколения. Игра организована в рамках празднования 100-летия Государственности Удмуртии в формате </w:t>
      </w:r>
      <w:proofErr w:type="spellStart"/>
      <w:r w:rsidRPr="002243BC">
        <w:rPr>
          <w:rFonts w:ascii="Times New Roman" w:eastAsia="Calibri" w:hAnsi="Times New Roman" w:cs="Times New Roman"/>
          <w:bCs/>
          <w:color w:val="000000"/>
          <w:sz w:val="24"/>
          <w:szCs w:val="24"/>
        </w:rPr>
        <w:t>квиза</w:t>
      </w:r>
      <w:proofErr w:type="spellEnd"/>
      <w:r w:rsidRPr="002243BC">
        <w:rPr>
          <w:rFonts w:ascii="Times New Roman" w:eastAsia="Calibri" w:hAnsi="Times New Roman" w:cs="Times New Roman"/>
          <w:bCs/>
          <w:color w:val="000000"/>
          <w:sz w:val="24"/>
          <w:szCs w:val="24"/>
        </w:rPr>
        <w:t xml:space="preserve"> – интеллектуальной командной игры, где требуется эрудиция, логика, а также умение совместно принимать решения. Игроки играли удаленно, посредством подключения к платформе видеосвязи </w:t>
      </w:r>
      <w:proofErr w:type="spellStart"/>
      <w:r w:rsidRPr="002243BC">
        <w:rPr>
          <w:rFonts w:ascii="Times New Roman" w:eastAsia="Calibri" w:hAnsi="Times New Roman" w:cs="Times New Roman"/>
          <w:bCs/>
          <w:color w:val="000000"/>
          <w:sz w:val="24"/>
          <w:szCs w:val="24"/>
        </w:rPr>
        <w:t>Zoom</w:t>
      </w:r>
      <w:proofErr w:type="spellEnd"/>
      <w:r w:rsidRPr="002243BC">
        <w:rPr>
          <w:rFonts w:ascii="Times New Roman" w:eastAsia="Calibri" w:hAnsi="Times New Roman" w:cs="Times New Roman"/>
          <w:bCs/>
          <w:color w:val="000000"/>
          <w:sz w:val="24"/>
          <w:szCs w:val="24"/>
        </w:rPr>
        <w:t xml:space="preserve">. Игра состояла из шести раундов по три вопроса без возможности выбора варианта ответа. Команда должна была за минуту обсудить ответ, написать его на бланке и параллельно отправить в сообщениях группы ВК организатору, для внесения ответов в турнирную таблицу. Каждый раунд был посвящен определенной теме: культура, этнография, образование, сельское хозяйство, спорт, период ВОВ 1941-1945 </w:t>
      </w:r>
      <w:proofErr w:type="spellStart"/>
      <w:r w:rsidRPr="002243BC">
        <w:rPr>
          <w:rFonts w:ascii="Times New Roman" w:eastAsia="Calibri" w:hAnsi="Times New Roman" w:cs="Times New Roman"/>
          <w:bCs/>
          <w:color w:val="000000"/>
          <w:sz w:val="24"/>
          <w:szCs w:val="24"/>
        </w:rPr>
        <w:t>г.г</w:t>
      </w:r>
      <w:proofErr w:type="spellEnd"/>
      <w:r w:rsidRPr="002243BC">
        <w:rPr>
          <w:rFonts w:ascii="Times New Roman" w:eastAsia="Calibri" w:hAnsi="Times New Roman" w:cs="Times New Roman"/>
          <w:bCs/>
          <w:color w:val="000000"/>
          <w:sz w:val="24"/>
          <w:szCs w:val="24"/>
        </w:rPr>
        <w:t xml:space="preserve">., где правильный ответ стоил от 5 до 15 баллов. Максимальное количество баллов, которое можно было получить за игру – 185. В игре принимали участие команды девяти муниципальных образований </w:t>
      </w:r>
      <w:proofErr w:type="spellStart"/>
      <w:r w:rsidRPr="002243BC">
        <w:rPr>
          <w:rFonts w:ascii="Times New Roman" w:eastAsia="Calibri" w:hAnsi="Times New Roman" w:cs="Times New Roman"/>
          <w:bCs/>
          <w:color w:val="000000"/>
          <w:sz w:val="24"/>
          <w:szCs w:val="24"/>
        </w:rPr>
        <w:t>Ярского</w:t>
      </w:r>
      <w:proofErr w:type="spellEnd"/>
      <w:r w:rsidRPr="002243BC">
        <w:rPr>
          <w:rFonts w:ascii="Times New Roman" w:eastAsia="Calibri" w:hAnsi="Times New Roman" w:cs="Times New Roman"/>
          <w:bCs/>
          <w:color w:val="000000"/>
          <w:sz w:val="24"/>
          <w:szCs w:val="24"/>
        </w:rPr>
        <w:t xml:space="preserve"> района. Состав команд от 3 до 5 человек, возрастная категория 55+. </w:t>
      </w:r>
    </w:p>
    <w:p w14:paraId="59361FA4" w14:textId="4F7FA404"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Cs/>
          <w:color w:val="000000"/>
          <w:sz w:val="24"/>
          <w:szCs w:val="24"/>
        </w:rPr>
        <w:t xml:space="preserve">Библиотеки </w:t>
      </w:r>
      <w:proofErr w:type="spellStart"/>
      <w:r w:rsidRPr="002243BC">
        <w:rPr>
          <w:rFonts w:ascii="Times New Roman" w:eastAsia="Calibri" w:hAnsi="Times New Roman" w:cs="Times New Roman"/>
          <w:bCs/>
          <w:color w:val="000000"/>
          <w:sz w:val="24"/>
          <w:szCs w:val="24"/>
        </w:rPr>
        <w:t>Ярского</w:t>
      </w:r>
      <w:proofErr w:type="spellEnd"/>
      <w:r w:rsidRPr="002243BC">
        <w:rPr>
          <w:rFonts w:ascii="Times New Roman" w:eastAsia="Calibri" w:hAnsi="Times New Roman" w:cs="Times New Roman"/>
          <w:bCs/>
          <w:color w:val="000000"/>
          <w:sz w:val="24"/>
          <w:szCs w:val="24"/>
        </w:rPr>
        <w:t xml:space="preserve"> МЦБС продолжают работу по продвижению бренда </w:t>
      </w:r>
      <w:r w:rsidRPr="002243BC">
        <w:rPr>
          <w:rFonts w:ascii="Times New Roman" w:eastAsia="Calibri" w:hAnsi="Times New Roman" w:cs="Times New Roman"/>
          <w:b/>
          <w:color w:val="000000"/>
          <w:sz w:val="24"/>
          <w:szCs w:val="24"/>
        </w:rPr>
        <w:t>«Яр</w:t>
      </w:r>
      <w:r w:rsidR="00DF130B" w:rsidRPr="00DF130B">
        <w:rPr>
          <w:rFonts w:ascii="Times New Roman" w:eastAsia="Calibri" w:hAnsi="Times New Roman" w:cs="Times New Roman"/>
          <w:b/>
          <w:color w:val="000000"/>
          <w:sz w:val="24"/>
          <w:szCs w:val="24"/>
        </w:rPr>
        <w:t>: Здесь</w:t>
      </w:r>
      <w:r w:rsidRPr="002243BC">
        <w:rPr>
          <w:rFonts w:ascii="Times New Roman" w:eastAsia="Calibri" w:hAnsi="Times New Roman" w:cs="Times New Roman"/>
          <w:b/>
          <w:color w:val="000000"/>
          <w:sz w:val="24"/>
          <w:szCs w:val="24"/>
        </w:rPr>
        <w:t xml:space="preserve"> начинается Удмуртия!»</w:t>
      </w:r>
      <w:r w:rsidRPr="002243BC">
        <w:rPr>
          <w:rFonts w:ascii="Times New Roman" w:eastAsia="Calibri" w:hAnsi="Times New Roman" w:cs="Times New Roman"/>
          <w:bCs/>
          <w:color w:val="000000"/>
          <w:sz w:val="24"/>
          <w:szCs w:val="24"/>
        </w:rPr>
        <w:t xml:space="preserve">. Так в </w:t>
      </w:r>
      <w:proofErr w:type="spellStart"/>
      <w:r w:rsidRPr="002243BC">
        <w:rPr>
          <w:rFonts w:ascii="Times New Roman" w:eastAsia="Calibri" w:hAnsi="Times New Roman" w:cs="Times New Roman"/>
          <w:bCs/>
          <w:color w:val="000000"/>
          <w:sz w:val="24"/>
          <w:szCs w:val="24"/>
        </w:rPr>
        <w:t>Межпоселенческой</w:t>
      </w:r>
      <w:proofErr w:type="spellEnd"/>
      <w:r w:rsidRPr="002243BC">
        <w:rPr>
          <w:rFonts w:ascii="Times New Roman" w:eastAsia="Calibri" w:hAnsi="Times New Roman" w:cs="Times New Roman"/>
          <w:bCs/>
          <w:color w:val="000000"/>
          <w:sz w:val="24"/>
          <w:szCs w:val="24"/>
        </w:rPr>
        <w:t xml:space="preserve"> районной библиотеке состоялась районная </w:t>
      </w:r>
      <w:r w:rsidRPr="002243BC">
        <w:rPr>
          <w:rFonts w:ascii="Times New Roman" w:eastAsia="Calibri" w:hAnsi="Times New Roman" w:cs="Times New Roman"/>
          <w:b/>
          <w:color w:val="000000"/>
          <w:sz w:val="24"/>
          <w:szCs w:val="24"/>
        </w:rPr>
        <w:t>краеведческая конференция «Республика. События. Люди»</w:t>
      </w:r>
      <w:r w:rsidRPr="002243BC">
        <w:rPr>
          <w:rFonts w:ascii="Times New Roman" w:eastAsia="Calibri" w:hAnsi="Times New Roman" w:cs="Times New Roman"/>
          <w:bCs/>
          <w:color w:val="000000"/>
          <w:sz w:val="24"/>
          <w:szCs w:val="24"/>
        </w:rPr>
        <w:t xml:space="preserve">, посвящённая 100-летию государственности Удмуртской Республики и 75-летию Великой Победы. Конференция проведена в очно-дистанционном формате. В офлайн-режиме выступили докладчики на площадках </w:t>
      </w:r>
      <w:proofErr w:type="spellStart"/>
      <w:r w:rsidRPr="002243BC">
        <w:rPr>
          <w:rFonts w:ascii="Times New Roman" w:eastAsia="Calibri" w:hAnsi="Times New Roman" w:cs="Times New Roman"/>
          <w:bCs/>
          <w:color w:val="000000"/>
          <w:sz w:val="24"/>
          <w:szCs w:val="24"/>
        </w:rPr>
        <w:t>Пудемской</w:t>
      </w:r>
      <w:proofErr w:type="spellEnd"/>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Дизьминской</w:t>
      </w:r>
      <w:proofErr w:type="spellEnd"/>
      <w:r w:rsidRPr="002243BC">
        <w:rPr>
          <w:rFonts w:ascii="Times New Roman" w:eastAsia="Calibri" w:hAnsi="Times New Roman" w:cs="Times New Roman"/>
          <w:bCs/>
          <w:color w:val="000000"/>
          <w:sz w:val="24"/>
          <w:szCs w:val="24"/>
        </w:rPr>
        <w:t xml:space="preserve"> и </w:t>
      </w:r>
      <w:proofErr w:type="spellStart"/>
      <w:r w:rsidRPr="002243BC">
        <w:rPr>
          <w:rFonts w:ascii="Times New Roman" w:eastAsia="Calibri" w:hAnsi="Times New Roman" w:cs="Times New Roman"/>
          <w:bCs/>
          <w:color w:val="000000"/>
          <w:sz w:val="24"/>
          <w:szCs w:val="24"/>
        </w:rPr>
        <w:t>Межпоселенческой</w:t>
      </w:r>
      <w:proofErr w:type="spellEnd"/>
      <w:r w:rsidRPr="002243BC">
        <w:rPr>
          <w:rFonts w:ascii="Times New Roman" w:eastAsia="Calibri" w:hAnsi="Times New Roman" w:cs="Times New Roman"/>
          <w:bCs/>
          <w:color w:val="000000"/>
          <w:sz w:val="24"/>
          <w:szCs w:val="24"/>
        </w:rPr>
        <w:t xml:space="preserve"> районной библиотек. В то же время данные площадки были подключены к онлайн-трансляции конференции (по предварительной регистрации с получением логина и пароля доступа). Кроме этого, в работе конференции дистанционно приняли участие докладчики и слушатели </w:t>
      </w:r>
      <w:proofErr w:type="spellStart"/>
      <w:r w:rsidRPr="002243BC">
        <w:rPr>
          <w:rFonts w:ascii="Times New Roman" w:eastAsia="Calibri" w:hAnsi="Times New Roman" w:cs="Times New Roman"/>
          <w:bCs/>
          <w:color w:val="000000"/>
          <w:sz w:val="24"/>
          <w:szCs w:val="24"/>
        </w:rPr>
        <w:t>Тумской</w:t>
      </w:r>
      <w:proofErr w:type="spellEnd"/>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Еловской</w:t>
      </w:r>
      <w:proofErr w:type="spellEnd"/>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Юдчинской</w:t>
      </w:r>
      <w:proofErr w:type="spellEnd"/>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Зюинской</w:t>
      </w:r>
      <w:proofErr w:type="spellEnd"/>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Бачумовской</w:t>
      </w:r>
      <w:proofErr w:type="spellEnd"/>
      <w:r w:rsidRPr="002243BC">
        <w:rPr>
          <w:rFonts w:ascii="Times New Roman" w:eastAsia="Calibri" w:hAnsi="Times New Roman" w:cs="Times New Roman"/>
          <w:bCs/>
          <w:color w:val="000000"/>
          <w:sz w:val="24"/>
          <w:szCs w:val="24"/>
        </w:rPr>
        <w:t xml:space="preserve"> и </w:t>
      </w:r>
      <w:proofErr w:type="spellStart"/>
      <w:r w:rsidRPr="002243BC">
        <w:rPr>
          <w:rFonts w:ascii="Times New Roman" w:eastAsia="Calibri" w:hAnsi="Times New Roman" w:cs="Times New Roman"/>
          <w:bCs/>
          <w:color w:val="000000"/>
          <w:sz w:val="24"/>
          <w:szCs w:val="24"/>
        </w:rPr>
        <w:t>Ярской</w:t>
      </w:r>
      <w:proofErr w:type="spellEnd"/>
      <w:r w:rsidRPr="002243BC">
        <w:rPr>
          <w:rFonts w:ascii="Times New Roman" w:eastAsia="Calibri" w:hAnsi="Times New Roman" w:cs="Times New Roman"/>
          <w:bCs/>
          <w:color w:val="000000"/>
          <w:sz w:val="24"/>
          <w:szCs w:val="24"/>
        </w:rPr>
        <w:t xml:space="preserve"> детской библиотек. В состав докладчиков вошли краеведы, библиотечные специалисты, сотрудник музея, учителя и учащиеся школ. По итогам конференции было решено продолжить изучение истории </w:t>
      </w:r>
      <w:proofErr w:type="spellStart"/>
      <w:r w:rsidRPr="002243BC">
        <w:rPr>
          <w:rFonts w:ascii="Times New Roman" w:eastAsia="Calibri" w:hAnsi="Times New Roman" w:cs="Times New Roman"/>
          <w:bCs/>
          <w:color w:val="000000"/>
          <w:sz w:val="24"/>
          <w:szCs w:val="24"/>
        </w:rPr>
        <w:t>Ярского</w:t>
      </w:r>
      <w:proofErr w:type="spellEnd"/>
      <w:r w:rsidRPr="002243BC">
        <w:rPr>
          <w:rFonts w:ascii="Times New Roman" w:eastAsia="Calibri" w:hAnsi="Times New Roman" w:cs="Times New Roman"/>
          <w:bCs/>
          <w:color w:val="000000"/>
          <w:sz w:val="24"/>
          <w:szCs w:val="24"/>
        </w:rPr>
        <w:t xml:space="preserve"> района, информировать население об итогах проведения краеведческой работы, выпустить по материалам конференции сборник и рекомендовать публикацию информации о прошедшей конференции на сайтах учреждений района.</w:t>
      </w:r>
    </w:p>
    <w:p w14:paraId="0C68C6F9" w14:textId="77777777"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Cs/>
          <w:color w:val="000000"/>
          <w:sz w:val="24"/>
          <w:szCs w:val="24"/>
        </w:rPr>
        <w:t xml:space="preserve">Библиотекарями </w:t>
      </w:r>
      <w:proofErr w:type="spellStart"/>
      <w:r w:rsidRPr="002243BC">
        <w:rPr>
          <w:rFonts w:ascii="Times New Roman" w:eastAsia="Calibri" w:hAnsi="Times New Roman" w:cs="Times New Roman"/>
          <w:bCs/>
          <w:color w:val="000000"/>
          <w:sz w:val="24"/>
          <w:szCs w:val="24"/>
        </w:rPr>
        <w:t>Ярской</w:t>
      </w:r>
      <w:proofErr w:type="spellEnd"/>
      <w:r w:rsidRPr="002243BC">
        <w:rPr>
          <w:rFonts w:ascii="Times New Roman" w:eastAsia="Calibri" w:hAnsi="Times New Roman" w:cs="Times New Roman"/>
          <w:bCs/>
          <w:color w:val="000000"/>
          <w:sz w:val="24"/>
          <w:szCs w:val="24"/>
        </w:rPr>
        <w:t xml:space="preserve"> районной библиотеки проведена </w:t>
      </w:r>
      <w:r w:rsidRPr="002243BC">
        <w:rPr>
          <w:rFonts w:ascii="Times New Roman" w:eastAsia="Calibri" w:hAnsi="Times New Roman" w:cs="Times New Roman"/>
          <w:b/>
          <w:color w:val="000000"/>
          <w:sz w:val="24"/>
          <w:szCs w:val="24"/>
        </w:rPr>
        <w:t>квест-игра «Кадры из жизни поселка»</w:t>
      </w:r>
      <w:r w:rsidRPr="002243BC">
        <w:rPr>
          <w:rFonts w:ascii="Times New Roman" w:eastAsia="Calibri" w:hAnsi="Times New Roman" w:cs="Times New Roman"/>
          <w:bCs/>
          <w:color w:val="000000"/>
          <w:sz w:val="24"/>
          <w:szCs w:val="24"/>
        </w:rPr>
        <w:t xml:space="preserve"> – игра на время, в которой команды проходят по заранее спланированному маршруту, каждая точка которого задана в виде головоломки.  Ключевой момент игры – это бесконтактное общение организаторов с участниками. Для </w:t>
      </w:r>
      <w:r w:rsidRPr="002243BC">
        <w:rPr>
          <w:rFonts w:ascii="Times New Roman" w:eastAsia="Calibri" w:hAnsi="Times New Roman" w:cs="Times New Roman"/>
          <w:bCs/>
          <w:color w:val="000000"/>
          <w:sz w:val="24"/>
          <w:szCs w:val="24"/>
        </w:rPr>
        <w:lastRenderedPageBreak/>
        <w:t xml:space="preserve">успешного прохождения квеста у каждой команды должен был быть телефон с фотоаппаратом и выходом в Интернет для связи с координатором. Каждая команда проходила маршрут, состоящий из 9 основных локаций – игровых контрольных точек, которые подразумевает решение головоломки, связанной с историческими, культурными, научными и иными фактами. На каждой локации нужно было выполнить еще и задание от координатора игры. После чего участники отправляли фотографию – отчет о его выполнении в сообщения группы </w:t>
      </w:r>
      <w:proofErr w:type="spellStart"/>
      <w:r w:rsidRPr="002243BC">
        <w:rPr>
          <w:rFonts w:ascii="Times New Roman" w:eastAsia="Calibri" w:hAnsi="Times New Roman" w:cs="Times New Roman"/>
          <w:bCs/>
          <w:color w:val="000000"/>
          <w:sz w:val="24"/>
          <w:szCs w:val="24"/>
        </w:rPr>
        <w:t>ВКонтакте</w:t>
      </w:r>
      <w:proofErr w:type="spellEnd"/>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Ярская</w:t>
      </w:r>
      <w:proofErr w:type="spellEnd"/>
      <w:r w:rsidRPr="002243BC">
        <w:rPr>
          <w:rFonts w:ascii="Times New Roman" w:eastAsia="Calibri" w:hAnsi="Times New Roman" w:cs="Times New Roman"/>
          <w:bCs/>
          <w:color w:val="000000"/>
          <w:sz w:val="24"/>
          <w:szCs w:val="24"/>
        </w:rPr>
        <w:t xml:space="preserve"> районная библиотека» и получить подсказку для перехода на следующую локацию.</w:t>
      </w:r>
    </w:p>
    <w:p w14:paraId="3DE590FA" w14:textId="6EC410F5"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Cs/>
          <w:color w:val="000000"/>
          <w:sz w:val="24"/>
          <w:szCs w:val="24"/>
        </w:rPr>
        <w:t xml:space="preserve">Богатый краеведческий материал собирает библиотекарь и «серебряные» волонтёры </w:t>
      </w:r>
      <w:proofErr w:type="spellStart"/>
      <w:r w:rsidRPr="002243BC">
        <w:rPr>
          <w:rFonts w:ascii="Times New Roman" w:eastAsia="Calibri" w:hAnsi="Times New Roman" w:cs="Times New Roman"/>
          <w:bCs/>
          <w:color w:val="000000"/>
          <w:sz w:val="24"/>
          <w:szCs w:val="24"/>
        </w:rPr>
        <w:t>Еловской</w:t>
      </w:r>
      <w:proofErr w:type="spellEnd"/>
      <w:r w:rsidRPr="002243BC">
        <w:rPr>
          <w:rFonts w:ascii="Times New Roman" w:eastAsia="Calibri" w:hAnsi="Times New Roman" w:cs="Times New Roman"/>
          <w:bCs/>
          <w:color w:val="000000"/>
          <w:sz w:val="24"/>
          <w:szCs w:val="24"/>
        </w:rPr>
        <w:t xml:space="preserve"> сельской библиотеки, организую краеведческие экскурсии. Так в отчётном году были организованы 3 познавательные экскурсии по интересным местам МО «</w:t>
      </w:r>
      <w:proofErr w:type="spellStart"/>
      <w:r w:rsidRPr="002243BC">
        <w:rPr>
          <w:rFonts w:ascii="Times New Roman" w:eastAsia="Calibri" w:hAnsi="Times New Roman" w:cs="Times New Roman"/>
          <w:bCs/>
          <w:color w:val="000000"/>
          <w:sz w:val="24"/>
          <w:szCs w:val="24"/>
        </w:rPr>
        <w:t>Еловское</w:t>
      </w:r>
      <w:proofErr w:type="spellEnd"/>
      <w:r w:rsidRPr="002243BC">
        <w:rPr>
          <w:rFonts w:ascii="Times New Roman" w:eastAsia="Calibri" w:hAnsi="Times New Roman" w:cs="Times New Roman"/>
          <w:bCs/>
          <w:color w:val="000000"/>
          <w:sz w:val="24"/>
          <w:szCs w:val="24"/>
        </w:rPr>
        <w:t xml:space="preserve">». Так </w:t>
      </w:r>
      <w:r w:rsidRPr="002243BC">
        <w:rPr>
          <w:rFonts w:ascii="Times New Roman" w:eastAsia="Calibri" w:hAnsi="Times New Roman" w:cs="Times New Roman"/>
          <w:b/>
          <w:color w:val="000000"/>
          <w:sz w:val="24"/>
          <w:szCs w:val="24"/>
        </w:rPr>
        <w:t>экскурсия на «Барский песок»</w:t>
      </w:r>
      <w:r w:rsidRPr="002243BC">
        <w:rPr>
          <w:rFonts w:ascii="Times New Roman" w:eastAsia="Calibri" w:hAnsi="Times New Roman" w:cs="Times New Roman"/>
          <w:bCs/>
          <w:color w:val="000000"/>
          <w:sz w:val="24"/>
          <w:szCs w:val="24"/>
        </w:rPr>
        <w:t xml:space="preserve"> проведена для учителей </w:t>
      </w:r>
      <w:proofErr w:type="spellStart"/>
      <w:r w:rsidRPr="002243BC">
        <w:rPr>
          <w:rFonts w:ascii="Times New Roman" w:eastAsia="Calibri" w:hAnsi="Times New Roman" w:cs="Times New Roman"/>
          <w:bCs/>
          <w:color w:val="000000"/>
          <w:sz w:val="24"/>
          <w:szCs w:val="24"/>
        </w:rPr>
        <w:t>Ярской</w:t>
      </w:r>
      <w:proofErr w:type="spellEnd"/>
      <w:r w:rsidRPr="002243BC">
        <w:rPr>
          <w:rFonts w:ascii="Times New Roman" w:eastAsia="Calibri" w:hAnsi="Times New Roman" w:cs="Times New Roman"/>
          <w:bCs/>
          <w:color w:val="000000"/>
          <w:sz w:val="24"/>
          <w:szCs w:val="24"/>
        </w:rPr>
        <w:t xml:space="preserve"> школы №2. Участников заинтересовала священная роща, куда после службы в церкви ходили молиться своим богам крещеные удмурты, узнали про кирпичный завод миссионера Зубарева, полюбовались красотой Барского песка, услышали интересные легенды, которыми богата </w:t>
      </w:r>
      <w:proofErr w:type="spellStart"/>
      <w:r w:rsidRPr="002243BC">
        <w:rPr>
          <w:rFonts w:ascii="Times New Roman" w:eastAsia="Calibri" w:hAnsi="Times New Roman" w:cs="Times New Roman"/>
          <w:bCs/>
          <w:color w:val="000000"/>
          <w:sz w:val="24"/>
          <w:szCs w:val="24"/>
        </w:rPr>
        <w:t>Еловская</w:t>
      </w:r>
      <w:proofErr w:type="spellEnd"/>
      <w:r w:rsidRPr="002243BC">
        <w:rPr>
          <w:rFonts w:ascii="Times New Roman" w:eastAsia="Calibri" w:hAnsi="Times New Roman" w:cs="Times New Roman"/>
          <w:bCs/>
          <w:color w:val="000000"/>
          <w:sz w:val="24"/>
          <w:szCs w:val="24"/>
        </w:rPr>
        <w:t xml:space="preserve"> земля. </w:t>
      </w:r>
      <w:r w:rsidRPr="002243BC">
        <w:rPr>
          <w:rFonts w:ascii="Times New Roman" w:eastAsia="Calibri" w:hAnsi="Times New Roman" w:cs="Times New Roman"/>
          <w:b/>
          <w:color w:val="000000"/>
          <w:sz w:val="24"/>
          <w:szCs w:val="24"/>
        </w:rPr>
        <w:t>Экскурсия «</w:t>
      </w:r>
      <w:proofErr w:type="spellStart"/>
      <w:r w:rsidRPr="002243BC">
        <w:rPr>
          <w:rFonts w:ascii="Times New Roman" w:eastAsia="Calibri" w:hAnsi="Times New Roman" w:cs="Times New Roman"/>
          <w:b/>
          <w:color w:val="000000"/>
          <w:sz w:val="24"/>
          <w:szCs w:val="24"/>
        </w:rPr>
        <w:t>Еловскими</w:t>
      </w:r>
      <w:proofErr w:type="spellEnd"/>
      <w:r w:rsidRPr="002243BC">
        <w:rPr>
          <w:rFonts w:ascii="Times New Roman" w:eastAsia="Calibri" w:hAnsi="Times New Roman" w:cs="Times New Roman"/>
          <w:b/>
          <w:color w:val="000000"/>
          <w:sz w:val="24"/>
          <w:szCs w:val="24"/>
        </w:rPr>
        <w:t xml:space="preserve"> тропами»</w:t>
      </w:r>
      <w:r w:rsidRPr="002243BC">
        <w:rPr>
          <w:rFonts w:ascii="Times New Roman" w:eastAsia="Calibri" w:hAnsi="Times New Roman" w:cs="Times New Roman"/>
          <w:bCs/>
          <w:color w:val="000000"/>
          <w:sz w:val="24"/>
          <w:szCs w:val="24"/>
        </w:rPr>
        <w:t xml:space="preserve"> проведена для православной молодежи из города Ижевска и семье из посёлка Балезино. Молодые люди посетили Свято-Троицкий храм. Библиотекарь рассказала историю храма, миссионерскую деятельность Фёдора Ившина. Далее путешественники направились к берегу реки Чепцы, полюбовались природой, сходили на Сибирский тракт, полюбовались камнями-валунами. </w:t>
      </w:r>
    </w:p>
    <w:p w14:paraId="2AF792B9" w14:textId="77777777"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
          <w:bCs/>
          <w:i/>
          <w:color w:val="000000"/>
          <w:sz w:val="24"/>
          <w:szCs w:val="24"/>
        </w:rPr>
        <w:t>Литературное краеведение</w:t>
      </w:r>
      <w:r w:rsidRPr="002243BC">
        <w:rPr>
          <w:rFonts w:ascii="Times New Roman" w:eastAsia="Calibri" w:hAnsi="Times New Roman" w:cs="Times New Roman"/>
          <w:b/>
          <w:bCs/>
          <w:color w:val="000000"/>
          <w:sz w:val="24"/>
          <w:szCs w:val="24"/>
        </w:rPr>
        <w:t>.</w:t>
      </w:r>
      <w:r w:rsidRPr="002243BC">
        <w:rPr>
          <w:rFonts w:ascii="Times New Roman" w:eastAsia="Calibri" w:hAnsi="Times New Roman" w:cs="Times New Roman"/>
          <w:bCs/>
          <w:color w:val="000000"/>
          <w:sz w:val="24"/>
          <w:szCs w:val="24"/>
        </w:rPr>
        <w:t xml:space="preserve"> Библиотеками района постоянно ведется работа по популяризации творчества поэтов-земляков Ф. И. Васильева, М. И. Федотова, А. А. Ельцова. Ежегодно в канун дня рождения Ф.И. Васильева проходит вручение Премии</w:t>
      </w:r>
      <w:r w:rsidRPr="002243BC">
        <w:rPr>
          <w:rFonts w:ascii="Times New Roman" w:eastAsia="Calibri" w:hAnsi="Times New Roman" w:cs="Times New Roman"/>
          <w:sz w:val="24"/>
          <w:szCs w:val="24"/>
        </w:rPr>
        <w:t xml:space="preserve"> им. </w:t>
      </w:r>
      <w:r w:rsidRPr="002243BC">
        <w:rPr>
          <w:rFonts w:ascii="Times New Roman" w:eastAsia="Calibri" w:hAnsi="Times New Roman" w:cs="Times New Roman"/>
          <w:bCs/>
          <w:color w:val="000000"/>
          <w:sz w:val="24"/>
          <w:szCs w:val="24"/>
        </w:rPr>
        <w:t>Ф. И Васильева «</w:t>
      </w:r>
      <w:proofErr w:type="spellStart"/>
      <w:r w:rsidRPr="002243BC">
        <w:rPr>
          <w:rFonts w:ascii="Times New Roman" w:eastAsia="Calibri" w:hAnsi="Times New Roman" w:cs="Times New Roman"/>
          <w:bCs/>
          <w:color w:val="000000"/>
          <w:sz w:val="24"/>
          <w:szCs w:val="24"/>
        </w:rPr>
        <w:t>Тюрагай</w:t>
      </w:r>
      <w:proofErr w:type="spellEnd"/>
      <w:r w:rsidRPr="002243BC">
        <w:rPr>
          <w:rFonts w:ascii="Times New Roman" w:eastAsia="Calibri" w:hAnsi="Times New Roman" w:cs="Times New Roman"/>
          <w:bCs/>
          <w:color w:val="000000"/>
          <w:sz w:val="24"/>
          <w:szCs w:val="24"/>
        </w:rPr>
        <w:t>» и «</w:t>
      </w:r>
      <w:proofErr w:type="spellStart"/>
      <w:r w:rsidRPr="002243BC">
        <w:rPr>
          <w:rFonts w:ascii="Times New Roman" w:eastAsia="Calibri" w:hAnsi="Times New Roman" w:cs="Times New Roman"/>
          <w:bCs/>
          <w:color w:val="000000"/>
          <w:sz w:val="24"/>
          <w:szCs w:val="24"/>
        </w:rPr>
        <w:t>Пичи</w:t>
      </w:r>
      <w:proofErr w:type="spellEnd"/>
      <w:r w:rsidRPr="002243BC">
        <w:rPr>
          <w:rFonts w:ascii="Times New Roman" w:eastAsia="Calibri" w:hAnsi="Times New Roman" w:cs="Times New Roman"/>
          <w:bCs/>
          <w:color w:val="000000"/>
          <w:sz w:val="24"/>
          <w:szCs w:val="24"/>
        </w:rPr>
        <w:t xml:space="preserve"> </w:t>
      </w:r>
      <w:proofErr w:type="spellStart"/>
      <w:r w:rsidRPr="002243BC">
        <w:rPr>
          <w:rFonts w:ascii="Times New Roman" w:eastAsia="Calibri" w:hAnsi="Times New Roman" w:cs="Times New Roman"/>
          <w:bCs/>
          <w:color w:val="000000"/>
          <w:sz w:val="24"/>
          <w:szCs w:val="24"/>
        </w:rPr>
        <w:t>Тюрагай</w:t>
      </w:r>
      <w:proofErr w:type="spellEnd"/>
      <w:r w:rsidRPr="002243BC">
        <w:rPr>
          <w:rFonts w:ascii="Times New Roman" w:eastAsia="Calibri" w:hAnsi="Times New Roman" w:cs="Times New Roman"/>
          <w:bCs/>
          <w:color w:val="000000"/>
          <w:sz w:val="24"/>
          <w:szCs w:val="24"/>
        </w:rPr>
        <w:t xml:space="preserve">» самодеятельным поэтам </w:t>
      </w:r>
      <w:proofErr w:type="spellStart"/>
      <w:r w:rsidRPr="002243BC">
        <w:rPr>
          <w:rFonts w:ascii="Times New Roman" w:eastAsia="Calibri" w:hAnsi="Times New Roman" w:cs="Times New Roman"/>
          <w:bCs/>
          <w:color w:val="000000"/>
          <w:sz w:val="24"/>
          <w:szCs w:val="24"/>
        </w:rPr>
        <w:t>Ярского</w:t>
      </w:r>
      <w:proofErr w:type="spellEnd"/>
      <w:r w:rsidRPr="002243BC">
        <w:rPr>
          <w:rFonts w:ascii="Times New Roman" w:eastAsia="Calibri" w:hAnsi="Times New Roman" w:cs="Times New Roman"/>
          <w:bCs/>
          <w:color w:val="000000"/>
          <w:sz w:val="24"/>
          <w:szCs w:val="24"/>
        </w:rPr>
        <w:t xml:space="preserve"> района. </w:t>
      </w:r>
    </w:p>
    <w:p w14:paraId="76C49D1E" w14:textId="77777777"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Cs/>
          <w:color w:val="000000"/>
          <w:sz w:val="24"/>
          <w:szCs w:val="24"/>
        </w:rPr>
        <w:t xml:space="preserve">13 ноября, в день рождения поэта, прозаика, уроженца </w:t>
      </w:r>
      <w:proofErr w:type="spellStart"/>
      <w:r w:rsidRPr="002243BC">
        <w:rPr>
          <w:rFonts w:ascii="Times New Roman" w:eastAsia="Calibri" w:hAnsi="Times New Roman" w:cs="Times New Roman"/>
          <w:bCs/>
          <w:color w:val="000000"/>
          <w:sz w:val="24"/>
          <w:szCs w:val="24"/>
        </w:rPr>
        <w:t>Ярского</w:t>
      </w:r>
      <w:proofErr w:type="spellEnd"/>
      <w:r w:rsidRPr="002243BC">
        <w:rPr>
          <w:rFonts w:ascii="Times New Roman" w:eastAsia="Calibri" w:hAnsi="Times New Roman" w:cs="Times New Roman"/>
          <w:bCs/>
          <w:color w:val="000000"/>
          <w:sz w:val="24"/>
          <w:szCs w:val="24"/>
        </w:rPr>
        <w:t xml:space="preserve"> района Алексея Ельцова </w:t>
      </w:r>
      <w:proofErr w:type="spellStart"/>
      <w:r w:rsidRPr="002243BC">
        <w:rPr>
          <w:rFonts w:ascii="Times New Roman" w:eastAsia="Calibri" w:hAnsi="Times New Roman" w:cs="Times New Roman"/>
          <w:bCs/>
          <w:color w:val="000000"/>
          <w:sz w:val="24"/>
          <w:szCs w:val="24"/>
        </w:rPr>
        <w:t>Межпоселенческая</w:t>
      </w:r>
      <w:proofErr w:type="spellEnd"/>
      <w:r w:rsidRPr="002243BC">
        <w:rPr>
          <w:rFonts w:ascii="Times New Roman" w:eastAsia="Calibri" w:hAnsi="Times New Roman" w:cs="Times New Roman"/>
          <w:bCs/>
          <w:color w:val="000000"/>
          <w:sz w:val="24"/>
          <w:szCs w:val="24"/>
        </w:rPr>
        <w:t xml:space="preserve"> районная библиотека запустила межмуниципальный </w:t>
      </w:r>
      <w:r w:rsidRPr="002243BC">
        <w:rPr>
          <w:rFonts w:ascii="Times New Roman" w:eastAsia="Calibri" w:hAnsi="Times New Roman" w:cs="Times New Roman"/>
          <w:b/>
          <w:color w:val="000000"/>
          <w:sz w:val="24"/>
          <w:szCs w:val="24"/>
        </w:rPr>
        <w:t>онлайн-конкурс чтецов «</w:t>
      </w:r>
      <w:proofErr w:type="spellStart"/>
      <w:r w:rsidRPr="002243BC">
        <w:rPr>
          <w:rFonts w:ascii="Times New Roman" w:eastAsia="Calibri" w:hAnsi="Times New Roman" w:cs="Times New Roman"/>
          <w:b/>
          <w:color w:val="000000"/>
          <w:sz w:val="24"/>
          <w:szCs w:val="24"/>
        </w:rPr>
        <w:t>Дуннеез</w:t>
      </w:r>
      <w:proofErr w:type="spellEnd"/>
      <w:r w:rsidRPr="002243BC">
        <w:rPr>
          <w:rFonts w:ascii="Times New Roman" w:eastAsia="Calibri" w:hAnsi="Times New Roman" w:cs="Times New Roman"/>
          <w:b/>
          <w:color w:val="000000"/>
          <w:sz w:val="24"/>
          <w:szCs w:val="24"/>
        </w:rPr>
        <w:t xml:space="preserve"> </w:t>
      </w:r>
      <w:proofErr w:type="spellStart"/>
      <w:r w:rsidRPr="002243BC">
        <w:rPr>
          <w:rFonts w:ascii="Times New Roman" w:eastAsia="Calibri" w:hAnsi="Times New Roman" w:cs="Times New Roman"/>
          <w:b/>
          <w:color w:val="000000"/>
          <w:sz w:val="24"/>
          <w:szCs w:val="24"/>
        </w:rPr>
        <w:t>мон</w:t>
      </w:r>
      <w:proofErr w:type="spellEnd"/>
      <w:r w:rsidRPr="002243BC">
        <w:rPr>
          <w:rFonts w:ascii="Times New Roman" w:eastAsia="Calibri" w:hAnsi="Times New Roman" w:cs="Times New Roman"/>
          <w:b/>
          <w:color w:val="000000"/>
          <w:sz w:val="24"/>
          <w:szCs w:val="24"/>
        </w:rPr>
        <w:t xml:space="preserve"> </w:t>
      </w:r>
      <w:proofErr w:type="spellStart"/>
      <w:r w:rsidRPr="002243BC">
        <w:rPr>
          <w:rFonts w:ascii="Times New Roman" w:eastAsia="Calibri" w:hAnsi="Times New Roman" w:cs="Times New Roman"/>
          <w:b/>
          <w:color w:val="000000"/>
          <w:sz w:val="24"/>
          <w:szCs w:val="24"/>
        </w:rPr>
        <w:t>котыртӥ</w:t>
      </w:r>
      <w:proofErr w:type="spellEnd"/>
      <w:r w:rsidRPr="002243BC">
        <w:rPr>
          <w:rFonts w:ascii="Times New Roman" w:eastAsia="Calibri" w:hAnsi="Times New Roman" w:cs="Times New Roman"/>
          <w:b/>
          <w:color w:val="000000"/>
          <w:sz w:val="24"/>
          <w:szCs w:val="24"/>
        </w:rPr>
        <w:t>»</w:t>
      </w:r>
      <w:r w:rsidRPr="002243BC">
        <w:rPr>
          <w:rFonts w:ascii="Times New Roman" w:eastAsia="Calibri" w:hAnsi="Times New Roman" w:cs="Times New Roman"/>
          <w:bCs/>
          <w:color w:val="000000"/>
          <w:sz w:val="24"/>
          <w:szCs w:val="24"/>
        </w:rPr>
        <w:t xml:space="preserve"> на странице </w:t>
      </w:r>
      <w:proofErr w:type="spellStart"/>
      <w:r w:rsidRPr="002243BC">
        <w:rPr>
          <w:rFonts w:ascii="Times New Roman" w:eastAsia="Calibri" w:hAnsi="Times New Roman" w:cs="Times New Roman"/>
          <w:bCs/>
          <w:color w:val="000000"/>
          <w:sz w:val="24"/>
          <w:szCs w:val="24"/>
        </w:rPr>
        <w:t>Ярской</w:t>
      </w:r>
      <w:proofErr w:type="spellEnd"/>
      <w:r w:rsidRPr="002243BC">
        <w:rPr>
          <w:rFonts w:ascii="Times New Roman" w:eastAsia="Calibri" w:hAnsi="Times New Roman" w:cs="Times New Roman"/>
          <w:bCs/>
          <w:color w:val="000000"/>
          <w:sz w:val="24"/>
          <w:szCs w:val="24"/>
        </w:rPr>
        <w:t xml:space="preserve"> районной библиотеки в социальной сети </w:t>
      </w:r>
      <w:proofErr w:type="spellStart"/>
      <w:r w:rsidRPr="002243BC">
        <w:rPr>
          <w:rFonts w:ascii="Times New Roman" w:eastAsia="Calibri" w:hAnsi="Times New Roman" w:cs="Times New Roman"/>
          <w:bCs/>
          <w:color w:val="000000"/>
          <w:sz w:val="24"/>
          <w:szCs w:val="24"/>
        </w:rPr>
        <w:t>Вконтакте</w:t>
      </w:r>
      <w:proofErr w:type="spellEnd"/>
      <w:r w:rsidRPr="002243BC">
        <w:rPr>
          <w:rFonts w:ascii="Times New Roman" w:eastAsia="Calibri" w:hAnsi="Times New Roman" w:cs="Times New Roman"/>
          <w:bCs/>
          <w:color w:val="000000"/>
          <w:sz w:val="24"/>
          <w:szCs w:val="24"/>
        </w:rPr>
        <w:t>. Участники выкладывали видеоролики громких чтений стихов, где участник мог читать стихи, как на удмуртском, так и на русском языке под общим хештегом #</w:t>
      </w:r>
      <w:proofErr w:type="spellStart"/>
      <w:r w:rsidRPr="002243BC">
        <w:rPr>
          <w:rFonts w:ascii="Times New Roman" w:eastAsia="Calibri" w:hAnsi="Times New Roman" w:cs="Times New Roman"/>
          <w:bCs/>
          <w:color w:val="000000"/>
          <w:sz w:val="24"/>
          <w:szCs w:val="24"/>
        </w:rPr>
        <w:t>ЧитаемАлексеяЕльцова</w:t>
      </w:r>
      <w:proofErr w:type="spellEnd"/>
      <w:r w:rsidRPr="002243BC">
        <w:rPr>
          <w:rFonts w:ascii="Times New Roman" w:eastAsia="Calibri" w:hAnsi="Times New Roman" w:cs="Times New Roman"/>
          <w:bCs/>
          <w:color w:val="000000"/>
          <w:sz w:val="24"/>
          <w:szCs w:val="24"/>
        </w:rPr>
        <w:t xml:space="preserve">. В онлайн-конкурсе приняло участие 29 чтецов разных возрастов из четырех районов Удмуртии. Онлайн-голосование проходило в течение двух дней, 14-15 ноября на странице </w:t>
      </w:r>
      <w:proofErr w:type="spellStart"/>
      <w:r w:rsidRPr="002243BC">
        <w:rPr>
          <w:rFonts w:ascii="Times New Roman" w:eastAsia="Calibri" w:hAnsi="Times New Roman" w:cs="Times New Roman"/>
          <w:bCs/>
          <w:color w:val="000000"/>
          <w:sz w:val="24"/>
          <w:szCs w:val="24"/>
        </w:rPr>
        <w:t>Ярская</w:t>
      </w:r>
      <w:proofErr w:type="spellEnd"/>
      <w:r w:rsidRPr="002243BC">
        <w:rPr>
          <w:rFonts w:ascii="Times New Roman" w:eastAsia="Calibri" w:hAnsi="Times New Roman" w:cs="Times New Roman"/>
          <w:bCs/>
          <w:color w:val="000000"/>
          <w:sz w:val="24"/>
          <w:szCs w:val="24"/>
        </w:rPr>
        <w:t xml:space="preserve"> районная библиотека. 14 ноября на странице библиотеки были сформированы списки участников и видеозаписи прочтения стихотворений, где можно было проголосовать только за одного участника. Один победитель определен по числу набранных голосов, второго определил поэт Алексей Ельцов.</w:t>
      </w:r>
    </w:p>
    <w:p w14:paraId="6FCC86E6" w14:textId="77777777" w:rsidR="002243BC" w:rsidRPr="002243BC" w:rsidRDefault="002243BC" w:rsidP="00731E9D">
      <w:pPr>
        <w:spacing w:after="0" w:line="240" w:lineRule="auto"/>
        <w:ind w:firstLine="284"/>
        <w:jc w:val="both"/>
        <w:rPr>
          <w:rFonts w:ascii="Times New Roman" w:eastAsia="Calibri" w:hAnsi="Times New Roman" w:cs="Times New Roman"/>
          <w:bCs/>
          <w:color w:val="000000"/>
          <w:sz w:val="24"/>
          <w:szCs w:val="24"/>
        </w:rPr>
      </w:pPr>
      <w:r w:rsidRPr="002243BC">
        <w:rPr>
          <w:rFonts w:ascii="Times New Roman" w:eastAsia="Calibri" w:hAnsi="Times New Roman" w:cs="Times New Roman"/>
          <w:bCs/>
          <w:color w:val="000000"/>
          <w:sz w:val="24"/>
          <w:szCs w:val="24"/>
        </w:rPr>
        <w:t xml:space="preserve">В течение года проведена кропотливая работа по популяризации творчества Алексея Ельцова на родине поэта – в </w:t>
      </w:r>
      <w:proofErr w:type="spellStart"/>
      <w:r w:rsidRPr="002243BC">
        <w:rPr>
          <w:rFonts w:ascii="Times New Roman" w:eastAsia="Calibri" w:hAnsi="Times New Roman" w:cs="Times New Roman"/>
          <w:bCs/>
          <w:color w:val="000000"/>
          <w:sz w:val="24"/>
          <w:szCs w:val="24"/>
        </w:rPr>
        <w:t>Тумской</w:t>
      </w:r>
      <w:proofErr w:type="spellEnd"/>
      <w:r w:rsidRPr="002243BC">
        <w:rPr>
          <w:rFonts w:ascii="Times New Roman" w:eastAsia="Calibri" w:hAnsi="Times New Roman" w:cs="Times New Roman"/>
          <w:bCs/>
          <w:color w:val="000000"/>
          <w:sz w:val="24"/>
          <w:szCs w:val="24"/>
        </w:rPr>
        <w:t xml:space="preserve"> сельской библиотеке. В течение августа в деревне </w:t>
      </w:r>
      <w:proofErr w:type="spellStart"/>
      <w:r w:rsidRPr="002243BC">
        <w:rPr>
          <w:rFonts w:ascii="Times New Roman" w:eastAsia="Calibri" w:hAnsi="Times New Roman" w:cs="Times New Roman"/>
          <w:bCs/>
          <w:color w:val="000000"/>
          <w:sz w:val="24"/>
          <w:szCs w:val="24"/>
        </w:rPr>
        <w:t>Тум</w:t>
      </w:r>
      <w:proofErr w:type="spellEnd"/>
      <w:r w:rsidRPr="002243BC">
        <w:rPr>
          <w:rFonts w:ascii="Times New Roman" w:eastAsia="Calibri" w:hAnsi="Times New Roman" w:cs="Times New Roman"/>
          <w:bCs/>
          <w:color w:val="000000"/>
          <w:sz w:val="24"/>
          <w:szCs w:val="24"/>
        </w:rPr>
        <w:t xml:space="preserve"> проводилась </w:t>
      </w:r>
      <w:r w:rsidRPr="002243BC">
        <w:rPr>
          <w:rFonts w:ascii="Times New Roman" w:eastAsia="Calibri" w:hAnsi="Times New Roman" w:cs="Times New Roman"/>
          <w:b/>
          <w:color w:val="000000"/>
          <w:sz w:val="24"/>
          <w:szCs w:val="24"/>
        </w:rPr>
        <w:t>акция стихи на заборе «Читаем стихи Алексея Ельцова вместе».</w:t>
      </w:r>
      <w:r w:rsidRPr="002243BC">
        <w:rPr>
          <w:rFonts w:ascii="Times New Roman" w:eastAsia="Calibri" w:hAnsi="Times New Roman" w:cs="Times New Roman"/>
          <w:bCs/>
          <w:color w:val="000000"/>
          <w:sz w:val="24"/>
          <w:szCs w:val="24"/>
        </w:rPr>
        <w:t xml:space="preserve"> Стихи можно было прочитать на заборе по дороге в магазин. «Передвижной заборчик» был установлен в центре деревни. Здесь была оформлена выставка книг Алексея Ельцова, распечатки стихов с автографом поэта. Жители деревни с интересом слушали рассказ библиотекаря и делились своими воспоминаниями. Листочки со стихами можно было взять с собой и прочитать вместе с семьей.</w:t>
      </w:r>
    </w:p>
    <w:p w14:paraId="14602144"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p>
    <w:p w14:paraId="46E8DCFC" w14:textId="72CB693B" w:rsidR="002243BC" w:rsidRDefault="002243BC" w:rsidP="00731E9D">
      <w:pPr>
        <w:spacing w:after="0" w:line="240" w:lineRule="auto"/>
        <w:ind w:firstLine="284"/>
        <w:jc w:val="both"/>
        <w:rPr>
          <w:rFonts w:ascii="Times New Roman" w:eastAsia="Calibri" w:hAnsi="Times New Roman" w:cs="Times New Roman"/>
          <w:b/>
          <w:sz w:val="24"/>
          <w:szCs w:val="24"/>
        </w:rPr>
      </w:pPr>
      <w:r w:rsidRPr="002243BC">
        <w:rPr>
          <w:rFonts w:ascii="Times New Roman" w:eastAsia="Calibri" w:hAnsi="Times New Roman" w:cs="Times New Roman"/>
          <w:b/>
          <w:sz w:val="24"/>
          <w:szCs w:val="24"/>
        </w:rPr>
        <w:t>8.5. Выпуск краеведческих изданий.</w:t>
      </w:r>
    </w:p>
    <w:p w14:paraId="009101BC" w14:textId="77777777" w:rsidR="00DF130B" w:rsidRPr="002243BC" w:rsidRDefault="00DF130B" w:rsidP="00731E9D">
      <w:pPr>
        <w:spacing w:after="0" w:line="240" w:lineRule="auto"/>
        <w:ind w:firstLine="284"/>
        <w:jc w:val="both"/>
        <w:rPr>
          <w:rFonts w:ascii="Times New Roman" w:eastAsia="Calibri" w:hAnsi="Times New Roman" w:cs="Times New Roman"/>
          <w:b/>
          <w:sz w:val="24"/>
          <w:szCs w:val="24"/>
        </w:rPr>
      </w:pPr>
    </w:p>
    <w:p w14:paraId="6E727A9F"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Говоря о краеведческой работе, нельзя не упомянуть об издательской деятельности библиотеки. Большую часть библиографической продукции составляют информационные и рекомендательные издания малых форм: списки, закладки, буклеты, листовки. Значительная их часть нацелена на информирование пользователей выставок, для </w:t>
      </w:r>
      <w:r w:rsidRPr="002243BC">
        <w:rPr>
          <w:rFonts w:ascii="Times New Roman" w:eastAsia="Calibri" w:hAnsi="Times New Roman" w:cs="Times New Roman"/>
          <w:sz w:val="24"/>
          <w:szCs w:val="24"/>
        </w:rPr>
        <w:lastRenderedPageBreak/>
        <w:t xml:space="preserve">вручения читателям при проведении мероприятий: </w:t>
      </w:r>
      <w:r w:rsidRPr="002243BC">
        <w:rPr>
          <w:rFonts w:ascii="Times New Roman" w:eastAsia="Calibri" w:hAnsi="Times New Roman" w:cs="Times New Roman"/>
          <w:b/>
          <w:bCs/>
          <w:sz w:val="24"/>
          <w:szCs w:val="24"/>
        </w:rPr>
        <w:t>«Город на Чепце»</w:t>
      </w:r>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Бачумовская</w:t>
      </w:r>
      <w:proofErr w:type="spellEnd"/>
      <w:r w:rsidRPr="002243BC">
        <w:rPr>
          <w:rFonts w:ascii="Times New Roman" w:eastAsia="Calibri" w:hAnsi="Times New Roman" w:cs="Times New Roman"/>
          <w:sz w:val="24"/>
          <w:szCs w:val="24"/>
        </w:rPr>
        <w:t xml:space="preserve"> с/б), </w:t>
      </w:r>
      <w:r w:rsidRPr="002243BC">
        <w:rPr>
          <w:rFonts w:ascii="Times New Roman" w:eastAsia="Calibri" w:hAnsi="Times New Roman" w:cs="Times New Roman"/>
          <w:b/>
          <w:bCs/>
          <w:sz w:val="24"/>
          <w:szCs w:val="24"/>
        </w:rPr>
        <w:t>«Алексей Ельцов – 65!»</w:t>
      </w:r>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Тумская</w:t>
      </w:r>
      <w:proofErr w:type="spellEnd"/>
      <w:r w:rsidRPr="002243BC">
        <w:rPr>
          <w:rFonts w:ascii="Times New Roman" w:eastAsia="Calibri" w:hAnsi="Times New Roman" w:cs="Times New Roman"/>
          <w:sz w:val="24"/>
          <w:szCs w:val="24"/>
        </w:rPr>
        <w:t xml:space="preserve"> с/б).</w:t>
      </w:r>
    </w:p>
    <w:p w14:paraId="38D7261D"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Ко Дню посёлка Яр </w:t>
      </w:r>
      <w:proofErr w:type="spellStart"/>
      <w:r w:rsidRPr="002243BC">
        <w:rPr>
          <w:rFonts w:ascii="Times New Roman" w:eastAsia="Calibri" w:hAnsi="Times New Roman" w:cs="Times New Roman"/>
          <w:sz w:val="24"/>
          <w:szCs w:val="24"/>
        </w:rPr>
        <w:t>Межпоселенческой</w:t>
      </w:r>
      <w:proofErr w:type="spellEnd"/>
      <w:r w:rsidRPr="002243BC">
        <w:rPr>
          <w:rFonts w:ascii="Times New Roman" w:eastAsia="Calibri" w:hAnsi="Times New Roman" w:cs="Times New Roman"/>
          <w:sz w:val="24"/>
          <w:szCs w:val="24"/>
        </w:rPr>
        <w:t xml:space="preserve"> районной библиотекой была выпущена </w:t>
      </w:r>
      <w:r w:rsidRPr="002243BC">
        <w:rPr>
          <w:rFonts w:ascii="Times New Roman" w:eastAsia="Calibri" w:hAnsi="Times New Roman" w:cs="Times New Roman"/>
          <w:b/>
          <w:bCs/>
          <w:sz w:val="24"/>
          <w:szCs w:val="24"/>
        </w:rPr>
        <w:t>брошюра «Почётные граждане посёлка Яр»</w:t>
      </w:r>
      <w:r w:rsidRPr="002243BC">
        <w:rPr>
          <w:rFonts w:ascii="Times New Roman" w:eastAsia="Calibri" w:hAnsi="Times New Roman" w:cs="Times New Roman"/>
          <w:sz w:val="24"/>
          <w:szCs w:val="24"/>
        </w:rPr>
        <w:t xml:space="preserve">. Данная брошюра содержит сведения о жителях посёлка, получивших звание «Почетный гражданин посёлка Яр». Почетные граждане посёлка – люди самых разных профессий, они внесли неоценимый вклад в его развитие. Звание учреждено в 1988 году. С момента учреждения по сегодняшний день двадцать два человека имеют это звание. В работе использованы материалы из фонда районной библиотеки, </w:t>
      </w:r>
      <w:proofErr w:type="spellStart"/>
      <w:r w:rsidRPr="002243BC">
        <w:rPr>
          <w:rFonts w:ascii="Times New Roman" w:eastAsia="Calibri" w:hAnsi="Times New Roman" w:cs="Times New Roman"/>
          <w:sz w:val="24"/>
          <w:szCs w:val="24"/>
        </w:rPr>
        <w:t>Ярского</w:t>
      </w:r>
      <w:proofErr w:type="spellEnd"/>
      <w:r w:rsidRPr="002243BC">
        <w:rPr>
          <w:rFonts w:ascii="Times New Roman" w:eastAsia="Calibri" w:hAnsi="Times New Roman" w:cs="Times New Roman"/>
          <w:sz w:val="24"/>
          <w:szCs w:val="24"/>
        </w:rPr>
        <w:t xml:space="preserve"> историко-краеведческого музея, Администрации муниципального образования «</w:t>
      </w:r>
      <w:proofErr w:type="spellStart"/>
      <w:r w:rsidRPr="002243BC">
        <w:rPr>
          <w:rFonts w:ascii="Times New Roman" w:eastAsia="Calibri" w:hAnsi="Times New Roman" w:cs="Times New Roman"/>
          <w:sz w:val="24"/>
          <w:szCs w:val="24"/>
        </w:rPr>
        <w:t>Ярское</w:t>
      </w:r>
      <w:proofErr w:type="spellEnd"/>
      <w:r w:rsidRPr="002243BC">
        <w:rPr>
          <w:rFonts w:ascii="Times New Roman" w:eastAsia="Calibri" w:hAnsi="Times New Roman" w:cs="Times New Roman"/>
          <w:sz w:val="24"/>
          <w:szCs w:val="24"/>
        </w:rPr>
        <w:t>», публикации из газеты «Сельская правда». Материал расположен в хронологии присвоения звания «Почетный гражданин посёлка Яр».</w:t>
      </w:r>
    </w:p>
    <w:p w14:paraId="30DE0638"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Ежегодно </w:t>
      </w:r>
      <w:proofErr w:type="spellStart"/>
      <w:r w:rsidRPr="002243BC">
        <w:rPr>
          <w:rFonts w:ascii="Times New Roman" w:eastAsia="Calibri" w:hAnsi="Times New Roman" w:cs="Times New Roman"/>
          <w:sz w:val="24"/>
          <w:szCs w:val="24"/>
        </w:rPr>
        <w:t>Межпоселенческой</w:t>
      </w:r>
      <w:proofErr w:type="spellEnd"/>
      <w:r w:rsidRPr="002243BC">
        <w:rPr>
          <w:rFonts w:ascii="Times New Roman" w:eastAsia="Calibri" w:hAnsi="Times New Roman" w:cs="Times New Roman"/>
          <w:sz w:val="24"/>
          <w:szCs w:val="24"/>
        </w:rPr>
        <w:t xml:space="preserve"> районной библиотекой выпускается сборник стихов по итогам ежегодного конкурса на вручение Премии им. Ф.И. Васильева «</w:t>
      </w:r>
      <w:proofErr w:type="spellStart"/>
      <w:r w:rsidRPr="002243BC">
        <w:rPr>
          <w:rFonts w:ascii="Times New Roman" w:eastAsia="Calibri" w:hAnsi="Times New Roman" w:cs="Times New Roman"/>
          <w:sz w:val="24"/>
          <w:szCs w:val="24"/>
        </w:rPr>
        <w:t>Тюрагай</w:t>
      </w:r>
      <w:proofErr w:type="spellEnd"/>
      <w:r w:rsidRPr="002243BC">
        <w:rPr>
          <w:rFonts w:ascii="Times New Roman" w:eastAsia="Calibri" w:hAnsi="Times New Roman" w:cs="Times New Roman"/>
          <w:sz w:val="24"/>
          <w:szCs w:val="24"/>
        </w:rPr>
        <w:t xml:space="preserve">». В текущем году издан </w:t>
      </w:r>
      <w:r w:rsidRPr="002243BC">
        <w:rPr>
          <w:rFonts w:ascii="Times New Roman" w:eastAsia="Calibri" w:hAnsi="Times New Roman" w:cs="Times New Roman"/>
          <w:b/>
          <w:bCs/>
          <w:sz w:val="24"/>
          <w:szCs w:val="24"/>
        </w:rPr>
        <w:t>сборник «Сплошной круговорот»</w:t>
      </w:r>
      <w:r w:rsidRPr="002243BC">
        <w:rPr>
          <w:rFonts w:ascii="Times New Roman" w:eastAsia="Calibri" w:hAnsi="Times New Roman" w:cs="Times New Roman"/>
          <w:sz w:val="24"/>
          <w:szCs w:val="24"/>
        </w:rPr>
        <w:t xml:space="preserve"> включающий стихотворения всех участников на соискании премии старше 18 лет.</w:t>
      </w:r>
    </w:p>
    <w:p w14:paraId="50A16A75"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r w:rsidRPr="002243BC">
        <w:rPr>
          <w:rFonts w:ascii="Times New Roman" w:eastAsia="Calibri" w:hAnsi="Times New Roman" w:cs="Times New Roman"/>
          <w:sz w:val="24"/>
          <w:szCs w:val="24"/>
        </w:rPr>
        <w:t xml:space="preserve">Ежегодно сотрудниками </w:t>
      </w:r>
      <w:proofErr w:type="spellStart"/>
      <w:r w:rsidRPr="002243BC">
        <w:rPr>
          <w:rFonts w:ascii="Times New Roman" w:eastAsia="Calibri" w:hAnsi="Times New Roman" w:cs="Times New Roman"/>
          <w:sz w:val="24"/>
          <w:szCs w:val="24"/>
        </w:rPr>
        <w:t>Межпоселенческой</w:t>
      </w:r>
      <w:proofErr w:type="spellEnd"/>
      <w:r w:rsidRPr="002243BC">
        <w:rPr>
          <w:rFonts w:ascii="Times New Roman" w:eastAsia="Calibri" w:hAnsi="Times New Roman" w:cs="Times New Roman"/>
          <w:sz w:val="24"/>
          <w:szCs w:val="24"/>
        </w:rPr>
        <w:t xml:space="preserve"> районной библиотеки выпускается </w:t>
      </w:r>
      <w:r w:rsidRPr="002243BC">
        <w:rPr>
          <w:rFonts w:ascii="Times New Roman" w:eastAsia="Calibri" w:hAnsi="Times New Roman" w:cs="Times New Roman"/>
          <w:b/>
          <w:bCs/>
          <w:sz w:val="24"/>
          <w:szCs w:val="24"/>
        </w:rPr>
        <w:t xml:space="preserve">«Календарь знаменательных и памятных дат </w:t>
      </w:r>
      <w:proofErr w:type="spellStart"/>
      <w:r w:rsidRPr="002243BC">
        <w:rPr>
          <w:rFonts w:ascii="Times New Roman" w:eastAsia="Calibri" w:hAnsi="Times New Roman" w:cs="Times New Roman"/>
          <w:b/>
          <w:bCs/>
          <w:sz w:val="24"/>
          <w:szCs w:val="24"/>
        </w:rPr>
        <w:t>Ярского</w:t>
      </w:r>
      <w:proofErr w:type="spellEnd"/>
      <w:r w:rsidRPr="002243BC">
        <w:rPr>
          <w:rFonts w:ascii="Times New Roman" w:eastAsia="Calibri" w:hAnsi="Times New Roman" w:cs="Times New Roman"/>
          <w:b/>
          <w:bCs/>
          <w:sz w:val="24"/>
          <w:szCs w:val="24"/>
        </w:rPr>
        <w:t xml:space="preserve"> района и Удмуртии»</w:t>
      </w:r>
      <w:r w:rsidRPr="002243BC">
        <w:rPr>
          <w:rFonts w:ascii="Times New Roman" w:eastAsia="Calibri" w:hAnsi="Times New Roman" w:cs="Times New Roman"/>
          <w:sz w:val="24"/>
          <w:szCs w:val="24"/>
        </w:rPr>
        <w:t xml:space="preserve">, который содержит памятные исторические даты, профессиональные, православные праздники, юбилейные даты писателей, поэтов, деятелей культуры и искусства, ученых, а также другие значимые даты, которые будут отмечаться в 2021 году. Календарь адресован широкому кругу читателей, интересующихся историей края, биографиями его известных жителей и выдающихся личностей, чья профессиональная деятельность и судьба так или иначе связаны с Удмуртией и </w:t>
      </w:r>
      <w:proofErr w:type="spellStart"/>
      <w:r w:rsidRPr="002243BC">
        <w:rPr>
          <w:rFonts w:ascii="Times New Roman" w:eastAsia="Calibri" w:hAnsi="Times New Roman" w:cs="Times New Roman"/>
          <w:sz w:val="24"/>
          <w:szCs w:val="24"/>
        </w:rPr>
        <w:t>Ярским</w:t>
      </w:r>
      <w:proofErr w:type="spellEnd"/>
      <w:r w:rsidRPr="002243BC">
        <w:rPr>
          <w:rFonts w:ascii="Times New Roman" w:eastAsia="Calibri" w:hAnsi="Times New Roman" w:cs="Times New Roman"/>
          <w:sz w:val="24"/>
          <w:szCs w:val="24"/>
        </w:rPr>
        <w:t xml:space="preserve"> районом. </w:t>
      </w:r>
    </w:p>
    <w:p w14:paraId="5B7DFBB8"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p>
    <w:p w14:paraId="0B2EAD4B" w14:textId="55FC422B" w:rsidR="002243BC" w:rsidRDefault="002243BC" w:rsidP="00731E9D">
      <w:pPr>
        <w:spacing w:after="0" w:line="240" w:lineRule="auto"/>
        <w:ind w:firstLine="284"/>
        <w:jc w:val="both"/>
        <w:rPr>
          <w:rFonts w:ascii="Times New Roman" w:eastAsia="Calibri" w:hAnsi="Times New Roman" w:cs="Times New Roman"/>
          <w:b/>
          <w:sz w:val="24"/>
          <w:szCs w:val="24"/>
        </w:rPr>
      </w:pPr>
      <w:r w:rsidRPr="002243BC">
        <w:rPr>
          <w:rFonts w:ascii="Times New Roman" w:eastAsia="Calibri" w:hAnsi="Times New Roman" w:cs="Times New Roman"/>
          <w:b/>
          <w:sz w:val="24"/>
          <w:szCs w:val="24"/>
        </w:rPr>
        <w:t>8.6. Раскрытие и продвижение краеведческих фондов, в том числе создание виртуальных выставок и коллекций.</w:t>
      </w:r>
    </w:p>
    <w:p w14:paraId="4983404A" w14:textId="77777777" w:rsidR="00DF130B" w:rsidRPr="002243BC" w:rsidRDefault="00DF130B" w:rsidP="00731E9D">
      <w:pPr>
        <w:spacing w:after="0" w:line="240" w:lineRule="auto"/>
        <w:ind w:firstLine="284"/>
        <w:jc w:val="both"/>
        <w:rPr>
          <w:rFonts w:ascii="Times New Roman" w:eastAsia="Calibri" w:hAnsi="Times New Roman" w:cs="Times New Roman"/>
          <w:b/>
          <w:sz w:val="24"/>
          <w:szCs w:val="24"/>
        </w:rPr>
      </w:pPr>
    </w:p>
    <w:p w14:paraId="18BADBDB" w14:textId="61F5764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В библиотеках района накоплен опыт использования самых разных форм, методов раскрытия фонда: просмотры, выставки, беседы, краеведческие уроки, встречи и т. д. В течение всего года в библиотеках проводился ряд мероприятий по продвижению краеведческой литературы. Проведена работа по привлечению внимания пользователей к фонду по краеведению, оформлены </w:t>
      </w:r>
      <w:r w:rsidRPr="002243BC">
        <w:rPr>
          <w:rFonts w:ascii="Times New Roman" w:eastAsia="Calibri" w:hAnsi="Times New Roman" w:cs="Times New Roman"/>
          <w:b/>
          <w:bCs/>
          <w:sz w:val="24"/>
          <w:szCs w:val="24"/>
        </w:rPr>
        <w:t>книжные выставки «Через века, через года – помните!», «Так зарождалась Республика», «Стихи мои, спокойно расскажите про жизнь мою»</w:t>
      </w:r>
      <w:r w:rsidRPr="002243BC">
        <w:rPr>
          <w:rFonts w:ascii="Times New Roman" w:eastAsia="Calibri" w:hAnsi="Times New Roman" w:cs="Times New Roman"/>
          <w:sz w:val="24"/>
          <w:szCs w:val="24"/>
        </w:rPr>
        <w:t xml:space="preserve"> (МРБ), </w:t>
      </w:r>
      <w:r w:rsidRPr="002243BC">
        <w:rPr>
          <w:rFonts w:ascii="Times New Roman" w:eastAsia="Calibri" w:hAnsi="Times New Roman" w:cs="Times New Roman"/>
          <w:b/>
          <w:bCs/>
          <w:sz w:val="24"/>
          <w:szCs w:val="24"/>
        </w:rPr>
        <w:t>выставка-реквием «Исчезнувшие деревни – сколько их?»</w:t>
      </w:r>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Уканская</w:t>
      </w:r>
      <w:proofErr w:type="spellEnd"/>
      <w:r w:rsidRPr="002243BC">
        <w:rPr>
          <w:rFonts w:ascii="Times New Roman" w:eastAsia="Calibri" w:hAnsi="Times New Roman" w:cs="Times New Roman"/>
          <w:sz w:val="24"/>
          <w:szCs w:val="24"/>
        </w:rPr>
        <w:t xml:space="preserve"> с/б), </w:t>
      </w:r>
      <w:r w:rsidRPr="002243BC">
        <w:rPr>
          <w:rFonts w:ascii="Times New Roman" w:eastAsia="Calibri" w:hAnsi="Times New Roman" w:cs="Times New Roman"/>
          <w:b/>
          <w:bCs/>
          <w:sz w:val="24"/>
          <w:szCs w:val="24"/>
        </w:rPr>
        <w:t>«Моя малая родина»</w:t>
      </w:r>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Зюинская</w:t>
      </w:r>
      <w:proofErr w:type="spellEnd"/>
      <w:r w:rsidRPr="002243BC">
        <w:rPr>
          <w:rFonts w:ascii="Times New Roman" w:eastAsia="Calibri" w:hAnsi="Times New Roman" w:cs="Times New Roman"/>
          <w:sz w:val="24"/>
          <w:szCs w:val="24"/>
        </w:rPr>
        <w:t xml:space="preserve"> с/б), </w:t>
      </w:r>
      <w:r w:rsidRPr="002243BC">
        <w:rPr>
          <w:rFonts w:ascii="Times New Roman" w:eastAsia="Calibri" w:hAnsi="Times New Roman" w:cs="Times New Roman"/>
          <w:b/>
          <w:bCs/>
          <w:sz w:val="24"/>
          <w:szCs w:val="24"/>
        </w:rPr>
        <w:t>выставка-просмотр «Шагаю по родному краю», книжные выставки «Я живу в Удмуртии», «Малая моя Родина»</w:t>
      </w:r>
      <w:r w:rsidRPr="002243BC">
        <w:rPr>
          <w:rFonts w:ascii="Times New Roman" w:eastAsia="Calibri" w:hAnsi="Times New Roman" w:cs="Times New Roman"/>
          <w:sz w:val="24"/>
          <w:szCs w:val="24"/>
        </w:rPr>
        <w:t xml:space="preserve"> (о д. </w:t>
      </w:r>
      <w:proofErr w:type="spellStart"/>
      <w:r w:rsidRPr="002243BC">
        <w:rPr>
          <w:rFonts w:ascii="Times New Roman" w:eastAsia="Calibri" w:hAnsi="Times New Roman" w:cs="Times New Roman"/>
          <w:sz w:val="24"/>
          <w:szCs w:val="24"/>
        </w:rPr>
        <w:t>Бармашур</w:t>
      </w:r>
      <w:proofErr w:type="spellEnd"/>
      <w:r w:rsidRPr="002243BC">
        <w:rPr>
          <w:rFonts w:ascii="Times New Roman" w:eastAsia="Calibri" w:hAnsi="Times New Roman" w:cs="Times New Roman"/>
          <w:sz w:val="24"/>
          <w:szCs w:val="24"/>
        </w:rPr>
        <w:t xml:space="preserve">), </w:t>
      </w:r>
      <w:r w:rsidRPr="002243BC">
        <w:rPr>
          <w:rFonts w:ascii="Times New Roman" w:eastAsia="Calibri" w:hAnsi="Times New Roman" w:cs="Times New Roman"/>
          <w:b/>
          <w:bCs/>
          <w:sz w:val="24"/>
          <w:szCs w:val="24"/>
        </w:rPr>
        <w:t>стенд «Гордость района: Барышников Степан Павлович», интерактивная книжная выставка «Путешествие по родному краю», выставка-портрет «Вся жизнь – мгновение полёта»</w:t>
      </w:r>
      <w:r w:rsidRPr="002243BC">
        <w:rPr>
          <w:rFonts w:ascii="Times New Roman" w:eastAsia="Calibri" w:hAnsi="Times New Roman" w:cs="Times New Roman"/>
          <w:sz w:val="24"/>
          <w:szCs w:val="24"/>
        </w:rPr>
        <w:t xml:space="preserve">, посвящённая Ф.И. Васильеву, </w:t>
      </w:r>
      <w:r w:rsidRPr="002243BC">
        <w:rPr>
          <w:rFonts w:ascii="Times New Roman" w:eastAsia="Calibri" w:hAnsi="Times New Roman" w:cs="Times New Roman"/>
          <w:b/>
          <w:bCs/>
          <w:sz w:val="24"/>
          <w:szCs w:val="24"/>
        </w:rPr>
        <w:t>книжные выставки «</w:t>
      </w:r>
      <w:proofErr w:type="spellStart"/>
      <w:r w:rsidRPr="002243BC">
        <w:rPr>
          <w:rFonts w:ascii="Times New Roman" w:eastAsia="Calibri" w:hAnsi="Times New Roman" w:cs="Times New Roman"/>
          <w:b/>
          <w:bCs/>
          <w:sz w:val="24"/>
          <w:szCs w:val="24"/>
        </w:rPr>
        <w:t>Яратоно</w:t>
      </w:r>
      <w:proofErr w:type="spellEnd"/>
      <w:r w:rsidRPr="002243BC">
        <w:rPr>
          <w:rFonts w:ascii="Times New Roman" w:eastAsia="Calibri" w:hAnsi="Times New Roman" w:cs="Times New Roman"/>
          <w:b/>
          <w:bCs/>
          <w:sz w:val="24"/>
          <w:szCs w:val="24"/>
        </w:rPr>
        <w:t xml:space="preserve"> удмурт </w:t>
      </w:r>
      <w:proofErr w:type="spellStart"/>
      <w:r w:rsidRPr="002243BC">
        <w:rPr>
          <w:rFonts w:ascii="Times New Roman" w:eastAsia="Calibri" w:hAnsi="Times New Roman" w:cs="Times New Roman"/>
          <w:b/>
          <w:bCs/>
          <w:sz w:val="24"/>
          <w:szCs w:val="24"/>
        </w:rPr>
        <w:t>кыл</w:t>
      </w:r>
      <w:proofErr w:type="spellEnd"/>
      <w:r w:rsidRPr="002243BC">
        <w:rPr>
          <w:rFonts w:ascii="Times New Roman" w:eastAsia="Calibri" w:hAnsi="Times New Roman" w:cs="Times New Roman"/>
          <w:b/>
          <w:bCs/>
          <w:sz w:val="24"/>
          <w:szCs w:val="24"/>
        </w:rPr>
        <w:t>», «Родным гордитесь языком»</w:t>
      </w:r>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Бармашурская</w:t>
      </w:r>
      <w:proofErr w:type="spellEnd"/>
      <w:r w:rsidRPr="002243BC">
        <w:rPr>
          <w:rFonts w:ascii="Times New Roman" w:eastAsia="Calibri" w:hAnsi="Times New Roman" w:cs="Times New Roman"/>
          <w:sz w:val="24"/>
          <w:szCs w:val="24"/>
        </w:rPr>
        <w:t xml:space="preserve"> с/б), </w:t>
      </w:r>
      <w:r w:rsidRPr="002243BC">
        <w:rPr>
          <w:rFonts w:ascii="Times New Roman" w:eastAsia="Calibri" w:hAnsi="Times New Roman" w:cs="Times New Roman"/>
          <w:b/>
          <w:bCs/>
          <w:sz w:val="24"/>
          <w:szCs w:val="24"/>
        </w:rPr>
        <w:t>книжная выставка «</w:t>
      </w:r>
      <w:proofErr w:type="spellStart"/>
      <w:r w:rsidRPr="002243BC">
        <w:rPr>
          <w:rFonts w:ascii="Times New Roman" w:eastAsia="Calibri" w:hAnsi="Times New Roman" w:cs="Times New Roman"/>
          <w:b/>
          <w:bCs/>
          <w:sz w:val="24"/>
          <w:szCs w:val="24"/>
        </w:rPr>
        <w:t>Бесерман</w:t>
      </w:r>
      <w:proofErr w:type="spellEnd"/>
      <w:r w:rsidRPr="002243BC">
        <w:rPr>
          <w:rFonts w:ascii="Times New Roman" w:eastAsia="Calibri" w:hAnsi="Times New Roman" w:cs="Times New Roman"/>
          <w:b/>
          <w:bCs/>
          <w:sz w:val="24"/>
          <w:szCs w:val="24"/>
        </w:rPr>
        <w:t xml:space="preserve"> </w:t>
      </w:r>
      <w:proofErr w:type="spellStart"/>
      <w:r w:rsidRPr="002243BC">
        <w:rPr>
          <w:rFonts w:ascii="Times New Roman" w:eastAsia="Calibri" w:hAnsi="Times New Roman" w:cs="Times New Roman"/>
          <w:b/>
          <w:bCs/>
          <w:sz w:val="24"/>
          <w:szCs w:val="24"/>
        </w:rPr>
        <w:t>кылбурчи</w:t>
      </w:r>
      <w:proofErr w:type="spellEnd"/>
      <w:r w:rsidRPr="002243BC">
        <w:rPr>
          <w:rFonts w:ascii="Times New Roman" w:eastAsia="Calibri" w:hAnsi="Times New Roman" w:cs="Times New Roman"/>
          <w:b/>
          <w:bCs/>
          <w:sz w:val="24"/>
          <w:szCs w:val="24"/>
        </w:rPr>
        <w:t>»</w:t>
      </w:r>
      <w:r w:rsidR="00DF130B">
        <w:rPr>
          <w:rFonts w:ascii="Times New Roman" w:eastAsia="Calibri" w:hAnsi="Times New Roman" w:cs="Times New Roman"/>
          <w:b/>
          <w:bCs/>
          <w:sz w:val="24"/>
          <w:szCs w:val="24"/>
        </w:rPr>
        <w:t>,</w:t>
      </w:r>
      <w:r w:rsidRPr="002243BC">
        <w:rPr>
          <w:rFonts w:ascii="Times New Roman" w:eastAsia="Calibri" w:hAnsi="Times New Roman" w:cs="Times New Roman"/>
          <w:sz w:val="24"/>
          <w:szCs w:val="24"/>
        </w:rPr>
        <w:t xml:space="preserve"> посвященная М. Федотову, </w:t>
      </w:r>
      <w:r w:rsidRPr="002243BC">
        <w:rPr>
          <w:rFonts w:ascii="Times New Roman" w:eastAsia="Calibri" w:hAnsi="Times New Roman" w:cs="Times New Roman"/>
          <w:b/>
          <w:bCs/>
          <w:sz w:val="24"/>
          <w:szCs w:val="24"/>
        </w:rPr>
        <w:t>полочная выставка «Я жизнь пою»,</w:t>
      </w:r>
      <w:r w:rsidRPr="002243BC">
        <w:rPr>
          <w:rFonts w:ascii="Times New Roman" w:eastAsia="Calibri" w:hAnsi="Times New Roman" w:cs="Times New Roman"/>
          <w:sz w:val="24"/>
          <w:szCs w:val="24"/>
        </w:rPr>
        <w:t xml:space="preserve"> посвященная ко дню рождения Гая Сабитова и  </w:t>
      </w:r>
      <w:r w:rsidRPr="002243BC">
        <w:rPr>
          <w:rFonts w:ascii="Times New Roman" w:eastAsia="Calibri" w:hAnsi="Times New Roman" w:cs="Times New Roman"/>
          <w:b/>
          <w:bCs/>
          <w:sz w:val="24"/>
          <w:szCs w:val="24"/>
        </w:rPr>
        <w:t>книжная выставка «</w:t>
      </w:r>
      <w:proofErr w:type="spellStart"/>
      <w:r w:rsidRPr="002243BC">
        <w:rPr>
          <w:rFonts w:ascii="Times New Roman" w:eastAsia="Calibri" w:hAnsi="Times New Roman" w:cs="Times New Roman"/>
          <w:b/>
          <w:bCs/>
          <w:sz w:val="24"/>
          <w:szCs w:val="24"/>
        </w:rPr>
        <w:t>Сюлэмез</w:t>
      </w:r>
      <w:proofErr w:type="spellEnd"/>
      <w:r w:rsidRPr="002243BC">
        <w:rPr>
          <w:rFonts w:ascii="Times New Roman" w:eastAsia="Calibri" w:hAnsi="Times New Roman" w:cs="Times New Roman"/>
          <w:b/>
          <w:bCs/>
          <w:sz w:val="24"/>
          <w:szCs w:val="24"/>
        </w:rPr>
        <w:t xml:space="preserve"> </w:t>
      </w:r>
      <w:proofErr w:type="spellStart"/>
      <w:r w:rsidRPr="002243BC">
        <w:rPr>
          <w:rFonts w:ascii="Times New Roman" w:eastAsia="Calibri" w:hAnsi="Times New Roman" w:cs="Times New Roman"/>
          <w:b/>
          <w:bCs/>
          <w:sz w:val="24"/>
          <w:szCs w:val="24"/>
        </w:rPr>
        <w:t>солэн</w:t>
      </w:r>
      <w:proofErr w:type="spellEnd"/>
      <w:r w:rsidRPr="002243BC">
        <w:rPr>
          <w:rFonts w:ascii="Times New Roman" w:eastAsia="Calibri" w:hAnsi="Times New Roman" w:cs="Times New Roman"/>
          <w:b/>
          <w:bCs/>
          <w:sz w:val="24"/>
          <w:szCs w:val="24"/>
        </w:rPr>
        <w:t xml:space="preserve"> </w:t>
      </w:r>
      <w:proofErr w:type="spellStart"/>
      <w:r w:rsidRPr="002243BC">
        <w:rPr>
          <w:rFonts w:ascii="Times New Roman" w:eastAsia="Calibri" w:hAnsi="Times New Roman" w:cs="Times New Roman"/>
          <w:b/>
          <w:bCs/>
          <w:sz w:val="24"/>
          <w:szCs w:val="24"/>
        </w:rPr>
        <w:t>шунтэ</w:t>
      </w:r>
      <w:proofErr w:type="spellEnd"/>
      <w:r w:rsidRPr="002243BC">
        <w:rPr>
          <w:rFonts w:ascii="Times New Roman" w:eastAsia="Calibri" w:hAnsi="Times New Roman" w:cs="Times New Roman"/>
          <w:b/>
          <w:bCs/>
          <w:sz w:val="24"/>
          <w:szCs w:val="24"/>
        </w:rPr>
        <w:t>»</w:t>
      </w:r>
      <w:r w:rsidRPr="002243BC">
        <w:rPr>
          <w:rFonts w:ascii="Times New Roman" w:eastAsia="Calibri" w:hAnsi="Times New Roman" w:cs="Times New Roman"/>
          <w:sz w:val="24"/>
          <w:szCs w:val="24"/>
        </w:rPr>
        <w:t>, посвященная А. А. Ельцову (</w:t>
      </w:r>
      <w:proofErr w:type="spellStart"/>
      <w:r w:rsidRPr="002243BC">
        <w:rPr>
          <w:rFonts w:ascii="Times New Roman" w:eastAsia="Calibri" w:hAnsi="Times New Roman" w:cs="Times New Roman"/>
          <w:sz w:val="24"/>
          <w:szCs w:val="24"/>
        </w:rPr>
        <w:t>Ворцинская</w:t>
      </w:r>
      <w:proofErr w:type="spellEnd"/>
      <w:r w:rsidRPr="002243BC">
        <w:rPr>
          <w:rFonts w:ascii="Times New Roman" w:eastAsia="Calibri" w:hAnsi="Times New Roman" w:cs="Times New Roman"/>
          <w:sz w:val="24"/>
          <w:szCs w:val="24"/>
        </w:rPr>
        <w:t xml:space="preserve"> с/б) и т.д.</w:t>
      </w:r>
    </w:p>
    <w:p w14:paraId="53913095"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p>
    <w:p w14:paraId="04019DAC" w14:textId="20C77230" w:rsidR="002243BC" w:rsidRDefault="002243BC" w:rsidP="00731E9D">
      <w:pPr>
        <w:spacing w:after="0" w:line="240" w:lineRule="auto"/>
        <w:ind w:firstLine="284"/>
        <w:jc w:val="both"/>
        <w:rPr>
          <w:rFonts w:ascii="Times New Roman" w:eastAsia="Calibri" w:hAnsi="Times New Roman" w:cs="Times New Roman"/>
          <w:b/>
          <w:sz w:val="24"/>
          <w:szCs w:val="24"/>
        </w:rPr>
      </w:pPr>
      <w:r w:rsidRPr="002243BC">
        <w:rPr>
          <w:rFonts w:ascii="Times New Roman" w:eastAsia="Calibri" w:hAnsi="Times New Roman" w:cs="Times New Roman"/>
          <w:b/>
          <w:sz w:val="24"/>
          <w:szCs w:val="24"/>
        </w:rPr>
        <w:t>8.7. Музейные и мемориальные формы краеведческой деятельности.</w:t>
      </w:r>
    </w:p>
    <w:p w14:paraId="1E746099" w14:textId="77777777" w:rsidR="00DF130B" w:rsidRPr="002243BC" w:rsidRDefault="00DF130B" w:rsidP="00731E9D">
      <w:pPr>
        <w:spacing w:after="0" w:line="240" w:lineRule="auto"/>
        <w:ind w:firstLine="284"/>
        <w:jc w:val="both"/>
        <w:rPr>
          <w:rFonts w:ascii="Times New Roman" w:eastAsia="Calibri" w:hAnsi="Times New Roman" w:cs="Times New Roman"/>
          <w:b/>
          <w:sz w:val="24"/>
          <w:szCs w:val="24"/>
        </w:rPr>
      </w:pPr>
    </w:p>
    <w:p w14:paraId="4D0A8548" w14:textId="59518619"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В ряде библиотек района действуют мини-музеи и уголки крестьянского быта. В </w:t>
      </w:r>
      <w:proofErr w:type="spellStart"/>
      <w:r w:rsidRPr="002243BC">
        <w:rPr>
          <w:rFonts w:ascii="Times New Roman" w:eastAsia="Calibri" w:hAnsi="Times New Roman" w:cs="Times New Roman"/>
          <w:sz w:val="24"/>
          <w:szCs w:val="24"/>
        </w:rPr>
        <w:t>Уканской</w:t>
      </w:r>
      <w:proofErr w:type="spellEnd"/>
      <w:r w:rsidRPr="002243BC">
        <w:rPr>
          <w:rFonts w:ascii="Times New Roman" w:eastAsia="Calibri" w:hAnsi="Times New Roman" w:cs="Times New Roman"/>
          <w:sz w:val="24"/>
          <w:szCs w:val="24"/>
        </w:rPr>
        <w:t xml:space="preserve"> сельской библиотеке функционирует дом посиделок «</w:t>
      </w:r>
      <w:proofErr w:type="spellStart"/>
      <w:r w:rsidRPr="002243BC">
        <w:rPr>
          <w:rFonts w:ascii="Times New Roman" w:eastAsia="Calibri" w:hAnsi="Times New Roman" w:cs="Times New Roman"/>
          <w:sz w:val="24"/>
          <w:szCs w:val="24"/>
        </w:rPr>
        <w:t>Шуныт</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гур</w:t>
      </w:r>
      <w:proofErr w:type="spellEnd"/>
      <w:r w:rsidRPr="002243BC">
        <w:rPr>
          <w:rFonts w:ascii="Times New Roman" w:eastAsia="Calibri" w:hAnsi="Times New Roman" w:cs="Times New Roman"/>
          <w:sz w:val="24"/>
          <w:szCs w:val="24"/>
        </w:rPr>
        <w:t>» («Мелодия тепла») с русской печью, внутреннее убранство, которого напоминает деревенский дом прошлого века с большим количеством предметов старины, кухонной утвари, нехитрой мебелью. При Доме посиделок постоянно организовываются и обновляются выставки-</w:t>
      </w:r>
      <w:r w:rsidRPr="002243BC">
        <w:rPr>
          <w:rFonts w:ascii="Times New Roman" w:eastAsia="Calibri" w:hAnsi="Times New Roman" w:cs="Times New Roman"/>
          <w:sz w:val="24"/>
          <w:szCs w:val="24"/>
        </w:rPr>
        <w:lastRenderedPageBreak/>
        <w:t xml:space="preserve">экспозиции, где выставляются материалы, собранные библиотекой. Гостей дома посиделок знакомят с культурой, традициями старинного села, людьми, вложившими большой вклад в развитие села, а </w:t>
      </w:r>
      <w:r w:rsidR="00DF130B" w:rsidRPr="002243BC">
        <w:rPr>
          <w:rFonts w:ascii="Times New Roman" w:eastAsia="Calibri" w:hAnsi="Times New Roman" w:cs="Times New Roman"/>
          <w:sz w:val="24"/>
          <w:szCs w:val="24"/>
        </w:rPr>
        <w:t>так</w:t>
      </w:r>
      <w:r w:rsidR="00DF130B">
        <w:rPr>
          <w:rFonts w:ascii="Times New Roman" w:eastAsia="Calibri" w:hAnsi="Times New Roman" w:cs="Times New Roman"/>
          <w:sz w:val="24"/>
          <w:szCs w:val="24"/>
        </w:rPr>
        <w:t xml:space="preserve"> </w:t>
      </w:r>
      <w:r w:rsidR="00DF130B" w:rsidRPr="002243BC">
        <w:rPr>
          <w:rFonts w:ascii="Times New Roman" w:eastAsia="Calibri" w:hAnsi="Times New Roman" w:cs="Times New Roman"/>
          <w:sz w:val="24"/>
          <w:szCs w:val="24"/>
        </w:rPr>
        <w:t>же</w:t>
      </w:r>
      <w:r w:rsidRPr="002243BC">
        <w:rPr>
          <w:rFonts w:ascii="Times New Roman" w:eastAsia="Calibri" w:hAnsi="Times New Roman" w:cs="Times New Roman"/>
          <w:sz w:val="24"/>
          <w:szCs w:val="24"/>
        </w:rPr>
        <w:t xml:space="preserve"> угощают настоящими </w:t>
      </w:r>
      <w:proofErr w:type="spellStart"/>
      <w:r w:rsidRPr="002243BC">
        <w:rPr>
          <w:rFonts w:ascii="Times New Roman" w:eastAsia="Calibri" w:hAnsi="Times New Roman" w:cs="Times New Roman"/>
          <w:sz w:val="24"/>
          <w:szCs w:val="24"/>
        </w:rPr>
        <w:t>табанями</w:t>
      </w:r>
      <w:proofErr w:type="spellEnd"/>
      <w:r w:rsidRPr="002243BC">
        <w:rPr>
          <w:rFonts w:ascii="Times New Roman" w:eastAsia="Calibri" w:hAnsi="Times New Roman" w:cs="Times New Roman"/>
          <w:sz w:val="24"/>
          <w:szCs w:val="24"/>
        </w:rPr>
        <w:t xml:space="preserve">, которые пекутся тут же при гостях в русской печи, пирожками с традиционными начинками из пестиков, грибов и картошки, чаем с вареньем. </w:t>
      </w:r>
    </w:p>
    <w:p w14:paraId="27A80508"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Результатом инновационной деятельности библиотеки является создание мини-музея при </w:t>
      </w:r>
      <w:proofErr w:type="spellStart"/>
      <w:r w:rsidRPr="002243BC">
        <w:rPr>
          <w:rFonts w:ascii="Times New Roman" w:eastAsia="Calibri" w:hAnsi="Times New Roman" w:cs="Times New Roman"/>
          <w:sz w:val="24"/>
          <w:szCs w:val="24"/>
        </w:rPr>
        <w:t>Зюинской</w:t>
      </w:r>
      <w:proofErr w:type="spellEnd"/>
      <w:r w:rsidRPr="002243BC">
        <w:rPr>
          <w:rFonts w:ascii="Times New Roman" w:eastAsia="Calibri" w:hAnsi="Times New Roman" w:cs="Times New Roman"/>
          <w:sz w:val="24"/>
          <w:szCs w:val="24"/>
        </w:rPr>
        <w:t xml:space="preserve"> сельской библиотеке, основательницей и гидом которого является Раиса </w:t>
      </w:r>
      <w:proofErr w:type="spellStart"/>
      <w:r w:rsidRPr="002243BC">
        <w:rPr>
          <w:rFonts w:ascii="Times New Roman" w:eastAsia="Calibri" w:hAnsi="Times New Roman" w:cs="Times New Roman"/>
          <w:sz w:val="24"/>
          <w:szCs w:val="24"/>
        </w:rPr>
        <w:t>Дорофеевна</w:t>
      </w:r>
      <w:proofErr w:type="spellEnd"/>
      <w:r w:rsidRPr="002243BC">
        <w:rPr>
          <w:rFonts w:ascii="Times New Roman" w:eastAsia="Calibri" w:hAnsi="Times New Roman" w:cs="Times New Roman"/>
          <w:sz w:val="24"/>
          <w:szCs w:val="24"/>
        </w:rPr>
        <w:t xml:space="preserve"> Наговицына. Уже более 20 лет собираются экспонаты для музея при </w:t>
      </w:r>
      <w:proofErr w:type="spellStart"/>
      <w:r w:rsidRPr="002243BC">
        <w:rPr>
          <w:rFonts w:ascii="Times New Roman" w:eastAsia="Calibri" w:hAnsi="Times New Roman" w:cs="Times New Roman"/>
          <w:sz w:val="24"/>
          <w:szCs w:val="24"/>
        </w:rPr>
        <w:t>Зюинской</w:t>
      </w:r>
      <w:proofErr w:type="spellEnd"/>
      <w:r w:rsidRPr="002243BC">
        <w:rPr>
          <w:rFonts w:ascii="Times New Roman" w:eastAsia="Calibri" w:hAnsi="Times New Roman" w:cs="Times New Roman"/>
          <w:sz w:val="24"/>
          <w:szCs w:val="24"/>
        </w:rPr>
        <w:t xml:space="preserve"> сельской библиотеке, по кусочку воссоздавая историю этого уголка. У каждой вещи своя история. Музей при </w:t>
      </w:r>
      <w:proofErr w:type="spellStart"/>
      <w:r w:rsidRPr="002243BC">
        <w:rPr>
          <w:rFonts w:ascii="Times New Roman" w:eastAsia="Calibri" w:hAnsi="Times New Roman" w:cs="Times New Roman"/>
          <w:sz w:val="24"/>
          <w:szCs w:val="24"/>
        </w:rPr>
        <w:t>Зюинской</w:t>
      </w:r>
      <w:proofErr w:type="spellEnd"/>
      <w:r w:rsidRPr="002243BC">
        <w:rPr>
          <w:rFonts w:ascii="Times New Roman" w:eastAsia="Calibri" w:hAnsi="Times New Roman" w:cs="Times New Roman"/>
          <w:sz w:val="24"/>
          <w:szCs w:val="24"/>
        </w:rPr>
        <w:t xml:space="preserve"> сельской библиотеке создавался не только как хранилище уникальных экспонатов, но и как культурный центр, в котором каждый желающий может прикоснуться к страницам истории.</w:t>
      </w:r>
    </w:p>
    <w:p w14:paraId="73D5D0A1"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В </w:t>
      </w:r>
      <w:proofErr w:type="spellStart"/>
      <w:r w:rsidRPr="002243BC">
        <w:rPr>
          <w:rFonts w:ascii="Times New Roman" w:eastAsia="Calibri" w:hAnsi="Times New Roman" w:cs="Times New Roman"/>
          <w:sz w:val="24"/>
          <w:szCs w:val="24"/>
        </w:rPr>
        <w:t>Пудемкой</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Бармашурской</w:t>
      </w:r>
      <w:proofErr w:type="spellEnd"/>
      <w:r w:rsidRPr="002243BC">
        <w:rPr>
          <w:rFonts w:ascii="Times New Roman" w:eastAsia="Calibri" w:hAnsi="Times New Roman" w:cs="Times New Roman"/>
          <w:sz w:val="24"/>
          <w:szCs w:val="24"/>
        </w:rPr>
        <w:t xml:space="preserve">, Никольской, </w:t>
      </w:r>
      <w:proofErr w:type="spellStart"/>
      <w:r w:rsidRPr="002243BC">
        <w:rPr>
          <w:rFonts w:ascii="Times New Roman" w:eastAsia="Calibri" w:hAnsi="Times New Roman" w:cs="Times New Roman"/>
          <w:sz w:val="24"/>
          <w:szCs w:val="24"/>
        </w:rPr>
        <w:t>Бачумовской</w:t>
      </w:r>
      <w:proofErr w:type="spellEnd"/>
      <w:r w:rsidRPr="002243BC">
        <w:rPr>
          <w:rFonts w:ascii="Times New Roman" w:eastAsia="Calibri" w:hAnsi="Times New Roman" w:cs="Times New Roman"/>
          <w:sz w:val="24"/>
          <w:szCs w:val="24"/>
        </w:rPr>
        <w:t xml:space="preserve"> сельских библиотеках оформлены уголки народного быта, где собраны экспонаты, предоставленные жителями сел Пудем и Никольское, деревень </w:t>
      </w:r>
      <w:proofErr w:type="spellStart"/>
      <w:r w:rsidRPr="002243BC">
        <w:rPr>
          <w:rFonts w:ascii="Times New Roman" w:eastAsia="Calibri" w:hAnsi="Times New Roman" w:cs="Times New Roman"/>
          <w:sz w:val="24"/>
          <w:szCs w:val="24"/>
        </w:rPr>
        <w:t>Бармашур</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Кычино</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Шестопёрово</w:t>
      </w:r>
      <w:proofErr w:type="spellEnd"/>
      <w:r w:rsidRPr="002243BC">
        <w:rPr>
          <w:rFonts w:ascii="Times New Roman" w:eastAsia="Calibri" w:hAnsi="Times New Roman" w:cs="Times New Roman"/>
          <w:sz w:val="24"/>
          <w:szCs w:val="24"/>
        </w:rPr>
        <w:t xml:space="preserve">, </w:t>
      </w:r>
      <w:proofErr w:type="spellStart"/>
      <w:r w:rsidRPr="002243BC">
        <w:rPr>
          <w:rFonts w:ascii="Times New Roman" w:eastAsia="Calibri" w:hAnsi="Times New Roman" w:cs="Times New Roman"/>
          <w:sz w:val="24"/>
          <w:szCs w:val="24"/>
        </w:rPr>
        <w:t>Бачумово</w:t>
      </w:r>
      <w:proofErr w:type="spellEnd"/>
      <w:r w:rsidRPr="002243BC">
        <w:rPr>
          <w:rFonts w:ascii="Times New Roman" w:eastAsia="Calibri" w:hAnsi="Times New Roman" w:cs="Times New Roman"/>
          <w:sz w:val="24"/>
          <w:szCs w:val="24"/>
        </w:rPr>
        <w:t xml:space="preserve"> и др.</w:t>
      </w:r>
    </w:p>
    <w:p w14:paraId="6CB1B0B0" w14:textId="63434E81" w:rsid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Организуя мероприятия в мини-музее, используются различные формы работы: беседы, встречи с живыми свидетелями истории, уроки и часы краеведения, викторины, конкурсы с обязательным использованием музейных предметов.</w:t>
      </w:r>
    </w:p>
    <w:p w14:paraId="06E89663" w14:textId="77777777" w:rsidR="00067EFE" w:rsidRPr="002243BC" w:rsidRDefault="00067EFE" w:rsidP="007D1B10">
      <w:pPr>
        <w:spacing w:after="0" w:line="240" w:lineRule="auto"/>
        <w:jc w:val="both"/>
        <w:rPr>
          <w:rFonts w:ascii="Times New Roman" w:eastAsia="Calibri" w:hAnsi="Times New Roman" w:cs="Times New Roman"/>
          <w:sz w:val="24"/>
          <w:szCs w:val="24"/>
        </w:rPr>
      </w:pPr>
    </w:p>
    <w:p w14:paraId="77D4480B" w14:textId="77777777" w:rsidR="002243BC" w:rsidRPr="00067EFE" w:rsidRDefault="002243BC" w:rsidP="00731E9D">
      <w:pPr>
        <w:spacing w:after="0" w:line="240" w:lineRule="auto"/>
        <w:ind w:firstLine="284"/>
        <w:jc w:val="right"/>
        <w:rPr>
          <w:rFonts w:ascii="Times New Roman" w:eastAsia="Calibri" w:hAnsi="Times New Roman" w:cs="Times New Roman"/>
          <w:i/>
          <w:color w:val="4472C4" w:themeColor="accent1"/>
          <w:sz w:val="24"/>
          <w:szCs w:val="24"/>
        </w:rPr>
      </w:pPr>
      <w:r w:rsidRPr="00067EFE">
        <w:rPr>
          <w:rFonts w:ascii="Times New Roman" w:eastAsia="Calibri" w:hAnsi="Times New Roman" w:cs="Times New Roman"/>
          <w:i/>
          <w:color w:val="4472C4" w:themeColor="accent1"/>
          <w:sz w:val="24"/>
          <w:szCs w:val="24"/>
        </w:rPr>
        <w:t>Мемориальные экспозиции</w:t>
      </w:r>
    </w:p>
    <w:p w14:paraId="25DCD4CB" w14:textId="77777777" w:rsidR="002243BC" w:rsidRPr="00067EFE" w:rsidRDefault="002243BC" w:rsidP="00731E9D">
      <w:pPr>
        <w:spacing w:after="0" w:line="240" w:lineRule="auto"/>
        <w:ind w:firstLine="284"/>
        <w:jc w:val="right"/>
        <w:rPr>
          <w:rFonts w:ascii="Times New Roman" w:eastAsia="Calibri" w:hAnsi="Times New Roman" w:cs="Times New Roman"/>
          <w:i/>
          <w:color w:val="4472C4" w:themeColor="accent1"/>
          <w:sz w:val="24"/>
          <w:szCs w:val="24"/>
        </w:rPr>
      </w:pPr>
      <w:r w:rsidRPr="00067EFE">
        <w:rPr>
          <w:rFonts w:ascii="Times New Roman" w:eastAsia="Calibri" w:hAnsi="Times New Roman" w:cs="Times New Roman"/>
          <w:i/>
          <w:color w:val="4472C4" w:themeColor="accent1"/>
          <w:sz w:val="24"/>
          <w:szCs w:val="24"/>
        </w:rPr>
        <w:t xml:space="preserve"> (краеведческие и этнографические комнаты /уголки, мини-музеи) </w:t>
      </w:r>
    </w:p>
    <w:tbl>
      <w:tblPr>
        <w:tblStyle w:val="4"/>
        <w:tblW w:w="9493" w:type="dxa"/>
        <w:tblLayout w:type="fixed"/>
        <w:tblLook w:val="04A0" w:firstRow="1" w:lastRow="0" w:firstColumn="1" w:lastColumn="0" w:noHBand="0" w:noVBand="1"/>
      </w:tblPr>
      <w:tblGrid>
        <w:gridCol w:w="1696"/>
        <w:gridCol w:w="1843"/>
        <w:gridCol w:w="2268"/>
        <w:gridCol w:w="1701"/>
        <w:gridCol w:w="1985"/>
      </w:tblGrid>
      <w:tr w:rsidR="002243BC" w:rsidRPr="002243BC" w14:paraId="21F3EBBA" w14:textId="77777777" w:rsidTr="00DF130B">
        <w:tc>
          <w:tcPr>
            <w:tcW w:w="1696" w:type="dxa"/>
            <w:tcBorders>
              <w:top w:val="single" w:sz="4" w:space="0" w:color="auto"/>
              <w:left w:val="single" w:sz="4" w:space="0" w:color="auto"/>
              <w:bottom w:val="single" w:sz="4" w:space="0" w:color="auto"/>
              <w:right w:val="single" w:sz="4" w:space="0" w:color="auto"/>
            </w:tcBorders>
            <w:hideMark/>
          </w:tcPr>
          <w:p w14:paraId="23DC40E5" w14:textId="77777777" w:rsidR="002243BC" w:rsidRPr="002243BC" w:rsidRDefault="002243BC" w:rsidP="00731E9D">
            <w:pPr>
              <w:ind w:firstLine="22"/>
              <w:jc w:val="center"/>
              <w:rPr>
                <w:color w:val="000000"/>
                <w:sz w:val="22"/>
                <w:szCs w:val="22"/>
              </w:rPr>
            </w:pPr>
            <w:r w:rsidRPr="002243BC">
              <w:rPr>
                <w:color w:val="000000"/>
                <w:sz w:val="22"/>
                <w:szCs w:val="22"/>
              </w:rPr>
              <w:t>Наименование библиотеки</w:t>
            </w:r>
          </w:p>
        </w:tc>
        <w:tc>
          <w:tcPr>
            <w:tcW w:w="1843" w:type="dxa"/>
            <w:tcBorders>
              <w:top w:val="single" w:sz="4" w:space="0" w:color="auto"/>
              <w:left w:val="single" w:sz="4" w:space="0" w:color="auto"/>
              <w:bottom w:val="single" w:sz="4" w:space="0" w:color="auto"/>
              <w:right w:val="single" w:sz="4" w:space="0" w:color="auto"/>
            </w:tcBorders>
            <w:hideMark/>
          </w:tcPr>
          <w:p w14:paraId="53B2602A" w14:textId="124C8B9A" w:rsidR="002243BC" w:rsidRPr="002243BC" w:rsidRDefault="00DF130B" w:rsidP="00731E9D">
            <w:pPr>
              <w:ind w:firstLine="29"/>
              <w:jc w:val="center"/>
              <w:rPr>
                <w:color w:val="000000"/>
                <w:sz w:val="22"/>
                <w:szCs w:val="22"/>
              </w:rPr>
            </w:pPr>
            <w:r>
              <w:rPr>
                <w:color w:val="000000"/>
                <w:sz w:val="22"/>
                <w:szCs w:val="22"/>
              </w:rPr>
              <w:t>Н</w:t>
            </w:r>
            <w:r w:rsidR="002243BC" w:rsidRPr="002243BC">
              <w:rPr>
                <w:color w:val="000000"/>
                <w:sz w:val="22"/>
                <w:szCs w:val="22"/>
              </w:rPr>
              <w:t>азвание музейной коллекции, год создания</w:t>
            </w:r>
          </w:p>
        </w:tc>
        <w:tc>
          <w:tcPr>
            <w:tcW w:w="2268" w:type="dxa"/>
            <w:tcBorders>
              <w:top w:val="single" w:sz="4" w:space="0" w:color="auto"/>
              <w:left w:val="single" w:sz="4" w:space="0" w:color="auto"/>
              <w:bottom w:val="single" w:sz="4" w:space="0" w:color="auto"/>
              <w:right w:val="single" w:sz="4" w:space="0" w:color="auto"/>
            </w:tcBorders>
            <w:hideMark/>
          </w:tcPr>
          <w:p w14:paraId="7D201654" w14:textId="77777777" w:rsidR="002243BC" w:rsidRPr="002243BC" w:rsidRDefault="002243BC" w:rsidP="00731E9D">
            <w:pPr>
              <w:ind w:firstLine="29"/>
              <w:jc w:val="center"/>
              <w:rPr>
                <w:color w:val="000000"/>
                <w:sz w:val="22"/>
                <w:szCs w:val="22"/>
              </w:rPr>
            </w:pPr>
            <w:r w:rsidRPr="002243BC">
              <w:rPr>
                <w:color w:val="000000"/>
                <w:sz w:val="22"/>
                <w:szCs w:val="22"/>
              </w:rPr>
              <w:t>Направление деятельности, содержание экспозиции</w:t>
            </w:r>
          </w:p>
        </w:tc>
        <w:tc>
          <w:tcPr>
            <w:tcW w:w="1701" w:type="dxa"/>
            <w:tcBorders>
              <w:top w:val="single" w:sz="4" w:space="0" w:color="auto"/>
              <w:left w:val="single" w:sz="4" w:space="0" w:color="auto"/>
              <w:bottom w:val="single" w:sz="4" w:space="0" w:color="auto"/>
              <w:right w:val="single" w:sz="4" w:space="0" w:color="auto"/>
            </w:tcBorders>
            <w:hideMark/>
          </w:tcPr>
          <w:p w14:paraId="53058402" w14:textId="77777777" w:rsidR="002243BC" w:rsidRPr="002243BC" w:rsidRDefault="002243BC" w:rsidP="00731E9D">
            <w:pPr>
              <w:ind w:firstLine="29"/>
              <w:jc w:val="center"/>
              <w:rPr>
                <w:color w:val="000000"/>
                <w:sz w:val="22"/>
                <w:szCs w:val="22"/>
              </w:rPr>
            </w:pPr>
            <w:r w:rsidRPr="002243BC">
              <w:rPr>
                <w:color w:val="000000"/>
                <w:sz w:val="22"/>
                <w:szCs w:val="22"/>
              </w:rPr>
              <w:t>Площадь, отведенная под мемориальную экспозицию, м2</w:t>
            </w:r>
          </w:p>
        </w:tc>
        <w:tc>
          <w:tcPr>
            <w:tcW w:w="1985" w:type="dxa"/>
            <w:tcBorders>
              <w:top w:val="single" w:sz="4" w:space="0" w:color="auto"/>
              <w:left w:val="single" w:sz="4" w:space="0" w:color="auto"/>
              <w:bottom w:val="single" w:sz="4" w:space="0" w:color="auto"/>
              <w:right w:val="single" w:sz="4" w:space="0" w:color="auto"/>
            </w:tcBorders>
            <w:hideMark/>
          </w:tcPr>
          <w:p w14:paraId="15A6255C" w14:textId="77777777" w:rsidR="002243BC" w:rsidRPr="002243BC" w:rsidRDefault="002243BC" w:rsidP="00731E9D">
            <w:pPr>
              <w:ind w:firstLine="29"/>
              <w:jc w:val="center"/>
              <w:rPr>
                <w:color w:val="000000"/>
                <w:sz w:val="22"/>
                <w:szCs w:val="22"/>
              </w:rPr>
            </w:pPr>
            <w:r w:rsidRPr="002243BC">
              <w:rPr>
                <w:color w:val="000000"/>
                <w:sz w:val="22"/>
                <w:szCs w:val="22"/>
              </w:rPr>
              <w:t>Основные мероприятия и показатели деятельности за 2020 год</w:t>
            </w:r>
          </w:p>
        </w:tc>
      </w:tr>
      <w:tr w:rsidR="002243BC" w:rsidRPr="002243BC" w14:paraId="66423465" w14:textId="77777777" w:rsidTr="00DF130B">
        <w:tc>
          <w:tcPr>
            <w:tcW w:w="1696" w:type="dxa"/>
            <w:tcBorders>
              <w:top w:val="single" w:sz="4" w:space="0" w:color="auto"/>
              <w:left w:val="single" w:sz="4" w:space="0" w:color="auto"/>
              <w:bottom w:val="single" w:sz="4" w:space="0" w:color="auto"/>
              <w:right w:val="single" w:sz="4" w:space="0" w:color="auto"/>
            </w:tcBorders>
            <w:hideMark/>
          </w:tcPr>
          <w:p w14:paraId="25A705FB" w14:textId="77777777" w:rsidR="002243BC" w:rsidRPr="002243BC" w:rsidRDefault="002243BC" w:rsidP="00731E9D">
            <w:pPr>
              <w:jc w:val="both"/>
              <w:rPr>
                <w:color w:val="000000"/>
                <w:sz w:val="22"/>
                <w:szCs w:val="22"/>
              </w:rPr>
            </w:pPr>
            <w:proofErr w:type="spellStart"/>
            <w:r w:rsidRPr="002243BC">
              <w:rPr>
                <w:color w:val="000000"/>
                <w:sz w:val="22"/>
                <w:szCs w:val="22"/>
              </w:rPr>
              <w:t>Уканская</w:t>
            </w:r>
            <w:proofErr w:type="spellEnd"/>
            <w:r w:rsidRPr="002243BC">
              <w:rPr>
                <w:color w:val="000000"/>
                <w:sz w:val="22"/>
                <w:szCs w:val="22"/>
              </w:rPr>
              <w:t xml:space="preserve"> сельская библиотека</w:t>
            </w:r>
          </w:p>
        </w:tc>
        <w:tc>
          <w:tcPr>
            <w:tcW w:w="1843" w:type="dxa"/>
            <w:tcBorders>
              <w:top w:val="single" w:sz="4" w:space="0" w:color="auto"/>
              <w:left w:val="single" w:sz="4" w:space="0" w:color="auto"/>
              <w:bottom w:val="single" w:sz="4" w:space="0" w:color="auto"/>
              <w:right w:val="single" w:sz="4" w:space="0" w:color="auto"/>
            </w:tcBorders>
            <w:hideMark/>
          </w:tcPr>
          <w:p w14:paraId="139D25A2" w14:textId="77777777" w:rsidR="002243BC" w:rsidRPr="002243BC" w:rsidRDefault="002243BC" w:rsidP="00731E9D">
            <w:pPr>
              <w:jc w:val="both"/>
              <w:rPr>
                <w:color w:val="000000"/>
                <w:sz w:val="22"/>
                <w:szCs w:val="22"/>
              </w:rPr>
            </w:pPr>
            <w:r w:rsidRPr="002243BC">
              <w:rPr>
                <w:color w:val="000000"/>
                <w:sz w:val="22"/>
                <w:szCs w:val="22"/>
              </w:rPr>
              <w:t>Дом посиделок «</w:t>
            </w:r>
            <w:proofErr w:type="spellStart"/>
            <w:r w:rsidRPr="002243BC">
              <w:rPr>
                <w:color w:val="000000"/>
                <w:sz w:val="22"/>
                <w:szCs w:val="22"/>
              </w:rPr>
              <w:t>Шуныт</w:t>
            </w:r>
            <w:proofErr w:type="spellEnd"/>
            <w:r w:rsidRPr="002243BC">
              <w:rPr>
                <w:color w:val="000000"/>
                <w:sz w:val="22"/>
                <w:szCs w:val="22"/>
              </w:rPr>
              <w:t xml:space="preserve"> </w:t>
            </w:r>
            <w:proofErr w:type="spellStart"/>
            <w:r w:rsidRPr="002243BC">
              <w:rPr>
                <w:color w:val="000000"/>
                <w:sz w:val="22"/>
                <w:szCs w:val="22"/>
              </w:rPr>
              <w:t>гур</w:t>
            </w:r>
            <w:proofErr w:type="spellEnd"/>
            <w:r w:rsidRPr="002243BC">
              <w:rPr>
                <w:color w:val="000000"/>
                <w:sz w:val="22"/>
                <w:szCs w:val="22"/>
              </w:rPr>
              <w:t>», 2015 год</w:t>
            </w:r>
          </w:p>
        </w:tc>
        <w:tc>
          <w:tcPr>
            <w:tcW w:w="2268" w:type="dxa"/>
            <w:tcBorders>
              <w:top w:val="single" w:sz="4" w:space="0" w:color="auto"/>
              <w:left w:val="single" w:sz="4" w:space="0" w:color="auto"/>
              <w:bottom w:val="single" w:sz="4" w:space="0" w:color="auto"/>
              <w:right w:val="single" w:sz="4" w:space="0" w:color="auto"/>
            </w:tcBorders>
            <w:hideMark/>
          </w:tcPr>
          <w:p w14:paraId="0EB97B37" w14:textId="77777777" w:rsidR="002243BC" w:rsidRPr="002243BC" w:rsidRDefault="002243BC" w:rsidP="00731E9D">
            <w:pPr>
              <w:jc w:val="both"/>
              <w:rPr>
                <w:color w:val="000000"/>
                <w:sz w:val="22"/>
                <w:szCs w:val="22"/>
              </w:rPr>
            </w:pPr>
            <w:r w:rsidRPr="002243BC">
              <w:rPr>
                <w:color w:val="000000"/>
                <w:sz w:val="22"/>
                <w:szCs w:val="22"/>
              </w:rPr>
              <w:t>Поиск уникальных предметов народного быта прошлых веков;</w:t>
            </w:r>
          </w:p>
          <w:p w14:paraId="7CB8ABC4" w14:textId="77777777" w:rsidR="002243BC" w:rsidRPr="002243BC" w:rsidRDefault="002243BC" w:rsidP="00731E9D">
            <w:pPr>
              <w:jc w:val="both"/>
              <w:rPr>
                <w:color w:val="000000"/>
                <w:sz w:val="22"/>
                <w:szCs w:val="22"/>
              </w:rPr>
            </w:pPr>
            <w:r w:rsidRPr="002243BC">
              <w:rPr>
                <w:color w:val="000000"/>
                <w:sz w:val="22"/>
                <w:szCs w:val="22"/>
              </w:rPr>
              <w:t xml:space="preserve">знакомство жителей и гостей села с историей, бытом, традициями; </w:t>
            </w:r>
          </w:p>
          <w:p w14:paraId="53A286A6" w14:textId="77777777" w:rsidR="002243BC" w:rsidRPr="002243BC" w:rsidRDefault="002243BC" w:rsidP="00731E9D">
            <w:pPr>
              <w:jc w:val="both"/>
              <w:rPr>
                <w:color w:val="000000"/>
                <w:sz w:val="22"/>
                <w:szCs w:val="22"/>
              </w:rPr>
            </w:pPr>
            <w:r w:rsidRPr="002243BC">
              <w:rPr>
                <w:color w:val="000000"/>
                <w:sz w:val="22"/>
                <w:szCs w:val="22"/>
              </w:rPr>
              <w:t>воспитание любви к родному краю, уважение к его истории.</w:t>
            </w:r>
          </w:p>
        </w:tc>
        <w:tc>
          <w:tcPr>
            <w:tcW w:w="1701" w:type="dxa"/>
            <w:tcBorders>
              <w:top w:val="single" w:sz="4" w:space="0" w:color="auto"/>
              <w:left w:val="single" w:sz="4" w:space="0" w:color="auto"/>
              <w:bottom w:val="single" w:sz="4" w:space="0" w:color="auto"/>
              <w:right w:val="single" w:sz="4" w:space="0" w:color="auto"/>
            </w:tcBorders>
            <w:hideMark/>
          </w:tcPr>
          <w:p w14:paraId="1D145F4E" w14:textId="77777777" w:rsidR="002243BC" w:rsidRPr="002243BC" w:rsidRDefault="002243BC" w:rsidP="00731E9D">
            <w:pPr>
              <w:jc w:val="center"/>
              <w:rPr>
                <w:color w:val="000000"/>
                <w:sz w:val="22"/>
                <w:szCs w:val="22"/>
              </w:rPr>
            </w:pPr>
            <w:r w:rsidRPr="002243BC">
              <w:rPr>
                <w:color w:val="000000"/>
                <w:sz w:val="22"/>
                <w:szCs w:val="22"/>
              </w:rPr>
              <w:t>14</w:t>
            </w:r>
          </w:p>
        </w:tc>
        <w:tc>
          <w:tcPr>
            <w:tcW w:w="1985" w:type="dxa"/>
            <w:tcBorders>
              <w:top w:val="single" w:sz="4" w:space="0" w:color="auto"/>
              <w:left w:val="single" w:sz="4" w:space="0" w:color="auto"/>
              <w:bottom w:val="single" w:sz="4" w:space="0" w:color="auto"/>
              <w:right w:val="single" w:sz="4" w:space="0" w:color="auto"/>
            </w:tcBorders>
          </w:tcPr>
          <w:p w14:paraId="3198F460" w14:textId="77777777" w:rsidR="002243BC" w:rsidRPr="002243BC" w:rsidRDefault="002243BC" w:rsidP="00731E9D">
            <w:pPr>
              <w:jc w:val="both"/>
              <w:rPr>
                <w:color w:val="000000"/>
                <w:sz w:val="22"/>
                <w:szCs w:val="22"/>
              </w:rPr>
            </w:pPr>
            <w:r w:rsidRPr="002243BC">
              <w:rPr>
                <w:color w:val="000000"/>
                <w:sz w:val="22"/>
                <w:szCs w:val="22"/>
              </w:rPr>
              <w:t xml:space="preserve">Рождественские посиделки «Старый Новый Год» </w:t>
            </w:r>
          </w:p>
          <w:p w14:paraId="53E3D3D3" w14:textId="77777777" w:rsidR="002243BC" w:rsidRPr="002243BC" w:rsidRDefault="002243BC" w:rsidP="00731E9D">
            <w:pPr>
              <w:jc w:val="both"/>
              <w:rPr>
                <w:color w:val="000000"/>
                <w:sz w:val="22"/>
                <w:szCs w:val="22"/>
              </w:rPr>
            </w:pPr>
            <w:r w:rsidRPr="002243BC">
              <w:rPr>
                <w:color w:val="000000"/>
                <w:sz w:val="22"/>
                <w:szCs w:val="22"/>
              </w:rPr>
              <w:t>Посещение - 78</w:t>
            </w:r>
          </w:p>
        </w:tc>
      </w:tr>
      <w:tr w:rsidR="002243BC" w:rsidRPr="002243BC" w14:paraId="26DA2D6A" w14:textId="77777777" w:rsidTr="00DF130B">
        <w:trPr>
          <w:trHeight w:val="3718"/>
        </w:trPr>
        <w:tc>
          <w:tcPr>
            <w:tcW w:w="1696" w:type="dxa"/>
            <w:vMerge w:val="restart"/>
            <w:tcBorders>
              <w:top w:val="single" w:sz="4" w:space="0" w:color="auto"/>
              <w:left w:val="single" w:sz="4" w:space="0" w:color="auto"/>
              <w:bottom w:val="single" w:sz="4" w:space="0" w:color="auto"/>
              <w:right w:val="single" w:sz="4" w:space="0" w:color="auto"/>
            </w:tcBorders>
            <w:hideMark/>
          </w:tcPr>
          <w:p w14:paraId="14E0F25E" w14:textId="77777777" w:rsidR="002243BC" w:rsidRPr="002243BC" w:rsidRDefault="002243BC" w:rsidP="00731E9D">
            <w:pPr>
              <w:jc w:val="both"/>
              <w:rPr>
                <w:color w:val="000000"/>
                <w:sz w:val="22"/>
                <w:szCs w:val="22"/>
              </w:rPr>
            </w:pPr>
            <w:proofErr w:type="spellStart"/>
            <w:r w:rsidRPr="002243BC">
              <w:rPr>
                <w:color w:val="000000"/>
                <w:sz w:val="22"/>
                <w:szCs w:val="22"/>
              </w:rPr>
              <w:t>Зюинская</w:t>
            </w:r>
            <w:proofErr w:type="spellEnd"/>
            <w:r w:rsidRPr="002243BC">
              <w:rPr>
                <w:color w:val="000000"/>
                <w:sz w:val="22"/>
                <w:szCs w:val="22"/>
              </w:rPr>
              <w:t xml:space="preserve"> сельская библиотека</w:t>
            </w:r>
          </w:p>
        </w:tc>
        <w:tc>
          <w:tcPr>
            <w:tcW w:w="1843" w:type="dxa"/>
            <w:tcBorders>
              <w:top w:val="single" w:sz="4" w:space="0" w:color="auto"/>
              <w:left w:val="single" w:sz="4" w:space="0" w:color="auto"/>
              <w:right w:val="single" w:sz="4" w:space="0" w:color="auto"/>
            </w:tcBorders>
            <w:hideMark/>
          </w:tcPr>
          <w:p w14:paraId="14BEB44D" w14:textId="77777777" w:rsidR="002243BC" w:rsidRPr="002243BC" w:rsidRDefault="002243BC" w:rsidP="00731E9D">
            <w:pPr>
              <w:jc w:val="both"/>
              <w:rPr>
                <w:color w:val="000000"/>
                <w:sz w:val="22"/>
                <w:szCs w:val="22"/>
              </w:rPr>
            </w:pPr>
            <w:r w:rsidRPr="002243BC">
              <w:rPr>
                <w:color w:val="000000"/>
                <w:sz w:val="22"/>
                <w:szCs w:val="22"/>
              </w:rPr>
              <w:t>«Наградой нам была Победа»,</w:t>
            </w:r>
          </w:p>
          <w:p w14:paraId="7317B1A1" w14:textId="77777777" w:rsidR="002243BC" w:rsidRPr="002243BC" w:rsidRDefault="002243BC" w:rsidP="00731E9D">
            <w:pPr>
              <w:jc w:val="both"/>
              <w:rPr>
                <w:color w:val="000000"/>
                <w:sz w:val="22"/>
                <w:szCs w:val="22"/>
              </w:rPr>
            </w:pPr>
            <w:r w:rsidRPr="002243BC">
              <w:rPr>
                <w:color w:val="000000"/>
                <w:sz w:val="22"/>
                <w:szCs w:val="22"/>
              </w:rPr>
              <w:t>2000 год</w:t>
            </w:r>
          </w:p>
        </w:tc>
        <w:tc>
          <w:tcPr>
            <w:tcW w:w="2268" w:type="dxa"/>
            <w:tcBorders>
              <w:top w:val="single" w:sz="4" w:space="0" w:color="auto"/>
              <w:left w:val="single" w:sz="4" w:space="0" w:color="auto"/>
              <w:bottom w:val="single" w:sz="4" w:space="0" w:color="auto"/>
              <w:right w:val="single" w:sz="4" w:space="0" w:color="auto"/>
            </w:tcBorders>
            <w:hideMark/>
          </w:tcPr>
          <w:p w14:paraId="6F066E83" w14:textId="26E63565" w:rsidR="002243BC" w:rsidRPr="002243BC" w:rsidRDefault="00DF130B" w:rsidP="00731E9D">
            <w:pPr>
              <w:rPr>
                <w:color w:val="000000"/>
                <w:sz w:val="22"/>
                <w:szCs w:val="22"/>
              </w:rPr>
            </w:pPr>
            <w:r>
              <w:rPr>
                <w:color w:val="000000"/>
                <w:sz w:val="22"/>
                <w:szCs w:val="22"/>
              </w:rPr>
              <w:t>З</w:t>
            </w:r>
            <w:r w:rsidR="002243BC" w:rsidRPr="002243BC">
              <w:rPr>
                <w:color w:val="000000"/>
                <w:sz w:val="22"/>
                <w:szCs w:val="22"/>
              </w:rPr>
              <w:t>накомство жителей и гостей села с историей, бытом, традициями;</w:t>
            </w:r>
          </w:p>
          <w:p w14:paraId="64CA8FB3" w14:textId="77777777" w:rsidR="002243BC" w:rsidRPr="002243BC" w:rsidRDefault="002243BC" w:rsidP="00731E9D">
            <w:pPr>
              <w:rPr>
                <w:color w:val="000000"/>
                <w:sz w:val="22"/>
                <w:szCs w:val="22"/>
              </w:rPr>
            </w:pPr>
            <w:r w:rsidRPr="002243BC">
              <w:rPr>
                <w:color w:val="000000"/>
                <w:sz w:val="22"/>
                <w:szCs w:val="22"/>
              </w:rPr>
              <w:t>воспитание любви к родному краю, уважение к его истории.</w:t>
            </w:r>
          </w:p>
          <w:p w14:paraId="49F7A676" w14:textId="77777777" w:rsidR="002243BC" w:rsidRPr="002243BC" w:rsidRDefault="002243BC" w:rsidP="00731E9D">
            <w:pPr>
              <w:rPr>
                <w:color w:val="000000"/>
                <w:sz w:val="22"/>
                <w:szCs w:val="22"/>
              </w:rPr>
            </w:pPr>
            <w:r w:rsidRPr="002243BC">
              <w:rPr>
                <w:color w:val="000000"/>
                <w:sz w:val="22"/>
                <w:szCs w:val="22"/>
              </w:rPr>
              <w:t>Фотографии, биографии жителей МО «</w:t>
            </w:r>
            <w:proofErr w:type="spellStart"/>
            <w:r w:rsidRPr="002243BC">
              <w:rPr>
                <w:color w:val="000000"/>
                <w:sz w:val="22"/>
                <w:szCs w:val="22"/>
              </w:rPr>
              <w:t>Зюинское</w:t>
            </w:r>
            <w:proofErr w:type="spellEnd"/>
            <w:r w:rsidRPr="002243BC">
              <w:rPr>
                <w:color w:val="000000"/>
                <w:sz w:val="22"/>
                <w:szCs w:val="22"/>
              </w:rPr>
              <w:t>» участников ВОВ, а также погибших и пропавших без вести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CB9CDF1" w14:textId="77777777" w:rsidR="002243BC" w:rsidRPr="002243BC" w:rsidRDefault="002243BC" w:rsidP="00731E9D">
            <w:pPr>
              <w:jc w:val="center"/>
              <w:rPr>
                <w:color w:val="000000"/>
                <w:sz w:val="22"/>
                <w:szCs w:val="22"/>
              </w:rPr>
            </w:pPr>
            <w:r w:rsidRPr="002243BC">
              <w:rPr>
                <w:color w:val="000000"/>
                <w:sz w:val="22"/>
                <w:szCs w:val="22"/>
              </w:rPr>
              <w:t>33,1</w:t>
            </w:r>
          </w:p>
        </w:tc>
        <w:tc>
          <w:tcPr>
            <w:tcW w:w="1985" w:type="dxa"/>
            <w:tcBorders>
              <w:top w:val="single" w:sz="4" w:space="0" w:color="auto"/>
              <w:left w:val="single" w:sz="4" w:space="0" w:color="auto"/>
              <w:right w:val="single" w:sz="4" w:space="0" w:color="auto"/>
            </w:tcBorders>
            <w:hideMark/>
          </w:tcPr>
          <w:p w14:paraId="3F1E5E8F" w14:textId="77777777" w:rsidR="002243BC" w:rsidRPr="002243BC" w:rsidRDefault="002243BC" w:rsidP="00731E9D">
            <w:pPr>
              <w:jc w:val="both"/>
              <w:rPr>
                <w:color w:val="000000"/>
                <w:sz w:val="22"/>
                <w:szCs w:val="22"/>
              </w:rPr>
            </w:pPr>
            <w:r w:rsidRPr="002243BC">
              <w:rPr>
                <w:color w:val="000000"/>
                <w:sz w:val="22"/>
                <w:szCs w:val="22"/>
              </w:rPr>
              <w:t>Экскурсия «Славны были наши деды»</w:t>
            </w:r>
          </w:p>
          <w:p w14:paraId="0B1E5CC8" w14:textId="77777777" w:rsidR="002243BC" w:rsidRPr="002243BC" w:rsidRDefault="002243BC" w:rsidP="00731E9D">
            <w:pPr>
              <w:jc w:val="both"/>
              <w:rPr>
                <w:color w:val="000000"/>
                <w:sz w:val="22"/>
                <w:szCs w:val="22"/>
              </w:rPr>
            </w:pPr>
            <w:r w:rsidRPr="002243BC">
              <w:rPr>
                <w:color w:val="000000"/>
                <w:sz w:val="22"/>
                <w:szCs w:val="22"/>
              </w:rPr>
              <w:t>Посещение 7</w:t>
            </w:r>
          </w:p>
        </w:tc>
      </w:tr>
      <w:tr w:rsidR="002243BC" w:rsidRPr="002243BC" w14:paraId="1FAA7C5C" w14:textId="77777777" w:rsidTr="00DF130B">
        <w:tc>
          <w:tcPr>
            <w:tcW w:w="1696" w:type="dxa"/>
            <w:vMerge/>
            <w:tcBorders>
              <w:top w:val="single" w:sz="4" w:space="0" w:color="auto"/>
              <w:left w:val="single" w:sz="4" w:space="0" w:color="auto"/>
              <w:bottom w:val="single" w:sz="4" w:space="0" w:color="auto"/>
              <w:right w:val="single" w:sz="4" w:space="0" w:color="auto"/>
            </w:tcBorders>
            <w:vAlign w:val="center"/>
            <w:hideMark/>
          </w:tcPr>
          <w:p w14:paraId="1B0CFD4C" w14:textId="77777777" w:rsidR="002243BC" w:rsidRPr="002243BC" w:rsidRDefault="002243BC" w:rsidP="00731E9D">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C5E1284" w14:textId="77777777" w:rsidR="002243BC" w:rsidRPr="002243BC" w:rsidRDefault="002243BC" w:rsidP="00731E9D">
            <w:pPr>
              <w:jc w:val="both"/>
              <w:rPr>
                <w:color w:val="000000"/>
                <w:sz w:val="22"/>
                <w:szCs w:val="22"/>
              </w:rPr>
            </w:pPr>
            <w:r w:rsidRPr="002243BC">
              <w:rPr>
                <w:color w:val="000000"/>
                <w:sz w:val="22"/>
                <w:szCs w:val="22"/>
              </w:rPr>
              <w:t>«Он не вернулся из боя»</w:t>
            </w:r>
          </w:p>
          <w:p w14:paraId="1FF93DDA" w14:textId="77777777" w:rsidR="002243BC" w:rsidRPr="002243BC" w:rsidRDefault="002243BC" w:rsidP="00731E9D">
            <w:pPr>
              <w:jc w:val="both"/>
              <w:rPr>
                <w:color w:val="000000"/>
                <w:sz w:val="22"/>
                <w:szCs w:val="22"/>
              </w:rPr>
            </w:pPr>
            <w:r w:rsidRPr="002243BC">
              <w:rPr>
                <w:color w:val="000000"/>
                <w:sz w:val="22"/>
                <w:szCs w:val="22"/>
              </w:rPr>
              <w:t>2010 г</w:t>
            </w:r>
          </w:p>
        </w:tc>
        <w:tc>
          <w:tcPr>
            <w:tcW w:w="2268" w:type="dxa"/>
            <w:tcBorders>
              <w:top w:val="single" w:sz="4" w:space="0" w:color="auto"/>
              <w:left w:val="single" w:sz="4" w:space="0" w:color="auto"/>
              <w:bottom w:val="single" w:sz="4" w:space="0" w:color="auto"/>
              <w:right w:val="single" w:sz="4" w:space="0" w:color="auto"/>
            </w:tcBorders>
            <w:hideMark/>
          </w:tcPr>
          <w:p w14:paraId="37C69D40" w14:textId="2438B73D" w:rsidR="002243BC" w:rsidRPr="002243BC" w:rsidRDefault="00DF130B" w:rsidP="00731E9D">
            <w:pPr>
              <w:jc w:val="both"/>
              <w:rPr>
                <w:color w:val="000000"/>
                <w:sz w:val="22"/>
                <w:szCs w:val="22"/>
              </w:rPr>
            </w:pPr>
            <w:r>
              <w:rPr>
                <w:color w:val="000000"/>
                <w:sz w:val="22"/>
                <w:szCs w:val="22"/>
              </w:rPr>
              <w:t>З</w:t>
            </w:r>
            <w:r w:rsidR="002243BC" w:rsidRPr="002243BC">
              <w:rPr>
                <w:color w:val="000000"/>
                <w:sz w:val="22"/>
                <w:szCs w:val="22"/>
              </w:rPr>
              <w:t xml:space="preserve">накомство жителей и гостей села с односельчанами, </w:t>
            </w:r>
            <w:r w:rsidR="002243BC" w:rsidRPr="002243BC">
              <w:rPr>
                <w:color w:val="000000"/>
                <w:sz w:val="22"/>
                <w:szCs w:val="22"/>
              </w:rPr>
              <w:lastRenderedPageBreak/>
              <w:t>которые не вернулись с ВОВ, погибли или пропали без вести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8B7DE9" w14:textId="77777777" w:rsidR="002243BC" w:rsidRPr="002243BC" w:rsidRDefault="002243BC" w:rsidP="00731E9D">
            <w:pPr>
              <w:jc w:val="both"/>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14:paraId="576A2F6E" w14:textId="5E3449D2" w:rsidR="002243BC" w:rsidRPr="002243BC" w:rsidRDefault="002243BC" w:rsidP="00731E9D">
            <w:pPr>
              <w:jc w:val="both"/>
              <w:rPr>
                <w:color w:val="000000"/>
                <w:sz w:val="22"/>
                <w:szCs w:val="22"/>
              </w:rPr>
            </w:pPr>
            <w:r w:rsidRPr="002243BC">
              <w:rPr>
                <w:color w:val="000000"/>
                <w:sz w:val="22"/>
                <w:szCs w:val="22"/>
              </w:rPr>
              <w:t xml:space="preserve">Видео презентация «Эта память опять от </w:t>
            </w:r>
            <w:r w:rsidRPr="002243BC">
              <w:rPr>
                <w:color w:val="000000"/>
                <w:sz w:val="22"/>
                <w:szCs w:val="22"/>
              </w:rPr>
              <w:lastRenderedPageBreak/>
              <w:t>зари до зари беспокойно листает страницы.», 239 просмотров</w:t>
            </w:r>
          </w:p>
        </w:tc>
      </w:tr>
      <w:tr w:rsidR="002243BC" w:rsidRPr="002243BC" w14:paraId="4BBD564D" w14:textId="77777777" w:rsidTr="00DF130B">
        <w:tc>
          <w:tcPr>
            <w:tcW w:w="1696" w:type="dxa"/>
            <w:vMerge/>
            <w:tcBorders>
              <w:top w:val="single" w:sz="4" w:space="0" w:color="auto"/>
              <w:left w:val="single" w:sz="4" w:space="0" w:color="auto"/>
              <w:bottom w:val="single" w:sz="4" w:space="0" w:color="auto"/>
              <w:right w:val="single" w:sz="4" w:space="0" w:color="auto"/>
            </w:tcBorders>
            <w:vAlign w:val="center"/>
          </w:tcPr>
          <w:p w14:paraId="6A719063" w14:textId="77777777" w:rsidR="002243BC" w:rsidRPr="002243BC" w:rsidRDefault="002243BC" w:rsidP="00731E9D">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1BD244C" w14:textId="77777777" w:rsidR="002243BC" w:rsidRPr="002243BC" w:rsidRDefault="002243BC" w:rsidP="00731E9D">
            <w:pPr>
              <w:jc w:val="both"/>
              <w:rPr>
                <w:color w:val="000000"/>
                <w:sz w:val="22"/>
                <w:szCs w:val="22"/>
              </w:rPr>
            </w:pPr>
            <w:r w:rsidRPr="002243BC">
              <w:rPr>
                <w:color w:val="000000"/>
                <w:sz w:val="22"/>
                <w:szCs w:val="22"/>
              </w:rPr>
              <w:t>«Знаменитые люди поселения», 1998год</w:t>
            </w:r>
          </w:p>
        </w:tc>
        <w:tc>
          <w:tcPr>
            <w:tcW w:w="2268" w:type="dxa"/>
            <w:tcBorders>
              <w:top w:val="single" w:sz="4" w:space="0" w:color="auto"/>
              <w:left w:val="single" w:sz="4" w:space="0" w:color="auto"/>
              <w:bottom w:val="single" w:sz="4" w:space="0" w:color="auto"/>
              <w:right w:val="single" w:sz="4" w:space="0" w:color="auto"/>
            </w:tcBorders>
          </w:tcPr>
          <w:p w14:paraId="70263486" w14:textId="77777777" w:rsidR="002243BC" w:rsidRPr="002243BC" w:rsidRDefault="002243BC" w:rsidP="00731E9D">
            <w:pPr>
              <w:jc w:val="both"/>
              <w:rPr>
                <w:color w:val="000000"/>
                <w:sz w:val="22"/>
                <w:szCs w:val="22"/>
              </w:rPr>
            </w:pPr>
            <w:r w:rsidRPr="002243BC">
              <w:rPr>
                <w:color w:val="000000"/>
                <w:sz w:val="22"/>
                <w:szCs w:val="22"/>
              </w:rPr>
              <w:t>Знакомство жителей и гостей села со знаменитыми людьми, выходцами нашего поселения</w:t>
            </w:r>
          </w:p>
        </w:tc>
        <w:tc>
          <w:tcPr>
            <w:tcW w:w="1701" w:type="dxa"/>
            <w:vMerge/>
            <w:tcBorders>
              <w:top w:val="single" w:sz="4" w:space="0" w:color="auto"/>
              <w:left w:val="single" w:sz="4" w:space="0" w:color="auto"/>
              <w:bottom w:val="single" w:sz="4" w:space="0" w:color="auto"/>
              <w:right w:val="single" w:sz="4" w:space="0" w:color="auto"/>
            </w:tcBorders>
            <w:vAlign w:val="center"/>
          </w:tcPr>
          <w:p w14:paraId="04B9EC5F" w14:textId="77777777" w:rsidR="002243BC" w:rsidRPr="002243BC" w:rsidRDefault="002243BC" w:rsidP="00731E9D">
            <w:pPr>
              <w:jc w:val="both"/>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BADBD5E" w14:textId="77777777" w:rsidR="002243BC" w:rsidRPr="002243BC" w:rsidRDefault="002243BC" w:rsidP="00731E9D">
            <w:pPr>
              <w:jc w:val="both"/>
              <w:rPr>
                <w:color w:val="000000"/>
                <w:sz w:val="22"/>
                <w:szCs w:val="22"/>
              </w:rPr>
            </w:pPr>
            <w:r w:rsidRPr="002243BC">
              <w:rPr>
                <w:color w:val="000000"/>
                <w:sz w:val="22"/>
                <w:szCs w:val="22"/>
              </w:rPr>
              <w:t>Выставка «Моя малая родина»</w:t>
            </w:r>
          </w:p>
          <w:p w14:paraId="0346BC95" w14:textId="77777777" w:rsidR="002243BC" w:rsidRPr="002243BC" w:rsidRDefault="002243BC" w:rsidP="00731E9D">
            <w:pPr>
              <w:jc w:val="both"/>
              <w:rPr>
                <w:color w:val="000000"/>
                <w:sz w:val="22"/>
                <w:szCs w:val="22"/>
              </w:rPr>
            </w:pPr>
            <w:r w:rsidRPr="002243BC">
              <w:rPr>
                <w:color w:val="000000"/>
                <w:sz w:val="22"/>
                <w:szCs w:val="22"/>
              </w:rPr>
              <w:t>Посещение - 10</w:t>
            </w:r>
          </w:p>
        </w:tc>
      </w:tr>
      <w:tr w:rsidR="002243BC" w:rsidRPr="002243BC" w14:paraId="321DB86A" w14:textId="77777777" w:rsidTr="00DF130B">
        <w:tc>
          <w:tcPr>
            <w:tcW w:w="1696" w:type="dxa"/>
            <w:vMerge/>
            <w:tcBorders>
              <w:top w:val="single" w:sz="4" w:space="0" w:color="auto"/>
              <w:left w:val="single" w:sz="4" w:space="0" w:color="auto"/>
              <w:bottom w:val="single" w:sz="4" w:space="0" w:color="auto"/>
              <w:right w:val="single" w:sz="4" w:space="0" w:color="auto"/>
            </w:tcBorders>
            <w:vAlign w:val="center"/>
            <w:hideMark/>
          </w:tcPr>
          <w:p w14:paraId="39A4AE54" w14:textId="77777777" w:rsidR="002243BC" w:rsidRPr="002243BC" w:rsidRDefault="002243BC" w:rsidP="00731E9D">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DC09BA3" w14:textId="77777777" w:rsidR="002243BC" w:rsidRPr="002243BC" w:rsidRDefault="002243BC" w:rsidP="00731E9D">
            <w:pPr>
              <w:jc w:val="both"/>
              <w:rPr>
                <w:color w:val="000000"/>
                <w:sz w:val="22"/>
                <w:szCs w:val="22"/>
              </w:rPr>
            </w:pPr>
            <w:r w:rsidRPr="002243BC">
              <w:rPr>
                <w:color w:val="000000"/>
                <w:sz w:val="22"/>
                <w:szCs w:val="22"/>
              </w:rPr>
              <w:t>«История малой родины»,</w:t>
            </w:r>
          </w:p>
          <w:p w14:paraId="611FB539" w14:textId="77777777" w:rsidR="002243BC" w:rsidRPr="002243BC" w:rsidRDefault="002243BC" w:rsidP="00731E9D">
            <w:pPr>
              <w:jc w:val="both"/>
              <w:rPr>
                <w:color w:val="000000"/>
                <w:sz w:val="22"/>
                <w:szCs w:val="22"/>
              </w:rPr>
            </w:pPr>
            <w:r w:rsidRPr="002243BC">
              <w:rPr>
                <w:color w:val="000000"/>
                <w:sz w:val="22"/>
                <w:szCs w:val="22"/>
              </w:rPr>
              <w:t>2001 год</w:t>
            </w:r>
          </w:p>
        </w:tc>
        <w:tc>
          <w:tcPr>
            <w:tcW w:w="2268" w:type="dxa"/>
            <w:tcBorders>
              <w:top w:val="single" w:sz="4" w:space="0" w:color="auto"/>
              <w:left w:val="single" w:sz="4" w:space="0" w:color="auto"/>
              <w:bottom w:val="single" w:sz="4" w:space="0" w:color="auto"/>
              <w:right w:val="single" w:sz="4" w:space="0" w:color="auto"/>
            </w:tcBorders>
            <w:hideMark/>
          </w:tcPr>
          <w:p w14:paraId="18783309" w14:textId="77777777" w:rsidR="002243BC" w:rsidRPr="002243BC" w:rsidRDefault="002243BC" w:rsidP="00731E9D">
            <w:pPr>
              <w:jc w:val="both"/>
              <w:rPr>
                <w:color w:val="000000"/>
                <w:sz w:val="22"/>
                <w:szCs w:val="22"/>
              </w:rPr>
            </w:pPr>
            <w:r w:rsidRPr="002243BC">
              <w:rPr>
                <w:color w:val="000000"/>
                <w:sz w:val="22"/>
                <w:szCs w:val="22"/>
              </w:rPr>
              <w:t>Воспитание любви к родному краю, уважение к его истории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4AA640" w14:textId="77777777" w:rsidR="002243BC" w:rsidRPr="002243BC" w:rsidRDefault="002243BC" w:rsidP="00731E9D">
            <w:pPr>
              <w:jc w:val="both"/>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8D8D81E" w14:textId="77777777" w:rsidR="002243BC" w:rsidRPr="002243BC" w:rsidRDefault="002243BC" w:rsidP="00731E9D">
            <w:pPr>
              <w:jc w:val="both"/>
              <w:rPr>
                <w:color w:val="000000"/>
                <w:sz w:val="22"/>
                <w:szCs w:val="22"/>
              </w:rPr>
            </w:pPr>
            <w:r w:rsidRPr="002243BC">
              <w:rPr>
                <w:color w:val="000000"/>
                <w:sz w:val="22"/>
                <w:szCs w:val="22"/>
              </w:rPr>
              <w:t xml:space="preserve">Выставка «Уголок Удмуртии – отчий дом» </w:t>
            </w:r>
          </w:p>
          <w:p w14:paraId="01E7BBD6" w14:textId="77777777" w:rsidR="002243BC" w:rsidRPr="002243BC" w:rsidRDefault="002243BC" w:rsidP="00731E9D">
            <w:pPr>
              <w:jc w:val="both"/>
              <w:rPr>
                <w:color w:val="000000"/>
                <w:sz w:val="22"/>
                <w:szCs w:val="22"/>
              </w:rPr>
            </w:pPr>
            <w:r w:rsidRPr="002243BC">
              <w:rPr>
                <w:color w:val="000000"/>
                <w:sz w:val="22"/>
                <w:szCs w:val="22"/>
              </w:rPr>
              <w:t>Посещение - 6</w:t>
            </w:r>
          </w:p>
        </w:tc>
      </w:tr>
      <w:tr w:rsidR="002243BC" w:rsidRPr="002243BC" w14:paraId="670DB025" w14:textId="77777777" w:rsidTr="00DF130B">
        <w:trPr>
          <w:trHeight w:val="1549"/>
        </w:trPr>
        <w:tc>
          <w:tcPr>
            <w:tcW w:w="1696" w:type="dxa"/>
            <w:vMerge/>
            <w:tcBorders>
              <w:top w:val="single" w:sz="4" w:space="0" w:color="auto"/>
              <w:left w:val="single" w:sz="4" w:space="0" w:color="auto"/>
              <w:bottom w:val="single" w:sz="4" w:space="0" w:color="auto"/>
              <w:right w:val="single" w:sz="4" w:space="0" w:color="auto"/>
            </w:tcBorders>
            <w:vAlign w:val="center"/>
          </w:tcPr>
          <w:p w14:paraId="393892C7" w14:textId="77777777" w:rsidR="002243BC" w:rsidRPr="002243BC" w:rsidRDefault="002243BC" w:rsidP="00731E9D">
            <w:pPr>
              <w:jc w:val="both"/>
              <w:rPr>
                <w:color w:val="000000"/>
                <w:sz w:val="22"/>
                <w:szCs w:val="22"/>
              </w:rPr>
            </w:pPr>
          </w:p>
        </w:tc>
        <w:tc>
          <w:tcPr>
            <w:tcW w:w="1843" w:type="dxa"/>
            <w:tcBorders>
              <w:top w:val="single" w:sz="4" w:space="0" w:color="auto"/>
              <w:left w:val="single" w:sz="4" w:space="0" w:color="auto"/>
              <w:right w:val="single" w:sz="4" w:space="0" w:color="auto"/>
            </w:tcBorders>
          </w:tcPr>
          <w:p w14:paraId="4A63A5B9" w14:textId="77777777" w:rsidR="002243BC" w:rsidRPr="002243BC" w:rsidRDefault="002243BC" w:rsidP="00731E9D">
            <w:pPr>
              <w:jc w:val="both"/>
              <w:rPr>
                <w:color w:val="000000"/>
                <w:sz w:val="22"/>
                <w:szCs w:val="22"/>
              </w:rPr>
            </w:pPr>
            <w:r w:rsidRPr="002243BC">
              <w:rPr>
                <w:color w:val="000000"/>
                <w:sz w:val="22"/>
                <w:szCs w:val="22"/>
              </w:rPr>
              <w:t>«Мои увлечения»</w:t>
            </w:r>
          </w:p>
          <w:p w14:paraId="6BD98458" w14:textId="77777777" w:rsidR="002243BC" w:rsidRPr="002243BC" w:rsidRDefault="002243BC" w:rsidP="00731E9D">
            <w:pPr>
              <w:jc w:val="both"/>
              <w:rPr>
                <w:color w:val="000000"/>
                <w:sz w:val="22"/>
                <w:szCs w:val="22"/>
              </w:rPr>
            </w:pPr>
            <w:r w:rsidRPr="002243BC">
              <w:rPr>
                <w:color w:val="000000"/>
                <w:sz w:val="22"/>
                <w:szCs w:val="22"/>
              </w:rPr>
              <w:t>2014 год</w:t>
            </w:r>
          </w:p>
        </w:tc>
        <w:tc>
          <w:tcPr>
            <w:tcW w:w="2268" w:type="dxa"/>
            <w:tcBorders>
              <w:top w:val="single" w:sz="4" w:space="0" w:color="auto"/>
              <w:left w:val="single" w:sz="4" w:space="0" w:color="auto"/>
              <w:right w:val="single" w:sz="4" w:space="0" w:color="auto"/>
            </w:tcBorders>
          </w:tcPr>
          <w:p w14:paraId="12B71184" w14:textId="77777777" w:rsidR="002243BC" w:rsidRPr="002243BC" w:rsidRDefault="002243BC" w:rsidP="00731E9D">
            <w:pPr>
              <w:jc w:val="both"/>
              <w:rPr>
                <w:color w:val="000000"/>
                <w:sz w:val="22"/>
                <w:szCs w:val="22"/>
              </w:rPr>
            </w:pPr>
            <w:r w:rsidRPr="002243BC">
              <w:rPr>
                <w:color w:val="000000"/>
                <w:sz w:val="22"/>
                <w:szCs w:val="22"/>
              </w:rPr>
              <w:t>Выставка изделий местного населения: картины, вышивка, вязка, мягкая игрушка и т.д.</w:t>
            </w:r>
          </w:p>
        </w:tc>
        <w:tc>
          <w:tcPr>
            <w:tcW w:w="1701" w:type="dxa"/>
            <w:vMerge/>
            <w:tcBorders>
              <w:top w:val="single" w:sz="4" w:space="0" w:color="auto"/>
              <w:left w:val="single" w:sz="4" w:space="0" w:color="auto"/>
              <w:bottom w:val="single" w:sz="4" w:space="0" w:color="auto"/>
              <w:right w:val="single" w:sz="4" w:space="0" w:color="auto"/>
            </w:tcBorders>
            <w:vAlign w:val="center"/>
          </w:tcPr>
          <w:p w14:paraId="1427BE03" w14:textId="77777777" w:rsidR="002243BC" w:rsidRPr="002243BC" w:rsidRDefault="002243BC" w:rsidP="00731E9D">
            <w:pPr>
              <w:jc w:val="both"/>
              <w:rPr>
                <w:color w:val="000000"/>
                <w:sz w:val="22"/>
                <w:szCs w:val="22"/>
              </w:rPr>
            </w:pPr>
          </w:p>
        </w:tc>
        <w:tc>
          <w:tcPr>
            <w:tcW w:w="1985" w:type="dxa"/>
            <w:tcBorders>
              <w:top w:val="single" w:sz="4" w:space="0" w:color="auto"/>
              <w:left w:val="single" w:sz="4" w:space="0" w:color="auto"/>
              <w:right w:val="single" w:sz="4" w:space="0" w:color="auto"/>
            </w:tcBorders>
          </w:tcPr>
          <w:p w14:paraId="53B13063" w14:textId="77777777" w:rsidR="002243BC" w:rsidRPr="002243BC" w:rsidRDefault="002243BC" w:rsidP="00731E9D">
            <w:pPr>
              <w:jc w:val="both"/>
              <w:rPr>
                <w:color w:val="000000"/>
                <w:sz w:val="22"/>
                <w:szCs w:val="22"/>
              </w:rPr>
            </w:pPr>
            <w:r w:rsidRPr="002243BC">
              <w:rPr>
                <w:color w:val="000000"/>
                <w:sz w:val="22"/>
                <w:szCs w:val="22"/>
              </w:rPr>
              <w:t>Экскурсия «Наши руки не для скуки»</w:t>
            </w:r>
          </w:p>
          <w:p w14:paraId="4F9A21C0" w14:textId="77777777" w:rsidR="002243BC" w:rsidRPr="002243BC" w:rsidRDefault="002243BC" w:rsidP="00731E9D">
            <w:pPr>
              <w:jc w:val="both"/>
              <w:rPr>
                <w:color w:val="000000"/>
                <w:sz w:val="22"/>
                <w:szCs w:val="22"/>
              </w:rPr>
            </w:pPr>
            <w:r w:rsidRPr="002243BC">
              <w:rPr>
                <w:color w:val="000000"/>
                <w:sz w:val="22"/>
                <w:szCs w:val="22"/>
              </w:rPr>
              <w:t>Посещение - 22</w:t>
            </w:r>
          </w:p>
        </w:tc>
      </w:tr>
    </w:tbl>
    <w:p w14:paraId="132B5CC7" w14:textId="77777777" w:rsidR="002243BC" w:rsidRPr="002243BC" w:rsidRDefault="002243BC" w:rsidP="00731E9D">
      <w:pPr>
        <w:spacing w:after="0" w:line="240" w:lineRule="auto"/>
        <w:ind w:firstLine="284"/>
        <w:jc w:val="both"/>
        <w:rPr>
          <w:rFonts w:ascii="Times New Roman" w:eastAsia="Calibri" w:hAnsi="Times New Roman" w:cs="Times New Roman"/>
          <w:b/>
          <w:sz w:val="24"/>
          <w:szCs w:val="24"/>
        </w:rPr>
      </w:pPr>
    </w:p>
    <w:p w14:paraId="0192EFE6" w14:textId="77777777" w:rsidR="002243BC" w:rsidRPr="002243BC" w:rsidRDefault="002243BC" w:rsidP="00731E9D">
      <w:pPr>
        <w:spacing w:after="0" w:line="240" w:lineRule="auto"/>
        <w:ind w:firstLine="284"/>
        <w:jc w:val="both"/>
        <w:rPr>
          <w:rFonts w:ascii="Times New Roman" w:eastAsia="Calibri" w:hAnsi="Times New Roman" w:cs="Times New Roman"/>
          <w:b/>
          <w:i/>
          <w:sz w:val="24"/>
          <w:szCs w:val="24"/>
        </w:rPr>
      </w:pPr>
      <w:r w:rsidRPr="002243BC">
        <w:rPr>
          <w:rFonts w:ascii="Times New Roman" w:eastAsia="Calibri" w:hAnsi="Times New Roman" w:cs="Times New Roman"/>
          <w:b/>
          <w:i/>
          <w:sz w:val="24"/>
          <w:szCs w:val="24"/>
        </w:rPr>
        <w:t>Краткие выводы по разделу. Перспективные направления развития краеведческой деятельности в муниципальном образовании.</w:t>
      </w:r>
    </w:p>
    <w:p w14:paraId="7D0A0778"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Таким образом, современная краеведческая деятельность библиотек – это новый этап в развитии библиотеки как социального института. Вся многогранная деятельность библиотек по формированию краеведческих ресурсов и их продвижению способствует повышению статуса библиотеки и формированию её положительного имиджа. Сочетание разнообразных форм мероприятий, методов предъявления информации и методов работы с пользователями позволяет библиотеке наполнять новым содержанием и развивать традиционные направления деятельности и искать новые. Организация многоаспектного доступа к краеведческим ресурсам через различные электронные формы – один из наиболее перспективных путей для дальнейшего развития библиотеки. </w:t>
      </w:r>
    </w:p>
    <w:p w14:paraId="04CD7A4A"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 xml:space="preserve">Кроме положительных тенденций, в работе библиотек в области краеведческой деятельности существует и немало проблем. Это и проблемы комплектования краеведческих фондов из-за недостаточного финансирования. </w:t>
      </w:r>
    </w:p>
    <w:p w14:paraId="59D912EB" w14:textId="77777777" w:rsidR="002243BC" w:rsidRPr="002243BC" w:rsidRDefault="002243BC" w:rsidP="00731E9D">
      <w:pPr>
        <w:spacing w:after="0" w:line="240" w:lineRule="auto"/>
        <w:ind w:firstLine="284"/>
        <w:jc w:val="both"/>
        <w:rPr>
          <w:rFonts w:ascii="Times New Roman" w:eastAsia="Calibri" w:hAnsi="Times New Roman" w:cs="Times New Roman"/>
          <w:sz w:val="24"/>
          <w:szCs w:val="24"/>
        </w:rPr>
      </w:pPr>
      <w:r w:rsidRPr="002243BC">
        <w:rPr>
          <w:rFonts w:ascii="Times New Roman" w:eastAsia="Calibri" w:hAnsi="Times New Roman" w:cs="Times New Roman"/>
          <w:sz w:val="24"/>
          <w:szCs w:val="24"/>
        </w:rPr>
        <w:t>Успех краеведческой деятельности библиотеки определяется, прежде всего, соответствием ее содержания потребностям пользователей, доступностью информации, продуманностью направлений и форм массовой работы.</w:t>
      </w:r>
    </w:p>
    <w:p w14:paraId="36365353"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D277530" w14:textId="382A0E53" w:rsidR="003063F6" w:rsidRPr="001B0D8E"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1B0D8E">
        <w:rPr>
          <w:rFonts w:ascii="Times New Roman" w:eastAsia="Times New Roman" w:hAnsi="Times New Roman" w:cs="Times New Roman"/>
          <w:b/>
          <w:bCs/>
          <w:sz w:val="24"/>
          <w:szCs w:val="24"/>
          <w:lang w:eastAsia="ru-RU"/>
        </w:rPr>
        <w:t>9.</w:t>
      </w:r>
      <w:r w:rsidR="003063F6" w:rsidRPr="001B0D8E">
        <w:rPr>
          <w:rFonts w:ascii="Times New Roman" w:eastAsia="Times New Roman" w:hAnsi="Times New Roman" w:cs="Times New Roman"/>
          <w:b/>
          <w:bCs/>
          <w:sz w:val="24"/>
          <w:szCs w:val="24"/>
          <w:lang w:eastAsia="ru-RU"/>
        </w:rPr>
        <w:tab/>
      </w:r>
      <w:r w:rsidR="00555C8F" w:rsidRPr="001B0D8E">
        <w:rPr>
          <w:rFonts w:ascii="Times New Roman" w:eastAsia="Times New Roman" w:hAnsi="Times New Roman" w:cs="Times New Roman"/>
          <w:b/>
          <w:bCs/>
          <w:sz w:val="24"/>
          <w:szCs w:val="24"/>
          <w:lang w:eastAsia="ru-RU"/>
        </w:rPr>
        <w:t>АВТОМАТИЗАЦИЯ БИБЛИОТЕЧНЫХ ПРОЦЕССОВ</w:t>
      </w:r>
    </w:p>
    <w:p w14:paraId="4DC78AB4" w14:textId="18F4BDC5" w:rsidR="003063F6" w:rsidRPr="00F01F55" w:rsidRDefault="00555C8F"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1B0D8E">
        <w:rPr>
          <w:rFonts w:ascii="Times New Roman" w:eastAsia="Times New Roman" w:hAnsi="Times New Roman" w:cs="Times New Roman"/>
          <w:b/>
          <w:bCs/>
          <w:sz w:val="24"/>
          <w:szCs w:val="24"/>
          <w:lang w:eastAsia="ru-RU"/>
        </w:rPr>
        <w:tab/>
      </w:r>
      <w:r w:rsidR="003063F6" w:rsidRPr="001B0D8E">
        <w:rPr>
          <w:rFonts w:ascii="Times New Roman" w:eastAsia="Times New Roman" w:hAnsi="Times New Roman" w:cs="Times New Roman"/>
          <w:b/>
          <w:bCs/>
          <w:sz w:val="24"/>
          <w:szCs w:val="24"/>
          <w:lang w:eastAsia="ru-RU"/>
        </w:rPr>
        <w:t>9.1. Состояние автоматизации муниципальных библиотек. Доля библиотек, подключенных к Интернету, способы подключения и скорость (наличие широкополосной связи). Динамика компьютеризации библиотек за три года:</w:t>
      </w:r>
    </w:p>
    <w:p w14:paraId="0D37E89D" w14:textId="77777777" w:rsidR="00555C8F" w:rsidRPr="00F01F55" w:rsidRDefault="00555C8F"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1134"/>
        <w:gridCol w:w="1701"/>
        <w:gridCol w:w="1276"/>
        <w:gridCol w:w="992"/>
        <w:gridCol w:w="1126"/>
        <w:gridCol w:w="920"/>
      </w:tblGrid>
      <w:tr w:rsidR="00090987" w:rsidRPr="001B0D8E" w14:paraId="3E763482" w14:textId="77777777" w:rsidTr="00807871">
        <w:trPr>
          <w:trHeight w:val="879"/>
        </w:trPr>
        <w:tc>
          <w:tcPr>
            <w:tcW w:w="851" w:type="dxa"/>
            <w:vMerge w:val="restart"/>
            <w:shd w:val="clear" w:color="auto" w:fill="auto"/>
            <w:textDirection w:val="btLr"/>
            <w:vAlign w:val="center"/>
          </w:tcPr>
          <w:p w14:paraId="1A59880D" w14:textId="77777777"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Отчетный год</w:t>
            </w:r>
          </w:p>
        </w:tc>
        <w:tc>
          <w:tcPr>
            <w:tcW w:w="850" w:type="dxa"/>
            <w:vMerge w:val="restart"/>
            <w:shd w:val="clear" w:color="auto" w:fill="auto"/>
            <w:textDirection w:val="btLr"/>
            <w:vAlign w:val="center"/>
          </w:tcPr>
          <w:p w14:paraId="77C51A1C" w14:textId="77777777"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Число библиотек, имеющих компьютерную технику</w:t>
            </w:r>
          </w:p>
        </w:tc>
        <w:tc>
          <w:tcPr>
            <w:tcW w:w="851" w:type="dxa"/>
            <w:vMerge w:val="restart"/>
            <w:textDirection w:val="btLr"/>
          </w:tcPr>
          <w:p w14:paraId="5F8797A3" w14:textId="77777777"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Количество единиц компьютерной техники в библиотеках</w:t>
            </w:r>
          </w:p>
        </w:tc>
        <w:tc>
          <w:tcPr>
            <w:tcW w:w="1134" w:type="dxa"/>
            <w:vMerge w:val="restart"/>
            <w:textDirection w:val="btLr"/>
          </w:tcPr>
          <w:p w14:paraId="6FD11E9B" w14:textId="77777777"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«возраст» компьютерного парка муниципальных библиотек</w:t>
            </w:r>
          </w:p>
        </w:tc>
        <w:tc>
          <w:tcPr>
            <w:tcW w:w="1701" w:type="dxa"/>
            <w:vMerge w:val="restart"/>
            <w:shd w:val="clear" w:color="auto" w:fill="auto"/>
            <w:textDirection w:val="btLr"/>
            <w:vAlign w:val="center"/>
          </w:tcPr>
          <w:p w14:paraId="44900AB5" w14:textId="77777777"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число библиотек, имеющих компьютеризованные посадочные места для пользователей, из них с возможностью выхода в Интернет</w:t>
            </w:r>
          </w:p>
        </w:tc>
        <w:tc>
          <w:tcPr>
            <w:tcW w:w="1276" w:type="dxa"/>
            <w:vMerge w:val="restart"/>
            <w:shd w:val="clear" w:color="auto" w:fill="auto"/>
            <w:textDirection w:val="btLr"/>
            <w:vAlign w:val="center"/>
          </w:tcPr>
          <w:p w14:paraId="64F798E5" w14:textId="6A64D812"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 xml:space="preserve">число библиотек, предоставляющих пользователям доступ к </w:t>
            </w:r>
            <w:r w:rsidR="00C80AA6" w:rsidRPr="001B0D8E">
              <w:rPr>
                <w:rFonts w:ascii="Times New Roman" w:eastAsia="Calibri" w:hAnsi="Times New Roman" w:cs="Times New Roman"/>
                <w:sz w:val="18"/>
                <w:szCs w:val="18"/>
              </w:rPr>
              <w:t>ресурсам НЭБ</w:t>
            </w:r>
          </w:p>
        </w:tc>
        <w:tc>
          <w:tcPr>
            <w:tcW w:w="992" w:type="dxa"/>
            <w:vMerge w:val="restart"/>
            <w:textDirection w:val="btLr"/>
          </w:tcPr>
          <w:p w14:paraId="09B16C8D" w14:textId="77777777"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 xml:space="preserve">число библиотек, имеющих зону </w:t>
            </w:r>
            <w:proofErr w:type="spellStart"/>
            <w:r w:rsidRPr="001B0D8E">
              <w:rPr>
                <w:rFonts w:ascii="Times New Roman" w:eastAsia="Calibri" w:hAnsi="Times New Roman" w:cs="Times New Roman"/>
                <w:sz w:val="18"/>
                <w:szCs w:val="18"/>
              </w:rPr>
              <w:t>Wi-Fi</w:t>
            </w:r>
            <w:proofErr w:type="spellEnd"/>
          </w:p>
        </w:tc>
        <w:tc>
          <w:tcPr>
            <w:tcW w:w="1126" w:type="dxa"/>
            <w:vMerge w:val="restart"/>
            <w:textDirection w:val="btLr"/>
          </w:tcPr>
          <w:p w14:paraId="769E0B27" w14:textId="77777777"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 xml:space="preserve">число библиотек, имеющих копировально-множительную технику, </w:t>
            </w:r>
          </w:p>
        </w:tc>
        <w:tc>
          <w:tcPr>
            <w:tcW w:w="920" w:type="dxa"/>
            <w:vMerge w:val="restart"/>
            <w:shd w:val="clear" w:color="auto" w:fill="auto"/>
            <w:textDirection w:val="btLr"/>
            <w:vAlign w:val="center"/>
          </w:tcPr>
          <w:p w14:paraId="281EBE45" w14:textId="77777777" w:rsidR="00090987" w:rsidRPr="001B0D8E" w:rsidRDefault="00090987" w:rsidP="00731E9D">
            <w:pPr>
              <w:spacing w:after="0" w:line="240" w:lineRule="auto"/>
              <w:ind w:left="113" w:right="113"/>
              <w:rPr>
                <w:rFonts w:ascii="Times New Roman" w:eastAsia="Calibri" w:hAnsi="Times New Roman" w:cs="Times New Roman"/>
                <w:sz w:val="18"/>
                <w:szCs w:val="18"/>
              </w:rPr>
            </w:pPr>
            <w:r w:rsidRPr="001B0D8E">
              <w:rPr>
                <w:rFonts w:ascii="Times New Roman" w:eastAsia="Calibri" w:hAnsi="Times New Roman" w:cs="Times New Roman"/>
                <w:sz w:val="18"/>
                <w:szCs w:val="18"/>
              </w:rPr>
              <w:t>в т.ч. для оцифровки фонда</w:t>
            </w:r>
          </w:p>
        </w:tc>
      </w:tr>
      <w:tr w:rsidR="00090987" w:rsidRPr="001B0D8E" w14:paraId="49D49689" w14:textId="77777777" w:rsidTr="00807871">
        <w:trPr>
          <w:trHeight w:val="1346"/>
        </w:trPr>
        <w:tc>
          <w:tcPr>
            <w:tcW w:w="851" w:type="dxa"/>
            <w:vMerge/>
            <w:shd w:val="clear" w:color="auto" w:fill="auto"/>
          </w:tcPr>
          <w:p w14:paraId="57C93817"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c>
          <w:tcPr>
            <w:tcW w:w="850" w:type="dxa"/>
            <w:vMerge/>
            <w:shd w:val="clear" w:color="auto" w:fill="auto"/>
          </w:tcPr>
          <w:p w14:paraId="5D79B487"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c>
          <w:tcPr>
            <w:tcW w:w="851" w:type="dxa"/>
            <w:vMerge/>
          </w:tcPr>
          <w:p w14:paraId="210F87A5"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c>
          <w:tcPr>
            <w:tcW w:w="1134" w:type="dxa"/>
            <w:vMerge/>
          </w:tcPr>
          <w:p w14:paraId="6BD38E4B"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c>
          <w:tcPr>
            <w:tcW w:w="1701" w:type="dxa"/>
            <w:vMerge/>
            <w:shd w:val="clear" w:color="auto" w:fill="auto"/>
          </w:tcPr>
          <w:p w14:paraId="2E06CCC8"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c>
          <w:tcPr>
            <w:tcW w:w="1276" w:type="dxa"/>
            <w:vMerge/>
            <w:shd w:val="clear" w:color="auto" w:fill="auto"/>
          </w:tcPr>
          <w:p w14:paraId="55EAE01C"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c>
          <w:tcPr>
            <w:tcW w:w="992" w:type="dxa"/>
            <w:vMerge/>
          </w:tcPr>
          <w:p w14:paraId="2EA468A4"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c>
          <w:tcPr>
            <w:tcW w:w="1126" w:type="dxa"/>
            <w:vMerge/>
          </w:tcPr>
          <w:p w14:paraId="744F2694"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c>
          <w:tcPr>
            <w:tcW w:w="920" w:type="dxa"/>
            <w:vMerge/>
            <w:shd w:val="clear" w:color="auto" w:fill="auto"/>
          </w:tcPr>
          <w:p w14:paraId="1B87F527" w14:textId="77777777" w:rsidR="00090987" w:rsidRPr="001B0D8E" w:rsidRDefault="00090987" w:rsidP="00731E9D">
            <w:pPr>
              <w:spacing w:after="0" w:line="240" w:lineRule="auto"/>
              <w:ind w:right="113" w:firstLine="567"/>
              <w:jc w:val="both"/>
              <w:rPr>
                <w:rFonts w:ascii="Times New Roman" w:eastAsia="Calibri" w:hAnsi="Times New Roman" w:cs="Times New Roman"/>
              </w:rPr>
            </w:pPr>
          </w:p>
        </w:tc>
      </w:tr>
      <w:tr w:rsidR="00090987" w:rsidRPr="001B0D8E" w14:paraId="2C31C9BF" w14:textId="77777777" w:rsidTr="00807871">
        <w:trPr>
          <w:trHeight w:val="239"/>
        </w:trPr>
        <w:tc>
          <w:tcPr>
            <w:tcW w:w="851" w:type="dxa"/>
            <w:shd w:val="clear" w:color="auto" w:fill="FFFFFF"/>
          </w:tcPr>
          <w:p w14:paraId="7B9FD68A" w14:textId="2028EEA9" w:rsidR="00090987" w:rsidRPr="00807871" w:rsidRDefault="00090987" w:rsidP="00731E9D">
            <w:pPr>
              <w:spacing w:after="0" w:line="240" w:lineRule="auto"/>
              <w:ind w:left="-596" w:right="113" w:firstLine="567"/>
              <w:jc w:val="both"/>
              <w:rPr>
                <w:rFonts w:ascii="Times New Roman" w:eastAsia="Calibri" w:hAnsi="Times New Roman" w:cs="Times New Roman"/>
                <w:sz w:val="20"/>
                <w:szCs w:val="20"/>
              </w:rPr>
            </w:pPr>
            <w:r w:rsidRPr="00807871">
              <w:rPr>
                <w:rFonts w:ascii="Times New Roman" w:eastAsia="Calibri" w:hAnsi="Times New Roman" w:cs="Times New Roman"/>
                <w:sz w:val="20"/>
                <w:szCs w:val="20"/>
              </w:rPr>
              <w:t>2018</w:t>
            </w:r>
          </w:p>
        </w:tc>
        <w:tc>
          <w:tcPr>
            <w:tcW w:w="850" w:type="dxa"/>
            <w:shd w:val="clear" w:color="auto" w:fill="FFFFFF"/>
          </w:tcPr>
          <w:p w14:paraId="3DF664FE" w14:textId="2892B37A"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12</w:t>
            </w:r>
          </w:p>
        </w:tc>
        <w:tc>
          <w:tcPr>
            <w:tcW w:w="851" w:type="dxa"/>
            <w:shd w:val="clear" w:color="auto" w:fill="FFFFFF"/>
          </w:tcPr>
          <w:p w14:paraId="308D3DAA" w14:textId="47264536"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31</w:t>
            </w:r>
          </w:p>
        </w:tc>
        <w:tc>
          <w:tcPr>
            <w:tcW w:w="1134" w:type="dxa"/>
            <w:shd w:val="clear" w:color="auto" w:fill="FFFFFF"/>
          </w:tcPr>
          <w:p w14:paraId="0E923F4D" w14:textId="511D3D9E" w:rsidR="00090987" w:rsidRPr="00807871" w:rsidRDefault="00090987" w:rsidP="00731E9D">
            <w:pPr>
              <w:spacing w:after="0" w:line="240" w:lineRule="auto"/>
              <w:ind w:left="-596" w:right="-39"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2011-2018</w:t>
            </w:r>
          </w:p>
        </w:tc>
        <w:tc>
          <w:tcPr>
            <w:tcW w:w="1701" w:type="dxa"/>
            <w:shd w:val="clear" w:color="auto" w:fill="FFFFFF"/>
          </w:tcPr>
          <w:p w14:paraId="1B9338F4" w14:textId="5217AB83"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10</w:t>
            </w:r>
          </w:p>
        </w:tc>
        <w:tc>
          <w:tcPr>
            <w:tcW w:w="1276" w:type="dxa"/>
            <w:shd w:val="clear" w:color="auto" w:fill="FFFFFF"/>
          </w:tcPr>
          <w:p w14:paraId="79FCA328" w14:textId="4EC3344F"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1</w:t>
            </w:r>
          </w:p>
        </w:tc>
        <w:tc>
          <w:tcPr>
            <w:tcW w:w="992" w:type="dxa"/>
            <w:shd w:val="clear" w:color="auto" w:fill="FFFFFF"/>
          </w:tcPr>
          <w:p w14:paraId="6C0C3069" w14:textId="5DE7038B"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2</w:t>
            </w:r>
          </w:p>
        </w:tc>
        <w:tc>
          <w:tcPr>
            <w:tcW w:w="1126" w:type="dxa"/>
            <w:shd w:val="clear" w:color="auto" w:fill="FFFFFF"/>
          </w:tcPr>
          <w:p w14:paraId="2AAA2827" w14:textId="7F3492B3"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11</w:t>
            </w:r>
          </w:p>
        </w:tc>
        <w:tc>
          <w:tcPr>
            <w:tcW w:w="920" w:type="dxa"/>
            <w:shd w:val="clear" w:color="auto" w:fill="FFFFFF"/>
          </w:tcPr>
          <w:p w14:paraId="5CD32B52" w14:textId="7CC56D93"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w:t>
            </w:r>
          </w:p>
        </w:tc>
      </w:tr>
      <w:tr w:rsidR="00090987" w:rsidRPr="001B0D8E" w14:paraId="189A50F1" w14:textId="77777777" w:rsidTr="00807871">
        <w:trPr>
          <w:trHeight w:val="239"/>
        </w:trPr>
        <w:tc>
          <w:tcPr>
            <w:tcW w:w="851" w:type="dxa"/>
            <w:shd w:val="clear" w:color="auto" w:fill="FFFFFF" w:themeFill="background1"/>
          </w:tcPr>
          <w:p w14:paraId="0D157FE1" w14:textId="3D09A254" w:rsidR="00090987" w:rsidRPr="00807871" w:rsidRDefault="00090987" w:rsidP="00731E9D">
            <w:pPr>
              <w:spacing w:after="0" w:line="240" w:lineRule="auto"/>
              <w:ind w:left="-596" w:right="113" w:firstLine="567"/>
              <w:jc w:val="both"/>
              <w:rPr>
                <w:rFonts w:ascii="Times New Roman" w:eastAsia="Calibri" w:hAnsi="Times New Roman" w:cs="Times New Roman"/>
                <w:sz w:val="20"/>
                <w:szCs w:val="20"/>
              </w:rPr>
            </w:pPr>
            <w:r w:rsidRPr="00807871">
              <w:rPr>
                <w:rFonts w:ascii="Times New Roman" w:eastAsia="Calibri" w:hAnsi="Times New Roman" w:cs="Times New Roman"/>
                <w:sz w:val="20"/>
                <w:szCs w:val="20"/>
              </w:rPr>
              <w:t>2019</w:t>
            </w:r>
          </w:p>
        </w:tc>
        <w:tc>
          <w:tcPr>
            <w:tcW w:w="850" w:type="dxa"/>
            <w:shd w:val="clear" w:color="auto" w:fill="FFFFFF" w:themeFill="background1"/>
          </w:tcPr>
          <w:p w14:paraId="0CD785E7" w14:textId="35A54928"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13</w:t>
            </w:r>
          </w:p>
        </w:tc>
        <w:tc>
          <w:tcPr>
            <w:tcW w:w="851" w:type="dxa"/>
            <w:shd w:val="clear" w:color="auto" w:fill="FFFFFF" w:themeFill="background1"/>
          </w:tcPr>
          <w:p w14:paraId="43389402" w14:textId="20F458CD"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28</w:t>
            </w:r>
          </w:p>
        </w:tc>
        <w:tc>
          <w:tcPr>
            <w:tcW w:w="1134" w:type="dxa"/>
            <w:shd w:val="clear" w:color="auto" w:fill="FFFFFF" w:themeFill="background1"/>
          </w:tcPr>
          <w:p w14:paraId="5ABC342A" w14:textId="2C4EEBCD" w:rsidR="00090987" w:rsidRPr="00807871" w:rsidRDefault="00090987" w:rsidP="00731E9D">
            <w:pPr>
              <w:spacing w:after="0" w:line="240" w:lineRule="auto"/>
              <w:ind w:left="-596"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2011-2019</w:t>
            </w:r>
          </w:p>
        </w:tc>
        <w:tc>
          <w:tcPr>
            <w:tcW w:w="1701" w:type="dxa"/>
            <w:shd w:val="clear" w:color="auto" w:fill="FFFFFF" w:themeFill="background1"/>
          </w:tcPr>
          <w:p w14:paraId="012A28B9" w14:textId="04032A17"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11</w:t>
            </w:r>
          </w:p>
        </w:tc>
        <w:tc>
          <w:tcPr>
            <w:tcW w:w="1276" w:type="dxa"/>
            <w:shd w:val="clear" w:color="auto" w:fill="FFFFFF" w:themeFill="background1"/>
          </w:tcPr>
          <w:p w14:paraId="4968DF2E" w14:textId="087270C0"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1</w:t>
            </w:r>
          </w:p>
        </w:tc>
        <w:tc>
          <w:tcPr>
            <w:tcW w:w="992" w:type="dxa"/>
            <w:shd w:val="clear" w:color="auto" w:fill="FFFFFF" w:themeFill="background1"/>
          </w:tcPr>
          <w:p w14:paraId="5746B45D" w14:textId="295C38AA"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4</w:t>
            </w:r>
          </w:p>
        </w:tc>
        <w:tc>
          <w:tcPr>
            <w:tcW w:w="1126" w:type="dxa"/>
            <w:shd w:val="clear" w:color="auto" w:fill="FFFFFF" w:themeFill="background1"/>
          </w:tcPr>
          <w:p w14:paraId="4E82321F" w14:textId="51F68D1A"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11</w:t>
            </w:r>
          </w:p>
        </w:tc>
        <w:tc>
          <w:tcPr>
            <w:tcW w:w="920" w:type="dxa"/>
            <w:shd w:val="clear" w:color="auto" w:fill="FFFFFF" w:themeFill="background1"/>
          </w:tcPr>
          <w:p w14:paraId="73C99D09" w14:textId="7A8FF2E3" w:rsidR="00090987" w:rsidRPr="00807871" w:rsidRDefault="00090987" w:rsidP="00731E9D">
            <w:pPr>
              <w:spacing w:after="0" w:line="240" w:lineRule="auto"/>
              <w:ind w:left="-596" w:right="113" w:firstLine="567"/>
              <w:jc w:val="center"/>
              <w:rPr>
                <w:rFonts w:ascii="Times New Roman" w:eastAsia="Calibri" w:hAnsi="Times New Roman" w:cs="Times New Roman"/>
                <w:sz w:val="20"/>
                <w:szCs w:val="20"/>
              </w:rPr>
            </w:pPr>
            <w:r w:rsidRPr="00807871">
              <w:rPr>
                <w:rFonts w:ascii="Times New Roman" w:eastAsia="Calibri" w:hAnsi="Times New Roman" w:cs="Times New Roman"/>
                <w:sz w:val="20"/>
                <w:szCs w:val="20"/>
              </w:rPr>
              <w:t>-</w:t>
            </w:r>
          </w:p>
        </w:tc>
      </w:tr>
      <w:tr w:rsidR="00090987" w:rsidRPr="001B0D8E" w14:paraId="2C4DD263" w14:textId="77777777" w:rsidTr="00807871">
        <w:trPr>
          <w:trHeight w:val="239"/>
        </w:trPr>
        <w:tc>
          <w:tcPr>
            <w:tcW w:w="851" w:type="dxa"/>
            <w:shd w:val="clear" w:color="auto" w:fill="B4C6E7" w:themeFill="accent1" w:themeFillTint="66"/>
          </w:tcPr>
          <w:p w14:paraId="731FEBF7" w14:textId="21B68262" w:rsidR="00090987" w:rsidRPr="00807871" w:rsidRDefault="00090987" w:rsidP="00731E9D">
            <w:pPr>
              <w:spacing w:after="0" w:line="240" w:lineRule="auto"/>
              <w:ind w:left="-596" w:firstLine="567"/>
              <w:jc w:val="both"/>
              <w:rPr>
                <w:rFonts w:ascii="Times New Roman" w:eastAsia="Calibri" w:hAnsi="Times New Roman" w:cs="Times New Roman"/>
                <w:sz w:val="20"/>
                <w:szCs w:val="20"/>
              </w:rPr>
            </w:pPr>
            <w:r w:rsidRPr="00807871">
              <w:rPr>
                <w:rFonts w:ascii="Times New Roman" w:eastAsia="Calibri" w:hAnsi="Times New Roman" w:cs="Times New Roman"/>
                <w:sz w:val="20"/>
                <w:szCs w:val="20"/>
              </w:rPr>
              <w:lastRenderedPageBreak/>
              <w:t>2020</w:t>
            </w:r>
          </w:p>
        </w:tc>
        <w:tc>
          <w:tcPr>
            <w:tcW w:w="850" w:type="dxa"/>
            <w:shd w:val="clear" w:color="auto" w:fill="B4C6E7" w:themeFill="accent1" w:themeFillTint="66"/>
          </w:tcPr>
          <w:p w14:paraId="2AAC4856" w14:textId="6C6D6361" w:rsidR="00090987" w:rsidRPr="00807871" w:rsidRDefault="00090987" w:rsidP="00731E9D">
            <w:pPr>
              <w:spacing w:after="0" w:line="240" w:lineRule="auto"/>
              <w:ind w:left="-596" w:firstLine="479"/>
              <w:jc w:val="center"/>
              <w:rPr>
                <w:rFonts w:ascii="Times New Roman" w:eastAsia="Calibri" w:hAnsi="Times New Roman" w:cs="Times New Roman"/>
                <w:b/>
                <w:sz w:val="20"/>
                <w:szCs w:val="20"/>
              </w:rPr>
            </w:pPr>
            <w:r w:rsidRPr="00807871">
              <w:rPr>
                <w:rFonts w:ascii="Times New Roman" w:eastAsia="Calibri" w:hAnsi="Times New Roman" w:cs="Times New Roman"/>
                <w:b/>
                <w:sz w:val="20"/>
                <w:szCs w:val="20"/>
              </w:rPr>
              <w:t>1</w:t>
            </w:r>
            <w:r w:rsidR="0051084E" w:rsidRPr="00807871">
              <w:rPr>
                <w:rFonts w:ascii="Times New Roman" w:eastAsia="Calibri" w:hAnsi="Times New Roman" w:cs="Times New Roman"/>
                <w:b/>
                <w:sz w:val="20"/>
                <w:szCs w:val="20"/>
              </w:rPr>
              <w:t>4</w:t>
            </w:r>
          </w:p>
        </w:tc>
        <w:tc>
          <w:tcPr>
            <w:tcW w:w="851" w:type="dxa"/>
            <w:shd w:val="clear" w:color="auto" w:fill="B4C6E7" w:themeFill="accent1" w:themeFillTint="66"/>
          </w:tcPr>
          <w:p w14:paraId="2E5FCA68" w14:textId="47C24B03" w:rsidR="00090987" w:rsidRPr="00807871" w:rsidRDefault="0051084E" w:rsidP="00731E9D">
            <w:pPr>
              <w:spacing w:after="0" w:line="240" w:lineRule="auto"/>
              <w:ind w:left="-596" w:firstLine="567"/>
              <w:jc w:val="center"/>
              <w:rPr>
                <w:rFonts w:ascii="Times New Roman" w:eastAsia="Calibri" w:hAnsi="Times New Roman" w:cs="Times New Roman"/>
                <w:b/>
                <w:sz w:val="20"/>
                <w:szCs w:val="20"/>
              </w:rPr>
            </w:pPr>
            <w:r w:rsidRPr="00807871">
              <w:rPr>
                <w:rFonts w:ascii="Times New Roman" w:eastAsia="Calibri" w:hAnsi="Times New Roman" w:cs="Times New Roman"/>
                <w:b/>
                <w:sz w:val="20"/>
                <w:szCs w:val="20"/>
              </w:rPr>
              <w:t>35</w:t>
            </w:r>
          </w:p>
        </w:tc>
        <w:tc>
          <w:tcPr>
            <w:tcW w:w="1134" w:type="dxa"/>
            <w:shd w:val="clear" w:color="auto" w:fill="B4C6E7" w:themeFill="accent1" w:themeFillTint="66"/>
          </w:tcPr>
          <w:p w14:paraId="04FFAA4A" w14:textId="14E18F9B" w:rsidR="00090987" w:rsidRPr="00807871" w:rsidRDefault="00090987" w:rsidP="00731E9D">
            <w:pPr>
              <w:spacing w:after="0" w:line="240" w:lineRule="auto"/>
              <w:ind w:left="-596" w:firstLine="567"/>
              <w:jc w:val="center"/>
              <w:rPr>
                <w:rFonts w:ascii="Times New Roman" w:eastAsia="Calibri" w:hAnsi="Times New Roman" w:cs="Times New Roman"/>
                <w:b/>
                <w:sz w:val="20"/>
                <w:szCs w:val="20"/>
              </w:rPr>
            </w:pPr>
            <w:r w:rsidRPr="00807871">
              <w:rPr>
                <w:rFonts w:ascii="Times New Roman" w:eastAsia="Calibri" w:hAnsi="Times New Roman" w:cs="Times New Roman"/>
                <w:b/>
                <w:sz w:val="20"/>
                <w:szCs w:val="20"/>
              </w:rPr>
              <w:t>2011-2020</w:t>
            </w:r>
          </w:p>
        </w:tc>
        <w:tc>
          <w:tcPr>
            <w:tcW w:w="1701" w:type="dxa"/>
            <w:shd w:val="clear" w:color="auto" w:fill="B4C6E7" w:themeFill="accent1" w:themeFillTint="66"/>
          </w:tcPr>
          <w:p w14:paraId="5F3494D3" w14:textId="26E29381" w:rsidR="00090987" w:rsidRPr="00807871" w:rsidRDefault="00090987" w:rsidP="00731E9D">
            <w:pPr>
              <w:spacing w:after="0" w:line="240" w:lineRule="auto"/>
              <w:ind w:left="-596" w:firstLine="567"/>
              <w:jc w:val="center"/>
              <w:rPr>
                <w:rFonts w:ascii="Times New Roman" w:eastAsia="Calibri" w:hAnsi="Times New Roman" w:cs="Times New Roman"/>
                <w:b/>
                <w:sz w:val="20"/>
                <w:szCs w:val="20"/>
              </w:rPr>
            </w:pPr>
            <w:r w:rsidRPr="00807871">
              <w:rPr>
                <w:rFonts w:ascii="Times New Roman" w:eastAsia="Calibri" w:hAnsi="Times New Roman" w:cs="Times New Roman"/>
                <w:b/>
                <w:sz w:val="20"/>
                <w:szCs w:val="20"/>
              </w:rPr>
              <w:t>1</w:t>
            </w:r>
            <w:r w:rsidR="0051084E" w:rsidRPr="00807871">
              <w:rPr>
                <w:rFonts w:ascii="Times New Roman" w:eastAsia="Calibri" w:hAnsi="Times New Roman" w:cs="Times New Roman"/>
                <w:b/>
                <w:sz w:val="20"/>
                <w:szCs w:val="20"/>
              </w:rPr>
              <w:t>4</w:t>
            </w:r>
          </w:p>
        </w:tc>
        <w:tc>
          <w:tcPr>
            <w:tcW w:w="1276" w:type="dxa"/>
            <w:shd w:val="clear" w:color="auto" w:fill="B4C6E7" w:themeFill="accent1" w:themeFillTint="66"/>
          </w:tcPr>
          <w:p w14:paraId="7F3E487A" w14:textId="3DB2D8B5" w:rsidR="00090987" w:rsidRPr="00807871" w:rsidRDefault="00090987" w:rsidP="00731E9D">
            <w:pPr>
              <w:spacing w:after="0" w:line="240" w:lineRule="auto"/>
              <w:ind w:left="-596" w:firstLine="567"/>
              <w:jc w:val="center"/>
              <w:rPr>
                <w:rFonts w:ascii="Times New Roman" w:eastAsia="Calibri" w:hAnsi="Times New Roman" w:cs="Times New Roman"/>
                <w:b/>
                <w:sz w:val="20"/>
                <w:szCs w:val="20"/>
              </w:rPr>
            </w:pPr>
            <w:r w:rsidRPr="00807871">
              <w:rPr>
                <w:rFonts w:ascii="Times New Roman" w:eastAsia="Calibri" w:hAnsi="Times New Roman" w:cs="Times New Roman"/>
                <w:b/>
                <w:sz w:val="20"/>
                <w:szCs w:val="20"/>
              </w:rPr>
              <w:t>1</w:t>
            </w:r>
          </w:p>
        </w:tc>
        <w:tc>
          <w:tcPr>
            <w:tcW w:w="992" w:type="dxa"/>
            <w:shd w:val="clear" w:color="auto" w:fill="B4C6E7" w:themeFill="accent1" w:themeFillTint="66"/>
          </w:tcPr>
          <w:p w14:paraId="136F6AC2" w14:textId="5D41884A" w:rsidR="00090987" w:rsidRPr="00807871" w:rsidRDefault="0051084E" w:rsidP="00731E9D">
            <w:pPr>
              <w:spacing w:after="0" w:line="240" w:lineRule="auto"/>
              <w:ind w:left="-596" w:firstLine="567"/>
              <w:jc w:val="center"/>
              <w:rPr>
                <w:rFonts w:ascii="Times New Roman" w:eastAsia="Calibri" w:hAnsi="Times New Roman" w:cs="Times New Roman"/>
                <w:b/>
                <w:sz w:val="20"/>
                <w:szCs w:val="20"/>
              </w:rPr>
            </w:pPr>
            <w:r w:rsidRPr="00807871">
              <w:rPr>
                <w:rFonts w:ascii="Times New Roman" w:eastAsia="Calibri" w:hAnsi="Times New Roman" w:cs="Times New Roman"/>
                <w:b/>
                <w:sz w:val="20"/>
                <w:szCs w:val="20"/>
              </w:rPr>
              <w:t>4</w:t>
            </w:r>
          </w:p>
        </w:tc>
        <w:tc>
          <w:tcPr>
            <w:tcW w:w="1126" w:type="dxa"/>
            <w:shd w:val="clear" w:color="auto" w:fill="B4C6E7" w:themeFill="accent1" w:themeFillTint="66"/>
          </w:tcPr>
          <w:p w14:paraId="345F4076" w14:textId="13E8F0C7" w:rsidR="00090987" w:rsidRPr="00807871" w:rsidRDefault="0051084E" w:rsidP="00731E9D">
            <w:pPr>
              <w:spacing w:after="0" w:line="240" w:lineRule="auto"/>
              <w:ind w:left="-596" w:firstLine="567"/>
              <w:jc w:val="center"/>
              <w:rPr>
                <w:rFonts w:ascii="Times New Roman" w:eastAsia="Calibri" w:hAnsi="Times New Roman" w:cs="Times New Roman"/>
                <w:b/>
                <w:sz w:val="20"/>
                <w:szCs w:val="20"/>
              </w:rPr>
            </w:pPr>
            <w:r w:rsidRPr="00807871">
              <w:rPr>
                <w:rFonts w:ascii="Times New Roman" w:eastAsia="Calibri" w:hAnsi="Times New Roman" w:cs="Times New Roman"/>
                <w:b/>
                <w:sz w:val="20"/>
                <w:szCs w:val="20"/>
              </w:rPr>
              <w:t>11</w:t>
            </w:r>
          </w:p>
        </w:tc>
        <w:tc>
          <w:tcPr>
            <w:tcW w:w="920" w:type="dxa"/>
            <w:shd w:val="clear" w:color="auto" w:fill="B4C6E7" w:themeFill="accent1" w:themeFillTint="66"/>
          </w:tcPr>
          <w:p w14:paraId="4538BA3F" w14:textId="44D959A2" w:rsidR="00090987" w:rsidRPr="00807871" w:rsidRDefault="0035534C" w:rsidP="00731E9D">
            <w:pPr>
              <w:spacing w:after="0" w:line="240" w:lineRule="auto"/>
              <w:ind w:left="-596" w:firstLine="567"/>
              <w:jc w:val="center"/>
              <w:rPr>
                <w:rFonts w:ascii="Times New Roman" w:eastAsia="Calibri" w:hAnsi="Times New Roman" w:cs="Times New Roman"/>
                <w:b/>
                <w:sz w:val="20"/>
                <w:szCs w:val="20"/>
              </w:rPr>
            </w:pPr>
            <w:r w:rsidRPr="00807871">
              <w:rPr>
                <w:rFonts w:ascii="Times New Roman" w:eastAsia="Calibri" w:hAnsi="Times New Roman" w:cs="Times New Roman"/>
                <w:b/>
                <w:sz w:val="20"/>
                <w:szCs w:val="20"/>
              </w:rPr>
              <w:t>-</w:t>
            </w:r>
          </w:p>
        </w:tc>
      </w:tr>
    </w:tbl>
    <w:p w14:paraId="74245B99" w14:textId="423667A9" w:rsidR="0051084E" w:rsidRPr="001B0D8E" w:rsidRDefault="00555C8F"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lang w:eastAsia="ru-RU"/>
        </w:rPr>
      </w:pPr>
      <w:r w:rsidRPr="001B0D8E">
        <w:rPr>
          <w:rFonts w:ascii="Times New Roman" w:eastAsia="Times New Roman" w:hAnsi="Times New Roman" w:cs="Times New Roman"/>
          <w:lang w:eastAsia="ru-RU"/>
        </w:rPr>
        <w:tab/>
      </w:r>
    </w:p>
    <w:p w14:paraId="21C8CE74" w14:textId="6183DE57" w:rsidR="0051084E" w:rsidRPr="00F01F55" w:rsidRDefault="0051084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Из 15 библиотек </w:t>
      </w:r>
      <w:proofErr w:type="spellStart"/>
      <w:r w:rsidRPr="00F01F55">
        <w:rPr>
          <w:rFonts w:ascii="Times New Roman" w:eastAsia="Times New Roman" w:hAnsi="Times New Roman" w:cs="Times New Roman"/>
          <w:sz w:val="24"/>
          <w:szCs w:val="24"/>
          <w:lang w:eastAsia="ru-RU"/>
        </w:rPr>
        <w:t>Ярского</w:t>
      </w:r>
      <w:proofErr w:type="spellEnd"/>
      <w:r w:rsidRPr="00F01F55">
        <w:rPr>
          <w:rFonts w:ascii="Times New Roman" w:eastAsia="Times New Roman" w:hAnsi="Times New Roman" w:cs="Times New Roman"/>
          <w:sz w:val="24"/>
          <w:szCs w:val="24"/>
          <w:lang w:eastAsia="ru-RU"/>
        </w:rPr>
        <w:t xml:space="preserve"> района 14 библиотек подключены к Интернету. Высокоскоростной доступ к Интернет имеют 11 библиотек и 3 библиотеки подключены к мобильному интернету.</w:t>
      </w:r>
    </w:p>
    <w:p w14:paraId="5B12E07A" w14:textId="77777777" w:rsidR="0051084E" w:rsidRPr="00F01F55" w:rsidRDefault="0051084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2CB336" w14:textId="562A8480" w:rsidR="0051084E" w:rsidRPr="00F01F55"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ab/>
      </w:r>
      <w:r w:rsidR="0051084E" w:rsidRPr="00F01F55">
        <w:rPr>
          <w:rFonts w:ascii="Times New Roman" w:eastAsia="Times New Roman" w:hAnsi="Times New Roman" w:cs="Times New Roman"/>
          <w:b/>
          <w:bCs/>
          <w:i/>
          <w:iCs/>
          <w:sz w:val="24"/>
          <w:szCs w:val="24"/>
          <w:lang w:eastAsia="ru-RU"/>
        </w:rPr>
        <w:t>Общие выводы о темпах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p>
    <w:p w14:paraId="2F87D547" w14:textId="09F0ECC4" w:rsidR="00555C8F" w:rsidRPr="00F01F55" w:rsidRDefault="0051084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r>
      <w:r w:rsidR="00555C8F" w:rsidRPr="00F01F55">
        <w:rPr>
          <w:rFonts w:ascii="Times New Roman" w:eastAsia="Times New Roman" w:hAnsi="Times New Roman" w:cs="Times New Roman"/>
          <w:sz w:val="24"/>
          <w:szCs w:val="24"/>
          <w:lang w:eastAsia="ru-RU"/>
        </w:rPr>
        <w:t xml:space="preserve">Для обеспечения деятельности библиотек библиотечной системы  </w:t>
      </w:r>
      <w:r w:rsidRPr="00F01F55">
        <w:rPr>
          <w:rFonts w:ascii="Times New Roman" w:eastAsia="Times New Roman" w:hAnsi="Times New Roman" w:cs="Times New Roman"/>
          <w:sz w:val="24"/>
          <w:szCs w:val="24"/>
          <w:lang w:eastAsia="ru-RU"/>
        </w:rPr>
        <w:t xml:space="preserve">регулярно </w:t>
      </w:r>
      <w:r w:rsidR="00555C8F" w:rsidRPr="00F01F55">
        <w:rPr>
          <w:rFonts w:ascii="Times New Roman" w:eastAsia="Times New Roman" w:hAnsi="Times New Roman" w:cs="Times New Roman"/>
          <w:sz w:val="24"/>
          <w:szCs w:val="24"/>
          <w:lang w:eastAsia="ru-RU"/>
        </w:rPr>
        <w:t>провод</w:t>
      </w:r>
      <w:r w:rsidRPr="00F01F55">
        <w:rPr>
          <w:rFonts w:ascii="Times New Roman" w:eastAsia="Times New Roman" w:hAnsi="Times New Roman" w:cs="Times New Roman"/>
          <w:sz w:val="24"/>
          <w:szCs w:val="24"/>
          <w:lang w:eastAsia="ru-RU"/>
        </w:rPr>
        <w:t>ятся</w:t>
      </w:r>
      <w:r w:rsidR="00555C8F" w:rsidRPr="00F01F55">
        <w:rPr>
          <w:rFonts w:ascii="Times New Roman" w:eastAsia="Times New Roman" w:hAnsi="Times New Roman" w:cs="Times New Roman"/>
          <w:sz w:val="24"/>
          <w:szCs w:val="24"/>
          <w:lang w:eastAsia="ru-RU"/>
        </w:rPr>
        <w:t xml:space="preserve"> мероприятия по обеспечению безопасности информационных ресурсов (организация антивирусной защиты, копирование баз данных на съёмные носители), поддержка работоспособности компьютерного оборудования, техническое сопровождение массовых мероприятий, актуализация интернет-ресурсов библиотек (сайт библиотеки, страница на информационном портале библиотек Удмуртии, страницы в социальных сетях).</w:t>
      </w:r>
    </w:p>
    <w:p w14:paraId="090DE3BB" w14:textId="753C78A2" w:rsidR="00555C8F" w:rsidRPr="00F01F55" w:rsidRDefault="00555C8F"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Осуществляется администрирование системы автоматизации библиотек ИРБИС-64: АРМ «Каталогизатор». Оплата программного обеспечения производилась за счет средств от приносящей доход деятельности.</w:t>
      </w:r>
    </w:p>
    <w:p w14:paraId="74E635BA" w14:textId="46ED4F4A" w:rsidR="00555C8F" w:rsidRPr="00F01F55" w:rsidRDefault="00555C8F"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В </w:t>
      </w:r>
      <w:proofErr w:type="spellStart"/>
      <w:r w:rsidRPr="00F01F55">
        <w:rPr>
          <w:rFonts w:ascii="Times New Roman" w:eastAsia="Times New Roman" w:hAnsi="Times New Roman" w:cs="Times New Roman"/>
          <w:sz w:val="24"/>
          <w:szCs w:val="24"/>
          <w:lang w:eastAsia="ru-RU"/>
        </w:rPr>
        <w:t>Межпоселенческой</w:t>
      </w:r>
      <w:proofErr w:type="spellEnd"/>
      <w:r w:rsidRPr="00F01F55">
        <w:rPr>
          <w:rFonts w:ascii="Times New Roman" w:eastAsia="Times New Roman" w:hAnsi="Times New Roman" w:cs="Times New Roman"/>
          <w:sz w:val="24"/>
          <w:szCs w:val="24"/>
          <w:lang w:eastAsia="ru-RU"/>
        </w:rPr>
        <w:t xml:space="preserve"> районной библиотеке продолжается процесс каталогизации, создание собственного электронного каталога (</w:t>
      </w:r>
      <w:r w:rsidR="0035534C" w:rsidRPr="00F01F55">
        <w:rPr>
          <w:rFonts w:ascii="Times New Roman" w:eastAsia="Times New Roman" w:hAnsi="Times New Roman" w:cs="Times New Roman"/>
          <w:sz w:val="24"/>
          <w:szCs w:val="24"/>
          <w:lang w:eastAsia="ru-RU"/>
        </w:rPr>
        <w:t>19916</w:t>
      </w:r>
      <w:r w:rsidRPr="00F01F55">
        <w:rPr>
          <w:rFonts w:ascii="Times New Roman" w:eastAsia="Times New Roman" w:hAnsi="Times New Roman" w:cs="Times New Roman"/>
          <w:sz w:val="24"/>
          <w:szCs w:val="24"/>
          <w:lang w:eastAsia="ru-RU"/>
        </w:rPr>
        <w:t xml:space="preserve"> записей), участие в проектах «Сводный каталог библиотек Удмуртской Республики», кроме электронного каталога ведется и электронная краеведческая картотека (</w:t>
      </w:r>
      <w:r w:rsidR="0035534C" w:rsidRPr="00F01F55">
        <w:rPr>
          <w:rFonts w:ascii="Times New Roman" w:eastAsia="Times New Roman" w:hAnsi="Times New Roman" w:cs="Times New Roman"/>
          <w:sz w:val="24"/>
          <w:szCs w:val="24"/>
          <w:lang w:eastAsia="ru-RU"/>
        </w:rPr>
        <w:t>3704</w:t>
      </w:r>
      <w:r w:rsidRPr="00F01F55">
        <w:rPr>
          <w:rFonts w:ascii="Times New Roman" w:eastAsia="Times New Roman" w:hAnsi="Times New Roman" w:cs="Times New Roman"/>
          <w:sz w:val="24"/>
          <w:szCs w:val="24"/>
          <w:lang w:eastAsia="ru-RU"/>
        </w:rPr>
        <w:t xml:space="preserve"> записи). </w:t>
      </w:r>
    </w:p>
    <w:p w14:paraId="512C72A0" w14:textId="6AAF680E" w:rsidR="00555C8F" w:rsidRPr="00F01F55" w:rsidRDefault="00555C8F"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 xml:space="preserve">Оплата услуг подключения к сети Интернет, покупка, оплата ремонта и содержание копировально-множительной техники и компьютеров </w:t>
      </w:r>
      <w:r w:rsidR="0051084E" w:rsidRPr="00F01F55">
        <w:rPr>
          <w:rFonts w:ascii="Times New Roman" w:eastAsia="Times New Roman" w:hAnsi="Times New Roman" w:cs="Times New Roman"/>
          <w:sz w:val="24"/>
          <w:szCs w:val="24"/>
          <w:lang w:eastAsia="ru-RU"/>
        </w:rPr>
        <w:t xml:space="preserve">в основном </w:t>
      </w:r>
      <w:r w:rsidRPr="00F01F55">
        <w:rPr>
          <w:rFonts w:ascii="Times New Roman" w:eastAsia="Times New Roman" w:hAnsi="Times New Roman" w:cs="Times New Roman"/>
          <w:sz w:val="24"/>
          <w:szCs w:val="24"/>
          <w:lang w:eastAsia="ru-RU"/>
        </w:rPr>
        <w:t>производится за счет внебюджетных средств (платные или иные приносящие доход услуги).</w:t>
      </w:r>
    </w:p>
    <w:p w14:paraId="4552944B" w14:textId="26CE6F7D" w:rsidR="00090987" w:rsidRPr="00F01F55" w:rsidRDefault="00555C8F"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F55">
        <w:rPr>
          <w:rFonts w:ascii="Times New Roman" w:eastAsia="Times New Roman" w:hAnsi="Times New Roman" w:cs="Times New Roman"/>
          <w:sz w:val="24"/>
          <w:szCs w:val="24"/>
          <w:lang w:eastAsia="ru-RU"/>
        </w:rPr>
        <w:tab/>
        <w:t>Несмотря на наличие компьютерной техники в библиотеках района, внедрение информационных систем в работу с пользователями и автоматизация внутренних технологических процессов затруднены из-за устаревшего оборудования, отсутствия необходимого программного обеспечения и доступа к сети Интернет (не все библиотеки подключены, несвоевременная оплата трафика). Недостаток финансирования является основной причиной и сдерживающим фактором технологического развития библиотечной системы.</w:t>
      </w:r>
    </w:p>
    <w:p w14:paraId="4B5EE419"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6171A5" w14:textId="117DA617" w:rsidR="003063F6" w:rsidRPr="00F01F55" w:rsidRDefault="00645D27"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 xml:space="preserve">10. </w:t>
      </w:r>
      <w:r w:rsidR="00807871" w:rsidRPr="00F01F55">
        <w:rPr>
          <w:rFonts w:ascii="Times New Roman" w:eastAsia="Times New Roman" w:hAnsi="Times New Roman" w:cs="Times New Roman"/>
          <w:b/>
          <w:bCs/>
          <w:sz w:val="24"/>
          <w:szCs w:val="24"/>
          <w:lang w:eastAsia="ru-RU"/>
        </w:rPr>
        <w:t>ОРГАНИЗАЦИОННО-МЕТОДИЧЕСКАЯ ДЕЯТЕЛЬНОСТЬ</w:t>
      </w:r>
    </w:p>
    <w:p w14:paraId="3F518342" w14:textId="596A6A6E" w:rsidR="003063F6" w:rsidRPr="00E27DA6" w:rsidRDefault="00645D27" w:rsidP="003B084C">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063F6" w:rsidRPr="00645D27">
        <w:rPr>
          <w:rFonts w:ascii="Times New Roman" w:eastAsia="Times New Roman" w:hAnsi="Times New Roman" w:cs="Times New Roman"/>
          <w:b/>
          <w:bCs/>
          <w:sz w:val="24"/>
          <w:szCs w:val="24"/>
          <w:lang w:eastAsia="ru-RU"/>
        </w:rPr>
        <w:t>10.1.</w:t>
      </w:r>
      <w:r w:rsidRPr="00645D27">
        <w:rPr>
          <w:rFonts w:ascii="Times New Roman" w:eastAsia="Times New Roman" w:hAnsi="Times New Roman" w:cs="Times New Roman"/>
          <w:b/>
          <w:bCs/>
          <w:sz w:val="24"/>
          <w:szCs w:val="24"/>
          <w:lang w:eastAsia="ru-RU"/>
        </w:rPr>
        <w:t xml:space="preserve"> </w:t>
      </w:r>
      <w:r w:rsidR="003063F6" w:rsidRPr="00645D27">
        <w:rPr>
          <w:rFonts w:ascii="Times New Roman" w:eastAsia="Times New Roman" w:hAnsi="Times New Roman" w:cs="Times New Roman"/>
          <w:b/>
          <w:bCs/>
          <w:sz w:val="24"/>
          <w:szCs w:val="24"/>
          <w:lang w:eastAsia="ru-RU"/>
        </w:rPr>
        <w:t xml:space="preserve">Характеристика функционирования системы методического сопровождения деятельности общедоступных муниципальных библиотек в муниципальном образовании. </w:t>
      </w:r>
    </w:p>
    <w:p w14:paraId="4A6C0A7D" w14:textId="77777777" w:rsidR="00645D27" w:rsidRDefault="00645D27"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834705C" w14:textId="2DDB3F6B"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 xml:space="preserve">Отделы </w:t>
      </w:r>
      <w:proofErr w:type="spellStart"/>
      <w:r w:rsidRPr="00645D27">
        <w:rPr>
          <w:rFonts w:ascii="Times New Roman" w:eastAsia="Times New Roman" w:hAnsi="Times New Roman" w:cs="Times New Roman"/>
          <w:sz w:val="24"/>
          <w:szCs w:val="24"/>
          <w:lang w:eastAsia="ru-RU"/>
        </w:rPr>
        <w:t>Ярских</w:t>
      </w:r>
      <w:proofErr w:type="spellEnd"/>
      <w:r w:rsidRPr="00645D27">
        <w:rPr>
          <w:rFonts w:ascii="Times New Roman" w:eastAsia="Times New Roman" w:hAnsi="Times New Roman" w:cs="Times New Roman"/>
          <w:sz w:val="24"/>
          <w:szCs w:val="24"/>
          <w:lang w:eastAsia="ru-RU"/>
        </w:rPr>
        <w:t xml:space="preserve"> центральных библиотек выполняют функции методической службы для сельских библиотек. При этом деятельность методического отдела направлена, как на </w:t>
      </w:r>
      <w:proofErr w:type="spellStart"/>
      <w:r w:rsidRPr="00645D27">
        <w:rPr>
          <w:rFonts w:ascii="Times New Roman" w:eastAsia="Times New Roman" w:hAnsi="Times New Roman" w:cs="Times New Roman"/>
          <w:sz w:val="24"/>
          <w:szCs w:val="24"/>
          <w:lang w:eastAsia="ru-RU"/>
        </w:rPr>
        <w:t>Межпоселенческую</w:t>
      </w:r>
      <w:proofErr w:type="spellEnd"/>
      <w:r w:rsidRPr="00645D27">
        <w:rPr>
          <w:rFonts w:ascii="Times New Roman" w:eastAsia="Times New Roman" w:hAnsi="Times New Roman" w:cs="Times New Roman"/>
          <w:sz w:val="24"/>
          <w:szCs w:val="24"/>
          <w:lang w:eastAsia="ru-RU"/>
        </w:rPr>
        <w:t xml:space="preserve"> районную и </w:t>
      </w:r>
      <w:proofErr w:type="spellStart"/>
      <w:r w:rsidRPr="00645D27">
        <w:rPr>
          <w:rFonts w:ascii="Times New Roman" w:eastAsia="Times New Roman" w:hAnsi="Times New Roman" w:cs="Times New Roman"/>
          <w:sz w:val="24"/>
          <w:szCs w:val="24"/>
          <w:lang w:eastAsia="ru-RU"/>
        </w:rPr>
        <w:t>Центральтную</w:t>
      </w:r>
      <w:proofErr w:type="spellEnd"/>
      <w:r w:rsidRPr="00645D27">
        <w:rPr>
          <w:rFonts w:ascii="Times New Roman" w:eastAsia="Times New Roman" w:hAnsi="Times New Roman" w:cs="Times New Roman"/>
          <w:sz w:val="24"/>
          <w:szCs w:val="24"/>
          <w:lang w:eastAsia="ru-RU"/>
        </w:rPr>
        <w:t xml:space="preserve"> детскую библиотеки, так и на сеть сельских библиотек, включая </w:t>
      </w:r>
      <w:proofErr w:type="spellStart"/>
      <w:r w:rsidRPr="00645D27">
        <w:rPr>
          <w:rFonts w:ascii="Times New Roman" w:eastAsia="Times New Roman" w:hAnsi="Times New Roman" w:cs="Times New Roman"/>
          <w:sz w:val="24"/>
          <w:szCs w:val="24"/>
          <w:lang w:eastAsia="ru-RU"/>
        </w:rPr>
        <w:t>Дизьминскую</w:t>
      </w:r>
      <w:proofErr w:type="spellEnd"/>
      <w:r w:rsidRPr="00645D27">
        <w:rPr>
          <w:rFonts w:ascii="Times New Roman" w:eastAsia="Times New Roman" w:hAnsi="Times New Roman" w:cs="Times New Roman"/>
          <w:sz w:val="24"/>
          <w:szCs w:val="24"/>
          <w:lang w:eastAsia="ru-RU"/>
        </w:rPr>
        <w:t xml:space="preserve"> сельскую библиотеку МБУК «Центр культуры, спорта и библиотечного обслуживания населения «Радуга». Сегодня методические службы становятся и разработчиками, и организаторами, и экспертами в сфере библиотечной жизни. Таким образом, на современном этапе развития библиотечного дела невозможно создать полноценную систему методического обеспечения деятельности библиотек без включения в методическую работу структурных подразделений библиотек, связанных с обслуживанием пользователей, обработкой, комплектованием, автоматизацией библиотечных процессов.</w:t>
      </w:r>
    </w:p>
    <w:p w14:paraId="0EC7738F"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 xml:space="preserve">     </w:t>
      </w:r>
      <w:proofErr w:type="spellStart"/>
      <w:r w:rsidRPr="00645D27">
        <w:rPr>
          <w:rFonts w:ascii="Times New Roman" w:eastAsia="Times New Roman" w:hAnsi="Times New Roman" w:cs="Times New Roman"/>
          <w:sz w:val="24"/>
          <w:szCs w:val="24"/>
          <w:lang w:eastAsia="ru-RU"/>
        </w:rPr>
        <w:t>Межпоселенческая</w:t>
      </w:r>
      <w:proofErr w:type="spellEnd"/>
      <w:r w:rsidRPr="00645D27">
        <w:rPr>
          <w:rFonts w:ascii="Times New Roman" w:eastAsia="Times New Roman" w:hAnsi="Times New Roman" w:cs="Times New Roman"/>
          <w:sz w:val="24"/>
          <w:szCs w:val="24"/>
          <w:lang w:eastAsia="ru-RU"/>
        </w:rPr>
        <w:t xml:space="preserve"> районная библиотека как методический центр в 2020 году вела работу в соответствии с основными направлениями деятельности: </w:t>
      </w:r>
    </w:p>
    <w:p w14:paraId="14A8EB6D" w14:textId="4303B33C" w:rsidR="00645D27" w:rsidRPr="00645D27" w:rsidRDefault="00645D27" w:rsidP="00731E9D">
      <w:pPr>
        <w:pStyle w:val="a7"/>
        <w:widowControl w:val="0"/>
        <w:numPr>
          <w:ilvl w:val="0"/>
          <w:numId w:val="37"/>
        </w:num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ежемесячный мониторинг деятельности библиотек;</w:t>
      </w:r>
    </w:p>
    <w:p w14:paraId="2F5C6A19" w14:textId="18C483BE" w:rsidR="00645D27" w:rsidRPr="00645D27" w:rsidRDefault="00645D27" w:rsidP="00731E9D">
      <w:pPr>
        <w:pStyle w:val="a7"/>
        <w:widowControl w:val="0"/>
        <w:numPr>
          <w:ilvl w:val="0"/>
          <w:numId w:val="37"/>
        </w:num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lastRenderedPageBreak/>
        <w:t>выявление, изучение и обобщение передового опыта, внедрение инноваций;</w:t>
      </w:r>
    </w:p>
    <w:p w14:paraId="075F0F16" w14:textId="59513AAA" w:rsidR="00645D27" w:rsidRPr="00645D27" w:rsidRDefault="00645D27" w:rsidP="00731E9D">
      <w:pPr>
        <w:pStyle w:val="a7"/>
        <w:widowControl w:val="0"/>
        <w:numPr>
          <w:ilvl w:val="0"/>
          <w:numId w:val="37"/>
        </w:num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 xml:space="preserve">организация системы непрерывного образования библиотечных специалистов; </w:t>
      </w:r>
    </w:p>
    <w:p w14:paraId="64D275D6" w14:textId="1C446154" w:rsidR="00645D27" w:rsidRPr="00645D27" w:rsidRDefault="00645D27" w:rsidP="00731E9D">
      <w:pPr>
        <w:pStyle w:val="a7"/>
        <w:widowControl w:val="0"/>
        <w:numPr>
          <w:ilvl w:val="0"/>
          <w:numId w:val="37"/>
        </w:num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методические обеспечение деятельности библиотек в современных условиях;</w:t>
      </w:r>
    </w:p>
    <w:p w14:paraId="3E053E69" w14:textId="065697A1" w:rsidR="00645D27" w:rsidRPr="00645D27" w:rsidRDefault="00645D27" w:rsidP="00731E9D">
      <w:pPr>
        <w:pStyle w:val="a7"/>
        <w:widowControl w:val="0"/>
        <w:numPr>
          <w:ilvl w:val="0"/>
          <w:numId w:val="37"/>
        </w:num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программно-проектная деятельность;</w:t>
      </w:r>
    </w:p>
    <w:p w14:paraId="206266E3" w14:textId="2EB056F8" w:rsidR="00645D27" w:rsidRPr="00645D27" w:rsidRDefault="00645D27" w:rsidP="00731E9D">
      <w:pPr>
        <w:pStyle w:val="a7"/>
        <w:widowControl w:val="0"/>
        <w:numPr>
          <w:ilvl w:val="0"/>
          <w:numId w:val="37"/>
        </w:num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организация и проведение крупных мероприятий районного уровня.</w:t>
      </w:r>
    </w:p>
    <w:p w14:paraId="16764524" w14:textId="77777777" w:rsidR="00645D27" w:rsidRPr="00F01F55"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0D1CF7" w14:textId="10C4D010"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b/>
          <w:bCs/>
          <w:sz w:val="24"/>
          <w:szCs w:val="24"/>
          <w:lang w:eastAsia="ru-RU"/>
        </w:rPr>
        <w:t>10.2. Методическое сопровождение деятельности общедоступных библиотек со стороны ведущих библиотек муниципальных образований, наделенных статусом центральной.</w:t>
      </w:r>
    </w:p>
    <w:p w14:paraId="696EAE88" w14:textId="77777777" w:rsidR="00762882" w:rsidRPr="00645D27"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F395AB4"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b/>
          <w:bCs/>
          <w:i/>
          <w:iCs/>
          <w:sz w:val="24"/>
          <w:szCs w:val="24"/>
          <w:lang w:eastAsia="ru-RU"/>
        </w:rPr>
        <w:t>нормативно-правовое обеспечение методической деятельности в разрезе муниципальных образований:</w:t>
      </w:r>
      <w:r>
        <w:rPr>
          <w:rFonts w:ascii="Times New Roman" w:eastAsia="Times New Roman" w:hAnsi="Times New Roman" w:cs="Times New Roman"/>
          <w:sz w:val="24"/>
          <w:szCs w:val="24"/>
          <w:lang w:eastAsia="ru-RU"/>
        </w:rPr>
        <w:t xml:space="preserve"> </w:t>
      </w:r>
    </w:p>
    <w:p w14:paraId="3FC02653" w14:textId="56599710"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Устав МБУК «</w:t>
      </w:r>
      <w:proofErr w:type="spellStart"/>
      <w:r w:rsidRPr="00645D27">
        <w:rPr>
          <w:rFonts w:ascii="Times New Roman" w:eastAsia="Times New Roman" w:hAnsi="Times New Roman" w:cs="Times New Roman"/>
          <w:sz w:val="24"/>
          <w:szCs w:val="24"/>
          <w:lang w:eastAsia="ru-RU"/>
        </w:rPr>
        <w:t>Ярская</w:t>
      </w:r>
      <w:proofErr w:type="spellEnd"/>
      <w:r w:rsidRPr="00645D27">
        <w:rPr>
          <w:rFonts w:ascii="Times New Roman" w:eastAsia="Times New Roman" w:hAnsi="Times New Roman" w:cs="Times New Roman"/>
          <w:sz w:val="24"/>
          <w:szCs w:val="24"/>
          <w:lang w:eastAsia="ru-RU"/>
        </w:rPr>
        <w:t xml:space="preserve"> МЦБС», Положение о методическом отделе, Должностная инструкция методиста, Положение о порядке учёта основных статистических показателей работы МБУК «</w:t>
      </w:r>
      <w:proofErr w:type="spellStart"/>
      <w:r w:rsidRPr="00645D27">
        <w:rPr>
          <w:rFonts w:ascii="Times New Roman" w:eastAsia="Times New Roman" w:hAnsi="Times New Roman" w:cs="Times New Roman"/>
          <w:sz w:val="24"/>
          <w:szCs w:val="24"/>
          <w:lang w:eastAsia="ru-RU"/>
        </w:rPr>
        <w:t>Ярская</w:t>
      </w:r>
      <w:proofErr w:type="spellEnd"/>
      <w:r w:rsidRPr="00645D27">
        <w:rPr>
          <w:rFonts w:ascii="Times New Roman" w:eastAsia="Times New Roman" w:hAnsi="Times New Roman" w:cs="Times New Roman"/>
          <w:sz w:val="24"/>
          <w:szCs w:val="24"/>
          <w:lang w:eastAsia="ru-RU"/>
        </w:rPr>
        <w:t xml:space="preserve"> МЦБС»</w:t>
      </w:r>
    </w:p>
    <w:p w14:paraId="4CF9090C"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b/>
          <w:bCs/>
          <w:i/>
          <w:iCs/>
          <w:sz w:val="24"/>
          <w:szCs w:val="24"/>
          <w:lang w:eastAsia="ru-RU"/>
        </w:rPr>
        <w:t>отражение методических услуг/работ в Уставах ЦБ</w:t>
      </w:r>
      <w:r w:rsidRPr="00645D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70B5013D" w14:textId="08DCE7E8"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Методическая деятельность, как один из видов деятельности муниципальных библиотек, включена в Устав МБУК «</w:t>
      </w:r>
      <w:proofErr w:type="spellStart"/>
      <w:r w:rsidRPr="00645D27">
        <w:rPr>
          <w:rFonts w:ascii="Times New Roman" w:eastAsia="Times New Roman" w:hAnsi="Times New Roman" w:cs="Times New Roman"/>
          <w:sz w:val="24"/>
          <w:szCs w:val="24"/>
          <w:lang w:eastAsia="ru-RU"/>
        </w:rPr>
        <w:t>Ярская</w:t>
      </w:r>
      <w:proofErr w:type="spellEnd"/>
      <w:r w:rsidRPr="00645D27">
        <w:rPr>
          <w:rFonts w:ascii="Times New Roman" w:eastAsia="Times New Roman" w:hAnsi="Times New Roman" w:cs="Times New Roman"/>
          <w:sz w:val="24"/>
          <w:szCs w:val="24"/>
          <w:lang w:eastAsia="ru-RU"/>
        </w:rPr>
        <w:t xml:space="preserve"> МЦБС». </w:t>
      </w:r>
    </w:p>
    <w:p w14:paraId="78DF1489" w14:textId="6AFD6E6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Виды методических  услуг, отраженных в Уставе  библиотечной системы: методическое обеспечение деятельности муниципальных библиотек, путем оказания информационных и консультативных услуг, организации и проведения обучающих мероприятий в установленной сфере деятельности, разработки и публикации различных видов изданий; повышение квалификации; внедрение инноваций в библиотечную деятельность.</w:t>
      </w:r>
    </w:p>
    <w:p w14:paraId="2123CC33"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b/>
          <w:bCs/>
          <w:i/>
          <w:iCs/>
          <w:sz w:val="24"/>
          <w:szCs w:val="24"/>
          <w:lang w:eastAsia="ru-RU"/>
        </w:rPr>
        <w:t>перечень наименований методических мероприятий, включенных в муниципальные задания ЦБ:</w:t>
      </w:r>
    </w:p>
    <w:p w14:paraId="6AE0ABBA"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В муниципальное задание на 2020 год включена работа «Методическое обеспечение в области библиотечного дела». Показатели, характеризующие объем муниципальной работы: количество проведенных консультаций (групповых).</w:t>
      </w:r>
    </w:p>
    <w:p w14:paraId="638CD419"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F352B5" w14:textId="7B6A5D2B" w:rsidR="003063F6"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645D27">
        <w:rPr>
          <w:rFonts w:ascii="Times New Roman" w:eastAsia="Times New Roman" w:hAnsi="Times New Roman" w:cs="Times New Roman"/>
          <w:b/>
          <w:bCs/>
          <w:sz w:val="24"/>
          <w:szCs w:val="24"/>
          <w:lang w:eastAsia="ru-RU"/>
        </w:rPr>
        <w:t>10.3.</w:t>
      </w:r>
      <w:r w:rsidR="003063F6" w:rsidRPr="00645D27">
        <w:rPr>
          <w:rFonts w:ascii="Times New Roman" w:eastAsia="Times New Roman" w:hAnsi="Times New Roman" w:cs="Times New Roman"/>
          <w:b/>
          <w:bCs/>
          <w:sz w:val="24"/>
          <w:szCs w:val="24"/>
          <w:lang w:eastAsia="ru-RU"/>
        </w:rPr>
        <w:tab/>
        <w:t>Виды методических услуг/работ, выполненных ЦБ муниципальных образований.</w:t>
      </w:r>
    </w:p>
    <w:p w14:paraId="366D696E"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F43ADD9" w14:textId="11F909D4"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 xml:space="preserve">Сотрудники </w:t>
      </w:r>
      <w:proofErr w:type="spellStart"/>
      <w:r w:rsidRPr="00645D27">
        <w:rPr>
          <w:rFonts w:ascii="Times New Roman" w:eastAsia="Times New Roman" w:hAnsi="Times New Roman" w:cs="Times New Roman"/>
          <w:sz w:val="24"/>
          <w:szCs w:val="24"/>
          <w:lang w:eastAsia="ru-RU"/>
        </w:rPr>
        <w:t>Межпоселенческой</w:t>
      </w:r>
      <w:proofErr w:type="spellEnd"/>
      <w:r w:rsidRPr="00645D27">
        <w:rPr>
          <w:rFonts w:ascii="Times New Roman" w:eastAsia="Times New Roman" w:hAnsi="Times New Roman" w:cs="Times New Roman"/>
          <w:sz w:val="24"/>
          <w:szCs w:val="24"/>
          <w:lang w:eastAsia="ru-RU"/>
        </w:rPr>
        <w:t xml:space="preserve"> районной библиотеки оказали следующие виды и формы методических услуг (работ): отчеты и информации о деятельности библиотек по различным направлениям, консультации, справки, индивидуальное информирование библиотечных работников, методические рекомендации различных форм, организация повышения квалификации. В 2020 году специалистами ЦБ:</w:t>
      </w:r>
    </w:p>
    <w:p w14:paraId="02712E02" w14:textId="3CB18473"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 xml:space="preserve">Оказано 301 индивидуальных и групповых консультаций, в т. ч. проведенных дистанционно по следующим вопросам: создание библиотечной страницы в социальной сети </w:t>
      </w:r>
      <w:proofErr w:type="spellStart"/>
      <w:r w:rsidRPr="00645D27">
        <w:rPr>
          <w:rFonts w:ascii="Times New Roman" w:eastAsia="Times New Roman" w:hAnsi="Times New Roman" w:cs="Times New Roman"/>
          <w:sz w:val="24"/>
          <w:szCs w:val="24"/>
          <w:lang w:eastAsia="ru-RU"/>
        </w:rPr>
        <w:t>ВКонтакте</w:t>
      </w:r>
      <w:proofErr w:type="spellEnd"/>
      <w:r w:rsidRPr="00645D27">
        <w:rPr>
          <w:rFonts w:ascii="Times New Roman" w:eastAsia="Times New Roman" w:hAnsi="Times New Roman" w:cs="Times New Roman"/>
          <w:sz w:val="24"/>
          <w:szCs w:val="24"/>
          <w:lang w:eastAsia="ru-RU"/>
        </w:rPr>
        <w:t>, ведение учетных и планово-учетных документов,  формы онлайн- мероприятий, консультации по работе с компьютером, конвертирование документов, раскрытие книжного фонда и т.д.</w:t>
      </w:r>
    </w:p>
    <w:p w14:paraId="2AABE307" w14:textId="34F6A6B1"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w:t>
      </w:r>
      <w:r w:rsidRPr="00645D27">
        <w:rPr>
          <w:rFonts w:ascii="Times New Roman" w:eastAsia="Times New Roman" w:hAnsi="Times New Roman" w:cs="Times New Roman"/>
          <w:sz w:val="24"/>
          <w:szCs w:val="24"/>
          <w:lang w:eastAsia="ru-RU"/>
        </w:rPr>
        <w:t xml:space="preserve">оличество подготовленных методических документов в печатном и электронном виде </w:t>
      </w:r>
      <w:r>
        <w:rPr>
          <w:rFonts w:ascii="Times New Roman" w:eastAsia="Times New Roman" w:hAnsi="Times New Roman" w:cs="Times New Roman"/>
          <w:sz w:val="24"/>
          <w:szCs w:val="24"/>
          <w:lang w:eastAsia="ru-RU"/>
        </w:rPr>
        <w:t xml:space="preserve">- </w:t>
      </w:r>
      <w:r w:rsidRPr="00645D27">
        <w:rPr>
          <w:rFonts w:ascii="Times New Roman" w:eastAsia="Times New Roman" w:hAnsi="Times New Roman" w:cs="Times New Roman"/>
          <w:sz w:val="24"/>
          <w:szCs w:val="24"/>
          <w:lang w:eastAsia="ru-RU"/>
        </w:rPr>
        <w:t xml:space="preserve">19 видов документов в количестве 130 экземпляров: методические рекомендации «Секреты успешного публичного выступления», «Создание виртуальных книжных выставок», «Визуальная составляющая поста в социальных сетях», «Сетевой жаргон», «Что такое </w:t>
      </w:r>
      <w:proofErr w:type="spellStart"/>
      <w:r w:rsidRPr="00645D27">
        <w:rPr>
          <w:rFonts w:ascii="Times New Roman" w:eastAsia="Times New Roman" w:hAnsi="Times New Roman" w:cs="Times New Roman"/>
          <w:sz w:val="24"/>
          <w:szCs w:val="24"/>
          <w:lang w:eastAsia="ru-RU"/>
        </w:rPr>
        <w:t>хэштег</w:t>
      </w:r>
      <w:proofErr w:type="spellEnd"/>
      <w:r w:rsidRPr="00645D27">
        <w:rPr>
          <w:rFonts w:ascii="Times New Roman" w:eastAsia="Times New Roman" w:hAnsi="Times New Roman" w:cs="Times New Roman"/>
          <w:sz w:val="24"/>
          <w:szCs w:val="24"/>
          <w:lang w:eastAsia="ru-RU"/>
        </w:rPr>
        <w:t xml:space="preserve"> и для чего он нужен?», «Правила, идеи и примеры написания постов в социальных сетях», «Создание викторины и теста в сообществе </w:t>
      </w:r>
      <w:proofErr w:type="spellStart"/>
      <w:r w:rsidRPr="00645D27">
        <w:rPr>
          <w:rFonts w:ascii="Times New Roman" w:eastAsia="Times New Roman" w:hAnsi="Times New Roman" w:cs="Times New Roman"/>
          <w:sz w:val="24"/>
          <w:szCs w:val="24"/>
          <w:lang w:eastAsia="ru-RU"/>
        </w:rPr>
        <w:t>Вконтакте</w:t>
      </w:r>
      <w:proofErr w:type="spellEnd"/>
      <w:r w:rsidRPr="00645D27">
        <w:rPr>
          <w:rFonts w:ascii="Times New Roman" w:eastAsia="Times New Roman" w:hAnsi="Times New Roman" w:cs="Times New Roman"/>
          <w:sz w:val="24"/>
          <w:szCs w:val="24"/>
          <w:lang w:eastAsia="ru-RU"/>
        </w:rPr>
        <w:t xml:space="preserve">», Методические рекомендации по планированию работы библиотек на 2021 г., Календарь знаменательных и памятных дат </w:t>
      </w:r>
      <w:proofErr w:type="spellStart"/>
      <w:r w:rsidRPr="00645D27">
        <w:rPr>
          <w:rFonts w:ascii="Times New Roman" w:eastAsia="Times New Roman" w:hAnsi="Times New Roman" w:cs="Times New Roman"/>
          <w:sz w:val="24"/>
          <w:szCs w:val="24"/>
          <w:lang w:eastAsia="ru-RU"/>
        </w:rPr>
        <w:t>Ярского</w:t>
      </w:r>
      <w:proofErr w:type="spellEnd"/>
      <w:r w:rsidRPr="00645D27">
        <w:rPr>
          <w:rFonts w:ascii="Times New Roman" w:eastAsia="Times New Roman" w:hAnsi="Times New Roman" w:cs="Times New Roman"/>
          <w:sz w:val="24"/>
          <w:szCs w:val="24"/>
          <w:lang w:eastAsia="ru-RU"/>
        </w:rPr>
        <w:t xml:space="preserve"> района и Удмуртии на 2021 год, положения о районных мероприятиях и  т. д.</w:t>
      </w:r>
    </w:p>
    <w:p w14:paraId="1F315ECF" w14:textId="107887EF"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w:t>
      </w:r>
      <w:r w:rsidRPr="00645D27">
        <w:rPr>
          <w:rFonts w:ascii="Times New Roman" w:eastAsia="Times New Roman" w:hAnsi="Times New Roman" w:cs="Times New Roman"/>
          <w:sz w:val="24"/>
          <w:szCs w:val="24"/>
          <w:lang w:eastAsia="ru-RU"/>
        </w:rPr>
        <w:t xml:space="preserve">оличество организованных совещаний, круглых столов, семинаров и др. </w:t>
      </w:r>
      <w:r w:rsidRPr="00645D27">
        <w:rPr>
          <w:rFonts w:ascii="Times New Roman" w:eastAsia="Times New Roman" w:hAnsi="Times New Roman" w:cs="Times New Roman"/>
          <w:sz w:val="24"/>
          <w:szCs w:val="24"/>
          <w:lang w:eastAsia="ru-RU"/>
        </w:rPr>
        <w:lastRenderedPageBreak/>
        <w:t>профессиональных встреч, в т. ч. сетевом режиме – 5 мероприятий:</w:t>
      </w:r>
    </w:p>
    <w:p w14:paraId="67DDDD62"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w:t>
      </w:r>
      <w:r w:rsidRPr="00645D27">
        <w:rPr>
          <w:rFonts w:ascii="Times New Roman" w:eastAsia="Times New Roman" w:hAnsi="Times New Roman" w:cs="Times New Roman"/>
          <w:sz w:val="24"/>
          <w:szCs w:val="24"/>
          <w:lang w:eastAsia="ru-RU"/>
        </w:rPr>
        <w:t>оличество проведенных обучающих мероприятий, в ч. дистанционно- 3</w:t>
      </w:r>
    </w:p>
    <w:p w14:paraId="0AE014BF" w14:textId="47852293"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w:t>
      </w:r>
      <w:r w:rsidRPr="00645D27">
        <w:rPr>
          <w:rFonts w:ascii="Times New Roman" w:eastAsia="Times New Roman" w:hAnsi="Times New Roman" w:cs="Times New Roman"/>
          <w:sz w:val="24"/>
          <w:szCs w:val="24"/>
          <w:lang w:eastAsia="ru-RU"/>
        </w:rPr>
        <w:t>оличество выездов в библиотеки с целью оказания методической помощи, проведения экспертно-диагностического обследования, изучения опыта работы- 14</w:t>
      </w:r>
    </w:p>
    <w:p w14:paraId="3528359E"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М</w:t>
      </w:r>
      <w:r w:rsidRPr="00645D27">
        <w:rPr>
          <w:rFonts w:ascii="Times New Roman" w:eastAsia="Times New Roman" w:hAnsi="Times New Roman" w:cs="Times New Roman"/>
          <w:sz w:val="24"/>
          <w:szCs w:val="24"/>
          <w:lang w:eastAsia="ru-RU"/>
        </w:rPr>
        <w:t>ониторинги (количество, тематика, итоги) – 1</w:t>
      </w:r>
    </w:p>
    <w:p w14:paraId="7F63F5B7" w14:textId="61705F38"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Библиотеки Муниципального бюджетного учреждения культуры «</w:t>
      </w:r>
      <w:proofErr w:type="spellStart"/>
      <w:r w:rsidRPr="00645D27">
        <w:rPr>
          <w:rFonts w:ascii="Times New Roman" w:eastAsia="Times New Roman" w:hAnsi="Times New Roman" w:cs="Times New Roman"/>
          <w:sz w:val="24"/>
          <w:szCs w:val="24"/>
          <w:lang w:eastAsia="ru-RU"/>
        </w:rPr>
        <w:t>Ярская</w:t>
      </w:r>
      <w:proofErr w:type="spellEnd"/>
      <w:r w:rsidRPr="00645D27">
        <w:rPr>
          <w:rFonts w:ascii="Times New Roman" w:eastAsia="Times New Roman" w:hAnsi="Times New Roman" w:cs="Times New Roman"/>
          <w:sz w:val="24"/>
          <w:szCs w:val="24"/>
          <w:lang w:eastAsia="ru-RU"/>
        </w:rPr>
        <w:t xml:space="preserve"> </w:t>
      </w:r>
      <w:proofErr w:type="spellStart"/>
      <w:r w:rsidRPr="00645D27">
        <w:rPr>
          <w:rFonts w:ascii="Times New Roman" w:eastAsia="Times New Roman" w:hAnsi="Times New Roman" w:cs="Times New Roman"/>
          <w:sz w:val="24"/>
          <w:szCs w:val="24"/>
          <w:lang w:eastAsia="ru-RU"/>
        </w:rPr>
        <w:t>межпоселенческая</w:t>
      </w:r>
      <w:proofErr w:type="spellEnd"/>
      <w:r w:rsidRPr="00645D27">
        <w:rPr>
          <w:rFonts w:ascii="Times New Roman" w:eastAsia="Times New Roman" w:hAnsi="Times New Roman" w:cs="Times New Roman"/>
          <w:sz w:val="24"/>
          <w:szCs w:val="24"/>
          <w:lang w:eastAsia="ru-RU"/>
        </w:rPr>
        <w:t xml:space="preserve"> централизованная библиотечная система» приняли участие в Мониторинге удовлетворенности населения качеством услуг, предоставляемых в сфере библиотечного обслуживания. Было опрошено 440 респондентов - пользователей 16 библиотек.  В опросе приняли участие все категории населения – от 14 до 60 лет и старше. По результатам анализа мониторинга итоговый коэффициент удовлетворенности составил 88%, что означает «очень хороший».  </w:t>
      </w:r>
    </w:p>
    <w:p w14:paraId="531D500D" w14:textId="1264796A"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w:t>
      </w:r>
      <w:r w:rsidRPr="00645D27">
        <w:rPr>
          <w:rFonts w:ascii="Times New Roman" w:eastAsia="Times New Roman" w:hAnsi="Times New Roman" w:cs="Times New Roman"/>
          <w:sz w:val="24"/>
          <w:szCs w:val="24"/>
          <w:lang w:eastAsia="ru-RU"/>
        </w:rPr>
        <w:t>оциологические исследования - 0</w:t>
      </w:r>
    </w:p>
    <w:p w14:paraId="1A2F5D19"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A50072" w14:textId="3A853188" w:rsidR="003063F6"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645D27">
        <w:rPr>
          <w:rFonts w:ascii="Times New Roman" w:eastAsia="Times New Roman" w:hAnsi="Times New Roman" w:cs="Times New Roman"/>
          <w:b/>
          <w:bCs/>
          <w:sz w:val="24"/>
          <w:szCs w:val="24"/>
          <w:lang w:eastAsia="ru-RU"/>
        </w:rPr>
        <w:t>10.4.</w:t>
      </w:r>
      <w:r w:rsidRPr="00645D27">
        <w:rPr>
          <w:rFonts w:ascii="Times New Roman" w:eastAsia="Times New Roman" w:hAnsi="Times New Roman" w:cs="Times New Roman"/>
          <w:b/>
          <w:bCs/>
          <w:sz w:val="24"/>
          <w:szCs w:val="24"/>
          <w:lang w:eastAsia="ru-RU"/>
        </w:rPr>
        <w:t xml:space="preserve"> </w:t>
      </w:r>
      <w:r w:rsidR="003063F6" w:rsidRPr="00645D27">
        <w:rPr>
          <w:rFonts w:ascii="Times New Roman" w:eastAsia="Times New Roman" w:hAnsi="Times New Roman" w:cs="Times New Roman"/>
          <w:b/>
          <w:bCs/>
          <w:sz w:val="24"/>
          <w:szCs w:val="24"/>
          <w:lang w:eastAsia="ru-RU"/>
        </w:rPr>
        <w:t>Кадровое обеспечение методической деятельности (наличие должности методиста по библиотечной работе в штатном расписании ЦБ или иных должностей специалистов, выполняющих методическую работу).</w:t>
      </w:r>
    </w:p>
    <w:p w14:paraId="4FFCE1FE"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38400D97" w14:textId="611EF358"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sz w:val="24"/>
          <w:szCs w:val="24"/>
          <w:lang w:eastAsia="ru-RU"/>
        </w:rPr>
        <w:t xml:space="preserve">На сегодняшний день в штатном расписании </w:t>
      </w:r>
      <w:proofErr w:type="spellStart"/>
      <w:r w:rsidRPr="00645D27">
        <w:rPr>
          <w:rFonts w:ascii="Times New Roman" w:eastAsia="Times New Roman" w:hAnsi="Times New Roman" w:cs="Times New Roman"/>
          <w:sz w:val="24"/>
          <w:szCs w:val="24"/>
          <w:lang w:eastAsia="ru-RU"/>
        </w:rPr>
        <w:t>Межпоселенческой</w:t>
      </w:r>
      <w:proofErr w:type="spellEnd"/>
      <w:r w:rsidRPr="00645D27">
        <w:rPr>
          <w:rFonts w:ascii="Times New Roman" w:eastAsia="Times New Roman" w:hAnsi="Times New Roman" w:cs="Times New Roman"/>
          <w:sz w:val="24"/>
          <w:szCs w:val="24"/>
          <w:lang w:eastAsia="ru-RU"/>
        </w:rPr>
        <w:t xml:space="preserve"> районной библиотеки числится 1 ставка методиста, 1 ставка библиотекаря и 1 ставка заведующего методическим отделом.</w:t>
      </w:r>
    </w:p>
    <w:p w14:paraId="6F81FD15" w14:textId="77777777" w:rsid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8B9F38" w14:textId="37C63DE9" w:rsidR="00645D27" w:rsidRDefault="00645D27"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Pr="00645D27">
        <w:rPr>
          <w:rFonts w:ascii="Times New Roman" w:eastAsia="Times New Roman" w:hAnsi="Times New Roman" w:cs="Times New Roman"/>
          <w:b/>
          <w:bCs/>
          <w:sz w:val="24"/>
          <w:szCs w:val="24"/>
          <w:lang w:eastAsia="ru-RU"/>
        </w:rPr>
        <w:t>10.5. Повышение квалификации библиотечных специалистов.</w:t>
      </w:r>
    </w:p>
    <w:p w14:paraId="4B41DFC5" w14:textId="77777777" w:rsidR="00762882" w:rsidRPr="00645D27"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568023D" w14:textId="289B3A8C"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t>доля сотрудников, прошедших переподготовку и повышение квалификации (на основании удостоверений установленного образца) - 25%;</w:t>
      </w:r>
    </w:p>
    <w:p w14:paraId="522A8EF0" w14:textId="01A669EB"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r>
      <w:r w:rsidR="00762882" w:rsidRPr="00645D27">
        <w:rPr>
          <w:rFonts w:ascii="Times New Roman" w:eastAsia="Times New Roman" w:hAnsi="Times New Roman" w:cs="Times New Roman"/>
          <w:sz w:val="24"/>
          <w:szCs w:val="24"/>
          <w:lang w:eastAsia="ru-RU"/>
        </w:rPr>
        <w:t>доля сотрудников,</w:t>
      </w:r>
      <w:r w:rsidRPr="00645D27">
        <w:rPr>
          <w:rFonts w:ascii="Times New Roman" w:eastAsia="Times New Roman" w:hAnsi="Times New Roman" w:cs="Times New Roman"/>
          <w:sz w:val="24"/>
          <w:szCs w:val="24"/>
          <w:lang w:eastAsia="ru-RU"/>
        </w:rPr>
        <w:t xml:space="preserve"> нуждающихся в повышении/переподготовке квалификации - 21%;</w:t>
      </w:r>
    </w:p>
    <w:p w14:paraId="45BA708B"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t>основные направления повышения квалификации:</w:t>
      </w:r>
    </w:p>
    <w:p w14:paraId="1C7C58CB" w14:textId="683A2067" w:rsidR="00645D27" w:rsidRPr="00762882"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45D27">
        <w:rPr>
          <w:rFonts w:ascii="Times New Roman" w:eastAsia="Times New Roman" w:hAnsi="Times New Roman" w:cs="Times New Roman"/>
          <w:sz w:val="24"/>
          <w:szCs w:val="24"/>
          <w:lang w:eastAsia="ru-RU"/>
        </w:rPr>
        <w:t>-</w:t>
      </w:r>
      <w:r w:rsidR="00762882">
        <w:rPr>
          <w:rFonts w:ascii="Times New Roman" w:eastAsia="Times New Roman" w:hAnsi="Times New Roman" w:cs="Times New Roman"/>
          <w:sz w:val="24"/>
          <w:szCs w:val="24"/>
          <w:lang w:eastAsia="ru-RU"/>
        </w:rPr>
        <w:t xml:space="preserve"> </w:t>
      </w:r>
      <w:r w:rsidRPr="00762882">
        <w:rPr>
          <w:rFonts w:ascii="Times New Roman" w:eastAsia="Times New Roman" w:hAnsi="Times New Roman" w:cs="Times New Roman"/>
          <w:b/>
          <w:bCs/>
          <w:sz w:val="24"/>
          <w:szCs w:val="24"/>
          <w:lang w:eastAsia="ru-RU"/>
        </w:rPr>
        <w:t>«Использование цифровых технологий в повседневной жизни человека»,</w:t>
      </w:r>
    </w:p>
    <w:p w14:paraId="6967247B" w14:textId="18FA0CED" w:rsidR="00645D27" w:rsidRPr="00762882"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2882">
        <w:rPr>
          <w:rFonts w:ascii="Times New Roman" w:eastAsia="Times New Roman" w:hAnsi="Times New Roman" w:cs="Times New Roman"/>
          <w:b/>
          <w:bCs/>
          <w:sz w:val="24"/>
          <w:szCs w:val="24"/>
          <w:lang w:eastAsia="ru-RU"/>
        </w:rPr>
        <w:t>- «Организация и современные технологии работы библиотек с молодежью»,</w:t>
      </w:r>
    </w:p>
    <w:p w14:paraId="34EF807D"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 Профессиональная переподготовка</w:t>
      </w:r>
    </w:p>
    <w:p w14:paraId="63211446"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t>районные программы повышения квалификации:</w:t>
      </w:r>
    </w:p>
    <w:p w14:paraId="0713AB9B"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 xml:space="preserve">- программа для вновь, принятых сотрудников </w:t>
      </w:r>
      <w:r w:rsidRPr="00762882">
        <w:rPr>
          <w:rFonts w:ascii="Times New Roman" w:eastAsia="Times New Roman" w:hAnsi="Times New Roman" w:cs="Times New Roman"/>
          <w:b/>
          <w:bCs/>
          <w:sz w:val="24"/>
          <w:szCs w:val="24"/>
          <w:lang w:eastAsia="ru-RU"/>
        </w:rPr>
        <w:t>«Осваиваем профессию»,</w:t>
      </w:r>
      <w:r w:rsidRPr="00645D27">
        <w:rPr>
          <w:rFonts w:ascii="Times New Roman" w:eastAsia="Times New Roman" w:hAnsi="Times New Roman" w:cs="Times New Roman"/>
          <w:sz w:val="24"/>
          <w:szCs w:val="24"/>
          <w:lang w:eastAsia="ru-RU"/>
        </w:rPr>
        <w:t xml:space="preserve"> программа </w:t>
      </w:r>
      <w:r w:rsidRPr="00762882">
        <w:rPr>
          <w:rFonts w:ascii="Times New Roman" w:eastAsia="Times New Roman" w:hAnsi="Times New Roman" w:cs="Times New Roman"/>
          <w:b/>
          <w:bCs/>
          <w:sz w:val="24"/>
          <w:szCs w:val="24"/>
          <w:lang w:eastAsia="ru-RU"/>
        </w:rPr>
        <w:t>«Компьютер шаг за шагом»</w:t>
      </w:r>
      <w:r w:rsidRPr="00645D27">
        <w:rPr>
          <w:rFonts w:ascii="Times New Roman" w:eastAsia="Times New Roman" w:hAnsi="Times New Roman" w:cs="Times New Roman"/>
          <w:sz w:val="24"/>
          <w:szCs w:val="24"/>
          <w:lang w:eastAsia="ru-RU"/>
        </w:rPr>
        <w:t>;</w:t>
      </w:r>
    </w:p>
    <w:p w14:paraId="18AB1B8C"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t>учреждения, предлагающие услуги по повышению квалификации; наличие договорных отношений между муниципальными библиотеками и этими учреждениями:</w:t>
      </w:r>
    </w:p>
    <w:p w14:paraId="774C9336" w14:textId="52251BDD"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 xml:space="preserve">- ООО УКЦ «Эксперт», ФГБ </w:t>
      </w:r>
      <w:r w:rsidR="00762882" w:rsidRPr="00645D27">
        <w:rPr>
          <w:rFonts w:ascii="Times New Roman" w:eastAsia="Times New Roman" w:hAnsi="Times New Roman" w:cs="Times New Roman"/>
          <w:sz w:val="24"/>
          <w:szCs w:val="24"/>
          <w:lang w:eastAsia="ru-RU"/>
        </w:rPr>
        <w:t>УК «</w:t>
      </w:r>
      <w:r w:rsidRPr="00645D27">
        <w:rPr>
          <w:rFonts w:ascii="Times New Roman" w:eastAsia="Times New Roman" w:hAnsi="Times New Roman" w:cs="Times New Roman"/>
          <w:sz w:val="24"/>
          <w:szCs w:val="24"/>
          <w:lang w:eastAsia="ru-RU"/>
        </w:rPr>
        <w:t>Российская государственная библиотека для молодёжи», ФГБО УВО «Алтайский государственный университет» (в рамках национального проекта России «Цифровая экономика»)</w:t>
      </w:r>
    </w:p>
    <w:p w14:paraId="4FB87826" w14:textId="5621AE3F"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t xml:space="preserve">дистанционные формы повышения квалификации: </w:t>
      </w:r>
      <w:r w:rsidR="00762882" w:rsidRPr="00645D27">
        <w:rPr>
          <w:rFonts w:ascii="Times New Roman" w:eastAsia="Times New Roman" w:hAnsi="Times New Roman" w:cs="Times New Roman"/>
          <w:sz w:val="24"/>
          <w:szCs w:val="24"/>
          <w:lang w:eastAsia="ru-RU"/>
        </w:rPr>
        <w:t>форумы, вебинары</w:t>
      </w:r>
      <w:r w:rsidRPr="00645D27">
        <w:rPr>
          <w:rFonts w:ascii="Times New Roman" w:eastAsia="Times New Roman" w:hAnsi="Times New Roman" w:cs="Times New Roman"/>
          <w:sz w:val="24"/>
          <w:szCs w:val="24"/>
          <w:lang w:eastAsia="ru-RU"/>
        </w:rPr>
        <w:t>, лекции, НПК</w:t>
      </w:r>
    </w:p>
    <w:p w14:paraId="72E63B9E" w14:textId="77777777" w:rsidR="00645D27" w:rsidRPr="00645D27" w:rsidRDefault="00645D27"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D27">
        <w:rPr>
          <w:rFonts w:ascii="Times New Roman" w:eastAsia="Times New Roman" w:hAnsi="Times New Roman" w:cs="Times New Roman"/>
          <w:sz w:val="24"/>
          <w:szCs w:val="24"/>
          <w:lang w:eastAsia="ru-RU"/>
        </w:rPr>
        <w:t>•</w:t>
      </w:r>
      <w:r w:rsidRPr="00645D27">
        <w:rPr>
          <w:rFonts w:ascii="Times New Roman" w:eastAsia="Times New Roman" w:hAnsi="Times New Roman" w:cs="Times New Roman"/>
          <w:sz w:val="24"/>
          <w:szCs w:val="24"/>
          <w:lang w:eastAsia="ru-RU"/>
        </w:rPr>
        <w:tab/>
        <w:t>количество проведенных обучающих мероприятий, в том числе дистанционно – 15</w:t>
      </w:r>
    </w:p>
    <w:p w14:paraId="58F80CD9" w14:textId="77777777" w:rsidR="00762882"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058A193C" w14:textId="7D93A8EC" w:rsidR="00645D27"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45D27" w:rsidRPr="00762882">
        <w:rPr>
          <w:rFonts w:ascii="Times New Roman" w:eastAsia="Times New Roman" w:hAnsi="Times New Roman" w:cs="Times New Roman"/>
          <w:b/>
          <w:bCs/>
          <w:sz w:val="24"/>
          <w:szCs w:val="24"/>
          <w:lang w:eastAsia="ru-RU"/>
        </w:rPr>
        <w:t>10.6.</w:t>
      </w:r>
      <w:r w:rsidRPr="00762882">
        <w:rPr>
          <w:rFonts w:ascii="Times New Roman" w:eastAsia="Times New Roman" w:hAnsi="Times New Roman" w:cs="Times New Roman"/>
          <w:b/>
          <w:bCs/>
          <w:sz w:val="24"/>
          <w:szCs w:val="24"/>
          <w:lang w:eastAsia="ru-RU"/>
        </w:rPr>
        <w:t xml:space="preserve"> </w:t>
      </w:r>
      <w:r w:rsidR="00645D27" w:rsidRPr="00762882">
        <w:rPr>
          <w:rFonts w:ascii="Times New Roman" w:eastAsia="Times New Roman" w:hAnsi="Times New Roman" w:cs="Times New Roman"/>
          <w:b/>
          <w:bCs/>
          <w:sz w:val="24"/>
          <w:szCs w:val="24"/>
          <w:lang w:eastAsia="ru-RU"/>
        </w:rPr>
        <w:t>Профессиональные конкурсы</w:t>
      </w:r>
      <w:r w:rsidR="00645D27" w:rsidRPr="00645D27">
        <w:rPr>
          <w:rFonts w:ascii="Times New Roman" w:eastAsia="Times New Roman" w:hAnsi="Times New Roman" w:cs="Times New Roman"/>
          <w:sz w:val="24"/>
          <w:szCs w:val="24"/>
          <w:lang w:eastAsia="ru-RU"/>
        </w:rPr>
        <w:t>.</w:t>
      </w:r>
    </w:p>
    <w:p w14:paraId="24C46A22" w14:textId="77777777" w:rsidR="00762882" w:rsidRPr="00645D27"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F6B797" w14:textId="1E2872B2" w:rsidR="00645D27" w:rsidRPr="00645D27"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45D27" w:rsidRPr="00645D27">
        <w:rPr>
          <w:rFonts w:ascii="Times New Roman" w:eastAsia="Times New Roman" w:hAnsi="Times New Roman" w:cs="Times New Roman"/>
          <w:sz w:val="24"/>
          <w:szCs w:val="24"/>
          <w:lang w:eastAsia="ru-RU"/>
        </w:rPr>
        <w:t xml:space="preserve">Библиотекари приняли </w:t>
      </w:r>
      <w:r w:rsidRPr="00645D27">
        <w:rPr>
          <w:rFonts w:ascii="Times New Roman" w:eastAsia="Times New Roman" w:hAnsi="Times New Roman" w:cs="Times New Roman"/>
          <w:sz w:val="24"/>
          <w:szCs w:val="24"/>
          <w:lang w:eastAsia="ru-RU"/>
        </w:rPr>
        <w:t>участие в</w:t>
      </w:r>
      <w:r w:rsidR="00645D27" w:rsidRPr="00645D27">
        <w:rPr>
          <w:rFonts w:ascii="Times New Roman" w:eastAsia="Times New Roman" w:hAnsi="Times New Roman" w:cs="Times New Roman"/>
          <w:sz w:val="24"/>
          <w:szCs w:val="24"/>
          <w:lang w:eastAsia="ru-RU"/>
        </w:rPr>
        <w:t xml:space="preserve"> районном </w:t>
      </w:r>
      <w:r w:rsidRPr="00762882">
        <w:rPr>
          <w:rFonts w:ascii="Times New Roman" w:eastAsia="Times New Roman" w:hAnsi="Times New Roman" w:cs="Times New Roman"/>
          <w:b/>
          <w:bCs/>
          <w:sz w:val="24"/>
          <w:szCs w:val="24"/>
          <w:lang w:eastAsia="ru-RU"/>
        </w:rPr>
        <w:t>конкурсе рекламных</w:t>
      </w:r>
      <w:r w:rsidR="00645D27" w:rsidRPr="00762882">
        <w:rPr>
          <w:rFonts w:ascii="Times New Roman" w:eastAsia="Times New Roman" w:hAnsi="Times New Roman" w:cs="Times New Roman"/>
          <w:b/>
          <w:bCs/>
          <w:sz w:val="24"/>
          <w:szCs w:val="24"/>
          <w:lang w:eastAsia="ru-RU"/>
        </w:rPr>
        <w:t xml:space="preserve"> видеороликов «Моя библиотека»</w:t>
      </w:r>
      <w:r w:rsidR="00645D27" w:rsidRPr="00645D27">
        <w:rPr>
          <w:rFonts w:ascii="Times New Roman" w:eastAsia="Times New Roman" w:hAnsi="Times New Roman" w:cs="Times New Roman"/>
          <w:sz w:val="24"/>
          <w:szCs w:val="24"/>
          <w:lang w:eastAsia="ru-RU"/>
        </w:rPr>
        <w:t xml:space="preserve">. Цель конкурса: привлечение внимания пользователей к библиотекам района. Видеоролики участников были размещены на страницах </w:t>
      </w:r>
      <w:r w:rsidRPr="00645D27">
        <w:rPr>
          <w:rFonts w:ascii="Times New Roman" w:eastAsia="Times New Roman" w:hAnsi="Times New Roman" w:cs="Times New Roman"/>
          <w:sz w:val="24"/>
          <w:szCs w:val="24"/>
          <w:lang w:eastAsia="ru-RU"/>
        </w:rPr>
        <w:t>библиотек в</w:t>
      </w:r>
      <w:r w:rsidR="00645D27" w:rsidRPr="00645D27">
        <w:rPr>
          <w:rFonts w:ascii="Times New Roman" w:eastAsia="Times New Roman" w:hAnsi="Times New Roman" w:cs="Times New Roman"/>
          <w:sz w:val="24"/>
          <w:szCs w:val="24"/>
          <w:lang w:eastAsia="ru-RU"/>
        </w:rPr>
        <w:t xml:space="preserve"> социальной сети «</w:t>
      </w:r>
      <w:proofErr w:type="spellStart"/>
      <w:r w:rsidR="00645D27" w:rsidRPr="00645D27">
        <w:rPr>
          <w:rFonts w:ascii="Times New Roman" w:eastAsia="Times New Roman" w:hAnsi="Times New Roman" w:cs="Times New Roman"/>
          <w:sz w:val="24"/>
          <w:szCs w:val="24"/>
          <w:lang w:eastAsia="ru-RU"/>
        </w:rPr>
        <w:t>ВКонтакте</w:t>
      </w:r>
      <w:proofErr w:type="spellEnd"/>
      <w:r w:rsidR="00645D27" w:rsidRPr="00645D27">
        <w:rPr>
          <w:rFonts w:ascii="Times New Roman" w:eastAsia="Times New Roman" w:hAnsi="Times New Roman" w:cs="Times New Roman"/>
          <w:sz w:val="24"/>
          <w:szCs w:val="24"/>
          <w:lang w:eastAsia="ru-RU"/>
        </w:rPr>
        <w:t xml:space="preserve">» и проголосовать за лучшую работу могли все подписчики. </w:t>
      </w:r>
      <w:r w:rsidRPr="00645D27">
        <w:rPr>
          <w:rFonts w:ascii="Times New Roman" w:eastAsia="Times New Roman" w:hAnsi="Times New Roman" w:cs="Times New Roman"/>
          <w:sz w:val="24"/>
          <w:szCs w:val="24"/>
          <w:lang w:eastAsia="ru-RU"/>
        </w:rPr>
        <w:t>Участвовали в</w:t>
      </w:r>
      <w:r w:rsidR="00645D27" w:rsidRPr="00645D27">
        <w:rPr>
          <w:rFonts w:ascii="Times New Roman" w:eastAsia="Times New Roman" w:hAnsi="Times New Roman" w:cs="Times New Roman"/>
          <w:sz w:val="24"/>
          <w:szCs w:val="24"/>
          <w:lang w:eastAsia="ru-RU"/>
        </w:rPr>
        <w:t xml:space="preserve"> работе жюри специалисты отдела комплектования, методического отдела </w:t>
      </w:r>
      <w:proofErr w:type="spellStart"/>
      <w:r w:rsidR="00645D27" w:rsidRPr="00645D27">
        <w:rPr>
          <w:rFonts w:ascii="Times New Roman" w:eastAsia="Times New Roman" w:hAnsi="Times New Roman" w:cs="Times New Roman"/>
          <w:sz w:val="24"/>
          <w:szCs w:val="24"/>
          <w:lang w:eastAsia="ru-RU"/>
        </w:rPr>
        <w:t>Межпоселенческой</w:t>
      </w:r>
      <w:proofErr w:type="spellEnd"/>
      <w:r w:rsidR="00645D27" w:rsidRPr="00645D27">
        <w:rPr>
          <w:rFonts w:ascii="Times New Roman" w:eastAsia="Times New Roman" w:hAnsi="Times New Roman" w:cs="Times New Roman"/>
          <w:sz w:val="24"/>
          <w:szCs w:val="24"/>
          <w:lang w:eastAsia="ru-RU"/>
        </w:rPr>
        <w:t xml:space="preserve"> районной библиотеки и специалист ПНБ им. В.Г. Короленко г. Глазов. Членам жюри было очень сложно выявить из всех работ только одного победителя, так как </w:t>
      </w:r>
      <w:r w:rsidRPr="00645D27">
        <w:rPr>
          <w:rFonts w:ascii="Times New Roman" w:eastAsia="Times New Roman" w:hAnsi="Times New Roman" w:cs="Times New Roman"/>
          <w:sz w:val="24"/>
          <w:szCs w:val="24"/>
          <w:lang w:eastAsia="ru-RU"/>
        </w:rPr>
        <w:t>библиотекари серьезно</w:t>
      </w:r>
      <w:r w:rsidR="00645D27" w:rsidRPr="00645D27">
        <w:rPr>
          <w:rFonts w:ascii="Times New Roman" w:eastAsia="Times New Roman" w:hAnsi="Times New Roman" w:cs="Times New Roman"/>
          <w:sz w:val="24"/>
          <w:szCs w:val="24"/>
          <w:lang w:eastAsia="ru-RU"/>
        </w:rPr>
        <w:t xml:space="preserve"> отнеслись к конкурсу, поэтому разница в баллах у нескольких </w:t>
      </w:r>
      <w:r w:rsidR="00645D27" w:rsidRPr="00645D27">
        <w:rPr>
          <w:rFonts w:ascii="Times New Roman" w:eastAsia="Times New Roman" w:hAnsi="Times New Roman" w:cs="Times New Roman"/>
          <w:sz w:val="24"/>
          <w:szCs w:val="24"/>
          <w:lang w:eastAsia="ru-RU"/>
        </w:rPr>
        <w:lastRenderedPageBreak/>
        <w:t xml:space="preserve">работ была всего на единицу. В результате по количеству баллов победу одержала Центральная детская библиотека. Коллектив библиотеки - первый победитель конкурса. Вторым победителем конкурса стала </w:t>
      </w:r>
      <w:proofErr w:type="spellStart"/>
      <w:r w:rsidR="00645D27" w:rsidRPr="00645D27">
        <w:rPr>
          <w:rFonts w:ascii="Times New Roman" w:eastAsia="Times New Roman" w:hAnsi="Times New Roman" w:cs="Times New Roman"/>
          <w:sz w:val="24"/>
          <w:szCs w:val="24"/>
          <w:lang w:eastAsia="ru-RU"/>
        </w:rPr>
        <w:t>Дизьминская</w:t>
      </w:r>
      <w:proofErr w:type="spellEnd"/>
      <w:r w:rsidR="00645D27" w:rsidRPr="00645D27">
        <w:rPr>
          <w:rFonts w:ascii="Times New Roman" w:eastAsia="Times New Roman" w:hAnsi="Times New Roman" w:cs="Times New Roman"/>
          <w:sz w:val="24"/>
          <w:szCs w:val="24"/>
          <w:lang w:eastAsia="ru-RU"/>
        </w:rPr>
        <w:t xml:space="preserve"> сельская библиотека, набравшая наибольшее количество голосов (лайков) в онлайн - голосовании.</w:t>
      </w:r>
    </w:p>
    <w:p w14:paraId="200B4F7C" w14:textId="77777777" w:rsidR="00762882"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1CEDD674" w14:textId="4106E319" w:rsidR="00645D27"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645D27" w:rsidRPr="00762882">
        <w:rPr>
          <w:rFonts w:ascii="Times New Roman" w:eastAsia="Times New Roman" w:hAnsi="Times New Roman" w:cs="Times New Roman"/>
          <w:b/>
          <w:bCs/>
          <w:sz w:val="24"/>
          <w:szCs w:val="24"/>
          <w:lang w:eastAsia="ru-RU"/>
        </w:rPr>
        <w:t>10.7.</w:t>
      </w:r>
      <w:r w:rsidRPr="00762882">
        <w:rPr>
          <w:rFonts w:ascii="Times New Roman" w:eastAsia="Times New Roman" w:hAnsi="Times New Roman" w:cs="Times New Roman"/>
          <w:b/>
          <w:bCs/>
          <w:sz w:val="24"/>
          <w:szCs w:val="24"/>
          <w:lang w:eastAsia="ru-RU"/>
        </w:rPr>
        <w:t xml:space="preserve"> </w:t>
      </w:r>
      <w:r w:rsidR="00645D27" w:rsidRPr="00762882">
        <w:rPr>
          <w:rFonts w:ascii="Times New Roman" w:eastAsia="Times New Roman" w:hAnsi="Times New Roman" w:cs="Times New Roman"/>
          <w:b/>
          <w:bCs/>
          <w:sz w:val="24"/>
          <w:szCs w:val="24"/>
          <w:lang w:eastAsia="ru-RU"/>
        </w:rPr>
        <w:t xml:space="preserve">Публикации специалистов муниципальных библиотек в профессиональных изданиях. </w:t>
      </w:r>
    </w:p>
    <w:p w14:paraId="40431DEF" w14:textId="77777777" w:rsidR="00DF130B" w:rsidRPr="00762882" w:rsidRDefault="00DF130B"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B48D543" w14:textId="5CBF8228" w:rsidR="00645D27" w:rsidRPr="00645D27" w:rsidRDefault="00762882"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45D27" w:rsidRPr="00645D27">
        <w:rPr>
          <w:rFonts w:ascii="Times New Roman" w:eastAsia="Times New Roman" w:hAnsi="Times New Roman" w:cs="Times New Roman"/>
          <w:sz w:val="24"/>
          <w:szCs w:val="24"/>
          <w:lang w:eastAsia="ru-RU"/>
        </w:rPr>
        <w:t xml:space="preserve">О работе специалистов библиотек </w:t>
      </w:r>
      <w:proofErr w:type="spellStart"/>
      <w:r w:rsidR="00645D27" w:rsidRPr="00645D27">
        <w:rPr>
          <w:rFonts w:ascii="Times New Roman" w:eastAsia="Times New Roman" w:hAnsi="Times New Roman" w:cs="Times New Roman"/>
          <w:sz w:val="24"/>
          <w:szCs w:val="24"/>
          <w:lang w:eastAsia="ru-RU"/>
        </w:rPr>
        <w:t>Ярского</w:t>
      </w:r>
      <w:proofErr w:type="spellEnd"/>
      <w:r w:rsidR="00645D27" w:rsidRPr="00645D27">
        <w:rPr>
          <w:rFonts w:ascii="Times New Roman" w:eastAsia="Times New Roman" w:hAnsi="Times New Roman" w:cs="Times New Roman"/>
          <w:sz w:val="24"/>
          <w:szCs w:val="24"/>
          <w:lang w:eastAsia="ru-RU"/>
        </w:rPr>
        <w:t xml:space="preserve"> района публиковались статьи в местной газете «Сельская правда». В профессиональных изданиях публикаций не было.</w:t>
      </w:r>
    </w:p>
    <w:p w14:paraId="00025930" w14:textId="77777777" w:rsidR="003B084C" w:rsidRDefault="003B084C"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ab/>
      </w:r>
    </w:p>
    <w:p w14:paraId="642A6339" w14:textId="75242B99" w:rsidR="00645D27" w:rsidRPr="00645D27" w:rsidRDefault="003B084C"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ab/>
      </w:r>
      <w:r w:rsidR="00645D27" w:rsidRPr="00762882">
        <w:rPr>
          <w:rFonts w:ascii="Times New Roman" w:eastAsia="Times New Roman" w:hAnsi="Times New Roman" w:cs="Times New Roman"/>
          <w:b/>
          <w:bCs/>
          <w:i/>
          <w:iCs/>
          <w:sz w:val="24"/>
          <w:szCs w:val="24"/>
          <w:lang w:eastAsia="ru-RU"/>
        </w:rPr>
        <w:t>Краткие выводы по разделу.</w:t>
      </w:r>
      <w:r w:rsidR="00645D27" w:rsidRPr="00645D27">
        <w:rPr>
          <w:rFonts w:ascii="Times New Roman" w:eastAsia="Times New Roman" w:hAnsi="Times New Roman" w:cs="Times New Roman"/>
          <w:sz w:val="24"/>
          <w:szCs w:val="24"/>
          <w:lang w:eastAsia="ru-RU"/>
        </w:rPr>
        <w:t xml:space="preserve"> </w:t>
      </w:r>
    </w:p>
    <w:p w14:paraId="058FD69A" w14:textId="07A99063" w:rsidR="00762882" w:rsidRPr="003B084C" w:rsidRDefault="00645D27" w:rsidP="003B084C">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45D27">
        <w:rPr>
          <w:rFonts w:ascii="Times New Roman" w:eastAsia="Times New Roman" w:hAnsi="Times New Roman" w:cs="Times New Roman"/>
          <w:sz w:val="24"/>
          <w:szCs w:val="24"/>
          <w:lang w:eastAsia="ru-RU"/>
        </w:rPr>
        <w:t xml:space="preserve">    Особую роль в методической деятельности играет создание системы повышения квалификации и дополнительного профессионального образования библиотечных специалистов, осуществление консультативной помощи, внедрение эффективных методических инструментов контроля качества предоставляемых услуг. Многообразие форм методической работы создает реальные условия для того, чтобы каждая библиотека – методический центр выбирала тот вариант, который более всего отвечает ее ресурсным (в т. ч. и кадровым) возможностям, местным традициям и условиям.</w:t>
      </w:r>
    </w:p>
    <w:p w14:paraId="16A3D9D7" w14:textId="77777777" w:rsidR="007D1B10" w:rsidRDefault="00762882"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14:paraId="69036C03" w14:textId="4D97DE9D" w:rsidR="00711FD8" w:rsidRPr="00F01F55" w:rsidRDefault="007D1B1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11.</w:t>
      </w:r>
      <w:r w:rsidR="003063F6" w:rsidRPr="00F01F55">
        <w:rPr>
          <w:rFonts w:ascii="Times New Roman" w:eastAsia="Times New Roman" w:hAnsi="Times New Roman" w:cs="Times New Roman"/>
          <w:b/>
          <w:bCs/>
          <w:sz w:val="24"/>
          <w:szCs w:val="24"/>
          <w:lang w:eastAsia="ru-RU"/>
        </w:rPr>
        <w:tab/>
      </w:r>
      <w:r w:rsidR="00807871" w:rsidRPr="00F01F55">
        <w:rPr>
          <w:rFonts w:ascii="Times New Roman" w:eastAsia="Times New Roman" w:hAnsi="Times New Roman" w:cs="Times New Roman"/>
          <w:b/>
          <w:bCs/>
          <w:sz w:val="24"/>
          <w:szCs w:val="24"/>
          <w:lang w:eastAsia="ru-RU"/>
        </w:rPr>
        <w:t>БИБЛИОТЕЧНЫЕ КАДРЫ</w:t>
      </w:r>
    </w:p>
    <w:p w14:paraId="4D65F874" w14:textId="3B7420B5" w:rsidR="003063F6" w:rsidRPr="00D06A75" w:rsidRDefault="00D06A75"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D06A75">
        <w:rPr>
          <w:rFonts w:ascii="Times New Roman" w:eastAsia="Times New Roman" w:hAnsi="Times New Roman" w:cs="Times New Roman"/>
          <w:b/>
          <w:bCs/>
          <w:sz w:val="24"/>
          <w:szCs w:val="24"/>
          <w:lang w:eastAsia="ru-RU"/>
        </w:rPr>
        <w:t>11.1.</w:t>
      </w:r>
      <w:r w:rsidRPr="00D06A75">
        <w:rPr>
          <w:rFonts w:ascii="Times New Roman" w:eastAsia="Times New Roman" w:hAnsi="Times New Roman" w:cs="Times New Roman"/>
          <w:b/>
          <w:bCs/>
          <w:sz w:val="24"/>
          <w:szCs w:val="24"/>
          <w:lang w:eastAsia="ru-RU"/>
        </w:rPr>
        <w:t xml:space="preserve"> </w:t>
      </w:r>
      <w:r w:rsidR="003063F6" w:rsidRPr="00D06A75">
        <w:rPr>
          <w:rFonts w:ascii="Times New Roman" w:eastAsia="Times New Roman" w:hAnsi="Times New Roman" w:cs="Times New Roman"/>
          <w:b/>
          <w:bCs/>
          <w:sz w:val="24"/>
          <w:szCs w:val="24"/>
          <w:lang w:eastAsia="ru-RU"/>
        </w:rPr>
        <w:t>Изменения в кадровой ситуации в библиотечной сфере, обусловленные реализацией национальных, федеральных, региональных и муниципальных проектов и программ, «дорожных карт» и др.</w:t>
      </w:r>
    </w:p>
    <w:p w14:paraId="622FA888" w14:textId="59614A96" w:rsidR="00D06A75" w:rsidRDefault="00D06A75"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2C4182A" w14:textId="7F3EA7EA" w:rsidR="00D06A75" w:rsidRPr="00D06A75" w:rsidRDefault="00D06A75"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6A75">
        <w:rPr>
          <w:rFonts w:ascii="Times New Roman" w:eastAsia="Times New Roman" w:hAnsi="Times New Roman" w:cs="Times New Roman"/>
          <w:sz w:val="24"/>
          <w:szCs w:val="24"/>
          <w:lang w:eastAsia="ru-RU"/>
        </w:rPr>
        <w:t xml:space="preserve">       Формировании штатного расписания на 2020 год осуществлено на основе Примерного штатного расписания работников библиотек, централизованных библиотечных систем и нагрузки по числу читателей, книговыдачи в расчете на штатную единицу, рекомендованных  Письмом Министерства культуры, печати и информации Удмуртской Республики от 26 декабря 2014 года №02/02-46/3644. Письмом от 25.12.2020 года №02/01-18/3735 направлены НОВЫЕ типовые штатные расписания, согласованные с Министерством социальной политики и труда Удмуртской Республики. В 1 квартале 2021 года будут внедрены кадровые изменения на соответствие типовому штатному расписанию. </w:t>
      </w:r>
    </w:p>
    <w:p w14:paraId="04774CE3" w14:textId="711B064C" w:rsidR="00D06A75" w:rsidRDefault="00D06A75"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D06A75">
        <w:rPr>
          <w:rFonts w:ascii="Times New Roman" w:eastAsia="Times New Roman" w:hAnsi="Times New Roman" w:cs="Times New Roman"/>
          <w:sz w:val="24"/>
          <w:szCs w:val="24"/>
          <w:lang w:eastAsia="ru-RU"/>
        </w:rPr>
        <w:t xml:space="preserve">       В отчетном году принят в штат 1 молодой специалист.</w:t>
      </w:r>
    </w:p>
    <w:p w14:paraId="34CD7B1C" w14:textId="77777777" w:rsidR="00D06A75" w:rsidRPr="00F01F55" w:rsidRDefault="00D06A75"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BF95D7F" w14:textId="0AB49070" w:rsidR="003063F6" w:rsidRPr="00D06A75" w:rsidRDefault="00D06A75"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D06A75">
        <w:rPr>
          <w:rFonts w:ascii="Times New Roman" w:eastAsia="Times New Roman" w:hAnsi="Times New Roman" w:cs="Times New Roman"/>
          <w:b/>
          <w:bCs/>
          <w:sz w:val="24"/>
          <w:szCs w:val="24"/>
          <w:lang w:eastAsia="ru-RU"/>
        </w:rPr>
        <w:t>11.2.</w:t>
      </w:r>
      <w:r w:rsidRPr="00D06A75">
        <w:rPr>
          <w:rFonts w:ascii="Times New Roman" w:eastAsia="Times New Roman" w:hAnsi="Times New Roman" w:cs="Times New Roman"/>
          <w:b/>
          <w:bCs/>
          <w:sz w:val="24"/>
          <w:szCs w:val="24"/>
          <w:lang w:eastAsia="ru-RU"/>
        </w:rPr>
        <w:t xml:space="preserve"> </w:t>
      </w:r>
      <w:r w:rsidR="003063F6" w:rsidRPr="00D06A75">
        <w:rPr>
          <w:rFonts w:ascii="Times New Roman" w:eastAsia="Times New Roman" w:hAnsi="Times New Roman" w:cs="Times New Roman"/>
          <w:b/>
          <w:bCs/>
          <w:sz w:val="24"/>
          <w:szCs w:val="24"/>
          <w:lang w:eastAsia="ru-RU"/>
        </w:rPr>
        <w:t>Общая характеристика персонала муниципальных библиотек, библиотек -структурных подразделений КДУ и иных организаций, оказывающих библиотечные услуги населению, в динамике за три года:</w:t>
      </w:r>
    </w:p>
    <w:p w14:paraId="0884A56F"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6142621" w14:textId="4094E2E2" w:rsidR="00D06A75" w:rsidRPr="00D06A75" w:rsidRDefault="00D06A75" w:rsidP="00731E9D">
      <w:pPr>
        <w:spacing w:after="0" w:line="240" w:lineRule="auto"/>
        <w:jc w:val="both"/>
        <w:rPr>
          <w:rFonts w:ascii="Times New Roman" w:hAnsi="Times New Roman" w:cs="Times New Roman"/>
          <w:sz w:val="24"/>
          <w:szCs w:val="24"/>
        </w:rPr>
      </w:pPr>
      <w:r w:rsidRPr="00D06A75">
        <w:rPr>
          <w:sz w:val="24"/>
          <w:szCs w:val="24"/>
        </w:rPr>
        <w:t xml:space="preserve">     </w:t>
      </w:r>
      <w:r w:rsidRPr="00D06A75">
        <w:rPr>
          <w:rFonts w:ascii="Times New Roman" w:hAnsi="Times New Roman" w:cs="Times New Roman"/>
          <w:sz w:val="24"/>
          <w:szCs w:val="24"/>
        </w:rPr>
        <w:t>Численность работников библиотек района составляет 30 человек, из них 29 входят в состав основного персонала МБУК «</w:t>
      </w:r>
      <w:proofErr w:type="spellStart"/>
      <w:r w:rsidRPr="00D06A75">
        <w:rPr>
          <w:rFonts w:ascii="Times New Roman" w:hAnsi="Times New Roman" w:cs="Times New Roman"/>
          <w:sz w:val="24"/>
          <w:szCs w:val="24"/>
        </w:rPr>
        <w:t>Ярская</w:t>
      </w:r>
      <w:proofErr w:type="spellEnd"/>
      <w:r w:rsidRPr="00D06A75">
        <w:rPr>
          <w:rFonts w:ascii="Times New Roman" w:hAnsi="Times New Roman" w:cs="Times New Roman"/>
          <w:sz w:val="24"/>
          <w:szCs w:val="24"/>
        </w:rPr>
        <w:t xml:space="preserve"> МЦБС» и 1 человек является штатной единицей МБУК «Центр культуры, спорта и библиотечного обслуживания населения «Радуга». Основной персонал состоит из 28 специалистов библиотек.</w:t>
      </w:r>
    </w:p>
    <w:p w14:paraId="243B3DBB" w14:textId="77777777" w:rsidR="00D06A75" w:rsidRDefault="00D06A75" w:rsidP="00731E9D">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5E07A36B" w14:textId="0FBBF8F7" w:rsidR="00D06A75" w:rsidRPr="00D06A75" w:rsidRDefault="00D06A75" w:rsidP="00731E9D">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i/>
          <w:sz w:val="24"/>
          <w:szCs w:val="24"/>
        </w:rPr>
        <w:tab/>
      </w:r>
      <w:r w:rsidRPr="00D06A75">
        <w:rPr>
          <w:rFonts w:ascii="Times New Roman" w:hAnsi="Times New Roman" w:cs="Times New Roman"/>
          <w:i/>
          <w:sz w:val="24"/>
          <w:szCs w:val="24"/>
        </w:rPr>
        <w:t>Штат муниципальных библиотек: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14:paraId="66151B22" w14:textId="77777777" w:rsidR="00D06A75" w:rsidRPr="00D06A75" w:rsidRDefault="00D06A75" w:rsidP="00731E9D">
      <w:pPr>
        <w:shd w:val="clear" w:color="auto" w:fill="FFFFFF" w:themeFill="background1"/>
        <w:spacing w:after="0" w:line="240" w:lineRule="auto"/>
        <w:ind w:firstLine="567"/>
        <w:jc w:val="right"/>
        <w:rPr>
          <w:rFonts w:ascii="Times New Roman" w:hAnsi="Times New Roman" w:cs="Times New Roman"/>
          <w:i/>
          <w:color w:val="4472C4" w:themeColor="accent1"/>
          <w:sz w:val="24"/>
          <w:szCs w:val="24"/>
        </w:rPr>
      </w:pPr>
      <w:r w:rsidRPr="00D06A75">
        <w:rPr>
          <w:rFonts w:ascii="Times New Roman" w:hAnsi="Times New Roman" w:cs="Times New Roman"/>
          <w:i/>
          <w:color w:val="4472C4" w:themeColor="accent1"/>
          <w:sz w:val="24"/>
          <w:szCs w:val="24"/>
        </w:rPr>
        <w:t>Динамика за три года:</w:t>
      </w:r>
    </w:p>
    <w:tbl>
      <w:tblPr>
        <w:tblStyle w:val="6"/>
        <w:tblW w:w="0" w:type="auto"/>
        <w:tblLayout w:type="fixed"/>
        <w:tblLook w:val="04A0" w:firstRow="1" w:lastRow="0" w:firstColumn="1" w:lastColumn="0" w:noHBand="0" w:noVBand="1"/>
      </w:tblPr>
      <w:tblGrid>
        <w:gridCol w:w="3936"/>
        <w:gridCol w:w="2268"/>
        <w:gridCol w:w="1842"/>
        <w:gridCol w:w="1525"/>
      </w:tblGrid>
      <w:tr w:rsidR="00D06A75" w:rsidRPr="00D06A75" w14:paraId="6D144196" w14:textId="77777777" w:rsidTr="00731E9D">
        <w:tc>
          <w:tcPr>
            <w:tcW w:w="3936" w:type="dxa"/>
          </w:tcPr>
          <w:p w14:paraId="52BECA55" w14:textId="77777777" w:rsidR="00D06A75" w:rsidRPr="00D06A75" w:rsidRDefault="00D06A75" w:rsidP="00731E9D">
            <w:pPr>
              <w:jc w:val="center"/>
              <w:rPr>
                <w:sz w:val="22"/>
                <w:szCs w:val="22"/>
              </w:rPr>
            </w:pPr>
          </w:p>
        </w:tc>
        <w:tc>
          <w:tcPr>
            <w:tcW w:w="2268" w:type="dxa"/>
          </w:tcPr>
          <w:p w14:paraId="7C64F6B1" w14:textId="77777777" w:rsidR="00D06A75" w:rsidRPr="00D06A75" w:rsidRDefault="00D06A75" w:rsidP="00731E9D">
            <w:pPr>
              <w:jc w:val="center"/>
              <w:rPr>
                <w:b/>
                <w:bCs/>
                <w:sz w:val="22"/>
                <w:szCs w:val="22"/>
              </w:rPr>
            </w:pPr>
            <w:r w:rsidRPr="00D06A75">
              <w:rPr>
                <w:b/>
                <w:bCs/>
                <w:sz w:val="22"/>
                <w:szCs w:val="22"/>
              </w:rPr>
              <w:t>2018 год</w:t>
            </w:r>
          </w:p>
        </w:tc>
        <w:tc>
          <w:tcPr>
            <w:tcW w:w="1842" w:type="dxa"/>
          </w:tcPr>
          <w:p w14:paraId="4858E002" w14:textId="77777777" w:rsidR="00D06A75" w:rsidRPr="00D06A75" w:rsidRDefault="00D06A75" w:rsidP="00731E9D">
            <w:pPr>
              <w:jc w:val="center"/>
              <w:rPr>
                <w:b/>
                <w:bCs/>
                <w:sz w:val="22"/>
                <w:szCs w:val="22"/>
              </w:rPr>
            </w:pPr>
            <w:r w:rsidRPr="00D06A75">
              <w:rPr>
                <w:b/>
                <w:bCs/>
                <w:sz w:val="22"/>
                <w:szCs w:val="22"/>
              </w:rPr>
              <w:t>2019 год</w:t>
            </w:r>
          </w:p>
        </w:tc>
        <w:tc>
          <w:tcPr>
            <w:tcW w:w="1525" w:type="dxa"/>
            <w:shd w:val="clear" w:color="auto" w:fill="D9E2F3" w:themeFill="accent1" w:themeFillTint="33"/>
          </w:tcPr>
          <w:p w14:paraId="1496825F" w14:textId="77777777" w:rsidR="00D06A75" w:rsidRPr="00D06A75" w:rsidRDefault="00D06A75" w:rsidP="00731E9D">
            <w:pPr>
              <w:jc w:val="center"/>
              <w:rPr>
                <w:b/>
                <w:bCs/>
                <w:sz w:val="22"/>
                <w:szCs w:val="22"/>
              </w:rPr>
            </w:pPr>
            <w:r w:rsidRPr="00D06A75">
              <w:rPr>
                <w:b/>
                <w:bCs/>
                <w:sz w:val="22"/>
                <w:szCs w:val="22"/>
              </w:rPr>
              <w:t>2020 год</w:t>
            </w:r>
          </w:p>
        </w:tc>
      </w:tr>
      <w:tr w:rsidR="00D06A75" w:rsidRPr="00D06A75" w14:paraId="07F343F6" w14:textId="77777777" w:rsidTr="00731E9D">
        <w:tc>
          <w:tcPr>
            <w:tcW w:w="3936" w:type="dxa"/>
          </w:tcPr>
          <w:p w14:paraId="3D2517D8" w14:textId="77777777" w:rsidR="00D06A75" w:rsidRPr="00D06A75" w:rsidRDefault="00D06A75" w:rsidP="00731E9D">
            <w:pPr>
              <w:jc w:val="center"/>
              <w:rPr>
                <w:sz w:val="22"/>
                <w:szCs w:val="22"/>
              </w:rPr>
            </w:pPr>
            <w:r w:rsidRPr="00D06A75">
              <w:rPr>
                <w:sz w:val="22"/>
                <w:szCs w:val="22"/>
              </w:rPr>
              <w:t>Количество штатных единиц</w:t>
            </w:r>
          </w:p>
        </w:tc>
        <w:tc>
          <w:tcPr>
            <w:tcW w:w="2268" w:type="dxa"/>
          </w:tcPr>
          <w:p w14:paraId="53109927" w14:textId="77777777" w:rsidR="00D06A75" w:rsidRPr="00D06A75" w:rsidRDefault="00D06A75" w:rsidP="00731E9D">
            <w:pPr>
              <w:jc w:val="center"/>
              <w:rPr>
                <w:sz w:val="22"/>
                <w:szCs w:val="22"/>
              </w:rPr>
            </w:pPr>
            <w:r w:rsidRPr="00D06A75">
              <w:rPr>
                <w:sz w:val="22"/>
                <w:szCs w:val="22"/>
              </w:rPr>
              <w:t>29,25</w:t>
            </w:r>
          </w:p>
        </w:tc>
        <w:tc>
          <w:tcPr>
            <w:tcW w:w="1842" w:type="dxa"/>
          </w:tcPr>
          <w:p w14:paraId="3ED04549" w14:textId="77777777" w:rsidR="00D06A75" w:rsidRPr="00D06A75" w:rsidRDefault="00D06A75" w:rsidP="00731E9D">
            <w:pPr>
              <w:jc w:val="center"/>
              <w:rPr>
                <w:sz w:val="22"/>
                <w:szCs w:val="22"/>
              </w:rPr>
            </w:pPr>
            <w:r w:rsidRPr="00D06A75">
              <w:rPr>
                <w:sz w:val="22"/>
                <w:szCs w:val="22"/>
              </w:rPr>
              <w:t>30,25</w:t>
            </w:r>
          </w:p>
        </w:tc>
        <w:tc>
          <w:tcPr>
            <w:tcW w:w="1525" w:type="dxa"/>
            <w:shd w:val="clear" w:color="auto" w:fill="D9E2F3" w:themeFill="accent1" w:themeFillTint="33"/>
          </w:tcPr>
          <w:p w14:paraId="56FECC5F" w14:textId="77777777" w:rsidR="00D06A75" w:rsidRPr="00D06A75" w:rsidRDefault="00D06A75" w:rsidP="00731E9D">
            <w:pPr>
              <w:jc w:val="center"/>
              <w:rPr>
                <w:sz w:val="22"/>
                <w:szCs w:val="22"/>
              </w:rPr>
            </w:pPr>
            <w:r w:rsidRPr="00D06A75">
              <w:rPr>
                <w:sz w:val="22"/>
                <w:szCs w:val="22"/>
              </w:rPr>
              <w:t>27</w:t>
            </w:r>
          </w:p>
        </w:tc>
      </w:tr>
    </w:tbl>
    <w:p w14:paraId="2957AD9C" w14:textId="77777777" w:rsidR="00D06A75" w:rsidRDefault="00D06A75" w:rsidP="00731E9D">
      <w:pPr>
        <w:widowControl w:val="0"/>
        <w:shd w:val="clear" w:color="auto" w:fill="FFFFFF"/>
        <w:tabs>
          <w:tab w:val="left" w:pos="1421"/>
        </w:tabs>
        <w:autoSpaceDE w:val="0"/>
        <w:autoSpaceDN w:val="0"/>
        <w:adjustRightInd w:val="0"/>
        <w:spacing w:after="0" w:line="240" w:lineRule="auto"/>
        <w:jc w:val="both"/>
        <w:rPr>
          <w:rFonts w:ascii="Times New Roman" w:hAnsi="Times New Roman" w:cs="Times New Roman"/>
          <w:i/>
          <w:sz w:val="24"/>
          <w:szCs w:val="24"/>
        </w:rPr>
      </w:pPr>
    </w:p>
    <w:p w14:paraId="1A82F9FA" w14:textId="394AE0E4" w:rsidR="00D06A75" w:rsidRPr="00D06A75" w:rsidRDefault="00D06A75" w:rsidP="00731E9D">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i/>
          <w:sz w:val="24"/>
          <w:szCs w:val="24"/>
        </w:rPr>
        <w:lastRenderedPageBreak/>
        <w:tab/>
      </w:r>
      <w:r w:rsidRPr="00D06A75">
        <w:rPr>
          <w:rFonts w:ascii="Times New Roman" w:hAnsi="Times New Roman" w:cs="Times New Roman"/>
          <w:i/>
          <w:sz w:val="24"/>
          <w:szCs w:val="24"/>
        </w:rPr>
        <w:t>Ставки муниципальных библиотек: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муниципальных библиотеках:</w:t>
      </w:r>
    </w:p>
    <w:p w14:paraId="2DBCBBD8" w14:textId="77777777" w:rsidR="00D06A75" w:rsidRPr="00D06A75" w:rsidRDefault="00D06A75" w:rsidP="00731E9D">
      <w:pPr>
        <w:shd w:val="clear" w:color="auto" w:fill="FFFFFF" w:themeFill="background1"/>
        <w:spacing w:after="0" w:line="240" w:lineRule="auto"/>
        <w:ind w:firstLine="567"/>
        <w:jc w:val="right"/>
        <w:rPr>
          <w:rFonts w:ascii="Times New Roman" w:hAnsi="Times New Roman" w:cs="Times New Roman"/>
          <w:i/>
          <w:color w:val="4472C4" w:themeColor="accent1"/>
          <w:sz w:val="24"/>
          <w:szCs w:val="24"/>
        </w:rPr>
      </w:pPr>
      <w:r w:rsidRPr="00D06A75">
        <w:rPr>
          <w:rFonts w:ascii="Times New Roman" w:hAnsi="Times New Roman" w:cs="Times New Roman"/>
          <w:i/>
          <w:color w:val="4472C4" w:themeColor="accent1"/>
          <w:sz w:val="24"/>
          <w:szCs w:val="24"/>
        </w:rPr>
        <w:t>Динамика за три года:</w:t>
      </w:r>
    </w:p>
    <w:tbl>
      <w:tblPr>
        <w:tblStyle w:val="6"/>
        <w:tblW w:w="9571" w:type="dxa"/>
        <w:tblLayout w:type="fixed"/>
        <w:tblLook w:val="04A0" w:firstRow="1" w:lastRow="0" w:firstColumn="1" w:lastColumn="0" w:noHBand="0" w:noVBand="1"/>
      </w:tblPr>
      <w:tblGrid>
        <w:gridCol w:w="5353"/>
        <w:gridCol w:w="1559"/>
        <w:gridCol w:w="1418"/>
        <w:gridCol w:w="1241"/>
      </w:tblGrid>
      <w:tr w:rsidR="00D06A75" w:rsidRPr="00D06A75" w14:paraId="0BD3B198" w14:textId="77777777" w:rsidTr="00731E9D">
        <w:tc>
          <w:tcPr>
            <w:tcW w:w="5353" w:type="dxa"/>
          </w:tcPr>
          <w:p w14:paraId="3C7F2702" w14:textId="77777777" w:rsidR="00D06A75" w:rsidRPr="00D06A75" w:rsidRDefault="00D06A75" w:rsidP="00731E9D">
            <w:pPr>
              <w:tabs>
                <w:tab w:val="left" w:pos="993"/>
              </w:tabs>
              <w:jc w:val="both"/>
              <w:rPr>
                <w:i/>
                <w:sz w:val="22"/>
                <w:szCs w:val="22"/>
              </w:rPr>
            </w:pPr>
          </w:p>
        </w:tc>
        <w:tc>
          <w:tcPr>
            <w:tcW w:w="1559" w:type="dxa"/>
          </w:tcPr>
          <w:p w14:paraId="750853E3" w14:textId="77777777" w:rsidR="00D06A75" w:rsidRPr="00D06A75" w:rsidRDefault="00D06A75" w:rsidP="00731E9D">
            <w:pPr>
              <w:tabs>
                <w:tab w:val="left" w:pos="993"/>
              </w:tabs>
              <w:jc w:val="both"/>
              <w:rPr>
                <w:b/>
                <w:bCs/>
                <w:sz w:val="22"/>
                <w:szCs w:val="22"/>
              </w:rPr>
            </w:pPr>
            <w:r w:rsidRPr="00D06A75">
              <w:rPr>
                <w:b/>
                <w:bCs/>
                <w:sz w:val="22"/>
                <w:szCs w:val="22"/>
              </w:rPr>
              <w:t>2018 год</w:t>
            </w:r>
          </w:p>
        </w:tc>
        <w:tc>
          <w:tcPr>
            <w:tcW w:w="1418" w:type="dxa"/>
          </w:tcPr>
          <w:p w14:paraId="5B871556" w14:textId="77777777" w:rsidR="00D06A75" w:rsidRPr="00D06A75" w:rsidRDefault="00D06A75" w:rsidP="00731E9D">
            <w:pPr>
              <w:tabs>
                <w:tab w:val="left" w:pos="993"/>
              </w:tabs>
              <w:jc w:val="both"/>
              <w:rPr>
                <w:b/>
                <w:bCs/>
                <w:sz w:val="22"/>
                <w:szCs w:val="22"/>
              </w:rPr>
            </w:pPr>
            <w:r w:rsidRPr="00D06A75">
              <w:rPr>
                <w:b/>
                <w:bCs/>
                <w:sz w:val="22"/>
                <w:szCs w:val="22"/>
              </w:rPr>
              <w:t>2019 год</w:t>
            </w:r>
          </w:p>
        </w:tc>
        <w:tc>
          <w:tcPr>
            <w:tcW w:w="1241" w:type="dxa"/>
            <w:shd w:val="clear" w:color="auto" w:fill="D9E2F3" w:themeFill="accent1" w:themeFillTint="33"/>
          </w:tcPr>
          <w:p w14:paraId="684A7768" w14:textId="77777777" w:rsidR="00D06A75" w:rsidRPr="00D06A75" w:rsidRDefault="00D06A75" w:rsidP="00731E9D">
            <w:pPr>
              <w:tabs>
                <w:tab w:val="left" w:pos="993"/>
              </w:tabs>
              <w:jc w:val="both"/>
              <w:rPr>
                <w:b/>
                <w:bCs/>
                <w:sz w:val="22"/>
                <w:szCs w:val="22"/>
              </w:rPr>
            </w:pPr>
            <w:r w:rsidRPr="00D06A75">
              <w:rPr>
                <w:b/>
                <w:bCs/>
                <w:sz w:val="22"/>
                <w:szCs w:val="22"/>
              </w:rPr>
              <w:t>2020 год</w:t>
            </w:r>
          </w:p>
        </w:tc>
      </w:tr>
      <w:tr w:rsidR="00D06A75" w:rsidRPr="00D06A75" w14:paraId="65D5FC80" w14:textId="77777777" w:rsidTr="00731E9D">
        <w:tc>
          <w:tcPr>
            <w:tcW w:w="5353" w:type="dxa"/>
          </w:tcPr>
          <w:p w14:paraId="5350BB68" w14:textId="77777777" w:rsidR="00D06A75" w:rsidRPr="00D06A75" w:rsidRDefault="00D06A75" w:rsidP="00731E9D">
            <w:pPr>
              <w:tabs>
                <w:tab w:val="left" w:pos="993"/>
              </w:tabs>
              <w:jc w:val="both"/>
              <w:rPr>
                <w:sz w:val="22"/>
                <w:szCs w:val="22"/>
              </w:rPr>
            </w:pPr>
            <w:r w:rsidRPr="00D06A75">
              <w:rPr>
                <w:sz w:val="22"/>
                <w:szCs w:val="22"/>
              </w:rPr>
              <w:t>Сокращение тарифных ставок</w:t>
            </w:r>
          </w:p>
        </w:tc>
        <w:tc>
          <w:tcPr>
            <w:tcW w:w="1559" w:type="dxa"/>
          </w:tcPr>
          <w:p w14:paraId="5B325E8B" w14:textId="77777777" w:rsidR="00D06A75" w:rsidRPr="00D06A75" w:rsidRDefault="00D06A75" w:rsidP="00731E9D">
            <w:pPr>
              <w:tabs>
                <w:tab w:val="left" w:pos="993"/>
              </w:tabs>
              <w:jc w:val="center"/>
              <w:rPr>
                <w:sz w:val="22"/>
                <w:szCs w:val="22"/>
              </w:rPr>
            </w:pPr>
            <w:r w:rsidRPr="00D06A75">
              <w:rPr>
                <w:sz w:val="22"/>
                <w:szCs w:val="22"/>
              </w:rPr>
              <w:t>0</w:t>
            </w:r>
          </w:p>
        </w:tc>
        <w:tc>
          <w:tcPr>
            <w:tcW w:w="1418" w:type="dxa"/>
          </w:tcPr>
          <w:p w14:paraId="3661EB90" w14:textId="77777777" w:rsidR="00D06A75" w:rsidRPr="00D06A75" w:rsidRDefault="00D06A75" w:rsidP="00731E9D">
            <w:pPr>
              <w:tabs>
                <w:tab w:val="left" w:pos="993"/>
              </w:tabs>
              <w:jc w:val="center"/>
              <w:rPr>
                <w:sz w:val="22"/>
                <w:szCs w:val="22"/>
              </w:rPr>
            </w:pPr>
            <w:r w:rsidRPr="00D06A75">
              <w:rPr>
                <w:sz w:val="22"/>
                <w:szCs w:val="22"/>
              </w:rPr>
              <w:t>0</w:t>
            </w:r>
          </w:p>
        </w:tc>
        <w:tc>
          <w:tcPr>
            <w:tcW w:w="1241" w:type="dxa"/>
            <w:shd w:val="clear" w:color="auto" w:fill="D9E2F3" w:themeFill="accent1" w:themeFillTint="33"/>
          </w:tcPr>
          <w:p w14:paraId="6596D0D2" w14:textId="77777777" w:rsidR="00D06A75" w:rsidRPr="00D06A75" w:rsidRDefault="00D06A75" w:rsidP="00731E9D">
            <w:pPr>
              <w:tabs>
                <w:tab w:val="left" w:pos="993"/>
              </w:tabs>
              <w:jc w:val="center"/>
              <w:rPr>
                <w:sz w:val="22"/>
                <w:szCs w:val="22"/>
              </w:rPr>
            </w:pPr>
            <w:r w:rsidRPr="00D06A75">
              <w:rPr>
                <w:sz w:val="22"/>
                <w:szCs w:val="22"/>
              </w:rPr>
              <w:t>0</w:t>
            </w:r>
          </w:p>
        </w:tc>
      </w:tr>
      <w:tr w:rsidR="00D06A75" w:rsidRPr="00D06A75" w14:paraId="5678889F" w14:textId="77777777" w:rsidTr="00731E9D">
        <w:tc>
          <w:tcPr>
            <w:tcW w:w="5353" w:type="dxa"/>
          </w:tcPr>
          <w:p w14:paraId="5D44B023" w14:textId="77777777" w:rsidR="00D06A75" w:rsidRPr="00D06A75" w:rsidRDefault="00D06A75" w:rsidP="00731E9D">
            <w:pPr>
              <w:tabs>
                <w:tab w:val="left" w:pos="993"/>
              </w:tabs>
              <w:jc w:val="both"/>
              <w:rPr>
                <w:sz w:val="22"/>
                <w:szCs w:val="22"/>
              </w:rPr>
            </w:pPr>
            <w:r w:rsidRPr="00D06A75">
              <w:rPr>
                <w:sz w:val="22"/>
                <w:szCs w:val="22"/>
              </w:rPr>
              <w:t>Соотношение полных и неполных ставок</w:t>
            </w:r>
          </w:p>
        </w:tc>
        <w:tc>
          <w:tcPr>
            <w:tcW w:w="1559" w:type="dxa"/>
          </w:tcPr>
          <w:p w14:paraId="2F260F4C" w14:textId="77777777" w:rsidR="00D06A75" w:rsidRPr="00D06A75" w:rsidRDefault="00D06A75" w:rsidP="00731E9D">
            <w:pPr>
              <w:tabs>
                <w:tab w:val="left" w:pos="993"/>
              </w:tabs>
              <w:jc w:val="center"/>
              <w:rPr>
                <w:sz w:val="22"/>
                <w:szCs w:val="22"/>
              </w:rPr>
            </w:pPr>
            <w:r w:rsidRPr="00D06A75">
              <w:rPr>
                <w:sz w:val="22"/>
                <w:szCs w:val="22"/>
              </w:rPr>
              <w:t>25:7</w:t>
            </w:r>
          </w:p>
        </w:tc>
        <w:tc>
          <w:tcPr>
            <w:tcW w:w="1418" w:type="dxa"/>
          </w:tcPr>
          <w:p w14:paraId="6225B59E" w14:textId="77777777" w:rsidR="00D06A75" w:rsidRPr="00D06A75" w:rsidRDefault="00D06A75" w:rsidP="00731E9D">
            <w:pPr>
              <w:tabs>
                <w:tab w:val="left" w:pos="993"/>
              </w:tabs>
              <w:jc w:val="center"/>
              <w:rPr>
                <w:sz w:val="22"/>
                <w:szCs w:val="22"/>
              </w:rPr>
            </w:pPr>
            <w:r w:rsidRPr="00D06A75">
              <w:rPr>
                <w:sz w:val="22"/>
                <w:szCs w:val="22"/>
              </w:rPr>
              <w:t>24:5</w:t>
            </w:r>
          </w:p>
        </w:tc>
        <w:tc>
          <w:tcPr>
            <w:tcW w:w="1241" w:type="dxa"/>
            <w:shd w:val="clear" w:color="auto" w:fill="D9E2F3" w:themeFill="accent1" w:themeFillTint="33"/>
          </w:tcPr>
          <w:p w14:paraId="5BB55486" w14:textId="77777777" w:rsidR="00D06A75" w:rsidRPr="00D06A75" w:rsidRDefault="00D06A75" w:rsidP="00731E9D">
            <w:pPr>
              <w:tabs>
                <w:tab w:val="left" w:pos="993"/>
              </w:tabs>
              <w:jc w:val="center"/>
              <w:rPr>
                <w:sz w:val="22"/>
                <w:szCs w:val="22"/>
              </w:rPr>
            </w:pPr>
            <w:r w:rsidRPr="00D06A75">
              <w:rPr>
                <w:sz w:val="22"/>
                <w:szCs w:val="22"/>
              </w:rPr>
              <w:t>24:5</w:t>
            </w:r>
          </w:p>
        </w:tc>
      </w:tr>
      <w:tr w:rsidR="00D06A75" w:rsidRPr="00D06A75" w14:paraId="6834BF88" w14:textId="77777777" w:rsidTr="00731E9D">
        <w:tc>
          <w:tcPr>
            <w:tcW w:w="5353" w:type="dxa"/>
          </w:tcPr>
          <w:p w14:paraId="691E23D6" w14:textId="77777777" w:rsidR="00D06A75" w:rsidRPr="00D06A75" w:rsidRDefault="00D06A75" w:rsidP="00731E9D">
            <w:pPr>
              <w:tabs>
                <w:tab w:val="left" w:pos="993"/>
              </w:tabs>
              <w:jc w:val="both"/>
              <w:rPr>
                <w:sz w:val="22"/>
                <w:szCs w:val="22"/>
              </w:rPr>
            </w:pPr>
            <w:r w:rsidRPr="00D06A75">
              <w:rPr>
                <w:sz w:val="22"/>
                <w:szCs w:val="22"/>
              </w:rPr>
              <w:t>Число сотрудников, работающих на неполные ставки</w:t>
            </w:r>
          </w:p>
        </w:tc>
        <w:tc>
          <w:tcPr>
            <w:tcW w:w="1559" w:type="dxa"/>
          </w:tcPr>
          <w:p w14:paraId="4451AE0C" w14:textId="77777777" w:rsidR="00D06A75" w:rsidRPr="00D06A75" w:rsidRDefault="00D06A75" w:rsidP="00731E9D">
            <w:pPr>
              <w:tabs>
                <w:tab w:val="left" w:pos="993"/>
              </w:tabs>
              <w:jc w:val="center"/>
              <w:rPr>
                <w:sz w:val="22"/>
                <w:szCs w:val="22"/>
              </w:rPr>
            </w:pPr>
            <w:r w:rsidRPr="00D06A75">
              <w:rPr>
                <w:sz w:val="22"/>
                <w:szCs w:val="22"/>
              </w:rPr>
              <w:t>6</w:t>
            </w:r>
          </w:p>
        </w:tc>
        <w:tc>
          <w:tcPr>
            <w:tcW w:w="1418" w:type="dxa"/>
          </w:tcPr>
          <w:p w14:paraId="0C8ECC04" w14:textId="77777777" w:rsidR="00D06A75" w:rsidRPr="00D06A75" w:rsidRDefault="00D06A75" w:rsidP="00731E9D">
            <w:pPr>
              <w:tabs>
                <w:tab w:val="left" w:pos="993"/>
              </w:tabs>
              <w:jc w:val="center"/>
              <w:rPr>
                <w:sz w:val="22"/>
                <w:szCs w:val="22"/>
              </w:rPr>
            </w:pPr>
            <w:r w:rsidRPr="00D06A75">
              <w:rPr>
                <w:sz w:val="22"/>
                <w:szCs w:val="22"/>
              </w:rPr>
              <w:t>5</w:t>
            </w:r>
          </w:p>
        </w:tc>
        <w:tc>
          <w:tcPr>
            <w:tcW w:w="1241" w:type="dxa"/>
            <w:shd w:val="clear" w:color="auto" w:fill="D9E2F3" w:themeFill="accent1" w:themeFillTint="33"/>
          </w:tcPr>
          <w:p w14:paraId="5D357E22" w14:textId="77777777" w:rsidR="00D06A75" w:rsidRPr="00D06A75" w:rsidRDefault="00D06A75" w:rsidP="00731E9D">
            <w:pPr>
              <w:tabs>
                <w:tab w:val="left" w:pos="993"/>
              </w:tabs>
              <w:jc w:val="center"/>
              <w:rPr>
                <w:sz w:val="22"/>
                <w:szCs w:val="22"/>
              </w:rPr>
            </w:pPr>
            <w:r w:rsidRPr="00D06A75">
              <w:rPr>
                <w:sz w:val="22"/>
                <w:szCs w:val="22"/>
              </w:rPr>
              <w:t>5</w:t>
            </w:r>
          </w:p>
        </w:tc>
      </w:tr>
      <w:tr w:rsidR="00D06A75" w:rsidRPr="00D06A75" w14:paraId="66E21346" w14:textId="77777777" w:rsidTr="00731E9D">
        <w:tc>
          <w:tcPr>
            <w:tcW w:w="5353" w:type="dxa"/>
          </w:tcPr>
          <w:p w14:paraId="4AA4B4CC" w14:textId="77777777" w:rsidR="00D06A75" w:rsidRPr="00D06A75" w:rsidRDefault="00D06A75" w:rsidP="00731E9D">
            <w:pPr>
              <w:tabs>
                <w:tab w:val="left" w:pos="993"/>
              </w:tabs>
              <w:jc w:val="both"/>
              <w:rPr>
                <w:sz w:val="22"/>
                <w:szCs w:val="22"/>
              </w:rPr>
            </w:pPr>
            <w:r w:rsidRPr="00D06A75">
              <w:rPr>
                <w:sz w:val="22"/>
                <w:szCs w:val="22"/>
              </w:rPr>
              <w:t>Преобладающий размер неполных ставок</w:t>
            </w:r>
          </w:p>
        </w:tc>
        <w:tc>
          <w:tcPr>
            <w:tcW w:w="1559" w:type="dxa"/>
          </w:tcPr>
          <w:p w14:paraId="2BB8E1A2" w14:textId="77777777" w:rsidR="00D06A75" w:rsidRPr="00D06A75" w:rsidRDefault="00D06A75" w:rsidP="00731E9D">
            <w:pPr>
              <w:tabs>
                <w:tab w:val="left" w:pos="993"/>
              </w:tabs>
              <w:jc w:val="center"/>
              <w:rPr>
                <w:sz w:val="22"/>
                <w:szCs w:val="22"/>
              </w:rPr>
            </w:pPr>
            <w:r w:rsidRPr="00D06A75">
              <w:rPr>
                <w:sz w:val="22"/>
                <w:szCs w:val="22"/>
              </w:rPr>
              <w:t>0,5</w:t>
            </w:r>
          </w:p>
        </w:tc>
        <w:tc>
          <w:tcPr>
            <w:tcW w:w="1418" w:type="dxa"/>
          </w:tcPr>
          <w:p w14:paraId="6EB4D06D" w14:textId="77777777" w:rsidR="00D06A75" w:rsidRPr="00D06A75" w:rsidRDefault="00D06A75" w:rsidP="00731E9D">
            <w:pPr>
              <w:tabs>
                <w:tab w:val="left" w:pos="993"/>
              </w:tabs>
              <w:jc w:val="center"/>
              <w:rPr>
                <w:sz w:val="22"/>
                <w:szCs w:val="22"/>
              </w:rPr>
            </w:pPr>
            <w:r w:rsidRPr="00D06A75">
              <w:rPr>
                <w:sz w:val="22"/>
                <w:szCs w:val="22"/>
              </w:rPr>
              <w:t>0,25</w:t>
            </w:r>
          </w:p>
        </w:tc>
        <w:tc>
          <w:tcPr>
            <w:tcW w:w="1241" w:type="dxa"/>
            <w:shd w:val="clear" w:color="auto" w:fill="D9E2F3" w:themeFill="accent1" w:themeFillTint="33"/>
          </w:tcPr>
          <w:p w14:paraId="29ACD7DD" w14:textId="77777777" w:rsidR="00D06A75" w:rsidRPr="00D06A75" w:rsidRDefault="00D06A75" w:rsidP="00731E9D">
            <w:pPr>
              <w:tabs>
                <w:tab w:val="left" w:pos="993"/>
              </w:tabs>
              <w:jc w:val="center"/>
              <w:rPr>
                <w:sz w:val="22"/>
                <w:szCs w:val="22"/>
              </w:rPr>
            </w:pPr>
            <w:r w:rsidRPr="00D06A75">
              <w:rPr>
                <w:sz w:val="22"/>
                <w:szCs w:val="22"/>
              </w:rPr>
              <w:t>0,25</w:t>
            </w:r>
          </w:p>
        </w:tc>
      </w:tr>
      <w:tr w:rsidR="00D06A75" w:rsidRPr="00D06A75" w14:paraId="533FAF71" w14:textId="77777777" w:rsidTr="00731E9D">
        <w:tc>
          <w:tcPr>
            <w:tcW w:w="5353" w:type="dxa"/>
          </w:tcPr>
          <w:p w14:paraId="0A0A440B" w14:textId="77777777" w:rsidR="00D06A75" w:rsidRPr="00D06A75" w:rsidRDefault="00D06A75" w:rsidP="00731E9D">
            <w:pPr>
              <w:tabs>
                <w:tab w:val="left" w:pos="993"/>
              </w:tabs>
              <w:jc w:val="both"/>
              <w:rPr>
                <w:sz w:val="22"/>
                <w:szCs w:val="22"/>
              </w:rPr>
            </w:pPr>
            <w:r w:rsidRPr="00D06A75">
              <w:rPr>
                <w:sz w:val="22"/>
                <w:szCs w:val="22"/>
              </w:rPr>
              <w:t>Вакансии в муниципальных библиотеках</w:t>
            </w:r>
          </w:p>
        </w:tc>
        <w:tc>
          <w:tcPr>
            <w:tcW w:w="1559" w:type="dxa"/>
          </w:tcPr>
          <w:p w14:paraId="46E104C8" w14:textId="77777777" w:rsidR="00D06A75" w:rsidRPr="00D06A75" w:rsidRDefault="00D06A75" w:rsidP="00731E9D">
            <w:pPr>
              <w:tabs>
                <w:tab w:val="left" w:pos="993"/>
              </w:tabs>
              <w:jc w:val="center"/>
              <w:rPr>
                <w:sz w:val="22"/>
                <w:szCs w:val="22"/>
              </w:rPr>
            </w:pPr>
            <w:r w:rsidRPr="00D06A75">
              <w:rPr>
                <w:sz w:val="22"/>
                <w:szCs w:val="22"/>
              </w:rPr>
              <w:t>0,75</w:t>
            </w:r>
          </w:p>
        </w:tc>
        <w:tc>
          <w:tcPr>
            <w:tcW w:w="1418" w:type="dxa"/>
          </w:tcPr>
          <w:p w14:paraId="41813BA2" w14:textId="77777777" w:rsidR="00D06A75" w:rsidRPr="00D06A75" w:rsidRDefault="00D06A75" w:rsidP="00731E9D">
            <w:pPr>
              <w:tabs>
                <w:tab w:val="left" w:pos="993"/>
              </w:tabs>
              <w:jc w:val="center"/>
              <w:rPr>
                <w:sz w:val="22"/>
                <w:szCs w:val="22"/>
              </w:rPr>
            </w:pPr>
            <w:r w:rsidRPr="00D06A75">
              <w:rPr>
                <w:sz w:val="22"/>
                <w:szCs w:val="22"/>
              </w:rPr>
              <w:t>1</w:t>
            </w:r>
          </w:p>
        </w:tc>
        <w:tc>
          <w:tcPr>
            <w:tcW w:w="1241" w:type="dxa"/>
            <w:shd w:val="clear" w:color="auto" w:fill="D9E2F3" w:themeFill="accent1" w:themeFillTint="33"/>
          </w:tcPr>
          <w:p w14:paraId="15D97A90" w14:textId="77777777" w:rsidR="00D06A75" w:rsidRPr="00D06A75" w:rsidRDefault="00D06A75" w:rsidP="00731E9D">
            <w:pPr>
              <w:tabs>
                <w:tab w:val="left" w:pos="993"/>
              </w:tabs>
              <w:jc w:val="center"/>
              <w:rPr>
                <w:sz w:val="22"/>
                <w:szCs w:val="22"/>
              </w:rPr>
            </w:pPr>
            <w:r w:rsidRPr="00D06A75">
              <w:rPr>
                <w:sz w:val="22"/>
                <w:szCs w:val="22"/>
              </w:rPr>
              <w:t>1</w:t>
            </w:r>
          </w:p>
        </w:tc>
      </w:tr>
    </w:tbl>
    <w:p w14:paraId="4D3A66AE" w14:textId="77777777" w:rsidR="00D06A75" w:rsidRPr="00D06A75" w:rsidRDefault="00D06A75" w:rsidP="00731E9D">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i/>
          <w:sz w:val="24"/>
          <w:szCs w:val="24"/>
        </w:rPr>
      </w:pPr>
    </w:p>
    <w:p w14:paraId="5481F8E0" w14:textId="5D205436" w:rsidR="00D06A75" w:rsidRPr="00D06A75" w:rsidRDefault="00D06A75" w:rsidP="00731E9D">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b/>
          <w:bCs/>
          <w:i/>
          <w:sz w:val="24"/>
          <w:szCs w:val="24"/>
        </w:rPr>
      </w:pPr>
      <w:r>
        <w:rPr>
          <w:rFonts w:ascii="Times New Roman" w:hAnsi="Times New Roman" w:cs="Times New Roman"/>
          <w:i/>
          <w:sz w:val="24"/>
          <w:szCs w:val="24"/>
        </w:rPr>
        <w:tab/>
      </w:r>
      <w:r w:rsidRPr="00D06A75">
        <w:rPr>
          <w:rFonts w:ascii="Times New Roman" w:hAnsi="Times New Roman" w:cs="Times New Roman"/>
          <w:i/>
          <w:sz w:val="24"/>
          <w:szCs w:val="24"/>
        </w:rPr>
        <w:t>Работники муниципальных библиотек: численность работников (всего), из них численность работников, относящихся к основному и вспомогательному персоналу:</w:t>
      </w:r>
    </w:p>
    <w:p w14:paraId="19359726" w14:textId="77777777" w:rsidR="00D06A75" w:rsidRPr="00D06A75" w:rsidRDefault="00D06A75" w:rsidP="00731E9D">
      <w:pPr>
        <w:shd w:val="clear" w:color="auto" w:fill="FFFFFF" w:themeFill="background1"/>
        <w:spacing w:after="0" w:line="240" w:lineRule="auto"/>
        <w:ind w:firstLine="567"/>
        <w:jc w:val="right"/>
        <w:rPr>
          <w:rFonts w:ascii="Times New Roman" w:hAnsi="Times New Roman" w:cs="Times New Roman"/>
          <w:i/>
          <w:color w:val="4472C4" w:themeColor="accent1"/>
          <w:sz w:val="24"/>
          <w:szCs w:val="24"/>
        </w:rPr>
      </w:pPr>
      <w:r w:rsidRPr="00D06A75">
        <w:rPr>
          <w:rFonts w:ascii="Times New Roman" w:hAnsi="Times New Roman" w:cs="Times New Roman"/>
          <w:i/>
          <w:color w:val="4472C4" w:themeColor="accent1"/>
          <w:sz w:val="24"/>
          <w:szCs w:val="24"/>
        </w:rPr>
        <w:t>Динамика за три года:</w:t>
      </w:r>
    </w:p>
    <w:tbl>
      <w:tblPr>
        <w:tblStyle w:val="6"/>
        <w:tblW w:w="0" w:type="auto"/>
        <w:tblLayout w:type="fixed"/>
        <w:tblLook w:val="04A0" w:firstRow="1" w:lastRow="0" w:firstColumn="1" w:lastColumn="0" w:noHBand="0" w:noVBand="1"/>
      </w:tblPr>
      <w:tblGrid>
        <w:gridCol w:w="3936"/>
        <w:gridCol w:w="2268"/>
        <w:gridCol w:w="1842"/>
        <w:gridCol w:w="1525"/>
      </w:tblGrid>
      <w:tr w:rsidR="00D06A75" w:rsidRPr="00D06A75" w14:paraId="60E65809" w14:textId="77777777" w:rsidTr="00731E9D">
        <w:tc>
          <w:tcPr>
            <w:tcW w:w="3936" w:type="dxa"/>
          </w:tcPr>
          <w:p w14:paraId="37F44441" w14:textId="77777777" w:rsidR="00D06A75" w:rsidRPr="00D06A75" w:rsidRDefault="00D06A75" w:rsidP="00731E9D">
            <w:pPr>
              <w:jc w:val="both"/>
              <w:rPr>
                <w:sz w:val="22"/>
                <w:szCs w:val="22"/>
              </w:rPr>
            </w:pPr>
          </w:p>
        </w:tc>
        <w:tc>
          <w:tcPr>
            <w:tcW w:w="2268" w:type="dxa"/>
          </w:tcPr>
          <w:p w14:paraId="30EB34FA" w14:textId="77777777" w:rsidR="00D06A75" w:rsidRPr="00D06A75" w:rsidRDefault="00D06A75" w:rsidP="00731E9D">
            <w:pPr>
              <w:jc w:val="center"/>
              <w:rPr>
                <w:b/>
                <w:bCs/>
                <w:sz w:val="22"/>
                <w:szCs w:val="22"/>
              </w:rPr>
            </w:pPr>
            <w:r w:rsidRPr="00D06A75">
              <w:rPr>
                <w:b/>
                <w:bCs/>
                <w:sz w:val="22"/>
                <w:szCs w:val="22"/>
              </w:rPr>
              <w:t>2018 год</w:t>
            </w:r>
          </w:p>
        </w:tc>
        <w:tc>
          <w:tcPr>
            <w:tcW w:w="1842" w:type="dxa"/>
          </w:tcPr>
          <w:p w14:paraId="4A5C199C" w14:textId="77777777" w:rsidR="00D06A75" w:rsidRPr="00D06A75" w:rsidRDefault="00D06A75" w:rsidP="00731E9D">
            <w:pPr>
              <w:jc w:val="center"/>
              <w:rPr>
                <w:b/>
                <w:bCs/>
                <w:sz w:val="22"/>
                <w:szCs w:val="22"/>
              </w:rPr>
            </w:pPr>
            <w:r w:rsidRPr="00D06A75">
              <w:rPr>
                <w:b/>
                <w:bCs/>
                <w:sz w:val="22"/>
                <w:szCs w:val="22"/>
              </w:rPr>
              <w:t>2019 год</w:t>
            </w:r>
          </w:p>
        </w:tc>
        <w:tc>
          <w:tcPr>
            <w:tcW w:w="1525" w:type="dxa"/>
            <w:shd w:val="clear" w:color="auto" w:fill="D9E2F3" w:themeFill="accent1" w:themeFillTint="33"/>
          </w:tcPr>
          <w:p w14:paraId="4A4F57C1" w14:textId="77777777" w:rsidR="00D06A75" w:rsidRPr="00D06A75" w:rsidRDefault="00D06A75" w:rsidP="00731E9D">
            <w:pPr>
              <w:jc w:val="center"/>
              <w:rPr>
                <w:b/>
                <w:bCs/>
                <w:sz w:val="22"/>
                <w:szCs w:val="22"/>
              </w:rPr>
            </w:pPr>
            <w:r w:rsidRPr="00D06A75">
              <w:rPr>
                <w:b/>
                <w:bCs/>
                <w:sz w:val="22"/>
                <w:szCs w:val="22"/>
              </w:rPr>
              <w:t>2020 год</w:t>
            </w:r>
          </w:p>
        </w:tc>
      </w:tr>
      <w:tr w:rsidR="00D06A75" w:rsidRPr="00D06A75" w14:paraId="3878C6A3" w14:textId="77777777" w:rsidTr="00731E9D">
        <w:tc>
          <w:tcPr>
            <w:tcW w:w="3936" w:type="dxa"/>
          </w:tcPr>
          <w:p w14:paraId="7FCC31B3" w14:textId="58E973F1" w:rsidR="00D06A75" w:rsidRPr="00D06A75" w:rsidRDefault="00D06A75" w:rsidP="00731E9D">
            <w:pPr>
              <w:jc w:val="both"/>
              <w:rPr>
                <w:sz w:val="22"/>
                <w:szCs w:val="22"/>
              </w:rPr>
            </w:pPr>
            <w:r w:rsidRPr="00D06A75">
              <w:rPr>
                <w:sz w:val="22"/>
                <w:szCs w:val="22"/>
              </w:rPr>
              <w:t xml:space="preserve">Численность работников (всего), </w:t>
            </w:r>
          </w:p>
          <w:p w14:paraId="579B9776" w14:textId="77777777" w:rsidR="00D06A75" w:rsidRPr="00D06A75" w:rsidRDefault="00D06A75" w:rsidP="00731E9D">
            <w:pPr>
              <w:jc w:val="both"/>
              <w:rPr>
                <w:sz w:val="22"/>
                <w:szCs w:val="22"/>
              </w:rPr>
            </w:pPr>
            <w:r w:rsidRPr="00D06A75">
              <w:rPr>
                <w:sz w:val="22"/>
                <w:szCs w:val="22"/>
              </w:rPr>
              <w:t>из них относящихся к основному персоналу</w:t>
            </w:r>
          </w:p>
        </w:tc>
        <w:tc>
          <w:tcPr>
            <w:tcW w:w="2268" w:type="dxa"/>
          </w:tcPr>
          <w:p w14:paraId="070E7864" w14:textId="77777777" w:rsidR="00D06A75" w:rsidRPr="00D06A75" w:rsidRDefault="00D06A75" w:rsidP="00731E9D">
            <w:pPr>
              <w:jc w:val="center"/>
              <w:rPr>
                <w:sz w:val="22"/>
                <w:szCs w:val="22"/>
              </w:rPr>
            </w:pPr>
            <w:r w:rsidRPr="00D06A75">
              <w:rPr>
                <w:sz w:val="22"/>
                <w:szCs w:val="22"/>
              </w:rPr>
              <w:t>32</w:t>
            </w:r>
          </w:p>
          <w:p w14:paraId="512D44BB" w14:textId="77777777" w:rsidR="00D06A75" w:rsidRPr="00D06A75" w:rsidRDefault="00D06A75" w:rsidP="00731E9D">
            <w:pPr>
              <w:jc w:val="center"/>
              <w:rPr>
                <w:sz w:val="22"/>
                <w:szCs w:val="22"/>
              </w:rPr>
            </w:pPr>
          </w:p>
          <w:p w14:paraId="50B2A0CF" w14:textId="77777777" w:rsidR="00D06A75" w:rsidRPr="00D06A75" w:rsidRDefault="00D06A75" w:rsidP="00731E9D">
            <w:pPr>
              <w:jc w:val="center"/>
              <w:rPr>
                <w:sz w:val="22"/>
                <w:szCs w:val="22"/>
              </w:rPr>
            </w:pPr>
            <w:r w:rsidRPr="00D06A75">
              <w:rPr>
                <w:sz w:val="22"/>
                <w:szCs w:val="22"/>
              </w:rPr>
              <w:t>30</w:t>
            </w:r>
          </w:p>
        </w:tc>
        <w:tc>
          <w:tcPr>
            <w:tcW w:w="1842" w:type="dxa"/>
          </w:tcPr>
          <w:p w14:paraId="6FD00E19" w14:textId="77777777" w:rsidR="00D06A75" w:rsidRPr="00D06A75" w:rsidRDefault="00D06A75" w:rsidP="00731E9D">
            <w:pPr>
              <w:jc w:val="center"/>
              <w:rPr>
                <w:sz w:val="22"/>
                <w:szCs w:val="22"/>
              </w:rPr>
            </w:pPr>
            <w:r w:rsidRPr="00D06A75">
              <w:rPr>
                <w:sz w:val="22"/>
                <w:szCs w:val="22"/>
              </w:rPr>
              <w:t>29</w:t>
            </w:r>
          </w:p>
          <w:p w14:paraId="1BB9BA50" w14:textId="77777777" w:rsidR="00D06A75" w:rsidRPr="00D06A75" w:rsidRDefault="00D06A75" w:rsidP="00731E9D">
            <w:pPr>
              <w:jc w:val="center"/>
              <w:rPr>
                <w:sz w:val="22"/>
                <w:szCs w:val="22"/>
              </w:rPr>
            </w:pPr>
          </w:p>
          <w:p w14:paraId="3F2D51D3" w14:textId="77777777" w:rsidR="00D06A75" w:rsidRPr="00D06A75" w:rsidRDefault="00D06A75" w:rsidP="00731E9D">
            <w:pPr>
              <w:jc w:val="center"/>
              <w:rPr>
                <w:sz w:val="22"/>
                <w:szCs w:val="22"/>
              </w:rPr>
            </w:pPr>
            <w:r w:rsidRPr="00D06A75">
              <w:rPr>
                <w:sz w:val="22"/>
                <w:szCs w:val="22"/>
              </w:rPr>
              <w:t>27</w:t>
            </w:r>
          </w:p>
        </w:tc>
        <w:tc>
          <w:tcPr>
            <w:tcW w:w="1525" w:type="dxa"/>
            <w:shd w:val="clear" w:color="auto" w:fill="D9E2F3" w:themeFill="accent1" w:themeFillTint="33"/>
          </w:tcPr>
          <w:p w14:paraId="48A8DF6C" w14:textId="77777777" w:rsidR="00D06A75" w:rsidRPr="00D06A75" w:rsidRDefault="00D06A75" w:rsidP="00731E9D">
            <w:pPr>
              <w:jc w:val="center"/>
              <w:rPr>
                <w:sz w:val="22"/>
                <w:szCs w:val="22"/>
              </w:rPr>
            </w:pPr>
            <w:r w:rsidRPr="00D06A75">
              <w:rPr>
                <w:sz w:val="22"/>
                <w:szCs w:val="22"/>
              </w:rPr>
              <w:t>30</w:t>
            </w:r>
          </w:p>
          <w:p w14:paraId="11900EED" w14:textId="77777777" w:rsidR="00D06A75" w:rsidRPr="00D06A75" w:rsidRDefault="00D06A75" w:rsidP="00731E9D">
            <w:pPr>
              <w:jc w:val="center"/>
              <w:rPr>
                <w:sz w:val="22"/>
                <w:szCs w:val="22"/>
              </w:rPr>
            </w:pPr>
          </w:p>
          <w:p w14:paraId="5E9941A9" w14:textId="77777777" w:rsidR="00D06A75" w:rsidRPr="00D06A75" w:rsidRDefault="00D06A75" w:rsidP="00731E9D">
            <w:pPr>
              <w:jc w:val="center"/>
              <w:rPr>
                <w:sz w:val="22"/>
                <w:szCs w:val="22"/>
              </w:rPr>
            </w:pPr>
            <w:r w:rsidRPr="00D06A75">
              <w:rPr>
                <w:sz w:val="22"/>
                <w:szCs w:val="22"/>
              </w:rPr>
              <w:t>28</w:t>
            </w:r>
          </w:p>
        </w:tc>
      </w:tr>
    </w:tbl>
    <w:p w14:paraId="2793DCA5" w14:textId="77777777" w:rsidR="00067EFE" w:rsidRDefault="00067EFE" w:rsidP="00D21594">
      <w:pPr>
        <w:widowControl w:val="0"/>
        <w:shd w:val="clear" w:color="auto" w:fill="FFFFFF"/>
        <w:autoSpaceDE w:val="0"/>
        <w:autoSpaceDN w:val="0"/>
        <w:adjustRightInd w:val="0"/>
        <w:spacing w:after="0" w:line="240" w:lineRule="auto"/>
        <w:jc w:val="both"/>
        <w:rPr>
          <w:rFonts w:ascii="Times New Roman" w:hAnsi="Times New Roman" w:cs="Times New Roman"/>
          <w:i/>
          <w:sz w:val="24"/>
          <w:szCs w:val="24"/>
        </w:rPr>
      </w:pPr>
    </w:p>
    <w:p w14:paraId="0C6937AE" w14:textId="54750028" w:rsidR="00D06A75" w:rsidRPr="00D06A75" w:rsidRDefault="00D06A75" w:rsidP="00731E9D">
      <w:pPr>
        <w:widowControl w:val="0"/>
        <w:shd w:val="clear" w:color="auto" w:fill="FFFFFF"/>
        <w:autoSpaceDE w:val="0"/>
        <w:autoSpaceDN w:val="0"/>
        <w:adjustRightInd w:val="0"/>
        <w:spacing w:after="0" w:line="240" w:lineRule="auto"/>
        <w:ind w:firstLine="284"/>
        <w:jc w:val="both"/>
        <w:rPr>
          <w:rFonts w:ascii="Times New Roman" w:hAnsi="Times New Roman" w:cs="Times New Roman"/>
          <w:b/>
          <w:bCs/>
          <w:i/>
          <w:sz w:val="24"/>
          <w:szCs w:val="24"/>
        </w:rPr>
      </w:pPr>
      <w:r w:rsidRPr="00D06A75">
        <w:rPr>
          <w:rFonts w:ascii="Times New Roman" w:hAnsi="Times New Roman" w:cs="Times New Roman"/>
          <w:i/>
          <w:sz w:val="24"/>
          <w:szCs w:val="24"/>
        </w:rPr>
        <w:t>Основной персонал муниципальных библиотек: численность, стаж, возраст, образование:</w:t>
      </w:r>
    </w:p>
    <w:p w14:paraId="3B89C73B" w14:textId="77777777" w:rsidR="00D06A75" w:rsidRPr="00D06A75" w:rsidRDefault="00D06A75" w:rsidP="00731E9D">
      <w:pPr>
        <w:shd w:val="clear" w:color="auto" w:fill="FFFFFF" w:themeFill="background1"/>
        <w:spacing w:after="0" w:line="240" w:lineRule="auto"/>
        <w:ind w:firstLine="567"/>
        <w:jc w:val="right"/>
        <w:rPr>
          <w:rFonts w:ascii="Times New Roman" w:hAnsi="Times New Roman" w:cs="Times New Roman"/>
          <w:i/>
          <w:color w:val="4472C4" w:themeColor="accent1"/>
          <w:sz w:val="24"/>
          <w:szCs w:val="24"/>
        </w:rPr>
      </w:pPr>
      <w:r w:rsidRPr="00D06A75">
        <w:rPr>
          <w:rFonts w:ascii="Times New Roman" w:hAnsi="Times New Roman" w:cs="Times New Roman"/>
          <w:i/>
          <w:color w:val="4472C4" w:themeColor="accent1"/>
          <w:sz w:val="24"/>
          <w:szCs w:val="24"/>
        </w:rPr>
        <w:t>Динамика за три года:</w:t>
      </w:r>
    </w:p>
    <w:tbl>
      <w:tblPr>
        <w:tblStyle w:val="6"/>
        <w:tblW w:w="9571" w:type="dxa"/>
        <w:tblLayout w:type="fixed"/>
        <w:tblLook w:val="04A0" w:firstRow="1" w:lastRow="0" w:firstColumn="1" w:lastColumn="0" w:noHBand="0" w:noVBand="1"/>
      </w:tblPr>
      <w:tblGrid>
        <w:gridCol w:w="4786"/>
        <w:gridCol w:w="1843"/>
        <w:gridCol w:w="1701"/>
        <w:gridCol w:w="1241"/>
      </w:tblGrid>
      <w:tr w:rsidR="00D06A75" w:rsidRPr="00D06A75" w14:paraId="6950DC17" w14:textId="77777777" w:rsidTr="00731E9D">
        <w:tc>
          <w:tcPr>
            <w:tcW w:w="4786" w:type="dxa"/>
          </w:tcPr>
          <w:p w14:paraId="2FAD050A" w14:textId="77777777" w:rsidR="00D06A75" w:rsidRPr="00D06A75" w:rsidRDefault="00D06A75" w:rsidP="00731E9D">
            <w:pPr>
              <w:jc w:val="both"/>
              <w:rPr>
                <w:sz w:val="22"/>
                <w:szCs w:val="22"/>
              </w:rPr>
            </w:pPr>
          </w:p>
        </w:tc>
        <w:tc>
          <w:tcPr>
            <w:tcW w:w="1843" w:type="dxa"/>
          </w:tcPr>
          <w:p w14:paraId="1BA72BF9" w14:textId="77777777" w:rsidR="00D06A75" w:rsidRPr="00D06A75" w:rsidRDefault="00D06A75" w:rsidP="00731E9D">
            <w:pPr>
              <w:jc w:val="center"/>
              <w:rPr>
                <w:b/>
                <w:bCs/>
                <w:sz w:val="22"/>
                <w:szCs w:val="22"/>
              </w:rPr>
            </w:pPr>
            <w:r w:rsidRPr="00D06A75">
              <w:rPr>
                <w:b/>
                <w:bCs/>
                <w:sz w:val="22"/>
                <w:szCs w:val="22"/>
              </w:rPr>
              <w:t>2018 год</w:t>
            </w:r>
          </w:p>
        </w:tc>
        <w:tc>
          <w:tcPr>
            <w:tcW w:w="1701" w:type="dxa"/>
          </w:tcPr>
          <w:p w14:paraId="774EB30A" w14:textId="77777777" w:rsidR="00D06A75" w:rsidRPr="00D06A75" w:rsidRDefault="00D06A75" w:rsidP="00731E9D">
            <w:pPr>
              <w:jc w:val="center"/>
              <w:rPr>
                <w:b/>
                <w:bCs/>
                <w:sz w:val="22"/>
                <w:szCs w:val="22"/>
              </w:rPr>
            </w:pPr>
            <w:r w:rsidRPr="00D06A75">
              <w:rPr>
                <w:b/>
                <w:bCs/>
                <w:sz w:val="22"/>
                <w:szCs w:val="22"/>
              </w:rPr>
              <w:t>2019 год</w:t>
            </w:r>
          </w:p>
        </w:tc>
        <w:tc>
          <w:tcPr>
            <w:tcW w:w="1241" w:type="dxa"/>
            <w:shd w:val="clear" w:color="auto" w:fill="D9E2F3" w:themeFill="accent1" w:themeFillTint="33"/>
          </w:tcPr>
          <w:p w14:paraId="213780B1" w14:textId="77777777" w:rsidR="00D06A75" w:rsidRPr="00D06A75" w:rsidRDefault="00D06A75" w:rsidP="00731E9D">
            <w:pPr>
              <w:jc w:val="center"/>
              <w:rPr>
                <w:b/>
                <w:bCs/>
                <w:sz w:val="22"/>
                <w:szCs w:val="22"/>
              </w:rPr>
            </w:pPr>
            <w:r w:rsidRPr="00D06A75">
              <w:rPr>
                <w:b/>
                <w:bCs/>
                <w:sz w:val="22"/>
                <w:szCs w:val="22"/>
              </w:rPr>
              <w:t>2020 год</w:t>
            </w:r>
          </w:p>
        </w:tc>
      </w:tr>
      <w:tr w:rsidR="00D06A75" w:rsidRPr="00D06A75" w14:paraId="78BBC962" w14:textId="77777777" w:rsidTr="00731E9D">
        <w:tc>
          <w:tcPr>
            <w:tcW w:w="4786" w:type="dxa"/>
          </w:tcPr>
          <w:p w14:paraId="5E185DBB" w14:textId="77777777" w:rsidR="00D06A75" w:rsidRPr="00D06A75" w:rsidRDefault="00D06A75" w:rsidP="00731E9D">
            <w:pPr>
              <w:jc w:val="both"/>
              <w:rPr>
                <w:sz w:val="22"/>
                <w:szCs w:val="22"/>
              </w:rPr>
            </w:pPr>
            <w:r w:rsidRPr="00D06A75">
              <w:rPr>
                <w:sz w:val="22"/>
                <w:szCs w:val="22"/>
              </w:rPr>
              <w:t>Численность работников библиотек (всего)</w:t>
            </w:r>
          </w:p>
        </w:tc>
        <w:tc>
          <w:tcPr>
            <w:tcW w:w="1843" w:type="dxa"/>
          </w:tcPr>
          <w:p w14:paraId="67D0C70B" w14:textId="77777777" w:rsidR="00D06A75" w:rsidRPr="00D06A75" w:rsidRDefault="00D06A75" w:rsidP="00731E9D">
            <w:pPr>
              <w:jc w:val="center"/>
              <w:rPr>
                <w:sz w:val="22"/>
                <w:szCs w:val="22"/>
              </w:rPr>
            </w:pPr>
            <w:r w:rsidRPr="00D06A75">
              <w:rPr>
                <w:sz w:val="22"/>
                <w:szCs w:val="22"/>
              </w:rPr>
              <w:t>29</w:t>
            </w:r>
          </w:p>
        </w:tc>
        <w:tc>
          <w:tcPr>
            <w:tcW w:w="1701" w:type="dxa"/>
          </w:tcPr>
          <w:p w14:paraId="4F70D15A" w14:textId="77777777" w:rsidR="00D06A75" w:rsidRPr="00D06A75" w:rsidRDefault="00D06A75" w:rsidP="00731E9D">
            <w:pPr>
              <w:jc w:val="center"/>
              <w:rPr>
                <w:sz w:val="22"/>
                <w:szCs w:val="22"/>
              </w:rPr>
            </w:pPr>
            <w:r w:rsidRPr="00D06A75">
              <w:rPr>
                <w:sz w:val="22"/>
                <w:szCs w:val="22"/>
              </w:rPr>
              <w:t>27</w:t>
            </w:r>
          </w:p>
        </w:tc>
        <w:tc>
          <w:tcPr>
            <w:tcW w:w="1241" w:type="dxa"/>
            <w:shd w:val="clear" w:color="auto" w:fill="D9E2F3" w:themeFill="accent1" w:themeFillTint="33"/>
          </w:tcPr>
          <w:p w14:paraId="361C5A2A" w14:textId="77777777" w:rsidR="00D06A75" w:rsidRPr="00D06A75" w:rsidRDefault="00D06A75" w:rsidP="00731E9D">
            <w:pPr>
              <w:jc w:val="center"/>
              <w:rPr>
                <w:sz w:val="22"/>
                <w:szCs w:val="22"/>
              </w:rPr>
            </w:pPr>
            <w:r w:rsidRPr="00D06A75">
              <w:rPr>
                <w:sz w:val="22"/>
                <w:szCs w:val="22"/>
              </w:rPr>
              <w:t>28</w:t>
            </w:r>
          </w:p>
        </w:tc>
      </w:tr>
      <w:tr w:rsidR="00D06A75" w:rsidRPr="00D06A75" w14:paraId="636EAF36" w14:textId="77777777" w:rsidTr="00731E9D">
        <w:tc>
          <w:tcPr>
            <w:tcW w:w="4786" w:type="dxa"/>
          </w:tcPr>
          <w:p w14:paraId="5729A36B" w14:textId="77777777" w:rsidR="00D06A75" w:rsidRPr="00D06A75" w:rsidRDefault="00D06A75" w:rsidP="00731E9D">
            <w:pPr>
              <w:jc w:val="both"/>
              <w:rPr>
                <w:sz w:val="22"/>
                <w:szCs w:val="22"/>
              </w:rPr>
            </w:pPr>
            <w:r w:rsidRPr="00D06A75">
              <w:rPr>
                <w:sz w:val="22"/>
                <w:szCs w:val="22"/>
              </w:rPr>
              <w:t>Стаж от 0до 3лет</w:t>
            </w:r>
          </w:p>
        </w:tc>
        <w:tc>
          <w:tcPr>
            <w:tcW w:w="1843" w:type="dxa"/>
          </w:tcPr>
          <w:p w14:paraId="736F3295" w14:textId="77777777" w:rsidR="00D06A75" w:rsidRPr="00D06A75" w:rsidRDefault="00D06A75" w:rsidP="00731E9D">
            <w:pPr>
              <w:jc w:val="center"/>
              <w:rPr>
                <w:sz w:val="22"/>
                <w:szCs w:val="22"/>
              </w:rPr>
            </w:pPr>
            <w:r w:rsidRPr="00D06A75">
              <w:rPr>
                <w:sz w:val="22"/>
                <w:szCs w:val="22"/>
              </w:rPr>
              <w:t>5</w:t>
            </w:r>
          </w:p>
        </w:tc>
        <w:tc>
          <w:tcPr>
            <w:tcW w:w="1701" w:type="dxa"/>
          </w:tcPr>
          <w:p w14:paraId="0BF481DB" w14:textId="77777777" w:rsidR="00D06A75" w:rsidRPr="00D06A75" w:rsidRDefault="00D06A75" w:rsidP="00731E9D">
            <w:pPr>
              <w:jc w:val="center"/>
              <w:rPr>
                <w:sz w:val="22"/>
                <w:szCs w:val="22"/>
              </w:rPr>
            </w:pPr>
            <w:r w:rsidRPr="00D06A75">
              <w:rPr>
                <w:sz w:val="22"/>
                <w:szCs w:val="22"/>
              </w:rPr>
              <w:t>4</w:t>
            </w:r>
          </w:p>
        </w:tc>
        <w:tc>
          <w:tcPr>
            <w:tcW w:w="1241" w:type="dxa"/>
            <w:shd w:val="clear" w:color="auto" w:fill="D9E2F3" w:themeFill="accent1" w:themeFillTint="33"/>
          </w:tcPr>
          <w:p w14:paraId="3E266E9F" w14:textId="77777777" w:rsidR="00D06A75" w:rsidRPr="00D06A75" w:rsidRDefault="00D06A75" w:rsidP="00731E9D">
            <w:pPr>
              <w:jc w:val="center"/>
              <w:rPr>
                <w:sz w:val="22"/>
                <w:szCs w:val="22"/>
              </w:rPr>
            </w:pPr>
            <w:r w:rsidRPr="00D06A75">
              <w:rPr>
                <w:sz w:val="22"/>
                <w:szCs w:val="22"/>
              </w:rPr>
              <w:t>7</w:t>
            </w:r>
          </w:p>
        </w:tc>
      </w:tr>
      <w:tr w:rsidR="00D06A75" w:rsidRPr="00D06A75" w14:paraId="4D87E4F2" w14:textId="77777777" w:rsidTr="00731E9D">
        <w:tc>
          <w:tcPr>
            <w:tcW w:w="4786" w:type="dxa"/>
          </w:tcPr>
          <w:p w14:paraId="2844A893" w14:textId="3B4B1FC1" w:rsidR="00D06A75" w:rsidRPr="00D06A75" w:rsidRDefault="00D06A75" w:rsidP="00731E9D">
            <w:pPr>
              <w:jc w:val="both"/>
              <w:rPr>
                <w:sz w:val="22"/>
                <w:szCs w:val="22"/>
              </w:rPr>
            </w:pPr>
            <w:r w:rsidRPr="00D06A75">
              <w:rPr>
                <w:sz w:val="22"/>
                <w:szCs w:val="22"/>
              </w:rPr>
              <w:t>Стаж от 3 до 10 лет</w:t>
            </w:r>
          </w:p>
        </w:tc>
        <w:tc>
          <w:tcPr>
            <w:tcW w:w="1843" w:type="dxa"/>
          </w:tcPr>
          <w:p w14:paraId="6D03CFD7" w14:textId="77777777" w:rsidR="00D06A75" w:rsidRPr="00D06A75" w:rsidRDefault="00D06A75" w:rsidP="00731E9D">
            <w:pPr>
              <w:jc w:val="center"/>
              <w:rPr>
                <w:sz w:val="22"/>
                <w:szCs w:val="22"/>
              </w:rPr>
            </w:pPr>
            <w:r w:rsidRPr="00D06A75">
              <w:rPr>
                <w:sz w:val="22"/>
                <w:szCs w:val="22"/>
              </w:rPr>
              <w:t>9</w:t>
            </w:r>
          </w:p>
        </w:tc>
        <w:tc>
          <w:tcPr>
            <w:tcW w:w="1701" w:type="dxa"/>
          </w:tcPr>
          <w:p w14:paraId="46494D09" w14:textId="77777777" w:rsidR="00D06A75" w:rsidRPr="00D06A75" w:rsidRDefault="00D06A75" w:rsidP="00731E9D">
            <w:pPr>
              <w:jc w:val="center"/>
              <w:rPr>
                <w:sz w:val="22"/>
                <w:szCs w:val="22"/>
              </w:rPr>
            </w:pPr>
            <w:r w:rsidRPr="00D06A75">
              <w:rPr>
                <w:sz w:val="22"/>
                <w:szCs w:val="22"/>
              </w:rPr>
              <w:t>9</w:t>
            </w:r>
          </w:p>
        </w:tc>
        <w:tc>
          <w:tcPr>
            <w:tcW w:w="1241" w:type="dxa"/>
            <w:shd w:val="clear" w:color="auto" w:fill="D9E2F3" w:themeFill="accent1" w:themeFillTint="33"/>
          </w:tcPr>
          <w:p w14:paraId="051D3BB3" w14:textId="77777777" w:rsidR="00D06A75" w:rsidRPr="00D06A75" w:rsidRDefault="00D06A75" w:rsidP="00731E9D">
            <w:pPr>
              <w:jc w:val="center"/>
              <w:rPr>
                <w:sz w:val="22"/>
                <w:szCs w:val="22"/>
              </w:rPr>
            </w:pPr>
            <w:r w:rsidRPr="00D06A75">
              <w:rPr>
                <w:sz w:val="22"/>
                <w:szCs w:val="22"/>
              </w:rPr>
              <w:t>8</w:t>
            </w:r>
          </w:p>
        </w:tc>
      </w:tr>
      <w:tr w:rsidR="00D06A75" w:rsidRPr="00D06A75" w14:paraId="1AEB371C" w14:textId="77777777" w:rsidTr="00731E9D">
        <w:tc>
          <w:tcPr>
            <w:tcW w:w="4786" w:type="dxa"/>
          </w:tcPr>
          <w:p w14:paraId="7166E41D" w14:textId="77777777" w:rsidR="00D06A75" w:rsidRPr="00D06A75" w:rsidRDefault="00D06A75" w:rsidP="00731E9D">
            <w:pPr>
              <w:jc w:val="both"/>
              <w:rPr>
                <w:sz w:val="22"/>
                <w:szCs w:val="22"/>
              </w:rPr>
            </w:pPr>
            <w:r w:rsidRPr="00D06A75">
              <w:rPr>
                <w:sz w:val="22"/>
                <w:szCs w:val="22"/>
              </w:rPr>
              <w:t>Стаж свыше 10 лет</w:t>
            </w:r>
          </w:p>
        </w:tc>
        <w:tc>
          <w:tcPr>
            <w:tcW w:w="1843" w:type="dxa"/>
          </w:tcPr>
          <w:p w14:paraId="134A2253" w14:textId="77777777" w:rsidR="00D06A75" w:rsidRPr="00D06A75" w:rsidRDefault="00D06A75" w:rsidP="00731E9D">
            <w:pPr>
              <w:jc w:val="center"/>
              <w:rPr>
                <w:sz w:val="22"/>
                <w:szCs w:val="22"/>
              </w:rPr>
            </w:pPr>
            <w:r w:rsidRPr="00D06A75">
              <w:rPr>
                <w:sz w:val="22"/>
                <w:szCs w:val="22"/>
              </w:rPr>
              <w:t>16</w:t>
            </w:r>
          </w:p>
        </w:tc>
        <w:tc>
          <w:tcPr>
            <w:tcW w:w="1701" w:type="dxa"/>
          </w:tcPr>
          <w:p w14:paraId="1E139250" w14:textId="77777777" w:rsidR="00D06A75" w:rsidRPr="00D06A75" w:rsidRDefault="00D06A75" w:rsidP="00731E9D">
            <w:pPr>
              <w:jc w:val="center"/>
              <w:rPr>
                <w:sz w:val="22"/>
                <w:szCs w:val="22"/>
              </w:rPr>
            </w:pPr>
            <w:r w:rsidRPr="00D06A75">
              <w:rPr>
                <w:sz w:val="22"/>
                <w:szCs w:val="22"/>
              </w:rPr>
              <w:t>14</w:t>
            </w:r>
          </w:p>
        </w:tc>
        <w:tc>
          <w:tcPr>
            <w:tcW w:w="1241" w:type="dxa"/>
            <w:shd w:val="clear" w:color="auto" w:fill="D9E2F3" w:themeFill="accent1" w:themeFillTint="33"/>
          </w:tcPr>
          <w:p w14:paraId="6FE0B777" w14:textId="77777777" w:rsidR="00D06A75" w:rsidRPr="00D06A75" w:rsidRDefault="00D06A75" w:rsidP="00731E9D">
            <w:pPr>
              <w:jc w:val="center"/>
              <w:rPr>
                <w:sz w:val="22"/>
                <w:szCs w:val="22"/>
              </w:rPr>
            </w:pPr>
            <w:r w:rsidRPr="00D06A75">
              <w:rPr>
                <w:sz w:val="22"/>
                <w:szCs w:val="22"/>
              </w:rPr>
              <w:t>13</w:t>
            </w:r>
          </w:p>
        </w:tc>
      </w:tr>
      <w:tr w:rsidR="00D06A75" w:rsidRPr="00D06A75" w14:paraId="625570C2" w14:textId="77777777" w:rsidTr="00731E9D">
        <w:tc>
          <w:tcPr>
            <w:tcW w:w="4786" w:type="dxa"/>
          </w:tcPr>
          <w:p w14:paraId="4CADEFC8" w14:textId="77777777" w:rsidR="00D06A75" w:rsidRPr="00D06A75" w:rsidRDefault="00D06A75" w:rsidP="00731E9D">
            <w:pPr>
              <w:jc w:val="both"/>
              <w:rPr>
                <w:sz w:val="22"/>
                <w:szCs w:val="22"/>
              </w:rPr>
            </w:pPr>
            <w:r w:rsidRPr="00D06A75">
              <w:rPr>
                <w:sz w:val="22"/>
                <w:szCs w:val="22"/>
              </w:rPr>
              <w:t>Возраст до 30 лет</w:t>
            </w:r>
          </w:p>
        </w:tc>
        <w:tc>
          <w:tcPr>
            <w:tcW w:w="1843" w:type="dxa"/>
          </w:tcPr>
          <w:p w14:paraId="47D4B7DA" w14:textId="77777777" w:rsidR="00D06A75" w:rsidRPr="00D06A75" w:rsidRDefault="00D06A75" w:rsidP="00731E9D">
            <w:pPr>
              <w:jc w:val="center"/>
              <w:rPr>
                <w:sz w:val="22"/>
                <w:szCs w:val="22"/>
              </w:rPr>
            </w:pPr>
            <w:r w:rsidRPr="00D06A75">
              <w:rPr>
                <w:sz w:val="22"/>
                <w:szCs w:val="22"/>
              </w:rPr>
              <w:t>2</w:t>
            </w:r>
          </w:p>
        </w:tc>
        <w:tc>
          <w:tcPr>
            <w:tcW w:w="1701" w:type="dxa"/>
          </w:tcPr>
          <w:p w14:paraId="469E0B20" w14:textId="77777777" w:rsidR="00D06A75" w:rsidRPr="00D06A75" w:rsidRDefault="00D06A75" w:rsidP="00731E9D">
            <w:pPr>
              <w:jc w:val="center"/>
              <w:rPr>
                <w:sz w:val="22"/>
                <w:szCs w:val="22"/>
              </w:rPr>
            </w:pPr>
            <w:r w:rsidRPr="00D06A75">
              <w:rPr>
                <w:sz w:val="22"/>
                <w:szCs w:val="22"/>
              </w:rPr>
              <w:t>2</w:t>
            </w:r>
          </w:p>
        </w:tc>
        <w:tc>
          <w:tcPr>
            <w:tcW w:w="1241" w:type="dxa"/>
            <w:shd w:val="clear" w:color="auto" w:fill="D9E2F3" w:themeFill="accent1" w:themeFillTint="33"/>
          </w:tcPr>
          <w:p w14:paraId="381D97CD" w14:textId="77777777" w:rsidR="00D06A75" w:rsidRPr="00D06A75" w:rsidRDefault="00D06A75" w:rsidP="00731E9D">
            <w:pPr>
              <w:jc w:val="center"/>
              <w:rPr>
                <w:sz w:val="22"/>
                <w:szCs w:val="22"/>
              </w:rPr>
            </w:pPr>
            <w:r w:rsidRPr="00D06A75">
              <w:rPr>
                <w:sz w:val="22"/>
                <w:szCs w:val="22"/>
              </w:rPr>
              <w:t>2</w:t>
            </w:r>
          </w:p>
        </w:tc>
      </w:tr>
      <w:tr w:rsidR="00D06A75" w:rsidRPr="00D06A75" w14:paraId="44EB0A33" w14:textId="77777777" w:rsidTr="00731E9D">
        <w:tc>
          <w:tcPr>
            <w:tcW w:w="4786" w:type="dxa"/>
          </w:tcPr>
          <w:p w14:paraId="02D3A1CA" w14:textId="77777777" w:rsidR="00D06A75" w:rsidRPr="00D06A75" w:rsidRDefault="00D06A75" w:rsidP="00731E9D">
            <w:pPr>
              <w:jc w:val="both"/>
              <w:rPr>
                <w:sz w:val="22"/>
                <w:szCs w:val="22"/>
              </w:rPr>
            </w:pPr>
            <w:r w:rsidRPr="00D06A75">
              <w:rPr>
                <w:sz w:val="22"/>
                <w:szCs w:val="22"/>
              </w:rPr>
              <w:t>Возраст от 30 до 55 лет</w:t>
            </w:r>
          </w:p>
        </w:tc>
        <w:tc>
          <w:tcPr>
            <w:tcW w:w="1843" w:type="dxa"/>
          </w:tcPr>
          <w:p w14:paraId="0BF277A9" w14:textId="77777777" w:rsidR="00D06A75" w:rsidRPr="00D06A75" w:rsidRDefault="00D06A75" w:rsidP="00731E9D">
            <w:pPr>
              <w:jc w:val="center"/>
              <w:rPr>
                <w:sz w:val="22"/>
                <w:szCs w:val="22"/>
              </w:rPr>
            </w:pPr>
            <w:r w:rsidRPr="00D06A75">
              <w:rPr>
                <w:sz w:val="22"/>
                <w:szCs w:val="22"/>
              </w:rPr>
              <w:t>22</w:t>
            </w:r>
          </w:p>
        </w:tc>
        <w:tc>
          <w:tcPr>
            <w:tcW w:w="1701" w:type="dxa"/>
          </w:tcPr>
          <w:p w14:paraId="6FE5477D" w14:textId="77777777" w:rsidR="00D06A75" w:rsidRPr="00D06A75" w:rsidRDefault="00D06A75" w:rsidP="00731E9D">
            <w:pPr>
              <w:jc w:val="center"/>
              <w:rPr>
                <w:sz w:val="22"/>
                <w:szCs w:val="22"/>
              </w:rPr>
            </w:pPr>
            <w:r w:rsidRPr="00D06A75">
              <w:rPr>
                <w:sz w:val="22"/>
                <w:szCs w:val="22"/>
              </w:rPr>
              <w:t>19</w:t>
            </w:r>
          </w:p>
        </w:tc>
        <w:tc>
          <w:tcPr>
            <w:tcW w:w="1241" w:type="dxa"/>
            <w:shd w:val="clear" w:color="auto" w:fill="D9E2F3" w:themeFill="accent1" w:themeFillTint="33"/>
          </w:tcPr>
          <w:p w14:paraId="49F486FA" w14:textId="77777777" w:rsidR="00D06A75" w:rsidRPr="00D06A75" w:rsidRDefault="00D06A75" w:rsidP="00731E9D">
            <w:pPr>
              <w:jc w:val="center"/>
              <w:rPr>
                <w:sz w:val="22"/>
                <w:szCs w:val="22"/>
              </w:rPr>
            </w:pPr>
            <w:r w:rsidRPr="00D06A75">
              <w:rPr>
                <w:sz w:val="22"/>
                <w:szCs w:val="22"/>
              </w:rPr>
              <w:t>21</w:t>
            </w:r>
          </w:p>
        </w:tc>
      </w:tr>
      <w:tr w:rsidR="00D06A75" w:rsidRPr="00D06A75" w14:paraId="4B50130E" w14:textId="77777777" w:rsidTr="00731E9D">
        <w:tc>
          <w:tcPr>
            <w:tcW w:w="4786" w:type="dxa"/>
          </w:tcPr>
          <w:p w14:paraId="07F31727" w14:textId="77777777" w:rsidR="00D06A75" w:rsidRPr="00D06A75" w:rsidRDefault="00D06A75" w:rsidP="00731E9D">
            <w:pPr>
              <w:jc w:val="both"/>
              <w:rPr>
                <w:sz w:val="22"/>
                <w:szCs w:val="22"/>
              </w:rPr>
            </w:pPr>
            <w:r w:rsidRPr="00D06A75">
              <w:rPr>
                <w:sz w:val="22"/>
                <w:szCs w:val="22"/>
              </w:rPr>
              <w:t>Возраст 55 лет и старше</w:t>
            </w:r>
          </w:p>
        </w:tc>
        <w:tc>
          <w:tcPr>
            <w:tcW w:w="1843" w:type="dxa"/>
          </w:tcPr>
          <w:p w14:paraId="13CBF7BB" w14:textId="77777777" w:rsidR="00D06A75" w:rsidRPr="00D06A75" w:rsidRDefault="00D06A75" w:rsidP="00731E9D">
            <w:pPr>
              <w:jc w:val="center"/>
              <w:rPr>
                <w:sz w:val="22"/>
                <w:szCs w:val="22"/>
              </w:rPr>
            </w:pPr>
            <w:r w:rsidRPr="00D06A75">
              <w:rPr>
                <w:sz w:val="22"/>
                <w:szCs w:val="22"/>
              </w:rPr>
              <w:t>6</w:t>
            </w:r>
          </w:p>
        </w:tc>
        <w:tc>
          <w:tcPr>
            <w:tcW w:w="1701" w:type="dxa"/>
          </w:tcPr>
          <w:p w14:paraId="12EB7C21" w14:textId="77777777" w:rsidR="00D06A75" w:rsidRPr="00D06A75" w:rsidRDefault="00D06A75" w:rsidP="00731E9D">
            <w:pPr>
              <w:jc w:val="center"/>
              <w:rPr>
                <w:sz w:val="22"/>
                <w:szCs w:val="22"/>
              </w:rPr>
            </w:pPr>
            <w:r w:rsidRPr="00D06A75">
              <w:rPr>
                <w:sz w:val="22"/>
                <w:szCs w:val="22"/>
              </w:rPr>
              <w:t>6</w:t>
            </w:r>
          </w:p>
        </w:tc>
        <w:tc>
          <w:tcPr>
            <w:tcW w:w="1241" w:type="dxa"/>
            <w:shd w:val="clear" w:color="auto" w:fill="D9E2F3" w:themeFill="accent1" w:themeFillTint="33"/>
          </w:tcPr>
          <w:p w14:paraId="6F05C47E" w14:textId="77777777" w:rsidR="00D06A75" w:rsidRPr="00D06A75" w:rsidRDefault="00D06A75" w:rsidP="00731E9D">
            <w:pPr>
              <w:jc w:val="center"/>
              <w:rPr>
                <w:sz w:val="22"/>
                <w:szCs w:val="22"/>
              </w:rPr>
            </w:pPr>
            <w:r w:rsidRPr="00D06A75">
              <w:rPr>
                <w:sz w:val="22"/>
                <w:szCs w:val="22"/>
              </w:rPr>
              <w:t>5</w:t>
            </w:r>
          </w:p>
        </w:tc>
      </w:tr>
      <w:tr w:rsidR="00D06A75" w:rsidRPr="00D06A75" w14:paraId="48FBB419" w14:textId="77777777" w:rsidTr="00731E9D">
        <w:tc>
          <w:tcPr>
            <w:tcW w:w="4786" w:type="dxa"/>
          </w:tcPr>
          <w:p w14:paraId="59F7CE89" w14:textId="77777777" w:rsidR="00D06A75" w:rsidRPr="00D06A75" w:rsidRDefault="00D06A75" w:rsidP="00731E9D">
            <w:pPr>
              <w:jc w:val="both"/>
              <w:rPr>
                <w:sz w:val="22"/>
                <w:szCs w:val="22"/>
              </w:rPr>
            </w:pPr>
            <w:r w:rsidRPr="00D06A75">
              <w:rPr>
                <w:sz w:val="22"/>
                <w:szCs w:val="22"/>
              </w:rPr>
              <w:t>Образование: высшее</w:t>
            </w:r>
          </w:p>
        </w:tc>
        <w:tc>
          <w:tcPr>
            <w:tcW w:w="1843" w:type="dxa"/>
          </w:tcPr>
          <w:p w14:paraId="12BB3E6E" w14:textId="77777777" w:rsidR="00D06A75" w:rsidRPr="00D06A75" w:rsidRDefault="00D06A75" w:rsidP="00731E9D">
            <w:pPr>
              <w:jc w:val="center"/>
              <w:rPr>
                <w:sz w:val="22"/>
                <w:szCs w:val="22"/>
              </w:rPr>
            </w:pPr>
            <w:r w:rsidRPr="00D06A75">
              <w:rPr>
                <w:sz w:val="22"/>
                <w:szCs w:val="22"/>
              </w:rPr>
              <w:t>11</w:t>
            </w:r>
          </w:p>
        </w:tc>
        <w:tc>
          <w:tcPr>
            <w:tcW w:w="1701" w:type="dxa"/>
          </w:tcPr>
          <w:p w14:paraId="3456C193" w14:textId="77777777" w:rsidR="00D06A75" w:rsidRPr="00D06A75" w:rsidRDefault="00D06A75" w:rsidP="00731E9D">
            <w:pPr>
              <w:jc w:val="center"/>
              <w:rPr>
                <w:sz w:val="22"/>
                <w:szCs w:val="22"/>
              </w:rPr>
            </w:pPr>
            <w:r w:rsidRPr="00D06A75">
              <w:rPr>
                <w:sz w:val="22"/>
                <w:szCs w:val="22"/>
              </w:rPr>
              <w:t>11</w:t>
            </w:r>
          </w:p>
        </w:tc>
        <w:tc>
          <w:tcPr>
            <w:tcW w:w="1241" w:type="dxa"/>
            <w:shd w:val="clear" w:color="auto" w:fill="D9E2F3" w:themeFill="accent1" w:themeFillTint="33"/>
          </w:tcPr>
          <w:p w14:paraId="7F4D0668" w14:textId="77777777" w:rsidR="00D06A75" w:rsidRPr="00D06A75" w:rsidRDefault="00D06A75" w:rsidP="00731E9D">
            <w:pPr>
              <w:jc w:val="center"/>
              <w:rPr>
                <w:sz w:val="22"/>
                <w:szCs w:val="22"/>
              </w:rPr>
            </w:pPr>
            <w:r w:rsidRPr="00D06A75">
              <w:rPr>
                <w:sz w:val="22"/>
                <w:szCs w:val="22"/>
              </w:rPr>
              <w:t>14</w:t>
            </w:r>
          </w:p>
        </w:tc>
      </w:tr>
      <w:tr w:rsidR="00D06A75" w:rsidRPr="00D06A75" w14:paraId="7223B86F" w14:textId="77777777" w:rsidTr="00731E9D">
        <w:tc>
          <w:tcPr>
            <w:tcW w:w="4786" w:type="dxa"/>
          </w:tcPr>
          <w:p w14:paraId="7B3907B5" w14:textId="77777777" w:rsidR="00D06A75" w:rsidRPr="00D06A75" w:rsidRDefault="00D06A75" w:rsidP="00731E9D">
            <w:pPr>
              <w:jc w:val="both"/>
              <w:rPr>
                <w:sz w:val="22"/>
                <w:szCs w:val="22"/>
              </w:rPr>
            </w:pPr>
            <w:r w:rsidRPr="00D06A75">
              <w:rPr>
                <w:sz w:val="22"/>
                <w:szCs w:val="22"/>
              </w:rPr>
              <w:t xml:space="preserve"> библиотечное</w:t>
            </w:r>
          </w:p>
        </w:tc>
        <w:tc>
          <w:tcPr>
            <w:tcW w:w="1843" w:type="dxa"/>
          </w:tcPr>
          <w:p w14:paraId="55E9A8C8" w14:textId="77777777" w:rsidR="00D06A75" w:rsidRPr="00D06A75" w:rsidRDefault="00D06A75" w:rsidP="00731E9D">
            <w:pPr>
              <w:jc w:val="center"/>
              <w:rPr>
                <w:sz w:val="22"/>
                <w:szCs w:val="22"/>
              </w:rPr>
            </w:pPr>
            <w:r w:rsidRPr="00D06A75">
              <w:rPr>
                <w:sz w:val="22"/>
                <w:szCs w:val="22"/>
              </w:rPr>
              <w:t>3</w:t>
            </w:r>
          </w:p>
        </w:tc>
        <w:tc>
          <w:tcPr>
            <w:tcW w:w="1701" w:type="dxa"/>
          </w:tcPr>
          <w:p w14:paraId="7FFCEE93" w14:textId="77777777" w:rsidR="00D06A75" w:rsidRPr="00D06A75" w:rsidRDefault="00D06A75" w:rsidP="00731E9D">
            <w:pPr>
              <w:jc w:val="center"/>
              <w:rPr>
                <w:sz w:val="22"/>
                <w:szCs w:val="22"/>
              </w:rPr>
            </w:pPr>
            <w:r w:rsidRPr="00D06A75">
              <w:rPr>
                <w:sz w:val="22"/>
                <w:szCs w:val="22"/>
              </w:rPr>
              <w:t>3</w:t>
            </w:r>
          </w:p>
        </w:tc>
        <w:tc>
          <w:tcPr>
            <w:tcW w:w="1241" w:type="dxa"/>
            <w:shd w:val="clear" w:color="auto" w:fill="D9E2F3" w:themeFill="accent1" w:themeFillTint="33"/>
          </w:tcPr>
          <w:p w14:paraId="25596927" w14:textId="77777777" w:rsidR="00D06A75" w:rsidRPr="00D06A75" w:rsidRDefault="00D06A75" w:rsidP="00731E9D">
            <w:pPr>
              <w:jc w:val="center"/>
              <w:rPr>
                <w:sz w:val="22"/>
                <w:szCs w:val="22"/>
              </w:rPr>
            </w:pPr>
            <w:r w:rsidRPr="00D06A75">
              <w:rPr>
                <w:sz w:val="22"/>
                <w:szCs w:val="22"/>
              </w:rPr>
              <w:t>4</w:t>
            </w:r>
          </w:p>
        </w:tc>
      </w:tr>
      <w:tr w:rsidR="00D06A75" w:rsidRPr="00D06A75" w14:paraId="23697870" w14:textId="77777777" w:rsidTr="00731E9D">
        <w:tc>
          <w:tcPr>
            <w:tcW w:w="4786" w:type="dxa"/>
          </w:tcPr>
          <w:p w14:paraId="5F676E29" w14:textId="77777777" w:rsidR="00D06A75" w:rsidRPr="00D06A75" w:rsidRDefault="00D06A75" w:rsidP="00731E9D">
            <w:pPr>
              <w:jc w:val="both"/>
              <w:rPr>
                <w:sz w:val="22"/>
                <w:szCs w:val="22"/>
              </w:rPr>
            </w:pPr>
            <w:r w:rsidRPr="00D06A75">
              <w:rPr>
                <w:sz w:val="22"/>
                <w:szCs w:val="22"/>
              </w:rPr>
              <w:t>Среднее профессиональное</w:t>
            </w:r>
          </w:p>
        </w:tc>
        <w:tc>
          <w:tcPr>
            <w:tcW w:w="1843" w:type="dxa"/>
          </w:tcPr>
          <w:p w14:paraId="1DFA1435" w14:textId="77777777" w:rsidR="00D06A75" w:rsidRPr="00D06A75" w:rsidRDefault="00D06A75" w:rsidP="00731E9D">
            <w:pPr>
              <w:jc w:val="center"/>
              <w:rPr>
                <w:sz w:val="22"/>
                <w:szCs w:val="22"/>
              </w:rPr>
            </w:pPr>
            <w:r w:rsidRPr="00D06A75">
              <w:rPr>
                <w:sz w:val="22"/>
                <w:szCs w:val="22"/>
              </w:rPr>
              <w:t>19</w:t>
            </w:r>
          </w:p>
        </w:tc>
        <w:tc>
          <w:tcPr>
            <w:tcW w:w="1701" w:type="dxa"/>
          </w:tcPr>
          <w:p w14:paraId="1DE5EBA7" w14:textId="77777777" w:rsidR="00D06A75" w:rsidRPr="00D06A75" w:rsidRDefault="00D06A75" w:rsidP="00731E9D">
            <w:pPr>
              <w:jc w:val="center"/>
              <w:rPr>
                <w:sz w:val="22"/>
                <w:szCs w:val="22"/>
              </w:rPr>
            </w:pPr>
            <w:r w:rsidRPr="00D06A75">
              <w:rPr>
                <w:sz w:val="22"/>
                <w:szCs w:val="22"/>
              </w:rPr>
              <w:t>16</w:t>
            </w:r>
          </w:p>
        </w:tc>
        <w:tc>
          <w:tcPr>
            <w:tcW w:w="1241" w:type="dxa"/>
            <w:shd w:val="clear" w:color="auto" w:fill="D9E2F3" w:themeFill="accent1" w:themeFillTint="33"/>
          </w:tcPr>
          <w:p w14:paraId="188E3A91" w14:textId="77777777" w:rsidR="00D06A75" w:rsidRPr="00D06A75" w:rsidRDefault="00D06A75" w:rsidP="00731E9D">
            <w:pPr>
              <w:jc w:val="center"/>
              <w:rPr>
                <w:sz w:val="22"/>
                <w:szCs w:val="22"/>
              </w:rPr>
            </w:pPr>
            <w:r w:rsidRPr="00D06A75">
              <w:rPr>
                <w:sz w:val="22"/>
                <w:szCs w:val="22"/>
              </w:rPr>
              <w:t>14</w:t>
            </w:r>
          </w:p>
        </w:tc>
      </w:tr>
      <w:tr w:rsidR="00D06A75" w:rsidRPr="00D06A75" w14:paraId="008151C0" w14:textId="77777777" w:rsidTr="00731E9D">
        <w:tc>
          <w:tcPr>
            <w:tcW w:w="4786" w:type="dxa"/>
          </w:tcPr>
          <w:p w14:paraId="203E172A" w14:textId="77777777" w:rsidR="00D06A75" w:rsidRPr="00D06A75" w:rsidRDefault="00D06A75" w:rsidP="00731E9D">
            <w:pPr>
              <w:jc w:val="both"/>
              <w:rPr>
                <w:sz w:val="22"/>
                <w:szCs w:val="22"/>
              </w:rPr>
            </w:pPr>
            <w:r w:rsidRPr="00D06A75">
              <w:rPr>
                <w:sz w:val="22"/>
                <w:szCs w:val="22"/>
              </w:rPr>
              <w:t>библиотечное</w:t>
            </w:r>
          </w:p>
        </w:tc>
        <w:tc>
          <w:tcPr>
            <w:tcW w:w="1843" w:type="dxa"/>
          </w:tcPr>
          <w:p w14:paraId="090B5BC3" w14:textId="77777777" w:rsidR="00D06A75" w:rsidRPr="00D06A75" w:rsidRDefault="00D06A75" w:rsidP="00731E9D">
            <w:pPr>
              <w:jc w:val="center"/>
              <w:rPr>
                <w:sz w:val="22"/>
                <w:szCs w:val="22"/>
              </w:rPr>
            </w:pPr>
            <w:r w:rsidRPr="00D06A75">
              <w:rPr>
                <w:sz w:val="22"/>
                <w:szCs w:val="22"/>
              </w:rPr>
              <w:t>12</w:t>
            </w:r>
          </w:p>
        </w:tc>
        <w:tc>
          <w:tcPr>
            <w:tcW w:w="1701" w:type="dxa"/>
          </w:tcPr>
          <w:p w14:paraId="13CBEF7B" w14:textId="77777777" w:rsidR="00D06A75" w:rsidRPr="00D06A75" w:rsidRDefault="00D06A75" w:rsidP="00731E9D">
            <w:pPr>
              <w:jc w:val="center"/>
              <w:rPr>
                <w:sz w:val="22"/>
                <w:szCs w:val="22"/>
              </w:rPr>
            </w:pPr>
            <w:r w:rsidRPr="00D06A75">
              <w:rPr>
                <w:sz w:val="22"/>
                <w:szCs w:val="22"/>
              </w:rPr>
              <w:t>11</w:t>
            </w:r>
          </w:p>
        </w:tc>
        <w:tc>
          <w:tcPr>
            <w:tcW w:w="1241" w:type="dxa"/>
            <w:shd w:val="clear" w:color="auto" w:fill="D9E2F3" w:themeFill="accent1" w:themeFillTint="33"/>
          </w:tcPr>
          <w:p w14:paraId="11AEF889" w14:textId="77777777" w:rsidR="00D06A75" w:rsidRPr="00D06A75" w:rsidRDefault="00D06A75" w:rsidP="00731E9D">
            <w:pPr>
              <w:jc w:val="center"/>
              <w:rPr>
                <w:sz w:val="22"/>
                <w:szCs w:val="22"/>
              </w:rPr>
            </w:pPr>
            <w:r w:rsidRPr="00D06A75">
              <w:rPr>
                <w:sz w:val="22"/>
                <w:szCs w:val="22"/>
              </w:rPr>
              <w:t>10</w:t>
            </w:r>
          </w:p>
        </w:tc>
      </w:tr>
      <w:tr w:rsidR="00D06A75" w:rsidRPr="00D06A75" w14:paraId="7EB20D1F" w14:textId="77777777" w:rsidTr="00731E9D">
        <w:tc>
          <w:tcPr>
            <w:tcW w:w="4786" w:type="dxa"/>
          </w:tcPr>
          <w:p w14:paraId="7C29EC24" w14:textId="77777777" w:rsidR="00D06A75" w:rsidRPr="00D06A75" w:rsidRDefault="00D06A75" w:rsidP="00731E9D">
            <w:pPr>
              <w:jc w:val="both"/>
              <w:rPr>
                <w:sz w:val="22"/>
                <w:szCs w:val="22"/>
              </w:rPr>
            </w:pPr>
            <w:r w:rsidRPr="00D06A75">
              <w:rPr>
                <w:sz w:val="22"/>
                <w:szCs w:val="22"/>
              </w:rPr>
              <w:t>Общее среднее</w:t>
            </w:r>
          </w:p>
        </w:tc>
        <w:tc>
          <w:tcPr>
            <w:tcW w:w="1843" w:type="dxa"/>
          </w:tcPr>
          <w:p w14:paraId="6F552686" w14:textId="77777777" w:rsidR="00D06A75" w:rsidRPr="00D06A75" w:rsidRDefault="00D06A75" w:rsidP="00731E9D">
            <w:pPr>
              <w:jc w:val="center"/>
              <w:rPr>
                <w:sz w:val="22"/>
                <w:szCs w:val="22"/>
              </w:rPr>
            </w:pPr>
            <w:r w:rsidRPr="00D06A75">
              <w:rPr>
                <w:sz w:val="22"/>
                <w:szCs w:val="22"/>
              </w:rPr>
              <w:t>0</w:t>
            </w:r>
          </w:p>
        </w:tc>
        <w:tc>
          <w:tcPr>
            <w:tcW w:w="1701" w:type="dxa"/>
          </w:tcPr>
          <w:p w14:paraId="30B3DB64" w14:textId="77777777" w:rsidR="00D06A75" w:rsidRPr="00D06A75" w:rsidRDefault="00D06A75" w:rsidP="00731E9D">
            <w:pPr>
              <w:jc w:val="center"/>
              <w:rPr>
                <w:sz w:val="22"/>
                <w:szCs w:val="22"/>
              </w:rPr>
            </w:pPr>
            <w:r w:rsidRPr="00D06A75">
              <w:rPr>
                <w:sz w:val="22"/>
                <w:szCs w:val="22"/>
              </w:rPr>
              <w:t>0</w:t>
            </w:r>
          </w:p>
        </w:tc>
        <w:tc>
          <w:tcPr>
            <w:tcW w:w="1241" w:type="dxa"/>
            <w:shd w:val="clear" w:color="auto" w:fill="D9E2F3" w:themeFill="accent1" w:themeFillTint="33"/>
          </w:tcPr>
          <w:p w14:paraId="7EF456C7" w14:textId="77777777" w:rsidR="00D06A75" w:rsidRPr="00D06A75" w:rsidRDefault="00D06A75" w:rsidP="00731E9D">
            <w:pPr>
              <w:jc w:val="center"/>
              <w:rPr>
                <w:sz w:val="22"/>
                <w:szCs w:val="22"/>
              </w:rPr>
            </w:pPr>
            <w:r w:rsidRPr="00D06A75">
              <w:rPr>
                <w:sz w:val="22"/>
                <w:szCs w:val="22"/>
              </w:rPr>
              <w:t>0</w:t>
            </w:r>
          </w:p>
        </w:tc>
      </w:tr>
    </w:tbl>
    <w:p w14:paraId="564417BB" w14:textId="77777777" w:rsidR="007D1B10" w:rsidRDefault="007D1B10" w:rsidP="00731E9D">
      <w:pPr>
        <w:spacing w:after="0" w:line="240" w:lineRule="auto"/>
        <w:ind w:firstLine="284"/>
        <w:jc w:val="both"/>
        <w:rPr>
          <w:rFonts w:ascii="Times New Roman" w:hAnsi="Times New Roman" w:cs="Times New Roman"/>
          <w:i/>
          <w:sz w:val="24"/>
          <w:szCs w:val="24"/>
        </w:rPr>
      </w:pPr>
    </w:p>
    <w:p w14:paraId="0FAE4FC8" w14:textId="77777777" w:rsidR="00D06A75" w:rsidRPr="00D06A75" w:rsidRDefault="00D06A75" w:rsidP="00731E9D">
      <w:pPr>
        <w:spacing w:after="0" w:line="240" w:lineRule="auto"/>
        <w:ind w:firstLine="284"/>
        <w:jc w:val="both"/>
        <w:rPr>
          <w:rFonts w:ascii="Times New Roman" w:hAnsi="Times New Roman" w:cs="Times New Roman"/>
          <w:i/>
          <w:sz w:val="24"/>
          <w:szCs w:val="24"/>
        </w:rPr>
      </w:pPr>
      <w:r w:rsidRPr="00D06A75">
        <w:rPr>
          <w:rFonts w:ascii="Times New Roman" w:hAnsi="Times New Roman" w:cs="Times New Roman"/>
          <w:i/>
          <w:sz w:val="24"/>
          <w:szCs w:val="24"/>
        </w:rPr>
        <w:t xml:space="preserve">Нагрузка на одного библиотечного специалиста по основным показателям (количество читателей, количество посещений, количество </w:t>
      </w:r>
      <w:proofErr w:type="spellStart"/>
      <w:r w:rsidRPr="00D06A75">
        <w:rPr>
          <w:rFonts w:ascii="Times New Roman" w:hAnsi="Times New Roman" w:cs="Times New Roman"/>
          <w:i/>
          <w:sz w:val="24"/>
          <w:szCs w:val="24"/>
        </w:rPr>
        <w:t>документовыдач</w:t>
      </w:r>
      <w:proofErr w:type="spellEnd"/>
      <w:r w:rsidRPr="00D06A75">
        <w:rPr>
          <w:rFonts w:ascii="Times New Roman" w:hAnsi="Times New Roman" w:cs="Times New Roman"/>
          <w:i/>
          <w:sz w:val="24"/>
          <w:szCs w:val="24"/>
        </w:rPr>
        <w:t>):</w:t>
      </w:r>
    </w:p>
    <w:p w14:paraId="2D376654" w14:textId="77777777" w:rsidR="00D06A75" w:rsidRPr="00D06A75" w:rsidRDefault="00D06A75" w:rsidP="00731E9D">
      <w:pPr>
        <w:spacing w:after="0" w:line="240" w:lineRule="auto"/>
        <w:jc w:val="right"/>
        <w:rPr>
          <w:rFonts w:ascii="Times New Roman" w:hAnsi="Times New Roman" w:cs="Times New Roman"/>
          <w:i/>
          <w:sz w:val="24"/>
          <w:szCs w:val="24"/>
        </w:rPr>
      </w:pPr>
      <w:r w:rsidRPr="00D06A75">
        <w:rPr>
          <w:rFonts w:ascii="Times New Roman" w:hAnsi="Times New Roman" w:cs="Times New Roman"/>
          <w:i/>
          <w:color w:val="4472C4" w:themeColor="accent1"/>
          <w:sz w:val="24"/>
          <w:szCs w:val="24"/>
        </w:rPr>
        <w:t>Динамика за три года:</w:t>
      </w:r>
    </w:p>
    <w:tbl>
      <w:tblPr>
        <w:tblStyle w:val="6"/>
        <w:tblW w:w="9571" w:type="dxa"/>
        <w:tblLayout w:type="fixed"/>
        <w:tblLook w:val="04A0" w:firstRow="1" w:lastRow="0" w:firstColumn="1" w:lastColumn="0" w:noHBand="0" w:noVBand="1"/>
      </w:tblPr>
      <w:tblGrid>
        <w:gridCol w:w="4786"/>
        <w:gridCol w:w="1843"/>
        <w:gridCol w:w="1701"/>
        <w:gridCol w:w="1241"/>
      </w:tblGrid>
      <w:tr w:rsidR="00D06A75" w:rsidRPr="00D06A75" w14:paraId="54F11680" w14:textId="77777777" w:rsidTr="00731E9D">
        <w:tc>
          <w:tcPr>
            <w:tcW w:w="4786" w:type="dxa"/>
          </w:tcPr>
          <w:p w14:paraId="415D609C" w14:textId="77777777" w:rsidR="00D06A75" w:rsidRPr="00D06A75" w:rsidRDefault="00D06A75" w:rsidP="00731E9D">
            <w:pPr>
              <w:jc w:val="both"/>
              <w:rPr>
                <w:sz w:val="22"/>
                <w:szCs w:val="22"/>
              </w:rPr>
            </w:pPr>
          </w:p>
        </w:tc>
        <w:tc>
          <w:tcPr>
            <w:tcW w:w="1843" w:type="dxa"/>
          </w:tcPr>
          <w:p w14:paraId="36500E13" w14:textId="77777777" w:rsidR="00D06A75" w:rsidRPr="00D06A75" w:rsidRDefault="00D06A75" w:rsidP="00731E9D">
            <w:pPr>
              <w:jc w:val="center"/>
              <w:rPr>
                <w:b/>
                <w:bCs/>
                <w:sz w:val="22"/>
                <w:szCs w:val="22"/>
              </w:rPr>
            </w:pPr>
            <w:r w:rsidRPr="00D06A75">
              <w:rPr>
                <w:b/>
                <w:bCs/>
                <w:sz w:val="22"/>
                <w:szCs w:val="22"/>
              </w:rPr>
              <w:t>2018 год</w:t>
            </w:r>
          </w:p>
        </w:tc>
        <w:tc>
          <w:tcPr>
            <w:tcW w:w="1701" w:type="dxa"/>
          </w:tcPr>
          <w:p w14:paraId="3838BABB" w14:textId="77777777" w:rsidR="00D06A75" w:rsidRPr="00D06A75" w:rsidRDefault="00D06A75" w:rsidP="00731E9D">
            <w:pPr>
              <w:jc w:val="center"/>
              <w:rPr>
                <w:b/>
                <w:bCs/>
                <w:sz w:val="22"/>
                <w:szCs w:val="22"/>
              </w:rPr>
            </w:pPr>
            <w:r w:rsidRPr="00D06A75">
              <w:rPr>
                <w:b/>
                <w:bCs/>
                <w:sz w:val="22"/>
                <w:szCs w:val="22"/>
              </w:rPr>
              <w:t>2019 год</w:t>
            </w:r>
          </w:p>
        </w:tc>
        <w:tc>
          <w:tcPr>
            <w:tcW w:w="1241" w:type="dxa"/>
            <w:shd w:val="clear" w:color="auto" w:fill="D9E2F3" w:themeFill="accent1" w:themeFillTint="33"/>
          </w:tcPr>
          <w:p w14:paraId="73606AE0" w14:textId="77777777" w:rsidR="00D06A75" w:rsidRPr="00D06A75" w:rsidRDefault="00D06A75" w:rsidP="00731E9D">
            <w:pPr>
              <w:jc w:val="center"/>
              <w:rPr>
                <w:b/>
                <w:bCs/>
                <w:sz w:val="22"/>
                <w:szCs w:val="22"/>
              </w:rPr>
            </w:pPr>
            <w:r w:rsidRPr="00D06A75">
              <w:rPr>
                <w:b/>
                <w:bCs/>
                <w:sz w:val="22"/>
                <w:szCs w:val="22"/>
              </w:rPr>
              <w:t>2020 год</w:t>
            </w:r>
          </w:p>
        </w:tc>
      </w:tr>
      <w:tr w:rsidR="00D06A75" w:rsidRPr="00D06A75" w14:paraId="0259A51D" w14:textId="77777777" w:rsidTr="00731E9D">
        <w:tc>
          <w:tcPr>
            <w:tcW w:w="4786" w:type="dxa"/>
          </w:tcPr>
          <w:p w14:paraId="3FF9018B" w14:textId="77777777" w:rsidR="00D06A75" w:rsidRPr="00D06A75" w:rsidRDefault="00D06A75" w:rsidP="00731E9D">
            <w:pPr>
              <w:jc w:val="both"/>
              <w:rPr>
                <w:sz w:val="22"/>
                <w:szCs w:val="22"/>
              </w:rPr>
            </w:pPr>
            <w:r w:rsidRPr="00D06A75">
              <w:rPr>
                <w:sz w:val="22"/>
                <w:szCs w:val="22"/>
              </w:rPr>
              <w:t>Количество читателей</w:t>
            </w:r>
          </w:p>
        </w:tc>
        <w:tc>
          <w:tcPr>
            <w:tcW w:w="1843" w:type="dxa"/>
          </w:tcPr>
          <w:p w14:paraId="4EBD118E" w14:textId="77777777" w:rsidR="00D06A75" w:rsidRPr="00D06A75" w:rsidRDefault="00D06A75" w:rsidP="00731E9D">
            <w:pPr>
              <w:jc w:val="center"/>
              <w:rPr>
                <w:sz w:val="22"/>
                <w:szCs w:val="22"/>
              </w:rPr>
            </w:pPr>
            <w:r w:rsidRPr="00D06A75">
              <w:rPr>
                <w:sz w:val="22"/>
                <w:szCs w:val="22"/>
              </w:rPr>
              <w:t>306</w:t>
            </w:r>
          </w:p>
        </w:tc>
        <w:tc>
          <w:tcPr>
            <w:tcW w:w="1701" w:type="dxa"/>
          </w:tcPr>
          <w:p w14:paraId="4657492E" w14:textId="644F0F93" w:rsidR="00D06A75" w:rsidRPr="00D06A75" w:rsidRDefault="00D06A75" w:rsidP="00731E9D">
            <w:pPr>
              <w:jc w:val="center"/>
              <w:rPr>
                <w:sz w:val="22"/>
                <w:szCs w:val="22"/>
              </w:rPr>
            </w:pPr>
            <w:r w:rsidRPr="00D06A75">
              <w:rPr>
                <w:sz w:val="22"/>
                <w:szCs w:val="22"/>
              </w:rPr>
              <w:t>319</w:t>
            </w:r>
          </w:p>
        </w:tc>
        <w:tc>
          <w:tcPr>
            <w:tcW w:w="1241" w:type="dxa"/>
            <w:shd w:val="clear" w:color="auto" w:fill="D9E2F3" w:themeFill="accent1" w:themeFillTint="33"/>
          </w:tcPr>
          <w:p w14:paraId="1D9F4653" w14:textId="77777777" w:rsidR="00D06A75" w:rsidRPr="00D06A75" w:rsidRDefault="00D06A75" w:rsidP="00731E9D">
            <w:pPr>
              <w:jc w:val="center"/>
              <w:rPr>
                <w:sz w:val="22"/>
                <w:szCs w:val="22"/>
              </w:rPr>
            </w:pPr>
            <w:r w:rsidRPr="00D06A75">
              <w:rPr>
                <w:sz w:val="22"/>
                <w:szCs w:val="22"/>
              </w:rPr>
              <w:t>320</w:t>
            </w:r>
          </w:p>
        </w:tc>
      </w:tr>
      <w:tr w:rsidR="00D06A75" w:rsidRPr="00D06A75" w14:paraId="73F4F329" w14:textId="77777777" w:rsidTr="00731E9D">
        <w:tc>
          <w:tcPr>
            <w:tcW w:w="4786" w:type="dxa"/>
          </w:tcPr>
          <w:p w14:paraId="441FFD89" w14:textId="77777777" w:rsidR="00D06A75" w:rsidRPr="00D06A75" w:rsidRDefault="00D06A75" w:rsidP="00731E9D">
            <w:pPr>
              <w:jc w:val="both"/>
              <w:rPr>
                <w:sz w:val="22"/>
                <w:szCs w:val="22"/>
              </w:rPr>
            </w:pPr>
            <w:r w:rsidRPr="00D06A75">
              <w:rPr>
                <w:sz w:val="22"/>
                <w:szCs w:val="22"/>
              </w:rPr>
              <w:t>Количество посещений</w:t>
            </w:r>
          </w:p>
        </w:tc>
        <w:tc>
          <w:tcPr>
            <w:tcW w:w="1843" w:type="dxa"/>
          </w:tcPr>
          <w:p w14:paraId="1A4E4CDD" w14:textId="77777777" w:rsidR="00D06A75" w:rsidRPr="00D06A75" w:rsidRDefault="00D06A75" w:rsidP="00731E9D">
            <w:pPr>
              <w:jc w:val="center"/>
              <w:rPr>
                <w:sz w:val="22"/>
                <w:szCs w:val="22"/>
              </w:rPr>
            </w:pPr>
            <w:r w:rsidRPr="00D06A75">
              <w:rPr>
                <w:sz w:val="22"/>
                <w:szCs w:val="22"/>
              </w:rPr>
              <w:t>4671</w:t>
            </w:r>
          </w:p>
        </w:tc>
        <w:tc>
          <w:tcPr>
            <w:tcW w:w="1701" w:type="dxa"/>
          </w:tcPr>
          <w:p w14:paraId="48E76777" w14:textId="481567F3" w:rsidR="00D06A75" w:rsidRPr="00D06A75" w:rsidRDefault="00D06A75" w:rsidP="00731E9D">
            <w:pPr>
              <w:jc w:val="center"/>
              <w:rPr>
                <w:sz w:val="22"/>
                <w:szCs w:val="22"/>
              </w:rPr>
            </w:pPr>
            <w:r w:rsidRPr="00D06A75">
              <w:rPr>
                <w:sz w:val="22"/>
                <w:szCs w:val="22"/>
              </w:rPr>
              <w:t>5692</w:t>
            </w:r>
          </w:p>
        </w:tc>
        <w:tc>
          <w:tcPr>
            <w:tcW w:w="1241" w:type="dxa"/>
            <w:shd w:val="clear" w:color="auto" w:fill="D9E2F3" w:themeFill="accent1" w:themeFillTint="33"/>
          </w:tcPr>
          <w:p w14:paraId="70792E5F" w14:textId="77777777" w:rsidR="00D06A75" w:rsidRPr="00D06A75" w:rsidRDefault="00D06A75" w:rsidP="00731E9D">
            <w:pPr>
              <w:jc w:val="center"/>
              <w:rPr>
                <w:sz w:val="22"/>
                <w:szCs w:val="22"/>
              </w:rPr>
            </w:pPr>
            <w:r w:rsidRPr="00D06A75">
              <w:rPr>
                <w:sz w:val="22"/>
                <w:szCs w:val="22"/>
              </w:rPr>
              <w:t>5950</w:t>
            </w:r>
          </w:p>
        </w:tc>
      </w:tr>
      <w:tr w:rsidR="00D06A75" w:rsidRPr="00D06A75" w14:paraId="4513C56F" w14:textId="77777777" w:rsidTr="00731E9D">
        <w:tc>
          <w:tcPr>
            <w:tcW w:w="4786" w:type="dxa"/>
          </w:tcPr>
          <w:p w14:paraId="17216774" w14:textId="77777777" w:rsidR="00D06A75" w:rsidRPr="00D06A75" w:rsidRDefault="00D06A75" w:rsidP="00731E9D">
            <w:pPr>
              <w:jc w:val="both"/>
              <w:rPr>
                <w:sz w:val="22"/>
                <w:szCs w:val="22"/>
              </w:rPr>
            </w:pPr>
            <w:r w:rsidRPr="00D06A75">
              <w:rPr>
                <w:sz w:val="22"/>
                <w:szCs w:val="22"/>
              </w:rPr>
              <w:t xml:space="preserve">Количество </w:t>
            </w:r>
            <w:proofErr w:type="spellStart"/>
            <w:r w:rsidRPr="00D06A75">
              <w:rPr>
                <w:sz w:val="22"/>
                <w:szCs w:val="22"/>
              </w:rPr>
              <w:t>документовыдач</w:t>
            </w:r>
            <w:proofErr w:type="spellEnd"/>
          </w:p>
        </w:tc>
        <w:tc>
          <w:tcPr>
            <w:tcW w:w="1843" w:type="dxa"/>
          </w:tcPr>
          <w:p w14:paraId="778A94D8" w14:textId="77777777" w:rsidR="00D06A75" w:rsidRPr="00D06A75" w:rsidRDefault="00D06A75" w:rsidP="00731E9D">
            <w:pPr>
              <w:jc w:val="center"/>
              <w:rPr>
                <w:sz w:val="22"/>
                <w:szCs w:val="22"/>
              </w:rPr>
            </w:pPr>
            <w:r w:rsidRPr="00D06A75">
              <w:rPr>
                <w:sz w:val="22"/>
                <w:szCs w:val="22"/>
              </w:rPr>
              <w:t>6364</w:t>
            </w:r>
          </w:p>
        </w:tc>
        <w:tc>
          <w:tcPr>
            <w:tcW w:w="1701" w:type="dxa"/>
          </w:tcPr>
          <w:p w14:paraId="1A7D1C28" w14:textId="77777777" w:rsidR="00D06A75" w:rsidRPr="00D06A75" w:rsidRDefault="00D06A75" w:rsidP="00731E9D">
            <w:pPr>
              <w:jc w:val="center"/>
              <w:rPr>
                <w:sz w:val="22"/>
                <w:szCs w:val="22"/>
              </w:rPr>
            </w:pPr>
            <w:r w:rsidRPr="00D06A75">
              <w:rPr>
                <w:sz w:val="22"/>
                <w:szCs w:val="22"/>
              </w:rPr>
              <w:t>7039</w:t>
            </w:r>
          </w:p>
        </w:tc>
        <w:tc>
          <w:tcPr>
            <w:tcW w:w="1241" w:type="dxa"/>
            <w:shd w:val="clear" w:color="auto" w:fill="D9E2F3" w:themeFill="accent1" w:themeFillTint="33"/>
          </w:tcPr>
          <w:p w14:paraId="4CADDD68" w14:textId="77777777" w:rsidR="00D06A75" w:rsidRPr="00D06A75" w:rsidRDefault="00D06A75" w:rsidP="00731E9D">
            <w:pPr>
              <w:jc w:val="center"/>
              <w:rPr>
                <w:sz w:val="22"/>
                <w:szCs w:val="22"/>
              </w:rPr>
            </w:pPr>
            <w:r w:rsidRPr="00D06A75">
              <w:rPr>
                <w:sz w:val="22"/>
                <w:szCs w:val="22"/>
              </w:rPr>
              <w:t>7037</w:t>
            </w:r>
          </w:p>
        </w:tc>
      </w:tr>
    </w:tbl>
    <w:p w14:paraId="24FECAE7" w14:textId="77777777" w:rsidR="00D06A75" w:rsidRPr="00D06A75" w:rsidRDefault="00D06A75"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954F3B" w14:textId="22E8B624" w:rsidR="003063F6" w:rsidRPr="001F0BEE" w:rsidRDefault="001F0BEE"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1F0BEE">
        <w:rPr>
          <w:rFonts w:ascii="Times New Roman" w:eastAsia="Times New Roman" w:hAnsi="Times New Roman" w:cs="Times New Roman"/>
          <w:b/>
          <w:bCs/>
          <w:sz w:val="24"/>
          <w:szCs w:val="24"/>
          <w:lang w:eastAsia="ru-RU"/>
        </w:rPr>
        <w:t>11.3.</w:t>
      </w:r>
      <w:r w:rsidRPr="001F0BEE">
        <w:rPr>
          <w:rFonts w:ascii="Times New Roman" w:eastAsia="Times New Roman" w:hAnsi="Times New Roman" w:cs="Times New Roman"/>
          <w:b/>
          <w:bCs/>
          <w:sz w:val="24"/>
          <w:szCs w:val="24"/>
          <w:lang w:eastAsia="ru-RU"/>
        </w:rPr>
        <w:t xml:space="preserve"> </w:t>
      </w:r>
      <w:r w:rsidR="003063F6" w:rsidRPr="001F0BEE">
        <w:rPr>
          <w:rFonts w:ascii="Times New Roman" w:eastAsia="Times New Roman" w:hAnsi="Times New Roman" w:cs="Times New Roman"/>
          <w:b/>
          <w:bCs/>
          <w:sz w:val="24"/>
          <w:szCs w:val="24"/>
          <w:lang w:eastAsia="ru-RU"/>
        </w:rPr>
        <w:t>Оплата труда. Средняя месячная заработная плата работников библиотек в сравнении со средней месячной зарплатой в регионе. Динамика за три года по региону в целом и в разрезе муниципальных образований.</w:t>
      </w:r>
    </w:p>
    <w:p w14:paraId="70FA0D65" w14:textId="54A0495C" w:rsidR="00D06A75" w:rsidRDefault="00D06A75"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513" w:type="dxa"/>
        <w:tblInd w:w="93" w:type="dxa"/>
        <w:tblLayout w:type="fixed"/>
        <w:tblLook w:val="04A0" w:firstRow="1" w:lastRow="0" w:firstColumn="1" w:lastColumn="0" w:noHBand="0" w:noVBand="1"/>
      </w:tblPr>
      <w:tblGrid>
        <w:gridCol w:w="2580"/>
        <w:gridCol w:w="1680"/>
        <w:gridCol w:w="1709"/>
        <w:gridCol w:w="1701"/>
        <w:gridCol w:w="1843"/>
      </w:tblGrid>
      <w:tr w:rsidR="001F0BEE" w:rsidRPr="001F0BEE" w14:paraId="45695216" w14:textId="77777777" w:rsidTr="00731E9D">
        <w:trPr>
          <w:trHeight w:val="480"/>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765511" w14:textId="77777777" w:rsidR="001F0BEE" w:rsidRPr="001F0BEE" w:rsidRDefault="001F0BEE" w:rsidP="00731E9D">
            <w:pPr>
              <w:spacing w:after="0" w:line="240" w:lineRule="auto"/>
              <w:jc w:val="center"/>
              <w:rPr>
                <w:rFonts w:ascii="Times New Roman" w:eastAsia="Times New Roman" w:hAnsi="Times New Roman" w:cs="Times New Roman"/>
                <w:bCs/>
                <w:color w:val="000000"/>
                <w:lang w:eastAsia="ru-RU"/>
              </w:rPr>
            </w:pPr>
            <w:r w:rsidRPr="001F0BEE">
              <w:rPr>
                <w:rFonts w:ascii="Times New Roman" w:eastAsia="Times New Roman" w:hAnsi="Times New Roman" w:cs="Times New Roman"/>
                <w:bCs/>
                <w:color w:val="000000"/>
                <w:lang w:eastAsia="ru-RU"/>
              </w:rPr>
              <w:t>Наименование учреждения</w:t>
            </w:r>
          </w:p>
        </w:tc>
        <w:tc>
          <w:tcPr>
            <w:tcW w:w="6933" w:type="dxa"/>
            <w:gridSpan w:val="4"/>
            <w:tcBorders>
              <w:top w:val="single" w:sz="4" w:space="0" w:color="auto"/>
              <w:left w:val="nil"/>
              <w:bottom w:val="single" w:sz="4" w:space="0" w:color="auto"/>
              <w:right w:val="single" w:sz="4" w:space="0" w:color="auto"/>
            </w:tcBorders>
            <w:shd w:val="clear" w:color="auto" w:fill="auto"/>
            <w:vAlign w:val="center"/>
            <w:hideMark/>
          </w:tcPr>
          <w:p w14:paraId="53AA4015" w14:textId="77777777" w:rsidR="001F0BEE" w:rsidRPr="001F0BEE" w:rsidRDefault="001F0BEE" w:rsidP="00731E9D">
            <w:pPr>
              <w:spacing w:after="0" w:line="240" w:lineRule="auto"/>
              <w:jc w:val="center"/>
              <w:rPr>
                <w:rFonts w:ascii="Times New Roman" w:eastAsia="Times New Roman" w:hAnsi="Times New Roman" w:cs="Times New Roman"/>
                <w:bCs/>
                <w:color w:val="000000"/>
                <w:lang w:eastAsia="ru-RU"/>
              </w:rPr>
            </w:pPr>
            <w:r w:rsidRPr="001F0BEE">
              <w:rPr>
                <w:rFonts w:ascii="Times New Roman" w:eastAsia="Times New Roman" w:hAnsi="Times New Roman" w:cs="Times New Roman"/>
                <w:bCs/>
                <w:color w:val="000000"/>
                <w:lang w:eastAsia="ru-RU"/>
              </w:rPr>
              <w:t>Уровень заработной платы, руб.</w:t>
            </w:r>
          </w:p>
        </w:tc>
      </w:tr>
      <w:tr w:rsidR="001F0BEE" w:rsidRPr="001F0BEE" w14:paraId="68C17018" w14:textId="77777777" w:rsidTr="00731E9D">
        <w:trPr>
          <w:trHeight w:val="402"/>
        </w:trPr>
        <w:tc>
          <w:tcPr>
            <w:tcW w:w="2580" w:type="dxa"/>
            <w:vMerge/>
            <w:tcBorders>
              <w:top w:val="single" w:sz="4" w:space="0" w:color="auto"/>
              <w:left w:val="single" w:sz="4" w:space="0" w:color="auto"/>
              <w:bottom w:val="single" w:sz="4" w:space="0" w:color="000000"/>
              <w:right w:val="single" w:sz="4" w:space="0" w:color="auto"/>
            </w:tcBorders>
            <w:vAlign w:val="center"/>
            <w:hideMark/>
          </w:tcPr>
          <w:p w14:paraId="747F0016" w14:textId="77777777" w:rsidR="001F0BEE" w:rsidRPr="001F0BEE" w:rsidRDefault="001F0BEE" w:rsidP="00731E9D">
            <w:pPr>
              <w:spacing w:after="0" w:line="240" w:lineRule="auto"/>
              <w:rPr>
                <w:rFonts w:ascii="Times New Roman" w:eastAsia="Times New Roman" w:hAnsi="Times New Roman" w:cs="Times New Roman"/>
                <w:bCs/>
                <w:color w:val="000000"/>
                <w:lang w:eastAsia="ru-RU"/>
              </w:rPr>
            </w:pPr>
          </w:p>
        </w:tc>
        <w:tc>
          <w:tcPr>
            <w:tcW w:w="1680" w:type="dxa"/>
            <w:tcBorders>
              <w:top w:val="nil"/>
              <w:left w:val="nil"/>
              <w:bottom w:val="single" w:sz="4" w:space="0" w:color="auto"/>
              <w:right w:val="single" w:sz="4" w:space="0" w:color="auto"/>
            </w:tcBorders>
            <w:shd w:val="clear" w:color="auto" w:fill="D9E2F3" w:themeFill="accent1" w:themeFillTint="33"/>
            <w:vAlign w:val="center"/>
            <w:hideMark/>
          </w:tcPr>
          <w:p w14:paraId="473353FD" w14:textId="77777777" w:rsidR="001F0BEE" w:rsidRPr="001F0BEE" w:rsidRDefault="001F0BEE" w:rsidP="00731E9D">
            <w:pPr>
              <w:spacing w:after="0" w:line="240" w:lineRule="auto"/>
              <w:jc w:val="center"/>
              <w:rPr>
                <w:rFonts w:ascii="Times New Roman" w:eastAsia="Times New Roman" w:hAnsi="Times New Roman" w:cs="Times New Roman"/>
                <w:b/>
                <w:bCs/>
                <w:color w:val="000000"/>
                <w:lang w:eastAsia="ru-RU"/>
              </w:rPr>
            </w:pPr>
            <w:r w:rsidRPr="001F0BEE">
              <w:rPr>
                <w:rFonts w:ascii="Times New Roman" w:eastAsia="Times New Roman" w:hAnsi="Times New Roman" w:cs="Times New Roman"/>
                <w:b/>
                <w:bCs/>
                <w:color w:val="000000"/>
                <w:lang w:eastAsia="ru-RU"/>
              </w:rPr>
              <w:t>2020</w:t>
            </w:r>
          </w:p>
        </w:tc>
        <w:tc>
          <w:tcPr>
            <w:tcW w:w="1709" w:type="dxa"/>
            <w:tcBorders>
              <w:top w:val="nil"/>
              <w:left w:val="nil"/>
              <w:bottom w:val="single" w:sz="4" w:space="0" w:color="auto"/>
              <w:right w:val="single" w:sz="4" w:space="0" w:color="auto"/>
            </w:tcBorders>
            <w:shd w:val="clear" w:color="auto" w:fill="auto"/>
            <w:vAlign w:val="center"/>
            <w:hideMark/>
          </w:tcPr>
          <w:p w14:paraId="1729DE77" w14:textId="77777777" w:rsidR="001F0BEE" w:rsidRPr="001F0BEE" w:rsidRDefault="001F0BEE" w:rsidP="00731E9D">
            <w:pPr>
              <w:spacing w:after="0" w:line="240" w:lineRule="auto"/>
              <w:jc w:val="center"/>
              <w:rPr>
                <w:rFonts w:ascii="Times New Roman" w:eastAsia="Times New Roman" w:hAnsi="Times New Roman" w:cs="Times New Roman"/>
                <w:b/>
                <w:bCs/>
                <w:color w:val="000000"/>
                <w:lang w:eastAsia="ru-RU"/>
              </w:rPr>
            </w:pPr>
            <w:r w:rsidRPr="001F0BEE">
              <w:rPr>
                <w:rFonts w:ascii="Times New Roman" w:eastAsia="Times New Roman" w:hAnsi="Times New Roman" w:cs="Times New Roman"/>
                <w:b/>
                <w:bCs/>
                <w:color w:val="000000"/>
                <w:lang w:eastAsia="ru-RU"/>
              </w:rPr>
              <w:t>2019</w:t>
            </w:r>
          </w:p>
        </w:tc>
        <w:tc>
          <w:tcPr>
            <w:tcW w:w="1701" w:type="dxa"/>
            <w:tcBorders>
              <w:top w:val="nil"/>
              <w:left w:val="nil"/>
              <w:bottom w:val="single" w:sz="4" w:space="0" w:color="auto"/>
              <w:right w:val="single" w:sz="4" w:space="0" w:color="auto"/>
            </w:tcBorders>
            <w:shd w:val="clear" w:color="auto" w:fill="auto"/>
            <w:vAlign w:val="center"/>
          </w:tcPr>
          <w:p w14:paraId="3C482EA2" w14:textId="77777777" w:rsidR="001F0BEE" w:rsidRPr="001F0BEE" w:rsidRDefault="001F0BEE" w:rsidP="00731E9D">
            <w:pPr>
              <w:spacing w:after="0" w:line="240" w:lineRule="auto"/>
              <w:jc w:val="center"/>
              <w:rPr>
                <w:rFonts w:ascii="Times New Roman" w:eastAsia="Times New Roman" w:hAnsi="Times New Roman" w:cs="Times New Roman"/>
                <w:b/>
                <w:bCs/>
                <w:color w:val="000000"/>
                <w:lang w:eastAsia="ru-RU"/>
              </w:rPr>
            </w:pPr>
            <w:r w:rsidRPr="001F0BEE">
              <w:rPr>
                <w:rFonts w:ascii="Times New Roman" w:eastAsia="Times New Roman" w:hAnsi="Times New Roman" w:cs="Times New Roman"/>
                <w:b/>
                <w:bCs/>
                <w:color w:val="000000"/>
                <w:lang w:eastAsia="ru-RU"/>
              </w:rPr>
              <w:t>2018</w:t>
            </w:r>
          </w:p>
        </w:tc>
        <w:tc>
          <w:tcPr>
            <w:tcW w:w="1843" w:type="dxa"/>
            <w:tcBorders>
              <w:top w:val="nil"/>
              <w:left w:val="nil"/>
              <w:bottom w:val="single" w:sz="4" w:space="0" w:color="auto"/>
              <w:right w:val="single" w:sz="4" w:space="0" w:color="auto"/>
            </w:tcBorders>
            <w:shd w:val="clear" w:color="auto" w:fill="auto"/>
            <w:vAlign w:val="center"/>
            <w:hideMark/>
          </w:tcPr>
          <w:p w14:paraId="3831C78E" w14:textId="77777777" w:rsidR="001F0BEE" w:rsidRPr="001F0BEE" w:rsidRDefault="001F0BEE" w:rsidP="00731E9D">
            <w:pPr>
              <w:spacing w:after="0" w:line="240" w:lineRule="auto"/>
              <w:jc w:val="center"/>
              <w:rPr>
                <w:rFonts w:ascii="Times New Roman" w:eastAsia="Times New Roman" w:hAnsi="Times New Roman" w:cs="Times New Roman"/>
                <w:b/>
                <w:bCs/>
                <w:color w:val="000000"/>
                <w:lang w:eastAsia="ru-RU"/>
              </w:rPr>
            </w:pPr>
            <w:r w:rsidRPr="001F0BEE">
              <w:rPr>
                <w:rFonts w:ascii="Times New Roman" w:eastAsia="Times New Roman" w:hAnsi="Times New Roman" w:cs="Times New Roman"/>
                <w:b/>
                <w:bCs/>
                <w:color w:val="000000"/>
                <w:lang w:eastAsia="ru-RU"/>
              </w:rPr>
              <w:t>2017</w:t>
            </w:r>
          </w:p>
        </w:tc>
      </w:tr>
      <w:tr w:rsidR="001F0BEE" w:rsidRPr="001F0BEE" w14:paraId="4E68F675" w14:textId="77777777" w:rsidTr="002218C4">
        <w:trPr>
          <w:trHeight w:val="346"/>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FF63CEE" w14:textId="77777777" w:rsidR="001F0BEE" w:rsidRPr="001F0BEE" w:rsidRDefault="001F0BEE" w:rsidP="00731E9D">
            <w:pPr>
              <w:spacing w:after="0" w:line="240" w:lineRule="auto"/>
              <w:jc w:val="center"/>
              <w:rPr>
                <w:rFonts w:ascii="Times New Roman" w:eastAsia="Times New Roman" w:hAnsi="Times New Roman" w:cs="Times New Roman"/>
                <w:lang w:eastAsia="ru-RU"/>
              </w:rPr>
            </w:pPr>
            <w:r w:rsidRPr="001F0BEE">
              <w:rPr>
                <w:rFonts w:ascii="Times New Roman" w:eastAsia="Times New Roman" w:hAnsi="Times New Roman" w:cs="Times New Roman"/>
                <w:lang w:eastAsia="ru-RU"/>
              </w:rPr>
              <w:t>МБУК «</w:t>
            </w:r>
            <w:proofErr w:type="spellStart"/>
            <w:r w:rsidRPr="001F0BEE">
              <w:rPr>
                <w:rFonts w:ascii="Times New Roman" w:eastAsia="Times New Roman" w:hAnsi="Times New Roman" w:cs="Times New Roman"/>
                <w:lang w:eastAsia="ru-RU"/>
              </w:rPr>
              <w:t>Ярская</w:t>
            </w:r>
            <w:proofErr w:type="spellEnd"/>
            <w:r w:rsidRPr="001F0BEE">
              <w:rPr>
                <w:rFonts w:ascii="Times New Roman" w:eastAsia="Times New Roman" w:hAnsi="Times New Roman" w:cs="Times New Roman"/>
                <w:lang w:eastAsia="ru-RU"/>
              </w:rPr>
              <w:t xml:space="preserve"> МЦБС»</w:t>
            </w:r>
          </w:p>
        </w:tc>
        <w:tc>
          <w:tcPr>
            <w:tcW w:w="1680" w:type="dxa"/>
            <w:tcBorders>
              <w:top w:val="nil"/>
              <w:left w:val="nil"/>
              <w:bottom w:val="single" w:sz="4" w:space="0" w:color="auto"/>
              <w:right w:val="single" w:sz="4" w:space="0" w:color="auto"/>
            </w:tcBorders>
            <w:shd w:val="clear" w:color="auto" w:fill="D9E2F3" w:themeFill="accent1" w:themeFillTint="33"/>
            <w:vAlign w:val="center"/>
            <w:hideMark/>
          </w:tcPr>
          <w:p w14:paraId="048C6C1A" w14:textId="77777777" w:rsidR="001F0BEE" w:rsidRPr="001F0BEE" w:rsidRDefault="001F0BEE" w:rsidP="00731E9D">
            <w:pPr>
              <w:spacing w:after="0" w:line="240" w:lineRule="auto"/>
              <w:jc w:val="center"/>
              <w:rPr>
                <w:rFonts w:ascii="Times New Roman" w:eastAsia="Times New Roman" w:hAnsi="Times New Roman" w:cs="Times New Roman"/>
                <w:color w:val="000000"/>
                <w:lang w:eastAsia="ru-RU"/>
              </w:rPr>
            </w:pPr>
            <w:r w:rsidRPr="001F0BEE">
              <w:rPr>
                <w:rFonts w:ascii="Times New Roman" w:eastAsia="Times New Roman" w:hAnsi="Times New Roman" w:cs="Times New Roman"/>
                <w:color w:val="000000"/>
                <w:lang w:eastAsia="ru-RU"/>
              </w:rPr>
              <w:t>29625,00</w:t>
            </w:r>
          </w:p>
        </w:tc>
        <w:tc>
          <w:tcPr>
            <w:tcW w:w="1709" w:type="dxa"/>
            <w:tcBorders>
              <w:top w:val="nil"/>
              <w:left w:val="nil"/>
              <w:bottom w:val="single" w:sz="4" w:space="0" w:color="auto"/>
              <w:right w:val="single" w:sz="4" w:space="0" w:color="auto"/>
            </w:tcBorders>
            <w:shd w:val="clear" w:color="auto" w:fill="auto"/>
            <w:noWrap/>
            <w:vAlign w:val="center"/>
            <w:hideMark/>
          </w:tcPr>
          <w:p w14:paraId="1A1BDBAB" w14:textId="77777777" w:rsidR="001F0BEE" w:rsidRPr="001F0BEE" w:rsidRDefault="001F0BEE" w:rsidP="00731E9D">
            <w:pPr>
              <w:spacing w:after="0" w:line="240" w:lineRule="auto"/>
              <w:jc w:val="center"/>
              <w:rPr>
                <w:rFonts w:ascii="Times New Roman" w:eastAsia="Times New Roman" w:hAnsi="Times New Roman" w:cs="Times New Roman"/>
                <w:color w:val="000000"/>
                <w:lang w:eastAsia="ru-RU"/>
              </w:rPr>
            </w:pPr>
            <w:r w:rsidRPr="001F0BEE">
              <w:rPr>
                <w:rFonts w:ascii="Times New Roman" w:eastAsia="Times New Roman" w:hAnsi="Times New Roman" w:cs="Times New Roman"/>
                <w:color w:val="000000"/>
                <w:lang w:eastAsia="ru-RU"/>
              </w:rPr>
              <w:t>29417,23</w:t>
            </w:r>
          </w:p>
        </w:tc>
        <w:tc>
          <w:tcPr>
            <w:tcW w:w="1701" w:type="dxa"/>
            <w:tcBorders>
              <w:top w:val="nil"/>
              <w:left w:val="nil"/>
              <w:bottom w:val="single" w:sz="4" w:space="0" w:color="auto"/>
              <w:right w:val="single" w:sz="4" w:space="0" w:color="auto"/>
            </w:tcBorders>
            <w:shd w:val="clear" w:color="auto" w:fill="auto"/>
            <w:vAlign w:val="center"/>
          </w:tcPr>
          <w:p w14:paraId="39C6E7C5" w14:textId="77777777" w:rsidR="001F0BEE" w:rsidRPr="001F0BEE" w:rsidRDefault="001F0BEE" w:rsidP="00731E9D">
            <w:pPr>
              <w:spacing w:after="0" w:line="240" w:lineRule="auto"/>
              <w:jc w:val="center"/>
              <w:rPr>
                <w:rFonts w:ascii="Times New Roman" w:eastAsia="Times New Roman" w:hAnsi="Times New Roman" w:cs="Times New Roman"/>
                <w:lang w:eastAsia="ru-RU"/>
              </w:rPr>
            </w:pPr>
            <w:r w:rsidRPr="001F0BEE">
              <w:rPr>
                <w:rFonts w:ascii="Times New Roman" w:eastAsia="Times New Roman" w:hAnsi="Times New Roman" w:cs="Times New Roman"/>
                <w:lang w:eastAsia="ru-RU"/>
              </w:rPr>
              <w:t>27982,85</w:t>
            </w:r>
          </w:p>
        </w:tc>
        <w:tc>
          <w:tcPr>
            <w:tcW w:w="1843" w:type="dxa"/>
            <w:tcBorders>
              <w:top w:val="nil"/>
              <w:left w:val="nil"/>
              <w:bottom w:val="single" w:sz="4" w:space="0" w:color="auto"/>
              <w:right w:val="single" w:sz="4" w:space="0" w:color="auto"/>
            </w:tcBorders>
            <w:shd w:val="clear" w:color="auto" w:fill="auto"/>
            <w:noWrap/>
            <w:vAlign w:val="center"/>
            <w:hideMark/>
          </w:tcPr>
          <w:p w14:paraId="1EB63055" w14:textId="77777777" w:rsidR="001F0BEE" w:rsidRPr="001F0BEE" w:rsidRDefault="001F0BEE" w:rsidP="00731E9D">
            <w:pPr>
              <w:spacing w:after="0" w:line="240" w:lineRule="auto"/>
              <w:jc w:val="center"/>
              <w:rPr>
                <w:rFonts w:ascii="Times New Roman" w:eastAsia="Times New Roman" w:hAnsi="Times New Roman" w:cs="Times New Roman"/>
                <w:lang w:eastAsia="ru-RU"/>
              </w:rPr>
            </w:pPr>
            <w:r w:rsidRPr="001F0BEE">
              <w:rPr>
                <w:rFonts w:ascii="Times New Roman" w:eastAsia="Times New Roman" w:hAnsi="Times New Roman" w:cs="Times New Roman"/>
                <w:lang w:eastAsia="ru-RU"/>
              </w:rPr>
              <w:t>22829,74</w:t>
            </w:r>
          </w:p>
        </w:tc>
      </w:tr>
    </w:tbl>
    <w:p w14:paraId="610D7E01" w14:textId="77777777" w:rsidR="00D06A75" w:rsidRDefault="00D06A75"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20D5DAE" w14:textId="0FA6F4DA" w:rsidR="003063F6" w:rsidRDefault="0057119A"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ab/>
      </w:r>
      <w:r w:rsidR="003063F6" w:rsidRPr="0057119A">
        <w:rPr>
          <w:rFonts w:ascii="Times New Roman" w:eastAsia="Times New Roman" w:hAnsi="Times New Roman" w:cs="Times New Roman"/>
          <w:b/>
          <w:bCs/>
          <w:sz w:val="24"/>
          <w:szCs w:val="24"/>
          <w:lang w:eastAsia="ru-RU"/>
        </w:rPr>
        <w:t>11.4. Меры социальной поддержки библиотекарей, принятые органами местного самоуправления.</w:t>
      </w:r>
    </w:p>
    <w:p w14:paraId="130C0838" w14:textId="77777777" w:rsidR="0057119A" w:rsidRPr="00067EFE" w:rsidRDefault="0057119A"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18"/>
          <w:szCs w:val="18"/>
          <w:lang w:eastAsia="ru-RU"/>
        </w:rPr>
      </w:pPr>
    </w:p>
    <w:p w14:paraId="2E877285" w14:textId="3BA43B75" w:rsidR="0057119A" w:rsidRPr="0057119A" w:rsidRDefault="005711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7119A">
        <w:rPr>
          <w:rFonts w:ascii="Times New Roman" w:eastAsia="Times New Roman" w:hAnsi="Times New Roman" w:cs="Times New Roman"/>
          <w:sz w:val="24"/>
          <w:szCs w:val="24"/>
          <w:lang w:eastAsia="ru-RU"/>
        </w:rPr>
        <w:t xml:space="preserve">Специалисты библиотек имеют льготы по оплате коммунальных услуг (возмещение части расходов). </w:t>
      </w:r>
    </w:p>
    <w:p w14:paraId="1D41165C" w14:textId="77777777" w:rsidR="0057119A" w:rsidRPr="0057119A" w:rsidRDefault="005711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19A">
        <w:rPr>
          <w:rFonts w:ascii="Times New Roman" w:eastAsia="Times New Roman" w:hAnsi="Times New Roman" w:cs="Times New Roman"/>
          <w:sz w:val="24"/>
          <w:szCs w:val="24"/>
          <w:lang w:eastAsia="ru-RU"/>
        </w:rPr>
        <w:t xml:space="preserve">     Ежегодно деятельность лучших библиотек и сотрудников отмечается Почетными грамотами и   Благодарностями муниципального и республиканского уровней. </w:t>
      </w:r>
    </w:p>
    <w:p w14:paraId="65038A2E" w14:textId="4FA40896" w:rsidR="0057119A" w:rsidRDefault="005711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19A">
        <w:rPr>
          <w:rFonts w:ascii="Times New Roman" w:eastAsia="Times New Roman" w:hAnsi="Times New Roman" w:cs="Times New Roman"/>
          <w:sz w:val="24"/>
          <w:szCs w:val="24"/>
          <w:lang w:eastAsia="ru-RU"/>
        </w:rPr>
        <w:t xml:space="preserve">     В районе принята программа «Кадры», направленная на поддержку молодых специалистов учреждений, в том числе и работников культуры. В 2020 году молодой специалист трудоустроен в Центральную детскую библиотеку.</w:t>
      </w:r>
    </w:p>
    <w:p w14:paraId="62EA3DD4" w14:textId="77777777" w:rsidR="0057119A" w:rsidRPr="0057119A" w:rsidRDefault="005711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D900D8" w14:textId="3BE81551" w:rsidR="0057119A" w:rsidRPr="0057119A" w:rsidRDefault="005711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ab/>
      </w:r>
      <w:r w:rsidRPr="0057119A">
        <w:rPr>
          <w:rFonts w:ascii="Times New Roman" w:eastAsia="Times New Roman" w:hAnsi="Times New Roman" w:cs="Times New Roman"/>
          <w:b/>
          <w:bCs/>
          <w:i/>
          <w:iCs/>
          <w:sz w:val="24"/>
          <w:szCs w:val="24"/>
          <w:lang w:eastAsia="ru-RU"/>
        </w:rPr>
        <w:t xml:space="preserve">Краткие выводы. </w:t>
      </w:r>
      <w:r w:rsidRPr="0057119A">
        <w:rPr>
          <w:rFonts w:ascii="Times New Roman" w:eastAsia="Times New Roman" w:hAnsi="Times New Roman" w:cs="Times New Roman"/>
          <w:sz w:val="24"/>
          <w:szCs w:val="24"/>
          <w:lang w:eastAsia="ru-RU"/>
        </w:rPr>
        <w:t>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p w14:paraId="6B658F74" w14:textId="4F52D7F7" w:rsidR="003063F6" w:rsidRDefault="0057119A"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19A">
        <w:rPr>
          <w:rFonts w:ascii="Times New Roman" w:eastAsia="Times New Roman" w:hAnsi="Times New Roman" w:cs="Times New Roman"/>
          <w:sz w:val="24"/>
          <w:szCs w:val="24"/>
          <w:lang w:eastAsia="ru-RU"/>
        </w:rPr>
        <w:t xml:space="preserve">      Стаж и возраст подтверждают стабильность кадрового состава, но в тоже время подтверждают тенденцию на старение библиотечных кадров. К сожалению, большинство новых сотрудников, поступающих в сельские библиотеки, это люди не молодого возраста, не имеющие специального библиотечного образования, опыта работы в библиотеке. Для подготовки библиотекарей и включения их в активную работу требуется много времени. Проведение очно обучающих мероприятий для неспециалистов, работающих в библиотеках на селе, затруднительно из-за отсутствия средств на командировки, плохого транспортного сообщения. В 2020 году в обучении специалистов применялись дистанционные формы обучения: вебинары, лекции, семинары в очно-дистанционном формате, практикумы. Пять человек в возрасте от 50 и старше лет прошли переподготовку в дистанционном режиме по договору с ООО УКЦ «Эксперт».</w:t>
      </w:r>
    </w:p>
    <w:p w14:paraId="346AD97B" w14:textId="77777777" w:rsidR="007D1B10" w:rsidRDefault="007D1B1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F4BEE2" w14:textId="02260FD1" w:rsidR="00711FD8" w:rsidRPr="00F01F55" w:rsidRDefault="007D1B10"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12.</w:t>
      </w:r>
      <w:r w:rsidR="003063F6" w:rsidRPr="00F01F55">
        <w:rPr>
          <w:rFonts w:ascii="Times New Roman" w:eastAsia="Times New Roman" w:hAnsi="Times New Roman" w:cs="Times New Roman"/>
          <w:b/>
          <w:bCs/>
          <w:sz w:val="24"/>
          <w:szCs w:val="24"/>
          <w:lang w:eastAsia="ru-RU"/>
        </w:rPr>
        <w:tab/>
      </w:r>
      <w:r w:rsidR="00807871" w:rsidRPr="00F01F55">
        <w:rPr>
          <w:rFonts w:ascii="Times New Roman" w:eastAsia="Times New Roman" w:hAnsi="Times New Roman" w:cs="Times New Roman"/>
          <w:b/>
          <w:bCs/>
          <w:sz w:val="24"/>
          <w:szCs w:val="24"/>
          <w:lang w:eastAsia="ru-RU"/>
        </w:rPr>
        <w:t>МАТЕРИАЛЬНО-ТЕХНИЧЕСКИЕ РЕСУРСЫ БИБЛИОТЕК</w:t>
      </w:r>
    </w:p>
    <w:p w14:paraId="75114D5F" w14:textId="577FFFA2" w:rsidR="003063F6" w:rsidRPr="00CF4C79" w:rsidRDefault="0057119A"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CF4C79">
        <w:rPr>
          <w:rFonts w:ascii="Times New Roman" w:eastAsia="Times New Roman" w:hAnsi="Times New Roman" w:cs="Times New Roman"/>
          <w:b/>
          <w:bCs/>
          <w:sz w:val="24"/>
          <w:szCs w:val="24"/>
          <w:lang w:eastAsia="ru-RU"/>
        </w:rPr>
        <w:t>12.1.</w:t>
      </w:r>
      <w:r w:rsidR="003063F6" w:rsidRPr="00CF4C79">
        <w:rPr>
          <w:rFonts w:ascii="Times New Roman" w:eastAsia="Times New Roman" w:hAnsi="Times New Roman" w:cs="Times New Roman"/>
          <w:b/>
          <w:bCs/>
          <w:sz w:val="24"/>
          <w:szCs w:val="24"/>
          <w:lang w:eastAsia="ru-RU"/>
        </w:rPr>
        <w:tab/>
        <w:t>Общая характеристика зданий (помещений) муниципальных библиотек, библиотек - структурных подразделений КДУ и иных организаций, оказывающих библиотечные услуги населению.</w:t>
      </w:r>
    </w:p>
    <w:p w14:paraId="50DEF6BF" w14:textId="77777777" w:rsidR="00CF4C79"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C659557" w14:textId="711DA905" w:rsidR="00CF4C79"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F4C79">
        <w:rPr>
          <w:rFonts w:ascii="Times New Roman" w:eastAsia="Times New Roman" w:hAnsi="Times New Roman" w:cs="Times New Roman"/>
          <w:sz w:val="24"/>
          <w:szCs w:val="24"/>
          <w:lang w:eastAsia="ru-RU"/>
        </w:rPr>
        <w:t xml:space="preserve">Все 15 библиотек района расположены в сельской местности, жителей районного центра обслуживают 2 муниципальные библиотеки – </w:t>
      </w:r>
      <w:proofErr w:type="spellStart"/>
      <w:r w:rsidRPr="00CF4C79">
        <w:rPr>
          <w:rFonts w:ascii="Times New Roman" w:eastAsia="Times New Roman" w:hAnsi="Times New Roman" w:cs="Times New Roman"/>
          <w:sz w:val="24"/>
          <w:szCs w:val="24"/>
          <w:lang w:eastAsia="ru-RU"/>
        </w:rPr>
        <w:t>Межпоселенческая</w:t>
      </w:r>
      <w:proofErr w:type="spellEnd"/>
      <w:r w:rsidRPr="00CF4C79">
        <w:rPr>
          <w:rFonts w:ascii="Times New Roman" w:eastAsia="Times New Roman" w:hAnsi="Times New Roman" w:cs="Times New Roman"/>
          <w:sz w:val="24"/>
          <w:szCs w:val="24"/>
          <w:lang w:eastAsia="ru-RU"/>
        </w:rPr>
        <w:t xml:space="preserve"> районная библиотека и Центральная детская библиотека.</w:t>
      </w:r>
    </w:p>
    <w:p w14:paraId="401F1647" w14:textId="19EA21B9" w:rsidR="00CF4C79"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F4C79">
        <w:rPr>
          <w:rFonts w:ascii="Times New Roman" w:eastAsia="Times New Roman" w:hAnsi="Times New Roman" w:cs="Times New Roman"/>
          <w:sz w:val="24"/>
          <w:szCs w:val="24"/>
          <w:lang w:eastAsia="ru-RU"/>
        </w:rPr>
        <w:t>В 2020 году за счет поступлений от оказания услуг на платной основе и иной от приносящей доход деятельности:</w:t>
      </w:r>
    </w:p>
    <w:p w14:paraId="03A67C4F" w14:textId="77777777" w:rsidR="00CF4C79" w:rsidRPr="00CF4C79" w:rsidRDefault="00CF4C79" w:rsidP="00067EFE">
      <w:pPr>
        <w:widowControl w:val="0"/>
        <w:shd w:val="clear" w:color="auto" w:fill="FFFFFF"/>
        <w:tabs>
          <w:tab w:val="left" w:pos="235"/>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  произведена замена электросветильников на светодиодные в </w:t>
      </w:r>
      <w:proofErr w:type="spellStart"/>
      <w:r w:rsidRPr="00CF4C79">
        <w:rPr>
          <w:rFonts w:ascii="Times New Roman" w:eastAsia="Times New Roman" w:hAnsi="Times New Roman" w:cs="Times New Roman"/>
          <w:sz w:val="24"/>
          <w:szCs w:val="24"/>
          <w:lang w:eastAsia="ru-RU"/>
        </w:rPr>
        <w:t>Межпоселенческой</w:t>
      </w:r>
      <w:proofErr w:type="spellEnd"/>
      <w:r w:rsidRPr="00CF4C79">
        <w:rPr>
          <w:rFonts w:ascii="Times New Roman" w:eastAsia="Times New Roman" w:hAnsi="Times New Roman" w:cs="Times New Roman"/>
          <w:sz w:val="24"/>
          <w:szCs w:val="24"/>
          <w:lang w:eastAsia="ru-RU"/>
        </w:rPr>
        <w:t xml:space="preserve"> районной библиотеке на сумму 1867,89 рублей.</w:t>
      </w:r>
    </w:p>
    <w:p w14:paraId="24FBA65D" w14:textId="1A3B81E8" w:rsidR="00CF4C79" w:rsidRPr="00CF4C79" w:rsidRDefault="00CF4C79" w:rsidP="00067EFE">
      <w:pPr>
        <w:widowControl w:val="0"/>
        <w:shd w:val="clear" w:color="auto" w:fill="FFFFFF"/>
        <w:tabs>
          <w:tab w:val="left" w:pos="235"/>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проведен косметический ремонт в Центральной детской библиотеке</w:t>
      </w:r>
      <w:r>
        <w:rPr>
          <w:rFonts w:ascii="Times New Roman" w:eastAsia="Times New Roman" w:hAnsi="Times New Roman" w:cs="Times New Roman"/>
          <w:sz w:val="24"/>
          <w:szCs w:val="24"/>
          <w:lang w:eastAsia="ru-RU"/>
        </w:rPr>
        <w:t xml:space="preserve">. </w:t>
      </w:r>
      <w:r w:rsidRPr="00CF4C79">
        <w:rPr>
          <w:rFonts w:ascii="Times New Roman" w:eastAsia="Times New Roman" w:hAnsi="Times New Roman" w:cs="Times New Roman"/>
          <w:sz w:val="24"/>
          <w:szCs w:val="24"/>
          <w:lang w:eastAsia="ru-RU"/>
        </w:rPr>
        <w:t>Стройматериалов приобретено на сумму 8313,6 рублей. В детскую библиотеку приобретена новая мебель (стулья, столы, стеллажи), а также заменен линолеум.</w:t>
      </w:r>
    </w:p>
    <w:p w14:paraId="6529F215" w14:textId="77777777" w:rsidR="00CF4C79" w:rsidRPr="00CF4C79" w:rsidRDefault="00CF4C79" w:rsidP="00067EFE">
      <w:pPr>
        <w:widowControl w:val="0"/>
        <w:shd w:val="clear" w:color="auto" w:fill="FFFFFF"/>
        <w:tabs>
          <w:tab w:val="left" w:pos="235"/>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 для улучшения условий доступности для инвалидов с ОВЗ при входе установлена кнопка вызова персонала.  </w:t>
      </w:r>
    </w:p>
    <w:p w14:paraId="15390798" w14:textId="4CBCAB83" w:rsidR="00CF4C79"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F4C79">
        <w:rPr>
          <w:rFonts w:ascii="Times New Roman" w:eastAsia="Times New Roman" w:hAnsi="Times New Roman" w:cs="Times New Roman"/>
          <w:sz w:val="24"/>
          <w:szCs w:val="24"/>
          <w:lang w:eastAsia="ru-RU"/>
        </w:rPr>
        <w:t xml:space="preserve">Общая площадь помещений 15 библиотек составляет – 1100,8 </w:t>
      </w:r>
      <w:proofErr w:type="spellStart"/>
      <w:r w:rsidRPr="00CF4C79">
        <w:rPr>
          <w:rFonts w:ascii="Times New Roman" w:eastAsia="Times New Roman" w:hAnsi="Times New Roman" w:cs="Times New Roman"/>
          <w:sz w:val="24"/>
          <w:szCs w:val="24"/>
          <w:lang w:eastAsia="ru-RU"/>
        </w:rPr>
        <w:t>кв.м</w:t>
      </w:r>
      <w:proofErr w:type="spellEnd"/>
      <w:r w:rsidRPr="00CF4C79">
        <w:rPr>
          <w:rFonts w:ascii="Times New Roman" w:eastAsia="Times New Roman" w:hAnsi="Times New Roman" w:cs="Times New Roman"/>
          <w:sz w:val="24"/>
          <w:szCs w:val="24"/>
          <w:lang w:eastAsia="ru-RU"/>
        </w:rPr>
        <w:t>. Часть помещений (на основании Постановления Администрации МО «</w:t>
      </w:r>
      <w:proofErr w:type="spellStart"/>
      <w:r w:rsidRPr="00CF4C79">
        <w:rPr>
          <w:rFonts w:ascii="Times New Roman" w:eastAsia="Times New Roman" w:hAnsi="Times New Roman" w:cs="Times New Roman"/>
          <w:sz w:val="24"/>
          <w:szCs w:val="24"/>
          <w:lang w:eastAsia="ru-RU"/>
        </w:rPr>
        <w:t>Ярский</w:t>
      </w:r>
      <w:proofErr w:type="spellEnd"/>
      <w:r w:rsidRPr="00CF4C79">
        <w:rPr>
          <w:rFonts w:ascii="Times New Roman" w:eastAsia="Times New Roman" w:hAnsi="Times New Roman" w:cs="Times New Roman"/>
          <w:sz w:val="24"/>
          <w:szCs w:val="24"/>
          <w:lang w:eastAsia="ru-RU"/>
        </w:rPr>
        <w:t xml:space="preserve"> район» передана учреждению на праве оперативного управления, на 5 помещений имеются договора безвозмездного пользования имуществом).</w:t>
      </w:r>
    </w:p>
    <w:p w14:paraId="47E4FE47"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2 - библиотеки расположены в отдельных зданиях,</w:t>
      </w:r>
    </w:p>
    <w:p w14:paraId="36FBBC24"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8 - в зданиях клубов, </w:t>
      </w:r>
    </w:p>
    <w:p w14:paraId="726D7C74"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3 - в здании администрации сельского поселения, </w:t>
      </w:r>
    </w:p>
    <w:p w14:paraId="6D4C6400"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1 - в школе, </w:t>
      </w:r>
    </w:p>
    <w:p w14:paraId="26A54990"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1 - в здании детского сада.</w:t>
      </w:r>
    </w:p>
    <w:p w14:paraId="470EC071" w14:textId="77777777" w:rsid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roofErr w:type="spellStart"/>
      <w:r w:rsidRPr="00CF4C79">
        <w:rPr>
          <w:rFonts w:ascii="Times New Roman" w:eastAsia="Times New Roman" w:hAnsi="Times New Roman" w:cs="Times New Roman"/>
          <w:sz w:val="24"/>
          <w:szCs w:val="24"/>
          <w:lang w:eastAsia="ru-RU"/>
        </w:rPr>
        <w:t>Дизьминская</w:t>
      </w:r>
      <w:proofErr w:type="spellEnd"/>
      <w:r w:rsidRPr="00CF4C79">
        <w:rPr>
          <w:rFonts w:ascii="Times New Roman" w:eastAsia="Times New Roman" w:hAnsi="Times New Roman" w:cs="Times New Roman"/>
          <w:sz w:val="24"/>
          <w:szCs w:val="24"/>
          <w:lang w:eastAsia="ru-RU"/>
        </w:rPr>
        <w:t xml:space="preserve"> сельская библиотека, ранее размещавшаяся в здании администрации, в конце года переехала в новое здание Дома культуры. </w:t>
      </w:r>
    </w:p>
    <w:p w14:paraId="4EC62758" w14:textId="77777777" w:rsid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BE316C" w14:textId="3AEF08D8" w:rsidR="003063F6"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CF4C79">
        <w:rPr>
          <w:rFonts w:ascii="Times New Roman" w:eastAsia="Times New Roman" w:hAnsi="Times New Roman" w:cs="Times New Roman"/>
          <w:b/>
          <w:bCs/>
          <w:sz w:val="24"/>
          <w:szCs w:val="24"/>
          <w:lang w:eastAsia="ru-RU"/>
        </w:rPr>
        <w:t>12.2.</w:t>
      </w:r>
      <w:r>
        <w:rPr>
          <w:rFonts w:ascii="Times New Roman" w:eastAsia="Times New Roman" w:hAnsi="Times New Roman" w:cs="Times New Roman"/>
          <w:b/>
          <w:bCs/>
          <w:sz w:val="24"/>
          <w:szCs w:val="24"/>
          <w:lang w:eastAsia="ru-RU"/>
        </w:rPr>
        <w:t xml:space="preserve"> </w:t>
      </w:r>
      <w:r w:rsidR="003063F6" w:rsidRPr="00CF4C79">
        <w:rPr>
          <w:rFonts w:ascii="Times New Roman" w:eastAsia="Times New Roman" w:hAnsi="Times New Roman" w:cs="Times New Roman"/>
          <w:b/>
          <w:bCs/>
          <w:sz w:val="24"/>
          <w:szCs w:val="24"/>
          <w:lang w:eastAsia="ru-RU"/>
        </w:rPr>
        <w:t>Обеспечение безопасности библиотек и библиотечных фондов:</w:t>
      </w:r>
    </w:p>
    <w:p w14:paraId="105C2398" w14:textId="77777777" w:rsid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272857" w14:textId="77777777" w:rsidR="00CF4C79" w:rsidRPr="00CF4C79" w:rsidRDefault="00CF4C79" w:rsidP="00731E9D">
      <w:pPr>
        <w:spacing w:after="0" w:line="240" w:lineRule="auto"/>
        <w:ind w:firstLine="284"/>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Охранные средства, пожарная сигнализация в библиотеках отсутствует. Имеются огнетушители в каждой библиотеке. Аварийных ситуаций в библиотеках не возникало.</w:t>
      </w:r>
    </w:p>
    <w:p w14:paraId="31FE6DB7" w14:textId="77777777" w:rsidR="00CF4C79"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12CDBC29" w14:textId="606C5C20" w:rsidR="003063F6"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CF4C79">
        <w:rPr>
          <w:rFonts w:ascii="Times New Roman" w:eastAsia="Times New Roman" w:hAnsi="Times New Roman" w:cs="Times New Roman"/>
          <w:b/>
          <w:bCs/>
          <w:sz w:val="24"/>
          <w:szCs w:val="24"/>
          <w:lang w:eastAsia="ru-RU"/>
        </w:rPr>
        <w:t>12.3.</w:t>
      </w:r>
      <w:r>
        <w:rPr>
          <w:rFonts w:ascii="Times New Roman" w:eastAsia="Times New Roman" w:hAnsi="Times New Roman" w:cs="Times New Roman"/>
          <w:b/>
          <w:bCs/>
          <w:sz w:val="24"/>
          <w:szCs w:val="24"/>
          <w:lang w:eastAsia="ru-RU"/>
        </w:rPr>
        <w:t xml:space="preserve"> </w:t>
      </w:r>
      <w:r w:rsidR="003063F6" w:rsidRPr="00CF4C79">
        <w:rPr>
          <w:rFonts w:ascii="Times New Roman" w:eastAsia="Times New Roman" w:hAnsi="Times New Roman" w:cs="Times New Roman"/>
          <w:b/>
          <w:bCs/>
          <w:sz w:val="24"/>
          <w:szCs w:val="24"/>
          <w:lang w:eastAsia="ru-RU"/>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003063F6" w:rsidRPr="00CF4C79">
        <w:rPr>
          <w:rFonts w:ascii="Times New Roman" w:eastAsia="Times New Roman" w:hAnsi="Times New Roman" w:cs="Times New Roman"/>
          <w:b/>
          <w:bCs/>
          <w:sz w:val="24"/>
          <w:szCs w:val="24"/>
          <w:lang w:eastAsia="ru-RU"/>
        </w:rPr>
        <w:t>безбарьерного</w:t>
      </w:r>
      <w:proofErr w:type="spellEnd"/>
      <w:r w:rsidR="003063F6" w:rsidRPr="00CF4C79">
        <w:rPr>
          <w:rFonts w:ascii="Times New Roman" w:eastAsia="Times New Roman" w:hAnsi="Times New Roman" w:cs="Times New Roman"/>
          <w:b/>
          <w:bCs/>
          <w:sz w:val="24"/>
          <w:szCs w:val="24"/>
          <w:lang w:eastAsia="ru-RU"/>
        </w:rPr>
        <w:t xml:space="preserve"> общения.</w:t>
      </w:r>
    </w:p>
    <w:p w14:paraId="38170EB1" w14:textId="679B78AF" w:rsidR="00CF4C79"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271D05A" w14:textId="23F91DC3" w:rsidR="00CF4C79" w:rsidRPr="00CF4C79"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      В условиях имеющихся возможностей библиотекари работают над организацией пространства, стремясь предоставить пользователям максимум комфорта. С этой целью создаются уголки и зоны для общения и чтения. Вновь была востребована фотозона, созданная Центральной детской библиотекой в канун праздника Нового года. В течение года вносятся новшества в интерьер библиотек. Так, в </w:t>
      </w:r>
      <w:proofErr w:type="spellStart"/>
      <w:r w:rsidRPr="00CF4C79">
        <w:rPr>
          <w:rFonts w:ascii="Times New Roman" w:eastAsia="Times New Roman" w:hAnsi="Times New Roman" w:cs="Times New Roman"/>
          <w:sz w:val="24"/>
          <w:szCs w:val="24"/>
          <w:lang w:eastAsia="ru-RU"/>
        </w:rPr>
        <w:t>Пудемской</w:t>
      </w:r>
      <w:proofErr w:type="spellEnd"/>
      <w:r w:rsidRPr="00CF4C79">
        <w:rPr>
          <w:rFonts w:ascii="Times New Roman" w:eastAsia="Times New Roman" w:hAnsi="Times New Roman" w:cs="Times New Roman"/>
          <w:sz w:val="24"/>
          <w:szCs w:val="24"/>
          <w:lang w:eastAsia="ru-RU"/>
        </w:rPr>
        <w:t xml:space="preserve"> детской библиотеке произведена роспись стены, а в </w:t>
      </w:r>
      <w:proofErr w:type="spellStart"/>
      <w:r w:rsidRPr="00CF4C79">
        <w:rPr>
          <w:rFonts w:ascii="Times New Roman" w:eastAsia="Times New Roman" w:hAnsi="Times New Roman" w:cs="Times New Roman"/>
          <w:sz w:val="24"/>
          <w:szCs w:val="24"/>
          <w:lang w:eastAsia="ru-RU"/>
        </w:rPr>
        <w:t>Ворцинской</w:t>
      </w:r>
      <w:proofErr w:type="spellEnd"/>
      <w:r w:rsidRPr="00CF4C79">
        <w:rPr>
          <w:rFonts w:ascii="Times New Roman" w:eastAsia="Times New Roman" w:hAnsi="Times New Roman" w:cs="Times New Roman"/>
          <w:sz w:val="24"/>
          <w:szCs w:val="24"/>
          <w:lang w:eastAsia="ru-RU"/>
        </w:rPr>
        <w:t xml:space="preserve"> сельской библиотеке оформлен Тимуровский блиндаж.  </w:t>
      </w:r>
    </w:p>
    <w:p w14:paraId="5B80D3CC"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sz w:val="24"/>
          <w:szCs w:val="24"/>
          <w:lang w:eastAsia="ru-RU"/>
        </w:rPr>
      </w:pPr>
    </w:p>
    <w:p w14:paraId="5BB5DF83" w14:textId="6E845ECF" w:rsidR="00CF4C79" w:rsidRPr="00CF4C79"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3063F6" w:rsidRPr="00CF4C79">
        <w:rPr>
          <w:rFonts w:ascii="Times New Roman" w:eastAsia="Times New Roman" w:hAnsi="Times New Roman" w:cs="Times New Roman"/>
          <w:b/>
          <w:bCs/>
          <w:sz w:val="24"/>
          <w:szCs w:val="24"/>
          <w:lang w:eastAsia="ru-RU"/>
        </w:rPr>
        <w:t>12.4.</w:t>
      </w:r>
      <w:r w:rsidRPr="00CF4C79">
        <w:rPr>
          <w:rFonts w:ascii="Times New Roman" w:eastAsia="Times New Roman" w:hAnsi="Times New Roman" w:cs="Times New Roman"/>
          <w:b/>
          <w:bCs/>
          <w:sz w:val="24"/>
          <w:szCs w:val="24"/>
          <w:lang w:eastAsia="ru-RU"/>
        </w:rPr>
        <w:t xml:space="preserve"> </w:t>
      </w:r>
      <w:r w:rsidR="003063F6" w:rsidRPr="00CF4C79">
        <w:rPr>
          <w:rFonts w:ascii="Times New Roman" w:eastAsia="Times New Roman" w:hAnsi="Times New Roman" w:cs="Times New Roman"/>
          <w:b/>
          <w:bCs/>
          <w:sz w:val="24"/>
          <w:szCs w:val="24"/>
          <w:lang w:eastAsia="ru-RU"/>
        </w:rPr>
        <w:t>Характеристика финансового обеспечения материально-технической базы в динамике за три года.</w:t>
      </w:r>
    </w:p>
    <w:p w14:paraId="134C9307" w14:textId="77777777" w:rsidR="00D21594" w:rsidRDefault="00D21594" w:rsidP="00731E9D">
      <w:pPr>
        <w:spacing w:after="0" w:line="240" w:lineRule="auto"/>
        <w:ind w:firstLine="567"/>
        <w:jc w:val="both"/>
        <w:rPr>
          <w:rFonts w:ascii="Times New Roman" w:hAnsi="Times New Roman" w:cs="Times New Roman"/>
          <w:sz w:val="24"/>
          <w:szCs w:val="24"/>
        </w:rPr>
      </w:pPr>
    </w:p>
    <w:p w14:paraId="3C2ED5F1" w14:textId="77777777" w:rsidR="00CF4C79" w:rsidRDefault="00CF4C79" w:rsidP="00731E9D">
      <w:pPr>
        <w:spacing w:after="0" w:line="240" w:lineRule="auto"/>
        <w:ind w:firstLine="567"/>
        <w:jc w:val="both"/>
        <w:rPr>
          <w:rFonts w:ascii="Times New Roman" w:hAnsi="Times New Roman" w:cs="Times New Roman"/>
          <w:sz w:val="24"/>
          <w:szCs w:val="24"/>
        </w:rPr>
      </w:pPr>
      <w:r w:rsidRPr="00CF4C79">
        <w:rPr>
          <w:rFonts w:ascii="Times New Roman" w:hAnsi="Times New Roman" w:cs="Times New Roman"/>
          <w:sz w:val="24"/>
          <w:szCs w:val="24"/>
        </w:rPr>
        <w:t>- сумма средств, израсходованных на ремонт:</w:t>
      </w:r>
    </w:p>
    <w:p w14:paraId="09396706" w14:textId="77777777" w:rsidR="007D1B10" w:rsidRPr="00CF4C79" w:rsidRDefault="007D1B10" w:rsidP="00731E9D">
      <w:pPr>
        <w:spacing w:after="0" w:line="240" w:lineRule="auto"/>
        <w:ind w:firstLine="567"/>
        <w:jc w:val="both"/>
        <w:rPr>
          <w:rFonts w:ascii="Times New Roman" w:hAnsi="Times New Roman" w:cs="Times New Roman"/>
          <w:sz w:val="24"/>
          <w:szCs w:val="24"/>
        </w:rPr>
      </w:pPr>
    </w:p>
    <w:tbl>
      <w:tblPr>
        <w:tblStyle w:val="110"/>
        <w:tblW w:w="9098" w:type="dxa"/>
        <w:tblLayout w:type="fixed"/>
        <w:tblLook w:val="00A0" w:firstRow="1" w:lastRow="0" w:firstColumn="1" w:lastColumn="0" w:noHBand="0" w:noVBand="0"/>
      </w:tblPr>
      <w:tblGrid>
        <w:gridCol w:w="1772"/>
        <w:gridCol w:w="7326"/>
      </w:tblGrid>
      <w:tr w:rsidR="00CF4C79" w:rsidRPr="00CF4C79" w14:paraId="492EEDD4" w14:textId="77777777" w:rsidTr="002218C4">
        <w:trPr>
          <w:trHeight w:val="276"/>
        </w:trPr>
        <w:tc>
          <w:tcPr>
            <w:tcW w:w="964" w:type="pct"/>
          </w:tcPr>
          <w:p w14:paraId="6BD2631A" w14:textId="77777777" w:rsidR="00CF4C79" w:rsidRPr="00CF4C79" w:rsidRDefault="00CF4C79" w:rsidP="00731E9D">
            <w:pPr>
              <w:ind w:firstLine="567"/>
              <w:jc w:val="center"/>
              <w:rPr>
                <w:b/>
                <w:sz w:val="24"/>
                <w:szCs w:val="24"/>
              </w:rPr>
            </w:pPr>
            <w:r w:rsidRPr="00CF4C79">
              <w:rPr>
                <w:b/>
                <w:sz w:val="24"/>
                <w:szCs w:val="24"/>
              </w:rPr>
              <w:t xml:space="preserve">Год </w:t>
            </w:r>
          </w:p>
        </w:tc>
        <w:tc>
          <w:tcPr>
            <w:tcW w:w="3986" w:type="pct"/>
          </w:tcPr>
          <w:p w14:paraId="0130D383" w14:textId="77777777" w:rsidR="00CF4C79" w:rsidRPr="00CF4C79" w:rsidRDefault="00CF4C79" w:rsidP="00731E9D">
            <w:pPr>
              <w:ind w:firstLine="567"/>
              <w:jc w:val="center"/>
              <w:rPr>
                <w:b/>
                <w:sz w:val="24"/>
                <w:szCs w:val="24"/>
              </w:rPr>
            </w:pPr>
            <w:r w:rsidRPr="00CF4C79">
              <w:rPr>
                <w:b/>
                <w:sz w:val="24"/>
                <w:szCs w:val="24"/>
              </w:rPr>
              <w:t xml:space="preserve">Всего, руб.  </w:t>
            </w:r>
          </w:p>
        </w:tc>
      </w:tr>
      <w:tr w:rsidR="00CF4C79" w:rsidRPr="00CF4C79" w14:paraId="161CB59F" w14:textId="77777777" w:rsidTr="002218C4">
        <w:trPr>
          <w:trHeight w:val="276"/>
        </w:trPr>
        <w:tc>
          <w:tcPr>
            <w:tcW w:w="964" w:type="pct"/>
            <w:shd w:val="clear" w:color="auto" w:fill="D9E2F3" w:themeFill="accent1" w:themeFillTint="33"/>
          </w:tcPr>
          <w:p w14:paraId="2866C26C" w14:textId="77777777" w:rsidR="00CF4C79" w:rsidRPr="00CF4C79" w:rsidRDefault="00CF4C79" w:rsidP="00731E9D">
            <w:pPr>
              <w:ind w:firstLine="567"/>
              <w:jc w:val="center"/>
              <w:rPr>
                <w:b/>
                <w:sz w:val="24"/>
                <w:szCs w:val="24"/>
              </w:rPr>
            </w:pPr>
            <w:r w:rsidRPr="00CF4C79">
              <w:rPr>
                <w:b/>
                <w:sz w:val="24"/>
                <w:szCs w:val="24"/>
              </w:rPr>
              <w:t>2020</w:t>
            </w:r>
          </w:p>
        </w:tc>
        <w:tc>
          <w:tcPr>
            <w:tcW w:w="3986" w:type="pct"/>
            <w:shd w:val="clear" w:color="auto" w:fill="D9E2F3" w:themeFill="accent1" w:themeFillTint="33"/>
          </w:tcPr>
          <w:p w14:paraId="093D7777" w14:textId="77777777" w:rsidR="00CF4C79" w:rsidRPr="00CF4C79" w:rsidRDefault="00CF4C79" w:rsidP="00731E9D">
            <w:pPr>
              <w:ind w:firstLine="567"/>
              <w:jc w:val="center"/>
              <w:rPr>
                <w:b/>
                <w:sz w:val="24"/>
                <w:szCs w:val="24"/>
              </w:rPr>
            </w:pPr>
            <w:r w:rsidRPr="00CF4C79">
              <w:rPr>
                <w:b/>
                <w:sz w:val="24"/>
                <w:szCs w:val="24"/>
              </w:rPr>
              <w:t>8 313,6</w:t>
            </w:r>
          </w:p>
        </w:tc>
      </w:tr>
      <w:tr w:rsidR="00CF4C79" w:rsidRPr="00CF4C79" w14:paraId="1BC69005" w14:textId="77777777" w:rsidTr="002218C4">
        <w:trPr>
          <w:trHeight w:val="276"/>
        </w:trPr>
        <w:tc>
          <w:tcPr>
            <w:tcW w:w="964" w:type="pct"/>
          </w:tcPr>
          <w:p w14:paraId="667060BD" w14:textId="77777777" w:rsidR="00CF4C79" w:rsidRPr="00CF4C79" w:rsidRDefault="00CF4C79" w:rsidP="00731E9D">
            <w:pPr>
              <w:ind w:firstLine="567"/>
              <w:jc w:val="center"/>
              <w:rPr>
                <w:bCs/>
                <w:sz w:val="24"/>
                <w:szCs w:val="24"/>
              </w:rPr>
            </w:pPr>
            <w:r w:rsidRPr="00CF4C79">
              <w:rPr>
                <w:bCs/>
                <w:sz w:val="24"/>
                <w:szCs w:val="24"/>
              </w:rPr>
              <w:t>2019</w:t>
            </w:r>
          </w:p>
        </w:tc>
        <w:tc>
          <w:tcPr>
            <w:tcW w:w="3986" w:type="pct"/>
          </w:tcPr>
          <w:p w14:paraId="003C138C" w14:textId="77777777" w:rsidR="00CF4C79" w:rsidRPr="00CF4C79" w:rsidRDefault="00CF4C79" w:rsidP="00731E9D">
            <w:pPr>
              <w:ind w:firstLine="567"/>
              <w:jc w:val="center"/>
              <w:rPr>
                <w:bCs/>
                <w:sz w:val="24"/>
                <w:szCs w:val="24"/>
              </w:rPr>
            </w:pPr>
            <w:r w:rsidRPr="00CF4C79">
              <w:rPr>
                <w:bCs/>
                <w:sz w:val="24"/>
                <w:szCs w:val="24"/>
              </w:rPr>
              <w:t>13 494,57</w:t>
            </w:r>
          </w:p>
        </w:tc>
      </w:tr>
      <w:tr w:rsidR="00CF4C79" w:rsidRPr="00CF4C79" w14:paraId="3B98FF0E" w14:textId="77777777" w:rsidTr="002218C4">
        <w:trPr>
          <w:trHeight w:val="276"/>
        </w:trPr>
        <w:tc>
          <w:tcPr>
            <w:tcW w:w="964" w:type="pct"/>
          </w:tcPr>
          <w:p w14:paraId="2B8FBF19" w14:textId="77777777" w:rsidR="00CF4C79" w:rsidRPr="00CF4C79" w:rsidRDefault="00CF4C79" w:rsidP="00731E9D">
            <w:pPr>
              <w:ind w:firstLine="567"/>
              <w:jc w:val="center"/>
              <w:rPr>
                <w:sz w:val="24"/>
                <w:szCs w:val="24"/>
              </w:rPr>
            </w:pPr>
            <w:r w:rsidRPr="00CF4C79">
              <w:rPr>
                <w:sz w:val="24"/>
                <w:szCs w:val="24"/>
              </w:rPr>
              <w:t>2018</w:t>
            </w:r>
          </w:p>
        </w:tc>
        <w:tc>
          <w:tcPr>
            <w:tcW w:w="3986" w:type="pct"/>
          </w:tcPr>
          <w:p w14:paraId="44A2FB8C" w14:textId="77777777" w:rsidR="00CF4C79" w:rsidRPr="00CF4C79" w:rsidRDefault="00CF4C79" w:rsidP="00731E9D">
            <w:pPr>
              <w:ind w:firstLine="567"/>
              <w:jc w:val="center"/>
              <w:rPr>
                <w:sz w:val="24"/>
                <w:szCs w:val="24"/>
              </w:rPr>
            </w:pPr>
            <w:r w:rsidRPr="00CF4C79">
              <w:rPr>
                <w:sz w:val="24"/>
                <w:szCs w:val="24"/>
              </w:rPr>
              <w:t>21 765,00</w:t>
            </w:r>
          </w:p>
        </w:tc>
      </w:tr>
    </w:tbl>
    <w:p w14:paraId="73A390EA" w14:textId="77777777" w:rsidR="00CF4C79" w:rsidRDefault="00CF4C79" w:rsidP="00731E9D">
      <w:pPr>
        <w:spacing w:after="0" w:line="240" w:lineRule="auto"/>
        <w:ind w:firstLine="567"/>
        <w:jc w:val="both"/>
        <w:rPr>
          <w:rFonts w:ascii="Times New Roman" w:hAnsi="Times New Roman" w:cs="Times New Roman"/>
          <w:sz w:val="24"/>
          <w:szCs w:val="24"/>
        </w:rPr>
      </w:pPr>
    </w:p>
    <w:p w14:paraId="7BB12E82" w14:textId="77777777" w:rsidR="00D21594" w:rsidRDefault="00D21594" w:rsidP="00731E9D">
      <w:pPr>
        <w:spacing w:after="0" w:line="240" w:lineRule="auto"/>
        <w:ind w:firstLine="567"/>
        <w:jc w:val="both"/>
        <w:rPr>
          <w:rFonts w:ascii="Times New Roman" w:hAnsi="Times New Roman" w:cs="Times New Roman"/>
          <w:sz w:val="24"/>
          <w:szCs w:val="24"/>
        </w:rPr>
      </w:pPr>
    </w:p>
    <w:p w14:paraId="57522F8E" w14:textId="77777777" w:rsidR="00D21594" w:rsidRDefault="00D21594" w:rsidP="00731E9D">
      <w:pPr>
        <w:spacing w:after="0" w:line="240" w:lineRule="auto"/>
        <w:ind w:firstLine="567"/>
        <w:jc w:val="both"/>
        <w:rPr>
          <w:rFonts w:ascii="Times New Roman" w:hAnsi="Times New Roman" w:cs="Times New Roman"/>
          <w:sz w:val="24"/>
          <w:szCs w:val="24"/>
        </w:rPr>
      </w:pPr>
    </w:p>
    <w:p w14:paraId="06F73E05" w14:textId="77777777" w:rsidR="00D21594" w:rsidRPr="00CF4C79" w:rsidRDefault="00D21594" w:rsidP="00731E9D">
      <w:pPr>
        <w:spacing w:after="0" w:line="240" w:lineRule="auto"/>
        <w:ind w:firstLine="567"/>
        <w:jc w:val="both"/>
        <w:rPr>
          <w:rFonts w:ascii="Times New Roman" w:hAnsi="Times New Roman" w:cs="Times New Roman"/>
          <w:sz w:val="24"/>
          <w:szCs w:val="24"/>
        </w:rPr>
      </w:pPr>
    </w:p>
    <w:p w14:paraId="2532F633" w14:textId="77777777" w:rsidR="00CF4C79" w:rsidRDefault="00CF4C79" w:rsidP="00731E9D">
      <w:pPr>
        <w:spacing w:after="0" w:line="240" w:lineRule="auto"/>
        <w:ind w:firstLine="567"/>
        <w:jc w:val="both"/>
        <w:rPr>
          <w:rFonts w:ascii="Times New Roman" w:hAnsi="Times New Roman" w:cs="Times New Roman"/>
          <w:sz w:val="24"/>
          <w:szCs w:val="24"/>
        </w:rPr>
      </w:pPr>
      <w:r w:rsidRPr="00CF4C79">
        <w:rPr>
          <w:rFonts w:ascii="Times New Roman" w:hAnsi="Times New Roman" w:cs="Times New Roman"/>
          <w:sz w:val="24"/>
          <w:szCs w:val="24"/>
        </w:rPr>
        <w:t>- сумма средств, израсходованных на приобретение оборудования:</w:t>
      </w:r>
    </w:p>
    <w:p w14:paraId="5612FAB7" w14:textId="77777777" w:rsidR="00D21594" w:rsidRPr="00CF4C79" w:rsidRDefault="00D21594" w:rsidP="00731E9D">
      <w:pPr>
        <w:spacing w:after="0" w:line="240" w:lineRule="auto"/>
        <w:ind w:firstLine="567"/>
        <w:jc w:val="both"/>
        <w:rPr>
          <w:rFonts w:ascii="Times New Roman" w:hAnsi="Times New Roman" w:cs="Times New Roman"/>
          <w:sz w:val="24"/>
          <w:szCs w:val="24"/>
        </w:rPr>
      </w:pPr>
    </w:p>
    <w:tbl>
      <w:tblPr>
        <w:tblStyle w:val="110"/>
        <w:tblW w:w="9098" w:type="dxa"/>
        <w:tblLayout w:type="fixed"/>
        <w:tblLook w:val="00A0" w:firstRow="1" w:lastRow="0" w:firstColumn="1" w:lastColumn="0" w:noHBand="0" w:noVBand="0"/>
      </w:tblPr>
      <w:tblGrid>
        <w:gridCol w:w="1772"/>
        <w:gridCol w:w="7326"/>
      </w:tblGrid>
      <w:tr w:rsidR="00CF4C79" w:rsidRPr="00CF4C79" w14:paraId="44E80B69" w14:textId="77777777" w:rsidTr="002218C4">
        <w:trPr>
          <w:trHeight w:val="276"/>
        </w:trPr>
        <w:tc>
          <w:tcPr>
            <w:tcW w:w="964" w:type="pct"/>
          </w:tcPr>
          <w:p w14:paraId="2F1BB99A" w14:textId="77777777" w:rsidR="00CF4C79" w:rsidRPr="00CF4C79" w:rsidRDefault="00CF4C79" w:rsidP="00731E9D">
            <w:pPr>
              <w:ind w:firstLine="567"/>
              <w:jc w:val="center"/>
              <w:rPr>
                <w:b/>
                <w:sz w:val="24"/>
                <w:szCs w:val="24"/>
              </w:rPr>
            </w:pPr>
            <w:r w:rsidRPr="00CF4C79">
              <w:rPr>
                <w:b/>
                <w:sz w:val="24"/>
                <w:szCs w:val="24"/>
              </w:rPr>
              <w:t xml:space="preserve">Год </w:t>
            </w:r>
          </w:p>
        </w:tc>
        <w:tc>
          <w:tcPr>
            <w:tcW w:w="3986" w:type="pct"/>
          </w:tcPr>
          <w:p w14:paraId="55AC0FD4" w14:textId="77777777" w:rsidR="00CF4C79" w:rsidRPr="00CF4C79" w:rsidRDefault="00CF4C79" w:rsidP="00731E9D">
            <w:pPr>
              <w:ind w:firstLine="567"/>
              <w:jc w:val="center"/>
              <w:rPr>
                <w:b/>
                <w:sz w:val="24"/>
                <w:szCs w:val="24"/>
              </w:rPr>
            </w:pPr>
            <w:r w:rsidRPr="00CF4C79">
              <w:rPr>
                <w:b/>
                <w:sz w:val="24"/>
                <w:szCs w:val="24"/>
              </w:rPr>
              <w:t xml:space="preserve">Всего, тыс. руб. </w:t>
            </w:r>
          </w:p>
        </w:tc>
      </w:tr>
      <w:tr w:rsidR="00CF4C79" w:rsidRPr="00CF4C79" w14:paraId="5C86BB70" w14:textId="77777777" w:rsidTr="002218C4">
        <w:trPr>
          <w:trHeight w:val="276"/>
        </w:trPr>
        <w:tc>
          <w:tcPr>
            <w:tcW w:w="964" w:type="pct"/>
            <w:shd w:val="clear" w:color="auto" w:fill="D9E2F3" w:themeFill="accent1" w:themeFillTint="33"/>
          </w:tcPr>
          <w:p w14:paraId="150A9B5B" w14:textId="77777777" w:rsidR="00CF4C79" w:rsidRPr="00CF4C79" w:rsidRDefault="00CF4C79" w:rsidP="00731E9D">
            <w:pPr>
              <w:ind w:firstLine="567"/>
              <w:jc w:val="center"/>
              <w:rPr>
                <w:b/>
                <w:sz w:val="24"/>
                <w:szCs w:val="24"/>
              </w:rPr>
            </w:pPr>
            <w:r w:rsidRPr="00CF4C79">
              <w:rPr>
                <w:b/>
                <w:sz w:val="24"/>
                <w:szCs w:val="24"/>
              </w:rPr>
              <w:t>2020</w:t>
            </w:r>
          </w:p>
        </w:tc>
        <w:tc>
          <w:tcPr>
            <w:tcW w:w="3986" w:type="pct"/>
            <w:shd w:val="clear" w:color="auto" w:fill="D9E2F3" w:themeFill="accent1" w:themeFillTint="33"/>
          </w:tcPr>
          <w:p w14:paraId="52F6AE3A" w14:textId="77777777" w:rsidR="00CF4C79" w:rsidRPr="00CF4C79" w:rsidRDefault="00CF4C79" w:rsidP="00731E9D">
            <w:pPr>
              <w:ind w:firstLine="567"/>
              <w:jc w:val="center"/>
              <w:rPr>
                <w:b/>
                <w:sz w:val="24"/>
                <w:szCs w:val="24"/>
              </w:rPr>
            </w:pPr>
            <w:r w:rsidRPr="00CF4C79">
              <w:rPr>
                <w:b/>
                <w:sz w:val="24"/>
                <w:szCs w:val="24"/>
              </w:rPr>
              <w:t xml:space="preserve">270,3 (бюджет 48,0, </w:t>
            </w:r>
            <w:proofErr w:type="spellStart"/>
            <w:r w:rsidRPr="00CF4C79">
              <w:rPr>
                <w:b/>
                <w:sz w:val="24"/>
                <w:szCs w:val="24"/>
              </w:rPr>
              <w:t>внебюджет</w:t>
            </w:r>
            <w:proofErr w:type="spellEnd"/>
            <w:r w:rsidRPr="00CF4C79">
              <w:rPr>
                <w:b/>
                <w:sz w:val="24"/>
                <w:szCs w:val="24"/>
              </w:rPr>
              <w:t xml:space="preserve"> 222,0)</w:t>
            </w:r>
          </w:p>
        </w:tc>
      </w:tr>
      <w:tr w:rsidR="00CF4C79" w:rsidRPr="00CF4C79" w14:paraId="66CD2959" w14:textId="77777777" w:rsidTr="002218C4">
        <w:trPr>
          <w:trHeight w:val="276"/>
        </w:trPr>
        <w:tc>
          <w:tcPr>
            <w:tcW w:w="964" w:type="pct"/>
          </w:tcPr>
          <w:p w14:paraId="37D1A5C2" w14:textId="77777777" w:rsidR="00CF4C79" w:rsidRPr="00CF4C79" w:rsidRDefault="00CF4C79" w:rsidP="00731E9D">
            <w:pPr>
              <w:ind w:firstLine="567"/>
              <w:jc w:val="center"/>
              <w:rPr>
                <w:bCs/>
                <w:sz w:val="24"/>
                <w:szCs w:val="24"/>
              </w:rPr>
            </w:pPr>
            <w:r w:rsidRPr="00CF4C79">
              <w:rPr>
                <w:bCs/>
                <w:sz w:val="24"/>
                <w:szCs w:val="24"/>
              </w:rPr>
              <w:t>2019</w:t>
            </w:r>
          </w:p>
        </w:tc>
        <w:tc>
          <w:tcPr>
            <w:tcW w:w="3986" w:type="pct"/>
          </w:tcPr>
          <w:p w14:paraId="00D0D6CD" w14:textId="77777777" w:rsidR="00CF4C79" w:rsidRPr="00CF4C79" w:rsidRDefault="00CF4C79" w:rsidP="00731E9D">
            <w:pPr>
              <w:ind w:firstLine="567"/>
              <w:jc w:val="center"/>
              <w:rPr>
                <w:bCs/>
                <w:sz w:val="24"/>
                <w:szCs w:val="24"/>
              </w:rPr>
            </w:pPr>
            <w:r w:rsidRPr="00CF4C79">
              <w:rPr>
                <w:bCs/>
                <w:sz w:val="24"/>
                <w:szCs w:val="24"/>
              </w:rPr>
              <w:t xml:space="preserve">261,4 (бюджет 147,8, </w:t>
            </w:r>
            <w:proofErr w:type="spellStart"/>
            <w:r w:rsidRPr="00CF4C79">
              <w:rPr>
                <w:bCs/>
                <w:sz w:val="24"/>
                <w:szCs w:val="24"/>
              </w:rPr>
              <w:t>внебюджет</w:t>
            </w:r>
            <w:proofErr w:type="spellEnd"/>
            <w:r w:rsidRPr="00CF4C79">
              <w:rPr>
                <w:bCs/>
                <w:sz w:val="24"/>
                <w:szCs w:val="24"/>
              </w:rPr>
              <w:t xml:space="preserve"> – 113,6)</w:t>
            </w:r>
          </w:p>
        </w:tc>
      </w:tr>
      <w:tr w:rsidR="00CF4C79" w:rsidRPr="00CF4C79" w14:paraId="7F932FEF" w14:textId="77777777" w:rsidTr="002218C4">
        <w:trPr>
          <w:trHeight w:val="230"/>
        </w:trPr>
        <w:tc>
          <w:tcPr>
            <w:tcW w:w="964" w:type="pct"/>
          </w:tcPr>
          <w:p w14:paraId="67B821FC" w14:textId="77777777" w:rsidR="00CF4C79" w:rsidRPr="00CF4C79" w:rsidRDefault="00CF4C79" w:rsidP="00731E9D">
            <w:pPr>
              <w:ind w:firstLine="567"/>
              <w:jc w:val="center"/>
              <w:rPr>
                <w:sz w:val="24"/>
                <w:szCs w:val="24"/>
              </w:rPr>
            </w:pPr>
            <w:r w:rsidRPr="00CF4C79">
              <w:rPr>
                <w:sz w:val="24"/>
                <w:szCs w:val="24"/>
              </w:rPr>
              <w:t>2018</w:t>
            </w:r>
          </w:p>
        </w:tc>
        <w:tc>
          <w:tcPr>
            <w:tcW w:w="3986" w:type="pct"/>
          </w:tcPr>
          <w:p w14:paraId="1DFCA002" w14:textId="06BA7219" w:rsidR="00CF4C79" w:rsidRPr="00CF4C79" w:rsidRDefault="00CF4C79" w:rsidP="00731E9D">
            <w:pPr>
              <w:ind w:firstLine="567"/>
              <w:jc w:val="center"/>
              <w:rPr>
                <w:sz w:val="24"/>
                <w:szCs w:val="24"/>
              </w:rPr>
            </w:pPr>
            <w:r w:rsidRPr="00CF4C79">
              <w:rPr>
                <w:sz w:val="24"/>
                <w:szCs w:val="24"/>
              </w:rPr>
              <w:t xml:space="preserve">117095 (52670 целевое финансирование, 64425 – </w:t>
            </w:r>
            <w:proofErr w:type="spellStart"/>
            <w:r w:rsidRPr="00CF4C79">
              <w:rPr>
                <w:sz w:val="24"/>
                <w:szCs w:val="24"/>
              </w:rPr>
              <w:t>внебюджет</w:t>
            </w:r>
            <w:proofErr w:type="spellEnd"/>
            <w:r w:rsidRPr="00CF4C79">
              <w:rPr>
                <w:sz w:val="24"/>
                <w:szCs w:val="24"/>
              </w:rPr>
              <w:t xml:space="preserve"> – 2ПК, сканер, электросветильники)</w:t>
            </w:r>
          </w:p>
        </w:tc>
      </w:tr>
    </w:tbl>
    <w:p w14:paraId="4CA2E167" w14:textId="77777777" w:rsidR="00CF4C79" w:rsidRPr="00CF4C79" w:rsidRDefault="00CF4C79" w:rsidP="00731E9D">
      <w:pPr>
        <w:widowControl w:val="0"/>
        <w:tabs>
          <w:tab w:val="left" w:pos="567"/>
        </w:tabs>
        <w:autoSpaceDE w:val="0"/>
        <w:autoSpaceDN w:val="0"/>
        <w:adjustRightInd w:val="0"/>
        <w:spacing w:after="0" w:line="240" w:lineRule="auto"/>
        <w:jc w:val="both"/>
        <w:rPr>
          <w:rFonts w:ascii="Times New Roman" w:hAnsi="Times New Roman" w:cs="Times New Roman"/>
          <w:b/>
          <w:sz w:val="24"/>
          <w:szCs w:val="24"/>
        </w:rPr>
      </w:pPr>
    </w:p>
    <w:p w14:paraId="1FAE16BE" w14:textId="39B7CC26" w:rsidR="00CF4C79" w:rsidRPr="00CF4C79" w:rsidRDefault="00CF4C79" w:rsidP="00731E9D">
      <w:pPr>
        <w:widowControl w:val="0"/>
        <w:tabs>
          <w:tab w:val="left" w:pos="284"/>
        </w:tabs>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CF4C79">
        <w:rPr>
          <w:rFonts w:ascii="Times New Roman" w:hAnsi="Times New Roman" w:cs="Times New Roman"/>
          <w:b/>
          <w:i/>
          <w:sz w:val="24"/>
          <w:szCs w:val="24"/>
        </w:rPr>
        <w:t>Краткие выводы. Состояние обеспеченности библиотек материально-техническими ресурсами, направления их развития.</w:t>
      </w:r>
    </w:p>
    <w:p w14:paraId="74AB4732" w14:textId="693CDD40" w:rsidR="00CF4C79" w:rsidRPr="00CF4C79" w:rsidRDefault="00CF4C79" w:rsidP="00731E9D">
      <w:pPr>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 xml:space="preserve">Парк компьютеров на 1 января 2020 года составляет 37 единиц, из них 25 – предназначены для использования пользователями.  В текущем году приобретено: 1 ПК в сборе, 3 </w:t>
      </w:r>
      <w:r w:rsidR="002218C4" w:rsidRPr="00CF4C79">
        <w:rPr>
          <w:rFonts w:ascii="Times New Roman" w:hAnsi="Times New Roman" w:cs="Times New Roman"/>
          <w:sz w:val="24"/>
          <w:szCs w:val="24"/>
        </w:rPr>
        <w:t>веб камеры</w:t>
      </w:r>
      <w:r w:rsidRPr="00CF4C79">
        <w:rPr>
          <w:rFonts w:ascii="Times New Roman" w:hAnsi="Times New Roman" w:cs="Times New Roman"/>
          <w:sz w:val="24"/>
          <w:szCs w:val="24"/>
        </w:rPr>
        <w:t xml:space="preserve">, 1 телевизор, 1 фотоаппарат. При участии </w:t>
      </w:r>
      <w:proofErr w:type="spellStart"/>
      <w:r w:rsidRPr="00CF4C79">
        <w:rPr>
          <w:rFonts w:ascii="Times New Roman" w:hAnsi="Times New Roman" w:cs="Times New Roman"/>
          <w:sz w:val="24"/>
          <w:szCs w:val="24"/>
        </w:rPr>
        <w:t>Межпоселенческой</w:t>
      </w:r>
      <w:proofErr w:type="spellEnd"/>
      <w:r w:rsidRPr="00CF4C79">
        <w:rPr>
          <w:rFonts w:ascii="Times New Roman" w:hAnsi="Times New Roman" w:cs="Times New Roman"/>
          <w:sz w:val="24"/>
          <w:szCs w:val="24"/>
        </w:rPr>
        <w:t xml:space="preserve"> районной библиотеки реализован проект на предоставленный Президентом РФ грант «Книги говорят голосом детей». На средства гранта приобретено оборудование на общую сумму 223 480 рублей. В 2021 году будет составлен договор безвозмездного пользования недвижимым имуществом между грантополучателем ОО «</w:t>
      </w:r>
      <w:proofErr w:type="spellStart"/>
      <w:r w:rsidRPr="00CF4C79">
        <w:rPr>
          <w:rFonts w:ascii="Times New Roman" w:hAnsi="Times New Roman" w:cs="Times New Roman"/>
          <w:sz w:val="24"/>
          <w:szCs w:val="24"/>
        </w:rPr>
        <w:t>Я</w:t>
      </w:r>
      <w:r>
        <w:rPr>
          <w:rFonts w:ascii="Times New Roman" w:hAnsi="Times New Roman" w:cs="Times New Roman"/>
          <w:sz w:val="24"/>
          <w:szCs w:val="24"/>
        </w:rPr>
        <w:t>р</w:t>
      </w:r>
      <w:r w:rsidRPr="00CF4C79">
        <w:rPr>
          <w:rFonts w:ascii="Times New Roman" w:hAnsi="Times New Roman" w:cs="Times New Roman"/>
          <w:sz w:val="24"/>
          <w:szCs w:val="24"/>
        </w:rPr>
        <w:t>К</w:t>
      </w:r>
      <w:r>
        <w:rPr>
          <w:rFonts w:ascii="Times New Roman" w:hAnsi="Times New Roman" w:cs="Times New Roman"/>
          <w:sz w:val="24"/>
          <w:szCs w:val="24"/>
        </w:rPr>
        <w:t>о</w:t>
      </w:r>
      <w:proofErr w:type="spellEnd"/>
      <w:r w:rsidRPr="00CF4C79">
        <w:rPr>
          <w:rFonts w:ascii="Times New Roman" w:hAnsi="Times New Roman" w:cs="Times New Roman"/>
          <w:sz w:val="24"/>
          <w:szCs w:val="24"/>
        </w:rPr>
        <w:t>» и МБУК «</w:t>
      </w:r>
      <w:proofErr w:type="spellStart"/>
      <w:r w:rsidRPr="00CF4C79">
        <w:rPr>
          <w:rFonts w:ascii="Times New Roman" w:hAnsi="Times New Roman" w:cs="Times New Roman"/>
          <w:sz w:val="24"/>
          <w:szCs w:val="24"/>
        </w:rPr>
        <w:t>Ярская</w:t>
      </w:r>
      <w:proofErr w:type="spellEnd"/>
      <w:r w:rsidRPr="00CF4C79">
        <w:rPr>
          <w:rFonts w:ascii="Times New Roman" w:hAnsi="Times New Roman" w:cs="Times New Roman"/>
          <w:sz w:val="24"/>
          <w:szCs w:val="24"/>
        </w:rPr>
        <w:t xml:space="preserve"> МЦБС», на основании которого использование оборудования будет осуществляться на базе МРБ. Книги, настольные игры, приобретенные на средства гранта, а также созданные </w:t>
      </w:r>
      <w:r w:rsidRPr="00CF4C79">
        <w:rPr>
          <w:rFonts w:ascii="Times New Roman" w:hAnsi="Times New Roman" w:cs="Times New Roman"/>
          <w:sz w:val="24"/>
          <w:szCs w:val="24"/>
        </w:rPr>
        <w:lastRenderedPageBreak/>
        <w:t xml:space="preserve">на средства гранта «говорящие» книги будут переданы в фонды сельских и Центральной детской библиотек. </w:t>
      </w:r>
    </w:p>
    <w:p w14:paraId="69D730A3" w14:textId="77777777" w:rsidR="00CF4C79" w:rsidRPr="00CF4C79" w:rsidRDefault="00CF4C79" w:rsidP="00731E9D">
      <w:pPr>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Подключена к ресурсам сети Интернет Никольская сельская библиотека.</w:t>
      </w:r>
    </w:p>
    <w:p w14:paraId="7F71D792" w14:textId="77777777" w:rsidR="00CF4C79" w:rsidRPr="00CF4C79" w:rsidRDefault="00CF4C79" w:rsidP="00731E9D">
      <w:pPr>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 xml:space="preserve">Компьютеры </w:t>
      </w:r>
      <w:proofErr w:type="spellStart"/>
      <w:r w:rsidRPr="00CF4C79">
        <w:rPr>
          <w:rFonts w:ascii="Times New Roman" w:hAnsi="Times New Roman" w:cs="Times New Roman"/>
          <w:sz w:val="24"/>
          <w:szCs w:val="24"/>
        </w:rPr>
        <w:t>Межпоселенческой</w:t>
      </w:r>
      <w:proofErr w:type="spellEnd"/>
      <w:r w:rsidRPr="00CF4C79">
        <w:rPr>
          <w:rFonts w:ascii="Times New Roman" w:hAnsi="Times New Roman" w:cs="Times New Roman"/>
          <w:sz w:val="24"/>
          <w:szCs w:val="24"/>
        </w:rPr>
        <w:t xml:space="preserve"> районной библиотеки (10) соединены в одну локальную сеть с возможностью доступа к Интернет, из них 4 ПК предназначены для работы пользователям. </w:t>
      </w:r>
    </w:p>
    <w:p w14:paraId="4D67EDA1" w14:textId="77777777" w:rsidR="00CF4C79" w:rsidRPr="00CF4C79" w:rsidRDefault="00CF4C79" w:rsidP="00731E9D">
      <w:pPr>
        <w:tabs>
          <w:tab w:val="num" w:pos="-360"/>
        </w:tabs>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 xml:space="preserve">Ведется электронный каталог и картотека. Приобретено программное обеспечение «ИРБИС-64» позволяет вести описания в электронный каталог, краеведческую картотеку. Ежегодно производится оплата </w:t>
      </w:r>
      <w:proofErr w:type="spellStart"/>
      <w:r w:rsidRPr="00CF4C79">
        <w:rPr>
          <w:rFonts w:ascii="Times New Roman" w:hAnsi="Times New Roman" w:cs="Times New Roman"/>
          <w:sz w:val="24"/>
          <w:szCs w:val="24"/>
        </w:rPr>
        <w:t>техсопровождения</w:t>
      </w:r>
      <w:proofErr w:type="spellEnd"/>
      <w:r w:rsidRPr="00CF4C79">
        <w:rPr>
          <w:rFonts w:ascii="Times New Roman" w:hAnsi="Times New Roman" w:cs="Times New Roman"/>
          <w:sz w:val="24"/>
          <w:szCs w:val="24"/>
        </w:rPr>
        <w:t xml:space="preserve"> СК клиент на сумму 15000 рублей.</w:t>
      </w:r>
    </w:p>
    <w:p w14:paraId="2714216A" w14:textId="77777777" w:rsidR="00CF4C79" w:rsidRPr="00CF4C79" w:rsidRDefault="00CF4C79" w:rsidP="00731E9D">
      <w:pPr>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 xml:space="preserve">Библиотеки, имеющие оборудование и доступ к сети Интернет, обеспечивают электронную доставку документов, обслуживают работу электронной почты. </w:t>
      </w:r>
    </w:p>
    <w:p w14:paraId="4A52B6E0" w14:textId="77777777" w:rsidR="00CF4C79" w:rsidRPr="00CF4C79" w:rsidRDefault="00CF4C79" w:rsidP="00731E9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 xml:space="preserve">Большую работу библиотекари проводят по благоустройству прилегающих территорий. У многих библиотек имеются дополнительные </w:t>
      </w:r>
      <w:proofErr w:type="spellStart"/>
      <w:r w:rsidRPr="00CF4C79">
        <w:rPr>
          <w:rFonts w:ascii="Times New Roman" w:hAnsi="Times New Roman" w:cs="Times New Roman"/>
          <w:sz w:val="24"/>
          <w:szCs w:val="24"/>
        </w:rPr>
        <w:t>прибиблиотечные</w:t>
      </w:r>
      <w:proofErr w:type="spellEnd"/>
      <w:r w:rsidRPr="00CF4C79">
        <w:rPr>
          <w:rFonts w:ascii="Times New Roman" w:hAnsi="Times New Roman" w:cs="Times New Roman"/>
          <w:sz w:val="24"/>
          <w:szCs w:val="24"/>
        </w:rPr>
        <w:t xml:space="preserve"> площадки для проведения массовых мероприятий.</w:t>
      </w:r>
    </w:p>
    <w:p w14:paraId="623E8145" w14:textId="77777777" w:rsidR="00CF4C79" w:rsidRPr="00CF4C79" w:rsidRDefault="00CF4C79" w:rsidP="00731E9D">
      <w:pPr>
        <w:spacing w:after="0" w:line="240" w:lineRule="auto"/>
        <w:ind w:firstLine="284"/>
        <w:jc w:val="both"/>
        <w:rPr>
          <w:rFonts w:ascii="Times New Roman" w:hAnsi="Times New Roman" w:cs="Times New Roman"/>
          <w:sz w:val="24"/>
          <w:szCs w:val="24"/>
        </w:rPr>
      </w:pPr>
      <w:r w:rsidRPr="00CF4C79">
        <w:rPr>
          <w:rFonts w:ascii="Times New Roman" w:hAnsi="Times New Roman" w:cs="Times New Roman"/>
          <w:sz w:val="24"/>
          <w:szCs w:val="24"/>
        </w:rPr>
        <w:t xml:space="preserve">Библиотекари проводят работу по своевременной проверке и зарядке огнетушителей. </w:t>
      </w:r>
    </w:p>
    <w:p w14:paraId="071FE040" w14:textId="77777777" w:rsidR="003063F6" w:rsidRPr="00F01F55" w:rsidRDefault="003063F6"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i/>
          <w:iCs/>
          <w:sz w:val="24"/>
          <w:szCs w:val="24"/>
          <w:lang w:eastAsia="ru-RU"/>
        </w:rPr>
      </w:pPr>
    </w:p>
    <w:p w14:paraId="6CEAB789" w14:textId="673271F5" w:rsidR="003063F6"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3063F6" w:rsidRPr="00F01F55">
        <w:rPr>
          <w:rFonts w:ascii="Times New Roman" w:eastAsia="Times New Roman" w:hAnsi="Times New Roman" w:cs="Times New Roman"/>
          <w:b/>
          <w:bCs/>
          <w:sz w:val="24"/>
          <w:szCs w:val="24"/>
          <w:lang w:eastAsia="ru-RU"/>
        </w:rPr>
        <w:t xml:space="preserve">13. </w:t>
      </w:r>
      <w:r w:rsidR="00807871" w:rsidRPr="00F01F55">
        <w:rPr>
          <w:rFonts w:ascii="Times New Roman" w:eastAsia="Times New Roman" w:hAnsi="Times New Roman" w:cs="Times New Roman"/>
          <w:b/>
          <w:bCs/>
          <w:sz w:val="24"/>
          <w:szCs w:val="24"/>
          <w:lang w:eastAsia="ru-RU"/>
        </w:rPr>
        <w:t>ОСНОВНЫЕ ИТОГИ ГОДА</w:t>
      </w:r>
    </w:p>
    <w:p w14:paraId="154AAF75" w14:textId="77777777" w:rsidR="00CF4C79" w:rsidRPr="00F01F55" w:rsidRDefault="00CF4C79" w:rsidP="00731E9D">
      <w:pPr>
        <w:widowControl w:val="0"/>
        <w:shd w:val="clear" w:color="auto" w:fill="FFFFFF"/>
        <w:tabs>
          <w:tab w:val="left" w:pos="235"/>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5B28DEA"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1. Совершенствование методической и практической помощи учреждениям библиотек.</w:t>
      </w:r>
    </w:p>
    <w:p w14:paraId="5DFB2F02"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2. С целью привлечения в библиотеки молодых специалистов активнее вести профориентационную работу. </w:t>
      </w:r>
    </w:p>
    <w:p w14:paraId="08475A3D"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3.Организация системной инновационной деятельности с целью привлечения внебюджетного финансирования. Привлечение к реализации проектов сельских библиотек.</w:t>
      </w:r>
    </w:p>
    <w:p w14:paraId="345D88F6" w14:textId="77777777" w:rsidR="00CF4C79"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4. Приведение в соответствие штатного расписания.</w:t>
      </w:r>
    </w:p>
    <w:p w14:paraId="3D8D8018" w14:textId="035C250E" w:rsidR="003063F6" w:rsidRPr="00CF4C79" w:rsidRDefault="00CF4C79" w:rsidP="00731E9D">
      <w:pPr>
        <w:widowControl w:val="0"/>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C79">
        <w:rPr>
          <w:rFonts w:ascii="Times New Roman" w:eastAsia="Times New Roman" w:hAnsi="Times New Roman" w:cs="Times New Roman"/>
          <w:sz w:val="24"/>
          <w:szCs w:val="24"/>
          <w:lang w:eastAsia="ru-RU"/>
        </w:rPr>
        <w:t xml:space="preserve">5. Работа по сохранности фонда. Поиск источников для комплектования библиотечных фондов.  </w:t>
      </w:r>
    </w:p>
    <w:sectPr w:rsidR="003063F6" w:rsidRPr="00CF4C79">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CB0D5" w14:textId="77777777" w:rsidR="0006069C" w:rsidRDefault="0006069C" w:rsidP="003063F6">
      <w:pPr>
        <w:spacing w:after="0" w:line="240" w:lineRule="auto"/>
      </w:pPr>
      <w:r>
        <w:separator/>
      </w:r>
    </w:p>
  </w:endnote>
  <w:endnote w:type="continuationSeparator" w:id="0">
    <w:p w14:paraId="711295B9" w14:textId="77777777" w:rsidR="0006069C" w:rsidRDefault="0006069C" w:rsidP="0030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1">
    <w:altName w:val="Yu Gothic"/>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579068"/>
      <w:docPartObj>
        <w:docPartGallery w:val="Page Numbers (Bottom of Page)"/>
        <w:docPartUnique/>
      </w:docPartObj>
    </w:sdtPr>
    <w:sdtEndPr/>
    <w:sdtContent>
      <w:p w14:paraId="69A5343C" w14:textId="6790BCF1" w:rsidR="0006069C" w:rsidRDefault="0006069C">
        <w:pPr>
          <w:pStyle w:val="aa"/>
          <w:jc w:val="center"/>
        </w:pPr>
        <w:r>
          <w:fldChar w:fldCharType="begin"/>
        </w:r>
        <w:r>
          <w:instrText>PAGE   \* MERGEFORMAT</w:instrText>
        </w:r>
        <w:r>
          <w:fldChar w:fldCharType="separate"/>
        </w:r>
        <w:r w:rsidR="00D21105">
          <w:rPr>
            <w:noProof/>
          </w:rPr>
          <w:t>67</w:t>
        </w:r>
        <w:r>
          <w:fldChar w:fldCharType="end"/>
        </w:r>
      </w:p>
    </w:sdtContent>
  </w:sdt>
  <w:p w14:paraId="2414B458" w14:textId="77777777" w:rsidR="0006069C" w:rsidRDefault="000606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DE942" w14:textId="77777777" w:rsidR="0006069C" w:rsidRDefault="0006069C" w:rsidP="003063F6">
      <w:pPr>
        <w:spacing w:after="0" w:line="240" w:lineRule="auto"/>
      </w:pPr>
      <w:r>
        <w:separator/>
      </w:r>
    </w:p>
  </w:footnote>
  <w:footnote w:type="continuationSeparator" w:id="0">
    <w:p w14:paraId="2FDC128D" w14:textId="77777777" w:rsidR="0006069C" w:rsidRDefault="0006069C" w:rsidP="00306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1F85CE4"/>
    <w:lvl w:ilvl="0">
      <w:numFmt w:val="bullet"/>
      <w:lvlText w:val="*"/>
      <w:lvlJc w:val="left"/>
    </w:lvl>
  </w:abstractNum>
  <w:abstractNum w:abstractNumId="1" w15:restartNumberingAfterBreak="0">
    <w:nsid w:val="060F2F13"/>
    <w:multiLevelType w:val="hybridMultilevel"/>
    <w:tmpl w:val="60980770"/>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2" w15:restartNumberingAfterBreak="0">
    <w:nsid w:val="0B027F73"/>
    <w:multiLevelType w:val="hybridMultilevel"/>
    <w:tmpl w:val="B0728890"/>
    <w:lvl w:ilvl="0" w:tplc="69C4F20E">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3C159F"/>
    <w:multiLevelType w:val="singleLevel"/>
    <w:tmpl w:val="4942FD4E"/>
    <w:lvl w:ilvl="0">
      <w:start w:val="3"/>
      <w:numFmt w:val="decimal"/>
      <w:lvlText w:val="12.%1."/>
      <w:legacy w:legacy="1" w:legacySpace="0" w:legacyIndent="585"/>
      <w:lvlJc w:val="left"/>
      <w:rPr>
        <w:rFonts w:ascii="Times New Roman" w:hAnsi="Times New Roman" w:cs="Times New Roman" w:hint="default"/>
      </w:rPr>
    </w:lvl>
  </w:abstractNum>
  <w:abstractNum w:abstractNumId="4" w15:restartNumberingAfterBreak="0">
    <w:nsid w:val="1A2A6F95"/>
    <w:multiLevelType w:val="singleLevel"/>
    <w:tmpl w:val="D70EF4EC"/>
    <w:lvl w:ilvl="0">
      <w:start w:val="7"/>
      <w:numFmt w:val="decimal"/>
      <w:lvlText w:val="%1."/>
      <w:lvlJc w:val="left"/>
      <w:pPr>
        <w:ind w:left="0" w:firstLine="0"/>
      </w:pPr>
      <w:rPr>
        <w:rFonts w:ascii="Times New Roman" w:hAnsi="Times New Roman" w:cs="Times New Roman" w:hint="default"/>
      </w:rPr>
    </w:lvl>
  </w:abstractNum>
  <w:abstractNum w:abstractNumId="5" w15:restartNumberingAfterBreak="0">
    <w:nsid w:val="1DB43DA8"/>
    <w:multiLevelType w:val="singleLevel"/>
    <w:tmpl w:val="3B2C5630"/>
    <w:lvl w:ilvl="0">
      <w:start w:val="2"/>
      <w:numFmt w:val="decimal"/>
      <w:lvlText w:val="4.%1."/>
      <w:legacy w:legacy="1" w:legacySpace="0" w:legacyIndent="480"/>
      <w:lvlJc w:val="left"/>
      <w:rPr>
        <w:rFonts w:ascii="Times New Roman" w:hAnsi="Times New Roman" w:cs="Times New Roman" w:hint="default"/>
      </w:rPr>
    </w:lvl>
  </w:abstractNum>
  <w:abstractNum w:abstractNumId="6" w15:restartNumberingAfterBreak="0">
    <w:nsid w:val="21672D7F"/>
    <w:multiLevelType w:val="hybridMultilevel"/>
    <w:tmpl w:val="3FCA9390"/>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17D0F"/>
    <w:multiLevelType w:val="singleLevel"/>
    <w:tmpl w:val="E28E1EA8"/>
    <w:lvl w:ilvl="0">
      <w:start w:val="1"/>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233E2F49"/>
    <w:multiLevelType w:val="hybridMultilevel"/>
    <w:tmpl w:val="772412D4"/>
    <w:lvl w:ilvl="0" w:tplc="5036AD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0E87667"/>
    <w:multiLevelType w:val="singleLevel"/>
    <w:tmpl w:val="51FEE780"/>
    <w:lvl w:ilvl="0">
      <w:start w:val="1"/>
      <w:numFmt w:val="decimal"/>
      <w:lvlText w:val="3.%1."/>
      <w:legacy w:legacy="1" w:legacySpace="0" w:legacyIndent="418"/>
      <w:lvlJc w:val="left"/>
      <w:rPr>
        <w:rFonts w:ascii="Times New Roman" w:hAnsi="Times New Roman" w:cs="Times New Roman" w:hint="default"/>
      </w:rPr>
    </w:lvl>
  </w:abstractNum>
  <w:abstractNum w:abstractNumId="10" w15:restartNumberingAfterBreak="0">
    <w:nsid w:val="33EB087F"/>
    <w:multiLevelType w:val="singleLevel"/>
    <w:tmpl w:val="1C24E4FC"/>
    <w:lvl w:ilvl="0">
      <w:start w:val="1"/>
      <w:numFmt w:val="decimal"/>
      <w:lvlText w:val="11.%1."/>
      <w:legacy w:legacy="1" w:legacySpace="0" w:legacyIndent="580"/>
      <w:lvlJc w:val="left"/>
      <w:rPr>
        <w:rFonts w:ascii="Times New Roman" w:hAnsi="Times New Roman" w:cs="Times New Roman" w:hint="default"/>
      </w:rPr>
    </w:lvl>
  </w:abstractNum>
  <w:abstractNum w:abstractNumId="11" w15:restartNumberingAfterBreak="0">
    <w:nsid w:val="3EBE5112"/>
    <w:multiLevelType w:val="singleLevel"/>
    <w:tmpl w:val="EB42D2B8"/>
    <w:lvl w:ilvl="0">
      <w:start w:val="3"/>
      <w:numFmt w:val="decimal"/>
      <w:lvlText w:val="2.%1."/>
      <w:legacy w:legacy="1" w:legacySpace="0" w:legacyIndent="470"/>
      <w:lvlJc w:val="left"/>
      <w:rPr>
        <w:rFonts w:ascii="Times New Roman" w:hAnsi="Times New Roman" w:cs="Times New Roman" w:hint="default"/>
      </w:rPr>
    </w:lvl>
  </w:abstractNum>
  <w:abstractNum w:abstractNumId="12" w15:restartNumberingAfterBreak="0">
    <w:nsid w:val="45E40AF8"/>
    <w:multiLevelType w:val="singleLevel"/>
    <w:tmpl w:val="E28E1EA8"/>
    <w:lvl w:ilvl="0">
      <w:start w:val="1"/>
      <w:numFmt w:val="decimal"/>
      <w:lvlText w:val="%1."/>
      <w:legacy w:legacy="1" w:legacySpace="0" w:legacyIndent="240"/>
      <w:lvlJc w:val="left"/>
      <w:rPr>
        <w:rFonts w:ascii="Times New Roman" w:hAnsi="Times New Roman" w:cs="Times New Roman" w:hint="default"/>
      </w:rPr>
    </w:lvl>
  </w:abstractNum>
  <w:abstractNum w:abstractNumId="13" w15:restartNumberingAfterBreak="0">
    <w:nsid w:val="499D56AF"/>
    <w:multiLevelType w:val="multilevel"/>
    <w:tmpl w:val="EC0ACAA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C408C6"/>
    <w:multiLevelType w:val="hybridMultilevel"/>
    <w:tmpl w:val="87AAE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5313F2"/>
    <w:multiLevelType w:val="hybridMultilevel"/>
    <w:tmpl w:val="D766F2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2F969E6"/>
    <w:multiLevelType w:val="hybridMultilevel"/>
    <w:tmpl w:val="C46614C2"/>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152B80"/>
    <w:multiLevelType w:val="hybridMultilevel"/>
    <w:tmpl w:val="2AF67A84"/>
    <w:lvl w:ilvl="0" w:tplc="BF407896">
      <w:start w:val="1"/>
      <w:numFmt w:val="bullet"/>
      <w:lvlText w:val=""/>
      <w:lvlJc w:val="left"/>
      <w:pPr>
        <w:ind w:left="840" w:hanging="360"/>
      </w:pPr>
      <w:rPr>
        <w:rFonts w:ascii="Symbol" w:hAnsi="Symbol" w:hint="default"/>
        <w:sz w:val="20"/>
        <w:szCs w:val="2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15:restartNumberingAfterBreak="0">
    <w:nsid w:val="56BE11C0"/>
    <w:multiLevelType w:val="singleLevel"/>
    <w:tmpl w:val="6F0EDE78"/>
    <w:lvl w:ilvl="0">
      <w:start w:val="5"/>
      <w:numFmt w:val="decimal"/>
      <w:lvlText w:val="3.%1."/>
      <w:legacy w:legacy="1" w:legacySpace="0" w:legacyIndent="423"/>
      <w:lvlJc w:val="left"/>
      <w:rPr>
        <w:rFonts w:ascii="Times New Roman" w:hAnsi="Times New Roman" w:cs="Times New Roman" w:hint="default"/>
      </w:rPr>
    </w:lvl>
  </w:abstractNum>
  <w:abstractNum w:abstractNumId="19" w15:restartNumberingAfterBreak="0">
    <w:nsid w:val="580172F9"/>
    <w:multiLevelType w:val="hybridMultilevel"/>
    <w:tmpl w:val="353A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1140DF"/>
    <w:multiLevelType w:val="multilevel"/>
    <w:tmpl w:val="EEEED6F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B52EE1"/>
    <w:multiLevelType w:val="singleLevel"/>
    <w:tmpl w:val="5E56920C"/>
    <w:lvl w:ilvl="0">
      <w:start w:val="2"/>
      <w:numFmt w:val="decimal"/>
      <w:lvlText w:val="1.%1."/>
      <w:legacy w:legacy="1" w:legacySpace="0" w:legacyIndent="499"/>
      <w:lvlJc w:val="left"/>
      <w:rPr>
        <w:rFonts w:ascii="Times New Roman" w:hAnsi="Times New Roman" w:cs="Times New Roman" w:hint="default"/>
      </w:rPr>
    </w:lvl>
  </w:abstractNum>
  <w:abstractNum w:abstractNumId="22" w15:restartNumberingAfterBreak="0">
    <w:nsid w:val="61C16EA1"/>
    <w:multiLevelType w:val="singleLevel"/>
    <w:tmpl w:val="B4BAEB48"/>
    <w:lvl w:ilvl="0">
      <w:start w:val="13"/>
      <w:numFmt w:val="decimal"/>
      <w:lvlText w:val="%1."/>
      <w:legacy w:legacy="1" w:legacySpace="0" w:legacyIndent="336"/>
      <w:lvlJc w:val="left"/>
      <w:rPr>
        <w:rFonts w:ascii="Times New Roman" w:hAnsi="Times New Roman" w:cs="Times New Roman" w:hint="default"/>
      </w:rPr>
    </w:lvl>
  </w:abstractNum>
  <w:abstractNum w:abstractNumId="23" w15:restartNumberingAfterBreak="0">
    <w:nsid w:val="6270256F"/>
    <w:multiLevelType w:val="singleLevel"/>
    <w:tmpl w:val="BB7640BC"/>
    <w:lvl w:ilvl="0">
      <w:start w:val="2"/>
      <w:numFmt w:val="decimal"/>
      <w:lvlText w:val="6.%1."/>
      <w:legacy w:legacy="1" w:legacySpace="0" w:legacyIndent="408"/>
      <w:lvlJc w:val="left"/>
      <w:rPr>
        <w:rFonts w:ascii="Times New Roman" w:hAnsi="Times New Roman" w:cs="Times New Roman" w:hint="default"/>
      </w:rPr>
    </w:lvl>
  </w:abstractNum>
  <w:abstractNum w:abstractNumId="24" w15:restartNumberingAfterBreak="0">
    <w:nsid w:val="68AF4941"/>
    <w:multiLevelType w:val="hybridMultilevel"/>
    <w:tmpl w:val="FB2EA454"/>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755AD0"/>
    <w:multiLevelType w:val="hybridMultilevel"/>
    <w:tmpl w:val="401A9492"/>
    <w:lvl w:ilvl="0" w:tplc="0419000D">
      <w:start w:val="1"/>
      <w:numFmt w:val="bullet"/>
      <w:lvlText w:val=""/>
      <w:lvlJc w:val="left"/>
      <w:pPr>
        <w:ind w:left="1429" w:hanging="360"/>
      </w:pPr>
      <w:rPr>
        <w:rFonts w:ascii="Wingdings" w:hAnsi="Wingdings"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A92F7F"/>
    <w:multiLevelType w:val="hybridMultilevel"/>
    <w:tmpl w:val="BE62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563D0C"/>
    <w:multiLevelType w:val="hybridMultilevel"/>
    <w:tmpl w:val="8ED4F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7B59EF"/>
    <w:multiLevelType w:val="hybridMultilevel"/>
    <w:tmpl w:val="BD90D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DD3D16"/>
    <w:multiLevelType w:val="hybridMultilevel"/>
    <w:tmpl w:val="44EA16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745B11D5"/>
    <w:multiLevelType w:val="singleLevel"/>
    <w:tmpl w:val="86AE33B4"/>
    <w:lvl w:ilvl="0">
      <w:start w:val="10"/>
      <w:numFmt w:val="decimal"/>
      <w:lvlText w:val="%1."/>
      <w:legacy w:legacy="1" w:legacySpace="0" w:legacyIndent="360"/>
      <w:lvlJc w:val="left"/>
      <w:rPr>
        <w:rFonts w:ascii="Times New Roman" w:hAnsi="Times New Roman" w:cs="Times New Roman" w:hint="default"/>
      </w:rPr>
    </w:lvl>
  </w:abstractNum>
  <w:abstractNum w:abstractNumId="31" w15:restartNumberingAfterBreak="0">
    <w:nsid w:val="75325CB9"/>
    <w:multiLevelType w:val="hybridMultilevel"/>
    <w:tmpl w:val="E64EE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9754A68"/>
    <w:multiLevelType w:val="hybridMultilevel"/>
    <w:tmpl w:val="80408A8E"/>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772831"/>
    <w:multiLevelType w:val="singleLevel"/>
    <w:tmpl w:val="3C1C5738"/>
    <w:lvl w:ilvl="0">
      <w:start w:val="1"/>
      <w:numFmt w:val="decimal"/>
      <w:lvlText w:val="10.%1."/>
      <w:legacy w:legacy="1" w:legacySpace="0" w:legacyIndent="576"/>
      <w:lvlJc w:val="left"/>
      <w:rPr>
        <w:rFonts w:ascii="Times New Roman" w:hAnsi="Times New Roman" w:cs="Times New Roman" w:hint="default"/>
      </w:rPr>
    </w:lvl>
  </w:abstractNum>
  <w:abstractNum w:abstractNumId="34" w15:restartNumberingAfterBreak="0">
    <w:nsid w:val="7D241D70"/>
    <w:multiLevelType w:val="hybridMultilevel"/>
    <w:tmpl w:val="2E92E782"/>
    <w:lvl w:ilvl="0" w:tplc="0C709C8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FE16DB"/>
    <w:multiLevelType w:val="hybridMultilevel"/>
    <w:tmpl w:val="170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4"/>
  </w:num>
  <w:num w:numId="5">
    <w:abstractNumId w:val="22"/>
  </w:num>
  <w:num w:numId="6">
    <w:abstractNumId w:val="21"/>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11"/>
  </w:num>
  <w:num w:numId="10">
    <w:abstractNumId w:val="9"/>
  </w:num>
  <w:num w:numId="11">
    <w:abstractNumId w:val="18"/>
  </w:num>
  <w:num w:numId="12">
    <w:abstractNumId w:val="5"/>
  </w:num>
  <w:num w:numId="13">
    <w:abstractNumId w:val="23"/>
  </w:num>
  <w:num w:numId="14">
    <w:abstractNumId w:val="33"/>
  </w:num>
  <w:num w:numId="15">
    <w:abstractNumId w:val="10"/>
  </w:num>
  <w:num w:numId="16">
    <w:abstractNumId w:val="3"/>
  </w:num>
  <w:num w:numId="17">
    <w:abstractNumId w:val="7"/>
  </w:num>
  <w:num w:numId="18">
    <w:abstractNumId w:val="34"/>
  </w:num>
  <w:num w:numId="19">
    <w:abstractNumId w:val="2"/>
  </w:num>
  <w:num w:numId="20">
    <w:abstractNumId w:val="15"/>
  </w:num>
  <w:num w:numId="21">
    <w:abstractNumId w:val="25"/>
  </w:num>
  <w:num w:numId="22">
    <w:abstractNumId w:val="19"/>
  </w:num>
  <w:num w:numId="23">
    <w:abstractNumId w:val="24"/>
  </w:num>
  <w:num w:numId="24">
    <w:abstractNumId w:val="16"/>
  </w:num>
  <w:num w:numId="25">
    <w:abstractNumId w:val="1"/>
  </w:num>
  <w:num w:numId="26">
    <w:abstractNumId w:val="17"/>
  </w:num>
  <w:num w:numId="27">
    <w:abstractNumId w:val="32"/>
  </w:num>
  <w:num w:numId="28">
    <w:abstractNumId w:val="6"/>
  </w:num>
  <w:num w:numId="29">
    <w:abstractNumId w:val="26"/>
  </w:num>
  <w:num w:numId="30">
    <w:abstractNumId w:val="13"/>
  </w:num>
  <w:num w:numId="31">
    <w:abstractNumId w:val="31"/>
  </w:num>
  <w:num w:numId="32">
    <w:abstractNumId w:val="14"/>
  </w:num>
  <w:num w:numId="33">
    <w:abstractNumId w:val="28"/>
  </w:num>
  <w:num w:numId="34">
    <w:abstractNumId w:val="8"/>
  </w:num>
  <w:num w:numId="35">
    <w:abstractNumId w:val="27"/>
  </w:num>
  <w:num w:numId="36">
    <w:abstractNumId w:val="29"/>
  </w:num>
  <w:num w:numId="37">
    <w:abstractNumId w:val="3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16A"/>
    <w:rsid w:val="00027AC5"/>
    <w:rsid w:val="00027E1C"/>
    <w:rsid w:val="00036892"/>
    <w:rsid w:val="0006069C"/>
    <w:rsid w:val="00067EFE"/>
    <w:rsid w:val="00090987"/>
    <w:rsid w:val="000C6390"/>
    <w:rsid w:val="000D0E8F"/>
    <w:rsid w:val="000F1481"/>
    <w:rsid w:val="000F729F"/>
    <w:rsid w:val="00142BBA"/>
    <w:rsid w:val="00144857"/>
    <w:rsid w:val="0014582C"/>
    <w:rsid w:val="00146B43"/>
    <w:rsid w:val="00180BB9"/>
    <w:rsid w:val="001B0D8E"/>
    <w:rsid w:val="001F0BEE"/>
    <w:rsid w:val="001F3C83"/>
    <w:rsid w:val="001F5A56"/>
    <w:rsid w:val="002218C4"/>
    <w:rsid w:val="002243BC"/>
    <w:rsid w:val="0025791E"/>
    <w:rsid w:val="00267077"/>
    <w:rsid w:val="002C7F69"/>
    <w:rsid w:val="002D2740"/>
    <w:rsid w:val="003063F6"/>
    <w:rsid w:val="00342D79"/>
    <w:rsid w:val="0035534C"/>
    <w:rsid w:val="0038216E"/>
    <w:rsid w:val="003833BB"/>
    <w:rsid w:val="003B084C"/>
    <w:rsid w:val="003B7924"/>
    <w:rsid w:val="003E4EEE"/>
    <w:rsid w:val="00407A4C"/>
    <w:rsid w:val="00440606"/>
    <w:rsid w:val="00470DE0"/>
    <w:rsid w:val="004B6F03"/>
    <w:rsid w:val="004F67EF"/>
    <w:rsid w:val="0051084E"/>
    <w:rsid w:val="00521DF3"/>
    <w:rsid w:val="00525C55"/>
    <w:rsid w:val="00536A17"/>
    <w:rsid w:val="00555C8F"/>
    <w:rsid w:val="00562D59"/>
    <w:rsid w:val="00566386"/>
    <w:rsid w:val="0057119A"/>
    <w:rsid w:val="00587541"/>
    <w:rsid w:val="00597EF8"/>
    <w:rsid w:val="005B3302"/>
    <w:rsid w:val="0062795F"/>
    <w:rsid w:val="00634CA0"/>
    <w:rsid w:val="00645D27"/>
    <w:rsid w:val="00656B9A"/>
    <w:rsid w:val="006A5F63"/>
    <w:rsid w:val="006B0B69"/>
    <w:rsid w:val="006E06CB"/>
    <w:rsid w:val="006E52FE"/>
    <w:rsid w:val="0070364C"/>
    <w:rsid w:val="00711138"/>
    <w:rsid w:val="00711FD8"/>
    <w:rsid w:val="00731E9D"/>
    <w:rsid w:val="00751707"/>
    <w:rsid w:val="00752EB8"/>
    <w:rsid w:val="00762882"/>
    <w:rsid w:val="00795E8E"/>
    <w:rsid w:val="00797A4A"/>
    <w:rsid w:val="007D1B10"/>
    <w:rsid w:val="007D494F"/>
    <w:rsid w:val="007E3B2D"/>
    <w:rsid w:val="00801FDB"/>
    <w:rsid w:val="008049A4"/>
    <w:rsid w:val="00807871"/>
    <w:rsid w:val="00834AD1"/>
    <w:rsid w:val="00884543"/>
    <w:rsid w:val="00887F8E"/>
    <w:rsid w:val="008A3D49"/>
    <w:rsid w:val="008C3403"/>
    <w:rsid w:val="008E0DD7"/>
    <w:rsid w:val="00915477"/>
    <w:rsid w:val="00956E83"/>
    <w:rsid w:val="009710A0"/>
    <w:rsid w:val="0098625D"/>
    <w:rsid w:val="009952B4"/>
    <w:rsid w:val="00A044A6"/>
    <w:rsid w:val="00A47DFB"/>
    <w:rsid w:val="00AE11C9"/>
    <w:rsid w:val="00B34D92"/>
    <w:rsid w:val="00B5527D"/>
    <w:rsid w:val="00B62AE7"/>
    <w:rsid w:val="00B76CC7"/>
    <w:rsid w:val="00B859BA"/>
    <w:rsid w:val="00BC4858"/>
    <w:rsid w:val="00C115EF"/>
    <w:rsid w:val="00C5116A"/>
    <w:rsid w:val="00C80AA6"/>
    <w:rsid w:val="00CE466C"/>
    <w:rsid w:val="00CF4C79"/>
    <w:rsid w:val="00D05F4E"/>
    <w:rsid w:val="00D06A75"/>
    <w:rsid w:val="00D144C3"/>
    <w:rsid w:val="00D21105"/>
    <w:rsid w:val="00D21594"/>
    <w:rsid w:val="00D373B5"/>
    <w:rsid w:val="00D61E34"/>
    <w:rsid w:val="00D95FE9"/>
    <w:rsid w:val="00DF130B"/>
    <w:rsid w:val="00DF5CD3"/>
    <w:rsid w:val="00E27DA6"/>
    <w:rsid w:val="00E412CF"/>
    <w:rsid w:val="00E87BDB"/>
    <w:rsid w:val="00ED3B88"/>
    <w:rsid w:val="00F01F55"/>
    <w:rsid w:val="00F13568"/>
    <w:rsid w:val="00F242DA"/>
    <w:rsid w:val="00F63952"/>
    <w:rsid w:val="00FA564B"/>
    <w:rsid w:val="00FA56DE"/>
    <w:rsid w:val="00FC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15CA"/>
  <w15:docId w15:val="{17899E7B-8D08-4BBD-9479-4CBAAB47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semiHidden/>
    <w:unhideWhenUsed/>
    <w:qFormat/>
    <w:rsid w:val="00731E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63F6"/>
  </w:style>
  <w:style w:type="paragraph" w:styleId="a3">
    <w:name w:val="footnote text"/>
    <w:basedOn w:val="a"/>
    <w:link w:val="a4"/>
    <w:uiPriority w:val="99"/>
    <w:semiHidden/>
    <w:unhideWhenUsed/>
    <w:rsid w:val="003063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063F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3063F6"/>
    <w:rPr>
      <w:vertAlign w:val="superscript"/>
    </w:rPr>
  </w:style>
  <w:style w:type="table" w:customStyle="1" w:styleId="10">
    <w:name w:val="Сетка таблицы1"/>
    <w:basedOn w:val="a1"/>
    <w:next w:val="a6"/>
    <w:uiPriority w:val="59"/>
    <w:rsid w:val="0030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next w:val="a7"/>
    <w:uiPriority w:val="34"/>
    <w:qFormat/>
    <w:rsid w:val="003063F6"/>
    <w:pPr>
      <w:spacing w:after="200" w:line="276" w:lineRule="auto"/>
      <w:ind w:left="720"/>
      <w:contextualSpacing/>
    </w:pPr>
  </w:style>
  <w:style w:type="character" w:customStyle="1" w:styleId="apple-converted-space">
    <w:name w:val="apple-converted-space"/>
    <w:basedOn w:val="a0"/>
    <w:rsid w:val="003063F6"/>
  </w:style>
  <w:style w:type="paragraph" w:customStyle="1" w:styleId="p5">
    <w:name w:val="p5"/>
    <w:basedOn w:val="a"/>
    <w:rsid w:val="00306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063F6"/>
  </w:style>
  <w:style w:type="paragraph" w:customStyle="1" w:styleId="Default">
    <w:name w:val="Default"/>
    <w:rsid w:val="003063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3063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63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16">
    <w:name w:val="Style16"/>
    <w:basedOn w:val="a"/>
    <w:uiPriority w:val="99"/>
    <w:rsid w:val="003063F6"/>
    <w:pPr>
      <w:widowControl w:val="0"/>
      <w:autoSpaceDE w:val="0"/>
      <w:autoSpaceDN w:val="0"/>
      <w:adjustRightInd w:val="0"/>
      <w:spacing w:after="0" w:line="288" w:lineRule="exact"/>
      <w:ind w:firstLine="710"/>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3063F6"/>
    <w:rPr>
      <w:rFonts w:ascii="Times New Roman" w:hAnsi="Times New Roman" w:cs="Times New Roman"/>
      <w:sz w:val="22"/>
      <w:szCs w:val="22"/>
    </w:rPr>
  </w:style>
  <w:style w:type="paragraph" w:styleId="a8">
    <w:name w:val="header"/>
    <w:basedOn w:val="a"/>
    <w:link w:val="a9"/>
    <w:uiPriority w:val="99"/>
    <w:unhideWhenUsed/>
    <w:rsid w:val="003063F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063F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063F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063F6"/>
    <w:rPr>
      <w:rFonts w:ascii="Times New Roman" w:eastAsia="Times New Roman" w:hAnsi="Times New Roman" w:cs="Times New Roman"/>
      <w:sz w:val="20"/>
      <w:szCs w:val="20"/>
      <w:lang w:eastAsia="ru-RU"/>
    </w:rPr>
  </w:style>
  <w:style w:type="table" w:customStyle="1" w:styleId="110">
    <w:name w:val="Сетка таблицы11"/>
    <w:basedOn w:val="a1"/>
    <w:next w:val="a6"/>
    <w:rsid w:val="003063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30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063F6"/>
    <w:pPr>
      <w:ind w:left="720"/>
      <w:contextualSpacing/>
    </w:pPr>
  </w:style>
  <w:style w:type="table" w:customStyle="1" w:styleId="21">
    <w:name w:val="Сетка таблицы2"/>
    <w:basedOn w:val="a1"/>
    <w:next w:val="a6"/>
    <w:rsid w:val="004F67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rsid w:val="004F67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D0E8F"/>
    <w:rPr>
      <w:color w:val="0563C1" w:themeColor="hyperlink"/>
      <w:u w:val="single"/>
    </w:rPr>
  </w:style>
  <w:style w:type="character" w:customStyle="1" w:styleId="12">
    <w:name w:val="Неразрешенное упоминание1"/>
    <w:basedOn w:val="a0"/>
    <w:uiPriority w:val="99"/>
    <w:semiHidden/>
    <w:unhideWhenUsed/>
    <w:rsid w:val="000D0E8F"/>
    <w:rPr>
      <w:color w:val="605E5C"/>
      <w:shd w:val="clear" w:color="auto" w:fill="E1DFDD"/>
    </w:rPr>
  </w:style>
  <w:style w:type="character" w:styleId="ad">
    <w:name w:val="Subtle Reference"/>
    <w:basedOn w:val="a0"/>
    <w:uiPriority w:val="31"/>
    <w:qFormat/>
    <w:rsid w:val="00267077"/>
    <w:rPr>
      <w:smallCaps/>
      <w:color w:val="5A5A5A" w:themeColor="text1" w:themeTint="A5"/>
    </w:rPr>
  </w:style>
  <w:style w:type="table" w:customStyle="1" w:styleId="4">
    <w:name w:val="Сетка таблицы4"/>
    <w:basedOn w:val="a1"/>
    <w:next w:val="a6"/>
    <w:rsid w:val="00224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rsid w:val="006E52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rsid w:val="00D06A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31E9D"/>
    <w:rPr>
      <w:rFonts w:ascii="Times New Roman" w:eastAsia="Times New Roman" w:hAnsi="Times New Roman" w:cs="Times New Roman"/>
      <w:b/>
      <w:bCs/>
      <w:sz w:val="36"/>
      <w:szCs w:val="36"/>
      <w:lang w:eastAsia="ru-RU"/>
    </w:rPr>
  </w:style>
  <w:style w:type="numbering" w:customStyle="1" w:styleId="22">
    <w:name w:val="Нет списка2"/>
    <w:next w:val="a2"/>
    <w:uiPriority w:val="99"/>
    <w:semiHidden/>
    <w:unhideWhenUsed/>
    <w:rsid w:val="00731E9D"/>
  </w:style>
  <w:style w:type="paragraph" w:styleId="ae">
    <w:name w:val="caption"/>
    <w:basedOn w:val="a"/>
    <w:next w:val="a"/>
    <w:unhideWhenUsed/>
    <w:qFormat/>
    <w:rsid w:val="00731E9D"/>
    <w:pPr>
      <w:spacing w:after="0" w:line="240" w:lineRule="auto"/>
    </w:pPr>
    <w:rPr>
      <w:rFonts w:ascii="Times New Roman" w:eastAsia="Times New Roman" w:hAnsi="Times New Roman" w:cs="Times New Roman"/>
      <w:b/>
      <w:bCs/>
      <w:sz w:val="20"/>
      <w:szCs w:val="20"/>
      <w:lang w:eastAsia="ru-RU"/>
    </w:rPr>
  </w:style>
  <w:style w:type="paragraph" w:styleId="af">
    <w:name w:val="No Spacing"/>
    <w:uiPriority w:val="1"/>
    <w:qFormat/>
    <w:rsid w:val="00731E9D"/>
    <w:pPr>
      <w:spacing w:after="0" w:line="240" w:lineRule="auto"/>
    </w:pPr>
  </w:style>
  <w:style w:type="paragraph" w:styleId="af0">
    <w:name w:val="Normal (Web)"/>
    <w:basedOn w:val="a"/>
    <w:uiPriority w:val="99"/>
    <w:unhideWhenUsed/>
    <w:rsid w:val="0073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731E9D"/>
    <w:rPr>
      <w:b/>
      <w:bCs/>
    </w:rPr>
  </w:style>
  <w:style w:type="paragraph" w:styleId="af2">
    <w:name w:val="Balloon Text"/>
    <w:basedOn w:val="a"/>
    <w:link w:val="af3"/>
    <w:uiPriority w:val="99"/>
    <w:semiHidden/>
    <w:unhideWhenUsed/>
    <w:rsid w:val="00521DF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21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blio-yar.kulturu.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udem-kids.ucoz.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elovo.ucoz.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yarbibliokids.ucoz.net" TargetMode="External"/><Relationship Id="rId4" Type="http://schemas.openxmlformats.org/officeDocument/2006/relationships/webSettings" Target="webSettings.xml"/><Relationship Id="rId9" Type="http://schemas.openxmlformats.org/officeDocument/2006/relationships/hyperlink" Target="http://biblio-yar.ucoz.ru" TargetMode="External"/><Relationship Id="rId14" Type="http://schemas.openxmlformats.org/officeDocument/2006/relationships/hyperlink" Target="http://biblio-yar.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68</Pages>
  <Words>30047</Words>
  <Characters>171273</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2021-01-12T11:20:00Z</cp:lastPrinted>
  <dcterms:created xsi:type="dcterms:W3CDTF">2021-01-06T07:42:00Z</dcterms:created>
  <dcterms:modified xsi:type="dcterms:W3CDTF">2021-01-13T07:50:00Z</dcterms:modified>
</cp:coreProperties>
</file>