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175"/>
      </w:tblGrid>
      <w:tr w:rsidR="00937972" w:rsidRPr="001C4B71" w14:paraId="30C71366" w14:textId="77777777" w:rsidTr="001E02BB">
        <w:trPr>
          <w:trHeight w:val="2403"/>
        </w:trPr>
        <w:tc>
          <w:tcPr>
            <w:tcW w:w="4741" w:type="dxa"/>
            <w:tcBorders>
              <w:top w:val="nil"/>
              <w:left w:val="nil"/>
              <w:bottom w:val="nil"/>
              <w:right w:val="nil"/>
            </w:tcBorders>
            <w:shd w:val="clear" w:color="auto" w:fill="auto"/>
          </w:tcPr>
          <w:p w14:paraId="7C1DA1DF" w14:textId="77777777" w:rsidR="00937972" w:rsidRPr="001C4B71" w:rsidRDefault="00937972" w:rsidP="001E02BB">
            <w:pPr>
              <w:spacing w:line="276" w:lineRule="auto"/>
              <w:rPr>
                <w:rFonts w:eastAsia="Times New Roman"/>
                <w:sz w:val="24"/>
                <w:szCs w:val="24"/>
              </w:rPr>
            </w:pPr>
            <w:bookmarkStart w:id="0" w:name="_Hlk187671919"/>
            <w:bookmarkStart w:id="1" w:name="_Hlk219810268"/>
            <w:bookmarkStart w:id="2" w:name="_Hlk187334415"/>
            <w:bookmarkStart w:id="3" w:name="_Hlk187671710"/>
            <w:bookmarkEnd w:id="2"/>
            <w:r w:rsidRPr="001C4B71">
              <w:rPr>
                <w:rFonts w:eastAsia="Times New Roman"/>
                <w:sz w:val="24"/>
                <w:szCs w:val="24"/>
              </w:rPr>
              <w:t>СОГЛАСОВАНО:</w:t>
            </w:r>
          </w:p>
          <w:p w14:paraId="17D7F494" w14:textId="77777777" w:rsidR="00937972" w:rsidRPr="001C4B71" w:rsidRDefault="00937972" w:rsidP="001E02BB">
            <w:pPr>
              <w:spacing w:line="276" w:lineRule="auto"/>
              <w:rPr>
                <w:rFonts w:eastAsia="Times New Roman"/>
                <w:sz w:val="24"/>
                <w:szCs w:val="24"/>
              </w:rPr>
            </w:pPr>
            <w:r w:rsidRPr="001C4B71">
              <w:rPr>
                <w:rFonts w:eastAsia="Times New Roman"/>
                <w:sz w:val="24"/>
                <w:szCs w:val="24"/>
              </w:rPr>
              <w:t xml:space="preserve">Начальника отдела культуры Администрации МО «Муниципальный округ </w:t>
            </w:r>
            <w:proofErr w:type="spellStart"/>
            <w:r w:rsidRPr="001C4B71">
              <w:rPr>
                <w:rFonts w:eastAsia="Times New Roman"/>
                <w:sz w:val="24"/>
                <w:szCs w:val="24"/>
              </w:rPr>
              <w:t>Ярский</w:t>
            </w:r>
            <w:proofErr w:type="spellEnd"/>
            <w:r w:rsidRPr="001C4B71">
              <w:rPr>
                <w:rFonts w:eastAsia="Times New Roman"/>
                <w:sz w:val="24"/>
                <w:szCs w:val="24"/>
              </w:rPr>
              <w:t xml:space="preserve"> район Удмуртской Республики»</w:t>
            </w:r>
          </w:p>
          <w:p w14:paraId="52CEA250" w14:textId="77777777" w:rsidR="00937972" w:rsidRPr="001C4B71" w:rsidRDefault="00937972" w:rsidP="001E02BB">
            <w:pPr>
              <w:spacing w:line="276" w:lineRule="auto"/>
              <w:rPr>
                <w:rFonts w:eastAsia="Times New Roman"/>
                <w:sz w:val="24"/>
                <w:szCs w:val="24"/>
              </w:rPr>
            </w:pPr>
            <w:r w:rsidRPr="001C4B71">
              <w:rPr>
                <w:rFonts w:eastAsia="Times New Roman"/>
                <w:sz w:val="24"/>
                <w:szCs w:val="24"/>
              </w:rPr>
              <w:t xml:space="preserve">__________________О. В. </w:t>
            </w:r>
            <w:proofErr w:type="spellStart"/>
            <w:r w:rsidRPr="001C4B71">
              <w:rPr>
                <w:rFonts w:eastAsia="Times New Roman"/>
                <w:sz w:val="24"/>
                <w:szCs w:val="24"/>
              </w:rPr>
              <w:t>Урасинова</w:t>
            </w:r>
            <w:proofErr w:type="spellEnd"/>
          </w:p>
          <w:p w14:paraId="5C35BB04" w14:textId="77777777" w:rsidR="00937972" w:rsidRPr="001C4B71" w:rsidRDefault="00937972" w:rsidP="001E02BB">
            <w:pPr>
              <w:spacing w:line="276" w:lineRule="auto"/>
              <w:rPr>
                <w:rFonts w:eastAsia="Times New Roman"/>
                <w:sz w:val="24"/>
                <w:szCs w:val="24"/>
              </w:rPr>
            </w:pPr>
            <w:r w:rsidRPr="001C4B71">
              <w:rPr>
                <w:rFonts w:eastAsia="Times New Roman"/>
                <w:sz w:val="24"/>
                <w:szCs w:val="24"/>
              </w:rPr>
              <w:t>«______</w:t>
            </w:r>
            <w:proofErr w:type="gramStart"/>
            <w:r w:rsidRPr="001C4B71">
              <w:rPr>
                <w:rFonts w:eastAsia="Times New Roman"/>
                <w:sz w:val="24"/>
                <w:szCs w:val="24"/>
              </w:rPr>
              <w:t>_»_</w:t>
            </w:r>
            <w:proofErr w:type="gramEnd"/>
            <w:r w:rsidRPr="001C4B71">
              <w:rPr>
                <w:rFonts w:eastAsia="Times New Roman"/>
                <w:sz w:val="24"/>
                <w:szCs w:val="24"/>
              </w:rPr>
              <w:t>_________________ 2025 г.</w:t>
            </w:r>
          </w:p>
        </w:tc>
        <w:tc>
          <w:tcPr>
            <w:tcW w:w="5175" w:type="dxa"/>
            <w:tcBorders>
              <w:top w:val="nil"/>
              <w:left w:val="nil"/>
              <w:bottom w:val="nil"/>
              <w:right w:val="nil"/>
            </w:tcBorders>
            <w:shd w:val="clear" w:color="auto" w:fill="auto"/>
          </w:tcPr>
          <w:p w14:paraId="14546E22" w14:textId="77777777" w:rsidR="00937972" w:rsidRPr="001C4B71" w:rsidRDefault="00937972" w:rsidP="001E02BB">
            <w:pPr>
              <w:spacing w:line="276" w:lineRule="auto"/>
              <w:ind w:hanging="25"/>
              <w:rPr>
                <w:rFonts w:eastAsia="Times New Roman"/>
                <w:sz w:val="24"/>
                <w:szCs w:val="24"/>
              </w:rPr>
            </w:pPr>
            <w:r w:rsidRPr="001C4B71">
              <w:rPr>
                <w:rFonts w:eastAsia="Times New Roman"/>
                <w:sz w:val="24"/>
                <w:szCs w:val="24"/>
              </w:rPr>
              <w:t>УТВЕРЖДАЮ:</w:t>
            </w:r>
          </w:p>
          <w:p w14:paraId="0611D47D" w14:textId="77777777" w:rsidR="00937972" w:rsidRPr="001C4B71" w:rsidRDefault="00937972" w:rsidP="001E02BB">
            <w:pPr>
              <w:spacing w:line="276" w:lineRule="auto"/>
              <w:ind w:hanging="25"/>
              <w:rPr>
                <w:rFonts w:eastAsia="Times New Roman"/>
                <w:sz w:val="24"/>
                <w:szCs w:val="24"/>
              </w:rPr>
            </w:pPr>
            <w:r w:rsidRPr="001C4B71">
              <w:rPr>
                <w:rFonts w:eastAsia="Times New Roman"/>
                <w:sz w:val="24"/>
                <w:szCs w:val="24"/>
              </w:rPr>
              <w:t>Директор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w:t>
            </w:r>
          </w:p>
          <w:p w14:paraId="7511737B" w14:textId="77777777" w:rsidR="00937972" w:rsidRPr="001C4B71" w:rsidRDefault="00937972" w:rsidP="001E02BB">
            <w:pPr>
              <w:spacing w:line="276" w:lineRule="auto"/>
              <w:ind w:hanging="25"/>
              <w:rPr>
                <w:rFonts w:eastAsia="Times New Roman"/>
                <w:sz w:val="24"/>
                <w:szCs w:val="24"/>
              </w:rPr>
            </w:pPr>
          </w:p>
          <w:p w14:paraId="39883F1A" w14:textId="77777777" w:rsidR="00937972" w:rsidRPr="001C4B71" w:rsidRDefault="00937972" w:rsidP="001E02BB">
            <w:pPr>
              <w:spacing w:line="276" w:lineRule="auto"/>
              <w:ind w:hanging="25"/>
              <w:rPr>
                <w:rFonts w:eastAsia="Times New Roman"/>
                <w:sz w:val="24"/>
                <w:szCs w:val="24"/>
              </w:rPr>
            </w:pPr>
            <w:r w:rsidRPr="001C4B71">
              <w:rPr>
                <w:rFonts w:eastAsia="Times New Roman"/>
                <w:sz w:val="24"/>
                <w:szCs w:val="24"/>
              </w:rPr>
              <w:t>_______________________ М. Г. Данилова</w:t>
            </w:r>
          </w:p>
          <w:p w14:paraId="3AE9A761" w14:textId="77777777" w:rsidR="00937972" w:rsidRPr="001C4B71" w:rsidRDefault="00937972" w:rsidP="001E02BB">
            <w:pPr>
              <w:spacing w:line="276" w:lineRule="auto"/>
              <w:ind w:hanging="25"/>
              <w:rPr>
                <w:rFonts w:eastAsia="Times New Roman"/>
                <w:sz w:val="24"/>
                <w:szCs w:val="24"/>
              </w:rPr>
            </w:pPr>
            <w:r w:rsidRPr="001C4B71">
              <w:rPr>
                <w:rFonts w:eastAsia="Times New Roman"/>
                <w:sz w:val="24"/>
                <w:szCs w:val="24"/>
              </w:rPr>
              <w:t>«____</w:t>
            </w:r>
            <w:proofErr w:type="gramStart"/>
            <w:r w:rsidRPr="001C4B71">
              <w:rPr>
                <w:rFonts w:eastAsia="Times New Roman"/>
                <w:sz w:val="24"/>
                <w:szCs w:val="24"/>
              </w:rPr>
              <w:t>_»_</w:t>
            </w:r>
            <w:proofErr w:type="gramEnd"/>
            <w:r w:rsidRPr="001C4B71">
              <w:rPr>
                <w:rFonts w:eastAsia="Times New Roman"/>
                <w:sz w:val="24"/>
                <w:szCs w:val="24"/>
              </w:rPr>
              <w:t>_________________ 2025 г.</w:t>
            </w:r>
          </w:p>
        </w:tc>
      </w:tr>
    </w:tbl>
    <w:p w14:paraId="603FFDC1" w14:textId="77777777" w:rsidR="00937972" w:rsidRPr="001C4B71" w:rsidRDefault="00937972" w:rsidP="00937972">
      <w:pPr>
        <w:spacing w:line="276" w:lineRule="auto"/>
        <w:ind w:firstLine="567"/>
        <w:jc w:val="center"/>
        <w:rPr>
          <w:rFonts w:eastAsia="Times New Roman"/>
          <w:sz w:val="24"/>
          <w:szCs w:val="24"/>
        </w:rPr>
      </w:pPr>
    </w:p>
    <w:p w14:paraId="11F6BCD1" w14:textId="77777777" w:rsidR="00937972" w:rsidRPr="001C4B71" w:rsidRDefault="00937972" w:rsidP="00937972">
      <w:pPr>
        <w:spacing w:line="276" w:lineRule="auto"/>
        <w:ind w:firstLine="567"/>
        <w:jc w:val="center"/>
        <w:rPr>
          <w:rFonts w:eastAsia="Times New Roman"/>
          <w:sz w:val="24"/>
          <w:szCs w:val="24"/>
        </w:rPr>
      </w:pPr>
      <w:r w:rsidRPr="001C4B71">
        <w:rPr>
          <w:rFonts w:eastAsia="Times New Roman"/>
          <w:noProof/>
          <w:sz w:val="24"/>
          <w:szCs w:val="24"/>
        </w:rPr>
        <mc:AlternateContent>
          <mc:Choice Requires="wps">
            <w:drawing>
              <wp:anchor distT="0" distB="0" distL="114300" distR="114300" simplePos="0" relativeHeight="251661312" behindDoc="0" locked="0" layoutInCell="1" allowOverlap="1" wp14:anchorId="662A9CC3" wp14:editId="0BCCD8D5">
                <wp:simplePos x="0" y="0"/>
                <wp:positionH relativeFrom="column">
                  <wp:posOffset>787843</wp:posOffset>
                </wp:positionH>
                <wp:positionV relativeFrom="paragraph">
                  <wp:posOffset>6802</wp:posOffset>
                </wp:positionV>
                <wp:extent cx="4905375" cy="26860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268605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A48D4E3" w14:textId="77777777" w:rsidR="00937972" w:rsidRPr="00605EDB" w:rsidRDefault="00937972" w:rsidP="00937972">
                            <w:pPr>
                              <w:ind w:left="-360" w:firstLine="360"/>
                              <w:jc w:val="center"/>
                              <w:rPr>
                                <w:sz w:val="54"/>
                                <w:szCs w:val="54"/>
                              </w:rPr>
                            </w:pPr>
                            <w:r w:rsidRPr="00605EDB">
                              <w:rPr>
                                <w:sz w:val="54"/>
                                <w:szCs w:val="54"/>
                              </w:rPr>
                              <w:t xml:space="preserve">Информационный </w:t>
                            </w:r>
                          </w:p>
                          <w:p w14:paraId="371BEB72" w14:textId="77777777" w:rsidR="00937972" w:rsidRPr="00605EDB" w:rsidRDefault="00937972" w:rsidP="00937972">
                            <w:pPr>
                              <w:ind w:left="-360" w:firstLine="360"/>
                              <w:jc w:val="center"/>
                              <w:rPr>
                                <w:sz w:val="54"/>
                                <w:szCs w:val="54"/>
                              </w:rPr>
                            </w:pPr>
                            <w:r w:rsidRPr="00605EDB">
                              <w:rPr>
                                <w:sz w:val="54"/>
                                <w:szCs w:val="54"/>
                              </w:rPr>
                              <w:t>отчёт</w:t>
                            </w:r>
                          </w:p>
                          <w:p w14:paraId="45244C3B" w14:textId="77777777" w:rsidR="00937972" w:rsidRPr="00605EDB" w:rsidRDefault="00937972" w:rsidP="00937972">
                            <w:pPr>
                              <w:ind w:left="-360" w:firstLine="360"/>
                              <w:jc w:val="center"/>
                              <w:rPr>
                                <w:sz w:val="54"/>
                                <w:szCs w:val="54"/>
                              </w:rPr>
                            </w:pPr>
                            <w:r w:rsidRPr="00605EDB">
                              <w:rPr>
                                <w:sz w:val="54"/>
                                <w:szCs w:val="54"/>
                              </w:rPr>
                              <w:t xml:space="preserve">о работе библиотек </w:t>
                            </w:r>
                          </w:p>
                          <w:p w14:paraId="1C8D48C8" w14:textId="77777777" w:rsidR="00937972" w:rsidRPr="00605EDB" w:rsidRDefault="00937972" w:rsidP="00937972">
                            <w:pPr>
                              <w:ind w:left="-360" w:firstLine="360"/>
                              <w:jc w:val="center"/>
                              <w:rPr>
                                <w:b/>
                                <w:sz w:val="54"/>
                                <w:szCs w:val="54"/>
                              </w:rPr>
                            </w:pPr>
                            <w:r w:rsidRPr="00605EDB">
                              <w:rPr>
                                <w:b/>
                                <w:sz w:val="54"/>
                                <w:szCs w:val="54"/>
                              </w:rPr>
                              <w:t>Ярского района</w:t>
                            </w:r>
                          </w:p>
                          <w:p w14:paraId="732DCFDC" w14:textId="77777777" w:rsidR="00937972" w:rsidRPr="00605EDB" w:rsidRDefault="00937972" w:rsidP="00937972">
                            <w:pPr>
                              <w:ind w:left="-360" w:firstLine="360"/>
                              <w:jc w:val="center"/>
                              <w:rPr>
                                <w:b/>
                                <w:sz w:val="54"/>
                                <w:szCs w:val="54"/>
                              </w:rPr>
                            </w:pPr>
                            <w:r w:rsidRPr="00605EDB">
                              <w:rPr>
                                <w:b/>
                                <w:sz w:val="54"/>
                                <w:szCs w:val="54"/>
                              </w:rPr>
                              <w:t>за 202</w:t>
                            </w:r>
                            <w:r>
                              <w:rPr>
                                <w:b/>
                                <w:sz w:val="54"/>
                                <w:szCs w:val="54"/>
                              </w:rPr>
                              <w:t>5</w:t>
                            </w:r>
                            <w:r w:rsidRPr="00605EDB">
                              <w:rPr>
                                <w:b/>
                                <w:sz w:val="54"/>
                                <w:szCs w:val="54"/>
                              </w:rPr>
                              <w:t xml:space="preserve"> год</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62A9CC3" id="Прямоугольник 4" o:spid="_x0000_s1026" style="position:absolute;left:0;text-align:left;margin-left:62.05pt;margin-top:.55pt;width:386.25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" filled="f" stroked="f">
                <v:textbox>
                  <w:txbxContent>
                    <w:p w14:paraId="5A48D4E3" w14:textId="77777777" w:rsidR="00937972" w:rsidRPr="00605EDB" w:rsidRDefault="00937972" w:rsidP="00937972">
                      <w:pPr>
                        <w:ind w:left="-360" w:firstLine="360"/>
                        <w:jc w:val="center"/>
                        <w:rPr>
                          <w:sz w:val="54"/>
                          <w:szCs w:val="54"/>
                        </w:rPr>
                      </w:pPr>
                      <w:r w:rsidRPr="00605EDB">
                        <w:rPr>
                          <w:sz w:val="54"/>
                          <w:szCs w:val="54"/>
                        </w:rPr>
                        <w:t xml:space="preserve">Информационный </w:t>
                      </w:r>
                    </w:p>
                    <w:p w14:paraId="371BEB72" w14:textId="77777777" w:rsidR="00937972" w:rsidRPr="00605EDB" w:rsidRDefault="00937972" w:rsidP="00937972">
                      <w:pPr>
                        <w:ind w:left="-360" w:firstLine="360"/>
                        <w:jc w:val="center"/>
                        <w:rPr>
                          <w:sz w:val="54"/>
                          <w:szCs w:val="54"/>
                        </w:rPr>
                      </w:pPr>
                      <w:r w:rsidRPr="00605EDB">
                        <w:rPr>
                          <w:sz w:val="54"/>
                          <w:szCs w:val="54"/>
                        </w:rPr>
                        <w:t>отчёт</w:t>
                      </w:r>
                    </w:p>
                    <w:p w14:paraId="45244C3B" w14:textId="77777777" w:rsidR="00937972" w:rsidRPr="00605EDB" w:rsidRDefault="00937972" w:rsidP="00937972">
                      <w:pPr>
                        <w:ind w:left="-360" w:firstLine="360"/>
                        <w:jc w:val="center"/>
                        <w:rPr>
                          <w:sz w:val="54"/>
                          <w:szCs w:val="54"/>
                        </w:rPr>
                      </w:pPr>
                      <w:r w:rsidRPr="00605EDB">
                        <w:rPr>
                          <w:sz w:val="54"/>
                          <w:szCs w:val="54"/>
                        </w:rPr>
                        <w:t xml:space="preserve">о работе библиотек </w:t>
                      </w:r>
                    </w:p>
                    <w:p w14:paraId="1C8D48C8" w14:textId="77777777" w:rsidR="00937972" w:rsidRPr="00605EDB" w:rsidRDefault="00937972" w:rsidP="00937972">
                      <w:pPr>
                        <w:ind w:left="-360" w:firstLine="360"/>
                        <w:jc w:val="center"/>
                        <w:rPr>
                          <w:b/>
                          <w:sz w:val="54"/>
                          <w:szCs w:val="54"/>
                        </w:rPr>
                      </w:pPr>
                      <w:r w:rsidRPr="00605EDB">
                        <w:rPr>
                          <w:b/>
                          <w:sz w:val="54"/>
                          <w:szCs w:val="54"/>
                        </w:rPr>
                        <w:t>Ярского района</w:t>
                      </w:r>
                    </w:p>
                    <w:p w14:paraId="732DCFDC" w14:textId="77777777" w:rsidR="00937972" w:rsidRPr="00605EDB" w:rsidRDefault="00937972" w:rsidP="00937972">
                      <w:pPr>
                        <w:ind w:left="-360" w:firstLine="360"/>
                        <w:jc w:val="center"/>
                        <w:rPr>
                          <w:b/>
                          <w:sz w:val="54"/>
                          <w:szCs w:val="54"/>
                        </w:rPr>
                      </w:pPr>
                      <w:r w:rsidRPr="00605EDB">
                        <w:rPr>
                          <w:b/>
                          <w:sz w:val="54"/>
                          <w:szCs w:val="54"/>
                        </w:rPr>
                        <w:t>за 202</w:t>
                      </w:r>
                      <w:r>
                        <w:rPr>
                          <w:b/>
                          <w:sz w:val="54"/>
                          <w:szCs w:val="54"/>
                        </w:rPr>
                        <w:t>5</w:t>
                      </w:r>
                      <w:r w:rsidRPr="00605EDB">
                        <w:rPr>
                          <w:b/>
                          <w:sz w:val="54"/>
                          <w:szCs w:val="54"/>
                        </w:rPr>
                        <w:t xml:space="preserve"> год</w:t>
                      </w:r>
                    </w:p>
                  </w:txbxContent>
                </v:textbox>
              </v:rect>
            </w:pict>
          </mc:Fallback>
        </mc:AlternateContent>
      </w:r>
    </w:p>
    <w:p w14:paraId="41B66063" w14:textId="77777777" w:rsidR="00937972" w:rsidRPr="001C4B71" w:rsidRDefault="00937972" w:rsidP="00937972">
      <w:pPr>
        <w:spacing w:line="276" w:lineRule="auto"/>
        <w:ind w:firstLine="567"/>
        <w:jc w:val="center"/>
        <w:rPr>
          <w:rFonts w:eastAsia="Times New Roman"/>
          <w:b/>
          <w:sz w:val="24"/>
          <w:szCs w:val="24"/>
        </w:rPr>
      </w:pPr>
    </w:p>
    <w:p w14:paraId="0C9C943A" w14:textId="77777777" w:rsidR="00937972" w:rsidRPr="001C4B71" w:rsidRDefault="00937972" w:rsidP="00937972">
      <w:pPr>
        <w:spacing w:line="276" w:lineRule="auto"/>
        <w:ind w:firstLine="567"/>
        <w:jc w:val="center"/>
        <w:rPr>
          <w:rFonts w:eastAsia="Times New Roman"/>
          <w:b/>
          <w:sz w:val="24"/>
          <w:szCs w:val="24"/>
        </w:rPr>
      </w:pPr>
    </w:p>
    <w:p w14:paraId="6DEF3BE0" w14:textId="77777777" w:rsidR="00937972" w:rsidRPr="001C4B71" w:rsidRDefault="00937972" w:rsidP="00937972">
      <w:pPr>
        <w:spacing w:line="276" w:lineRule="auto"/>
        <w:ind w:firstLine="567"/>
        <w:jc w:val="center"/>
        <w:rPr>
          <w:rFonts w:eastAsia="Times New Roman"/>
          <w:b/>
          <w:sz w:val="24"/>
          <w:szCs w:val="24"/>
        </w:rPr>
      </w:pPr>
    </w:p>
    <w:p w14:paraId="0DD8F32B" w14:textId="77777777" w:rsidR="00937972" w:rsidRPr="001C4B71" w:rsidRDefault="00937972" w:rsidP="00937972">
      <w:pPr>
        <w:spacing w:line="276" w:lineRule="auto"/>
        <w:ind w:firstLine="567"/>
        <w:jc w:val="center"/>
        <w:rPr>
          <w:rFonts w:eastAsia="Times New Roman"/>
          <w:b/>
          <w:sz w:val="24"/>
          <w:szCs w:val="24"/>
        </w:rPr>
      </w:pPr>
    </w:p>
    <w:p w14:paraId="56F57696" w14:textId="77777777" w:rsidR="00937972" w:rsidRPr="001C4B71" w:rsidRDefault="00937972" w:rsidP="00937972">
      <w:pPr>
        <w:spacing w:line="276" w:lineRule="auto"/>
        <w:ind w:firstLine="567"/>
        <w:jc w:val="center"/>
        <w:rPr>
          <w:rFonts w:eastAsia="Times New Roman"/>
          <w:b/>
          <w:sz w:val="24"/>
          <w:szCs w:val="24"/>
        </w:rPr>
      </w:pPr>
    </w:p>
    <w:p w14:paraId="21D33AA7" w14:textId="77777777" w:rsidR="00937972" w:rsidRPr="001C4B71" w:rsidRDefault="00937972" w:rsidP="00937972">
      <w:pPr>
        <w:spacing w:line="276" w:lineRule="auto"/>
        <w:ind w:firstLine="567"/>
        <w:jc w:val="center"/>
        <w:rPr>
          <w:rFonts w:eastAsia="Times New Roman"/>
          <w:b/>
          <w:sz w:val="24"/>
          <w:szCs w:val="24"/>
        </w:rPr>
      </w:pPr>
    </w:p>
    <w:p w14:paraId="3F7DCA32" w14:textId="77777777" w:rsidR="00937972" w:rsidRPr="001C4B71" w:rsidRDefault="00937972" w:rsidP="00937972">
      <w:pPr>
        <w:spacing w:line="276" w:lineRule="auto"/>
        <w:ind w:firstLine="567"/>
        <w:jc w:val="center"/>
        <w:rPr>
          <w:rFonts w:eastAsia="Times New Roman"/>
          <w:b/>
          <w:sz w:val="24"/>
          <w:szCs w:val="24"/>
        </w:rPr>
      </w:pPr>
    </w:p>
    <w:p w14:paraId="57C2BC79" w14:textId="77777777" w:rsidR="00937972" w:rsidRPr="001C4B71" w:rsidRDefault="00937972" w:rsidP="00937972">
      <w:pPr>
        <w:spacing w:line="276" w:lineRule="auto"/>
        <w:ind w:firstLine="567"/>
        <w:rPr>
          <w:rFonts w:eastAsia="Times New Roman"/>
          <w:b/>
          <w:sz w:val="24"/>
          <w:szCs w:val="24"/>
        </w:rPr>
      </w:pPr>
    </w:p>
    <w:p w14:paraId="64C565C4" w14:textId="77777777" w:rsidR="00937972" w:rsidRPr="001C4B71" w:rsidRDefault="00937972" w:rsidP="00937972">
      <w:pPr>
        <w:spacing w:line="276" w:lineRule="auto"/>
        <w:ind w:firstLine="567"/>
        <w:rPr>
          <w:rFonts w:eastAsia="Times New Roman"/>
          <w:b/>
          <w:sz w:val="24"/>
          <w:szCs w:val="24"/>
        </w:rPr>
      </w:pPr>
    </w:p>
    <w:p w14:paraId="03DDFB0E" w14:textId="77777777" w:rsidR="00937972" w:rsidRPr="001C4B71" w:rsidRDefault="00937972" w:rsidP="00937972">
      <w:pPr>
        <w:spacing w:line="276" w:lineRule="auto"/>
        <w:rPr>
          <w:rFonts w:eastAsia="Times New Roman"/>
          <w:sz w:val="24"/>
          <w:szCs w:val="24"/>
        </w:rPr>
      </w:pPr>
    </w:p>
    <w:p w14:paraId="75F4FC4F" w14:textId="77777777" w:rsidR="00937972" w:rsidRPr="001C4B71" w:rsidRDefault="00937972" w:rsidP="00937972">
      <w:pPr>
        <w:spacing w:line="276" w:lineRule="auto"/>
        <w:rPr>
          <w:rFonts w:eastAsia="Times New Roman"/>
          <w:sz w:val="24"/>
          <w:szCs w:val="24"/>
        </w:rPr>
      </w:pPr>
    </w:p>
    <w:p w14:paraId="528053B1" w14:textId="77777777" w:rsidR="00937972" w:rsidRPr="001C4B71" w:rsidRDefault="00937972" w:rsidP="00937972">
      <w:pPr>
        <w:spacing w:line="276" w:lineRule="auto"/>
        <w:ind w:firstLine="567"/>
        <w:jc w:val="center"/>
        <w:rPr>
          <w:rFonts w:eastAsia="Times New Roman"/>
          <w:b/>
          <w:noProof/>
          <w:sz w:val="24"/>
          <w:szCs w:val="24"/>
        </w:rPr>
      </w:pPr>
    </w:p>
    <w:p w14:paraId="201783D8" w14:textId="77777777" w:rsidR="00937972" w:rsidRPr="001C4B71" w:rsidRDefault="00937972" w:rsidP="00937972">
      <w:pPr>
        <w:spacing w:line="276" w:lineRule="auto"/>
        <w:rPr>
          <w:rFonts w:eastAsia="Times New Roman"/>
          <w:b/>
          <w:noProof/>
          <w:sz w:val="24"/>
          <w:szCs w:val="24"/>
        </w:rPr>
      </w:pPr>
    </w:p>
    <w:p w14:paraId="4129C771" w14:textId="77777777" w:rsidR="00937972" w:rsidRPr="001C4B71" w:rsidRDefault="00937972" w:rsidP="00937972">
      <w:pPr>
        <w:spacing w:line="276" w:lineRule="auto"/>
        <w:ind w:firstLine="567"/>
        <w:jc w:val="center"/>
        <w:rPr>
          <w:rFonts w:eastAsia="Times New Roman"/>
          <w:b/>
          <w:noProof/>
          <w:sz w:val="24"/>
          <w:szCs w:val="24"/>
        </w:rPr>
      </w:pPr>
      <w:r>
        <w:rPr>
          <w:noProof/>
        </w:rPr>
        <w:drawing>
          <wp:inline distT="0" distB="0" distL="0" distR="0" wp14:anchorId="4CA71DBF" wp14:editId="422D1555">
            <wp:extent cx="4698188" cy="2524125"/>
            <wp:effectExtent l="0" t="0" r="762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8890" cy="2540620"/>
                    </a:xfrm>
                    <a:prstGeom prst="rect">
                      <a:avLst/>
                    </a:prstGeom>
                    <a:noFill/>
                    <a:ln>
                      <a:noFill/>
                    </a:ln>
                  </pic:spPr>
                </pic:pic>
              </a:graphicData>
            </a:graphic>
          </wp:inline>
        </w:drawing>
      </w:r>
    </w:p>
    <w:p w14:paraId="7AD508F2" w14:textId="77777777" w:rsidR="00937972" w:rsidRPr="001C4B71" w:rsidRDefault="00937972" w:rsidP="00937972">
      <w:pPr>
        <w:spacing w:line="276" w:lineRule="auto"/>
        <w:ind w:firstLine="567"/>
        <w:jc w:val="center"/>
        <w:rPr>
          <w:rFonts w:eastAsia="Times New Roman"/>
          <w:b/>
          <w:noProof/>
          <w:sz w:val="24"/>
          <w:szCs w:val="24"/>
        </w:rPr>
      </w:pPr>
    </w:p>
    <w:p w14:paraId="59C53661" w14:textId="77777777" w:rsidR="00937972" w:rsidRPr="001C4B71" w:rsidRDefault="00937972" w:rsidP="00937972">
      <w:pPr>
        <w:spacing w:line="276" w:lineRule="auto"/>
        <w:rPr>
          <w:rFonts w:eastAsia="Times New Roman"/>
          <w:b/>
          <w:sz w:val="24"/>
          <w:szCs w:val="24"/>
        </w:rPr>
      </w:pPr>
    </w:p>
    <w:p w14:paraId="7DC41AD9" w14:textId="77777777" w:rsidR="00937972" w:rsidRPr="001C4B71" w:rsidRDefault="00937972" w:rsidP="00937972">
      <w:pPr>
        <w:spacing w:line="276" w:lineRule="auto"/>
        <w:ind w:firstLine="567"/>
        <w:jc w:val="center"/>
        <w:rPr>
          <w:rFonts w:eastAsia="Times New Roman"/>
          <w:b/>
          <w:sz w:val="24"/>
          <w:szCs w:val="24"/>
        </w:rPr>
      </w:pPr>
      <w:r w:rsidRPr="001C4B71">
        <w:rPr>
          <w:rFonts w:eastAsia="Times New Roman"/>
          <w:b/>
          <w:sz w:val="24"/>
          <w:szCs w:val="24"/>
        </w:rPr>
        <w:t>Муниципальное бюджетное учреждение культуры</w:t>
      </w:r>
    </w:p>
    <w:p w14:paraId="67470173" w14:textId="77777777" w:rsidR="00937972" w:rsidRPr="001C4B71" w:rsidRDefault="00937972" w:rsidP="00937972">
      <w:pPr>
        <w:spacing w:line="276" w:lineRule="auto"/>
        <w:ind w:firstLine="567"/>
        <w:jc w:val="center"/>
        <w:rPr>
          <w:rFonts w:eastAsia="Times New Roman"/>
          <w:b/>
          <w:sz w:val="24"/>
          <w:szCs w:val="24"/>
        </w:rPr>
      </w:pPr>
      <w:r w:rsidRPr="001C4B71">
        <w:rPr>
          <w:rFonts w:eastAsia="Times New Roman"/>
          <w:b/>
          <w:sz w:val="24"/>
          <w:szCs w:val="24"/>
        </w:rPr>
        <w:t xml:space="preserve"> «</w:t>
      </w:r>
      <w:proofErr w:type="spellStart"/>
      <w:r w:rsidRPr="001C4B71">
        <w:rPr>
          <w:rFonts w:eastAsia="Times New Roman"/>
          <w:b/>
          <w:sz w:val="24"/>
          <w:szCs w:val="24"/>
        </w:rPr>
        <w:t>Ярская</w:t>
      </w:r>
      <w:proofErr w:type="spellEnd"/>
      <w:r w:rsidRPr="001C4B71">
        <w:rPr>
          <w:rFonts w:eastAsia="Times New Roman"/>
          <w:b/>
          <w:sz w:val="24"/>
          <w:szCs w:val="24"/>
        </w:rPr>
        <w:t xml:space="preserve"> </w:t>
      </w:r>
      <w:proofErr w:type="spellStart"/>
      <w:r w:rsidRPr="001C4B71">
        <w:rPr>
          <w:rFonts w:eastAsia="Times New Roman"/>
          <w:b/>
          <w:sz w:val="24"/>
          <w:szCs w:val="24"/>
        </w:rPr>
        <w:t>межпоселенческая</w:t>
      </w:r>
      <w:proofErr w:type="spellEnd"/>
      <w:r w:rsidRPr="001C4B71">
        <w:rPr>
          <w:rFonts w:eastAsia="Times New Roman"/>
          <w:b/>
          <w:sz w:val="24"/>
          <w:szCs w:val="24"/>
        </w:rPr>
        <w:t xml:space="preserve"> централизованная библиотечная система»</w:t>
      </w:r>
    </w:p>
    <w:p w14:paraId="2A0F741E" w14:textId="77777777" w:rsidR="00937972" w:rsidRPr="001C4B71" w:rsidRDefault="00937972" w:rsidP="00937972">
      <w:pPr>
        <w:spacing w:line="276" w:lineRule="auto"/>
        <w:ind w:firstLine="567"/>
        <w:jc w:val="center"/>
        <w:rPr>
          <w:rFonts w:eastAsia="Times New Roman"/>
          <w:b/>
          <w:sz w:val="24"/>
          <w:szCs w:val="24"/>
        </w:rPr>
      </w:pPr>
    </w:p>
    <w:p w14:paraId="2DE6667C" w14:textId="77777777" w:rsidR="00937972" w:rsidRPr="001C4B71" w:rsidRDefault="00937972" w:rsidP="00937972">
      <w:pPr>
        <w:spacing w:line="276" w:lineRule="auto"/>
        <w:ind w:firstLine="567"/>
        <w:jc w:val="center"/>
        <w:rPr>
          <w:rFonts w:eastAsia="Times New Roman"/>
          <w:b/>
          <w:sz w:val="24"/>
          <w:szCs w:val="24"/>
        </w:rPr>
      </w:pPr>
      <w:r w:rsidRPr="001C4B71">
        <w:rPr>
          <w:rFonts w:eastAsia="Times New Roman"/>
          <w:b/>
          <w:sz w:val="24"/>
          <w:szCs w:val="24"/>
        </w:rPr>
        <w:t>427500, Удмуртская Республика</w:t>
      </w:r>
    </w:p>
    <w:p w14:paraId="7AF676BD" w14:textId="77777777" w:rsidR="00937972" w:rsidRPr="001C4B71" w:rsidRDefault="00937972" w:rsidP="00937972">
      <w:pPr>
        <w:spacing w:line="276" w:lineRule="auto"/>
        <w:ind w:firstLine="567"/>
        <w:jc w:val="center"/>
        <w:rPr>
          <w:rFonts w:eastAsia="Times New Roman"/>
          <w:b/>
          <w:sz w:val="24"/>
          <w:szCs w:val="24"/>
        </w:rPr>
      </w:pPr>
      <w:proofErr w:type="spellStart"/>
      <w:r w:rsidRPr="001C4B71">
        <w:rPr>
          <w:rFonts w:eastAsia="Times New Roman"/>
          <w:b/>
          <w:sz w:val="24"/>
          <w:szCs w:val="24"/>
        </w:rPr>
        <w:t>Ярский</w:t>
      </w:r>
      <w:proofErr w:type="spellEnd"/>
      <w:r w:rsidRPr="001C4B71">
        <w:rPr>
          <w:rFonts w:eastAsia="Times New Roman"/>
          <w:b/>
          <w:sz w:val="24"/>
          <w:szCs w:val="24"/>
        </w:rPr>
        <w:t xml:space="preserve"> район, поселок Яр</w:t>
      </w:r>
    </w:p>
    <w:p w14:paraId="5C362CBD" w14:textId="77777777" w:rsidR="00937972" w:rsidRPr="001C4B71" w:rsidRDefault="00937972" w:rsidP="00937972">
      <w:pPr>
        <w:spacing w:line="276" w:lineRule="auto"/>
        <w:ind w:firstLine="567"/>
        <w:jc w:val="center"/>
        <w:rPr>
          <w:rFonts w:eastAsia="Times New Roman"/>
          <w:b/>
          <w:sz w:val="24"/>
          <w:szCs w:val="24"/>
        </w:rPr>
      </w:pPr>
      <w:r w:rsidRPr="001C4B71">
        <w:rPr>
          <w:rFonts w:eastAsia="Times New Roman"/>
          <w:b/>
          <w:sz w:val="24"/>
          <w:szCs w:val="24"/>
        </w:rPr>
        <w:t xml:space="preserve">Улица </w:t>
      </w:r>
      <w:proofErr w:type="spellStart"/>
      <w:r w:rsidRPr="001C4B71">
        <w:rPr>
          <w:rFonts w:eastAsia="Times New Roman"/>
          <w:b/>
          <w:sz w:val="24"/>
          <w:szCs w:val="24"/>
        </w:rPr>
        <w:t>Вершининой</w:t>
      </w:r>
      <w:proofErr w:type="spellEnd"/>
      <w:r w:rsidRPr="001C4B71">
        <w:rPr>
          <w:rFonts w:eastAsia="Times New Roman"/>
          <w:b/>
          <w:sz w:val="24"/>
          <w:szCs w:val="24"/>
        </w:rPr>
        <w:t>, дом 14</w:t>
      </w:r>
    </w:p>
    <w:p w14:paraId="255F4712" w14:textId="77777777" w:rsidR="00937972" w:rsidRPr="001C4B71" w:rsidRDefault="00937972" w:rsidP="00937972">
      <w:pPr>
        <w:spacing w:line="276" w:lineRule="auto"/>
        <w:ind w:firstLine="567"/>
        <w:jc w:val="center"/>
        <w:rPr>
          <w:rFonts w:eastAsia="Times New Roman"/>
          <w:b/>
          <w:sz w:val="24"/>
          <w:szCs w:val="24"/>
        </w:rPr>
      </w:pPr>
      <w:r w:rsidRPr="001C4B71">
        <w:rPr>
          <w:rFonts w:eastAsia="Times New Roman"/>
          <w:b/>
          <w:sz w:val="24"/>
          <w:szCs w:val="24"/>
        </w:rPr>
        <w:t>8(34157) 4-15-37</w:t>
      </w:r>
    </w:p>
    <w:p w14:paraId="548D2494" w14:textId="156C2234" w:rsidR="00C94906" w:rsidRPr="00937972" w:rsidRDefault="00937972" w:rsidP="00937972">
      <w:pPr>
        <w:spacing w:line="276" w:lineRule="auto"/>
        <w:ind w:firstLine="567"/>
        <w:jc w:val="center"/>
        <w:rPr>
          <w:rFonts w:eastAsia="Times New Roman"/>
          <w:sz w:val="24"/>
          <w:szCs w:val="24"/>
          <w:lang w:val="en-US"/>
        </w:rPr>
      </w:pPr>
      <w:r w:rsidRPr="001C4B71">
        <w:rPr>
          <w:rFonts w:eastAsia="Times New Roman"/>
          <w:b/>
          <w:sz w:val="24"/>
          <w:szCs w:val="24"/>
          <w:lang w:val="fr-FR"/>
        </w:rPr>
        <w:t xml:space="preserve">e-mail: </w:t>
      </w:r>
      <w:r>
        <w:fldChar w:fldCharType="begin"/>
      </w:r>
      <w:r w:rsidRPr="00937972">
        <w:rPr>
          <w:lang w:val="en-US"/>
        </w:rPr>
        <w:instrText xml:space="preserve"> HYPERLINK "mailto:biblio-yar@yandex.ru" </w:instrText>
      </w:r>
      <w:r>
        <w:fldChar w:fldCharType="separate"/>
      </w:r>
      <w:r w:rsidRPr="001C4B71">
        <w:rPr>
          <w:rFonts w:eastAsia="Times New Roman"/>
          <w:b/>
          <w:sz w:val="24"/>
          <w:szCs w:val="24"/>
          <w:u w:val="single"/>
          <w:lang w:val="fr-FR"/>
        </w:rPr>
        <w:t>biblio-yar@yandex.ru</w:t>
      </w:r>
      <w:r>
        <w:rPr>
          <w:rFonts w:eastAsia="Times New Roman"/>
          <w:b/>
          <w:sz w:val="24"/>
          <w:szCs w:val="24"/>
          <w:u w:val="single"/>
          <w:lang w:val="fr-FR"/>
        </w:rPr>
        <w:fldChar w:fldCharType="end"/>
      </w:r>
      <w:bookmarkEnd w:id="3"/>
    </w:p>
    <w:p w14:paraId="56EE818E" w14:textId="7068F3F0" w:rsidR="00937972" w:rsidRPr="00937972" w:rsidRDefault="00937972" w:rsidP="006C518B">
      <w:pPr>
        <w:spacing w:line="276" w:lineRule="auto"/>
        <w:ind w:firstLine="567"/>
        <w:rPr>
          <w:rFonts w:eastAsia="Times New Roman"/>
          <w:sz w:val="24"/>
          <w:szCs w:val="24"/>
          <w:lang w:val="en-US"/>
        </w:rPr>
      </w:pPr>
      <w:r>
        <w:rPr>
          <w:rFonts w:eastAsia="Times New Roman"/>
          <w:b/>
          <w:noProof/>
          <w:sz w:val="24"/>
          <w:szCs w:val="24"/>
          <w:lang w:val="fr-FR"/>
        </w:rPr>
        <mc:AlternateContent>
          <mc:Choice Requires="wps">
            <w:drawing>
              <wp:anchor distT="0" distB="0" distL="114300" distR="114300" simplePos="0" relativeHeight="251662336" behindDoc="0" locked="0" layoutInCell="1" allowOverlap="1" wp14:anchorId="56983BC3" wp14:editId="00C578B6">
                <wp:simplePos x="0" y="0"/>
                <wp:positionH relativeFrom="column">
                  <wp:posOffset>5700395</wp:posOffset>
                </wp:positionH>
                <wp:positionV relativeFrom="paragraph">
                  <wp:posOffset>26670</wp:posOffset>
                </wp:positionV>
                <wp:extent cx="381000" cy="438150"/>
                <wp:effectExtent l="0" t="0" r="19050" b="19050"/>
                <wp:wrapNone/>
                <wp:docPr id="3" name="Овал 3"/>
                <wp:cNvGraphicFramePr/>
                <a:graphic xmlns:a="http://schemas.openxmlformats.org/drawingml/2006/main">
                  <a:graphicData uri="http://schemas.microsoft.com/office/word/2010/wordprocessingShape">
                    <wps:wsp>
                      <wps:cNvSpPr/>
                      <wps:spPr>
                        <a:xfrm>
                          <a:off x="0" y="0"/>
                          <a:ext cx="381000" cy="4381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F64F6D" id="Овал 3" o:spid="_x0000_s1026" style="position:absolute;margin-left:448.85pt;margin-top:2.1pt;width:30pt;height: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" fillcolor="white [3212]" strokecolor="white [3212]" strokeweight="2pt"/>
            </w:pict>
          </mc:Fallback>
        </mc:AlternateContent>
      </w:r>
    </w:p>
    <w:p w14:paraId="143E5426" w14:textId="2DD4C74C" w:rsidR="0039282F" w:rsidRPr="001C4B71" w:rsidRDefault="0039282F" w:rsidP="006C518B">
      <w:pPr>
        <w:spacing w:line="276" w:lineRule="auto"/>
        <w:ind w:firstLine="567"/>
        <w:rPr>
          <w:rFonts w:eastAsia="Times New Roman"/>
          <w:b/>
          <w:sz w:val="24"/>
          <w:szCs w:val="24"/>
        </w:rPr>
      </w:pPr>
      <w:r w:rsidRPr="001C4B71">
        <w:rPr>
          <w:rFonts w:eastAsia="Times New Roman"/>
          <w:sz w:val="24"/>
          <w:szCs w:val="24"/>
        </w:rPr>
        <w:lastRenderedPageBreak/>
        <w:t>ББК 78.34(2Рос)</w:t>
      </w:r>
    </w:p>
    <w:p w14:paraId="362EF798"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И 74</w:t>
      </w:r>
    </w:p>
    <w:p w14:paraId="42DD4821" w14:textId="77777777" w:rsidR="0039282F" w:rsidRPr="001C4B71" w:rsidRDefault="0039282F" w:rsidP="006C518B">
      <w:pPr>
        <w:spacing w:line="276" w:lineRule="auto"/>
        <w:ind w:firstLine="567"/>
        <w:rPr>
          <w:rFonts w:eastAsia="Times New Roman"/>
          <w:sz w:val="24"/>
          <w:szCs w:val="24"/>
        </w:rPr>
      </w:pPr>
    </w:p>
    <w:p w14:paraId="3E24DF86" w14:textId="77777777" w:rsidR="0039282F" w:rsidRPr="001C4B71" w:rsidRDefault="0039282F" w:rsidP="006C518B">
      <w:pPr>
        <w:spacing w:line="276" w:lineRule="auto"/>
        <w:ind w:firstLine="567"/>
        <w:rPr>
          <w:rFonts w:eastAsia="Times New Roman"/>
          <w:sz w:val="24"/>
          <w:szCs w:val="24"/>
        </w:rPr>
      </w:pPr>
    </w:p>
    <w:p w14:paraId="279FE0BD" w14:textId="77777777" w:rsidR="0039282F" w:rsidRPr="001C4B71" w:rsidRDefault="0039282F" w:rsidP="006C518B">
      <w:pPr>
        <w:spacing w:line="276" w:lineRule="auto"/>
        <w:ind w:firstLine="567"/>
        <w:rPr>
          <w:rFonts w:eastAsia="Times New Roman"/>
          <w:sz w:val="24"/>
          <w:szCs w:val="24"/>
        </w:rPr>
      </w:pPr>
    </w:p>
    <w:p w14:paraId="3B7D69F5" w14:textId="77777777" w:rsidR="0039282F" w:rsidRPr="001C4B71" w:rsidRDefault="0039282F" w:rsidP="006C518B">
      <w:pPr>
        <w:spacing w:line="276" w:lineRule="auto"/>
        <w:ind w:firstLine="567"/>
        <w:rPr>
          <w:rFonts w:eastAsia="Times New Roman"/>
          <w:sz w:val="24"/>
          <w:szCs w:val="24"/>
        </w:rPr>
      </w:pPr>
    </w:p>
    <w:p w14:paraId="5556B7CA"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Составители:</w:t>
      </w:r>
    </w:p>
    <w:p w14:paraId="7AD5ADC6"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Данилова М. Г., директор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w:t>
      </w:r>
    </w:p>
    <w:p w14:paraId="72788C9F"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Кочеткова О. Ю., зав отделом библиотечно-информационного обслуживания МРБ,</w:t>
      </w:r>
    </w:p>
    <w:p w14:paraId="15B7AE2B"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 xml:space="preserve">Леонтьева И. В., зав. отделом методической работы, комплектования и обработки литературы МРБ, </w:t>
      </w:r>
    </w:p>
    <w:p w14:paraId="45A9034D"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Симанова С. В., библиотекарь отдела библиотечно-информационного обслуживания МРБ.</w:t>
      </w:r>
    </w:p>
    <w:p w14:paraId="3FE58475" w14:textId="77777777" w:rsidR="002E4D36" w:rsidRPr="001C4B71" w:rsidRDefault="002E4D36" w:rsidP="006C518B">
      <w:pPr>
        <w:spacing w:line="276" w:lineRule="auto"/>
        <w:ind w:firstLine="567"/>
        <w:rPr>
          <w:rFonts w:eastAsia="Times New Roman"/>
          <w:sz w:val="24"/>
          <w:szCs w:val="24"/>
        </w:rPr>
      </w:pPr>
      <w:r w:rsidRPr="001C4B71">
        <w:rPr>
          <w:rFonts w:eastAsia="Times New Roman"/>
          <w:sz w:val="24"/>
          <w:szCs w:val="24"/>
        </w:rPr>
        <w:t>Шутова А. А., гл. библиотекарь отдела методической работы, комплектования и обработки литературы МРБ,</w:t>
      </w:r>
    </w:p>
    <w:p w14:paraId="7FF08872" w14:textId="77777777" w:rsidR="0039282F" w:rsidRPr="001C4B71" w:rsidRDefault="0039282F" w:rsidP="006C518B">
      <w:pPr>
        <w:spacing w:line="276" w:lineRule="auto"/>
        <w:ind w:firstLine="567"/>
        <w:rPr>
          <w:rFonts w:eastAsia="Times New Roman"/>
          <w:sz w:val="24"/>
          <w:szCs w:val="24"/>
        </w:rPr>
      </w:pPr>
    </w:p>
    <w:p w14:paraId="49AF77B2" w14:textId="77777777"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 xml:space="preserve">Ответственный за выпуск: </w:t>
      </w:r>
    </w:p>
    <w:p w14:paraId="6B8FD249" w14:textId="63174256"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Кочеткова О.</w:t>
      </w:r>
      <w:r w:rsidR="002E4D36" w:rsidRPr="001C4B71">
        <w:rPr>
          <w:rFonts w:eastAsia="Times New Roman"/>
          <w:sz w:val="24"/>
          <w:szCs w:val="24"/>
        </w:rPr>
        <w:t xml:space="preserve"> </w:t>
      </w:r>
      <w:r w:rsidRPr="001C4B71">
        <w:rPr>
          <w:rFonts w:eastAsia="Times New Roman"/>
          <w:sz w:val="24"/>
          <w:szCs w:val="24"/>
        </w:rPr>
        <w:t>Ю., зав отделом библиотечно-информационного обслуживания МРБ.</w:t>
      </w:r>
    </w:p>
    <w:p w14:paraId="07832692" w14:textId="77777777" w:rsidR="0039282F" w:rsidRPr="001C4B71" w:rsidRDefault="0039282F" w:rsidP="006C518B">
      <w:pPr>
        <w:spacing w:line="276" w:lineRule="auto"/>
        <w:ind w:firstLine="567"/>
        <w:rPr>
          <w:rFonts w:eastAsia="Times New Roman"/>
          <w:sz w:val="24"/>
          <w:szCs w:val="24"/>
        </w:rPr>
      </w:pPr>
    </w:p>
    <w:p w14:paraId="4D6B5FD1" w14:textId="77777777" w:rsidR="0039282F" w:rsidRPr="001C4B71" w:rsidRDefault="0039282F" w:rsidP="006C518B">
      <w:pPr>
        <w:spacing w:line="276" w:lineRule="auto"/>
        <w:ind w:firstLine="567"/>
        <w:rPr>
          <w:rFonts w:eastAsia="Times New Roman"/>
          <w:sz w:val="24"/>
          <w:szCs w:val="24"/>
        </w:rPr>
      </w:pPr>
    </w:p>
    <w:p w14:paraId="2B47B848" w14:textId="3633EC56"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Информационный отчет о работе библиотек Ярского района за 202</w:t>
      </w:r>
      <w:r w:rsidR="00405577" w:rsidRPr="001C4B71">
        <w:rPr>
          <w:rFonts w:eastAsia="Times New Roman"/>
          <w:sz w:val="24"/>
          <w:szCs w:val="24"/>
        </w:rPr>
        <w:t>5</w:t>
      </w:r>
      <w:r w:rsidRPr="001C4B71">
        <w:rPr>
          <w:rFonts w:eastAsia="Times New Roman"/>
          <w:sz w:val="24"/>
          <w:szCs w:val="24"/>
        </w:rPr>
        <w:t xml:space="preserve"> год /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централизованная библиотечная система»; ред.-сост. О. Ю. Кочеткова – Яр, 202</w:t>
      </w:r>
      <w:r w:rsidR="00405577" w:rsidRPr="001C4B71">
        <w:rPr>
          <w:rFonts w:eastAsia="Times New Roman"/>
          <w:sz w:val="24"/>
          <w:szCs w:val="24"/>
        </w:rPr>
        <w:t>5</w:t>
      </w:r>
      <w:r w:rsidRPr="001C4B71">
        <w:rPr>
          <w:rFonts w:eastAsia="Times New Roman"/>
          <w:sz w:val="24"/>
          <w:szCs w:val="24"/>
        </w:rPr>
        <w:t xml:space="preserve">. – </w:t>
      </w:r>
      <w:r w:rsidR="00113BCB">
        <w:rPr>
          <w:rFonts w:eastAsia="Times New Roman"/>
          <w:sz w:val="24"/>
          <w:szCs w:val="24"/>
        </w:rPr>
        <w:t>8</w:t>
      </w:r>
      <w:r w:rsidR="00E9282F">
        <w:rPr>
          <w:rFonts w:eastAsia="Times New Roman"/>
          <w:sz w:val="24"/>
          <w:szCs w:val="24"/>
        </w:rPr>
        <w:t>1</w:t>
      </w:r>
      <w:r w:rsidRPr="001C4B71">
        <w:rPr>
          <w:rFonts w:eastAsia="Times New Roman"/>
          <w:sz w:val="24"/>
          <w:szCs w:val="24"/>
        </w:rPr>
        <w:t xml:space="preserve"> с. </w:t>
      </w:r>
    </w:p>
    <w:p w14:paraId="79757673" w14:textId="77777777" w:rsidR="0039282F" w:rsidRPr="001C4B71" w:rsidRDefault="0039282F" w:rsidP="006C518B">
      <w:pPr>
        <w:spacing w:line="276" w:lineRule="auto"/>
        <w:ind w:firstLine="567"/>
        <w:rPr>
          <w:rFonts w:eastAsia="Times New Roman"/>
          <w:sz w:val="24"/>
          <w:szCs w:val="24"/>
        </w:rPr>
      </w:pPr>
    </w:p>
    <w:p w14:paraId="2A4E00E1" w14:textId="77777777" w:rsidR="0039282F" w:rsidRPr="001C4B71" w:rsidRDefault="0039282F" w:rsidP="006C518B">
      <w:pPr>
        <w:spacing w:line="276" w:lineRule="auto"/>
        <w:ind w:firstLine="567"/>
        <w:rPr>
          <w:rFonts w:eastAsia="Times New Roman"/>
          <w:sz w:val="24"/>
          <w:szCs w:val="24"/>
        </w:rPr>
      </w:pPr>
    </w:p>
    <w:p w14:paraId="0D848F2F" w14:textId="77777777" w:rsidR="0039282F" w:rsidRPr="001C4B71" w:rsidRDefault="0039282F" w:rsidP="006C518B">
      <w:pPr>
        <w:spacing w:line="276" w:lineRule="auto"/>
        <w:ind w:firstLine="567"/>
        <w:rPr>
          <w:rFonts w:eastAsia="Times New Roman"/>
          <w:sz w:val="24"/>
          <w:szCs w:val="24"/>
        </w:rPr>
      </w:pPr>
    </w:p>
    <w:p w14:paraId="3175B094" w14:textId="77777777" w:rsidR="0039282F" w:rsidRPr="001C4B71" w:rsidRDefault="0039282F" w:rsidP="006C518B">
      <w:pPr>
        <w:spacing w:line="276" w:lineRule="auto"/>
        <w:ind w:firstLine="567"/>
        <w:rPr>
          <w:rFonts w:eastAsia="Times New Roman"/>
          <w:sz w:val="24"/>
          <w:szCs w:val="24"/>
        </w:rPr>
      </w:pPr>
    </w:p>
    <w:p w14:paraId="0B03E194" w14:textId="77777777" w:rsidR="0039282F" w:rsidRPr="001C4B71" w:rsidRDefault="0039282F" w:rsidP="006C518B">
      <w:pPr>
        <w:spacing w:line="276" w:lineRule="auto"/>
        <w:ind w:firstLine="567"/>
        <w:rPr>
          <w:rFonts w:eastAsia="Times New Roman"/>
          <w:sz w:val="24"/>
          <w:szCs w:val="24"/>
        </w:rPr>
      </w:pPr>
    </w:p>
    <w:p w14:paraId="2EF1AD01" w14:textId="77777777" w:rsidR="0039282F" w:rsidRPr="001C4B71" w:rsidRDefault="0039282F" w:rsidP="006C518B">
      <w:pPr>
        <w:spacing w:line="276" w:lineRule="auto"/>
        <w:ind w:firstLine="567"/>
        <w:jc w:val="right"/>
        <w:rPr>
          <w:rFonts w:eastAsia="Times New Roman"/>
          <w:sz w:val="24"/>
          <w:szCs w:val="24"/>
        </w:rPr>
      </w:pPr>
      <w:bookmarkStart w:id="4" w:name="_GoBack"/>
      <w:bookmarkEnd w:id="4"/>
    </w:p>
    <w:p w14:paraId="0886C8B9" w14:textId="77777777" w:rsidR="0039282F" w:rsidRPr="001C4B71" w:rsidRDefault="0039282F" w:rsidP="006C518B">
      <w:pPr>
        <w:spacing w:line="276" w:lineRule="auto"/>
        <w:ind w:firstLine="567"/>
        <w:jc w:val="right"/>
        <w:rPr>
          <w:rFonts w:eastAsia="Times New Roman"/>
          <w:sz w:val="24"/>
          <w:szCs w:val="24"/>
        </w:rPr>
      </w:pPr>
    </w:p>
    <w:p w14:paraId="35CF0E04" w14:textId="77777777" w:rsidR="0039282F" w:rsidRPr="001C4B71" w:rsidRDefault="0039282F" w:rsidP="006C518B">
      <w:pPr>
        <w:spacing w:line="276" w:lineRule="auto"/>
        <w:ind w:firstLine="567"/>
        <w:jc w:val="right"/>
        <w:rPr>
          <w:rFonts w:eastAsia="Times New Roman"/>
          <w:sz w:val="24"/>
          <w:szCs w:val="24"/>
        </w:rPr>
      </w:pPr>
    </w:p>
    <w:p w14:paraId="63597AC1" w14:textId="77777777" w:rsidR="0039282F" w:rsidRPr="001C4B71" w:rsidRDefault="0039282F" w:rsidP="006C518B">
      <w:pPr>
        <w:spacing w:line="276" w:lineRule="auto"/>
        <w:ind w:firstLine="567"/>
        <w:jc w:val="right"/>
        <w:rPr>
          <w:rFonts w:eastAsia="Times New Roman"/>
          <w:sz w:val="24"/>
          <w:szCs w:val="24"/>
        </w:rPr>
      </w:pPr>
    </w:p>
    <w:p w14:paraId="7AC72D01" w14:textId="77777777" w:rsidR="0039282F" w:rsidRPr="001C4B71" w:rsidRDefault="0039282F" w:rsidP="006C518B">
      <w:pPr>
        <w:spacing w:line="276" w:lineRule="auto"/>
        <w:ind w:firstLine="567"/>
        <w:jc w:val="right"/>
        <w:rPr>
          <w:rFonts w:eastAsia="Times New Roman"/>
          <w:sz w:val="24"/>
          <w:szCs w:val="24"/>
        </w:rPr>
      </w:pPr>
    </w:p>
    <w:p w14:paraId="461678F9" w14:textId="77777777" w:rsidR="0039282F" w:rsidRPr="001C4B71" w:rsidRDefault="0039282F" w:rsidP="006C518B">
      <w:pPr>
        <w:spacing w:line="276" w:lineRule="auto"/>
        <w:ind w:firstLine="567"/>
        <w:jc w:val="right"/>
        <w:rPr>
          <w:rFonts w:eastAsia="Times New Roman"/>
          <w:sz w:val="24"/>
          <w:szCs w:val="24"/>
        </w:rPr>
      </w:pPr>
    </w:p>
    <w:p w14:paraId="672BBACD" w14:textId="77777777" w:rsidR="0039282F" w:rsidRPr="001C4B71" w:rsidRDefault="0039282F" w:rsidP="006C518B">
      <w:pPr>
        <w:spacing w:line="276" w:lineRule="auto"/>
        <w:ind w:firstLine="567"/>
        <w:jc w:val="right"/>
        <w:rPr>
          <w:rFonts w:eastAsia="Times New Roman"/>
          <w:sz w:val="24"/>
          <w:szCs w:val="24"/>
        </w:rPr>
      </w:pPr>
    </w:p>
    <w:p w14:paraId="13AA3C38" w14:textId="77777777" w:rsidR="0039282F" w:rsidRPr="001C4B71" w:rsidRDefault="0039282F" w:rsidP="006C518B">
      <w:pPr>
        <w:spacing w:line="276" w:lineRule="auto"/>
        <w:ind w:firstLine="567"/>
        <w:jc w:val="right"/>
        <w:rPr>
          <w:rFonts w:eastAsia="Times New Roman"/>
          <w:sz w:val="24"/>
          <w:szCs w:val="24"/>
        </w:rPr>
      </w:pPr>
    </w:p>
    <w:p w14:paraId="04D4D97C" w14:textId="77777777" w:rsidR="0039282F" w:rsidRPr="001C4B71" w:rsidRDefault="0039282F" w:rsidP="006C518B">
      <w:pPr>
        <w:spacing w:line="276" w:lineRule="auto"/>
        <w:ind w:firstLine="567"/>
        <w:jc w:val="right"/>
        <w:rPr>
          <w:rFonts w:eastAsia="Times New Roman"/>
          <w:sz w:val="24"/>
          <w:szCs w:val="24"/>
        </w:rPr>
      </w:pPr>
    </w:p>
    <w:p w14:paraId="74A812CE" w14:textId="77777777" w:rsidR="0039282F" w:rsidRPr="001C4B71" w:rsidRDefault="0039282F" w:rsidP="006C518B">
      <w:pPr>
        <w:spacing w:line="276" w:lineRule="auto"/>
        <w:ind w:firstLine="567"/>
        <w:jc w:val="right"/>
        <w:rPr>
          <w:rFonts w:eastAsia="Times New Roman"/>
          <w:sz w:val="24"/>
          <w:szCs w:val="24"/>
        </w:rPr>
      </w:pPr>
    </w:p>
    <w:p w14:paraId="6EE661D8" w14:textId="77777777" w:rsidR="0039282F" w:rsidRPr="001C4B71" w:rsidRDefault="0039282F" w:rsidP="006C518B">
      <w:pPr>
        <w:spacing w:line="276" w:lineRule="auto"/>
        <w:ind w:firstLine="567"/>
        <w:jc w:val="right"/>
        <w:rPr>
          <w:rFonts w:eastAsia="Times New Roman"/>
          <w:sz w:val="24"/>
          <w:szCs w:val="24"/>
        </w:rPr>
      </w:pPr>
    </w:p>
    <w:p w14:paraId="174482CC" w14:textId="77777777" w:rsidR="0039282F" w:rsidRPr="001C4B71" w:rsidRDefault="0039282F" w:rsidP="006C518B">
      <w:pPr>
        <w:spacing w:line="276" w:lineRule="auto"/>
        <w:ind w:firstLine="567"/>
        <w:jc w:val="right"/>
        <w:rPr>
          <w:rFonts w:eastAsia="Times New Roman"/>
          <w:sz w:val="24"/>
          <w:szCs w:val="24"/>
        </w:rPr>
      </w:pPr>
    </w:p>
    <w:p w14:paraId="3A5A922B" w14:textId="77777777" w:rsidR="0039282F" w:rsidRPr="001C4B71" w:rsidRDefault="0039282F" w:rsidP="006C518B">
      <w:pPr>
        <w:spacing w:line="276" w:lineRule="auto"/>
        <w:ind w:firstLine="567"/>
        <w:jc w:val="right"/>
        <w:rPr>
          <w:rFonts w:eastAsia="Times New Roman"/>
          <w:sz w:val="24"/>
          <w:szCs w:val="24"/>
        </w:rPr>
      </w:pPr>
    </w:p>
    <w:p w14:paraId="49DB0BAB" w14:textId="77777777" w:rsidR="0039282F" w:rsidRPr="001C4B71" w:rsidRDefault="0039282F" w:rsidP="006C518B">
      <w:pPr>
        <w:spacing w:line="276" w:lineRule="auto"/>
        <w:ind w:firstLine="567"/>
        <w:jc w:val="right"/>
        <w:rPr>
          <w:rFonts w:eastAsia="Times New Roman"/>
          <w:sz w:val="24"/>
          <w:szCs w:val="24"/>
        </w:rPr>
      </w:pPr>
    </w:p>
    <w:p w14:paraId="735B8432" w14:textId="77777777" w:rsidR="0039282F" w:rsidRPr="001C4B71" w:rsidRDefault="0039282F" w:rsidP="006C518B">
      <w:pPr>
        <w:spacing w:line="276" w:lineRule="auto"/>
        <w:ind w:firstLine="567"/>
        <w:jc w:val="right"/>
        <w:rPr>
          <w:rFonts w:eastAsia="Times New Roman"/>
          <w:sz w:val="24"/>
          <w:szCs w:val="24"/>
        </w:rPr>
      </w:pPr>
    </w:p>
    <w:p w14:paraId="1BC02FA0" w14:textId="77777777" w:rsidR="0039282F" w:rsidRPr="001C4B71" w:rsidRDefault="0039282F" w:rsidP="006C518B">
      <w:pPr>
        <w:spacing w:line="276" w:lineRule="auto"/>
        <w:ind w:firstLine="567"/>
        <w:jc w:val="right"/>
        <w:rPr>
          <w:rFonts w:eastAsia="Times New Roman"/>
          <w:sz w:val="24"/>
          <w:szCs w:val="24"/>
        </w:rPr>
      </w:pPr>
    </w:p>
    <w:p w14:paraId="02CE9081" w14:textId="4312B3A4" w:rsidR="00AD4A4C" w:rsidRPr="001C4B71" w:rsidRDefault="00E9282F" w:rsidP="006C518B">
      <w:pPr>
        <w:spacing w:line="276" w:lineRule="auto"/>
        <w:ind w:firstLine="567"/>
        <w:rPr>
          <w:rFonts w:eastAsia="Times New Roman"/>
          <w:sz w:val="24"/>
          <w:szCs w:val="24"/>
        </w:rPr>
      </w:pPr>
      <w:r>
        <w:rPr>
          <w:rFonts w:eastAsia="Times New Roman"/>
          <w:noProof/>
          <w:sz w:val="24"/>
          <w:szCs w:val="24"/>
        </w:rPr>
        <mc:AlternateContent>
          <mc:Choice Requires="wps">
            <w:drawing>
              <wp:anchor distT="0" distB="0" distL="114300" distR="114300" simplePos="0" relativeHeight="251659264" behindDoc="0" locked="0" layoutInCell="1" allowOverlap="1" wp14:anchorId="3F826D13" wp14:editId="3C329A6C">
                <wp:simplePos x="0" y="0"/>
                <wp:positionH relativeFrom="column">
                  <wp:posOffset>5878057</wp:posOffset>
                </wp:positionH>
                <wp:positionV relativeFrom="paragraph">
                  <wp:posOffset>329675</wp:posOffset>
                </wp:positionV>
                <wp:extent cx="69574" cy="188844"/>
                <wp:effectExtent l="0" t="0" r="26035" b="20955"/>
                <wp:wrapNone/>
                <wp:docPr id="1" name="Овал 1"/>
                <wp:cNvGraphicFramePr/>
                <a:graphic xmlns:a="http://schemas.openxmlformats.org/drawingml/2006/main">
                  <a:graphicData uri="http://schemas.microsoft.com/office/word/2010/wordprocessingShape">
                    <wps:wsp>
                      <wps:cNvSpPr/>
                      <wps:spPr>
                        <a:xfrm>
                          <a:off x="0" y="0"/>
                          <a:ext cx="69574" cy="18884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E534B5" id="Овал 1" o:spid="_x0000_s1026" style="position:absolute;margin-left:462.85pt;margin-top:25.95pt;width:5.5pt;height:14.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" fillcolor="white [3212]" strokecolor="white [3212]" strokeweight="2pt"/>
            </w:pict>
          </mc:Fallback>
        </mc:AlternateContent>
      </w:r>
      <w:r w:rsidR="0039282F" w:rsidRPr="001C4B71">
        <w:rPr>
          <w:rFonts w:eastAsia="Times New Roman"/>
          <w:sz w:val="24"/>
          <w:szCs w:val="24"/>
        </w:rPr>
        <w:t>©МБУК «</w:t>
      </w:r>
      <w:proofErr w:type="spellStart"/>
      <w:r w:rsidR="0039282F" w:rsidRPr="001C4B71">
        <w:rPr>
          <w:rFonts w:eastAsia="Times New Roman"/>
          <w:sz w:val="24"/>
          <w:szCs w:val="24"/>
        </w:rPr>
        <w:t>Ярская</w:t>
      </w:r>
      <w:proofErr w:type="spellEnd"/>
      <w:r w:rsidR="0039282F" w:rsidRPr="001C4B71">
        <w:rPr>
          <w:rFonts w:eastAsia="Times New Roman"/>
          <w:sz w:val="24"/>
          <w:szCs w:val="24"/>
        </w:rPr>
        <w:t xml:space="preserve"> </w:t>
      </w:r>
      <w:proofErr w:type="spellStart"/>
      <w:r w:rsidR="0039282F" w:rsidRPr="001C4B71">
        <w:rPr>
          <w:rFonts w:eastAsia="Times New Roman"/>
          <w:sz w:val="24"/>
          <w:szCs w:val="24"/>
        </w:rPr>
        <w:t>межпоселенческая</w:t>
      </w:r>
      <w:proofErr w:type="spellEnd"/>
      <w:r w:rsidR="0039282F" w:rsidRPr="001C4B71">
        <w:rPr>
          <w:rFonts w:eastAsia="Times New Roman"/>
          <w:sz w:val="24"/>
          <w:szCs w:val="24"/>
        </w:rPr>
        <w:t xml:space="preserve"> централизованная библиотечная система», 202</w:t>
      </w:r>
      <w:r w:rsidR="00405577" w:rsidRPr="001C4B71">
        <w:rPr>
          <w:rFonts w:eastAsia="Times New Roman"/>
          <w:sz w:val="24"/>
          <w:szCs w:val="24"/>
        </w:rPr>
        <w:t>5</w:t>
      </w:r>
    </w:p>
    <w:bookmarkEnd w:id="0"/>
    <w:p w14:paraId="40004F70" w14:textId="0F5D8DC6" w:rsidR="0039282F" w:rsidRPr="001C4B71" w:rsidRDefault="0039282F" w:rsidP="006C518B">
      <w:pPr>
        <w:spacing w:line="276" w:lineRule="auto"/>
        <w:ind w:firstLine="567"/>
        <w:rPr>
          <w:rFonts w:eastAsia="Times New Roman"/>
          <w:sz w:val="24"/>
          <w:szCs w:val="24"/>
        </w:rPr>
      </w:pPr>
      <w:r w:rsidRPr="001C4B71">
        <w:rPr>
          <w:rFonts w:eastAsia="Times New Roman"/>
          <w:sz w:val="24"/>
          <w:szCs w:val="24"/>
        </w:rPr>
        <w:t>СОДЕРЖАНИЕ:</w:t>
      </w:r>
    </w:p>
    <w:p w14:paraId="66F45620" w14:textId="77777777" w:rsidR="0039282F" w:rsidRPr="001C4B71" w:rsidRDefault="0039282F" w:rsidP="006C518B">
      <w:pPr>
        <w:spacing w:line="276" w:lineRule="auto"/>
        <w:ind w:firstLine="567"/>
        <w:rPr>
          <w:rFonts w:eastAsia="Times New Roman"/>
          <w:sz w:val="24"/>
          <w:szCs w:val="24"/>
        </w:rPr>
      </w:pPr>
    </w:p>
    <w:tbl>
      <w:tblPr>
        <w:tblStyle w:val="1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255"/>
        <w:gridCol w:w="709"/>
      </w:tblGrid>
      <w:tr w:rsidR="0039282F" w:rsidRPr="001C4B71" w14:paraId="4D9E2DDD" w14:textId="77777777" w:rsidTr="002E4D36">
        <w:trPr>
          <w:trHeight w:val="238"/>
        </w:trPr>
        <w:tc>
          <w:tcPr>
            <w:tcW w:w="817" w:type="dxa"/>
          </w:tcPr>
          <w:p w14:paraId="4698ECAE" w14:textId="77777777" w:rsidR="0039282F" w:rsidRPr="001C4B71" w:rsidRDefault="0039282F" w:rsidP="006C518B">
            <w:pPr>
              <w:spacing w:line="276" w:lineRule="auto"/>
              <w:rPr>
                <w:b/>
                <w:sz w:val="24"/>
                <w:szCs w:val="24"/>
              </w:rPr>
            </w:pPr>
            <w:r w:rsidRPr="001C4B71">
              <w:rPr>
                <w:b/>
                <w:sz w:val="24"/>
                <w:szCs w:val="24"/>
              </w:rPr>
              <w:t>1.</w:t>
            </w:r>
          </w:p>
        </w:tc>
        <w:tc>
          <w:tcPr>
            <w:tcW w:w="8255" w:type="dxa"/>
          </w:tcPr>
          <w:p w14:paraId="73BCADFE" w14:textId="26B5D481"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_Ref219820013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ГЛАВНЫЕ СОБЫТИЯ БИБЛИОТЕЧНОЙ ЖИЗНИ РЕГИОН</w:t>
            </w:r>
            <w:r w:rsidRPr="00451EA2">
              <w:rPr>
                <w:b/>
                <w:sz w:val="24"/>
                <w:szCs w:val="24"/>
              </w:rPr>
              <w:fldChar w:fldCharType="end"/>
            </w:r>
          </w:p>
        </w:tc>
        <w:tc>
          <w:tcPr>
            <w:tcW w:w="709" w:type="dxa"/>
            <w:vAlign w:val="center"/>
          </w:tcPr>
          <w:p w14:paraId="286BE0DC" w14:textId="081B61BF" w:rsidR="0039282F" w:rsidRPr="001C4B71" w:rsidRDefault="00113BCB" w:rsidP="006C518B">
            <w:pPr>
              <w:spacing w:line="276" w:lineRule="auto"/>
              <w:ind w:right="-535" w:firstLine="208"/>
              <w:rPr>
                <w:sz w:val="24"/>
                <w:szCs w:val="24"/>
              </w:rPr>
            </w:pPr>
            <w:r>
              <w:rPr>
                <w:sz w:val="24"/>
                <w:szCs w:val="24"/>
              </w:rPr>
              <w:t>6</w:t>
            </w:r>
          </w:p>
        </w:tc>
      </w:tr>
      <w:tr w:rsidR="0039282F" w:rsidRPr="001C4B71" w14:paraId="2DB4A4B6" w14:textId="77777777" w:rsidTr="002E4D36">
        <w:trPr>
          <w:trHeight w:val="222"/>
        </w:trPr>
        <w:tc>
          <w:tcPr>
            <w:tcW w:w="817" w:type="dxa"/>
          </w:tcPr>
          <w:p w14:paraId="48525E3D" w14:textId="77777777" w:rsidR="0039282F" w:rsidRPr="001C4B71" w:rsidRDefault="0039282F" w:rsidP="006C518B">
            <w:pPr>
              <w:spacing w:line="276" w:lineRule="auto"/>
              <w:rPr>
                <w:b/>
                <w:sz w:val="24"/>
                <w:szCs w:val="24"/>
              </w:rPr>
            </w:pPr>
            <w:r w:rsidRPr="001C4B71">
              <w:rPr>
                <w:b/>
                <w:sz w:val="24"/>
                <w:szCs w:val="24"/>
              </w:rPr>
              <w:t>2.</w:t>
            </w:r>
          </w:p>
        </w:tc>
        <w:tc>
          <w:tcPr>
            <w:tcW w:w="8255" w:type="dxa"/>
          </w:tcPr>
          <w:p w14:paraId="1AF613AB" w14:textId="5FDB0234"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_Ref219820074 \h  \* MERGEFORMAT </w:instrText>
            </w:r>
            <w:r w:rsidRPr="00451EA2">
              <w:rPr>
                <w:b/>
                <w:sz w:val="24"/>
                <w:szCs w:val="24"/>
              </w:rPr>
            </w:r>
            <w:r w:rsidRPr="00451EA2">
              <w:rPr>
                <w:b/>
                <w:sz w:val="24"/>
                <w:szCs w:val="24"/>
              </w:rPr>
              <w:fldChar w:fldCharType="separate"/>
            </w:r>
            <w:r w:rsidRPr="00451EA2">
              <w:rPr>
                <w:b/>
                <w:sz w:val="24"/>
                <w:szCs w:val="24"/>
              </w:rPr>
              <w:t>НОРМАТИВНО-ПРАВОВОЕ РЕГУЛИРОВАНИЕ И СТРАТЕГИЧЕСКОЕ ПЛАНИРОВАНИЕ ДЕЯТЕЛЬНОСТИ МУНИЦИПАЛЬНЫХ БИБЛИОТЕК РЕГИОНА</w:t>
            </w:r>
            <w:r w:rsidRPr="00451EA2">
              <w:rPr>
                <w:b/>
                <w:sz w:val="24"/>
                <w:szCs w:val="24"/>
              </w:rPr>
              <w:fldChar w:fldCharType="end"/>
            </w:r>
          </w:p>
        </w:tc>
        <w:tc>
          <w:tcPr>
            <w:tcW w:w="709" w:type="dxa"/>
            <w:vAlign w:val="center"/>
          </w:tcPr>
          <w:p w14:paraId="6D5D41DD" w14:textId="1D817FFB" w:rsidR="0039282F" w:rsidRPr="001C4B71" w:rsidRDefault="00113BCB" w:rsidP="006C518B">
            <w:pPr>
              <w:spacing w:line="276" w:lineRule="auto"/>
              <w:ind w:right="-535" w:firstLine="208"/>
              <w:rPr>
                <w:sz w:val="24"/>
                <w:szCs w:val="24"/>
              </w:rPr>
            </w:pPr>
            <w:r>
              <w:rPr>
                <w:sz w:val="24"/>
                <w:szCs w:val="24"/>
              </w:rPr>
              <w:t>9</w:t>
            </w:r>
          </w:p>
        </w:tc>
      </w:tr>
      <w:tr w:rsidR="0039282F" w:rsidRPr="001C4B71" w14:paraId="32BD3AC7" w14:textId="77777777" w:rsidTr="002E4D36">
        <w:trPr>
          <w:trHeight w:val="238"/>
        </w:trPr>
        <w:tc>
          <w:tcPr>
            <w:tcW w:w="817" w:type="dxa"/>
          </w:tcPr>
          <w:p w14:paraId="061FA37A" w14:textId="77777777" w:rsidR="0039282F" w:rsidRPr="001C4B71" w:rsidRDefault="0039282F" w:rsidP="006C518B">
            <w:pPr>
              <w:spacing w:line="276" w:lineRule="auto"/>
              <w:rPr>
                <w:sz w:val="24"/>
                <w:szCs w:val="24"/>
              </w:rPr>
            </w:pPr>
            <w:r w:rsidRPr="001C4B71">
              <w:rPr>
                <w:sz w:val="24"/>
                <w:szCs w:val="24"/>
              </w:rPr>
              <w:t>2.1.</w:t>
            </w:r>
          </w:p>
        </w:tc>
        <w:tc>
          <w:tcPr>
            <w:tcW w:w="8255" w:type="dxa"/>
          </w:tcPr>
          <w:p w14:paraId="06CF2C22" w14:textId="1670C300" w:rsidR="0039282F" w:rsidRPr="001C4B71" w:rsidRDefault="00405577" w:rsidP="006C518B">
            <w:pPr>
              <w:spacing w:line="276" w:lineRule="auto"/>
              <w:rPr>
                <w:sz w:val="24"/>
                <w:szCs w:val="24"/>
              </w:rPr>
            </w:pPr>
            <w:r w:rsidRPr="001C4B71">
              <w:rPr>
                <w:sz w:val="24"/>
                <w:szCs w:val="24"/>
              </w:rPr>
              <w:t>Муниципальные нормативно-правовые акты, оказавшие влияние на деятельность муниципальных библиотек в анализируемом году.</w:t>
            </w:r>
          </w:p>
        </w:tc>
        <w:tc>
          <w:tcPr>
            <w:tcW w:w="709" w:type="dxa"/>
            <w:vAlign w:val="center"/>
          </w:tcPr>
          <w:p w14:paraId="54DCB94A" w14:textId="0C177E61" w:rsidR="0039282F" w:rsidRPr="001C4B71" w:rsidRDefault="00113BCB" w:rsidP="006C518B">
            <w:pPr>
              <w:spacing w:line="276" w:lineRule="auto"/>
              <w:ind w:right="-535" w:firstLine="208"/>
              <w:rPr>
                <w:sz w:val="24"/>
                <w:szCs w:val="24"/>
              </w:rPr>
            </w:pPr>
            <w:r>
              <w:rPr>
                <w:sz w:val="24"/>
                <w:szCs w:val="24"/>
              </w:rPr>
              <w:t>9</w:t>
            </w:r>
          </w:p>
        </w:tc>
      </w:tr>
      <w:tr w:rsidR="0039282F" w:rsidRPr="001C4B71" w14:paraId="311CD30A" w14:textId="77777777" w:rsidTr="002E4D36">
        <w:trPr>
          <w:trHeight w:val="361"/>
        </w:trPr>
        <w:tc>
          <w:tcPr>
            <w:tcW w:w="817" w:type="dxa"/>
          </w:tcPr>
          <w:p w14:paraId="53292DFC" w14:textId="77777777" w:rsidR="0039282F" w:rsidRPr="001C4B71" w:rsidRDefault="0039282F" w:rsidP="006C518B">
            <w:pPr>
              <w:spacing w:line="276" w:lineRule="auto"/>
              <w:rPr>
                <w:sz w:val="24"/>
                <w:szCs w:val="24"/>
              </w:rPr>
            </w:pPr>
            <w:r w:rsidRPr="001C4B71">
              <w:rPr>
                <w:b/>
                <w:sz w:val="24"/>
                <w:szCs w:val="24"/>
              </w:rPr>
              <w:t>3.</w:t>
            </w:r>
          </w:p>
        </w:tc>
        <w:tc>
          <w:tcPr>
            <w:tcW w:w="8255" w:type="dxa"/>
          </w:tcPr>
          <w:p w14:paraId="6DD5F2B6" w14:textId="50BE1198"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_Ref219820125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БИБЛИОТЕЧНАЯ СЕТЬ</w:t>
            </w:r>
            <w:r w:rsidRPr="00451EA2">
              <w:rPr>
                <w:b/>
                <w:sz w:val="24"/>
                <w:szCs w:val="24"/>
              </w:rPr>
              <w:fldChar w:fldCharType="end"/>
            </w:r>
          </w:p>
        </w:tc>
        <w:tc>
          <w:tcPr>
            <w:tcW w:w="709" w:type="dxa"/>
            <w:vAlign w:val="center"/>
          </w:tcPr>
          <w:p w14:paraId="43CD2BF9" w14:textId="560E47EE" w:rsidR="0039282F" w:rsidRPr="001C4B71" w:rsidRDefault="00113BCB" w:rsidP="006C518B">
            <w:pPr>
              <w:spacing w:line="276" w:lineRule="auto"/>
              <w:ind w:right="-535" w:firstLine="208"/>
              <w:rPr>
                <w:sz w:val="24"/>
                <w:szCs w:val="24"/>
              </w:rPr>
            </w:pPr>
            <w:r>
              <w:rPr>
                <w:sz w:val="24"/>
                <w:szCs w:val="24"/>
              </w:rPr>
              <w:t>10</w:t>
            </w:r>
          </w:p>
        </w:tc>
      </w:tr>
      <w:tr w:rsidR="0039282F" w:rsidRPr="001C4B71" w14:paraId="1AFF97B7" w14:textId="77777777" w:rsidTr="002E4D36">
        <w:trPr>
          <w:trHeight w:val="396"/>
        </w:trPr>
        <w:tc>
          <w:tcPr>
            <w:tcW w:w="817" w:type="dxa"/>
          </w:tcPr>
          <w:p w14:paraId="39D8E978" w14:textId="77777777" w:rsidR="0039282F" w:rsidRPr="001C4B71" w:rsidRDefault="0039282F" w:rsidP="006C518B">
            <w:pPr>
              <w:spacing w:line="276" w:lineRule="auto"/>
              <w:rPr>
                <w:sz w:val="24"/>
                <w:szCs w:val="24"/>
              </w:rPr>
            </w:pPr>
            <w:r w:rsidRPr="001C4B71">
              <w:rPr>
                <w:sz w:val="24"/>
                <w:szCs w:val="24"/>
              </w:rPr>
              <w:t>3.1.</w:t>
            </w:r>
          </w:p>
        </w:tc>
        <w:tc>
          <w:tcPr>
            <w:tcW w:w="8255" w:type="dxa"/>
          </w:tcPr>
          <w:p w14:paraId="51817B55" w14:textId="77777777" w:rsidR="0039282F" w:rsidRPr="001C4B71" w:rsidRDefault="0039282F" w:rsidP="006C518B">
            <w:pPr>
              <w:spacing w:line="276" w:lineRule="auto"/>
              <w:rPr>
                <w:sz w:val="24"/>
                <w:szCs w:val="24"/>
              </w:rPr>
            </w:pPr>
            <w:r w:rsidRPr="001C4B71">
              <w:rPr>
                <w:sz w:val="24"/>
                <w:szCs w:val="24"/>
              </w:rPr>
              <w:t>Динамика библиотечной сети за три года.</w:t>
            </w:r>
          </w:p>
        </w:tc>
        <w:tc>
          <w:tcPr>
            <w:tcW w:w="709" w:type="dxa"/>
            <w:vAlign w:val="center"/>
          </w:tcPr>
          <w:p w14:paraId="6F654471" w14:textId="447B0870" w:rsidR="0039282F" w:rsidRPr="001C4B71" w:rsidRDefault="00113BCB" w:rsidP="006C518B">
            <w:pPr>
              <w:spacing w:line="276" w:lineRule="auto"/>
              <w:ind w:right="-535" w:firstLine="208"/>
              <w:rPr>
                <w:sz w:val="24"/>
                <w:szCs w:val="24"/>
              </w:rPr>
            </w:pPr>
            <w:r>
              <w:rPr>
                <w:sz w:val="24"/>
                <w:szCs w:val="24"/>
              </w:rPr>
              <w:t>10</w:t>
            </w:r>
          </w:p>
        </w:tc>
      </w:tr>
      <w:tr w:rsidR="0039282F" w:rsidRPr="001C4B71" w14:paraId="2CE27F25" w14:textId="77777777" w:rsidTr="002E4D36">
        <w:trPr>
          <w:trHeight w:val="238"/>
        </w:trPr>
        <w:tc>
          <w:tcPr>
            <w:tcW w:w="817" w:type="dxa"/>
          </w:tcPr>
          <w:p w14:paraId="5A6C1A46" w14:textId="77777777" w:rsidR="0039282F" w:rsidRPr="001C4B71" w:rsidRDefault="0039282F" w:rsidP="006C518B">
            <w:pPr>
              <w:spacing w:line="276" w:lineRule="auto"/>
              <w:rPr>
                <w:sz w:val="24"/>
                <w:szCs w:val="24"/>
              </w:rPr>
            </w:pPr>
            <w:r w:rsidRPr="001C4B71">
              <w:rPr>
                <w:sz w:val="24"/>
                <w:szCs w:val="24"/>
              </w:rPr>
              <w:t>3.2.</w:t>
            </w:r>
          </w:p>
        </w:tc>
        <w:tc>
          <w:tcPr>
            <w:tcW w:w="8255" w:type="dxa"/>
          </w:tcPr>
          <w:p w14:paraId="0038E49F" w14:textId="77777777" w:rsidR="0039282F" w:rsidRPr="001C4B71" w:rsidRDefault="0039282F" w:rsidP="006C518B">
            <w:pPr>
              <w:spacing w:line="276" w:lineRule="auto"/>
              <w:rPr>
                <w:b/>
                <w:i/>
                <w:sz w:val="24"/>
                <w:szCs w:val="24"/>
              </w:rPr>
            </w:pPr>
            <w:r w:rsidRPr="001C4B71">
              <w:rPr>
                <w:sz w:val="24"/>
                <w:szCs w:val="24"/>
              </w:rPr>
              <w:t>Решения, принятые органами местного самоуправления в рамках выполнения полномочий по организации библиотечного обслуживания населения</w:t>
            </w:r>
          </w:p>
        </w:tc>
        <w:tc>
          <w:tcPr>
            <w:tcW w:w="709" w:type="dxa"/>
            <w:vAlign w:val="center"/>
          </w:tcPr>
          <w:p w14:paraId="21A75E89" w14:textId="6B80B993" w:rsidR="0039282F" w:rsidRPr="001C4B71" w:rsidRDefault="00113BCB" w:rsidP="006C518B">
            <w:pPr>
              <w:spacing w:line="276" w:lineRule="auto"/>
              <w:ind w:right="-535" w:firstLine="208"/>
              <w:rPr>
                <w:sz w:val="24"/>
                <w:szCs w:val="24"/>
              </w:rPr>
            </w:pPr>
            <w:r>
              <w:rPr>
                <w:sz w:val="24"/>
                <w:szCs w:val="24"/>
              </w:rPr>
              <w:t>10</w:t>
            </w:r>
          </w:p>
        </w:tc>
      </w:tr>
      <w:tr w:rsidR="0039282F" w:rsidRPr="001C4B71" w14:paraId="5791DF4A" w14:textId="77777777" w:rsidTr="002E4D36">
        <w:trPr>
          <w:trHeight w:val="222"/>
        </w:trPr>
        <w:tc>
          <w:tcPr>
            <w:tcW w:w="817" w:type="dxa"/>
          </w:tcPr>
          <w:p w14:paraId="08347A59" w14:textId="77777777" w:rsidR="0039282F" w:rsidRPr="001C4B71" w:rsidRDefault="0039282F" w:rsidP="006C518B">
            <w:pPr>
              <w:spacing w:line="276" w:lineRule="auto"/>
              <w:rPr>
                <w:b/>
                <w:sz w:val="24"/>
                <w:szCs w:val="24"/>
              </w:rPr>
            </w:pPr>
            <w:r w:rsidRPr="001C4B71">
              <w:rPr>
                <w:sz w:val="24"/>
                <w:szCs w:val="24"/>
              </w:rPr>
              <w:t>3.3.</w:t>
            </w:r>
          </w:p>
        </w:tc>
        <w:tc>
          <w:tcPr>
            <w:tcW w:w="8255" w:type="dxa"/>
          </w:tcPr>
          <w:p w14:paraId="60465BE2" w14:textId="77777777" w:rsidR="0039282F" w:rsidRPr="001C4B71" w:rsidRDefault="0039282F" w:rsidP="006C518B">
            <w:pPr>
              <w:spacing w:line="276" w:lineRule="auto"/>
              <w:rPr>
                <w:b/>
                <w:sz w:val="24"/>
                <w:szCs w:val="24"/>
              </w:rPr>
            </w:pPr>
            <w:r w:rsidRPr="001C4B71">
              <w:rPr>
                <w:sz w:val="24"/>
                <w:szCs w:val="24"/>
              </w:rPr>
              <w:t xml:space="preserve">Соблюдение норм действующего законодательства (опрос населения) при принятии решений о реорганизации/ликвидации муниципальной библиотеки, расположенной в сельском поселении </w:t>
            </w:r>
          </w:p>
        </w:tc>
        <w:tc>
          <w:tcPr>
            <w:tcW w:w="709" w:type="dxa"/>
            <w:vAlign w:val="center"/>
          </w:tcPr>
          <w:p w14:paraId="063FC5BF" w14:textId="219F1748" w:rsidR="0039282F" w:rsidRPr="001C4B71" w:rsidRDefault="00113BCB" w:rsidP="006C518B">
            <w:pPr>
              <w:spacing w:line="276" w:lineRule="auto"/>
              <w:ind w:right="-535" w:firstLine="208"/>
              <w:rPr>
                <w:sz w:val="24"/>
                <w:szCs w:val="24"/>
              </w:rPr>
            </w:pPr>
            <w:r>
              <w:rPr>
                <w:sz w:val="24"/>
                <w:szCs w:val="24"/>
              </w:rPr>
              <w:t>10</w:t>
            </w:r>
          </w:p>
        </w:tc>
      </w:tr>
      <w:tr w:rsidR="0039282F" w:rsidRPr="001C4B71" w14:paraId="5EE9EF9D" w14:textId="77777777" w:rsidTr="002E4D36">
        <w:trPr>
          <w:trHeight w:val="238"/>
        </w:trPr>
        <w:tc>
          <w:tcPr>
            <w:tcW w:w="817" w:type="dxa"/>
          </w:tcPr>
          <w:p w14:paraId="12300ED9" w14:textId="77777777" w:rsidR="0039282F" w:rsidRPr="001C4B71" w:rsidRDefault="0039282F" w:rsidP="006C518B">
            <w:pPr>
              <w:spacing w:line="276" w:lineRule="auto"/>
              <w:rPr>
                <w:sz w:val="24"/>
                <w:szCs w:val="24"/>
              </w:rPr>
            </w:pPr>
            <w:r w:rsidRPr="001C4B71">
              <w:rPr>
                <w:sz w:val="24"/>
                <w:szCs w:val="24"/>
              </w:rPr>
              <w:t>3.4</w:t>
            </w:r>
          </w:p>
        </w:tc>
        <w:tc>
          <w:tcPr>
            <w:tcW w:w="8255" w:type="dxa"/>
          </w:tcPr>
          <w:p w14:paraId="58B66310" w14:textId="77777777" w:rsidR="0039282F" w:rsidRPr="001C4B71" w:rsidRDefault="0039282F" w:rsidP="006C518B">
            <w:pPr>
              <w:spacing w:line="276" w:lineRule="auto"/>
              <w:rPr>
                <w:sz w:val="24"/>
                <w:szCs w:val="24"/>
              </w:rPr>
            </w:pPr>
            <w:r w:rsidRPr="001C4B71">
              <w:rPr>
                <w:sz w:val="24"/>
                <w:szCs w:val="24"/>
              </w:rPr>
              <w:t>Доступность библиотечных услуг</w:t>
            </w:r>
          </w:p>
        </w:tc>
        <w:tc>
          <w:tcPr>
            <w:tcW w:w="709" w:type="dxa"/>
            <w:vAlign w:val="center"/>
          </w:tcPr>
          <w:p w14:paraId="68033A8C" w14:textId="7524CDBB" w:rsidR="0039282F" w:rsidRPr="001C4B71" w:rsidRDefault="00113BCB" w:rsidP="006C518B">
            <w:pPr>
              <w:spacing w:line="276" w:lineRule="auto"/>
              <w:ind w:right="-535" w:firstLine="208"/>
              <w:rPr>
                <w:sz w:val="24"/>
                <w:szCs w:val="24"/>
              </w:rPr>
            </w:pPr>
            <w:r>
              <w:rPr>
                <w:sz w:val="24"/>
                <w:szCs w:val="24"/>
              </w:rPr>
              <w:t>11</w:t>
            </w:r>
          </w:p>
        </w:tc>
      </w:tr>
      <w:tr w:rsidR="0039282F" w:rsidRPr="001C4B71" w14:paraId="45BFC8D2" w14:textId="77777777" w:rsidTr="002E4D36">
        <w:trPr>
          <w:trHeight w:val="630"/>
        </w:trPr>
        <w:tc>
          <w:tcPr>
            <w:tcW w:w="817" w:type="dxa"/>
          </w:tcPr>
          <w:p w14:paraId="4F9A434F" w14:textId="77777777" w:rsidR="0039282F" w:rsidRPr="001C4B71" w:rsidRDefault="0039282F" w:rsidP="006C518B">
            <w:pPr>
              <w:spacing w:line="276" w:lineRule="auto"/>
              <w:rPr>
                <w:sz w:val="24"/>
                <w:szCs w:val="24"/>
              </w:rPr>
            </w:pPr>
          </w:p>
        </w:tc>
        <w:tc>
          <w:tcPr>
            <w:tcW w:w="8255" w:type="dxa"/>
          </w:tcPr>
          <w:p w14:paraId="6C150F67" w14:textId="77777777" w:rsidR="0039282F" w:rsidRPr="001C4B71" w:rsidRDefault="0039282F" w:rsidP="006C518B">
            <w:pPr>
              <w:spacing w:line="276" w:lineRule="auto"/>
              <w:rPr>
                <w:sz w:val="24"/>
                <w:szCs w:val="24"/>
              </w:rPr>
            </w:pPr>
            <w:r w:rsidRPr="001C4B71">
              <w:rPr>
                <w:b/>
                <w:i/>
                <w:sz w:val="24"/>
                <w:szCs w:val="24"/>
              </w:rPr>
              <w:t>Краткие выводы по разделу. Основные направления трансформации сети, их влияние на доступность услуг библиотек. Меры, принимаемые для преодоления деструктивных процессов, если таковые были выявлены.</w:t>
            </w:r>
          </w:p>
        </w:tc>
        <w:tc>
          <w:tcPr>
            <w:tcW w:w="709" w:type="dxa"/>
            <w:vAlign w:val="center"/>
          </w:tcPr>
          <w:p w14:paraId="7EFCDD39" w14:textId="28A52D41" w:rsidR="0039282F" w:rsidRPr="001C4B71" w:rsidRDefault="00113BCB" w:rsidP="006C518B">
            <w:pPr>
              <w:spacing w:line="276" w:lineRule="auto"/>
              <w:ind w:right="-535" w:firstLine="208"/>
              <w:rPr>
                <w:sz w:val="24"/>
                <w:szCs w:val="24"/>
              </w:rPr>
            </w:pPr>
            <w:r>
              <w:rPr>
                <w:sz w:val="24"/>
                <w:szCs w:val="24"/>
              </w:rPr>
              <w:t>13</w:t>
            </w:r>
          </w:p>
        </w:tc>
      </w:tr>
      <w:tr w:rsidR="0039282F" w:rsidRPr="001C4B71" w14:paraId="3822DC83" w14:textId="77777777" w:rsidTr="002E4D36">
        <w:trPr>
          <w:trHeight w:val="325"/>
        </w:trPr>
        <w:tc>
          <w:tcPr>
            <w:tcW w:w="817" w:type="dxa"/>
          </w:tcPr>
          <w:p w14:paraId="6987F688" w14:textId="77777777" w:rsidR="0039282F" w:rsidRPr="001C4B71" w:rsidRDefault="0039282F" w:rsidP="006C518B">
            <w:pPr>
              <w:spacing w:line="276" w:lineRule="auto"/>
              <w:rPr>
                <w:sz w:val="24"/>
                <w:szCs w:val="24"/>
              </w:rPr>
            </w:pPr>
            <w:r w:rsidRPr="001C4B71">
              <w:rPr>
                <w:b/>
                <w:sz w:val="24"/>
                <w:szCs w:val="24"/>
              </w:rPr>
              <w:t>4.</w:t>
            </w:r>
          </w:p>
        </w:tc>
        <w:tc>
          <w:tcPr>
            <w:tcW w:w="8255" w:type="dxa"/>
          </w:tcPr>
          <w:p w14:paraId="20099BDF" w14:textId="3C953F0F"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_Ref219820139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ОСНОВНЫЕ СТАТИСТИЧЕСКИЕ ПОКАЗАТЕЛИ</w:t>
            </w:r>
            <w:r w:rsidRPr="00451EA2">
              <w:rPr>
                <w:b/>
                <w:sz w:val="24"/>
                <w:szCs w:val="24"/>
              </w:rPr>
              <w:fldChar w:fldCharType="end"/>
            </w:r>
          </w:p>
        </w:tc>
        <w:tc>
          <w:tcPr>
            <w:tcW w:w="709" w:type="dxa"/>
          </w:tcPr>
          <w:p w14:paraId="2BAD7309" w14:textId="3BBA82E8" w:rsidR="0039282F" w:rsidRPr="001C4B71" w:rsidRDefault="00113BCB" w:rsidP="006C518B">
            <w:pPr>
              <w:spacing w:line="276" w:lineRule="auto"/>
              <w:ind w:right="-535" w:firstLine="208"/>
              <w:rPr>
                <w:sz w:val="24"/>
                <w:szCs w:val="24"/>
              </w:rPr>
            </w:pPr>
            <w:r>
              <w:rPr>
                <w:sz w:val="24"/>
                <w:szCs w:val="24"/>
              </w:rPr>
              <w:t>13</w:t>
            </w:r>
          </w:p>
        </w:tc>
      </w:tr>
      <w:tr w:rsidR="0039282F" w:rsidRPr="001C4B71" w14:paraId="3ED774CE" w14:textId="77777777" w:rsidTr="002E4D36">
        <w:trPr>
          <w:trHeight w:val="238"/>
        </w:trPr>
        <w:tc>
          <w:tcPr>
            <w:tcW w:w="817" w:type="dxa"/>
          </w:tcPr>
          <w:p w14:paraId="2C7268EE" w14:textId="77777777" w:rsidR="0039282F" w:rsidRPr="001C4B71" w:rsidRDefault="0039282F" w:rsidP="006C518B">
            <w:pPr>
              <w:spacing w:line="276" w:lineRule="auto"/>
              <w:rPr>
                <w:sz w:val="24"/>
                <w:szCs w:val="24"/>
              </w:rPr>
            </w:pPr>
            <w:r w:rsidRPr="001C4B71">
              <w:rPr>
                <w:sz w:val="24"/>
                <w:szCs w:val="24"/>
              </w:rPr>
              <w:t>4.1.</w:t>
            </w:r>
          </w:p>
        </w:tc>
        <w:tc>
          <w:tcPr>
            <w:tcW w:w="8255" w:type="dxa"/>
          </w:tcPr>
          <w:p w14:paraId="3C30360C" w14:textId="77777777" w:rsidR="0039282F" w:rsidRPr="001C4B71" w:rsidRDefault="0039282F" w:rsidP="006C518B">
            <w:pPr>
              <w:spacing w:line="276" w:lineRule="auto"/>
              <w:rPr>
                <w:sz w:val="24"/>
                <w:szCs w:val="24"/>
              </w:rPr>
            </w:pPr>
            <w:r w:rsidRPr="001C4B71">
              <w:rPr>
                <w:sz w:val="24"/>
                <w:szCs w:val="24"/>
              </w:rPr>
              <w:t>Охват населения библиотечным обслуживанием</w:t>
            </w:r>
          </w:p>
        </w:tc>
        <w:tc>
          <w:tcPr>
            <w:tcW w:w="709" w:type="dxa"/>
          </w:tcPr>
          <w:p w14:paraId="20963E0E" w14:textId="2397BF4A" w:rsidR="0039282F" w:rsidRPr="001C4B71" w:rsidRDefault="00113BCB" w:rsidP="006C518B">
            <w:pPr>
              <w:spacing w:line="276" w:lineRule="auto"/>
              <w:ind w:right="-535" w:firstLine="208"/>
              <w:rPr>
                <w:sz w:val="24"/>
                <w:szCs w:val="24"/>
              </w:rPr>
            </w:pPr>
            <w:r>
              <w:rPr>
                <w:sz w:val="24"/>
                <w:szCs w:val="24"/>
              </w:rPr>
              <w:t>13</w:t>
            </w:r>
          </w:p>
        </w:tc>
      </w:tr>
      <w:tr w:rsidR="0039282F" w:rsidRPr="001C4B71" w14:paraId="7F771DE3" w14:textId="77777777" w:rsidTr="002E4D36">
        <w:trPr>
          <w:trHeight w:val="359"/>
        </w:trPr>
        <w:tc>
          <w:tcPr>
            <w:tcW w:w="817" w:type="dxa"/>
          </w:tcPr>
          <w:p w14:paraId="6AA8D4E1" w14:textId="77777777" w:rsidR="0039282F" w:rsidRPr="001C4B71" w:rsidRDefault="0039282F" w:rsidP="006C518B">
            <w:pPr>
              <w:spacing w:line="276" w:lineRule="auto"/>
              <w:rPr>
                <w:sz w:val="24"/>
                <w:szCs w:val="24"/>
              </w:rPr>
            </w:pPr>
            <w:r w:rsidRPr="001C4B71">
              <w:rPr>
                <w:sz w:val="24"/>
                <w:szCs w:val="24"/>
              </w:rPr>
              <w:t>4.2.</w:t>
            </w:r>
          </w:p>
        </w:tc>
        <w:tc>
          <w:tcPr>
            <w:tcW w:w="8255" w:type="dxa"/>
          </w:tcPr>
          <w:p w14:paraId="69FBB7F8" w14:textId="77777777" w:rsidR="0039282F" w:rsidRPr="001C4B71" w:rsidRDefault="0039282F" w:rsidP="006C518B">
            <w:pPr>
              <w:spacing w:line="276" w:lineRule="auto"/>
              <w:rPr>
                <w:b/>
                <w:i/>
                <w:sz w:val="24"/>
                <w:szCs w:val="24"/>
              </w:rPr>
            </w:pPr>
            <w:r w:rsidRPr="001C4B71">
              <w:rPr>
                <w:sz w:val="24"/>
                <w:szCs w:val="24"/>
              </w:rPr>
              <w:t>Динамика основных показателей деятельности библиотек за три года.</w:t>
            </w:r>
          </w:p>
        </w:tc>
        <w:tc>
          <w:tcPr>
            <w:tcW w:w="709" w:type="dxa"/>
          </w:tcPr>
          <w:p w14:paraId="78CD8513" w14:textId="75D7749C" w:rsidR="0039282F" w:rsidRPr="001C4B71" w:rsidRDefault="00113BCB" w:rsidP="006C518B">
            <w:pPr>
              <w:spacing w:line="276" w:lineRule="auto"/>
              <w:ind w:right="-535" w:firstLine="208"/>
              <w:rPr>
                <w:sz w:val="24"/>
                <w:szCs w:val="24"/>
              </w:rPr>
            </w:pPr>
            <w:r>
              <w:rPr>
                <w:sz w:val="24"/>
                <w:szCs w:val="24"/>
              </w:rPr>
              <w:t>13</w:t>
            </w:r>
          </w:p>
        </w:tc>
      </w:tr>
      <w:tr w:rsidR="0039282F" w:rsidRPr="001C4B71" w14:paraId="314BD47D" w14:textId="77777777" w:rsidTr="002E4D36">
        <w:trPr>
          <w:trHeight w:val="322"/>
        </w:trPr>
        <w:tc>
          <w:tcPr>
            <w:tcW w:w="817" w:type="dxa"/>
          </w:tcPr>
          <w:p w14:paraId="17C29490" w14:textId="77777777" w:rsidR="0039282F" w:rsidRPr="001C4B71" w:rsidRDefault="0039282F" w:rsidP="006C518B">
            <w:pPr>
              <w:spacing w:line="276" w:lineRule="auto"/>
              <w:rPr>
                <w:sz w:val="24"/>
                <w:szCs w:val="24"/>
              </w:rPr>
            </w:pPr>
            <w:r w:rsidRPr="001C4B71">
              <w:rPr>
                <w:sz w:val="24"/>
                <w:szCs w:val="24"/>
              </w:rPr>
              <w:t>4.3.</w:t>
            </w:r>
          </w:p>
        </w:tc>
        <w:tc>
          <w:tcPr>
            <w:tcW w:w="8255" w:type="dxa"/>
          </w:tcPr>
          <w:p w14:paraId="1ECA1EF9" w14:textId="77777777" w:rsidR="0039282F" w:rsidRPr="001C4B71" w:rsidRDefault="0039282F" w:rsidP="006C518B">
            <w:pPr>
              <w:spacing w:line="276" w:lineRule="auto"/>
              <w:rPr>
                <w:sz w:val="24"/>
                <w:szCs w:val="24"/>
              </w:rPr>
            </w:pPr>
            <w:r w:rsidRPr="001C4B71">
              <w:rPr>
                <w:sz w:val="24"/>
                <w:szCs w:val="24"/>
              </w:rPr>
              <w:t>Оказание платных услуг</w:t>
            </w:r>
          </w:p>
        </w:tc>
        <w:tc>
          <w:tcPr>
            <w:tcW w:w="709" w:type="dxa"/>
          </w:tcPr>
          <w:p w14:paraId="4B12F4F2" w14:textId="7D1ABDA8" w:rsidR="0039282F" w:rsidRPr="001C4B71" w:rsidRDefault="00113BCB" w:rsidP="006C518B">
            <w:pPr>
              <w:spacing w:line="276" w:lineRule="auto"/>
              <w:ind w:right="-535" w:firstLine="208"/>
              <w:rPr>
                <w:sz w:val="24"/>
                <w:szCs w:val="24"/>
              </w:rPr>
            </w:pPr>
            <w:r>
              <w:rPr>
                <w:sz w:val="24"/>
                <w:szCs w:val="24"/>
              </w:rPr>
              <w:t>15</w:t>
            </w:r>
          </w:p>
        </w:tc>
      </w:tr>
      <w:tr w:rsidR="0039282F" w:rsidRPr="001C4B71" w14:paraId="03D476AB" w14:textId="77777777" w:rsidTr="002E4D36">
        <w:trPr>
          <w:trHeight w:val="285"/>
        </w:trPr>
        <w:tc>
          <w:tcPr>
            <w:tcW w:w="817" w:type="dxa"/>
          </w:tcPr>
          <w:p w14:paraId="45237A74" w14:textId="77777777" w:rsidR="0039282F" w:rsidRPr="001C4B71" w:rsidRDefault="0039282F" w:rsidP="006C518B">
            <w:pPr>
              <w:spacing w:line="276" w:lineRule="auto"/>
              <w:rPr>
                <w:sz w:val="24"/>
                <w:szCs w:val="24"/>
              </w:rPr>
            </w:pPr>
            <w:r w:rsidRPr="001C4B71">
              <w:rPr>
                <w:sz w:val="24"/>
                <w:szCs w:val="24"/>
              </w:rPr>
              <w:t>4.4.</w:t>
            </w:r>
          </w:p>
        </w:tc>
        <w:tc>
          <w:tcPr>
            <w:tcW w:w="8255" w:type="dxa"/>
          </w:tcPr>
          <w:p w14:paraId="7D1D9312" w14:textId="77777777" w:rsidR="0039282F" w:rsidRPr="001C4B71" w:rsidRDefault="0039282F" w:rsidP="006C518B">
            <w:pPr>
              <w:spacing w:line="276" w:lineRule="auto"/>
              <w:rPr>
                <w:sz w:val="24"/>
                <w:szCs w:val="24"/>
              </w:rPr>
            </w:pPr>
            <w:r w:rsidRPr="001C4B71">
              <w:rPr>
                <w:sz w:val="24"/>
                <w:szCs w:val="24"/>
              </w:rPr>
              <w:t>Работа по Пушкинской карте</w:t>
            </w:r>
          </w:p>
        </w:tc>
        <w:tc>
          <w:tcPr>
            <w:tcW w:w="709" w:type="dxa"/>
          </w:tcPr>
          <w:p w14:paraId="72A01F0F" w14:textId="1E34E172" w:rsidR="0039282F" w:rsidRPr="001C4B71" w:rsidRDefault="00113BCB" w:rsidP="006C518B">
            <w:pPr>
              <w:spacing w:line="276" w:lineRule="auto"/>
              <w:ind w:right="-535" w:firstLine="208"/>
              <w:rPr>
                <w:sz w:val="24"/>
                <w:szCs w:val="24"/>
              </w:rPr>
            </w:pPr>
            <w:r>
              <w:rPr>
                <w:sz w:val="24"/>
                <w:szCs w:val="24"/>
              </w:rPr>
              <w:t>16</w:t>
            </w:r>
          </w:p>
        </w:tc>
      </w:tr>
      <w:tr w:rsidR="00405577" w:rsidRPr="001C4B71" w14:paraId="36346593" w14:textId="77777777" w:rsidTr="002E4D36">
        <w:trPr>
          <w:trHeight w:val="285"/>
        </w:trPr>
        <w:tc>
          <w:tcPr>
            <w:tcW w:w="817" w:type="dxa"/>
          </w:tcPr>
          <w:p w14:paraId="573EEF2D" w14:textId="70DAA3FE" w:rsidR="00405577" w:rsidRPr="001C4B71" w:rsidRDefault="00405577" w:rsidP="006C518B">
            <w:pPr>
              <w:spacing w:line="276" w:lineRule="auto"/>
              <w:rPr>
                <w:sz w:val="24"/>
                <w:szCs w:val="24"/>
              </w:rPr>
            </w:pPr>
            <w:r w:rsidRPr="001C4B71">
              <w:rPr>
                <w:sz w:val="24"/>
                <w:szCs w:val="24"/>
              </w:rPr>
              <w:t>4.4.1.</w:t>
            </w:r>
          </w:p>
        </w:tc>
        <w:tc>
          <w:tcPr>
            <w:tcW w:w="8255" w:type="dxa"/>
          </w:tcPr>
          <w:p w14:paraId="246A6711" w14:textId="12C0EE65" w:rsidR="00405577" w:rsidRPr="001C4B71" w:rsidRDefault="00405577" w:rsidP="006C518B">
            <w:pPr>
              <w:spacing w:line="276" w:lineRule="auto"/>
              <w:rPr>
                <w:sz w:val="24"/>
                <w:szCs w:val="24"/>
              </w:rPr>
            </w:pPr>
            <w:r w:rsidRPr="001C4B71">
              <w:rPr>
                <w:sz w:val="24"/>
                <w:szCs w:val="24"/>
              </w:rPr>
              <w:t>Сколько библиотек системы задействованы в реализации программы, какие библиотеки</w:t>
            </w:r>
          </w:p>
        </w:tc>
        <w:tc>
          <w:tcPr>
            <w:tcW w:w="709" w:type="dxa"/>
          </w:tcPr>
          <w:p w14:paraId="2100C939" w14:textId="014F6DA2" w:rsidR="00405577" w:rsidRPr="001C4B71" w:rsidRDefault="00113BCB" w:rsidP="006C518B">
            <w:pPr>
              <w:spacing w:line="276" w:lineRule="auto"/>
              <w:ind w:right="-535" w:firstLine="208"/>
              <w:rPr>
                <w:sz w:val="24"/>
                <w:szCs w:val="24"/>
              </w:rPr>
            </w:pPr>
            <w:r>
              <w:rPr>
                <w:sz w:val="24"/>
                <w:szCs w:val="24"/>
              </w:rPr>
              <w:t>17</w:t>
            </w:r>
          </w:p>
        </w:tc>
      </w:tr>
      <w:tr w:rsidR="00405577" w:rsidRPr="001C4B71" w14:paraId="39ECA468" w14:textId="77777777" w:rsidTr="002E4D36">
        <w:trPr>
          <w:trHeight w:val="285"/>
        </w:trPr>
        <w:tc>
          <w:tcPr>
            <w:tcW w:w="817" w:type="dxa"/>
          </w:tcPr>
          <w:p w14:paraId="579FF82A" w14:textId="21C73C51" w:rsidR="00405577" w:rsidRPr="001C4B71" w:rsidRDefault="00405577" w:rsidP="006C518B">
            <w:pPr>
              <w:spacing w:line="276" w:lineRule="auto"/>
              <w:rPr>
                <w:sz w:val="24"/>
                <w:szCs w:val="24"/>
              </w:rPr>
            </w:pPr>
            <w:r w:rsidRPr="001C4B71">
              <w:rPr>
                <w:sz w:val="24"/>
                <w:szCs w:val="24"/>
              </w:rPr>
              <w:t>4.4.2.</w:t>
            </w:r>
          </w:p>
        </w:tc>
        <w:tc>
          <w:tcPr>
            <w:tcW w:w="8255" w:type="dxa"/>
          </w:tcPr>
          <w:p w14:paraId="2F00390D" w14:textId="05355060" w:rsidR="00405577" w:rsidRPr="001C4B71" w:rsidRDefault="00405577" w:rsidP="006C518B">
            <w:pPr>
              <w:spacing w:line="276" w:lineRule="auto"/>
              <w:rPr>
                <w:sz w:val="24"/>
                <w:szCs w:val="24"/>
              </w:rPr>
            </w:pPr>
            <w:r w:rsidRPr="001C4B71">
              <w:rPr>
                <w:sz w:val="24"/>
                <w:szCs w:val="24"/>
              </w:rPr>
              <w:t xml:space="preserve">Наиболее востребованные мероприятия, реализуемые в рамках программы «Пушкинская карта» </w:t>
            </w:r>
          </w:p>
        </w:tc>
        <w:tc>
          <w:tcPr>
            <w:tcW w:w="709" w:type="dxa"/>
          </w:tcPr>
          <w:p w14:paraId="369980BD" w14:textId="730988B8" w:rsidR="00405577" w:rsidRPr="001C4B71" w:rsidRDefault="00113BCB" w:rsidP="006C518B">
            <w:pPr>
              <w:spacing w:line="276" w:lineRule="auto"/>
              <w:ind w:right="-535" w:firstLine="208"/>
              <w:rPr>
                <w:sz w:val="24"/>
                <w:szCs w:val="24"/>
              </w:rPr>
            </w:pPr>
            <w:r>
              <w:rPr>
                <w:sz w:val="24"/>
                <w:szCs w:val="24"/>
              </w:rPr>
              <w:t>17</w:t>
            </w:r>
          </w:p>
        </w:tc>
      </w:tr>
      <w:tr w:rsidR="00405577" w:rsidRPr="001C4B71" w14:paraId="5417C4D8" w14:textId="77777777" w:rsidTr="002E4D36">
        <w:trPr>
          <w:trHeight w:val="285"/>
        </w:trPr>
        <w:tc>
          <w:tcPr>
            <w:tcW w:w="817" w:type="dxa"/>
          </w:tcPr>
          <w:p w14:paraId="5B97C27E" w14:textId="5046AF20" w:rsidR="00405577" w:rsidRPr="001C4B71" w:rsidRDefault="00405577" w:rsidP="006C518B">
            <w:pPr>
              <w:spacing w:line="276" w:lineRule="auto"/>
              <w:rPr>
                <w:sz w:val="24"/>
                <w:szCs w:val="24"/>
              </w:rPr>
            </w:pPr>
            <w:r w:rsidRPr="001C4B71">
              <w:rPr>
                <w:sz w:val="24"/>
                <w:szCs w:val="24"/>
              </w:rPr>
              <w:t>4.4.3.</w:t>
            </w:r>
          </w:p>
        </w:tc>
        <w:tc>
          <w:tcPr>
            <w:tcW w:w="8255" w:type="dxa"/>
          </w:tcPr>
          <w:p w14:paraId="680D3263" w14:textId="7089F4E2" w:rsidR="00405577" w:rsidRPr="001C4B71" w:rsidRDefault="00405577" w:rsidP="006C518B">
            <w:pPr>
              <w:spacing w:line="276" w:lineRule="auto"/>
              <w:rPr>
                <w:sz w:val="24"/>
                <w:szCs w:val="24"/>
              </w:rPr>
            </w:pPr>
            <w:r w:rsidRPr="001C4B71">
              <w:rPr>
                <w:sz w:val="24"/>
                <w:szCs w:val="24"/>
              </w:rPr>
              <w:t>Способы продвижения мероприятий по программе «Пушкинская карта»</w:t>
            </w:r>
          </w:p>
        </w:tc>
        <w:tc>
          <w:tcPr>
            <w:tcW w:w="709" w:type="dxa"/>
          </w:tcPr>
          <w:p w14:paraId="5D52FF44" w14:textId="52063297" w:rsidR="00405577" w:rsidRPr="001C4B71" w:rsidRDefault="00113BCB" w:rsidP="006C518B">
            <w:pPr>
              <w:spacing w:line="276" w:lineRule="auto"/>
              <w:ind w:right="-535" w:firstLine="208"/>
              <w:rPr>
                <w:sz w:val="24"/>
                <w:szCs w:val="24"/>
              </w:rPr>
            </w:pPr>
            <w:r>
              <w:rPr>
                <w:sz w:val="24"/>
                <w:szCs w:val="24"/>
              </w:rPr>
              <w:t>18</w:t>
            </w:r>
          </w:p>
        </w:tc>
      </w:tr>
      <w:tr w:rsidR="00405577" w:rsidRPr="001C4B71" w14:paraId="0D4AEA1C" w14:textId="77777777" w:rsidTr="002E4D36">
        <w:trPr>
          <w:trHeight w:val="285"/>
        </w:trPr>
        <w:tc>
          <w:tcPr>
            <w:tcW w:w="817" w:type="dxa"/>
          </w:tcPr>
          <w:p w14:paraId="7AB5469A" w14:textId="6A914E98" w:rsidR="00405577" w:rsidRPr="001C4B71" w:rsidRDefault="00405577" w:rsidP="006C518B">
            <w:pPr>
              <w:spacing w:line="276" w:lineRule="auto"/>
              <w:rPr>
                <w:sz w:val="24"/>
                <w:szCs w:val="24"/>
              </w:rPr>
            </w:pPr>
            <w:r w:rsidRPr="001C4B71">
              <w:rPr>
                <w:sz w:val="24"/>
                <w:szCs w:val="24"/>
              </w:rPr>
              <w:t>4.4.4.</w:t>
            </w:r>
          </w:p>
        </w:tc>
        <w:tc>
          <w:tcPr>
            <w:tcW w:w="8255" w:type="dxa"/>
          </w:tcPr>
          <w:p w14:paraId="1762896B" w14:textId="2FA2C37D" w:rsidR="00405577" w:rsidRPr="001C4B71" w:rsidRDefault="00405577" w:rsidP="006C518B">
            <w:pPr>
              <w:spacing w:line="276" w:lineRule="auto"/>
              <w:rPr>
                <w:sz w:val="24"/>
                <w:szCs w:val="24"/>
              </w:rPr>
            </w:pPr>
            <w:r w:rsidRPr="001C4B71">
              <w:rPr>
                <w:sz w:val="24"/>
                <w:szCs w:val="24"/>
              </w:rPr>
              <w:t>Основные проблемы в ходе реализации программы «Пушкинская карта»</w:t>
            </w:r>
          </w:p>
        </w:tc>
        <w:tc>
          <w:tcPr>
            <w:tcW w:w="709" w:type="dxa"/>
          </w:tcPr>
          <w:p w14:paraId="3A3E90EF" w14:textId="066C0A1F" w:rsidR="00405577" w:rsidRPr="001C4B71" w:rsidRDefault="00113BCB" w:rsidP="006C518B">
            <w:pPr>
              <w:spacing w:line="276" w:lineRule="auto"/>
              <w:ind w:right="-535" w:firstLine="208"/>
              <w:rPr>
                <w:sz w:val="24"/>
                <w:szCs w:val="24"/>
              </w:rPr>
            </w:pPr>
            <w:r>
              <w:rPr>
                <w:sz w:val="24"/>
                <w:szCs w:val="24"/>
              </w:rPr>
              <w:t>18</w:t>
            </w:r>
          </w:p>
        </w:tc>
      </w:tr>
      <w:tr w:rsidR="0039282F" w:rsidRPr="001C4B71" w14:paraId="49462E7C" w14:textId="77777777" w:rsidTr="002E4D36">
        <w:trPr>
          <w:trHeight w:val="238"/>
        </w:trPr>
        <w:tc>
          <w:tcPr>
            <w:tcW w:w="817" w:type="dxa"/>
          </w:tcPr>
          <w:p w14:paraId="744493F2" w14:textId="77777777" w:rsidR="0039282F" w:rsidRPr="001C4B71" w:rsidRDefault="0039282F" w:rsidP="006C518B">
            <w:pPr>
              <w:spacing w:line="276" w:lineRule="auto"/>
              <w:rPr>
                <w:b/>
                <w:sz w:val="24"/>
                <w:szCs w:val="24"/>
              </w:rPr>
            </w:pPr>
          </w:p>
        </w:tc>
        <w:tc>
          <w:tcPr>
            <w:tcW w:w="8255" w:type="dxa"/>
          </w:tcPr>
          <w:p w14:paraId="05ECA4D4" w14:textId="77777777" w:rsidR="0039282F" w:rsidRPr="001C4B71" w:rsidRDefault="0039282F" w:rsidP="006C518B">
            <w:pPr>
              <w:spacing w:line="276" w:lineRule="auto"/>
              <w:rPr>
                <w:b/>
                <w:sz w:val="24"/>
                <w:szCs w:val="24"/>
              </w:rPr>
            </w:pPr>
            <w:r w:rsidRPr="001C4B71">
              <w:rPr>
                <w:b/>
                <w:i/>
                <w:sz w:val="24"/>
                <w:szCs w:val="24"/>
              </w:rPr>
              <w:t>Краткие выводы по разделу. Основные тенденции в изменении показателей деятельности библиотек и актуальные управленческие решения.</w:t>
            </w:r>
          </w:p>
        </w:tc>
        <w:tc>
          <w:tcPr>
            <w:tcW w:w="709" w:type="dxa"/>
          </w:tcPr>
          <w:p w14:paraId="627BFA82" w14:textId="08CECB37" w:rsidR="0039282F" w:rsidRPr="001C4B71" w:rsidRDefault="00470539" w:rsidP="006C518B">
            <w:pPr>
              <w:spacing w:line="276" w:lineRule="auto"/>
              <w:ind w:right="-535" w:firstLine="208"/>
              <w:rPr>
                <w:sz w:val="24"/>
                <w:szCs w:val="24"/>
              </w:rPr>
            </w:pPr>
            <w:r>
              <w:rPr>
                <w:sz w:val="24"/>
                <w:szCs w:val="24"/>
              </w:rPr>
              <w:t>19</w:t>
            </w:r>
          </w:p>
        </w:tc>
      </w:tr>
      <w:tr w:rsidR="0039282F" w:rsidRPr="001C4B71" w14:paraId="3F25541C" w14:textId="77777777" w:rsidTr="002E4D36">
        <w:trPr>
          <w:trHeight w:val="238"/>
        </w:trPr>
        <w:tc>
          <w:tcPr>
            <w:tcW w:w="817" w:type="dxa"/>
          </w:tcPr>
          <w:p w14:paraId="24721C0C" w14:textId="77777777" w:rsidR="0039282F" w:rsidRPr="001C4B71" w:rsidRDefault="0039282F" w:rsidP="006C518B">
            <w:pPr>
              <w:spacing w:line="276" w:lineRule="auto"/>
              <w:rPr>
                <w:sz w:val="24"/>
                <w:szCs w:val="24"/>
              </w:rPr>
            </w:pPr>
            <w:r w:rsidRPr="001C4B71">
              <w:rPr>
                <w:b/>
                <w:sz w:val="24"/>
                <w:szCs w:val="24"/>
              </w:rPr>
              <w:t>5.</w:t>
            </w:r>
          </w:p>
        </w:tc>
        <w:tc>
          <w:tcPr>
            <w:tcW w:w="8255" w:type="dxa"/>
          </w:tcPr>
          <w:p w14:paraId="48AAB966" w14:textId="642301E9"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_Ref219820153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БИБЛИОТЕЧНЫЕ ФОНДЫ (ФОРМИРОВАНИЕ, ИСПОЛЬЗОВАНИЕ, СОХРАННОСТЬ)</w:t>
            </w:r>
            <w:r w:rsidRPr="00451EA2">
              <w:rPr>
                <w:b/>
                <w:sz w:val="24"/>
                <w:szCs w:val="24"/>
              </w:rPr>
              <w:fldChar w:fldCharType="end"/>
            </w:r>
          </w:p>
        </w:tc>
        <w:tc>
          <w:tcPr>
            <w:tcW w:w="709" w:type="dxa"/>
          </w:tcPr>
          <w:p w14:paraId="58974B01" w14:textId="1A198A77" w:rsidR="0039282F" w:rsidRPr="001C4B71" w:rsidRDefault="00470539" w:rsidP="006C518B">
            <w:pPr>
              <w:spacing w:line="276" w:lineRule="auto"/>
              <w:ind w:right="-535" w:firstLine="208"/>
              <w:rPr>
                <w:sz w:val="24"/>
                <w:szCs w:val="24"/>
              </w:rPr>
            </w:pPr>
            <w:r>
              <w:rPr>
                <w:sz w:val="24"/>
                <w:szCs w:val="24"/>
              </w:rPr>
              <w:t>19</w:t>
            </w:r>
          </w:p>
        </w:tc>
      </w:tr>
      <w:tr w:rsidR="0039282F" w:rsidRPr="001C4B71" w14:paraId="43F58C1A" w14:textId="77777777" w:rsidTr="002E4D36">
        <w:trPr>
          <w:trHeight w:val="247"/>
        </w:trPr>
        <w:tc>
          <w:tcPr>
            <w:tcW w:w="817" w:type="dxa"/>
          </w:tcPr>
          <w:p w14:paraId="16187B7C" w14:textId="77777777" w:rsidR="0039282F" w:rsidRPr="001C4B71" w:rsidRDefault="0039282F" w:rsidP="006C518B">
            <w:pPr>
              <w:spacing w:line="276" w:lineRule="auto"/>
              <w:rPr>
                <w:sz w:val="24"/>
                <w:szCs w:val="24"/>
              </w:rPr>
            </w:pPr>
            <w:r w:rsidRPr="001C4B71">
              <w:rPr>
                <w:sz w:val="24"/>
                <w:szCs w:val="24"/>
              </w:rPr>
              <w:t>5.1.</w:t>
            </w:r>
          </w:p>
        </w:tc>
        <w:tc>
          <w:tcPr>
            <w:tcW w:w="8255" w:type="dxa"/>
          </w:tcPr>
          <w:p w14:paraId="4445F832" w14:textId="77777777" w:rsidR="0039282F" w:rsidRPr="001C4B71" w:rsidRDefault="0039282F" w:rsidP="006C518B">
            <w:pPr>
              <w:spacing w:line="276" w:lineRule="auto"/>
              <w:rPr>
                <w:sz w:val="24"/>
                <w:szCs w:val="24"/>
              </w:rPr>
            </w:pPr>
            <w:r w:rsidRPr="001C4B71">
              <w:rPr>
                <w:sz w:val="24"/>
                <w:szCs w:val="24"/>
              </w:rPr>
              <w:t>Финансирование комплектования</w:t>
            </w:r>
          </w:p>
        </w:tc>
        <w:tc>
          <w:tcPr>
            <w:tcW w:w="709" w:type="dxa"/>
          </w:tcPr>
          <w:p w14:paraId="4B4F8030" w14:textId="0E43BD5F" w:rsidR="0039282F" w:rsidRPr="001C4B71" w:rsidRDefault="0063386E" w:rsidP="006C518B">
            <w:pPr>
              <w:spacing w:line="276" w:lineRule="auto"/>
              <w:ind w:right="-535" w:firstLine="208"/>
              <w:rPr>
                <w:sz w:val="24"/>
                <w:szCs w:val="24"/>
              </w:rPr>
            </w:pPr>
            <w:r>
              <w:rPr>
                <w:sz w:val="24"/>
                <w:szCs w:val="24"/>
              </w:rPr>
              <w:t>19</w:t>
            </w:r>
          </w:p>
        </w:tc>
      </w:tr>
      <w:tr w:rsidR="0039282F" w:rsidRPr="001C4B71" w14:paraId="641DD5B8" w14:textId="77777777" w:rsidTr="002E4D36">
        <w:trPr>
          <w:trHeight w:val="337"/>
        </w:trPr>
        <w:tc>
          <w:tcPr>
            <w:tcW w:w="817" w:type="dxa"/>
          </w:tcPr>
          <w:p w14:paraId="3E0C930B" w14:textId="77777777" w:rsidR="0039282F" w:rsidRPr="001C4B71" w:rsidRDefault="0039282F" w:rsidP="006C518B">
            <w:pPr>
              <w:spacing w:line="276" w:lineRule="auto"/>
              <w:rPr>
                <w:sz w:val="24"/>
                <w:szCs w:val="24"/>
              </w:rPr>
            </w:pPr>
            <w:r w:rsidRPr="001C4B71">
              <w:rPr>
                <w:sz w:val="24"/>
                <w:szCs w:val="24"/>
              </w:rPr>
              <w:t>5.2.</w:t>
            </w:r>
          </w:p>
        </w:tc>
        <w:tc>
          <w:tcPr>
            <w:tcW w:w="8255" w:type="dxa"/>
          </w:tcPr>
          <w:p w14:paraId="0371DF6C" w14:textId="77777777" w:rsidR="0039282F" w:rsidRPr="001C4B71" w:rsidRDefault="0039282F" w:rsidP="006C518B">
            <w:pPr>
              <w:spacing w:line="276" w:lineRule="auto"/>
              <w:rPr>
                <w:b/>
                <w:i/>
                <w:sz w:val="24"/>
                <w:szCs w:val="24"/>
              </w:rPr>
            </w:pPr>
            <w:r w:rsidRPr="001C4B71">
              <w:rPr>
                <w:sz w:val="24"/>
                <w:szCs w:val="24"/>
              </w:rPr>
              <w:t>Обеспечение сохранности фондов</w:t>
            </w:r>
          </w:p>
        </w:tc>
        <w:tc>
          <w:tcPr>
            <w:tcW w:w="709" w:type="dxa"/>
          </w:tcPr>
          <w:p w14:paraId="4294DE38" w14:textId="2D6D053A" w:rsidR="0039282F" w:rsidRPr="001C4B71" w:rsidRDefault="0063386E" w:rsidP="006C518B">
            <w:pPr>
              <w:spacing w:line="276" w:lineRule="auto"/>
              <w:ind w:right="-535" w:firstLine="208"/>
              <w:rPr>
                <w:sz w:val="24"/>
                <w:szCs w:val="24"/>
              </w:rPr>
            </w:pPr>
            <w:r>
              <w:rPr>
                <w:sz w:val="24"/>
                <w:szCs w:val="24"/>
              </w:rPr>
              <w:t>21</w:t>
            </w:r>
          </w:p>
        </w:tc>
      </w:tr>
      <w:tr w:rsidR="0039282F" w:rsidRPr="001C4B71" w14:paraId="69A823DA" w14:textId="77777777" w:rsidTr="002E4D36">
        <w:trPr>
          <w:trHeight w:val="571"/>
        </w:trPr>
        <w:tc>
          <w:tcPr>
            <w:tcW w:w="817" w:type="dxa"/>
          </w:tcPr>
          <w:p w14:paraId="679CE9B4" w14:textId="77777777" w:rsidR="0039282F" w:rsidRPr="001C4B71" w:rsidRDefault="0039282F" w:rsidP="006C518B">
            <w:pPr>
              <w:spacing w:line="276" w:lineRule="auto"/>
              <w:rPr>
                <w:sz w:val="24"/>
                <w:szCs w:val="24"/>
              </w:rPr>
            </w:pPr>
          </w:p>
        </w:tc>
        <w:tc>
          <w:tcPr>
            <w:tcW w:w="8255" w:type="dxa"/>
          </w:tcPr>
          <w:p w14:paraId="09BE93E2" w14:textId="77777777" w:rsidR="0039282F" w:rsidRPr="001C4B71" w:rsidRDefault="0039282F" w:rsidP="006C518B">
            <w:pPr>
              <w:spacing w:line="276" w:lineRule="auto"/>
              <w:rPr>
                <w:sz w:val="24"/>
                <w:szCs w:val="24"/>
              </w:rPr>
            </w:pPr>
            <w:r w:rsidRPr="001C4B71">
              <w:rPr>
                <w:b/>
                <w:i/>
                <w:sz w:val="24"/>
                <w:szCs w:val="24"/>
              </w:rPr>
              <w:t>Краткие выводы по подразделу. Основные проблемы обеспечения сохранности библиотечных фондов.</w:t>
            </w:r>
          </w:p>
        </w:tc>
        <w:tc>
          <w:tcPr>
            <w:tcW w:w="709" w:type="dxa"/>
          </w:tcPr>
          <w:p w14:paraId="6F3BF162" w14:textId="0727A70D" w:rsidR="0039282F" w:rsidRPr="001C4B71" w:rsidRDefault="0063386E" w:rsidP="006C518B">
            <w:pPr>
              <w:spacing w:line="276" w:lineRule="auto"/>
              <w:ind w:right="-535" w:firstLine="208"/>
              <w:rPr>
                <w:sz w:val="24"/>
                <w:szCs w:val="24"/>
              </w:rPr>
            </w:pPr>
            <w:r>
              <w:rPr>
                <w:sz w:val="24"/>
                <w:szCs w:val="24"/>
              </w:rPr>
              <w:t>22</w:t>
            </w:r>
          </w:p>
        </w:tc>
      </w:tr>
      <w:tr w:rsidR="0039282F" w:rsidRPr="001C4B71" w14:paraId="4B4B0F39" w14:textId="77777777" w:rsidTr="002E4D36">
        <w:trPr>
          <w:trHeight w:val="272"/>
        </w:trPr>
        <w:tc>
          <w:tcPr>
            <w:tcW w:w="817" w:type="dxa"/>
          </w:tcPr>
          <w:p w14:paraId="727447B8" w14:textId="77777777" w:rsidR="0039282F" w:rsidRPr="001C4B71" w:rsidRDefault="0039282F" w:rsidP="006C518B">
            <w:pPr>
              <w:spacing w:line="276" w:lineRule="auto"/>
              <w:rPr>
                <w:sz w:val="24"/>
                <w:szCs w:val="24"/>
              </w:rPr>
            </w:pPr>
            <w:r w:rsidRPr="001C4B71">
              <w:rPr>
                <w:b/>
                <w:sz w:val="24"/>
                <w:szCs w:val="24"/>
              </w:rPr>
              <w:t>6.</w:t>
            </w:r>
          </w:p>
        </w:tc>
        <w:tc>
          <w:tcPr>
            <w:tcW w:w="8255" w:type="dxa"/>
          </w:tcPr>
          <w:p w14:paraId="71F062C4" w14:textId="0A020424"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_Ref219820170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ЦИФРОВАЯ ИНФРАСТРУКТУРА</w:t>
            </w:r>
            <w:r w:rsidRPr="00451EA2">
              <w:rPr>
                <w:b/>
                <w:sz w:val="24"/>
                <w:szCs w:val="24"/>
              </w:rPr>
              <w:fldChar w:fldCharType="end"/>
            </w:r>
          </w:p>
        </w:tc>
        <w:tc>
          <w:tcPr>
            <w:tcW w:w="709" w:type="dxa"/>
          </w:tcPr>
          <w:p w14:paraId="2E09DC09" w14:textId="1C0465D8" w:rsidR="0039282F" w:rsidRPr="001C4B71" w:rsidRDefault="0063386E" w:rsidP="006C518B">
            <w:pPr>
              <w:spacing w:line="276" w:lineRule="auto"/>
              <w:ind w:right="-535" w:firstLine="208"/>
              <w:rPr>
                <w:sz w:val="24"/>
                <w:szCs w:val="24"/>
              </w:rPr>
            </w:pPr>
            <w:r>
              <w:rPr>
                <w:sz w:val="24"/>
                <w:szCs w:val="24"/>
              </w:rPr>
              <w:t>22</w:t>
            </w:r>
          </w:p>
        </w:tc>
      </w:tr>
      <w:tr w:rsidR="0039282F" w:rsidRPr="001C4B71" w14:paraId="667A9E54" w14:textId="77777777" w:rsidTr="002E4D36">
        <w:trPr>
          <w:trHeight w:val="320"/>
        </w:trPr>
        <w:tc>
          <w:tcPr>
            <w:tcW w:w="817" w:type="dxa"/>
          </w:tcPr>
          <w:p w14:paraId="1993E243" w14:textId="77777777" w:rsidR="0039282F" w:rsidRPr="001C4B71" w:rsidRDefault="0039282F" w:rsidP="006C518B">
            <w:pPr>
              <w:spacing w:line="276" w:lineRule="auto"/>
              <w:rPr>
                <w:sz w:val="24"/>
                <w:szCs w:val="24"/>
              </w:rPr>
            </w:pPr>
            <w:r w:rsidRPr="001C4B71">
              <w:rPr>
                <w:sz w:val="24"/>
                <w:szCs w:val="24"/>
              </w:rPr>
              <w:t>6.1.</w:t>
            </w:r>
          </w:p>
        </w:tc>
        <w:tc>
          <w:tcPr>
            <w:tcW w:w="8255" w:type="dxa"/>
          </w:tcPr>
          <w:p w14:paraId="595BF509" w14:textId="77777777" w:rsidR="0039282F" w:rsidRPr="001C4B71" w:rsidRDefault="0039282F" w:rsidP="006C518B">
            <w:pPr>
              <w:spacing w:line="276" w:lineRule="auto"/>
              <w:rPr>
                <w:sz w:val="24"/>
                <w:szCs w:val="24"/>
              </w:rPr>
            </w:pPr>
            <w:r w:rsidRPr="001C4B71">
              <w:rPr>
                <w:sz w:val="24"/>
                <w:szCs w:val="24"/>
              </w:rPr>
              <w:t>Анализ и оценка состояния компьютеризации библиотек.</w:t>
            </w:r>
          </w:p>
        </w:tc>
        <w:tc>
          <w:tcPr>
            <w:tcW w:w="709" w:type="dxa"/>
          </w:tcPr>
          <w:p w14:paraId="37D44C29" w14:textId="4792C7A0" w:rsidR="0039282F" w:rsidRPr="001C4B71" w:rsidRDefault="0063386E" w:rsidP="006C518B">
            <w:pPr>
              <w:spacing w:line="276" w:lineRule="auto"/>
              <w:ind w:right="-535" w:firstLine="208"/>
              <w:rPr>
                <w:sz w:val="24"/>
                <w:szCs w:val="24"/>
              </w:rPr>
            </w:pPr>
            <w:r>
              <w:rPr>
                <w:sz w:val="24"/>
                <w:szCs w:val="24"/>
              </w:rPr>
              <w:t>22</w:t>
            </w:r>
          </w:p>
        </w:tc>
      </w:tr>
      <w:tr w:rsidR="0039282F" w:rsidRPr="001C4B71" w14:paraId="3256A7E5" w14:textId="77777777" w:rsidTr="002E4D36">
        <w:trPr>
          <w:trHeight w:val="247"/>
        </w:trPr>
        <w:tc>
          <w:tcPr>
            <w:tcW w:w="817" w:type="dxa"/>
          </w:tcPr>
          <w:p w14:paraId="0918E9C4" w14:textId="77777777" w:rsidR="0039282F" w:rsidRPr="001C4B71" w:rsidRDefault="0039282F" w:rsidP="006C518B">
            <w:pPr>
              <w:spacing w:line="276" w:lineRule="auto"/>
              <w:rPr>
                <w:sz w:val="24"/>
                <w:szCs w:val="24"/>
              </w:rPr>
            </w:pPr>
            <w:r w:rsidRPr="001C4B71">
              <w:rPr>
                <w:sz w:val="24"/>
                <w:szCs w:val="24"/>
              </w:rPr>
              <w:t>6.2.</w:t>
            </w:r>
          </w:p>
        </w:tc>
        <w:tc>
          <w:tcPr>
            <w:tcW w:w="8255" w:type="dxa"/>
          </w:tcPr>
          <w:p w14:paraId="1BCCB13D" w14:textId="77777777" w:rsidR="0039282F" w:rsidRPr="001C4B71" w:rsidRDefault="0039282F" w:rsidP="006C518B">
            <w:pPr>
              <w:spacing w:line="276" w:lineRule="auto"/>
              <w:rPr>
                <w:b/>
                <w:i/>
                <w:sz w:val="24"/>
                <w:szCs w:val="24"/>
              </w:rPr>
            </w:pPr>
            <w:r w:rsidRPr="001C4B71">
              <w:rPr>
                <w:sz w:val="24"/>
                <w:szCs w:val="24"/>
              </w:rPr>
              <w:t>Анализ и оценка состояния интернетизации библиотек.</w:t>
            </w:r>
          </w:p>
        </w:tc>
        <w:tc>
          <w:tcPr>
            <w:tcW w:w="709" w:type="dxa"/>
          </w:tcPr>
          <w:p w14:paraId="16B82B02" w14:textId="75E2C8D9" w:rsidR="0039282F" w:rsidRPr="001C4B71" w:rsidRDefault="0063386E" w:rsidP="006C518B">
            <w:pPr>
              <w:spacing w:line="276" w:lineRule="auto"/>
              <w:ind w:right="-535" w:firstLine="208"/>
              <w:rPr>
                <w:sz w:val="24"/>
                <w:szCs w:val="24"/>
              </w:rPr>
            </w:pPr>
            <w:r>
              <w:rPr>
                <w:sz w:val="24"/>
                <w:szCs w:val="24"/>
              </w:rPr>
              <w:t>23</w:t>
            </w:r>
          </w:p>
        </w:tc>
      </w:tr>
      <w:tr w:rsidR="0039282F" w:rsidRPr="001C4B71" w14:paraId="747BCAF4" w14:textId="77777777" w:rsidTr="002E4D36">
        <w:trPr>
          <w:trHeight w:val="238"/>
        </w:trPr>
        <w:tc>
          <w:tcPr>
            <w:tcW w:w="817" w:type="dxa"/>
          </w:tcPr>
          <w:p w14:paraId="4173D090" w14:textId="77777777" w:rsidR="0039282F" w:rsidRPr="001C4B71" w:rsidRDefault="0039282F" w:rsidP="006C518B">
            <w:pPr>
              <w:spacing w:line="276" w:lineRule="auto"/>
              <w:rPr>
                <w:b/>
                <w:sz w:val="24"/>
                <w:szCs w:val="24"/>
              </w:rPr>
            </w:pPr>
            <w:r w:rsidRPr="001C4B71">
              <w:rPr>
                <w:sz w:val="24"/>
                <w:szCs w:val="24"/>
              </w:rPr>
              <w:t>6.3.</w:t>
            </w:r>
          </w:p>
        </w:tc>
        <w:tc>
          <w:tcPr>
            <w:tcW w:w="8255" w:type="dxa"/>
          </w:tcPr>
          <w:p w14:paraId="1314EC06" w14:textId="77777777" w:rsidR="0039282F" w:rsidRPr="001C4B71" w:rsidRDefault="0039282F" w:rsidP="006C518B">
            <w:pPr>
              <w:spacing w:line="276" w:lineRule="auto"/>
              <w:rPr>
                <w:b/>
                <w:sz w:val="24"/>
                <w:szCs w:val="24"/>
              </w:rPr>
            </w:pPr>
            <w:r w:rsidRPr="001C4B71">
              <w:rPr>
                <w:sz w:val="24"/>
                <w:szCs w:val="24"/>
              </w:rPr>
              <w:t>Анализ и оценка состояния автоматизации библиотечных процессов.</w:t>
            </w:r>
          </w:p>
        </w:tc>
        <w:tc>
          <w:tcPr>
            <w:tcW w:w="709" w:type="dxa"/>
          </w:tcPr>
          <w:p w14:paraId="24AF4F23" w14:textId="71F83969" w:rsidR="0039282F" w:rsidRPr="001C4B71" w:rsidRDefault="0063386E" w:rsidP="006C518B">
            <w:pPr>
              <w:spacing w:line="276" w:lineRule="auto"/>
              <w:ind w:right="-535" w:firstLine="208"/>
              <w:rPr>
                <w:sz w:val="24"/>
                <w:szCs w:val="24"/>
              </w:rPr>
            </w:pPr>
            <w:r>
              <w:rPr>
                <w:sz w:val="24"/>
                <w:szCs w:val="24"/>
              </w:rPr>
              <w:t>23</w:t>
            </w:r>
          </w:p>
        </w:tc>
      </w:tr>
      <w:tr w:rsidR="0039282F" w:rsidRPr="001C4B71" w14:paraId="3891B875" w14:textId="77777777" w:rsidTr="002E4D36">
        <w:trPr>
          <w:trHeight w:val="238"/>
        </w:trPr>
        <w:tc>
          <w:tcPr>
            <w:tcW w:w="817" w:type="dxa"/>
          </w:tcPr>
          <w:p w14:paraId="4C25D94B" w14:textId="77777777" w:rsidR="0039282F" w:rsidRPr="001C4B71" w:rsidRDefault="0039282F" w:rsidP="006C518B">
            <w:pPr>
              <w:spacing w:line="276" w:lineRule="auto"/>
              <w:rPr>
                <w:sz w:val="24"/>
                <w:szCs w:val="24"/>
              </w:rPr>
            </w:pPr>
          </w:p>
        </w:tc>
        <w:tc>
          <w:tcPr>
            <w:tcW w:w="8255" w:type="dxa"/>
          </w:tcPr>
          <w:p w14:paraId="630DE664" w14:textId="77777777" w:rsidR="0039282F" w:rsidRPr="001C4B71" w:rsidRDefault="0039282F" w:rsidP="006C518B">
            <w:pPr>
              <w:spacing w:line="276" w:lineRule="auto"/>
              <w:rPr>
                <w:sz w:val="24"/>
                <w:szCs w:val="24"/>
              </w:rPr>
            </w:pPr>
            <w:bookmarkStart w:id="5" w:name="_Hlk156047069"/>
            <w:r w:rsidRPr="001C4B71">
              <w:rPr>
                <w:b/>
                <w:i/>
                <w:sz w:val="24"/>
                <w:szCs w:val="24"/>
              </w:rPr>
              <w:t>Краткие выводы по разделу. Темпы модернизации (трансформации) цифровой инфраструктуры муниципальных библиотек.</w:t>
            </w:r>
            <w:bookmarkEnd w:id="5"/>
          </w:p>
        </w:tc>
        <w:tc>
          <w:tcPr>
            <w:tcW w:w="709" w:type="dxa"/>
          </w:tcPr>
          <w:p w14:paraId="274C637F" w14:textId="79C03F4A" w:rsidR="0039282F" w:rsidRPr="001C4B71" w:rsidRDefault="0063386E" w:rsidP="006C518B">
            <w:pPr>
              <w:spacing w:line="276" w:lineRule="auto"/>
              <w:ind w:right="-535" w:firstLine="208"/>
              <w:rPr>
                <w:sz w:val="24"/>
                <w:szCs w:val="24"/>
              </w:rPr>
            </w:pPr>
            <w:r>
              <w:rPr>
                <w:sz w:val="24"/>
                <w:szCs w:val="24"/>
              </w:rPr>
              <w:t>24</w:t>
            </w:r>
          </w:p>
        </w:tc>
      </w:tr>
      <w:tr w:rsidR="0039282F" w:rsidRPr="001C4B71" w14:paraId="4D45EAA8" w14:textId="77777777" w:rsidTr="002E4D36">
        <w:trPr>
          <w:trHeight w:val="238"/>
        </w:trPr>
        <w:tc>
          <w:tcPr>
            <w:tcW w:w="817" w:type="dxa"/>
          </w:tcPr>
          <w:p w14:paraId="495E389F" w14:textId="77777777" w:rsidR="0039282F" w:rsidRPr="001C4B71" w:rsidRDefault="0039282F" w:rsidP="006C518B">
            <w:pPr>
              <w:spacing w:line="276" w:lineRule="auto"/>
              <w:rPr>
                <w:sz w:val="24"/>
                <w:szCs w:val="24"/>
              </w:rPr>
            </w:pPr>
            <w:r w:rsidRPr="001C4B71">
              <w:rPr>
                <w:b/>
                <w:sz w:val="24"/>
                <w:szCs w:val="24"/>
              </w:rPr>
              <w:t>7.</w:t>
            </w:r>
          </w:p>
        </w:tc>
        <w:tc>
          <w:tcPr>
            <w:tcW w:w="8255" w:type="dxa"/>
          </w:tcPr>
          <w:p w14:paraId="3EAEF69E" w14:textId="132A252B"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_Ref219820180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ЭЛЕКТРОННЫЕ И СЕТЕВЫЕ РЕСУРСЫ</w:t>
            </w:r>
            <w:r w:rsidRPr="00451EA2">
              <w:rPr>
                <w:b/>
                <w:sz w:val="24"/>
                <w:szCs w:val="24"/>
              </w:rPr>
              <w:fldChar w:fldCharType="end"/>
            </w:r>
          </w:p>
        </w:tc>
        <w:tc>
          <w:tcPr>
            <w:tcW w:w="709" w:type="dxa"/>
          </w:tcPr>
          <w:p w14:paraId="5937D07B" w14:textId="0E588830" w:rsidR="0039282F" w:rsidRPr="001C4B71" w:rsidRDefault="0063386E" w:rsidP="006C518B">
            <w:pPr>
              <w:spacing w:line="276" w:lineRule="auto"/>
              <w:ind w:right="-535" w:firstLine="208"/>
              <w:rPr>
                <w:sz w:val="24"/>
                <w:szCs w:val="24"/>
              </w:rPr>
            </w:pPr>
            <w:r>
              <w:rPr>
                <w:sz w:val="24"/>
                <w:szCs w:val="24"/>
              </w:rPr>
              <w:t>24</w:t>
            </w:r>
          </w:p>
        </w:tc>
      </w:tr>
      <w:tr w:rsidR="0039282F" w:rsidRPr="001C4B71" w14:paraId="7843958A" w14:textId="77777777" w:rsidTr="002E4D36">
        <w:trPr>
          <w:trHeight w:val="238"/>
        </w:trPr>
        <w:tc>
          <w:tcPr>
            <w:tcW w:w="817" w:type="dxa"/>
          </w:tcPr>
          <w:p w14:paraId="0E47FF0F" w14:textId="77777777" w:rsidR="0039282F" w:rsidRPr="001C4B71" w:rsidRDefault="0039282F" w:rsidP="006C518B">
            <w:pPr>
              <w:spacing w:line="276" w:lineRule="auto"/>
              <w:rPr>
                <w:sz w:val="24"/>
                <w:szCs w:val="24"/>
              </w:rPr>
            </w:pPr>
            <w:r w:rsidRPr="001C4B71">
              <w:rPr>
                <w:sz w:val="24"/>
                <w:szCs w:val="24"/>
              </w:rPr>
              <w:t>7.1.</w:t>
            </w:r>
          </w:p>
        </w:tc>
        <w:tc>
          <w:tcPr>
            <w:tcW w:w="8255" w:type="dxa"/>
          </w:tcPr>
          <w:p w14:paraId="7B10959F" w14:textId="77777777" w:rsidR="0039282F" w:rsidRPr="001C4B71" w:rsidRDefault="0039282F" w:rsidP="006C518B">
            <w:pPr>
              <w:spacing w:line="276" w:lineRule="auto"/>
              <w:rPr>
                <w:sz w:val="24"/>
                <w:szCs w:val="24"/>
              </w:rPr>
            </w:pPr>
            <w:r w:rsidRPr="001C4B71">
              <w:rPr>
                <w:sz w:val="24"/>
                <w:szCs w:val="24"/>
              </w:rPr>
              <w:t xml:space="preserve">Формирование электронных каталогов и других баз данных муниципальными </w:t>
            </w:r>
            <w:r w:rsidRPr="001C4B71">
              <w:rPr>
                <w:sz w:val="24"/>
                <w:szCs w:val="24"/>
              </w:rPr>
              <w:lastRenderedPageBreak/>
              <w:t>библиотеками.</w:t>
            </w:r>
          </w:p>
        </w:tc>
        <w:tc>
          <w:tcPr>
            <w:tcW w:w="709" w:type="dxa"/>
          </w:tcPr>
          <w:p w14:paraId="4648F749" w14:textId="7D409DC5" w:rsidR="0039282F" w:rsidRPr="001C4B71" w:rsidRDefault="0063386E" w:rsidP="006C518B">
            <w:pPr>
              <w:spacing w:line="276" w:lineRule="auto"/>
              <w:ind w:right="-535" w:firstLine="208"/>
              <w:rPr>
                <w:sz w:val="24"/>
                <w:szCs w:val="24"/>
              </w:rPr>
            </w:pPr>
            <w:r>
              <w:rPr>
                <w:sz w:val="24"/>
                <w:szCs w:val="24"/>
              </w:rPr>
              <w:lastRenderedPageBreak/>
              <w:t>24</w:t>
            </w:r>
          </w:p>
        </w:tc>
      </w:tr>
      <w:tr w:rsidR="0039282F" w:rsidRPr="001C4B71" w14:paraId="67DEBE70" w14:textId="77777777" w:rsidTr="002E4D36">
        <w:trPr>
          <w:trHeight w:val="238"/>
        </w:trPr>
        <w:tc>
          <w:tcPr>
            <w:tcW w:w="817" w:type="dxa"/>
          </w:tcPr>
          <w:p w14:paraId="53CCD029" w14:textId="77777777" w:rsidR="0039282F" w:rsidRPr="001C4B71" w:rsidRDefault="0039282F" w:rsidP="006C518B">
            <w:pPr>
              <w:spacing w:line="276" w:lineRule="auto"/>
              <w:rPr>
                <w:sz w:val="24"/>
                <w:szCs w:val="24"/>
              </w:rPr>
            </w:pPr>
            <w:r w:rsidRPr="001C4B71">
              <w:rPr>
                <w:sz w:val="24"/>
                <w:szCs w:val="24"/>
              </w:rPr>
              <w:t>7.2.</w:t>
            </w:r>
          </w:p>
        </w:tc>
        <w:tc>
          <w:tcPr>
            <w:tcW w:w="8255" w:type="dxa"/>
          </w:tcPr>
          <w:p w14:paraId="735A86A3" w14:textId="77777777" w:rsidR="0039282F" w:rsidRPr="001C4B71" w:rsidRDefault="0039282F" w:rsidP="006C518B">
            <w:pPr>
              <w:spacing w:line="276" w:lineRule="auto"/>
              <w:rPr>
                <w:b/>
                <w:i/>
                <w:sz w:val="24"/>
                <w:szCs w:val="24"/>
              </w:rPr>
            </w:pPr>
            <w:r w:rsidRPr="001C4B71">
              <w:rPr>
                <w:sz w:val="24"/>
                <w:szCs w:val="24"/>
              </w:rPr>
              <w:t>Оцифровка документов библиотечного фонда муниципальных библиотек</w:t>
            </w:r>
          </w:p>
        </w:tc>
        <w:tc>
          <w:tcPr>
            <w:tcW w:w="709" w:type="dxa"/>
          </w:tcPr>
          <w:p w14:paraId="72EC21EF" w14:textId="795D9D88" w:rsidR="0039282F" w:rsidRPr="001C4B71" w:rsidRDefault="0063386E" w:rsidP="006C518B">
            <w:pPr>
              <w:spacing w:line="276" w:lineRule="auto"/>
              <w:ind w:right="-535" w:firstLine="208"/>
              <w:rPr>
                <w:sz w:val="24"/>
                <w:szCs w:val="24"/>
              </w:rPr>
            </w:pPr>
            <w:r>
              <w:rPr>
                <w:sz w:val="24"/>
                <w:szCs w:val="24"/>
              </w:rPr>
              <w:t>25</w:t>
            </w:r>
          </w:p>
        </w:tc>
      </w:tr>
      <w:tr w:rsidR="0039282F" w:rsidRPr="001C4B71" w14:paraId="1F1CA6DE" w14:textId="77777777" w:rsidTr="002E4D36">
        <w:trPr>
          <w:trHeight w:val="238"/>
        </w:trPr>
        <w:tc>
          <w:tcPr>
            <w:tcW w:w="817" w:type="dxa"/>
          </w:tcPr>
          <w:p w14:paraId="673CCF30" w14:textId="77777777" w:rsidR="0039282F" w:rsidRPr="001C4B71" w:rsidRDefault="0039282F" w:rsidP="006C518B">
            <w:pPr>
              <w:spacing w:line="276" w:lineRule="auto"/>
              <w:rPr>
                <w:sz w:val="24"/>
                <w:szCs w:val="24"/>
              </w:rPr>
            </w:pPr>
            <w:r w:rsidRPr="001C4B71">
              <w:rPr>
                <w:sz w:val="24"/>
                <w:szCs w:val="24"/>
              </w:rPr>
              <w:t>7.3.</w:t>
            </w:r>
          </w:p>
        </w:tc>
        <w:tc>
          <w:tcPr>
            <w:tcW w:w="8255" w:type="dxa"/>
          </w:tcPr>
          <w:p w14:paraId="22E551FC" w14:textId="77777777" w:rsidR="0039282F" w:rsidRPr="001C4B71" w:rsidRDefault="0039282F" w:rsidP="006C518B">
            <w:pPr>
              <w:spacing w:line="276" w:lineRule="auto"/>
              <w:rPr>
                <w:sz w:val="24"/>
                <w:szCs w:val="24"/>
              </w:rPr>
            </w:pPr>
            <w:r w:rsidRPr="001C4B71">
              <w:rPr>
                <w:sz w:val="24"/>
                <w:szCs w:val="24"/>
              </w:rPr>
              <w:t>Обеспечение пользователям доступа к полнотекстовым документам электронных библиотечных систем (ЭБС) (перечислить названия), к ресурсам Национальной электронной библиотеки (НЭБ), к базам данных с инсталлированными документами (перечислить названия). Анализ использования электронных (сетевых) ресурсов муниципальными библиотеками в динамике за три года.</w:t>
            </w:r>
          </w:p>
        </w:tc>
        <w:tc>
          <w:tcPr>
            <w:tcW w:w="709" w:type="dxa"/>
          </w:tcPr>
          <w:p w14:paraId="5286F974" w14:textId="75729013" w:rsidR="0039282F" w:rsidRPr="001C4B71" w:rsidRDefault="0063386E" w:rsidP="006C518B">
            <w:pPr>
              <w:spacing w:line="276" w:lineRule="auto"/>
              <w:ind w:right="-535" w:firstLine="208"/>
              <w:rPr>
                <w:sz w:val="24"/>
                <w:szCs w:val="24"/>
              </w:rPr>
            </w:pPr>
            <w:r>
              <w:rPr>
                <w:sz w:val="24"/>
                <w:szCs w:val="24"/>
              </w:rPr>
              <w:t>25</w:t>
            </w:r>
          </w:p>
        </w:tc>
      </w:tr>
      <w:tr w:rsidR="0039282F" w:rsidRPr="001C4B71" w14:paraId="380435CD" w14:textId="77777777" w:rsidTr="002E4D36">
        <w:trPr>
          <w:trHeight w:val="238"/>
        </w:trPr>
        <w:tc>
          <w:tcPr>
            <w:tcW w:w="817" w:type="dxa"/>
          </w:tcPr>
          <w:p w14:paraId="293A5051" w14:textId="77777777" w:rsidR="0039282F" w:rsidRPr="001C4B71" w:rsidRDefault="0039282F" w:rsidP="006C518B">
            <w:pPr>
              <w:spacing w:line="276" w:lineRule="auto"/>
              <w:rPr>
                <w:sz w:val="24"/>
                <w:szCs w:val="24"/>
              </w:rPr>
            </w:pPr>
            <w:r w:rsidRPr="001C4B71">
              <w:rPr>
                <w:sz w:val="24"/>
                <w:szCs w:val="24"/>
              </w:rPr>
              <w:t>7.4.</w:t>
            </w:r>
          </w:p>
        </w:tc>
        <w:tc>
          <w:tcPr>
            <w:tcW w:w="8255" w:type="dxa"/>
          </w:tcPr>
          <w:p w14:paraId="3D27F9B6" w14:textId="77777777" w:rsidR="0039282F" w:rsidRPr="001C4B71" w:rsidRDefault="0039282F" w:rsidP="006C518B">
            <w:pPr>
              <w:spacing w:line="276" w:lineRule="auto"/>
              <w:rPr>
                <w:sz w:val="24"/>
                <w:szCs w:val="24"/>
              </w:rPr>
            </w:pPr>
            <w:r w:rsidRPr="001C4B71">
              <w:rPr>
                <w:sz w:val="24"/>
                <w:szCs w:val="24"/>
              </w:rPr>
              <w:t>Представительство муниципальных библиотек в Интернете</w:t>
            </w:r>
          </w:p>
        </w:tc>
        <w:tc>
          <w:tcPr>
            <w:tcW w:w="709" w:type="dxa"/>
          </w:tcPr>
          <w:p w14:paraId="41A37D21" w14:textId="0218877E" w:rsidR="0039282F" w:rsidRPr="001C4B71" w:rsidRDefault="0063386E" w:rsidP="006C518B">
            <w:pPr>
              <w:spacing w:line="276" w:lineRule="auto"/>
              <w:ind w:right="-535" w:firstLine="208"/>
              <w:rPr>
                <w:sz w:val="24"/>
                <w:szCs w:val="24"/>
              </w:rPr>
            </w:pPr>
            <w:r>
              <w:rPr>
                <w:sz w:val="24"/>
                <w:szCs w:val="24"/>
              </w:rPr>
              <w:t>25</w:t>
            </w:r>
          </w:p>
        </w:tc>
      </w:tr>
      <w:tr w:rsidR="0039282F" w:rsidRPr="001C4B71" w14:paraId="47AFAB93" w14:textId="77777777" w:rsidTr="002E4D36">
        <w:trPr>
          <w:trHeight w:val="238"/>
        </w:trPr>
        <w:tc>
          <w:tcPr>
            <w:tcW w:w="817" w:type="dxa"/>
          </w:tcPr>
          <w:p w14:paraId="1490D902" w14:textId="77777777" w:rsidR="0039282F" w:rsidRPr="001C4B71" w:rsidRDefault="0039282F" w:rsidP="006C518B">
            <w:pPr>
              <w:spacing w:line="276" w:lineRule="auto"/>
              <w:rPr>
                <w:sz w:val="24"/>
                <w:szCs w:val="24"/>
              </w:rPr>
            </w:pPr>
            <w:r w:rsidRPr="001C4B71">
              <w:rPr>
                <w:sz w:val="24"/>
                <w:szCs w:val="24"/>
              </w:rPr>
              <w:t>7.5.</w:t>
            </w:r>
          </w:p>
        </w:tc>
        <w:tc>
          <w:tcPr>
            <w:tcW w:w="8255" w:type="dxa"/>
          </w:tcPr>
          <w:p w14:paraId="13E1EBE9" w14:textId="77777777" w:rsidR="0039282F" w:rsidRPr="001C4B71" w:rsidRDefault="0039282F" w:rsidP="006C518B">
            <w:pPr>
              <w:spacing w:line="276" w:lineRule="auto"/>
              <w:rPr>
                <w:sz w:val="24"/>
                <w:szCs w:val="24"/>
              </w:rPr>
            </w:pPr>
            <w:r w:rsidRPr="001C4B71">
              <w:rPr>
                <w:sz w:val="24"/>
                <w:szCs w:val="24"/>
              </w:rPr>
              <w:t>Предоставление виртуальных услуг и сервисов</w:t>
            </w:r>
          </w:p>
        </w:tc>
        <w:tc>
          <w:tcPr>
            <w:tcW w:w="709" w:type="dxa"/>
          </w:tcPr>
          <w:p w14:paraId="5D23F660" w14:textId="1F69AB20" w:rsidR="0039282F" w:rsidRPr="001C4B71" w:rsidRDefault="0063386E" w:rsidP="006C518B">
            <w:pPr>
              <w:spacing w:line="276" w:lineRule="auto"/>
              <w:ind w:right="-535" w:firstLine="208"/>
              <w:rPr>
                <w:sz w:val="24"/>
                <w:szCs w:val="24"/>
              </w:rPr>
            </w:pPr>
            <w:r>
              <w:rPr>
                <w:sz w:val="24"/>
                <w:szCs w:val="24"/>
              </w:rPr>
              <w:t>27</w:t>
            </w:r>
          </w:p>
        </w:tc>
      </w:tr>
      <w:tr w:rsidR="0039282F" w:rsidRPr="001C4B71" w14:paraId="7BAE891F" w14:textId="77777777" w:rsidTr="002E4D36">
        <w:trPr>
          <w:trHeight w:val="238"/>
        </w:trPr>
        <w:tc>
          <w:tcPr>
            <w:tcW w:w="817" w:type="dxa"/>
          </w:tcPr>
          <w:p w14:paraId="3955F30E" w14:textId="77777777" w:rsidR="0039282F" w:rsidRPr="001C4B71" w:rsidRDefault="0039282F" w:rsidP="006C518B">
            <w:pPr>
              <w:spacing w:line="276" w:lineRule="auto"/>
              <w:rPr>
                <w:sz w:val="24"/>
                <w:szCs w:val="24"/>
              </w:rPr>
            </w:pPr>
          </w:p>
        </w:tc>
        <w:tc>
          <w:tcPr>
            <w:tcW w:w="8255" w:type="dxa"/>
          </w:tcPr>
          <w:p w14:paraId="315A32F5" w14:textId="77777777" w:rsidR="0039282F" w:rsidRPr="001C4B71" w:rsidRDefault="0039282F" w:rsidP="006C518B">
            <w:pPr>
              <w:spacing w:line="276" w:lineRule="auto"/>
              <w:rPr>
                <w:sz w:val="24"/>
                <w:szCs w:val="24"/>
              </w:rPr>
            </w:pPr>
            <w:r w:rsidRPr="001C4B71">
              <w:rPr>
                <w:b/>
                <w:i/>
                <w:sz w:val="24"/>
                <w:szCs w:val="24"/>
              </w:rPr>
              <w:t>Краткие выводы по разделу. Положительные изменения и ключевые проблемы формирования и использования электронных ресурсов в библиотечной сфере региона.</w:t>
            </w:r>
          </w:p>
        </w:tc>
        <w:tc>
          <w:tcPr>
            <w:tcW w:w="709" w:type="dxa"/>
          </w:tcPr>
          <w:p w14:paraId="6C61B6CB" w14:textId="4DDD53B2" w:rsidR="0039282F" w:rsidRPr="001C4B71" w:rsidRDefault="0063386E" w:rsidP="006C518B">
            <w:pPr>
              <w:spacing w:line="276" w:lineRule="auto"/>
              <w:ind w:right="-535" w:firstLine="208"/>
              <w:rPr>
                <w:sz w:val="24"/>
                <w:szCs w:val="24"/>
              </w:rPr>
            </w:pPr>
            <w:r>
              <w:rPr>
                <w:sz w:val="24"/>
                <w:szCs w:val="24"/>
              </w:rPr>
              <w:t>27</w:t>
            </w:r>
          </w:p>
        </w:tc>
      </w:tr>
      <w:tr w:rsidR="0039282F" w:rsidRPr="001C4B71" w14:paraId="7893BBC9" w14:textId="77777777" w:rsidTr="002E4D36">
        <w:trPr>
          <w:trHeight w:val="238"/>
        </w:trPr>
        <w:tc>
          <w:tcPr>
            <w:tcW w:w="817" w:type="dxa"/>
          </w:tcPr>
          <w:p w14:paraId="71CF625E" w14:textId="77777777" w:rsidR="0039282F" w:rsidRPr="001C4B71" w:rsidRDefault="0039282F" w:rsidP="006C518B">
            <w:pPr>
              <w:spacing w:line="276" w:lineRule="auto"/>
              <w:rPr>
                <w:sz w:val="24"/>
                <w:szCs w:val="24"/>
              </w:rPr>
            </w:pPr>
            <w:r w:rsidRPr="001C4B71">
              <w:rPr>
                <w:b/>
                <w:sz w:val="24"/>
                <w:szCs w:val="24"/>
              </w:rPr>
              <w:t>8.</w:t>
            </w:r>
          </w:p>
        </w:tc>
        <w:tc>
          <w:tcPr>
            <w:tcW w:w="8255" w:type="dxa"/>
          </w:tcPr>
          <w:p w14:paraId="3BFDB6F2" w14:textId="406EA861" w:rsidR="0039282F" w:rsidRPr="00451EA2" w:rsidRDefault="002C1AF4"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_Ref219820195 \h </w:instrText>
            </w:r>
            <w:r w:rsidR="00451EA2"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ОРГАНИЗАЦИЯ И СОДЕРЖАНИЕ БИБЛИОТЕЧНОГО ОБСЛУЖИВАНИЯ ПОЛЬЗОВАТЕЛЕЙ</w:t>
            </w:r>
            <w:r w:rsidRPr="00451EA2">
              <w:rPr>
                <w:b/>
                <w:sz w:val="24"/>
                <w:szCs w:val="24"/>
              </w:rPr>
              <w:fldChar w:fldCharType="end"/>
            </w:r>
          </w:p>
        </w:tc>
        <w:tc>
          <w:tcPr>
            <w:tcW w:w="709" w:type="dxa"/>
          </w:tcPr>
          <w:p w14:paraId="0F603311" w14:textId="4AA1143A" w:rsidR="0039282F" w:rsidRPr="001C4B71" w:rsidRDefault="0063386E" w:rsidP="006C518B">
            <w:pPr>
              <w:spacing w:line="276" w:lineRule="auto"/>
              <w:ind w:right="-535" w:firstLine="208"/>
              <w:rPr>
                <w:sz w:val="24"/>
                <w:szCs w:val="24"/>
              </w:rPr>
            </w:pPr>
            <w:r>
              <w:rPr>
                <w:sz w:val="24"/>
                <w:szCs w:val="24"/>
              </w:rPr>
              <w:t>27</w:t>
            </w:r>
          </w:p>
        </w:tc>
      </w:tr>
      <w:tr w:rsidR="0039282F" w:rsidRPr="001C4B71" w14:paraId="03731B6E" w14:textId="77777777" w:rsidTr="002E4D36">
        <w:trPr>
          <w:trHeight w:val="238"/>
        </w:trPr>
        <w:tc>
          <w:tcPr>
            <w:tcW w:w="817" w:type="dxa"/>
          </w:tcPr>
          <w:p w14:paraId="5697F917" w14:textId="77777777" w:rsidR="0039282F" w:rsidRPr="001C4B71" w:rsidRDefault="0039282F" w:rsidP="006C518B">
            <w:pPr>
              <w:spacing w:line="276" w:lineRule="auto"/>
              <w:rPr>
                <w:sz w:val="24"/>
                <w:szCs w:val="24"/>
              </w:rPr>
            </w:pPr>
            <w:r w:rsidRPr="001C4B71">
              <w:rPr>
                <w:sz w:val="24"/>
                <w:szCs w:val="24"/>
              </w:rPr>
              <w:t>8.1.</w:t>
            </w:r>
          </w:p>
        </w:tc>
        <w:tc>
          <w:tcPr>
            <w:tcW w:w="8255" w:type="dxa"/>
          </w:tcPr>
          <w:p w14:paraId="1F3BD6ED" w14:textId="77777777" w:rsidR="0039282F" w:rsidRPr="001C4B71" w:rsidRDefault="0039282F" w:rsidP="006C518B">
            <w:pPr>
              <w:spacing w:line="276" w:lineRule="auto"/>
              <w:rPr>
                <w:sz w:val="24"/>
                <w:szCs w:val="24"/>
              </w:rPr>
            </w:pPr>
            <w:r w:rsidRPr="001C4B71">
              <w:rPr>
                <w:sz w:val="24"/>
                <w:szCs w:val="24"/>
              </w:rPr>
              <w:t>Общая характеристика основных направлений библиотечного обслуживания населения муниципального округа, с учетом расстановки приоритетов в анализируемом году.</w:t>
            </w:r>
          </w:p>
        </w:tc>
        <w:tc>
          <w:tcPr>
            <w:tcW w:w="709" w:type="dxa"/>
          </w:tcPr>
          <w:p w14:paraId="55B10755" w14:textId="15BE46AE" w:rsidR="0039282F" w:rsidRPr="001C4B71" w:rsidRDefault="0063386E" w:rsidP="006C518B">
            <w:pPr>
              <w:spacing w:line="276" w:lineRule="auto"/>
              <w:ind w:right="-535" w:firstLine="208"/>
              <w:rPr>
                <w:sz w:val="24"/>
                <w:szCs w:val="24"/>
              </w:rPr>
            </w:pPr>
            <w:r>
              <w:rPr>
                <w:sz w:val="24"/>
                <w:szCs w:val="24"/>
              </w:rPr>
              <w:t>27</w:t>
            </w:r>
          </w:p>
        </w:tc>
      </w:tr>
      <w:tr w:rsidR="0039282F" w:rsidRPr="001C4B71" w14:paraId="6A2012CA" w14:textId="77777777" w:rsidTr="002E4D36">
        <w:trPr>
          <w:trHeight w:val="238"/>
        </w:trPr>
        <w:tc>
          <w:tcPr>
            <w:tcW w:w="817" w:type="dxa"/>
          </w:tcPr>
          <w:p w14:paraId="71EFEC60" w14:textId="77777777" w:rsidR="0039282F" w:rsidRPr="001C4B71" w:rsidRDefault="0039282F" w:rsidP="006C518B">
            <w:pPr>
              <w:spacing w:line="276" w:lineRule="auto"/>
              <w:rPr>
                <w:sz w:val="24"/>
                <w:szCs w:val="24"/>
              </w:rPr>
            </w:pPr>
            <w:r w:rsidRPr="001C4B71">
              <w:rPr>
                <w:sz w:val="24"/>
                <w:szCs w:val="24"/>
              </w:rPr>
              <w:t>8.1.1.</w:t>
            </w:r>
          </w:p>
        </w:tc>
        <w:tc>
          <w:tcPr>
            <w:tcW w:w="8255" w:type="dxa"/>
          </w:tcPr>
          <w:p w14:paraId="1C4C1F88" w14:textId="77777777" w:rsidR="0039282F" w:rsidRPr="001C4B71" w:rsidRDefault="0039282F" w:rsidP="006C518B">
            <w:pPr>
              <w:spacing w:line="276" w:lineRule="auto"/>
              <w:rPr>
                <w:sz w:val="24"/>
                <w:szCs w:val="24"/>
              </w:rPr>
            </w:pPr>
            <w:r w:rsidRPr="001C4B71">
              <w:rPr>
                <w:sz w:val="24"/>
                <w:szCs w:val="24"/>
              </w:rPr>
              <w:t>Деятельность модернизированных модельных библиотек: программно-проектная, культурно-просветительская, по продвижению книги и чтения.</w:t>
            </w:r>
          </w:p>
        </w:tc>
        <w:tc>
          <w:tcPr>
            <w:tcW w:w="709" w:type="dxa"/>
          </w:tcPr>
          <w:p w14:paraId="2F62533D" w14:textId="018B8067" w:rsidR="0039282F" w:rsidRPr="001C4B71" w:rsidRDefault="0063386E" w:rsidP="006C518B">
            <w:pPr>
              <w:spacing w:line="276" w:lineRule="auto"/>
              <w:ind w:right="-535" w:firstLine="208"/>
              <w:rPr>
                <w:sz w:val="24"/>
                <w:szCs w:val="24"/>
              </w:rPr>
            </w:pPr>
            <w:r>
              <w:rPr>
                <w:sz w:val="24"/>
                <w:szCs w:val="24"/>
              </w:rPr>
              <w:t>28</w:t>
            </w:r>
          </w:p>
        </w:tc>
      </w:tr>
      <w:tr w:rsidR="002F4B7B" w:rsidRPr="001C4B71" w14:paraId="1FC53F22" w14:textId="77777777" w:rsidTr="002E4D36">
        <w:trPr>
          <w:trHeight w:val="238"/>
        </w:trPr>
        <w:tc>
          <w:tcPr>
            <w:tcW w:w="817" w:type="dxa"/>
          </w:tcPr>
          <w:p w14:paraId="0921EC70" w14:textId="468690D5" w:rsidR="002F4B7B" w:rsidRPr="001C4B71" w:rsidRDefault="002F4B7B" w:rsidP="006C518B">
            <w:pPr>
              <w:spacing w:line="276" w:lineRule="auto"/>
              <w:rPr>
                <w:sz w:val="24"/>
                <w:szCs w:val="24"/>
              </w:rPr>
            </w:pPr>
            <w:r w:rsidRPr="001C4B71">
              <w:rPr>
                <w:sz w:val="24"/>
                <w:szCs w:val="24"/>
              </w:rPr>
              <w:t>8.1.2</w:t>
            </w:r>
          </w:p>
        </w:tc>
        <w:tc>
          <w:tcPr>
            <w:tcW w:w="8255" w:type="dxa"/>
          </w:tcPr>
          <w:p w14:paraId="757835EA" w14:textId="318EC96E" w:rsidR="002F4B7B" w:rsidRPr="001C4B71" w:rsidRDefault="002F4B7B" w:rsidP="006C518B">
            <w:pPr>
              <w:spacing w:line="276" w:lineRule="auto"/>
              <w:rPr>
                <w:sz w:val="24"/>
                <w:szCs w:val="24"/>
              </w:rPr>
            </w:pPr>
            <w:r w:rsidRPr="001C4B71">
              <w:rPr>
                <w:sz w:val="24"/>
                <w:szCs w:val="24"/>
              </w:rPr>
              <w:t xml:space="preserve">Деятельность </w:t>
            </w:r>
            <w:proofErr w:type="spellStart"/>
            <w:r w:rsidRPr="001C4B71">
              <w:rPr>
                <w:sz w:val="24"/>
                <w:szCs w:val="24"/>
              </w:rPr>
              <w:t>Павленковских</w:t>
            </w:r>
            <w:proofErr w:type="spellEnd"/>
            <w:r w:rsidRPr="001C4B71">
              <w:rPr>
                <w:sz w:val="24"/>
                <w:szCs w:val="24"/>
              </w:rPr>
              <w:t xml:space="preserve"> библиотек</w:t>
            </w:r>
          </w:p>
        </w:tc>
        <w:tc>
          <w:tcPr>
            <w:tcW w:w="709" w:type="dxa"/>
          </w:tcPr>
          <w:p w14:paraId="1FB938D0" w14:textId="579D244B" w:rsidR="002F4B7B" w:rsidRPr="001C4B71" w:rsidRDefault="0063386E" w:rsidP="006C518B">
            <w:pPr>
              <w:spacing w:line="276" w:lineRule="auto"/>
              <w:ind w:right="-535" w:firstLine="208"/>
              <w:rPr>
                <w:sz w:val="24"/>
                <w:szCs w:val="24"/>
              </w:rPr>
            </w:pPr>
            <w:r>
              <w:rPr>
                <w:sz w:val="24"/>
                <w:szCs w:val="24"/>
              </w:rPr>
              <w:t>30</w:t>
            </w:r>
          </w:p>
        </w:tc>
      </w:tr>
      <w:tr w:rsidR="002F4B7B" w:rsidRPr="001C4B71" w14:paraId="2157924B" w14:textId="77777777" w:rsidTr="002E4D36">
        <w:trPr>
          <w:trHeight w:val="238"/>
        </w:trPr>
        <w:tc>
          <w:tcPr>
            <w:tcW w:w="817" w:type="dxa"/>
          </w:tcPr>
          <w:p w14:paraId="0B98FF96" w14:textId="07480DFD" w:rsidR="002F4B7B" w:rsidRPr="001C4B71" w:rsidRDefault="002F4B7B" w:rsidP="006C518B">
            <w:pPr>
              <w:spacing w:line="276" w:lineRule="auto"/>
              <w:rPr>
                <w:sz w:val="24"/>
                <w:szCs w:val="24"/>
              </w:rPr>
            </w:pPr>
            <w:r w:rsidRPr="001C4B71">
              <w:rPr>
                <w:sz w:val="24"/>
                <w:szCs w:val="24"/>
              </w:rPr>
              <w:t>8.1.3</w:t>
            </w:r>
          </w:p>
        </w:tc>
        <w:tc>
          <w:tcPr>
            <w:tcW w:w="8255" w:type="dxa"/>
          </w:tcPr>
          <w:p w14:paraId="0791E50D" w14:textId="59832F7A" w:rsidR="002F4B7B" w:rsidRPr="001C4B71" w:rsidRDefault="002F4B7B" w:rsidP="006C518B">
            <w:pPr>
              <w:spacing w:line="276" w:lineRule="auto"/>
              <w:rPr>
                <w:sz w:val="24"/>
                <w:szCs w:val="24"/>
              </w:rPr>
            </w:pPr>
            <w:r w:rsidRPr="001C4B71">
              <w:rPr>
                <w:sz w:val="24"/>
                <w:szCs w:val="24"/>
              </w:rPr>
              <w:t>Деятельность библиотек – точек концентрации талантов, в рамках проекта «Гений места» (выбранные креативные(творческие) направления, мероприятия, количество участников, привлеченные партнёры)</w:t>
            </w:r>
          </w:p>
        </w:tc>
        <w:tc>
          <w:tcPr>
            <w:tcW w:w="709" w:type="dxa"/>
          </w:tcPr>
          <w:p w14:paraId="030CE91C" w14:textId="2F7AA4D0" w:rsidR="002F4B7B" w:rsidRPr="001C4B71" w:rsidRDefault="0063386E" w:rsidP="006C518B">
            <w:pPr>
              <w:spacing w:line="276" w:lineRule="auto"/>
              <w:ind w:right="-535" w:firstLine="208"/>
              <w:rPr>
                <w:sz w:val="24"/>
                <w:szCs w:val="24"/>
              </w:rPr>
            </w:pPr>
            <w:r>
              <w:rPr>
                <w:sz w:val="24"/>
                <w:szCs w:val="24"/>
              </w:rPr>
              <w:t>30</w:t>
            </w:r>
          </w:p>
        </w:tc>
      </w:tr>
      <w:tr w:rsidR="0039282F" w:rsidRPr="001C4B71" w14:paraId="08CED4C7" w14:textId="77777777" w:rsidTr="002E4D36">
        <w:trPr>
          <w:trHeight w:val="238"/>
        </w:trPr>
        <w:tc>
          <w:tcPr>
            <w:tcW w:w="817" w:type="dxa"/>
          </w:tcPr>
          <w:p w14:paraId="6B7DC218" w14:textId="77777777" w:rsidR="0039282F" w:rsidRPr="001C4B71" w:rsidRDefault="0039282F" w:rsidP="006C518B">
            <w:pPr>
              <w:spacing w:line="276" w:lineRule="auto"/>
              <w:rPr>
                <w:sz w:val="24"/>
                <w:szCs w:val="24"/>
              </w:rPr>
            </w:pPr>
            <w:r w:rsidRPr="001C4B71">
              <w:rPr>
                <w:sz w:val="24"/>
                <w:szCs w:val="24"/>
              </w:rPr>
              <w:t>8.2.</w:t>
            </w:r>
          </w:p>
        </w:tc>
        <w:tc>
          <w:tcPr>
            <w:tcW w:w="8255" w:type="dxa"/>
          </w:tcPr>
          <w:p w14:paraId="528C1671" w14:textId="77777777" w:rsidR="0039282F" w:rsidRPr="001C4B71" w:rsidRDefault="0039282F" w:rsidP="006C518B">
            <w:pPr>
              <w:spacing w:line="276" w:lineRule="auto"/>
              <w:rPr>
                <w:b/>
                <w:i/>
                <w:sz w:val="24"/>
                <w:szCs w:val="24"/>
              </w:rPr>
            </w:pPr>
            <w:r w:rsidRPr="001C4B71">
              <w:rPr>
                <w:sz w:val="24"/>
                <w:szCs w:val="24"/>
              </w:rPr>
              <w:t>Продвижение библиотек и библиотечных услуг.</w:t>
            </w:r>
          </w:p>
        </w:tc>
        <w:tc>
          <w:tcPr>
            <w:tcW w:w="709" w:type="dxa"/>
          </w:tcPr>
          <w:p w14:paraId="6345D37A" w14:textId="518D8550" w:rsidR="0039282F" w:rsidRPr="001C4B71" w:rsidRDefault="0063386E" w:rsidP="006C518B">
            <w:pPr>
              <w:spacing w:line="276" w:lineRule="auto"/>
              <w:ind w:right="-535" w:firstLine="208"/>
              <w:rPr>
                <w:sz w:val="24"/>
                <w:szCs w:val="24"/>
              </w:rPr>
            </w:pPr>
            <w:r>
              <w:rPr>
                <w:sz w:val="24"/>
                <w:szCs w:val="24"/>
              </w:rPr>
              <w:t>31</w:t>
            </w:r>
          </w:p>
        </w:tc>
      </w:tr>
      <w:tr w:rsidR="0039282F" w:rsidRPr="001C4B71" w14:paraId="1918855F" w14:textId="77777777" w:rsidTr="002E4D36">
        <w:trPr>
          <w:trHeight w:val="238"/>
        </w:trPr>
        <w:tc>
          <w:tcPr>
            <w:tcW w:w="817" w:type="dxa"/>
          </w:tcPr>
          <w:p w14:paraId="01C58786" w14:textId="77777777" w:rsidR="0039282F" w:rsidRPr="001C4B71" w:rsidRDefault="0039282F" w:rsidP="006C518B">
            <w:pPr>
              <w:spacing w:line="276" w:lineRule="auto"/>
              <w:rPr>
                <w:b/>
                <w:sz w:val="24"/>
                <w:szCs w:val="24"/>
              </w:rPr>
            </w:pPr>
            <w:r w:rsidRPr="001C4B71">
              <w:rPr>
                <w:sz w:val="24"/>
                <w:szCs w:val="24"/>
              </w:rPr>
              <w:t>8.3.</w:t>
            </w:r>
          </w:p>
        </w:tc>
        <w:tc>
          <w:tcPr>
            <w:tcW w:w="8255" w:type="dxa"/>
          </w:tcPr>
          <w:p w14:paraId="11ECE01F" w14:textId="77777777" w:rsidR="0039282F" w:rsidRPr="001C4B71" w:rsidRDefault="0039282F" w:rsidP="006C518B">
            <w:pPr>
              <w:spacing w:line="276" w:lineRule="auto"/>
              <w:rPr>
                <w:b/>
                <w:sz w:val="24"/>
                <w:szCs w:val="24"/>
              </w:rPr>
            </w:pPr>
            <w:r w:rsidRPr="001C4B71">
              <w:rPr>
                <w:sz w:val="24"/>
                <w:szCs w:val="24"/>
              </w:rPr>
              <w:t>Продвижение книги и чтения.</w:t>
            </w:r>
          </w:p>
        </w:tc>
        <w:tc>
          <w:tcPr>
            <w:tcW w:w="709" w:type="dxa"/>
          </w:tcPr>
          <w:p w14:paraId="475EC0D5" w14:textId="64D3F1B9" w:rsidR="0039282F" w:rsidRPr="001C4B71" w:rsidRDefault="0063386E" w:rsidP="006C518B">
            <w:pPr>
              <w:spacing w:line="276" w:lineRule="auto"/>
              <w:ind w:right="-535" w:firstLine="208"/>
              <w:rPr>
                <w:sz w:val="24"/>
                <w:szCs w:val="24"/>
              </w:rPr>
            </w:pPr>
            <w:r>
              <w:rPr>
                <w:sz w:val="24"/>
                <w:szCs w:val="24"/>
              </w:rPr>
              <w:t>46</w:t>
            </w:r>
          </w:p>
        </w:tc>
      </w:tr>
      <w:tr w:rsidR="0039282F" w:rsidRPr="001C4B71" w14:paraId="0B34484F" w14:textId="77777777" w:rsidTr="002E4D36">
        <w:trPr>
          <w:trHeight w:val="238"/>
        </w:trPr>
        <w:tc>
          <w:tcPr>
            <w:tcW w:w="817" w:type="dxa"/>
          </w:tcPr>
          <w:p w14:paraId="5CC146C1" w14:textId="77777777" w:rsidR="0039282F" w:rsidRPr="001C4B71" w:rsidRDefault="0039282F" w:rsidP="006C518B">
            <w:pPr>
              <w:spacing w:line="276" w:lineRule="auto"/>
              <w:rPr>
                <w:sz w:val="24"/>
                <w:szCs w:val="24"/>
              </w:rPr>
            </w:pPr>
            <w:r w:rsidRPr="001C4B71">
              <w:rPr>
                <w:sz w:val="24"/>
                <w:szCs w:val="24"/>
              </w:rPr>
              <w:t>8.4.</w:t>
            </w:r>
          </w:p>
        </w:tc>
        <w:tc>
          <w:tcPr>
            <w:tcW w:w="8255" w:type="dxa"/>
          </w:tcPr>
          <w:p w14:paraId="7DC4519F" w14:textId="77777777" w:rsidR="0039282F" w:rsidRPr="001C4B71" w:rsidRDefault="0039282F" w:rsidP="006C518B">
            <w:pPr>
              <w:spacing w:line="276" w:lineRule="auto"/>
              <w:rPr>
                <w:sz w:val="24"/>
                <w:szCs w:val="24"/>
              </w:rPr>
            </w:pPr>
            <w:r w:rsidRPr="001C4B71">
              <w:rPr>
                <w:sz w:val="24"/>
                <w:szCs w:val="24"/>
              </w:rPr>
              <w:t>Программно-проектная деятельность библиотек, в том числе на основе взаимодействия с негосударственными организациями.</w:t>
            </w:r>
          </w:p>
        </w:tc>
        <w:tc>
          <w:tcPr>
            <w:tcW w:w="709" w:type="dxa"/>
          </w:tcPr>
          <w:p w14:paraId="6F7C3619" w14:textId="71327B2F" w:rsidR="0039282F" w:rsidRPr="001C4B71" w:rsidRDefault="0063386E" w:rsidP="006C518B">
            <w:pPr>
              <w:spacing w:line="276" w:lineRule="auto"/>
              <w:ind w:right="-535" w:firstLine="208"/>
              <w:rPr>
                <w:sz w:val="24"/>
                <w:szCs w:val="24"/>
              </w:rPr>
            </w:pPr>
            <w:r>
              <w:rPr>
                <w:sz w:val="24"/>
                <w:szCs w:val="24"/>
              </w:rPr>
              <w:t>51</w:t>
            </w:r>
          </w:p>
        </w:tc>
      </w:tr>
      <w:tr w:rsidR="0039282F" w:rsidRPr="001C4B71" w14:paraId="40A356EC" w14:textId="77777777" w:rsidTr="002E4D36">
        <w:trPr>
          <w:trHeight w:val="238"/>
        </w:trPr>
        <w:tc>
          <w:tcPr>
            <w:tcW w:w="817" w:type="dxa"/>
          </w:tcPr>
          <w:p w14:paraId="6FC6AF7A" w14:textId="77777777" w:rsidR="0039282F" w:rsidRPr="001C4B71" w:rsidRDefault="0039282F" w:rsidP="006C518B">
            <w:pPr>
              <w:spacing w:line="276" w:lineRule="auto"/>
              <w:rPr>
                <w:sz w:val="24"/>
                <w:szCs w:val="24"/>
              </w:rPr>
            </w:pPr>
            <w:r w:rsidRPr="001C4B71">
              <w:rPr>
                <w:sz w:val="24"/>
                <w:szCs w:val="24"/>
              </w:rPr>
              <w:t>8.5.</w:t>
            </w:r>
          </w:p>
        </w:tc>
        <w:tc>
          <w:tcPr>
            <w:tcW w:w="8255" w:type="dxa"/>
          </w:tcPr>
          <w:p w14:paraId="3446BEAD" w14:textId="77777777" w:rsidR="0039282F" w:rsidRPr="001C4B71" w:rsidRDefault="0039282F" w:rsidP="006C518B">
            <w:pPr>
              <w:spacing w:line="276" w:lineRule="auto"/>
              <w:rPr>
                <w:sz w:val="24"/>
                <w:szCs w:val="24"/>
              </w:rPr>
            </w:pPr>
            <w:proofErr w:type="spellStart"/>
            <w:r w:rsidRPr="001C4B71">
              <w:rPr>
                <w:sz w:val="24"/>
                <w:szCs w:val="24"/>
              </w:rPr>
              <w:t>Внестационарные</w:t>
            </w:r>
            <w:proofErr w:type="spellEnd"/>
            <w:r w:rsidRPr="001C4B71">
              <w:rPr>
                <w:sz w:val="24"/>
                <w:szCs w:val="24"/>
              </w:rPr>
              <w:t xml:space="preserve"> формы обслуживания.</w:t>
            </w:r>
          </w:p>
        </w:tc>
        <w:tc>
          <w:tcPr>
            <w:tcW w:w="709" w:type="dxa"/>
          </w:tcPr>
          <w:p w14:paraId="190DC74B" w14:textId="534B205F" w:rsidR="0039282F" w:rsidRPr="001C4B71" w:rsidRDefault="0063386E" w:rsidP="006C518B">
            <w:pPr>
              <w:spacing w:line="276" w:lineRule="auto"/>
              <w:ind w:right="-535" w:firstLine="208"/>
              <w:rPr>
                <w:sz w:val="24"/>
                <w:szCs w:val="24"/>
              </w:rPr>
            </w:pPr>
            <w:r>
              <w:rPr>
                <w:sz w:val="24"/>
                <w:szCs w:val="24"/>
              </w:rPr>
              <w:t>52</w:t>
            </w:r>
          </w:p>
        </w:tc>
      </w:tr>
      <w:tr w:rsidR="0039282F" w:rsidRPr="001C4B71" w14:paraId="2450E2AE" w14:textId="77777777" w:rsidTr="002E4D36">
        <w:trPr>
          <w:trHeight w:val="238"/>
        </w:trPr>
        <w:tc>
          <w:tcPr>
            <w:tcW w:w="817" w:type="dxa"/>
          </w:tcPr>
          <w:p w14:paraId="554A6AEF" w14:textId="77777777" w:rsidR="0039282F" w:rsidRPr="001C4B71" w:rsidRDefault="0039282F" w:rsidP="006C518B">
            <w:pPr>
              <w:spacing w:line="276" w:lineRule="auto"/>
              <w:rPr>
                <w:sz w:val="24"/>
                <w:szCs w:val="24"/>
              </w:rPr>
            </w:pPr>
            <w:r w:rsidRPr="001C4B71">
              <w:rPr>
                <w:sz w:val="24"/>
                <w:szCs w:val="24"/>
              </w:rPr>
              <w:t>8.6.</w:t>
            </w:r>
          </w:p>
        </w:tc>
        <w:tc>
          <w:tcPr>
            <w:tcW w:w="8255" w:type="dxa"/>
          </w:tcPr>
          <w:p w14:paraId="22F52C71" w14:textId="77777777" w:rsidR="0039282F" w:rsidRPr="001C4B71" w:rsidRDefault="0039282F" w:rsidP="006C518B">
            <w:pPr>
              <w:spacing w:line="276" w:lineRule="auto"/>
              <w:rPr>
                <w:sz w:val="24"/>
                <w:szCs w:val="24"/>
              </w:rPr>
            </w:pPr>
            <w:r w:rsidRPr="001C4B71">
              <w:rPr>
                <w:sz w:val="24"/>
                <w:szCs w:val="24"/>
              </w:rPr>
              <w:t>Библиотечное обслуживание людей с ограниченными возможностями</w:t>
            </w:r>
          </w:p>
        </w:tc>
        <w:tc>
          <w:tcPr>
            <w:tcW w:w="709" w:type="dxa"/>
          </w:tcPr>
          <w:p w14:paraId="32B6A7D2" w14:textId="34A399F3" w:rsidR="0039282F" w:rsidRPr="001C4B71" w:rsidRDefault="0063386E" w:rsidP="006C518B">
            <w:pPr>
              <w:spacing w:line="276" w:lineRule="auto"/>
              <w:ind w:right="-535" w:firstLine="208"/>
              <w:rPr>
                <w:sz w:val="24"/>
                <w:szCs w:val="24"/>
              </w:rPr>
            </w:pPr>
            <w:r>
              <w:rPr>
                <w:sz w:val="24"/>
                <w:szCs w:val="24"/>
              </w:rPr>
              <w:t>53</w:t>
            </w:r>
          </w:p>
        </w:tc>
      </w:tr>
      <w:tr w:rsidR="0039282F" w:rsidRPr="001C4B71" w14:paraId="05224463" w14:textId="77777777" w:rsidTr="002E4D36">
        <w:trPr>
          <w:trHeight w:val="238"/>
        </w:trPr>
        <w:tc>
          <w:tcPr>
            <w:tcW w:w="817" w:type="dxa"/>
          </w:tcPr>
          <w:p w14:paraId="4E14FA50" w14:textId="77777777" w:rsidR="0039282F" w:rsidRPr="001C4B71" w:rsidRDefault="0039282F" w:rsidP="006C518B">
            <w:pPr>
              <w:spacing w:line="276" w:lineRule="auto"/>
              <w:rPr>
                <w:sz w:val="24"/>
                <w:szCs w:val="24"/>
              </w:rPr>
            </w:pPr>
            <w:r w:rsidRPr="001C4B71">
              <w:rPr>
                <w:sz w:val="24"/>
                <w:szCs w:val="24"/>
              </w:rPr>
              <w:t>8.7.</w:t>
            </w:r>
          </w:p>
        </w:tc>
        <w:tc>
          <w:tcPr>
            <w:tcW w:w="8255" w:type="dxa"/>
          </w:tcPr>
          <w:p w14:paraId="15D3A562" w14:textId="77777777" w:rsidR="0039282F" w:rsidRPr="001C4B71" w:rsidRDefault="0039282F" w:rsidP="006C518B">
            <w:pPr>
              <w:spacing w:line="276" w:lineRule="auto"/>
              <w:rPr>
                <w:sz w:val="24"/>
                <w:szCs w:val="24"/>
              </w:rPr>
            </w:pPr>
            <w:r w:rsidRPr="001C4B71">
              <w:rPr>
                <w:sz w:val="24"/>
                <w:szCs w:val="24"/>
              </w:rPr>
              <w:t>Справочно-библиографическое, информационное и социально-правовое обслуживание пользователей</w:t>
            </w:r>
          </w:p>
        </w:tc>
        <w:tc>
          <w:tcPr>
            <w:tcW w:w="709" w:type="dxa"/>
          </w:tcPr>
          <w:p w14:paraId="737C5DAA" w14:textId="0B413612" w:rsidR="0039282F" w:rsidRPr="001C4B71" w:rsidRDefault="0063386E" w:rsidP="006C518B">
            <w:pPr>
              <w:spacing w:line="276" w:lineRule="auto"/>
              <w:ind w:right="-535" w:firstLine="208"/>
              <w:rPr>
                <w:sz w:val="24"/>
                <w:szCs w:val="24"/>
              </w:rPr>
            </w:pPr>
            <w:r>
              <w:rPr>
                <w:sz w:val="24"/>
                <w:szCs w:val="24"/>
              </w:rPr>
              <w:t>57</w:t>
            </w:r>
          </w:p>
        </w:tc>
      </w:tr>
      <w:tr w:rsidR="0039282F" w:rsidRPr="001C4B71" w14:paraId="08868FF4" w14:textId="77777777" w:rsidTr="002E4D36">
        <w:trPr>
          <w:trHeight w:val="238"/>
        </w:trPr>
        <w:tc>
          <w:tcPr>
            <w:tcW w:w="817" w:type="dxa"/>
          </w:tcPr>
          <w:p w14:paraId="0EA646BC" w14:textId="77777777" w:rsidR="0039282F" w:rsidRPr="001C4B71" w:rsidRDefault="0039282F" w:rsidP="006C518B">
            <w:pPr>
              <w:spacing w:line="276" w:lineRule="auto"/>
              <w:rPr>
                <w:sz w:val="24"/>
                <w:szCs w:val="24"/>
              </w:rPr>
            </w:pPr>
            <w:r w:rsidRPr="001C4B71">
              <w:rPr>
                <w:sz w:val="24"/>
                <w:szCs w:val="24"/>
              </w:rPr>
              <w:t>8.7.1.</w:t>
            </w:r>
          </w:p>
        </w:tc>
        <w:tc>
          <w:tcPr>
            <w:tcW w:w="8255" w:type="dxa"/>
          </w:tcPr>
          <w:p w14:paraId="1BF459B0" w14:textId="77777777" w:rsidR="0039282F" w:rsidRPr="001C4B71" w:rsidRDefault="0039282F" w:rsidP="006C518B">
            <w:pPr>
              <w:spacing w:line="276" w:lineRule="auto"/>
              <w:rPr>
                <w:sz w:val="24"/>
                <w:szCs w:val="24"/>
              </w:rPr>
            </w:pPr>
            <w:r w:rsidRPr="001C4B71">
              <w:rPr>
                <w:sz w:val="24"/>
                <w:szCs w:val="24"/>
              </w:rPr>
              <w:t>Организация и ведение справочно-библиографического аппарата (СБА) в библиотеках и библиотеках – структурных подразделениях КДУ.</w:t>
            </w:r>
          </w:p>
        </w:tc>
        <w:tc>
          <w:tcPr>
            <w:tcW w:w="709" w:type="dxa"/>
          </w:tcPr>
          <w:p w14:paraId="0821820B" w14:textId="7F6A6D25" w:rsidR="0039282F" w:rsidRPr="001C4B71" w:rsidRDefault="0063386E" w:rsidP="006C518B">
            <w:pPr>
              <w:spacing w:line="276" w:lineRule="auto"/>
              <w:ind w:right="-535" w:firstLine="208"/>
              <w:rPr>
                <w:sz w:val="24"/>
                <w:szCs w:val="24"/>
              </w:rPr>
            </w:pPr>
            <w:r>
              <w:rPr>
                <w:sz w:val="24"/>
                <w:szCs w:val="24"/>
              </w:rPr>
              <w:t>57</w:t>
            </w:r>
          </w:p>
        </w:tc>
      </w:tr>
      <w:tr w:rsidR="0039282F" w:rsidRPr="001C4B71" w14:paraId="07A0D925" w14:textId="77777777" w:rsidTr="002E4D36">
        <w:trPr>
          <w:trHeight w:val="238"/>
        </w:trPr>
        <w:tc>
          <w:tcPr>
            <w:tcW w:w="817" w:type="dxa"/>
          </w:tcPr>
          <w:p w14:paraId="2D4D40B5" w14:textId="77777777" w:rsidR="0039282F" w:rsidRPr="001C4B71" w:rsidRDefault="0039282F" w:rsidP="006C518B">
            <w:pPr>
              <w:spacing w:line="276" w:lineRule="auto"/>
              <w:rPr>
                <w:sz w:val="24"/>
                <w:szCs w:val="24"/>
              </w:rPr>
            </w:pPr>
            <w:r w:rsidRPr="001C4B71">
              <w:rPr>
                <w:sz w:val="24"/>
                <w:szCs w:val="24"/>
              </w:rPr>
              <w:t>8.7.2.</w:t>
            </w:r>
          </w:p>
        </w:tc>
        <w:tc>
          <w:tcPr>
            <w:tcW w:w="8255" w:type="dxa"/>
          </w:tcPr>
          <w:p w14:paraId="07B83B05" w14:textId="77777777" w:rsidR="0039282F" w:rsidRPr="001C4B71" w:rsidRDefault="0039282F" w:rsidP="006C518B">
            <w:pPr>
              <w:spacing w:line="276" w:lineRule="auto"/>
              <w:rPr>
                <w:sz w:val="24"/>
                <w:szCs w:val="24"/>
              </w:rPr>
            </w:pPr>
            <w:r w:rsidRPr="001C4B71">
              <w:rPr>
                <w:sz w:val="24"/>
                <w:szCs w:val="24"/>
              </w:rPr>
              <w:t>Справочно-библиографическое обслуживание (СБО) индивидуальных пользователей и коллективных абонентов. Развитие системы СБО с использованием информационно-компьютерных технологий (ИКТ).</w:t>
            </w:r>
          </w:p>
        </w:tc>
        <w:tc>
          <w:tcPr>
            <w:tcW w:w="709" w:type="dxa"/>
          </w:tcPr>
          <w:p w14:paraId="41BCEB6F" w14:textId="21DFFBDD" w:rsidR="0039282F" w:rsidRPr="001C4B71" w:rsidRDefault="0063386E" w:rsidP="006C518B">
            <w:pPr>
              <w:spacing w:line="276" w:lineRule="auto"/>
              <w:ind w:right="-535" w:firstLine="208"/>
              <w:rPr>
                <w:sz w:val="24"/>
                <w:szCs w:val="24"/>
              </w:rPr>
            </w:pPr>
            <w:r>
              <w:rPr>
                <w:sz w:val="24"/>
                <w:szCs w:val="24"/>
              </w:rPr>
              <w:t>58</w:t>
            </w:r>
          </w:p>
        </w:tc>
      </w:tr>
      <w:tr w:rsidR="0039282F" w:rsidRPr="001C4B71" w14:paraId="4A1E6B06" w14:textId="77777777" w:rsidTr="002E4D36">
        <w:trPr>
          <w:trHeight w:val="238"/>
        </w:trPr>
        <w:tc>
          <w:tcPr>
            <w:tcW w:w="817" w:type="dxa"/>
          </w:tcPr>
          <w:p w14:paraId="40B70F6C" w14:textId="77777777" w:rsidR="0039282F" w:rsidRPr="001C4B71" w:rsidRDefault="0039282F" w:rsidP="006C518B">
            <w:pPr>
              <w:spacing w:line="276" w:lineRule="auto"/>
              <w:rPr>
                <w:sz w:val="24"/>
                <w:szCs w:val="24"/>
              </w:rPr>
            </w:pPr>
            <w:r w:rsidRPr="001C4B71">
              <w:rPr>
                <w:sz w:val="24"/>
                <w:szCs w:val="24"/>
              </w:rPr>
              <w:t>8.7.3.</w:t>
            </w:r>
          </w:p>
        </w:tc>
        <w:tc>
          <w:tcPr>
            <w:tcW w:w="8255" w:type="dxa"/>
          </w:tcPr>
          <w:p w14:paraId="49D777CD" w14:textId="77777777" w:rsidR="0039282F" w:rsidRPr="001C4B71" w:rsidRDefault="0039282F" w:rsidP="006C518B">
            <w:pPr>
              <w:spacing w:line="276" w:lineRule="auto"/>
              <w:rPr>
                <w:sz w:val="24"/>
                <w:szCs w:val="24"/>
              </w:rPr>
            </w:pPr>
            <w:r w:rsidRPr="001C4B71">
              <w:rPr>
                <w:sz w:val="24"/>
                <w:szCs w:val="24"/>
              </w:rPr>
              <w:t>Информационно-библиографическое обслуживание</w:t>
            </w:r>
          </w:p>
        </w:tc>
        <w:tc>
          <w:tcPr>
            <w:tcW w:w="709" w:type="dxa"/>
          </w:tcPr>
          <w:p w14:paraId="6A1BDDF2" w14:textId="0704F0B5" w:rsidR="0039282F" w:rsidRPr="001C4B71" w:rsidRDefault="0063386E" w:rsidP="006C518B">
            <w:pPr>
              <w:spacing w:line="276" w:lineRule="auto"/>
              <w:ind w:right="-535" w:firstLine="208"/>
              <w:rPr>
                <w:sz w:val="24"/>
                <w:szCs w:val="24"/>
              </w:rPr>
            </w:pPr>
            <w:r>
              <w:rPr>
                <w:sz w:val="24"/>
                <w:szCs w:val="24"/>
              </w:rPr>
              <w:t>59</w:t>
            </w:r>
          </w:p>
        </w:tc>
      </w:tr>
      <w:tr w:rsidR="0039282F" w:rsidRPr="001C4B71" w14:paraId="28EDCD60" w14:textId="77777777" w:rsidTr="002E4D36">
        <w:trPr>
          <w:trHeight w:val="238"/>
        </w:trPr>
        <w:tc>
          <w:tcPr>
            <w:tcW w:w="817" w:type="dxa"/>
          </w:tcPr>
          <w:p w14:paraId="0BFCA46B" w14:textId="77777777" w:rsidR="0039282F" w:rsidRPr="001C4B71" w:rsidRDefault="0039282F" w:rsidP="006C518B">
            <w:pPr>
              <w:spacing w:line="276" w:lineRule="auto"/>
              <w:rPr>
                <w:sz w:val="24"/>
                <w:szCs w:val="24"/>
              </w:rPr>
            </w:pPr>
            <w:r w:rsidRPr="001C4B71">
              <w:rPr>
                <w:sz w:val="24"/>
                <w:szCs w:val="24"/>
              </w:rPr>
              <w:t>8.7.4.</w:t>
            </w:r>
          </w:p>
        </w:tc>
        <w:tc>
          <w:tcPr>
            <w:tcW w:w="8255" w:type="dxa"/>
          </w:tcPr>
          <w:p w14:paraId="763C4B2C" w14:textId="77777777" w:rsidR="0039282F" w:rsidRPr="001C4B71" w:rsidRDefault="0039282F" w:rsidP="006C518B">
            <w:pPr>
              <w:spacing w:line="276" w:lineRule="auto"/>
              <w:rPr>
                <w:sz w:val="24"/>
                <w:szCs w:val="24"/>
              </w:rPr>
            </w:pPr>
            <w:r w:rsidRPr="001C4B71">
              <w:rPr>
                <w:sz w:val="24"/>
                <w:szCs w:val="24"/>
              </w:rPr>
              <w:t>Справочно-библиографическое обслуживание пользователей</w:t>
            </w:r>
          </w:p>
        </w:tc>
        <w:tc>
          <w:tcPr>
            <w:tcW w:w="709" w:type="dxa"/>
          </w:tcPr>
          <w:p w14:paraId="021CE0EE" w14:textId="19C4A20C" w:rsidR="0039282F" w:rsidRPr="001C4B71" w:rsidRDefault="0063386E" w:rsidP="006C518B">
            <w:pPr>
              <w:spacing w:line="276" w:lineRule="auto"/>
              <w:ind w:right="-535" w:firstLine="208"/>
              <w:rPr>
                <w:sz w:val="24"/>
                <w:szCs w:val="24"/>
              </w:rPr>
            </w:pPr>
            <w:r>
              <w:rPr>
                <w:sz w:val="24"/>
                <w:szCs w:val="24"/>
              </w:rPr>
              <w:t>59</w:t>
            </w:r>
          </w:p>
        </w:tc>
      </w:tr>
      <w:tr w:rsidR="0039282F" w:rsidRPr="001C4B71" w14:paraId="7BB63A14" w14:textId="77777777" w:rsidTr="002E4D36">
        <w:trPr>
          <w:trHeight w:val="238"/>
        </w:trPr>
        <w:tc>
          <w:tcPr>
            <w:tcW w:w="817" w:type="dxa"/>
          </w:tcPr>
          <w:p w14:paraId="45EC9738" w14:textId="77777777" w:rsidR="0039282F" w:rsidRPr="001C4B71" w:rsidRDefault="0039282F" w:rsidP="006C518B">
            <w:pPr>
              <w:spacing w:line="276" w:lineRule="auto"/>
              <w:rPr>
                <w:sz w:val="24"/>
                <w:szCs w:val="24"/>
              </w:rPr>
            </w:pPr>
            <w:r w:rsidRPr="001C4B71">
              <w:rPr>
                <w:sz w:val="24"/>
                <w:szCs w:val="24"/>
              </w:rPr>
              <w:t>8.7.5.</w:t>
            </w:r>
          </w:p>
        </w:tc>
        <w:tc>
          <w:tcPr>
            <w:tcW w:w="8255" w:type="dxa"/>
          </w:tcPr>
          <w:p w14:paraId="20722ACB" w14:textId="77777777" w:rsidR="0039282F" w:rsidRPr="001C4B71" w:rsidRDefault="0039282F" w:rsidP="006C518B">
            <w:pPr>
              <w:spacing w:line="276" w:lineRule="auto"/>
              <w:rPr>
                <w:sz w:val="24"/>
                <w:szCs w:val="24"/>
              </w:rPr>
            </w:pPr>
            <w:r w:rsidRPr="001C4B71">
              <w:rPr>
                <w:sz w:val="24"/>
                <w:szCs w:val="24"/>
              </w:rPr>
              <w:t>Информационное обслуживание специалистов АПК</w:t>
            </w:r>
          </w:p>
        </w:tc>
        <w:tc>
          <w:tcPr>
            <w:tcW w:w="709" w:type="dxa"/>
          </w:tcPr>
          <w:p w14:paraId="56E0735A" w14:textId="5EBAB0B6" w:rsidR="0039282F" w:rsidRPr="001C4B71" w:rsidRDefault="0063386E" w:rsidP="006C518B">
            <w:pPr>
              <w:spacing w:line="276" w:lineRule="auto"/>
              <w:ind w:right="-535" w:firstLine="208"/>
              <w:rPr>
                <w:sz w:val="24"/>
                <w:szCs w:val="24"/>
              </w:rPr>
            </w:pPr>
            <w:r>
              <w:rPr>
                <w:sz w:val="24"/>
                <w:szCs w:val="24"/>
              </w:rPr>
              <w:t>61</w:t>
            </w:r>
          </w:p>
        </w:tc>
      </w:tr>
      <w:tr w:rsidR="0039282F" w:rsidRPr="001C4B71" w14:paraId="7F2B7C05" w14:textId="77777777" w:rsidTr="002E4D36">
        <w:trPr>
          <w:trHeight w:val="238"/>
        </w:trPr>
        <w:tc>
          <w:tcPr>
            <w:tcW w:w="817" w:type="dxa"/>
          </w:tcPr>
          <w:p w14:paraId="18DF112C" w14:textId="77777777" w:rsidR="0039282F" w:rsidRPr="001C4B71" w:rsidRDefault="0039282F" w:rsidP="006C518B">
            <w:pPr>
              <w:spacing w:line="276" w:lineRule="auto"/>
              <w:rPr>
                <w:sz w:val="24"/>
                <w:szCs w:val="24"/>
              </w:rPr>
            </w:pPr>
            <w:r w:rsidRPr="001C4B71">
              <w:rPr>
                <w:sz w:val="24"/>
                <w:szCs w:val="24"/>
              </w:rPr>
              <w:t>8.7.6.</w:t>
            </w:r>
          </w:p>
        </w:tc>
        <w:tc>
          <w:tcPr>
            <w:tcW w:w="8255" w:type="dxa"/>
          </w:tcPr>
          <w:p w14:paraId="40A27ADC" w14:textId="77777777" w:rsidR="0039282F" w:rsidRPr="001C4B71" w:rsidRDefault="0039282F" w:rsidP="006C518B">
            <w:pPr>
              <w:spacing w:line="276" w:lineRule="auto"/>
              <w:rPr>
                <w:sz w:val="24"/>
                <w:szCs w:val="24"/>
              </w:rPr>
            </w:pPr>
            <w:r w:rsidRPr="001C4B71">
              <w:rPr>
                <w:sz w:val="24"/>
                <w:szCs w:val="24"/>
              </w:rPr>
              <w:t>Использование межбиблиотечного и внутрисистемного абонементов (МБА и ВСО), электронной доставки документов (ЭДД).</w:t>
            </w:r>
          </w:p>
        </w:tc>
        <w:tc>
          <w:tcPr>
            <w:tcW w:w="709" w:type="dxa"/>
          </w:tcPr>
          <w:p w14:paraId="34501467" w14:textId="71F15B07" w:rsidR="0039282F" w:rsidRPr="001C4B71" w:rsidRDefault="0063386E" w:rsidP="006C518B">
            <w:pPr>
              <w:spacing w:line="276" w:lineRule="auto"/>
              <w:ind w:right="-535" w:firstLine="208"/>
              <w:rPr>
                <w:sz w:val="24"/>
                <w:szCs w:val="24"/>
              </w:rPr>
            </w:pPr>
            <w:r>
              <w:rPr>
                <w:sz w:val="24"/>
                <w:szCs w:val="24"/>
              </w:rPr>
              <w:t>61</w:t>
            </w:r>
          </w:p>
        </w:tc>
      </w:tr>
      <w:tr w:rsidR="0039282F" w:rsidRPr="001C4B71" w14:paraId="7D76B0DC" w14:textId="77777777" w:rsidTr="002E4D36">
        <w:trPr>
          <w:trHeight w:val="238"/>
        </w:trPr>
        <w:tc>
          <w:tcPr>
            <w:tcW w:w="817" w:type="dxa"/>
          </w:tcPr>
          <w:p w14:paraId="4241CC65" w14:textId="77777777" w:rsidR="0039282F" w:rsidRPr="001C4B71" w:rsidRDefault="0039282F" w:rsidP="006C518B">
            <w:pPr>
              <w:spacing w:line="276" w:lineRule="auto"/>
              <w:rPr>
                <w:sz w:val="24"/>
                <w:szCs w:val="24"/>
              </w:rPr>
            </w:pPr>
            <w:r w:rsidRPr="001C4B71">
              <w:rPr>
                <w:sz w:val="24"/>
                <w:szCs w:val="24"/>
              </w:rPr>
              <w:t>8.7.7.</w:t>
            </w:r>
          </w:p>
        </w:tc>
        <w:tc>
          <w:tcPr>
            <w:tcW w:w="8255" w:type="dxa"/>
          </w:tcPr>
          <w:p w14:paraId="714B0CD7" w14:textId="77777777" w:rsidR="0039282F" w:rsidRPr="001C4B71" w:rsidRDefault="0039282F" w:rsidP="006C518B">
            <w:pPr>
              <w:spacing w:line="276" w:lineRule="auto"/>
              <w:rPr>
                <w:sz w:val="24"/>
                <w:szCs w:val="24"/>
              </w:rPr>
            </w:pPr>
            <w:r w:rsidRPr="001C4B71">
              <w:rPr>
                <w:sz w:val="24"/>
                <w:szCs w:val="24"/>
              </w:rPr>
              <w:t>Формирование информационной культуры пользователей.</w:t>
            </w:r>
          </w:p>
        </w:tc>
        <w:tc>
          <w:tcPr>
            <w:tcW w:w="709" w:type="dxa"/>
          </w:tcPr>
          <w:p w14:paraId="67387F40" w14:textId="0D93848D" w:rsidR="0039282F" w:rsidRPr="001C4B71" w:rsidRDefault="0063386E" w:rsidP="006C518B">
            <w:pPr>
              <w:spacing w:line="276" w:lineRule="auto"/>
              <w:ind w:right="-535" w:firstLine="208"/>
              <w:rPr>
                <w:sz w:val="24"/>
                <w:szCs w:val="24"/>
              </w:rPr>
            </w:pPr>
            <w:r>
              <w:rPr>
                <w:sz w:val="24"/>
                <w:szCs w:val="24"/>
              </w:rPr>
              <w:t>61</w:t>
            </w:r>
          </w:p>
        </w:tc>
      </w:tr>
      <w:tr w:rsidR="0039282F" w:rsidRPr="001C4B71" w14:paraId="47E857F3" w14:textId="77777777" w:rsidTr="002E4D36">
        <w:trPr>
          <w:trHeight w:val="238"/>
        </w:trPr>
        <w:tc>
          <w:tcPr>
            <w:tcW w:w="817" w:type="dxa"/>
          </w:tcPr>
          <w:p w14:paraId="4D6BD65E" w14:textId="77777777" w:rsidR="0039282F" w:rsidRPr="001C4B71" w:rsidRDefault="0039282F" w:rsidP="006C518B">
            <w:pPr>
              <w:spacing w:line="276" w:lineRule="auto"/>
              <w:rPr>
                <w:sz w:val="24"/>
                <w:szCs w:val="24"/>
              </w:rPr>
            </w:pPr>
            <w:r w:rsidRPr="001C4B71">
              <w:rPr>
                <w:sz w:val="24"/>
                <w:szCs w:val="24"/>
              </w:rPr>
              <w:t>8.7.8.</w:t>
            </w:r>
          </w:p>
        </w:tc>
        <w:tc>
          <w:tcPr>
            <w:tcW w:w="8255" w:type="dxa"/>
          </w:tcPr>
          <w:p w14:paraId="3D0BA419" w14:textId="77777777" w:rsidR="0039282F" w:rsidRPr="001C4B71" w:rsidRDefault="0039282F" w:rsidP="006C518B">
            <w:pPr>
              <w:spacing w:line="276" w:lineRule="auto"/>
              <w:rPr>
                <w:sz w:val="24"/>
                <w:szCs w:val="24"/>
              </w:rPr>
            </w:pPr>
            <w:r w:rsidRPr="001C4B71">
              <w:rPr>
                <w:sz w:val="24"/>
                <w:szCs w:val="24"/>
              </w:rPr>
              <w:t>Деятельность Публичных центров правовой и социально значимой информации на базе муниципальных библиотек.</w:t>
            </w:r>
          </w:p>
        </w:tc>
        <w:tc>
          <w:tcPr>
            <w:tcW w:w="709" w:type="dxa"/>
          </w:tcPr>
          <w:p w14:paraId="02A325A8" w14:textId="0C46C923" w:rsidR="0039282F" w:rsidRPr="001C4B71" w:rsidRDefault="0063386E" w:rsidP="006C518B">
            <w:pPr>
              <w:spacing w:line="276" w:lineRule="auto"/>
              <w:ind w:right="-535" w:firstLine="208"/>
              <w:rPr>
                <w:sz w:val="24"/>
                <w:szCs w:val="24"/>
              </w:rPr>
            </w:pPr>
            <w:r>
              <w:rPr>
                <w:sz w:val="24"/>
                <w:szCs w:val="24"/>
              </w:rPr>
              <w:t>62</w:t>
            </w:r>
          </w:p>
        </w:tc>
      </w:tr>
      <w:tr w:rsidR="0039282F" w:rsidRPr="001C4B71" w14:paraId="67837DFF" w14:textId="77777777" w:rsidTr="002E4D36">
        <w:trPr>
          <w:trHeight w:val="238"/>
        </w:trPr>
        <w:tc>
          <w:tcPr>
            <w:tcW w:w="817" w:type="dxa"/>
          </w:tcPr>
          <w:p w14:paraId="3782EEC8" w14:textId="77777777" w:rsidR="0039282F" w:rsidRPr="001C4B71" w:rsidRDefault="0039282F" w:rsidP="006C518B">
            <w:pPr>
              <w:spacing w:line="276" w:lineRule="auto"/>
              <w:rPr>
                <w:sz w:val="24"/>
                <w:szCs w:val="24"/>
              </w:rPr>
            </w:pPr>
            <w:r w:rsidRPr="001C4B71">
              <w:rPr>
                <w:sz w:val="24"/>
                <w:szCs w:val="24"/>
              </w:rPr>
              <w:t>8.7.9.</w:t>
            </w:r>
          </w:p>
        </w:tc>
        <w:tc>
          <w:tcPr>
            <w:tcW w:w="8255" w:type="dxa"/>
          </w:tcPr>
          <w:p w14:paraId="350F2F8C" w14:textId="77777777" w:rsidR="0039282F" w:rsidRPr="001C4B71" w:rsidRDefault="0039282F" w:rsidP="006C518B">
            <w:pPr>
              <w:spacing w:line="276" w:lineRule="auto"/>
              <w:rPr>
                <w:sz w:val="24"/>
                <w:szCs w:val="24"/>
              </w:rPr>
            </w:pPr>
            <w:r w:rsidRPr="001C4B71">
              <w:rPr>
                <w:sz w:val="24"/>
                <w:szCs w:val="24"/>
              </w:rPr>
              <w:t xml:space="preserve">Деятельность многофункциональных центров по оказанию государственных </w:t>
            </w:r>
            <w:r w:rsidRPr="001C4B71">
              <w:rPr>
                <w:sz w:val="24"/>
                <w:szCs w:val="24"/>
              </w:rPr>
              <w:lastRenderedPageBreak/>
              <w:t>услуг на базе муниципальных библиотек.</w:t>
            </w:r>
          </w:p>
        </w:tc>
        <w:tc>
          <w:tcPr>
            <w:tcW w:w="709" w:type="dxa"/>
          </w:tcPr>
          <w:p w14:paraId="229FCCE0" w14:textId="7A1306B9" w:rsidR="0039282F" w:rsidRPr="001C4B71" w:rsidRDefault="0063386E" w:rsidP="006C518B">
            <w:pPr>
              <w:spacing w:line="276" w:lineRule="auto"/>
              <w:ind w:right="-535" w:firstLine="208"/>
              <w:rPr>
                <w:sz w:val="24"/>
                <w:szCs w:val="24"/>
              </w:rPr>
            </w:pPr>
            <w:r>
              <w:rPr>
                <w:sz w:val="24"/>
                <w:szCs w:val="24"/>
              </w:rPr>
              <w:lastRenderedPageBreak/>
              <w:t>63</w:t>
            </w:r>
          </w:p>
        </w:tc>
      </w:tr>
      <w:tr w:rsidR="0039282F" w:rsidRPr="001C4B71" w14:paraId="09355938" w14:textId="77777777" w:rsidTr="002E4D36">
        <w:trPr>
          <w:trHeight w:val="238"/>
        </w:trPr>
        <w:tc>
          <w:tcPr>
            <w:tcW w:w="817" w:type="dxa"/>
          </w:tcPr>
          <w:p w14:paraId="3A858A8F" w14:textId="2AAA752D" w:rsidR="0039282F" w:rsidRPr="001C4B71" w:rsidRDefault="0039282F" w:rsidP="006C518B">
            <w:pPr>
              <w:spacing w:line="276" w:lineRule="auto"/>
              <w:rPr>
                <w:sz w:val="24"/>
                <w:szCs w:val="24"/>
              </w:rPr>
            </w:pPr>
            <w:r w:rsidRPr="001C4B71">
              <w:rPr>
                <w:sz w:val="24"/>
                <w:szCs w:val="24"/>
              </w:rPr>
              <w:t>8.7.10</w:t>
            </w:r>
          </w:p>
        </w:tc>
        <w:tc>
          <w:tcPr>
            <w:tcW w:w="8255" w:type="dxa"/>
          </w:tcPr>
          <w:p w14:paraId="30217182" w14:textId="77777777" w:rsidR="0039282F" w:rsidRPr="001C4B71" w:rsidRDefault="0039282F" w:rsidP="006C518B">
            <w:pPr>
              <w:spacing w:line="276" w:lineRule="auto"/>
              <w:rPr>
                <w:sz w:val="24"/>
                <w:szCs w:val="24"/>
              </w:rPr>
            </w:pPr>
            <w:r w:rsidRPr="001C4B71">
              <w:rPr>
                <w:sz w:val="24"/>
                <w:szCs w:val="24"/>
              </w:rPr>
              <w:t>Выпуск библиографической продукции.</w:t>
            </w:r>
          </w:p>
        </w:tc>
        <w:tc>
          <w:tcPr>
            <w:tcW w:w="709" w:type="dxa"/>
          </w:tcPr>
          <w:p w14:paraId="0E0C4EBD" w14:textId="2FF8C310" w:rsidR="0039282F" w:rsidRPr="001C4B71" w:rsidRDefault="004D3BC6" w:rsidP="006C518B">
            <w:pPr>
              <w:spacing w:line="276" w:lineRule="auto"/>
              <w:ind w:right="-535" w:firstLine="208"/>
              <w:rPr>
                <w:sz w:val="24"/>
                <w:szCs w:val="24"/>
              </w:rPr>
            </w:pPr>
            <w:r>
              <w:rPr>
                <w:sz w:val="24"/>
                <w:szCs w:val="24"/>
              </w:rPr>
              <w:t>65</w:t>
            </w:r>
          </w:p>
        </w:tc>
      </w:tr>
      <w:tr w:rsidR="0039282F" w:rsidRPr="001C4B71" w14:paraId="7855CCE1" w14:textId="77777777" w:rsidTr="002E4D36">
        <w:trPr>
          <w:trHeight w:val="238"/>
        </w:trPr>
        <w:tc>
          <w:tcPr>
            <w:tcW w:w="817" w:type="dxa"/>
          </w:tcPr>
          <w:p w14:paraId="5EAC616E" w14:textId="77777777" w:rsidR="0039282F" w:rsidRPr="001C4B71" w:rsidRDefault="0039282F" w:rsidP="006C518B">
            <w:pPr>
              <w:spacing w:line="276" w:lineRule="auto"/>
              <w:rPr>
                <w:sz w:val="24"/>
                <w:szCs w:val="24"/>
              </w:rPr>
            </w:pPr>
          </w:p>
        </w:tc>
        <w:tc>
          <w:tcPr>
            <w:tcW w:w="8255" w:type="dxa"/>
          </w:tcPr>
          <w:p w14:paraId="1622999F" w14:textId="77777777" w:rsidR="0039282F" w:rsidRPr="001C4B71" w:rsidRDefault="0039282F" w:rsidP="006C518B">
            <w:pPr>
              <w:spacing w:line="276" w:lineRule="auto"/>
              <w:rPr>
                <w:b/>
                <w:bCs/>
                <w:i/>
                <w:iCs/>
                <w:sz w:val="24"/>
                <w:szCs w:val="24"/>
              </w:rPr>
            </w:pPr>
            <w:r w:rsidRPr="001C4B71">
              <w:rPr>
                <w:b/>
                <w:bCs/>
                <w:i/>
                <w:iCs/>
                <w:sz w:val="24"/>
                <w:szCs w:val="24"/>
              </w:rPr>
              <w:t>Краткие выводы по разделу. Основные проблемы организации справочно-библиографического, информационного и социально-правового обслуживания пользователей.</w:t>
            </w:r>
          </w:p>
        </w:tc>
        <w:tc>
          <w:tcPr>
            <w:tcW w:w="709" w:type="dxa"/>
          </w:tcPr>
          <w:p w14:paraId="486C2860" w14:textId="64AF0837" w:rsidR="0039282F" w:rsidRPr="001C4B71" w:rsidRDefault="004D3BC6" w:rsidP="006C518B">
            <w:pPr>
              <w:spacing w:line="276" w:lineRule="auto"/>
              <w:ind w:right="-535" w:firstLine="208"/>
              <w:rPr>
                <w:sz w:val="24"/>
                <w:szCs w:val="24"/>
              </w:rPr>
            </w:pPr>
            <w:r>
              <w:rPr>
                <w:sz w:val="24"/>
                <w:szCs w:val="24"/>
              </w:rPr>
              <w:t>66</w:t>
            </w:r>
          </w:p>
        </w:tc>
      </w:tr>
      <w:tr w:rsidR="0039282F" w:rsidRPr="001C4B71" w14:paraId="3BA1A65D" w14:textId="77777777" w:rsidTr="002E4D36">
        <w:trPr>
          <w:trHeight w:val="238"/>
        </w:trPr>
        <w:tc>
          <w:tcPr>
            <w:tcW w:w="817" w:type="dxa"/>
          </w:tcPr>
          <w:p w14:paraId="0EA1C40F" w14:textId="77777777" w:rsidR="0039282F" w:rsidRPr="001C4B71" w:rsidRDefault="0039282F" w:rsidP="006C518B">
            <w:pPr>
              <w:spacing w:line="276" w:lineRule="auto"/>
              <w:rPr>
                <w:sz w:val="24"/>
                <w:szCs w:val="24"/>
              </w:rPr>
            </w:pPr>
            <w:r w:rsidRPr="001C4B71">
              <w:rPr>
                <w:sz w:val="24"/>
                <w:szCs w:val="24"/>
              </w:rPr>
              <w:t>8.8.</w:t>
            </w:r>
          </w:p>
        </w:tc>
        <w:tc>
          <w:tcPr>
            <w:tcW w:w="8255" w:type="dxa"/>
          </w:tcPr>
          <w:p w14:paraId="6EEB31B6" w14:textId="0A68D2CA" w:rsidR="0039282F" w:rsidRPr="001C4B71" w:rsidRDefault="00405577" w:rsidP="006C518B">
            <w:pPr>
              <w:spacing w:line="276" w:lineRule="auto"/>
              <w:rPr>
                <w:sz w:val="24"/>
                <w:szCs w:val="24"/>
              </w:rPr>
            </w:pPr>
            <w:r w:rsidRPr="001C4B71">
              <w:rPr>
                <w:sz w:val="24"/>
                <w:szCs w:val="24"/>
              </w:rPr>
              <w:t>Результаты социологических исследований</w:t>
            </w:r>
          </w:p>
        </w:tc>
        <w:tc>
          <w:tcPr>
            <w:tcW w:w="709" w:type="dxa"/>
          </w:tcPr>
          <w:p w14:paraId="4FDF1125" w14:textId="54D96753" w:rsidR="0039282F" w:rsidRPr="001C4B71" w:rsidRDefault="004D3BC6" w:rsidP="006C518B">
            <w:pPr>
              <w:spacing w:line="276" w:lineRule="auto"/>
              <w:ind w:right="-535" w:firstLine="208"/>
              <w:rPr>
                <w:sz w:val="24"/>
                <w:szCs w:val="24"/>
              </w:rPr>
            </w:pPr>
            <w:r>
              <w:rPr>
                <w:sz w:val="24"/>
                <w:szCs w:val="24"/>
              </w:rPr>
              <w:t>66</w:t>
            </w:r>
          </w:p>
        </w:tc>
      </w:tr>
      <w:tr w:rsidR="00405577" w:rsidRPr="001C4B71" w14:paraId="67861417" w14:textId="77777777" w:rsidTr="002E4D36">
        <w:trPr>
          <w:trHeight w:val="238"/>
        </w:trPr>
        <w:tc>
          <w:tcPr>
            <w:tcW w:w="817" w:type="dxa"/>
          </w:tcPr>
          <w:p w14:paraId="17970607" w14:textId="35D353BB" w:rsidR="00405577" w:rsidRPr="001C4B71" w:rsidRDefault="00405577" w:rsidP="006C518B">
            <w:pPr>
              <w:spacing w:line="276" w:lineRule="auto"/>
              <w:rPr>
                <w:sz w:val="24"/>
                <w:szCs w:val="24"/>
              </w:rPr>
            </w:pPr>
            <w:r w:rsidRPr="001C4B71">
              <w:rPr>
                <w:sz w:val="24"/>
                <w:szCs w:val="24"/>
              </w:rPr>
              <w:t>8.9.</w:t>
            </w:r>
          </w:p>
        </w:tc>
        <w:tc>
          <w:tcPr>
            <w:tcW w:w="8255" w:type="dxa"/>
          </w:tcPr>
          <w:p w14:paraId="17CF03C0" w14:textId="1F6ACD52" w:rsidR="00405577" w:rsidRPr="001C4B71" w:rsidRDefault="00405577" w:rsidP="006C518B">
            <w:pPr>
              <w:spacing w:line="276" w:lineRule="auto"/>
              <w:rPr>
                <w:sz w:val="24"/>
                <w:szCs w:val="24"/>
              </w:rPr>
            </w:pPr>
            <w:r w:rsidRPr="001C4B71">
              <w:rPr>
                <w:sz w:val="24"/>
                <w:szCs w:val="24"/>
              </w:rPr>
              <w:t>Общая характеристика читательской аудитории: структура, интересы и предпочтения, наблюдаемые предпочтения (на основе данных социологических исследований, мониторингов, анализа читательских формуляров и т.д.): основные выводы</w:t>
            </w:r>
          </w:p>
        </w:tc>
        <w:tc>
          <w:tcPr>
            <w:tcW w:w="709" w:type="dxa"/>
          </w:tcPr>
          <w:p w14:paraId="7BCFA1FB" w14:textId="312575B5" w:rsidR="00405577" w:rsidRPr="001C4B71" w:rsidRDefault="004D3BC6" w:rsidP="006C518B">
            <w:pPr>
              <w:spacing w:line="276" w:lineRule="auto"/>
              <w:ind w:right="-535" w:firstLine="208"/>
              <w:rPr>
                <w:sz w:val="24"/>
                <w:szCs w:val="24"/>
              </w:rPr>
            </w:pPr>
            <w:r>
              <w:rPr>
                <w:sz w:val="24"/>
                <w:szCs w:val="24"/>
              </w:rPr>
              <w:t>66</w:t>
            </w:r>
          </w:p>
        </w:tc>
      </w:tr>
      <w:tr w:rsidR="0039282F" w:rsidRPr="001C4B71" w14:paraId="6E792A5E" w14:textId="77777777" w:rsidTr="002E4D36">
        <w:trPr>
          <w:trHeight w:val="238"/>
        </w:trPr>
        <w:tc>
          <w:tcPr>
            <w:tcW w:w="817" w:type="dxa"/>
          </w:tcPr>
          <w:p w14:paraId="4378032B" w14:textId="77777777" w:rsidR="0039282F" w:rsidRPr="001C4B71" w:rsidRDefault="0039282F" w:rsidP="006C518B">
            <w:pPr>
              <w:spacing w:line="276" w:lineRule="auto"/>
              <w:rPr>
                <w:sz w:val="24"/>
                <w:szCs w:val="24"/>
              </w:rPr>
            </w:pPr>
          </w:p>
        </w:tc>
        <w:tc>
          <w:tcPr>
            <w:tcW w:w="8255" w:type="dxa"/>
          </w:tcPr>
          <w:p w14:paraId="6E1E6A1A" w14:textId="77777777" w:rsidR="0039282F" w:rsidRPr="001C4B71" w:rsidRDefault="0039282F" w:rsidP="006C518B">
            <w:pPr>
              <w:spacing w:line="276" w:lineRule="auto"/>
              <w:rPr>
                <w:sz w:val="24"/>
                <w:szCs w:val="24"/>
              </w:rPr>
            </w:pPr>
            <w:r w:rsidRPr="001C4B71">
              <w:rPr>
                <w:b/>
                <w:bCs/>
                <w:i/>
                <w:iCs/>
                <w:sz w:val="24"/>
                <w:szCs w:val="24"/>
              </w:rPr>
              <w:t>Краткие выводы по разделу. Влияние читательской аудитории на организацию и развитие библиотечного обслуживания</w:t>
            </w:r>
          </w:p>
        </w:tc>
        <w:tc>
          <w:tcPr>
            <w:tcW w:w="709" w:type="dxa"/>
          </w:tcPr>
          <w:p w14:paraId="1FD94D5A" w14:textId="6FF31031" w:rsidR="0039282F" w:rsidRPr="001C4B71" w:rsidRDefault="004D3BC6" w:rsidP="006C518B">
            <w:pPr>
              <w:spacing w:line="276" w:lineRule="auto"/>
              <w:ind w:right="-535" w:firstLine="208"/>
              <w:rPr>
                <w:sz w:val="24"/>
                <w:szCs w:val="24"/>
              </w:rPr>
            </w:pPr>
            <w:r>
              <w:rPr>
                <w:sz w:val="24"/>
                <w:szCs w:val="24"/>
              </w:rPr>
              <w:t>67</w:t>
            </w:r>
          </w:p>
        </w:tc>
      </w:tr>
      <w:tr w:rsidR="0039282F" w:rsidRPr="001C4B71" w14:paraId="32E9E975" w14:textId="77777777" w:rsidTr="002E4D36">
        <w:trPr>
          <w:trHeight w:val="238"/>
        </w:trPr>
        <w:tc>
          <w:tcPr>
            <w:tcW w:w="817" w:type="dxa"/>
          </w:tcPr>
          <w:p w14:paraId="395B4C96" w14:textId="77777777" w:rsidR="0039282F" w:rsidRPr="001C4B71" w:rsidRDefault="0039282F" w:rsidP="006C518B">
            <w:pPr>
              <w:spacing w:line="276" w:lineRule="auto"/>
              <w:rPr>
                <w:sz w:val="24"/>
                <w:szCs w:val="24"/>
              </w:rPr>
            </w:pPr>
            <w:r w:rsidRPr="001C4B71">
              <w:rPr>
                <w:b/>
                <w:sz w:val="24"/>
                <w:szCs w:val="24"/>
              </w:rPr>
              <w:t>9.</w:t>
            </w:r>
          </w:p>
        </w:tc>
        <w:tc>
          <w:tcPr>
            <w:tcW w:w="8255" w:type="dxa"/>
          </w:tcPr>
          <w:p w14:paraId="7E95FAD1" w14:textId="37C4F71F" w:rsidR="0039282F" w:rsidRPr="00451EA2" w:rsidRDefault="00451EA2"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_Ref219820213 \h  \* MERGEFORMAT </w:instrText>
            </w:r>
            <w:r w:rsidRPr="00451EA2">
              <w:rPr>
                <w:b/>
                <w:sz w:val="24"/>
                <w:szCs w:val="24"/>
              </w:rPr>
            </w:r>
            <w:r w:rsidRPr="00451EA2">
              <w:rPr>
                <w:b/>
                <w:sz w:val="24"/>
                <w:szCs w:val="24"/>
              </w:rPr>
              <w:fldChar w:fldCharType="separate"/>
            </w:r>
            <w:r w:rsidRPr="00451EA2">
              <w:rPr>
                <w:b/>
                <w:sz w:val="24"/>
                <w:szCs w:val="24"/>
              </w:rPr>
              <w:t>КРАЕВЕДЧЕСКАЯ ДЕЯТЕЛЬНОСТЬ БИБЛИОТЕК</w:t>
            </w:r>
            <w:r w:rsidRPr="00451EA2">
              <w:rPr>
                <w:b/>
                <w:sz w:val="24"/>
                <w:szCs w:val="24"/>
              </w:rPr>
              <w:fldChar w:fldCharType="end"/>
            </w:r>
          </w:p>
        </w:tc>
        <w:tc>
          <w:tcPr>
            <w:tcW w:w="709" w:type="dxa"/>
          </w:tcPr>
          <w:p w14:paraId="5AC42C72" w14:textId="3BAA8842" w:rsidR="0039282F" w:rsidRPr="001C4B71" w:rsidRDefault="004D3BC6" w:rsidP="006C518B">
            <w:pPr>
              <w:spacing w:line="276" w:lineRule="auto"/>
              <w:ind w:right="-535" w:firstLine="208"/>
              <w:rPr>
                <w:sz w:val="24"/>
                <w:szCs w:val="24"/>
              </w:rPr>
            </w:pPr>
            <w:r>
              <w:rPr>
                <w:sz w:val="24"/>
                <w:szCs w:val="24"/>
              </w:rPr>
              <w:t>67</w:t>
            </w:r>
          </w:p>
        </w:tc>
      </w:tr>
      <w:tr w:rsidR="0039282F" w:rsidRPr="001C4B71" w14:paraId="508054E8" w14:textId="77777777" w:rsidTr="002E4D36">
        <w:trPr>
          <w:trHeight w:val="238"/>
        </w:trPr>
        <w:tc>
          <w:tcPr>
            <w:tcW w:w="817" w:type="dxa"/>
          </w:tcPr>
          <w:p w14:paraId="52ADF163" w14:textId="77777777" w:rsidR="0039282F" w:rsidRPr="001C4B71" w:rsidRDefault="0039282F" w:rsidP="006C518B">
            <w:pPr>
              <w:spacing w:line="276" w:lineRule="auto"/>
              <w:rPr>
                <w:sz w:val="24"/>
                <w:szCs w:val="24"/>
              </w:rPr>
            </w:pPr>
            <w:r w:rsidRPr="001C4B71">
              <w:rPr>
                <w:sz w:val="24"/>
                <w:szCs w:val="24"/>
              </w:rPr>
              <w:t>9.1.</w:t>
            </w:r>
          </w:p>
        </w:tc>
        <w:tc>
          <w:tcPr>
            <w:tcW w:w="8255" w:type="dxa"/>
          </w:tcPr>
          <w:p w14:paraId="76125288" w14:textId="77777777" w:rsidR="0039282F" w:rsidRPr="001C4B71" w:rsidRDefault="0039282F" w:rsidP="006C518B">
            <w:pPr>
              <w:spacing w:line="276" w:lineRule="auto"/>
              <w:rPr>
                <w:sz w:val="24"/>
                <w:szCs w:val="24"/>
              </w:rPr>
            </w:pPr>
            <w:r w:rsidRPr="001C4B71">
              <w:rPr>
                <w:sz w:val="24"/>
                <w:szCs w:val="24"/>
              </w:rPr>
              <w:t>Реализация краеведческих проектов, в том числе корпоративных</w:t>
            </w:r>
          </w:p>
        </w:tc>
        <w:tc>
          <w:tcPr>
            <w:tcW w:w="709" w:type="dxa"/>
          </w:tcPr>
          <w:p w14:paraId="37F51701" w14:textId="06515C90" w:rsidR="0039282F" w:rsidRPr="001C4B71" w:rsidRDefault="004D3BC6" w:rsidP="006C518B">
            <w:pPr>
              <w:spacing w:line="276" w:lineRule="auto"/>
              <w:ind w:right="-535" w:firstLine="208"/>
              <w:rPr>
                <w:sz w:val="24"/>
                <w:szCs w:val="24"/>
              </w:rPr>
            </w:pPr>
            <w:r>
              <w:rPr>
                <w:sz w:val="24"/>
                <w:szCs w:val="24"/>
              </w:rPr>
              <w:t>67</w:t>
            </w:r>
          </w:p>
        </w:tc>
      </w:tr>
      <w:tr w:rsidR="0039282F" w:rsidRPr="001C4B71" w14:paraId="318A0528" w14:textId="77777777" w:rsidTr="002E4D36">
        <w:trPr>
          <w:trHeight w:val="238"/>
        </w:trPr>
        <w:tc>
          <w:tcPr>
            <w:tcW w:w="817" w:type="dxa"/>
          </w:tcPr>
          <w:p w14:paraId="6646366C" w14:textId="77777777" w:rsidR="0039282F" w:rsidRPr="001C4B71" w:rsidRDefault="0039282F" w:rsidP="006C518B">
            <w:pPr>
              <w:spacing w:line="276" w:lineRule="auto"/>
              <w:rPr>
                <w:sz w:val="24"/>
                <w:szCs w:val="24"/>
              </w:rPr>
            </w:pPr>
            <w:r w:rsidRPr="001C4B71">
              <w:rPr>
                <w:sz w:val="24"/>
                <w:szCs w:val="24"/>
              </w:rPr>
              <w:t>9.2.</w:t>
            </w:r>
          </w:p>
        </w:tc>
        <w:tc>
          <w:tcPr>
            <w:tcW w:w="8255" w:type="dxa"/>
          </w:tcPr>
          <w:p w14:paraId="2EA2CDE3" w14:textId="77777777" w:rsidR="0039282F" w:rsidRPr="001C4B71" w:rsidRDefault="0039282F" w:rsidP="006C518B">
            <w:pPr>
              <w:spacing w:line="276" w:lineRule="auto"/>
              <w:rPr>
                <w:b/>
                <w:bCs/>
                <w:i/>
                <w:iCs/>
                <w:sz w:val="24"/>
                <w:szCs w:val="24"/>
              </w:rPr>
            </w:pPr>
            <w:r w:rsidRPr="001C4B71">
              <w:rPr>
                <w:sz w:val="24"/>
                <w:szCs w:val="24"/>
              </w:rPr>
              <w:t>Формирование краеведческих баз данных и электронных библиотек.</w:t>
            </w:r>
          </w:p>
        </w:tc>
        <w:tc>
          <w:tcPr>
            <w:tcW w:w="709" w:type="dxa"/>
          </w:tcPr>
          <w:p w14:paraId="36C15296" w14:textId="39017207" w:rsidR="0039282F" w:rsidRPr="001C4B71" w:rsidRDefault="004D3BC6" w:rsidP="006C518B">
            <w:pPr>
              <w:spacing w:line="276" w:lineRule="auto"/>
              <w:ind w:right="-535" w:firstLine="208"/>
              <w:rPr>
                <w:sz w:val="24"/>
                <w:szCs w:val="24"/>
              </w:rPr>
            </w:pPr>
            <w:r>
              <w:rPr>
                <w:sz w:val="24"/>
                <w:szCs w:val="24"/>
              </w:rPr>
              <w:t>69</w:t>
            </w:r>
          </w:p>
        </w:tc>
      </w:tr>
      <w:tr w:rsidR="0039282F" w:rsidRPr="001C4B71" w14:paraId="5E50991C" w14:textId="77777777" w:rsidTr="002E4D36">
        <w:trPr>
          <w:trHeight w:val="238"/>
        </w:trPr>
        <w:tc>
          <w:tcPr>
            <w:tcW w:w="817" w:type="dxa"/>
          </w:tcPr>
          <w:p w14:paraId="16F4A002" w14:textId="77777777" w:rsidR="0039282F" w:rsidRPr="001C4B71" w:rsidRDefault="0039282F" w:rsidP="006C518B">
            <w:pPr>
              <w:spacing w:line="276" w:lineRule="auto"/>
              <w:rPr>
                <w:b/>
                <w:sz w:val="24"/>
                <w:szCs w:val="24"/>
              </w:rPr>
            </w:pPr>
            <w:r w:rsidRPr="001C4B71">
              <w:rPr>
                <w:sz w:val="24"/>
                <w:szCs w:val="24"/>
              </w:rPr>
              <w:t>9.3.</w:t>
            </w:r>
          </w:p>
        </w:tc>
        <w:tc>
          <w:tcPr>
            <w:tcW w:w="8255" w:type="dxa"/>
          </w:tcPr>
          <w:p w14:paraId="41AB2359" w14:textId="77777777" w:rsidR="0039282F" w:rsidRPr="001C4B71" w:rsidRDefault="0039282F" w:rsidP="006C518B">
            <w:pPr>
              <w:spacing w:line="276" w:lineRule="auto"/>
              <w:rPr>
                <w:b/>
                <w:sz w:val="24"/>
                <w:szCs w:val="24"/>
              </w:rPr>
            </w:pPr>
            <w:r w:rsidRPr="001C4B71">
              <w:rPr>
                <w:sz w:val="24"/>
                <w:szCs w:val="24"/>
              </w:rPr>
              <w:t>Выпуск краеведческих изданий.</w:t>
            </w:r>
          </w:p>
        </w:tc>
        <w:tc>
          <w:tcPr>
            <w:tcW w:w="709" w:type="dxa"/>
          </w:tcPr>
          <w:p w14:paraId="5D77F721" w14:textId="60989146" w:rsidR="0039282F" w:rsidRPr="001C4B71" w:rsidRDefault="004D3BC6" w:rsidP="006C518B">
            <w:pPr>
              <w:spacing w:line="276" w:lineRule="auto"/>
              <w:ind w:right="-535" w:firstLine="208"/>
              <w:rPr>
                <w:sz w:val="24"/>
                <w:szCs w:val="24"/>
              </w:rPr>
            </w:pPr>
            <w:r>
              <w:rPr>
                <w:sz w:val="24"/>
                <w:szCs w:val="24"/>
              </w:rPr>
              <w:t>69</w:t>
            </w:r>
          </w:p>
        </w:tc>
      </w:tr>
      <w:tr w:rsidR="0039282F" w:rsidRPr="001C4B71" w14:paraId="513E4A34" w14:textId="77777777" w:rsidTr="002E4D36">
        <w:trPr>
          <w:trHeight w:val="238"/>
        </w:trPr>
        <w:tc>
          <w:tcPr>
            <w:tcW w:w="817" w:type="dxa"/>
          </w:tcPr>
          <w:p w14:paraId="4A7C3C71" w14:textId="77777777" w:rsidR="0039282F" w:rsidRPr="001C4B71" w:rsidRDefault="0039282F" w:rsidP="006C518B">
            <w:pPr>
              <w:spacing w:line="276" w:lineRule="auto"/>
              <w:rPr>
                <w:sz w:val="24"/>
                <w:szCs w:val="24"/>
              </w:rPr>
            </w:pPr>
            <w:r w:rsidRPr="001C4B71">
              <w:rPr>
                <w:sz w:val="24"/>
                <w:szCs w:val="24"/>
              </w:rPr>
              <w:t>9.4.</w:t>
            </w:r>
          </w:p>
        </w:tc>
        <w:tc>
          <w:tcPr>
            <w:tcW w:w="8255" w:type="dxa"/>
          </w:tcPr>
          <w:p w14:paraId="1B2798CA" w14:textId="77777777" w:rsidR="0039282F" w:rsidRPr="001C4B71" w:rsidRDefault="0039282F" w:rsidP="006C518B">
            <w:pPr>
              <w:spacing w:line="276" w:lineRule="auto"/>
              <w:rPr>
                <w:sz w:val="24"/>
                <w:szCs w:val="24"/>
              </w:rPr>
            </w:pPr>
            <w:r w:rsidRPr="001C4B71">
              <w:rPr>
                <w:sz w:val="24"/>
                <w:szCs w:val="24"/>
              </w:rPr>
              <w:t>Музейные и мемориальные формы краеведческой деятельности. Мемориальные экспозиции</w:t>
            </w:r>
          </w:p>
        </w:tc>
        <w:tc>
          <w:tcPr>
            <w:tcW w:w="709" w:type="dxa"/>
          </w:tcPr>
          <w:p w14:paraId="591D39C6" w14:textId="13415D84" w:rsidR="0039282F" w:rsidRPr="001C4B71" w:rsidRDefault="004D3BC6" w:rsidP="006C518B">
            <w:pPr>
              <w:spacing w:line="276" w:lineRule="auto"/>
              <w:ind w:right="-535" w:firstLine="208"/>
              <w:rPr>
                <w:sz w:val="24"/>
                <w:szCs w:val="24"/>
              </w:rPr>
            </w:pPr>
            <w:r>
              <w:rPr>
                <w:sz w:val="24"/>
                <w:szCs w:val="24"/>
              </w:rPr>
              <w:t>70</w:t>
            </w:r>
          </w:p>
        </w:tc>
      </w:tr>
      <w:tr w:rsidR="00405577" w:rsidRPr="001C4B71" w14:paraId="7656D8BD" w14:textId="77777777" w:rsidTr="002E4D36">
        <w:trPr>
          <w:trHeight w:val="238"/>
        </w:trPr>
        <w:tc>
          <w:tcPr>
            <w:tcW w:w="817" w:type="dxa"/>
          </w:tcPr>
          <w:p w14:paraId="60672FCB" w14:textId="6C0554B5" w:rsidR="00405577" w:rsidRPr="001C4B71" w:rsidRDefault="00405577" w:rsidP="006C518B">
            <w:pPr>
              <w:spacing w:line="276" w:lineRule="auto"/>
              <w:rPr>
                <w:sz w:val="24"/>
                <w:szCs w:val="24"/>
              </w:rPr>
            </w:pPr>
            <w:bookmarkStart w:id="6" w:name="_Hlk219812385"/>
            <w:r w:rsidRPr="001C4B71">
              <w:rPr>
                <w:sz w:val="24"/>
                <w:szCs w:val="24"/>
              </w:rPr>
              <w:t>9.4.1.</w:t>
            </w:r>
          </w:p>
        </w:tc>
        <w:tc>
          <w:tcPr>
            <w:tcW w:w="8255" w:type="dxa"/>
          </w:tcPr>
          <w:p w14:paraId="71A16911" w14:textId="1B4E154F" w:rsidR="00405577" w:rsidRPr="001C4B71" w:rsidRDefault="00405577" w:rsidP="006C518B">
            <w:pPr>
              <w:spacing w:line="276" w:lineRule="auto"/>
              <w:rPr>
                <w:sz w:val="24"/>
                <w:szCs w:val="24"/>
              </w:rPr>
            </w:pPr>
            <w:r w:rsidRPr="001C4B71">
              <w:rPr>
                <w:sz w:val="24"/>
                <w:szCs w:val="24"/>
              </w:rPr>
              <w:t xml:space="preserve">Работа с изданиями, имеющим признаки </w:t>
            </w:r>
            <w:proofErr w:type="spellStart"/>
            <w:r w:rsidRPr="001C4B71">
              <w:rPr>
                <w:sz w:val="24"/>
                <w:szCs w:val="24"/>
              </w:rPr>
              <w:t>мемориальности</w:t>
            </w:r>
            <w:proofErr w:type="spellEnd"/>
            <w:r w:rsidRPr="001C4B71">
              <w:rPr>
                <w:sz w:val="24"/>
                <w:szCs w:val="24"/>
              </w:rPr>
              <w:t xml:space="preserve"> – книги, связанные с жизнью и наследием выдающихся деятелей государства, науки и культуры, с работой научных и творческих коллективов, а также с важными историческими событиями и памятными местами.</w:t>
            </w:r>
          </w:p>
        </w:tc>
        <w:tc>
          <w:tcPr>
            <w:tcW w:w="709" w:type="dxa"/>
          </w:tcPr>
          <w:p w14:paraId="5848A7B6" w14:textId="7B36F742" w:rsidR="00405577" w:rsidRPr="001C4B71" w:rsidRDefault="00D858BC" w:rsidP="006C518B">
            <w:pPr>
              <w:spacing w:line="276" w:lineRule="auto"/>
              <w:ind w:right="-535" w:firstLine="208"/>
              <w:rPr>
                <w:sz w:val="24"/>
                <w:szCs w:val="24"/>
              </w:rPr>
            </w:pPr>
            <w:r>
              <w:rPr>
                <w:sz w:val="24"/>
                <w:szCs w:val="24"/>
              </w:rPr>
              <w:t>73</w:t>
            </w:r>
          </w:p>
        </w:tc>
      </w:tr>
      <w:bookmarkEnd w:id="6"/>
      <w:tr w:rsidR="0039282F" w:rsidRPr="001C4B71" w14:paraId="0654DAB2" w14:textId="77777777" w:rsidTr="002E4D36">
        <w:trPr>
          <w:trHeight w:val="238"/>
        </w:trPr>
        <w:tc>
          <w:tcPr>
            <w:tcW w:w="817" w:type="dxa"/>
          </w:tcPr>
          <w:p w14:paraId="5DB18E98" w14:textId="77777777" w:rsidR="0039282F" w:rsidRPr="001C4B71" w:rsidRDefault="0039282F" w:rsidP="006C518B">
            <w:pPr>
              <w:spacing w:line="276" w:lineRule="auto"/>
              <w:rPr>
                <w:sz w:val="24"/>
                <w:szCs w:val="24"/>
              </w:rPr>
            </w:pPr>
            <w:r w:rsidRPr="001C4B71">
              <w:rPr>
                <w:b/>
                <w:sz w:val="24"/>
                <w:szCs w:val="24"/>
              </w:rPr>
              <w:t>10.</w:t>
            </w:r>
          </w:p>
        </w:tc>
        <w:tc>
          <w:tcPr>
            <w:tcW w:w="8255" w:type="dxa"/>
          </w:tcPr>
          <w:p w14:paraId="7FB85806" w14:textId="7FEFB147" w:rsidR="0039282F" w:rsidRPr="00451EA2" w:rsidRDefault="00451EA2"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_Ref219820227 \h  \* MERGEFORMAT </w:instrText>
            </w:r>
            <w:r w:rsidRPr="00451EA2">
              <w:rPr>
                <w:b/>
                <w:sz w:val="24"/>
                <w:szCs w:val="24"/>
              </w:rPr>
            </w:r>
            <w:r w:rsidRPr="00451EA2">
              <w:rPr>
                <w:b/>
                <w:sz w:val="24"/>
                <w:szCs w:val="24"/>
              </w:rPr>
              <w:fldChar w:fldCharType="separate"/>
            </w:r>
            <w:r w:rsidRPr="00451EA2">
              <w:rPr>
                <w:b/>
                <w:sz w:val="24"/>
                <w:szCs w:val="24"/>
              </w:rPr>
              <w:t>ОРГАНИЗАЦИОННО-МЕТОДИЧЕСКАЯ ДЕЯТЕЛЬНОСТЬ</w:t>
            </w:r>
            <w:r w:rsidRPr="00451EA2">
              <w:rPr>
                <w:b/>
                <w:sz w:val="24"/>
                <w:szCs w:val="24"/>
              </w:rPr>
              <w:fldChar w:fldCharType="end"/>
            </w:r>
          </w:p>
        </w:tc>
        <w:tc>
          <w:tcPr>
            <w:tcW w:w="709" w:type="dxa"/>
          </w:tcPr>
          <w:p w14:paraId="5E15D337" w14:textId="70D9DAD2" w:rsidR="0039282F" w:rsidRPr="001C4B71" w:rsidRDefault="00D858BC" w:rsidP="006C518B">
            <w:pPr>
              <w:spacing w:line="276" w:lineRule="auto"/>
              <w:ind w:right="-535" w:firstLine="208"/>
              <w:rPr>
                <w:sz w:val="24"/>
                <w:szCs w:val="24"/>
              </w:rPr>
            </w:pPr>
            <w:r>
              <w:rPr>
                <w:sz w:val="24"/>
                <w:szCs w:val="24"/>
              </w:rPr>
              <w:t>73</w:t>
            </w:r>
          </w:p>
        </w:tc>
      </w:tr>
      <w:tr w:rsidR="0039282F" w:rsidRPr="001C4B71" w14:paraId="794399C6" w14:textId="77777777" w:rsidTr="002E4D36">
        <w:trPr>
          <w:trHeight w:val="238"/>
        </w:trPr>
        <w:tc>
          <w:tcPr>
            <w:tcW w:w="817" w:type="dxa"/>
          </w:tcPr>
          <w:p w14:paraId="00569FDB" w14:textId="77777777" w:rsidR="0039282F" w:rsidRPr="001C4B71" w:rsidRDefault="0039282F" w:rsidP="006C518B">
            <w:pPr>
              <w:spacing w:line="276" w:lineRule="auto"/>
              <w:rPr>
                <w:sz w:val="24"/>
                <w:szCs w:val="24"/>
              </w:rPr>
            </w:pPr>
            <w:r w:rsidRPr="001C4B71">
              <w:rPr>
                <w:sz w:val="24"/>
                <w:szCs w:val="24"/>
              </w:rPr>
              <w:t>10.1.</w:t>
            </w:r>
          </w:p>
        </w:tc>
        <w:tc>
          <w:tcPr>
            <w:tcW w:w="8255" w:type="dxa"/>
          </w:tcPr>
          <w:p w14:paraId="163F4916" w14:textId="77777777" w:rsidR="0039282F" w:rsidRPr="001C4B71" w:rsidRDefault="0039282F" w:rsidP="006C518B">
            <w:pPr>
              <w:spacing w:line="276" w:lineRule="auto"/>
              <w:rPr>
                <w:sz w:val="24"/>
                <w:szCs w:val="24"/>
              </w:rPr>
            </w:pPr>
            <w:r w:rsidRPr="001C4B71">
              <w:rPr>
                <w:rFonts w:eastAsia="F1"/>
                <w:sz w:val="24"/>
                <w:szCs w:val="24"/>
              </w:rPr>
              <w:t>Методическое сопровождение деятельности общедоступных библиотек со стороны ведущих библиотек муниципальных образований, наделенных статусом центральной.</w:t>
            </w:r>
          </w:p>
        </w:tc>
        <w:tc>
          <w:tcPr>
            <w:tcW w:w="709" w:type="dxa"/>
          </w:tcPr>
          <w:p w14:paraId="14E39123" w14:textId="2A6BDD14" w:rsidR="0039282F" w:rsidRPr="001C4B71" w:rsidRDefault="00D858BC" w:rsidP="006C518B">
            <w:pPr>
              <w:spacing w:line="276" w:lineRule="auto"/>
              <w:ind w:right="-535" w:firstLine="208"/>
              <w:rPr>
                <w:sz w:val="24"/>
                <w:szCs w:val="24"/>
              </w:rPr>
            </w:pPr>
            <w:r>
              <w:rPr>
                <w:sz w:val="24"/>
                <w:szCs w:val="24"/>
              </w:rPr>
              <w:t>73</w:t>
            </w:r>
          </w:p>
        </w:tc>
      </w:tr>
      <w:tr w:rsidR="0039282F" w:rsidRPr="001C4B71" w14:paraId="68E2CEC3" w14:textId="77777777" w:rsidTr="002E4D36">
        <w:trPr>
          <w:trHeight w:val="238"/>
        </w:trPr>
        <w:tc>
          <w:tcPr>
            <w:tcW w:w="817" w:type="dxa"/>
          </w:tcPr>
          <w:p w14:paraId="316F3DD1" w14:textId="77777777" w:rsidR="0039282F" w:rsidRPr="001C4B71" w:rsidRDefault="0039282F" w:rsidP="006C518B">
            <w:pPr>
              <w:spacing w:line="276" w:lineRule="auto"/>
              <w:rPr>
                <w:sz w:val="24"/>
                <w:szCs w:val="24"/>
              </w:rPr>
            </w:pPr>
            <w:r w:rsidRPr="001C4B71">
              <w:rPr>
                <w:sz w:val="24"/>
                <w:szCs w:val="24"/>
              </w:rPr>
              <w:t xml:space="preserve">10.2. </w:t>
            </w:r>
          </w:p>
        </w:tc>
        <w:tc>
          <w:tcPr>
            <w:tcW w:w="8255" w:type="dxa"/>
          </w:tcPr>
          <w:p w14:paraId="13A354C5" w14:textId="77777777" w:rsidR="0039282F" w:rsidRPr="001C4B71" w:rsidRDefault="0039282F" w:rsidP="006C518B">
            <w:pPr>
              <w:spacing w:line="276" w:lineRule="auto"/>
              <w:rPr>
                <w:sz w:val="24"/>
                <w:szCs w:val="24"/>
              </w:rPr>
            </w:pPr>
            <w:r w:rsidRPr="001C4B71">
              <w:rPr>
                <w:rFonts w:eastAsia="F1"/>
                <w:sz w:val="24"/>
                <w:szCs w:val="24"/>
              </w:rPr>
              <w:t>Виды методических услуг/работ, выполненных ЦБ муниципального образования: для учредителей муниципальных библиотек, для муниципальных библиотек, КДУ и иных организаций, оказывающих библиотечные услуги населению.</w:t>
            </w:r>
          </w:p>
        </w:tc>
        <w:tc>
          <w:tcPr>
            <w:tcW w:w="709" w:type="dxa"/>
          </w:tcPr>
          <w:p w14:paraId="7BF7B4DF" w14:textId="1A0563F9" w:rsidR="0039282F" w:rsidRPr="001C4B71" w:rsidRDefault="00D858BC" w:rsidP="006C518B">
            <w:pPr>
              <w:spacing w:line="276" w:lineRule="auto"/>
              <w:ind w:right="-535" w:firstLine="208"/>
              <w:rPr>
                <w:sz w:val="24"/>
                <w:szCs w:val="24"/>
              </w:rPr>
            </w:pPr>
            <w:r>
              <w:rPr>
                <w:sz w:val="24"/>
                <w:szCs w:val="24"/>
              </w:rPr>
              <w:t>74</w:t>
            </w:r>
          </w:p>
        </w:tc>
      </w:tr>
      <w:tr w:rsidR="0039282F" w:rsidRPr="001C4B71" w14:paraId="08C5DF98" w14:textId="77777777" w:rsidTr="002E4D36">
        <w:trPr>
          <w:trHeight w:val="238"/>
        </w:trPr>
        <w:tc>
          <w:tcPr>
            <w:tcW w:w="817" w:type="dxa"/>
          </w:tcPr>
          <w:p w14:paraId="60230380" w14:textId="77777777" w:rsidR="0039282F" w:rsidRPr="001C4B71" w:rsidRDefault="0039282F" w:rsidP="006C518B">
            <w:pPr>
              <w:spacing w:line="276" w:lineRule="auto"/>
              <w:rPr>
                <w:b/>
                <w:sz w:val="24"/>
                <w:szCs w:val="24"/>
              </w:rPr>
            </w:pPr>
            <w:r w:rsidRPr="001C4B71">
              <w:rPr>
                <w:sz w:val="24"/>
                <w:szCs w:val="24"/>
              </w:rPr>
              <w:t>10.3.</w:t>
            </w:r>
          </w:p>
        </w:tc>
        <w:tc>
          <w:tcPr>
            <w:tcW w:w="8255" w:type="dxa"/>
          </w:tcPr>
          <w:p w14:paraId="3A4A3E96" w14:textId="77777777" w:rsidR="0039282F" w:rsidRPr="001C4B71" w:rsidRDefault="0039282F" w:rsidP="006C518B">
            <w:pPr>
              <w:spacing w:line="276" w:lineRule="auto"/>
              <w:rPr>
                <w:b/>
                <w:sz w:val="24"/>
                <w:szCs w:val="24"/>
              </w:rPr>
            </w:pPr>
            <w:r w:rsidRPr="001C4B71">
              <w:rPr>
                <w:rFonts w:eastAsia="F1"/>
                <w:sz w:val="24"/>
                <w:szCs w:val="24"/>
              </w:rPr>
              <w:t>Кадровое обеспечение методической деятельности.</w:t>
            </w:r>
          </w:p>
        </w:tc>
        <w:tc>
          <w:tcPr>
            <w:tcW w:w="709" w:type="dxa"/>
          </w:tcPr>
          <w:p w14:paraId="4D4FC859" w14:textId="2DC93861" w:rsidR="0039282F" w:rsidRPr="001C4B71" w:rsidRDefault="00D858BC" w:rsidP="006C518B">
            <w:pPr>
              <w:spacing w:line="276" w:lineRule="auto"/>
              <w:ind w:right="-535" w:firstLine="208"/>
              <w:rPr>
                <w:sz w:val="24"/>
                <w:szCs w:val="24"/>
              </w:rPr>
            </w:pPr>
            <w:r>
              <w:rPr>
                <w:sz w:val="24"/>
                <w:szCs w:val="24"/>
              </w:rPr>
              <w:t>75</w:t>
            </w:r>
          </w:p>
        </w:tc>
      </w:tr>
      <w:tr w:rsidR="0039282F" w:rsidRPr="001C4B71" w14:paraId="2F86C827" w14:textId="77777777" w:rsidTr="002E4D36">
        <w:trPr>
          <w:trHeight w:val="238"/>
        </w:trPr>
        <w:tc>
          <w:tcPr>
            <w:tcW w:w="817" w:type="dxa"/>
          </w:tcPr>
          <w:p w14:paraId="2A1F74DB" w14:textId="77777777" w:rsidR="0039282F" w:rsidRPr="001C4B71" w:rsidRDefault="0039282F" w:rsidP="006C518B">
            <w:pPr>
              <w:spacing w:line="276" w:lineRule="auto"/>
              <w:rPr>
                <w:sz w:val="24"/>
                <w:szCs w:val="24"/>
              </w:rPr>
            </w:pPr>
            <w:r w:rsidRPr="001C4B71">
              <w:rPr>
                <w:sz w:val="24"/>
                <w:szCs w:val="24"/>
              </w:rPr>
              <w:t>10.4.</w:t>
            </w:r>
          </w:p>
        </w:tc>
        <w:tc>
          <w:tcPr>
            <w:tcW w:w="8255" w:type="dxa"/>
          </w:tcPr>
          <w:p w14:paraId="13D2B699" w14:textId="77777777" w:rsidR="0039282F" w:rsidRPr="001C4B71" w:rsidRDefault="0039282F" w:rsidP="006C5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F1"/>
                <w:sz w:val="24"/>
                <w:szCs w:val="24"/>
              </w:rPr>
            </w:pPr>
            <w:r w:rsidRPr="001C4B71">
              <w:rPr>
                <w:rFonts w:eastAsia="F1"/>
                <w:sz w:val="24"/>
                <w:szCs w:val="24"/>
              </w:rPr>
              <w:t>Повышение квалификации библиотечных специалистов.</w:t>
            </w:r>
          </w:p>
        </w:tc>
        <w:tc>
          <w:tcPr>
            <w:tcW w:w="709" w:type="dxa"/>
          </w:tcPr>
          <w:p w14:paraId="15B3D889" w14:textId="4980742F" w:rsidR="0039282F" w:rsidRPr="001C4B71" w:rsidRDefault="00D858BC" w:rsidP="006C518B">
            <w:pPr>
              <w:spacing w:line="276" w:lineRule="auto"/>
              <w:ind w:right="-535" w:firstLine="208"/>
              <w:rPr>
                <w:sz w:val="24"/>
                <w:szCs w:val="24"/>
              </w:rPr>
            </w:pPr>
            <w:r>
              <w:rPr>
                <w:sz w:val="24"/>
                <w:szCs w:val="24"/>
              </w:rPr>
              <w:t>75</w:t>
            </w:r>
          </w:p>
        </w:tc>
      </w:tr>
      <w:tr w:rsidR="0039282F" w:rsidRPr="001C4B71" w14:paraId="4815B615" w14:textId="77777777" w:rsidTr="002E4D36">
        <w:trPr>
          <w:trHeight w:val="238"/>
        </w:trPr>
        <w:tc>
          <w:tcPr>
            <w:tcW w:w="817" w:type="dxa"/>
          </w:tcPr>
          <w:p w14:paraId="60B9457A" w14:textId="77777777" w:rsidR="0039282F" w:rsidRPr="001C4B71" w:rsidRDefault="0039282F" w:rsidP="006C518B">
            <w:pPr>
              <w:spacing w:line="276" w:lineRule="auto"/>
              <w:rPr>
                <w:sz w:val="24"/>
                <w:szCs w:val="24"/>
              </w:rPr>
            </w:pPr>
            <w:r w:rsidRPr="001C4B71">
              <w:rPr>
                <w:sz w:val="24"/>
                <w:szCs w:val="24"/>
              </w:rPr>
              <w:t>10.5.</w:t>
            </w:r>
          </w:p>
        </w:tc>
        <w:tc>
          <w:tcPr>
            <w:tcW w:w="8255" w:type="dxa"/>
          </w:tcPr>
          <w:p w14:paraId="3EAB33D6" w14:textId="77777777" w:rsidR="0039282F" w:rsidRPr="001C4B71" w:rsidRDefault="0039282F" w:rsidP="006C5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F1"/>
                <w:sz w:val="24"/>
                <w:szCs w:val="24"/>
              </w:rPr>
            </w:pPr>
            <w:r w:rsidRPr="001C4B71">
              <w:rPr>
                <w:sz w:val="24"/>
                <w:szCs w:val="24"/>
              </w:rPr>
              <w:t>Профессиональные конкурсы.</w:t>
            </w:r>
          </w:p>
        </w:tc>
        <w:tc>
          <w:tcPr>
            <w:tcW w:w="709" w:type="dxa"/>
          </w:tcPr>
          <w:p w14:paraId="48F05C67" w14:textId="7EF9F112" w:rsidR="0039282F" w:rsidRPr="001C4B71" w:rsidRDefault="00D858BC" w:rsidP="006C518B">
            <w:pPr>
              <w:spacing w:line="276" w:lineRule="auto"/>
              <w:ind w:right="-535" w:firstLine="208"/>
              <w:rPr>
                <w:sz w:val="24"/>
                <w:szCs w:val="24"/>
              </w:rPr>
            </w:pPr>
            <w:r>
              <w:rPr>
                <w:sz w:val="24"/>
                <w:szCs w:val="24"/>
              </w:rPr>
              <w:t>76</w:t>
            </w:r>
          </w:p>
        </w:tc>
      </w:tr>
      <w:tr w:rsidR="0039282F" w:rsidRPr="001C4B71" w14:paraId="782418A3" w14:textId="77777777" w:rsidTr="002E4D36">
        <w:trPr>
          <w:trHeight w:val="238"/>
        </w:trPr>
        <w:tc>
          <w:tcPr>
            <w:tcW w:w="817" w:type="dxa"/>
          </w:tcPr>
          <w:p w14:paraId="03F7153B" w14:textId="77777777" w:rsidR="0039282F" w:rsidRPr="001C4B71" w:rsidRDefault="0039282F" w:rsidP="006C518B">
            <w:pPr>
              <w:spacing w:line="276" w:lineRule="auto"/>
              <w:rPr>
                <w:sz w:val="24"/>
                <w:szCs w:val="24"/>
              </w:rPr>
            </w:pPr>
            <w:r w:rsidRPr="001C4B71">
              <w:rPr>
                <w:sz w:val="24"/>
                <w:szCs w:val="24"/>
              </w:rPr>
              <w:t>10.6.</w:t>
            </w:r>
          </w:p>
        </w:tc>
        <w:tc>
          <w:tcPr>
            <w:tcW w:w="8255" w:type="dxa"/>
          </w:tcPr>
          <w:p w14:paraId="38F6247E" w14:textId="77777777" w:rsidR="0039282F" w:rsidRPr="001C4B71" w:rsidRDefault="0039282F" w:rsidP="006C5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F1"/>
                <w:sz w:val="24"/>
                <w:szCs w:val="24"/>
              </w:rPr>
            </w:pPr>
            <w:r w:rsidRPr="001C4B71">
              <w:rPr>
                <w:sz w:val="24"/>
                <w:szCs w:val="24"/>
              </w:rPr>
              <w:t>Публикации специалистов муниципальных библиотек в профессиональных изданиях.</w:t>
            </w:r>
          </w:p>
        </w:tc>
        <w:tc>
          <w:tcPr>
            <w:tcW w:w="709" w:type="dxa"/>
          </w:tcPr>
          <w:p w14:paraId="55E2C81E" w14:textId="4AD64065" w:rsidR="0039282F" w:rsidRPr="001C4B71" w:rsidRDefault="00D858BC" w:rsidP="006C518B">
            <w:pPr>
              <w:spacing w:line="276" w:lineRule="auto"/>
              <w:ind w:right="-535" w:firstLine="208"/>
              <w:rPr>
                <w:sz w:val="24"/>
                <w:szCs w:val="24"/>
              </w:rPr>
            </w:pPr>
            <w:r>
              <w:rPr>
                <w:sz w:val="24"/>
                <w:szCs w:val="24"/>
              </w:rPr>
              <w:t>77</w:t>
            </w:r>
          </w:p>
        </w:tc>
      </w:tr>
      <w:tr w:rsidR="0039282F" w:rsidRPr="001C4B71" w14:paraId="10D7BC9A" w14:textId="77777777" w:rsidTr="002E4D36">
        <w:trPr>
          <w:trHeight w:val="238"/>
        </w:trPr>
        <w:tc>
          <w:tcPr>
            <w:tcW w:w="817" w:type="dxa"/>
          </w:tcPr>
          <w:p w14:paraId="1BD21B14" w14:textId="77777777" w:rsidR="0039282F" w:rsidRPr="001C4B71" w:rsidRDefault="0039282F" w:rsidP="006C518B">
            <w:pPr>
              <w:spacing w:line="276" w:lineRule="auto"/>
              <w:rPr>
                <w:sz w:val="24"/>
                <w:szCs w:val="24"/>
              </w:rPr>
            </w:pPr>
          </w:p>
        </w:tc>
        <w:tc>
          <w:tcPr>
            <w:tcW w:w="8255" w:type="dxa"/>
          </w:tcPr>
          <w:p w14:paraId="66659D76" w14:textId="77777777" w:rsidR="0039282F" w:rsidRPr="001C4B71" w:rsidRDefault="0039282F" w:rsidP="006C5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F1"/>
                <w:sz w:val="24"/>
                <w:szCs w:val="24"/>
              </w:rPr>
            </w:pPr>
            <w:r w:rsidRPr="001C4B71">
              <w:rPr>
                <w:b/>
                <w:i/>
                <w:sz w:val="24"/>
                <w:szCs w:val="24"/>
              </w:rPr>
              <w:t>Краткие выводы по разделу. Приоритетные задачи и направления развития методической деятельности.</w:t>
            </w:r>
          </w:p>
        </w:tc>
        <w:tc>
          <w:tcPr>
            <w:tcW w:w="709" w:type="dxa"/>
          </w:tcPr>
          <w:p w14:paraId="6356B7D8" w14:textId="49183701" w:rsidR="0039282F" w:rsidRPr="001C4B71" w:rsidRDefault="00D858BC" w:rsidP="006C518B">
            <w:pPr>
              <w:spacing w:line="276" w:lineRule="auto"/>
              <w:ind w:right="-535" w:firstLine="208"/>
              <w:rPr>
                <w:sz w:val="24"/>
                <w:szCs w:val="24"/>
              </w:rPr>
            </w:pPr>
            <w:r>
              <w:rPr>
                <w:sz w:val="24"/>
                <w:szCs w:val="24"/>
              </w:rPr>
              <w:t>77</w:t>
            </w:r>
          </w:p>
        </w:tc>
      </w:tr>
      <w:tr w:rsidR="0039282F" w:rsidRPr="001C4B71" w14:paraId="58DACCF3" w14:textId="77777777" w:rsidTr="002E4D36">
        <w:trPr>
          <w:trHeight w:val="238"/>
        </w:trPr>
        <w:tc>
          <w:tcPr>
            <w:tcW w:w="817" w:type="dxa"/>
          </w:tcPr>
          <w:p w14:paraId="3F6B1F56" w14:textId="77777777" w:rsidR="0039282F" w:rsidRPr="001C4B71" w:rsidRDefault="0039282F" w:rsidP="006C518B">
            <w:pPr>
              <w:spacing w:line="276" w:lineRule="auto"/>
              <w:rPr>
                <w:sz w:val="24"/>
                <w:szCs w:val="24"/>
              </w:rPr>
            </w:pPr>
            <w:r w:rsidRPr="001C4B71">
              <w:rPr>
                <w:b/>
                <w:sz w:val="24"/>
                <w:szCs w:val="24"/>
              </w:rPr>
              <w:t>11.</w:t>
            </w:r>
          </w:p>
        </w:tc>
        <w:tc>
          <w:tcPr>
            <w:tcW w:w="8255" w:type="dxa"/>
          </w:tcPr>
          <w:p w14:paraId="0B9DF359" w14:textId="75D0D0CB" w:rsidR="0039282F" w:rsidRPr="00451EA2" w:rsidRDefault="00451EA2" w:rsidP="006C518B">
            <w:pPr>
              <w:spacing w:line="276" w:lineRule="auto"/>
              <w:rPr>
                <w:b/>
                <w:spacing w:val="6"/>
                <w:sz w:val="24"/>
                <w:szCs w:val="24"/>
              </w:rPr>
            </w:pPr>
            <w:r w:rsidRPr="00451EA2">
              <w:rPr>
                <w:b/>
                <w:sz w:val="24"/>
                <w:szCs w:val="24"/>
              </w:rPr>
              <w:fldChar w:fldCharType="begin"/>
            </w:r>
            <w:r w:rsidRPr="00451EA2">
              <w:rPr>
                <w:b/>
                <w:spacing w:val="6"/>
                <w:sz w:val="24"/>
                <w:szCs w:val="24"/>
              </w:rPr>
              <w:instrText xml:space="preserve"> REF _Ref219820236 \h </w:instrText>
            </w:r>
            <w:r w:rsidRPr="00451EA2">
              <w:rPr>
                <w:b/>
                <w:sz w:val="24"/>
                <w:szCs w:val="24"/>
              </w:rPr>
              <w:instrText xml:space="preserve"> \* MERGEFORMAT </w:instrText>
            </w:r>
            <w:r w:rsidRPr="00451EA2">
              <w:rPr>
                <w:b/>
                <w:sz w:val="24"/>
                <w:szCs w:val="24"/>
              </w:rPr>
            </w:r>
            <w:r w:rsidRPr="00451EA2">
              <w:rPr>
                <w:b/>
                <w:sz w:val="24"/>
                <w:szCs w:val="24"/>
              </w:rPr>
              <w:fldChar w:fldCharType="separate"/>
            </w:r>
            <w:r w:rsidRPr="00451EA2">
              <w:rPr>
                <w:b/>
                <w:sz w:val="24"/>
                <w:szCs w:val="24"/>
              </w:rPr>
              <w:t>БИБЛИОТЕЧНЫЕ КАДРЫ</w:t>
            </w:r>
            <w:r w:rsidRPr="00451EA2">
              <w:rPr>
                <w:b/>
                <w:sz w:val="24"/>
                <w:szCs w:val="24"/>
              </w:rPr>
              <w:fldChar w:fldCharType="end"/>
            </w:r>
          </w:p>
        </w:tc>
        <w:tc>
          <w:tcPr>
            <w:tcW w:w="709" w:type="dxa"/>
          </w:tcPr>
          <w:p w14:paraId="458D4D49" w14:textId="299FB4BF" w:rsidR="0039282F" w:rsidRPr="001C4B71" w:rsidRDefault="00D858BC" w:rsidP="006C518B">
            <w:pPr>
              <w:spacing w:line="276" w:lineRule="auto"/>
              <w:ind w:right="-535" w:firstLine="208"/>
              <w:rPr>
                <w:sz w:val="24"/>
                <w:szCs w:val="24"/>
              </w:rPr>
            </w:pPr>
            <w:r>
              <w:rPr>
                <w:sz w:val="24"/>
                <w:szCs w:val="24"/>
              </w:rPr>
              <w:t>77</w:t>
            </w:r>
          </w:p>
        </w:tc>
      </w:tr>
      <w:tr w:rsidR="0039282F" w:rsidRPr="001C4B71" w14:paraId="3973800A" w14:textId="77777777" w:rsidTr="002E4D36">
        <w:trPr>
          <w:trHeight w:val="238"/>
        </w:trPr>
        <w:tc>
          <w:tcPr>
            <w:tcW w:w="817" w:type="dxa"/>
          </w:tcPr>
          <w:p w14:paraId="5CF5618A" w14:textId="77777777" w:rsidR="0039282F" w:rsidRPr="001C4B71" w:rsidRDefault="0039282F" w:rsidP="006C518B">
            <w:pPr>
              <w:spacing w:line="276" w:lineRule="auto"/>
              <w:rPr>
                <w:sz w:val="24"/>
                <w:szCs w:val="24"/>
              </w:rPr>
            </w:pPr>
            <w:r w:rsidRPr="001C4B71">
              <w:rPr>
                <w:sz w:val="24"/>
                <w:szCs w:val="24"/>
              </w:rPr>
              <w:t>11.1.</w:t>
            </w:r>
          </w:p>
        </w:tc>
        <w:tc>
          <w:tcPr>
            <w:tcW w:w="8255" w:type="dxa"/>
          </w:tcPr>
          <w:p w14:paraId="4CABCE1D" w14:textId="77777777" w:rsidR="0039282F" w:rsidRPr="001C4B71" w:rsidRDefault="0039282F" w:rsidP="006C518B">
            <w:pPr>
              <w:spacing w:line="276" w:lineRule="auto"/>
              <w:rPr>
                <w:bCs/>
                <w:spacing w:val="6"/>
                <w:sz w:val="24"/>
                <w:szCs w:val="24"/>
              </w:rPr>
            </w:pPr>
            <w:r w:rsidRPr="001C4B71">
              <w:rPr>
                <w:sz w:val="24"/>
                <w:szCs w:val="24"/>
              </w:rPr>
              <w:t>Общая характеристика персонала в динамике за три года</w:t>
            </w:r>
          </w:p>
        </w:tc>
        <w:tc>
          <w:tcPr>
            <w:tcW w:w="709" w:type="dxa"/>
          </w:tcPr>
          <w:p w14:paraId="760F0659" w14:textId="012E8539" w:rsidR="0039282F" w:rsidRPr="001C4B71" w:rsidRDefault="00D858BC" w:rsidP="006C518B">
            <w:pPr>
              <w:spacing w:line="276" w:lineRule="auto"/>
              <w:ind w:right="-535" w:firstLine="208"/>
              <w:rPr>
                <w:sz w:val="24"/>
                <w:szCs w:val="24"/>
              </w:rPr>
            </w:pPr>
            <w:r>
              <w:rPr>
                <w:sz w:val="24"/>
                <w:szCs w:val="24"/>
              </w:rPr>
              <w:t>77</w:t>
            </w:r>
          </w:p>
        </w:tc>
      </w:tr>
      <w:tr w:rsidR="0039282F" w:rsidRPr="001C4B71" w14:paraId="4E105F02" w14:textId="77777777" w:rsidTr="002E4D36">
        <w:trPr>
          <w:trHeight w:val="238"/>
        </w:trPr>
        <w:tc>
          <w:tcPr>
            <w:tcW w:w="817" w:type="dxa"/>
          </w:tcPr>
          <w:p w14:paraId="4F6C4CB0" w14:textId="5882AC6F" w:rsidR="0039282F" w:rsidRPr="001C4B71" w:rsidRDefault="0039282F" w:rsidP="006C518B">
            <w:pPr>
              <w:spacing w:line="276" w:lineRule="auto"/>
              <w:rPr>
                <w:b/>
                <w:sz w:val="24"/>
                <w:szCs w:val="24"/>
              </w:rPr>
            </w:pPr>
            <w:r w:rsidRPr="001C4B71">
              <w:rPr>
                <w:sz w:val="24"/>
                <w:szCs w:val="24"/>
              </w:rPr>
              <w:t>11.</w:t>
            </w:r>
            <w:r w:rsidR="00405577" w:rsidRPr="001C4B71">
              <w:rPr>
                <w:sz w:val="24"/>
                <w:szCs w:val="24"/>
              </w:rPr>
              <w:t>2</w:t>
            </w:r>
            <w:r w:rsidRPr="001C4B71">
              <w:rPr>
                <w:sz w:val="24"/>
                <w:szCs w:val="24"/>
              </w:rPr>
              <w:t>.</w:t>
            </w:r>
          </w:p>
        </w:tc>
        <w:tc>
          <w:tcPr>
            <w:tcW w:w="8255" w:type="dxa"/>
          </w:tcPr>
          <w:p w14:paraId="08C6ED28" w14:textId="77777777" w:rsidR="0039282F" w:rsidRPr="001C4B71" w:rsidRDefault="0039282F" w:rsidP="006C518B">
            <w:pPr>
              <w:spacing w:line="276" w:lineRule="auto"/>
              <w:rPr>
                <w:b/>
                <w:sz w:val="24"/>
                <w:szCs w:val="24"/>
              </w:rPr>
            </w:pPr>
            <w:r w:rsidRPr="001C4B71">
              <w:rPr>
                <w:sz w:val="24"/>
                <w:szCs w:val="24"/>
              </w:rPr>
              <w:t>Меры социальной поддержки библиотекарей, принятые органами местного самоуправления.</w:t>
            </w:r>
          </w:p>
        </w:tc>
        <w:tc>
          <w:tcPr>
            <w:tcW w:w="709" w:type="dxa"/>
          </w:tcPr>
          <w:p w14:paraId="5284DC9D" w14:textId="1A9705AA" w:rsidR="0039282F" w:rsidRPr="001C4B71" w:rsidRDefault="00D858BC" w:rsidP="006C518B">
            <w:pPr>
              <w:spacing w:line="276" w:lineRule="auto"/>
              <w:ind w:right="-535" w:firstLine="208"/>
              <w:rPr>
                <w:sz w:val="24"/>
                <w:szCs w:val="24"/>
              </w:rPr>
            </w:pPr>
            <w:r>
              <w:rPr>
                <w:sz w:val="24"/>
                <w:szCs w:val="24"/>
              </w:rPr>
              <w:t>78</w:t>
            </w:r>
          </w:p>
        </w:tc>
      </w:tr>
      <w:tr w:rsidR="0039282F" w:rsidRPr="001C4B71" w14:paraId="3A9CC8DF" w14:textId="77777777" w:rsidTr="002E4D36">
        <w:trPr>
          <w:trHeight w:val="238"/>
        </w:trPr>
        <w:tc>
          <w:tcPr>
            <w:tcW w:w="817" w:type="dxa"/>
          </w:tcPr>
          <w:p w14:paraId="65199FBF" w14:textId="77777777" w:rsidR="0039282F" w:rsidRPr="001C4B71" w:rsidRDefault="0039282F" w:rsidP="006C518B">
            <w:pPr>
              <w:spacing w:line="276" w:lineRule="auto"/>
              <w:rPr>
                <w:sz w:val="24"/>
                <w:szCs w:val="24"/>
              </w:rPr>
            </w:pPr>
          </w:p>
        </w:tc>
        <w:tc>
          <w:tcPr>
            <w:tcW w:w="8255" w:type="dxa"/>
          </w:tcPr>
          <w:p w14:paraId="2312624B" w14:textId="77777777" w:rsidR="0039282F" w:rsidRPr="001C4B71" w:rsidRDefault="0039282F" w:rsidP="006C518B">
            <w:pPr>
              <w:spacing w:line="276" w:lineRule="auto"/>
              <w:rPr>
                <w:sz w:val="24"/>
                <w:szCs w:val="24"/>
              </w:rPr>
            </w:pPr>
            <w:r w:rsidRPr="001C4B71">
              <w:rPr>
                <w:b/>
                <w:i/>
                <w:sz w:val="24"/>
                <w:szCs w:val="24"/>
              </w:rPr>
              <w:t>Краткие выводы. Основные меры по обеспечению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tc>
        <w:tc>
          <w:tcPr>
            <w:tcW w:w="709" w:type="dxa"/>
          </w:tcPr>
          <w:p w14:paraId="13518D0C" w14:textId="3C61DB6B" w:rsidR="0039282F" w:rsidRPr="001C4B71" w:rsidRDefault="00D858BC" w:rsidP="006C518B">
            <w:pPr>
              <w:spacing w:line="276" w:lineRule="auto"/>
              <w:ind w:right="-535" w:firstLine="208"/>
              <w:rPr>
                <w:sz w:val="24"/>
                <w:szCs w:val="24"/>
              </w:rPr>
            </w:pPr>
            <w:r>
              <w:rPr>
                <w:sz w:val="24"/>
                <w:szCs w:val="24"/>
              </w:rPr>
              <w:t>78</w:t>
            </w:r>
          </w:p>
        </w:tc>
      </w:tr>
      <w:tr w:rsidR="0039282F" w:rsidRPr="001C4B71" w14:paraId="28D95860" w14:textId="77777777" w:rsidTr="002E4D36">
        <w:trPr>
          <w:trHeight w:val="238"/>
        </w:trPr>
        <w:tc>
          <w:tcPr>
            <w:tcW w:w="817" w:type="dxa"/>
          </w:tcPr>
          <w:p w14:paraId="2BD2DFBD" w14:textId="77777777" w:rsidR="0039282F" w:rsidRPr="001C4B71" w:rsidRDefault="0039282F" w:rsidP="006C518B">
            <w:pPr>
              <w:spacing w:line="276" w:lineRule="auto"/>
              <w:rPr>
                <w:sz w:val="24"/>
                <w:szCs w:val="24"/>
              </w:rPr>
            </w:pPr>
            <w:r w:rsidRPr="001C4B71">
              <w:rPr>
                <w:b/>
                <w:sz w:val="24"/>
                <w:szCs w:val="24"/>
              </w:rPr>
              <w:t>12.</w:t>
            </w:r>
          </w:p>
        </w:tc>
        <w:tc>
          <w:tcPr>
            <w:tcW w:w="8255" w:type="dxa"/>
          </w:tcPr>
          <w:p w14:paraId="53DE2F80" w14:textId="195E124C" w:rsidR="0039282F" w:rsidRPr="00451EA2" w:rsidRDefault="00451EA2" w:rsidP="006C518B">
            <w:pPr>
              <w:spacing w:line="276" w:lineRule="auto"/>
              <w:rPr>
                <w:b/>
                <w:sz w:val="24"/>
                <w:szCs w:val="24"/>
              </w:rPr>
            </w:pPr>
            <w:r w:rsidRPr="00451EA2">
              <w:rPr>
                <w:b/>
                <w:sz w:val="24"/>
                <w:szCs w:val="24"/>
              </w:rPr>
              <w:fldChar w:fldCharType="begin"/>
            </w:r>
            <w:r w:rsidRPr="00451EA2">
              <w:rPr>
                <w:b/>
                <w:sz w:val="24"/>
                <w:szCs w:val="24"/>
              </w:rPr>
              <w:instrText xml:space="preserve"> REF _Ref219820248 \h  \* MERGEFORMAT </w:instrText>
            </w:r>
            <w:r w:rsidRPr="00451EA2">
              <w:rPr>
                <w:b/>
                <w:sz w:val="24"/>
                <w:szCs w:val="24"/>
              </w:rPr>
            </w:r>
            <w:r w:rsidRPr="00451EA2">
              <w:rPr>
                <w:b/>
                <w:sz w:val="24"/>
                <w:szCs w:val="24"/>
              </w:rPr>
              <w:fldChar w:fldCharType="separate"/>
            </w:r>
            <w:r w:rsidRPr="00451EA2">
              <w:rPr>
                <w:b/>
                <w:sz w:val="24"/>
                <w:szCs w:val="24"/>
              </w:rPr>
              <w:t>МАТЕРИАЛЬНО-ТЕХНИЧЕСКИЕ РЕСУРСЫ БИБЛИОТЕК</w:t>
            </w:r>
            <w:r w:rsidRPr="00451EA2">
              <w:rPr>
                <w:b/>
                <w:sz w:val="24"/>
                <w:szCs w:val="24"/>
              </w:rPr>
              <w:fldChar w:fldCharType="end"/>
            </w:r>
          </w:p>
        </w:tc>
        <w:tc>
          <w:tcPr>
            <w:tcW w:w="709" w:type="dxa"/>
          </w:tcPr>
          <w:p w14:paraId="0DD1132D" w14:textId="7B6879DD" w:rsidR="0039282F" w:rsidRPr="001C4B71" w:rsidRDefault="00D858BC" w:rsidP="006C518B">
            <w:pPr>
              <w:spacing w:line="276" w:lineRule="auto"/>
              <w:ind w:right="-535" w:firstLine="208"/>
              <w:rPr>
                <w:sz w:val="24"/>
                <w:szCs w:val="24"/>
              </w:rPr>
            </w:pPr>
            <w:r>
              <w:rPr>
                <w:sz w:val="24"/>
                <w:szCs w:val="24"/>
              </w:rPr>
              <w:t>79</w:t>
            </w:r>
          </w:p>
        </w:tc>
      </w:tr>
      <w:tr w:rsidR="0039282F" w:rsidRPr="001C4B71" w14:paraId="109DABC0" w14:textId="77777777" w:rsidTr="002E4D36">
        <w:trPr>
          <w:trHeight w:val="238"/>
        </w:trPr>
        <w:tc>
          <w:tcPr>
            <w:tcW w:w="817" w:type="dxa"/>
          </w:tcPr>
          <w:p w14:paraId="3520291A" w14:textId="77777777" w:rsidR="0039282F" w:rsidRPr="001C4B71" w:rsidRDefault="0039282F" w:rsidP="006C518B">
            <w:pPr>
              <w:spacing w:line="276" w:lineRule="auto"/>
              <w:rPr>
                <w:sz w:val="24"/>
                <w:szCs w:val="24"/>
              </w:rPr>
            </w:pPr>
            <w:r w:rsidRPr="001C4B71">
              <w:rPr>
                <w:sz w:val="24"/>
                <w:szCs w:val="24"/>
              </w:rPr>
              <w:lastRenderedPageBreak/>
              <w:t>12.1.</w:t>
            </w:r>
          </w:p>
        </w:tc>
        <w:tc>
          <w:tcPr>
            <w:tcW w:w="8255" w:type="dxa"/>
          </w:tcPr>
          <w:p w14:paraId="2DD59633" w14:textId="77777777" w:rsidR="0039282F" w:rsidRPr="001C4B71" w:rsidRDefault="0039282F" w:rsidP="006C518B">
            <w:pPr>
              <w:spacing w:line="276" w:lineRule="auto"/>
              <w:rPr>
                <w:sz w:val="24"/>
                <w:szCs w:val="24"/>
              </w:rPr>
            </w:pPr>
            <w:r w:rsidRPr="001C4B71">
              <w:rPr>
                <w:sz w:val="24"/>
                <w:szCs w:val="24"/>
              </w:rPr>
              <w:t xml:space="preserve">Общая характеристика зданий (помещений) муниципальных библиотек, библиотек - структурных подразделений КДУ и иных </w:t>
            </w:r>
            <w:proofErr w:type="spellStart"/>
            <w:r w:rsidRPr="001C4B71">
              <w:rPr>
                <w:sz w:val="24"/>
                <w:szCs w:val="24"/>
              </w:rPr>
              <w:t>небиблиотечных</w:t>
            </w:r>
            <w:proofErr w:type="spellEnd"/>
            <w:r w:rsidRPr="001C4B71">
              <w:rPr>
                <w:sz w:val="24"/>
                <w:szCs w:val="24"/>
              </w:rPr>
              <w:t xml:space="preserve"> организаций, оказывающих библиотечные услуги населению.</w:t>
            </w:r>
          </w:p>
        </w:tc>
        <w:tc>
          <w:tcPr>
            <w:tcW w:w="709" w:type="dxa"/>
          </w:tcPr>
          <w:p w14:paraId="75EFEE80" w14:textId="1D635A2E" w:rsidR="0039282F" w:rsidRPr="001C4B71" w:rsidRDefault="00D858BC" w:rsidP="006C518B">
            <w:pPr>
              <w:spacing w:line="276" w:lineRule="auto"/>
              <w:ind w:right="-535" w:firstLine="208"/>
              <w:rPr>
                <w:sz w:val="24"/>
                <w:szCs w:val="24"/>
              </w:rPr>
            </w:pPr>
            <w:r>
              <w:rPr>
                <w:sz w:val="24"/>
                <w:szCs w:val="24"/>
              </w:rPr>
              <w:t>79</w:t>
            </w:r>
          </w:p>
        </w:tc>
      </w:tr>
      <w:tr w:rsidR="0039282F" w:rsidRPr="001C4B71" w14:paraId="6127968A" w14:textId="77777777" w:rsidTr="002E4D36">
        <w:trPr>
          <w:trHeight w:val="238"/>
        </w:trPr>
        <w:tc>
          <w:tcPr>
            <w:tcW w:w="817" w:type="dxa"/>
          </w:tcPr>
          <w:p w14:paraId="0BD292FC" w14:textId="77777777" w:rsidR="0039282F" w:rsidRPr="001C4B71" w:rsidRDefault="0039282F" w:rsidP="006C518B">
            <w:pPr>
              <w:spacing w:line="276" w:lineRule="auto"/>
              <w:rPr>
                <w:sz w:val="24"/>
                <w:szCs w:val="24"/>
              </w:rPr>
            </w:pPr>
            <w:r w:rsidRPr="001C4B71">
              <w:rPr>
                <w:sz w:val="24"/>
                <w:szCs w:val="24"/>
              </w:rPr>
              <w:t>12.2.</w:t>
            </w:r>
          </w:p>
        </w:tc>
        <w:tc>
          <w:tcPr>
            <w:tcW w:w="8255" w:type="dxa"/>
          </w:tcPr>
          <w:p w14:paraId="285D83CC" w14:textId="77777777" w:rsidR="0039282F" w:rsidRPr="001C4B71" w:rsidRDefault="0039282F" w:rsidP="006C518B">
            <w:pPr>
              <w:spacing w:line="276" w:lineRule="auto"/>
              <w:rPr>
                <w:b/>
                <w:i/>
                <w:sz w:val="24"/>
                <w:szCs w:val="24"/>
              </w:rPr>
            </w:pPr>
            <w:r w:rsidRPr="001C4B71">
              <w:rPr>
                <w:sz w:val="24"/>
                <w:szCs w:val="24"/>
              </w:rPr>
              <w:t>Обеспечение безопасности библиотек и библиотечных фондов.</w:t>
            </w:r>
          </w:p>
        </w:tc>
        <w:tc>
          <w:tcPr>
            <w:tcW w:w="709" w:type="dxa"/>
          </w:tcPr>
          <w:p w14:paraId="2695F011" w14:textId="708B7330" w:rsidR="0039282F" w:rsidRPr="001C4B71" w:rsidRDefault="00D858BC" w:rsidP="006C518B">
            <w:pPr>
              <w:spacing w:line="276" w:lineRule="auto"/>
              <w:ind w:right="-535" w:firstLine="208"/>
              <w:rPr>
                <w:sz w:val="24"/>
                <w:szCs w:val="24"/>
              </w:rPr>
            </w:pPr>
            <w:r>
              <w:rPr>
                <w:sz w:val="24"/>
                <w:szCs w:val="24"/>
              </w:rPr>
              <w:t>79</w:t>
            </w:r>
          </w:p>
        </w:tc>
      </w:tr>
      <w:tr w:rsidR="0039282F" w:rsidRPr="001C4B71" w14:paraId="2FE7478C" w14:textId="77777777" w:rsidTr="002E4D36">
        <w:trPr>
          <w:trHeight w:val="238"/>
        </w:trPr>
        <w:tc>
          <w:tcPr>
            <w:tcW w:w="817" w:type="dxa"/>
          </w:tcPr>
          <w:p w14:paraId="46C70838" w14:textId="77777777" w:rsidR="0039282F" w:rsidRPr="001C4B71" w:rsidRDefault="0039282F" w:rsidP="006C518B">
            <w:pPr>
              <w:spacing w:line="276" w:lineRule="auto"/>
              <w:rPr>
                <w:b/>
                <w:sz w:val="24"/>
                <w:szCs w:val="24"/>
              </w:rPr>
            </w:pPr>
            <w:r w:rsidRPr="001C4B71">
              <w:rPr>
                <w:sz w:val="24"/>
                <w:szCs w:val="24"/>
              </w:rPr>
              <w:t>12.3.</w:t>
            </w:r>
          </w:p>
        </w:tc>
        <w:tc>
          <w:tcPr>
            <w:tcW w:w="8255" w:type="dxa"/>
          </w:tcPr>
          <w:p w14:paraId="5C932F3F" w14:textId="77777777" w:rsidR="0039282F" w:rsidRPr="001C4B71" w:rsidRDefault="0039282F" w:rsidP="006C518B">
            <w:pPr>
              <w:spacing w:line="276" w:lineRule="auto"/>
              <w:rPr>
                <w:b/>
                <w:sz w:val="24"/>
                <w:szCs w:val="24"/>
              </w:rPr>
            </w:pPr>
            <w:r w:rsidRPr="001C4B71">
              <w:rPr>
                <w:sz w:val="24"/>
                <w:szCs w:val="24"/>
              </w:rPr>
              <w:t xml:space="preserve">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w:t>
            </w:r>
            <w:proofErr w:type="spellStart"/>
            <w:r w:rsidRPr="001C4B71">
              <w:rPr>
                <w:sz w:val="24"/>
                <w:szCs w:val="24"/>
              </w:rPr>
              <w:t>безбарьерного</w:t>
            </w:r>
            <w:proofErr w:type="spellEnd"/>
            <w:r w:rsidRPr="001C4B71">
              <w:rPr>
                <w:sz w:val="24"/>
                <w:szCs w:val="24"/>
              </w:rPr>
              <w:t xml:space="preserve"> общения.</w:t>
            </w:r>
          </w:p>
        </w:tc>
        <w:tc>
          <w:tcPr>
            <w:tcW w:w="709" w:type="dxa"/>
          </w:tcPr>
          <w:p w14:paraId="15887B1A" w14:textId="0C681CE2" w:rsidR="0039282F" w:rsidRPr="001C4B71" w:rsidRDefault="00D858BC" w:rsidP="006C518B">
            <w:pPr>
              <w:spacing w:line="276" w:lineRule="auto"/>
              <w:ind w:right="-535" w:firstLine="208"/>
              <w:rPr>
                <w:sz w:val="24"/>
                <w:szCs w:val="24"/>
              </w:rPr>
            </w:pPr>
            <w:r>
              <w:rPr>
                <w:sz w:val="24"/>
                <w:szCs w:val="24"/>
              </w:rPr>
              <w:t>79</w:t>
            </w:r>
          </w:p>
        </w:tc>
      </w:tr>
      <w:tr w:rsidR="0039282F" w:rsidRPr="001C4B71" w14:paraId="3C71C586" w14:textId="77777777" w:rsidTr="002E4D36">
        <w:trPr>
          <w:trHeight w:val="238"/>
        </w:trPr>
        <w:tc>
          <w:tcPr>
            <w:tcW w:w="817" w:type="dxa"/>
          </w:tcPr>
          <w:p w14:paraId="56B09B0D" w14:textId="77777777" w:rsidR="0039282F" w:rsidRPr="001C4B71" w:rsidRDefault="0039282F" w:rsidP="006C518B">
            <w:pPr>
              <w:spacing w:line="276" w:lineRule="auto"/>
              <w:rPr>
                <w:sz w:val="24"/>
                <w:szCs w:val="24"/>
              </w:rPr>
            </w:pPr>
            <w:r w:rsidRPr="001C4B71">
              <w:rPr>
                <w:sz w:val="24"/>
                <w:szCs w:val="24"/>
              </w:rPr>
              <w:t>12.4.</w:t>
            </w:r>
          </w:p>
        </w:tc>
        <w:tc>
          <w:tcPr>
            <w:tcW w:w="8255" w:type="dxa"/>
          </w:tcPr>
          <w:p w14:paraId="50392FB7" w14:textId="77777777" w:rsidR="0039282F" w:rsidRPr="001C4B71" w:rsidRDefault="0039282F" w:rsidP="006C518B">
            <w:pPr>
              <w:spacing w:line="276" w:lineRule="auto"/>
              <w:rPr>
                <w:sz w:val="24"/>
                <w:szCs w:val="24"/>
              </w:rPr>
            </w:pPr>
            <w:r w:rsidRPr="001C4B71">
              <w:rPr>
                <w:sz w:val="24"/>
                <w:szCs w:val="24"/>
              </w:rPr>
              <w:t>Характеристика финансового обеспечения материально-технической базы в динамике за три года.</w:t>
            </w:r>
          </w:p>
        </w:tc>
        <w:tc>
          <w:tcPr>
            <w:tcW w:w="709" w:type="dxa"/>
          </w:tcPr>
          <w:p w14:paraId="3CE87232" w14:textId="652E2F38" w:rsidR="0039282F" w:rsidRPr="001C4B71" w:rsidRDefault="00D858BC" w:rsidP="006C518B">
            <w:pPr>
              <w:spacing w:line="276" w:lineRule="auto"/>
              <w:ind w:right="-535" w:firstLine="208"/>
              <w:rPr>
                <w:sz w:val="24"/>
                <w:szCs w:val="24"/>
              </w:rPr>
            </w:pPr>
            <w:r>
              <w:rPr>
                <w:sz w:val="24"/>
                <w:szCs w:val="24"/>
              </w:rPr>
              <w:t>80</w:t>
            </w:r>
          </w:p>
        </w:tc>
      </w:tr>
      <w:tr w:rsidR="0039282F" w:rsidRPr="001C4B71" w14:paraId="4E69A2DB" w14:textId="77777777" w:rsidTr="002E4D36">
        <w:trPr>
          <w:trHeight w:val="238"/>
        </w:trPr>
        <w:tc>
          <w:tcPr>
            <w:tcW w:w="817" w:type="dxa"/>
          </w:tcPr>
          <w:p w14:paraId="73B38BF4" w14:textId="77777777" w:rsidR="0039282F" w:rsidRPr="001C4B71" w:rsidRDefault="0039282F" w:rsidP="006C518B">
            <w:pPr>
              <w:spacing w:line="276" w:lineRule="auto"/>
              <w:rPr>
                <w:sz w:val="24"/>
                <w:szCs w:val="24"/>
              </w:rPr>
            </w:pPr>
          </w:p>
        </w:tc>
        <w:tc>
          <w:tcPr>
            <w:tcW w:w="8255" w:type="dxa"/>
          </w:tcPr>
          <w:p w14:paraId="4A0D0D85" w14:textId="77777777" w:rsidR="0039282F" w:rsidRPr="001C4B71" w:rsidRDefault="0039282F" w:rsidP="006C518B">
            <w:pPr>
              <w:spacing w:line="276" w:lineRule="auto"/>
              <w:rPr>
                <w:sz w:val="24"/>
                <w:szCs w:val="24"/>
              </w:rPr>
            </w:pPr>
            <w:r w:rsidRPr="001C4B71">
              <w:rPr>
                <w:b/>
                <w:i/>
                <w:sz w:val="24"/>
                <w:szCs w:val="24"/>
              </w:rPr>
              <w:t>Краткие выводы. Состояние обеспеченности библиотек материально-техническими ресурсами, направления их развития.</w:t>
            </w:r>
          </w:p>
        </w:tc>
        <w:tc>
          <w:tcPr>
            <w:tcW w:w="709" w:type="dxa"/>
          </w:tcPr>
          <w:p w14:paraId="71CC8726" w14:textId="3431A708" w:rsidR="0039282F" w:rsidRPr="001C4B71" w:rsidRDefault="00D858BC" w:rsidP="006C518B">
            <w:pPr>
              <w:spacing w:line="276" w:lineRule="auto"/>
              <w:ind w:right="-535" w:firstLine="208"/>
              <w:rPr>
                <w:sz w:val="24"/>
                <w:szCs w:val="24"/>
              </w:rPr>
            </w:pPr>
            <w:r>
              <w:rPr>
                <w:sz w:val="24"/>
                <w:szCs w:val="24"/>
              </w:rPr>
              <w:t>80</w:t>
            </w:r>
          </w:p>
        </w:tc>
      </w:tr>
      <w:tr w:rsidR="0039282F" w:rsidRPr="001C4B71" w14:paraId="7E466FF4" w14:textId="77777777" w:rsidTr="002E4D36">
        <w:trPr>
          <w:trHeight w:val="238"/>
        </w:trPr>
        <w:tc>
          <w:tcPr>
            <w:tcW w:w="817" w:type="dxa"/>
          </w:tcPr>
          <w:p w14:paraId="459994AF" w14:textId="77777777" w:rsidR="0039282F" w:rsidRPr="001C4B71" w:rsidRDefault="0039282F" w:rsidP="006C518B">
            <w:pPr>
              <w:spacing w:line="276" w:lineRule="auto"/>
              <w:rPr>
                <w:sz w:val="24"/>
                <w:szCs w:val="24"/>
              </w:rPr>
            </w:pPr>
            <w:r w:rsidRPr="001C4B71">
              <w:rPr>
                <w:b/>
                <w:sz w:val="24"/>
                <w:szCs w:val="24"/>
              </w:rPr>
              <w:t>13.</w:t>
            </w:r>
          </w:p>
        </w:tc>
        <w:tc>
          <w:tcPr>
            <w:tcW w:w="8255" w:type="dxa"/>
          </w:tcPr>
          <w:p w14:paraId="2FE9D158" w14:textId="7A728047" w:rsidR="0039282F" w:rsidRPr="00451EA2" w:rsidRDefault="00451EA2" w:rsidP="006C518B">
            <w:pPr>
              <w:spacing w:line="276" w:lineRule="auto"/>
              <w:rPr>
                <w:b/>
                <w:bCs/>
                <w:sz w:val="24"/>
                <w:szCs w:val="24"/>
              </w:rPr>
            </w:pPr>
            <w:r w:rsidRPr="00451EA2">
              <w:rPr>
                <w:b/>
                <w:bCs/>
                <w:sz w:val="24"/>
                <w:szCs w:val="24"/>
              </w:rPr>
              <w:fldChar w:fldCharType="begin"/>
            </w:r>
            <w:r w:rsidRPr="00451EA2">
              <w:rPr>
                <w:b/>
                <w:bCs/>
                <w:sz w:val="24"/>
                <w:szCs w:val="24"/>
              </w:rPr>
              <w:instrText xml:space="preserve"> REF _Ref219820260 \h  \* MERGEFORMAT </w:instrText>
            </w:r>
            <w:r w:rsidRPr="00451EA2">
              <w:rPr>
                <w:b/>
                <w:bCs/>
                <w:sz w:val="24"/>
                <w:szCs w:val="24"/>
              </w:rPr>
            </w:r>
            <w:r w:rsidRPr="00451EA2">
              <w:rPr>
                <w:b/>
                <w:bCs/>
                <w:sz w:val="24"/>
                <w:szCs w:val="24"/>
              </w:rPr>
              <w:fldChar w:fldCharType="separate"/>
            </w:r>
            <w:r w:rsidRPr="00451EA2">
              <w:rPr>
                <w:b/>
                <w:bCs/>
                <w:sz w:val="24"/>
                <w:szCs w:val="24"/>
              </w:rPr>
              <w:t>ОСНОВНЫЕ ИТОГИ ГОДА</w:t>
            </w:r>
            <w:r w:rsidRPr="00451EA2">
              <w:rPr>
                <w:b/>
                <w:bCs/>
                <w:sz w:val="24"/>
                <w:szCs w:val="24"/>
              </w:rPr>
              <w:fldChar w:fldCharType="end"/>
            </w:r>
          </w:p>
        </w:tc>
        <w:tc>
          <w:tcPr>
            <w:tcW w:w="709" w:type="dxa"/>
          </w:tcPr>
          <w:p w14:paraId="3810F9A8" w14:textId="3FC91DC7" w:rsidR="0039282F" w:rsidRPr="001C4B71" w:rsidRDefault="00D858BC" w:rsidP="006C518B">
            <w:pPr>
              <w:spacing w:line="276" w:lineRule="auto"/>
              <w:ind w:right="-535" w:firstLine="208"/>
              <w:rPr>
                <w:sz w:val="24"/>
                <w:szCs w:val="24"/>
              </w:rPr>
            </w:pPr>
            <w:r>
              <w:rPr>
                <w:sz w:val="24"/>
                <w:szCs w:val="24"/>
              </w:rPr>
              <w:t>81</w:t>
            </w:r>
          </w:p>
        </w:tc>
      </w:tr>
      <w:tr w:rsidR="0039282F" w:rsidRPr="001C4B71" w14:paraId="3779AED9" w14:textId="77777777" w:rsidTr="002E4D36">
        <w:trPr>
          <w:trHeight w:val="238"/>
        </w:trPr>
        <w:tc>
          <w:tcPr>
            <w:tcW w:w="817" w:type="dxa"/>
          </w:tcPr>
          <w:p w14:paraId="6F41E03E" w14:textId="77777777" w:rsidR="0039282F" w:rsidRPr="001C4B71" w:rsidRDefault="0039282F" w:rsidP="006C518B">
            <w:pPr>
              <w:spacing w:line="276" w:lineRule="auto"/>
              <w:rPr>
                <w:sz w:val="24"/>
                <w:szCs w:val="24"/>
                <w:highlight w:val="yellow"/>
              </w:rPr>
            </w:pPr>
          </w:p>
        </w:tc>
        <w:tc>
          <w:tcPr>
            <w:tcW w:w="8255" w:type="dxa"/>
          </w:tcPr>
          <w:p w14:paraId="4D44AD6C" w14:textId="77777777" w:rsidR="0039282F" w:rsidRPr="00451EA2" w:rsidRDefault="0039282F" w:rsidP="006C518B">
            <w:pPr>
              <w:spacing w:line="276" w:lineRule="auto"/>
              <w:rPr>
                <w:b/>
                <w:sz w:val="24"/>
                <w:szCs w:val="24"/>
              </w:rPr>
            </w:pPr>
            <w:r w:rsidRPr="00451EA2">
              <w:rPr>
                <w:b/>
                <w:sz w:val="24"/>
                <w:szCs w:val="24"/>
              </w:rPr>
              <w:t>ПРИЛОЖЕНИЯ</w:t>
            </w:r>
          </w:p>
        </w:tc>
        <w:tc>
          <w:tcPr>
            <w:tcW w:w="709" w:type="dxa"/>
          </w:tcPr>
          <w:p w14:paraId="5EBDEEA9" w14:textId="77777777" w:rsidR="0039282F" w:rsidRPr="001C4B71" w:rsidRDefault="0039282F" w:rsidP="006C518B">
            <w:pPr>
              <w:spacing w:line="276" w:lineRule="auto"/>
              <w:ind w:right="-535" w:firstLine="208"/>
              <w:rPr>
                <w:sz w:val="24"/>
                <w:szCs w:val="24"/>
              </w:rPr>
            </w:pPr>
          </w:p>
        </w:tc>
      </w:tr>
      <w:tr w:rsidR="0039282F" w:rsidRPr="001C4B71" w14:paraId="04321CF5" w14:textId="77777777" w:rsidTr="002E4D36">
        <w:trPr>
          <w:trHeight w:val="238"/>
        </w:trPr>
        <w:tc>
          <w:tcPr>
            <w:tcW w:w="817" w:type="dxa"/>
          </w:tcPr>
          <w:p w14:paraId="5235926C" w14:textId="77777777" w:rsidR="0039282F" w:rsidRPr="001C4B71" w:rsidRDefault="0039282F" w:rsidP="006C518B">
            <w:pPr>
              <w:spacing w:line="276" w:lineRule="auto"/>
              <w:rPr>
                <w:sz w:val="24"/>
                <w:szCs w:val="24"/>
                <w:highlight w:val="yellow"/>
              </w:rPr>
            </w:pPr>
          </w:p>
        </w:tc>
        <w:tc>
          <w:tcPr>
            <w:tcW w:w="8255" w:type="dxa"/>
          </w:tcPr>
          <w:p w14:paraId="6C3F2009" w14:textId="77777777" w:rsidR="0039282F" w:rsidRPr="00451EA2" w:rsidRDefault="0039282F" w:rsidP="006C518B">
            <w:pPr>
              <w:spacing w:line="276" w:lineRule="auto"/>
              <w:rPr>
                <w:b/>
                <w:i/>
                <w:sz w:val="24"/>
                <w:szCs w:val="24"/>
              </w:rPr>
            </w:pPr>
            <w:r w:rsidRPr="00451EA2">
              <w:rPr>
                <w:b/>
                <w:sz w:val="24"/>
                <w:szCs w:val="24"/>
              </w:rPr>
              <w:t>ТАБЛИЦЫ:</w:t>
            </w:r>
          </w:p>
        </w:tc>
        <w:tc>
          <w:tcPr>
            <w:tcW w:w="709" w:type="dxa"/>
          </w:tcPr>
          <w:p w14:paraId="4CBCDB33" w14:textId="77777777" w:rsidR="0039282F" w:rsidRPr="001C4B71" w:rsidRDefault="0039282F" w:rsidP="006C518B">
            <w:pPr>
              <w:spacing w:line="276" w:lineRule="auto"/>
              <w:ind w:right="-535" w:firstLine="208"/>
              <w:rPr>
                <w:sz w:val="24"/>
                <w:szCs w:val="24"/>
              </w:rPr>
            </w:pPr>
          </w:p>
        </w:tc>
      </w:tr>
      <w:tr w:rsidR="0039282F" w:rsidRPr="001C4B71" w14:paraId="3E010731" w14:textId="77777777" w:rsidTr="002E4D36">
        <w:trPr>
          <w:trHeight w:val="238"/>
        </w:trPr>
        <w:tc>
          <w:tcPr>
            <w:tcW w:w="817" w:type="dxa"/>
          </w:tcPr>
          <w:p w14:paraId="118D85EC" w14:textId="77777777" w:rsidR="0039282F" w:rsidRPr="001C4B71" w:rsidRDefault="0039282F" w:rsidP="006C518B">
            <w:pPr>
              <w:spacing w:line="276" w:lineRule="auto"/>
              <w:rPr>
                <w:b/>
                <w:sz w:val="24"/>
                <w:szCs w:val="24"/>
                <w:highlight w:val="yellow"/>
              </w:rPr>
            </w:pPr>
          </w:p>
        </w:tc>
        <w:tc>
          <w:tcPr>
            <w:tcW w:w="8255" w:type="dxa"/>
          </w:tcPr>
          <w:p w14:paraId="7D577AEF" w14:textId="55C16AE5" w:rsidR="0039282F" w:rsidRPr="001C4B71" w:rsidRDefault="002303DB" w:rsidP="006C518B">
            <w:pPr>
              <w:spacing w:line="276" w:lineRule="auto"/>
              <w:rPr>
                <w:sz w:val="24"/>
                <w:szCs w:val="24"/>
              </w:rPr>
            </w:pPr>
            <w:r w:rsidRPr="002303DB">
              <w:rPr>
                <w:sz w:val="24"/>
                <w:szCs w:val="24"/>
              </w:rPr>
              <w:t xml:space="preserve">Цифровая инфраструктура (компьютеризация и </w:t>
            </w:r>
            <w:proofErr w:type="spellStart"/>
            <w:r w:rsidRPr="002303DB">
              <w:rPr>
                <w:sz w:val="24"/>
                <w:szCs w:val="24"/>
              </w:rPr>
              <w:t>интернатизация</w:t>
            </w:r>
            <w:proofErr w:type="spellEnd"/>
            <w:r w:rsidRPr="002303DB">
              <w:rPr>
                <w:sz w:val="24"/>
                <w:szCs w:val="24"/>
              </w:rPr>
              <w:t>)</w:t>
            </w:r>
          </w:p>
        </w:tc>
        <w:tc>
          <w:tcPr>
            <w:tcW w:w="709" w:type="dxa"/>
          </w:tcPr>
          <w:p w14:paraId="2014189D" w14:textId="77777777" w:rsidR="0039282F" w:rsidRPr="001C4B71" w:rsidRDefault="0039282F" w:rsidP="006C518B">
            <w:pPr>
              <w:spacing w:line="276" w:lineRule="auto"/>
              <w:ind w:right="-535" w:firstLine="208"/>
              <w:rPr>
                <w:sz w:val="24"/>
                <w:szCs w:val="24"/>
              </w:rPr>
            </w:pPr>
          </w:p>
        </w:tc>
      </w:tr>
      <w:tr w:rsidR="0039282F" w:rsidRPr="001C4B71" w14:paraId="1FF5327E" w14:textId="77777777" w:rsidTr="002E4D36">
        <w:trPr>
          <w:trHeight w:val="238"/>
        </w:trPr>
        <w:tc>
          <w:tcPr>
            <w:tcW w:w="817" w:type="dxa"/>
          </w:tcPr>
          <w:p w14:paraId="487DB991" w14:textId="77777777" w:rsidR="0039282F" w:rsidRPr="001C4B71" w:rsidRDefault="0039282F" w:rsidP="006C518B">
            <w:pPr>
              <w:spacing w:line="276" w:lineRule="auto"/>
              <w:rPr>
                <w:sz w:val="24"/>
                <w:szCs w:val="24"/>
                <w:highlight w:val="yellow"/>
              </w:rPr>
            </w:pPr>
          </w:p>
        </w:tc>
        <w:tc>
          <w:tcPr>
            <w:tcW w:w="8255" w:type="dxa"/>
          </w:tcPr>
          <w:p w14:paraId="1A44D68E" w14:textId="77777777" w:rsidR="0039282F" w:rsidRPr="001C4B71" w:rsidRDefault="0039282F" w:rsidP="006C518B">
            <w:pPr>
              <w:spacing w:line="276" w:lineRule="auto"/>
              <w:rPr>
                <w:sz w:val="24"/>
                <w:szCs w:val="24"/>
              </w:rPr>
            </w:pPr>
            <w:r w:rsidRPr="001C4B71">
              <w:rPr>
                <w:sz w:val="24"/>
                <w:szCs w:val="24"/>
              </w:rPr>
              <w:t>Электронные базы данных</w:t>
            </w:r>
          </w:p>
        </w:tc>
        <w:tc>
          <w:tcPr>
            <w:tcW w:w="709" w:type="dxa"/>
          </w:tcPr>
          <w:p w14:paraId="5DE7C81F" w14:textId="77777777" w:rsidR="0039282F" w:rsidRPr="001C4B71" w:rsidRDefault="0039282F" w:rsidP="006C518B">
            <w:pPr>
              <w:spacing w:line="276" w:lineRule="auto"/>
              <w:ind w:right="-535" w:firstLine="208"/>
              <w:rPr>
                <w:sz w:val="24"/>
                <w:szCs w:val="24"/>
              </w:rPr>
            </w:pPr>
          </w:p>
        </w:tc>
      </w:tr>
      <w:tr w:rsidR="0039282F" w:rsidRPr="001C4B71" w14:paraId="29F49103" w14:textId="77777777" w:rsidTr="002E4D36">
        <w:trPr>
          <w:trHeight w:val="238"/>
        </w:trPr>
        <w:tc>
          <w:tcPr>
            <w:tcW w:w="817" w:type="dxa"/>
          </w:tcPr>
          <w:p w14:paraId="1C9ECE76" w14:textId="77777777" w:rsidR="0039282F" w:rsidRPr="001C4B71" w:rsidRDefault="0039282F" w:rsidP="006C518B">
            <w:pPr>
              <w:spacing w:line="276" w:lineRule="auto"/>
              <w:rPr>
                <w:sz w:val="24"/>
                <w:szCs w:val="24"/>
                <w:highlight w:val="yellow"/>
              </w:rPr>
            </w:pPr>
          </w:p>
        </w:tc>
        <w:tc>
          <w:tcPr>
            <w:tcW w:w="8255" w:type="dxa"/>
          </w:tcPr>
          <w:p w14:paraId="136351AC" w14:textId="77777777" w:rsidR="0039282F" w:rsidRPr="001C4B71" w:rsidRDefault="0039282F" w:rsidP="006C518B">
            <w:pPr>
              <w:spacing w:line="276" w:lineRule="auto"/>
              <w:rPr>
                <w:sz w:val="24"/>
                <w:szCs w:val="24"/>
              </w:rPr>
            </w:pPr>
            <w:r w:rsidRPr="001C4B71">
              <w:rPr>
                <w:sz w:val="24"/>
                <w:szCs w:val="24"/>
              </w:rPr>
              <w:t>Электронные каталоги и базы данных</w:t>
            </w:r>
          </w:p>
        </w:tc>
        <w:tc>
          <w:tcPr>
            <w:tcW w:w="709" w:type="dxa"/>
          </w:tcPr>
          <w:p w14:paraId="6440EDED" w14:textId="77777777" w:rsidR="0039282F" w:rsidRPr="001C4B71" w:rsidRDefault="0039282F" w:rsidP="006C518B">
            <w:pPr>
              <w:spacing w:line="276" w:lineRule="auto"/>
              <w:ind w:right="-535" w:firstLine="208"/>
              <w:rPr>
                <w:sz w:val="24"/>
                <w:szCs w:val="24"/>
              </w:rPr>
            </w:pPr>
          </w:p>
        </w:tc>
      </w:tr>
      <w:tr w:rsidR="0039282F" w:rsidRPr="001C4B71" w14:paraId="1568BD0C" w14:textId="77777777" w:rsidTr="002E4D36">
        <w:trPr>
          <w:trHeight w:val="238"/>
        </w:trPr>
        <w:tc>
          <w:tcPr>
            <w:tcW w:w="817" w:type="dxa"/>
          </w:tcPr>
          <w:p w14:paraId="266BF9DB" w14:textId="77777777" w:rsidR="0039282F" w:rsidRPr="001C4B71" w:rsidRDefault="0039282F" w:rsidP="006C518B">
            <w:pPr>
              <w:spacing w:line="276" w:lineRule="auto"/>
              <w:rPr>
                <w:sz w:val="24"/>
                <w:szCs w:val="24"/>
                <w:highlight w:val="yellow"/>
              </w:rPr>
            </w:pPr>
          </w:p>
        </w:tc>
        <w:tc>
          <w:tcPr>
            <w:tcW w:w="8255" w:type="dxa"/>
          </w:tcPr>
          <w:p w14:paraId="175D1144" w14:textId="3218DBD9" w:rsidR="0039282F" w:rsidRPr="001C4B71" w:rsidRDefault="002303DB" w:rsidP="006C518B">
            <w:pPr>
              <w:spacing w:line="276" w:lineRule="auto"/>
              <w:rPr>
                <w:sz w:val="24"/>
                <w:szCs w:val="24"/>
              </w:rPr>
            </w:pPr>
            <w:r w:rsidRPr="002303DB">
              <w:rPr>
                <w:sz w:val="24"/>
                <w:szCs w:val="24"/>
              </w:rPr>
              <w:t>Проектная деятельность</w:t>
            </w:r>
          </w:p>
        </w:tc>
        <w:tc>
          <w:tcPr>
            <w:tcW w:w="709" w:type="dxa"/>
          </w:tcPr>
          <w:p w14:paraId="686C14D9" w14:textId="77777777" w:rsidR="0039282F" w:rsidRPr="001C4B71" w:rsidRDefault="0039282F" w:rsidP="006C518B">
            <w:pPr>
              <w:spacing w:line="276" w:lineRule="auto"/>
              <w:ind w:right="-535" w:firstLine="208"/>
              <w:rPr>
                <w:sz w:val="24"/>
                <w:szCs w:val="24"/>
              </w:rPr>
            </w:pPr>
          </w:p>
        </w:tc>
      </w:tr>
      <w:tr w:rsidR="0039282F" w:rsidRPr="001C4B71" w14:paraId="1CDF52E1" w14:textId="77777777" w:rsidTr="002E4D36">
        <w:trPr>
          <w:trHeight w:val="238"/>
        </w:trPr>
        <w:tc>
          <w:tcPr>
            <w:tcW w:w="817" w:type="dxa"/>
          </w:tcPr>
          <w:p w14:paraId="6E2944A2" w14:textId="77777777" w:rsidR="0039282F" w:rsidRPr="001C4B71" w:rsidRDefault="0039282F" w:rsidP="006C518B">
            <w:pPr>
              <w:spacing w:line="276" w:lineRule="auto"/>
              <w:rPr>
                <w:sz w:val="24"/>
                <w:szCs w:val="24"/>
                <w:highlight w:val="yellow"/>
              </w:rPr>
            </w:pPr>
          </w:p>
        </w:tc>
        <w:tc>
          <w:tcPr>
            <w:tcW w:w="8255" w:type="dxa"/>
          </w:tcPr>
          <w:p w14:paraId="403ADB6F" w14:textId="00EEFF70" w:rsidR="0039282F" w:rsidRPr="001C4B71" w:rsidRDefault="002303DB" w:rsidP="006C518B">
            <w:pPr>
              <w:spacing w:line="276" w:lineRule="auto"/>
              <w:rPr>
                <w:sz w:val="24"/>
                <w:szCs w:val="24"/>
              </w:rPr>
            </w:pPr>
            <w:proofErr w:type="spellStart"/>
            <w:r w:rsidRPr="002303DB">
              <w:rPr>
                <w:sz w:val="24"/>
                <w:szCs w:val="24"/>
              </w:rPr>
              <w:t>Внестационарное</w:t>
            </w:r>
            <w:proofErr w:type="spellEnd"/>
            <w:r w:rsidRPr="002303DB">
              <w:rPr>
                <w:sz w:val="24"/>
                <w:szCs w:val="24"/>
              </w:rPr>
              <w:t xml:space="preserve"> обслуживание</w:t>
            </w:r>
          </w:p>
        </w:tc>
        <w:tc>
          <w:tcPr>
            <w:tcW w:w="709" w:type="dxa"/>
          </w:tcPr>
          <w:p w14:paraId="2D011069" w14:textId="77777777" w:rsidR="0039282F" w:rsidRPr="001C4B71" w:rsidRDefault="0039282F" w:rsidP="006C518B">
            <w:pPr>
              <w:spacing w:line="276" w:lineRule="auto"/>
              <w:ind w:right="-535" w:firstLine="208"/>
              <w:rPr>
                <w:sz w:val="24"/>
                <w:szCs w:val="24"/>
              </w:rPr>
            </w:pPr>
          </w:p>
        </w:tc>
      </w:tr>
      <w:tr w:rsidR="0039282F" w:rsidRPr="001C4B71" w14:paraId="58086E56" w14:textId="77777777" w:rsidTr="002E4D36">
        <w:trPr>
          <w:trHeight w:val="238"/>
        </w:trPr>
        <w:tc>
          <w:tcPr>
            <w:tcW w:w="817" w:type="dxa"/>
          </w:tcPr>
          <w:p w14:paraId="3E7B4732" w14:textId="77777777" w:rsidR="0039282F" w:rsidRPr="001C4B71" w:rsidRDefault="0039282F" w:rsidP="006C518B">
            <w:pPr>
              <w:spacing w:line="276" w:lineRule="auto"/>
              <w:rPr>
                <w:sz w:val="24"/>
                <w:szCs w:val="24"/>
                <w:highlight w:val="yellow"/>
              </w:rPr>
            </w:pPr>
          </w:p>
        </w:tc>
        <w:tc>
          <w:tcPr>
            <w:tcW w:w="8255" w:type="dxa"/>
          </w:tcPr>
          <w:p w14:paraId="1A67319E" w14:textId="57ED9694" w:rsidR="0039282F" w:rsidRPr="001C4B71" w:rsidRDefault="002303DB" w:rsidP="006C518B">
            <w:pPr>
              <w:spacing w:line="276" w:lineRule="auto"/>
              <w:rPr>
                <w:sz w:val="24"/>
                <w:szCs w:val="24"/>
              </w:rPr>
            </w:pPr>
            <w:r w:rsidRPr="002303DB">
              <w:rPr>
                <w:sz w:val="24"/>
                <w:szCs w:val="24"/>
              </w:rPr>
              <w:t>Кадры муниципальных библиотек</w:t>
            </w:r>
          </w:p>
        </w:tc>
        <w:tc>
          <w:tcPr>
            <w:tcW w:w="709" w:type="dxa"/>
          </w:tcPr>
          <w:p w14:paraId="03E735D2" w14:textId="77777777" w:rsidR="0039282F" w:rsidRPr="001C4B71" w:rsidRDefault="0039282F" w:rsidP="006C518B">
            <w:pPr>
              <w:spacing w:line="276" w:lineRule="auto"/>
              <w:ind w:right="-535" w:firstLine="208"/>
              <w:rPr>
                <w:sz w:val="24"/>
                <w:szCs w:val="24"/>
              </w:rPr>
            </w:pPr>
          </w:p>
        </w:tc>
      </w:tr>
      <w:tr w:rsidR="002303DB" w:rsidRPr="001C4B71" w14:paraId="355B1510" w14:textId="77777777" w:rsidTr="002E4D36">
        <w:trPr>
          <w:trHeight w:val="238"/>
        </w:trPr>
        <w:tc>
          <w:tcPr>
            <w:tcW w:w="817" w:type="dxa"/>
          </w:tcPr>
          <w:p w14:paraId="7712EFB3" w14:textId="77777777" w:rsidR="002303DB" w:rsidRPr="001C4B71" w:rsidRDefault="002303DB" w:rsidP="006C518B">
            <w:pPr>
              <w:spacing w:line="276" w:lineRule="auto"/>
              <w:rPr>
                <w:sz w:val="24"/>
                <w:szCs w:val="24"/>
                <w:highlight w:val="yellow"/>
              </w:rPr>
            </w:pPr>
          </w:p>
        </w:tc>
        <w:tc>
          <w:tcPr>
            <w:tcW w:w="8255" w:type="dxa"/>
          </w:tcPr>
          <w:p w14:paraId="2C8297D8" w14:textId="55F63533" w:rsidR="002303DB" w:rsidRPr="002303DB" w:rsidRDefault="002303DB" w:rsidP="006C518B">
            <w:pPr>
              <w:spacing w:line="276" w:lineRule="auto"/>
              <w:rPr>
                <w:sz w:val="24"/>
                <w:szCs w:val="24"/>
              </w:rPr>
            </w:pPr>
            <w:r w:rsidRPr="002303DB">
              <w:rPr>
                <w:sz w:val="24"/>
                <w:szCs w:val="24"/>
              </w:rPr>
              <w:t>Уровень заработной платы</w:t>
            </w:r>
          </w:p>
        </w:tc>
        <w:tc>
          <w:tcPr>
            <w:tcW w:w="709" w:type="dxa"/>
          </w:tcPr>
          <w:p w14:paraId="29081003" w14:textId="77777777" w:rsidR="002303DB" w:rsidRPr="001C4B71" w:rsidRDefault="002303DB" w:rsidP="006C518B">
            <w:pPr>
              <w:spacing w:line="276" w:lineRule="auto"/>
              <w:ind w:right="-535" w:firstLine="208"/>
              <w:rPr>
                <w:sz w:val="24"/>
                <w:szCs w:val="24"/>
              </w:rPr>
            </w:pPr>
          </w:p>
        </w:tc>
      </w:tr>
      <w:tr w:rsidR="002303DB" w:rsidRPr="001C4B71" w14:paraId="22DA4800" w14:textId="77777777" w:rsidTr="002E4D36">
        <w:trPr>
          <w:trHeight w:val="238"/>
        </w:trPr>
        <w:tc>
          <w:tcPr>
            <w:tcW w:w="817" w:type="dxa"/>
          </w:tcPr>
          <w:p w14:paraId="44EBE6E3" w14:textId="77777777" w:rsidR="002303DB" w:rsidRPr="001C4B71" w:rsidRDefault="002303DB" w:rsidP="006C518B">
            <w:pPr>
              <w:spacing w:line="276" w:lineRule="auto"/>
              <w:rPr>
                <w:sz w:val="24"/>
                <w:szCs w:val="24"/>
                <w:highlight w:val="yellow"/>
              </w:rPr>
            </w:pPr>
          </w:p>
        </w:tc>
        <w:tc>
          <w:tcPr>
            <w:tcW w:w="8255" w:type="dxa"/>
          </w:tcPr>
          <w:p w14:paraId="29057A18" w14:textId="0A182594" w:rsidR="002303DB" w:rsidRPr="002303DB" w:rsidRDefault="002303DB" w:rsidP="006C518B">
            <w:pPr>
              <w:spacing w:line="276" w:lineRule="auto"/>
              <w:rPr>
                <w:sz w:val="24"/>
                <w:szCs w:val="24"/>
              </w:rPr>
            </w:pPr>
            <w:r w:rsidRPr="002303DB">
              <w:rPr>
                <w:sz w:val="24"/>
                <w:szCs w:val="24"/>
              </w:rPr>
              <w:t>Материально-техническая база</w:t>
            </w:r>
          </w:p>
        </w:tc>
        <w:tc>
          <w:tcPr>
            <w:tcW w:w="709" w:type="dxa"/>
          </w:tcPr>
          <w:p w14:paraId="5229A636" w14:textId="77777777" w:rsidR="002303DB" w:rsidRPr="001C4B71" w:rsidRDefault="002303DB" w:rsidP="006C518B">
            <w:pPr>
              <w:spacing w:line="276" w:lineRule="auto"/>
              <w:ind w:right="-535" w:firstLine="208"/>
              <w:rPr>
                <w:sz w:val="24"/>
                <w:szCs w:val="24"/>
              </w:rPr>
            </w:pPr>
          </w:p>
        </w:tc>
      </w:tr>
      <w:tr w:rsidR="0039282F" w:rsidRPr="001C4B71" w14:paraId="48A9A176" w14:textId="77777777" w:rsidTr="002E4D36">
        <w:trPr>
          <w:trHeight w:val="238"/>
        </w:trPr>
        <w:tc>
          <w:tcPr>
            <w:tcW w:w="817" w:type="dxa"/>
          </w:tcPr>
          <w:p w14:paraId="567DCA28" w14:textId="77777777" w:rsidR="0039282F" w:rsidRPr="001C4B71" w:rsidRDefault="0039282F" w:rsidP="006C518B">
            <w:pPr>
              <w:spacing w:line="276" w:lineRule="auto"/>
              <w:rPr>
                <w:sz w:val="24"/>
                <w:szCs w:val="24"/>
                <w:highlight w:val="yellow"/>
              </w:rPr>
            </w:pPr>
          </w:p>
        </w:tc>
        <w:tc>
          <w:tcPr>
            <w:tcW w:w="8255" w:type="dxa"/>
          </w:tcPr>
          <w:p w14:paraId="32C15678" w14:textId="77777777" w:rsidR="0039282F" w:rsidRPr="001C4B71" w:rsidRDefault="0039282F" w:rsidP="006C518B">
            <w:pPr>
              <w:spacing w:line="276" w:lineRule="auto"/>
              <w:rPr>
                <w:sz w:val="24"/>
                <w:szCs w:val="24"/>
              </w:rPr>
            </w:pPr>
            <w:r w:rsidRPr="001C4B71">
              <w:rPr>
                <w:b/>
                <w:sz w:val="24"/>
                <w:szCs w:val="24"/>
              </w:rPr>
              <w:t>МАТЕРИАЛЫ:</w:t>
            </w:r>
          </w:p>
        </w:tc>
        <w:tc>
          <w:tcPr>
            <w:tcW w:w="709" w:type="dxa"/>
          </w:tcPr>
          <w:p w14:paraId="3E1F0FB0" w14:textId="77777777" w:rsidR="0039282F" w:rsidRPr="001C4B71" w:rsidRDefault="0039282F" w:rsidP="006C518B">
            <w:pPr>
              <w:spacing w:line="276" w:lineRule="auto"/>
              <w:ind w:right="-535" w:firstLine="208"/>
              <w:rPr>
                <w:sz w:val="24"/>
                <w:szCs w:val="24"/>
              </w:rPr>
            </w:pPr>
          </w:p>
        </w:tc>
      </w:tr>
      <w:tr w:rsidR="0039282F" w:rsidRPr="001C4B71" w14:paraId="043513DF" w14:textId="77777777" w:rsidTr="002E4D36">
        <w:trPr>
          <w:trHeight w:val="238"/>
        </w:trPr>
        <w:tc>
          <w:tcPr>
            <w:tcW w:w="817" w:type="dxa"/>
          </w:tcPr>
          <w:p w14:paraId="7F43965C" w14:textId="77777777" w:rsidR="0039282F" w:rsidRPr="001C4B71" w:rsidRDefault="0039282F" w:rsidP="006C518B">
            <w:pPr>
              <w:spacing w:line="276" w:lineRule="auto"/>
              <w:rPr>
                <w:sz w:val="24"/>
                <w:szCs w:val="24"/>
              </w:rPr>
            </w:pPr>
          </w:p>
        </w:tc>
        <w:tc>
          <w:tcPr>
            <w:tcW w:w="8255" w:type="dxa"/>
          </w:tcPr>
          <w:p w14:paraId="5EEC406E" w14:textId="77777777" w:rsidR="0039282F" w:rsidRPr="001C4B71" w:rsidRDefault="0039282F" w:rsidP="006C518B">
            <w:pPr>
              <w:spacing w:line="276" w:lineRule="auto"/>
              <w:rPr>
                <w:bCs/>
                <w:sz w:val="24"/>
                <w:szCs w:val="24"/>
              </w:rPr>
            </w:pPr>
            <w:r w:rsidRPr="001C4B71">
              <w:rPr>
                <w:bCs/>
                <w:sz w:val="24"/>
                <w:szCs w:val="24"/>
              </w:rPr>
              <w:t>Справочная таблица.</w:t>
            </w:r>
          </w:p>
        </w:tc>
        <w:tc>
          <w:tcPr>
            <w:tcW w:w="709" w:type="dxa"/>
          </w:tcPr>
          <w:p w14:paraId="2870A34A" w14:textId="77777777" w:rsidR="0039282F" w:rsidRPr="001C4B71" w:rsidRDefault="0039282F" w:rsidP="006C518B">
            <w:pPr>
              <w:spacing w:line="276" w:lineRule="auto"/>
              <w:ind w:right="-535" w:firstLine="208"/>
              <w:rPr>
                <w:sz w:val="24"/>
                <w:szCs w:val="24"/>
              </w:rPr>
            </w:pPr>
          </w:p>
        </w:tc>
      </w:tr>
      <w:tr w:rsidR="00E47C30" w:rsidRPr="001C4B71" w14:paraId="0510A0F8" w14:textId="77777777" w:rsidTr="002E4D36">
        <w:trPr>
          <w:trHeight w:val="238"/>
        </w:trPr>
        <w:tc>
          <w:tcPr>
            <w:tcW w:w="817" w:type="dxa"/>
          </w:tcPr>
          <w:p w14:paraId="57058D35" w14:textId="77777777" w:rsidR="00E47C30" w:rsidRPr="001C4B71" w:rsidRDefault="00E47C30" w:rsidP="006C518B">
            <w:pPr>
              <w:spacing w:line="276" w:lineRule="auto"/>
              <w:rPr>
                <w:sz w:val="24"/>
                <w:szCs w:val="24"/>
              </w:rPr>
            </w:pPr>
          </w:p>
        </w:tc>
        <w:tc>
          <w:tcPr>
            <w:tcW w:w="8255" w:type="dxa"/>
          </w:tcPr>
          <w:p w14:paraId="0B070080" w14:textId="77777777" w:rsidR="00E47C30" w:rsidRPr="001C4B71" w:rsidRDefault="00E47C30" w:rsidP="006C518B">
            <w:pPr>
              <w:spacing w:line="276" w:lineRule="auto"/>
              <w:rPr>
                <w:bCs/>
                <w:sz w:val="24"/>
                <w:szCs w:val="24"/>
              </w:rPr>
            </w:pPr>
          </w:p>
        </w:tc>
        <w:tc>
          <w:tcPr>
            <w:tcW w:w="709" w:type="dxa"/>
          </w:tcPr>
          <w:p w14:paraId="26AAE49A" w14:textId="77777777" w:rsidR="00E47C30" w:rsidRPr="001C4B71" w:rsidRDefault="00E47C30" w:rsidP="006C518B">
            <w:pPr>
              <w:spacing w:line="276" w:lineRule="auto"/>
              <w:ind w:right="-535" w:firstLine="208"/>
              <w:rPr>
                <w:sz w:val="24"/>
                <w:szCs w:val="24"/>
              </w:rPr>
            </w:pPr>
          </w:p>
        </w:tc>
      </w:tr>
    </w:tbl>
    <w:p w14:paraId="6EEDF1C8" w14:textId="3F86564A"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1FA92E80" w14:textId="3869B845"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4ACF0BC1" w14:textId="0402B90B"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77818ADF" w14:textId="3FB98FD6"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4CCFE446" w14:textId="5E7541F8"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5370C08D" w14:textId="2797CBEC"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0576E964" w14:textId="3DE44DD6"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7A8AE088" w14:textId="3CD4C0C9"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48F4B0C4" w14:textId="6E2E2F8F"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7CE3716A" w14:textId="3C82E213"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0427C268" w14:textId="0459B88C"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01097F25" w14:textId="645F6F54"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3C3ECEE5" w14:textId="50940347"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594E9DB2" w14:textId="3804ACE0"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2668E6D7" w14:textId="216C9B4D"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5E8EA09A" w14:textId="20B426AA"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3A3BFEC2" w14:textId="2AA91864"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34198BD8" w14:textId="5316BD4D"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2A691907" w14:textId="1CF1E428" w:rsidR="00BB5E71" w:rsidRPr="001C4B71" w:rsidRDefault="00BB5E71" w:rsidP="006C518B">
      <w:pPr>
        <w:shd w:val="clear" w:color="auto" w:fill="FFFFFF"/>
        <w:tabs>
          <w:tab w:val="left" w:pos="0"/>
        </w:tabs>
        <w:spacing w:line="276" w:lineRule="auto"/>
        <w:ind w:left="567"/>
        <w:jc w:val="both"/>
        <w:rPr>
          <w:rFonts w:eastAsia="Times New Roman"/>
          <w:b/>
          <w:bCs/>
          <w:spacing w:val="-2"/>
          <w:sz w:val="24"/>
          <w:szCs w:val="24"/>
        </w:rPr>
      </w:pPr>
    </w:p>
    <w:p w14:paraId="121F73B5" w14:textId="77777777" w:rsidR="00BB5E71" w:rsidRPr="001C4B71" w:rsidRDefault="00BB5E71" w:rsidP="006C518B">
      <w:pPr>
        <w:shd w:val="clear" w:color="auto" w:fill="FFFFFF"/>
        <w:tabs>
          <w:tab w:val="left" w:pos="0"/>
        </w:tabs>
        <w:spacing w:line="276" w:lineRule="auto"/>
        <w:jc w:val="both"/>
        <w:rPr>
          <w:rFonts w:eastAsia="Times New Roman"/>
          <w:b/>
          <w:bCs/>
          <w:spacing w:val="-2"/>
          <w:sz w:val="24"/>
          <w:szCs w:val="24"/>
        </w:rPr>
      </w:pPr>
    </w:p>
    <w:p w14:paraId="52B86672" w14:textId="757AB719" w:rsidR="00107609" w:rsidRPr="00451EA2" w:rsidRDefault="00716AA8" w:rsidP="002C1AF4">
      <w:pPr>
        <w:pStyle w:val="2"/>
        <w:rPr>
          <w:rFonts w:ascii="Times New Roman" w:eastAsia="Times New Roman" w:hAnsi="Times New Roman" w:cs="Times New Roman"/>
          <w:b/>
          <w:bCs/>
          <w:color w:val="auto"/>
          <w:sz w:val="24"/>
          <w:szCs w:val="24"/>
          <w:highlight w:val="green"/>
        </w:rPr>
      </w:pPr>
      <w:bookmarkStart w:id="7" w:name="_Ref219820013"/>
      <w:r w:rsidRPr="002C1AF4">
        <w:rPr>
          <w:rFonts w:ascii="Times New Roman" w:eastAsia="Times New Roman" w:hAnsi="Times New Roman" w:cs="Times New Roman"/>
          <w:color w:val="auto"/>
          <w:sz w:val="24"/>
          <w:szCs w:val="24"/>
        </w:rPr>
        <w:lastRenderedPageBreak/>
        <w:t xml:space="preserve">1.  </w:t>
      </w:r>
      <w:r w:rsidR="003377ED" w:rsidRPr="00451EA2">
        <w:rPr>
          <w:rFonts w:ascii="Times New Roman" w:eastAsia="Times New Roman" w:hAnsi="Times New Roman" w:cs="Times New Roman"/>
          <w:b/>
          <w:bCs/>
          <w:color w:val="auto"/>
          <w:sz w:val="24"/>
          <w:szCs w:val="24"/>
        </w:rPr>
        <w:t>ГЛАВНЫЕ СОБЫТИЯ БИБЛИОТЕЧНОЙ ЖИЗНИ РЕГИОН</w:t>
      </w:r>
      <w:bookmarkEnd w:id="7"/>
    </w:p>
    <w:p w14:paraId="589DF10E"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Президент РФ В.В. Путин объявил 2025 год годом Защитника Отечества и 80-летия Победы в Великой Отечественной войне. Год защитника Отечества стал и для библиотек поистине символом национального единства и патриотизма. Вся работа была нацелена на выражение глубокой признательности тем, кто защищал и продолжает защищать суверенитет и безопасность нашей страны. Укрепляя любовь к Родине, мы стремимся создать будущее, полное гордости и уверенности в завтрашнем дне.</w:t>
      </w:r>
    </w:p>
    <w:p w14:paraId="3E3582D9" w14:textId="74202BFA"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Библиотеки предложили традиционные и современные формы взаимодействия с читателями, такие как выставки, часы истории и патриотизма, беседы, игры, </w:t>
      </w:r>
      <w:proofErr w:type="spellStart"/>
      <w:r w:rsidRPr="00B75D6B">
        <w:rPr>
          <w:rFonts w:eastAsia="Times New Roman"/>
          <w:bCs/>
          <w:spacing w:val="-1"/>
          <w:sz w:val="24"/>
          <w:szCs w:val="24"/>
        </w:rPr>
        <w:t>квизы</w:t>
      </w:r>
      <w:proofErr w:type="spellEnd"/>
      <w:r w:rsidRPr="00B75D6B">
        <w:rPr>
          <w:rFonts w:eastAsia="Times New Roman"/>
          <w:bCs/>
          <w:spacing w:val="-1"/>
          <w:sz w:val="24"/>
          <w:szCs w:val="24"/>
        </w:rPr>
        <w:t xml:space="preserve">, конкурсы чтецов, поэтические марафоны, тематические мероприятия, краеведческие чтения и др. Это позволило не только передать знания о прошлом, но и сформировать у молодого поколения уважение к подвигам предков, гордость за свою страну и понимание важности мира. </w:t>
      </w:r>
    </w:p>
    <w:p w14:paraId="25E993BA" w14:textId="7BC8B90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 рамках празднования Дня защитника Отечества в библиотеках района прошли различные мероприятия: час мужества «Защитники Отечества», час истории «Герои Удмуртии, кто они?», патриотический час «Эхо войны», урок памяти «Бой у высоты», интерактивная выставка «Листая дембельский альбом». Участники мероприятий вспоминали о героях ВОВ, тружениках тыла, о героях Афганской, Чеченской войн, о героях СВО. </w:t>
      </w:r>
    </w:p>
    <w:p w14:paraId="0CD518B2"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Стало традиционным проведение акции «Блокадный хлеб».</w:t>
      </w:r>
    </w:p>
    <w:p w14:paraId="66211B23"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Центральная детская библиотека одержала победу в общероссийском конкурсе медиапроектов «Помним! Гордимся! Верим!». Организаторами конкурса стали Секция публичных библиотек Российской библиотечной ассоциации, МБУК «Публичная библиотека </w:t>
      </w:r>
      <w:proofErr w:type="spellStart"/>
      <w:r w:rsidRPr="00B75D6B">
        <w:rPr>
          <w:rFonts w:eastAsia="Times New Roman"/>
          <w:bCs/>
          <w:spacing w:val="-1"/>
          <w:sz w:val="24"/>
          <w:szCs w:val="24"/>
        </w:rPr>
        <w:t>Новоуральского</w:t>
      </w:r>
      <w:proofErr w:type="spellEnd"/>
      <w:r w:rsidRPr="00B75D6B">
        <w:rPr>
          <w:rFonts w:eastAsia="Times New Roman"/>
          <w:bCs/>
          <w:spacing w:val="-1"/>
          <w:sz w:val="24"/>
          <w:szCs w:val="24"/>
        </w:rPr>
        <w:t xml:space="preserve"> городского округа», СПб ГБУ «ЦБС Московского района». Творческая работа библиотекарей удостоена почетного 2 места. На суд жюри был предоставлен видеосюжет о мероприятии библиотеки – интерактивной выставке «Истории о Героях». Выставка «объехала» район по маршруту </w:t>
      </w:r>
      <w:proofErr w:type="spellStart"/>
      <w:r w:rsidRPr="00B75D6B">
        <w:rPr>
          <w:rFonts w:eastAsia="Times New Roman"/>
          <w:bCs/>
          <w:spacing w:val="-1"/>
          <w:sz w:val="24"/>
          <w:szCs w:val="24"/>
        </w:rPr>
        <w:t>Зюино</w:t>
      </w:r>
      <w:proofErr w:type="spellEnd"/>
      <w:r w:rsidRPr="00B75D6B">
        <w:rPr>
          <w:rFonts w:eastAsia="Times New Roman"/>
          <w:bCs/>
          <w:spacing w:val="-1"/>
          <w:sz w:val="24"/>
          <w:szCs w:val="24"/>
        </w:rPr>
        <w:t xml:space="preserve"> – </w:t>
      </w:r>
      <w:proofErr w:type="spellStart"/>
      <w:r w:rsidRPr="00B75D6B">
        <w:rPr>
          <w:rFonts w:eastAsia="Times New Roman"/>
          <w:bCs/>
          <w:spacing w:val="-1"/>
          <w:sz w:val="24"/>
          <w:szCs w:val="24"/>
        </w:rPr>
        <w:t>Бачумово</w:t>
      </w:r>
      <w:proofErr w:type="spellEnd"/>
      <w:r w:rsidRPr="00B75D6B">
        <w:rPr>
          <w:rFonts w:eastAsia="Times New Roman"/>
          <w:bCs/>
          <w:spacing w:val="-1"/>
          <w:sz w:val="24"/>
          <w:szCs w:val="24"/>
        </w:rPr>
        <w:t xml:space="preserve"> – Озерки – </w:t>
      </w:r>
      <w:proofErr w:type="spellStart"/>
      <w:r w:rsidRPr="00B75D6B">
        <w:rPr>
          <w:rFonts w:eastAsia="Times New Roman"/>
          <w:bCs/>
          <w:spacing w:val="-1"/>
          <w:sz w:val="24"/>
          <w:szCs w:val="24"/>
        </w:rPr>
        <w:t>Тум</w:t>
      </w:r>
      <w:proofErr w:type="spellEnd"/>
      <w:r w:rsidRPr="00B75D6B">
        <w:rPr>
          <w:rFonts w:eastAsia="Times New Roman"/>
          <w:bCs/>
          <w:spacing w:val="-1"/>
          <w:sz w:val="24"/>
          <w:szCs w:val="24"/>
        </w:rPr>
        <w:t xml:space="preserve"> – Пудем – </w:t>
      </w:r>
      <w:proofErr w:type="spellStart"/>
      <w:r w:rsidRPr="00B75D6B">
        <w:rPr>
          <w:rFonts w:eastAsia="Times New Roman"/>
          <w:bCs/>
          <w:spacing w:val="-1"/>
          <w:sz w:val="24"/>
          <w:szCs w:val="24"/>
        </w:rPr>
        <w:t>Дизьмино</w:t>
      </w:r>
      <w:proofErr w:type="spellEnd"/>
      <w:r w:rsidRPr="00B75D6B">
        <w:rPr>
          <w:rFonts w:eastAsia="Times New Roman"/>
          <w:bCs/>
          <w:spacing w:val="-1"/>
          <w:sz w:val="24"/>
          <w:szCs w:val="24"/>
        </w:rPr>
        <w:t xml:space="preserve"> - Елово.  Кульминационным моментом стала ее демонстрация 9 мая в поселке Яр в сквере Победы. Жители района стали свидетелями трогательных рассказов о земляках.</w:t>
      </w:r>
    </w:p>
    <w:p w14:paraId="1F1AE994" w14:textId="6BC73EE4"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В группах библиотек в социальной сети «</w:t>
      </w:r>
      <w:proofErr w:type="spellStart"/>
      <w:r w:rsidRPr="00B75D6B">
        <w:rPr>
          <w:rFonts w:eastAsia="Times New Roman"/>
          <w:bCs/>
          <w:spacing w:val="-1"/>
          <w:sz w:val="24"/>
          <w:szCs w:val="24"/>
        </w:rPr>
        <w:t>Вконтакте</w:t>
      </w:r>
      <w:proofErr w:type="spellEnd"/>
      <w:r w:rsidRPr="00B75D6B">
        <w:rPr>
          <w:rFonts w:eastAsia="Times New Roman"/>
          <w:bCs/>
          <w:spacing w:val="-1"/>
          <w:sz w:val="24"/>
          <w:szCs w:val="24"/>
        </w:rPr>
        <w:t>» прошла публикация серии видеороликов о детях войны и тружениках тыла Ярского района, подготовленные библиотекарями, под хештегом #</w:t>
      </w:r>
      <w:proofErr w:type="spellStart"/>
      <w:r w:rsidRPr="00B75D6B">
        <w:rPr>
          <w:rFonts w:eastAsia="Times New Roman"/>
          <w:bCs/>
          <w:spacing w:val="-1"/>
          <w:sz w:val="24"/>
          <w:szCs w:val="24"/>
        </w:rPr>
        <w:t>детям_войны_и_труженикам_тыла</w:t>
      </w:r>
      <w:proofErr w:type="spellEnd"/>
      <w:r w:rsidRPr="00B75D6B">
        <w:rPr>
          <w:rFonts w:eastAsia="Times New Roman"/>
          <w:bCs/>
          <w:spacing w:val="-1"/>
          <w:sz w:val="24"/>
          <w:szCs w:val="24"/>
        </w:rPr>
        <w:t>. Всего было создано 8 видеороликов.</w:t>
      </w:r>
    </w:p>
    <w:p w14:paraId="667FA0C4"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Молодое поколение – пользователи библиотек вовлекались в участие в республиканских мероприятиях патриотического характера. Так, студенты и молодежь приняли участие в республиканском краеведческом диктанте, вопросы которого были посвящены 80-летию Победы советского народа в Великой Отечественной войне 1941-1945 гг. и 100-летию со дня рождения народного художника РСФСР и УАССР, участника Великой Отечественной войны Алексея Павловича Холмогорова. Из 48 участников на все вопросы правильно ответили четыре человека. </w:t>
      </w:r>
    </w:p>
    <w:p w14:paraId="49475C6A"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Читатели библиотек приняли участие в Республиканском конкурсе видеороликов «Война. Победа. Память». Было подготовлено 37 работ, в которых они рассказали о своих прадедах-участниках Великой Отечественной войны, тружениках тыла, а также о своих близких – участниках СВО.</w:t>
      </w:r>
    </w:p>
    <w:p w14:paraId="51B126D9"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Целенаправленная работа по патриотическому воспитанию подрастающего человека </w:t>
      </w:r>
      <w:r w:rsidRPr="00B75D6B">
        <w:rPr>
          <w:rFonts w:eastAsia="Times New Roman"/>
          <w:bCs/>
          <w:spacing w:val="-1"/>
          <w:sz w:val="24"/>
          <w:szCs w:val="24"/>
        </w:rPr>
        <w:lastRenderedPageBreak/>
        <w:t xml:space="preserve">организована в </w:t>
      </w:r>
      <w:proofErr w:type="spellStart"/>
      <w:r w:rsidRPr="00B75D6B">
        <w:rPr>
          <w:rFonts w:eastAsia="Times New Roman"/>
          <w:bCs/>
          <w:spacing w:val="-1"/>
          <w:sz w:val="24"/>
          <w:szCs w:val="24"/>
        </w:rPr>
        <w:t>Ярской</w:t>
      </w:r>
      <w:proofErr w:type="spellEnd"/>
      <w:r w:rsidRPr="00B75D6B">
        <w:rPr>
          <w:rFonts w:eastAsia="Times New Roman"/>
          <w:bCs/>
          <w:spacing w:val="-1"/>
          <w:sz w:val="24"/>
          <w:szCs w:val="24"/>
        </w:rPr>
        <w:t xml:space="preserve"> центральной детской библиотеке. Здесь были реализованы библиотечные программы «Война на страницах книг» и «Стояли, как солдаты, города-герои». В рамках программ прошли чтения с обсуждением произведений С. Алексеева, В. Воскобойникова, А. Митяева, Л. Соболева. При участии Центральной детской библиотеки обеспечено участие воспитанников школы-интернат в республиканском конкурсе Национальной библиотеки УР «О войне и мире» (лауреат 1 степени). </w:t>
      </w:r>
    </w:p>
    <w:p w14:paraId="142C3298"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 рамках празднования Дня России библиотекарями </w:t>
      </w:r>
      <w:proofErr w:type="spellStart"/>
      <w:r w:rsidRPr="00B75D6B">
        <w:rPr>
          <w:rFonts w:eastAsia="Times New Roman"/>
          <w:bCs/>
          <w:spacing w:val="-1"/>
          <w:sz w:val="24"/>
          <w:szCs w:val="24"/>
        </w:rPr>
        <w:t>Межпоселенческой</w:t>
      </w:r>
      <w:proofErr w:type="spellEnd"/>
      <w:r w:rsidRPr="00B75D6B">
        <w:rPr>
          <w:rFonts w:eastAsia="Times New Roman"/>
          <w:bCs/>
          <w:spacing w:val="-1"/>
          <w:sz w:val="24"/>
          <w:szCs w:val="24"/>
        </w:rPr>
        <w:t xml:space="preserve"> районной библиотеки для жителей и гостей поселка Яр был организован и проведен </w:t>
      </w:r>
      <w:proofErr w:type="spellStart"/>
      <w:r w:rsidRPr="00B75D6B">
        <w:rPr>
          <w:rFonts w:eastAsia="Times New Roman"/>
          <w:bCs/>
          <w:spacing w:val="-1"/>
          <w:sz w:val="24"/>
          <w:szCs w:val="24"/>
        </w:rPr>
        <w:t>автоквест</w:t>
      </w:r>
      <w:proofErr w:type="spellEnd"/>
      <w:r w:rsidRPr="00B75D6B">
        <w:rPr>
          <w:rFonts w:eastAsia="Times New Roman"/>
          <w:bCs/>
          <w:spacing w:val="-1"/>
          <w:sz w:val="24"/>
          <w:szCs w:val="24"/>
        </w:rPr>
        <w:t xml:space="preserve"> «Маленькие уголки большой России». Основной целью библиотекарей было познакомить участников с историей Ярского района. В </w:t>
      </w:r>
      <w:proofErr w:type="spellStart"/>
      <w:r w:rsidRPr="00B75D6B">
        <w:rPr>
          <w:rFonts w:eastAsia="Times New Roman"/>
          <w:bCs/>
          <w:spacing w:val="-1"/>
          <w:sz w:val="24"/>
          <w:szCs w:val="24"/>
        </w:rPr>
        <w:t>автоквесте</w:t>
      </w:r>
      <w:proofErr w:type="spellEnd"/>
      <w:r w:rsidRPr="00B75D6B">
        <w:rPr>
          <w:rFonts w:eastAsia="Times New Roman"/>
          <w:bCs/>
          <w:spacing w:val="-1"/>
          <w:sz w:val="24"/>
          <w:szCs w:val="24"/>
        </w:rPr>
        <w:t xml:space="preserve"> приняло участие 7 команд.</w:t>
      </w:r>
    </w:p>
    <w:p w14:paraId="7E9DA9F0"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 апреле в </w:t>
      </w:r>
      <w:proofErr w:type="spellStart"/>
      <w:r w:rsidRPr="00B75D6B">
        <w:rPr>
          <w:rFonts w:eastAsia="Times New Roman"/>
          <w:bCs/>
          <w:spacing w:val="-1"/>
          <w:sz w:val="24"/>
          <w:szCs w:val="24"/>
        </w:rPr>
        <w:t>Ярской</w:t>
      </w:r>
      <w:proofErr w:type="spellEnd"/>
      <w:r w:rsidRPr="00B75D6B">
        <w:rPr>
          <w:rFonts w:eastAsia="Times New Roman"/>
          <w:bCs/>
          <w:spacing w:val="-1"/>
          <w:sz w:val="24"/>
          <w:szCs w:val="24"/>
        </w:rPr>
        <w:t xml:space="preserve"> библиотеке впервые прошел чемпионат по чтению вслух отрывков из произведений посвященных Великой Отечественной войне «Страницы книг расскажут о войне» среди старшеклассников школ района. Основная цель Чемпионата – формирование у учащихся любви к чтению, интереса к работе над грамотностью и культурой речи. По финальному прочтению, Чемпионом по чтению вслух стал Дюкин Антон, ученик 9 класса ЯСОШ №1.</w:t>
      </w:r>
    </w:p>
    <w:p w14:paraId="018D494A" w14:textId="2B8EAE2E"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 2025 году исполнилось 185 лет со дня рождения великого русского композитора Петра Ильича Чайковского. 9 июня, в единый День композитора П. И. Чайковского в библиотеках Ярского района звучала музыка, работали книжные выставки. В этот день были организованы и арт-мастерские «Творим под музыку Чайковского» в </w:t>
      </w:r>
      <w:proofErr w:type="spellStart"/>
      <w:r w:rsidRPr="00B75D6B">
        <w:rPr>
          <w:rFonts w:eastAsia="Times New Roman"/>
          <w:bCs/>
          <w:spacing w:val="-1"/>
          <w:sz w:val="24"/>
          <w:szCs w:val="24"/>
        </w:rPr>
        <w:t>Пудемской</w:t>
      </w:r>
      <w:proofErr w:type="spellEnd"/>
      <w:r w:rsidRPr="00B75D6B">
        <w:rPr>
          <w:rFonts w:eastAsia="Times New Roman"/>
          <w:bCs/>
          <w:spacing w:val="-1"/>
          <w:sz w:val="24"/>
          <w:szCs w:val="24"/>
        </w:rPr>
        <w:t xml:space="preserve">, </w:t>
      </w:r>
      <w:proofErr w:type="spellStart"/>
      <w:r w:rsidRPr="00B75D6B">
        <w:rPr>
          <w:rFonts w:eastAsia="Times New Roman"/>
          <w:bCs/>
          <w:spacing w:val="-1"/>
          <w:sz w:val="24"/>
          <w:szCs w:val="24"/>
        </w:rPr>
        <w:t>Ворцинской</w:t>
      </w:r>
      <w:proofErr w:type="spellEnd"/>
      <w:r w:rsidRPr="00B75D6B">
        <w:rPr>
          <w:rFonts w:eastAsia="Times New Roman"/>
          <w:bCs/>
          <w:spacing w:val="-1"/>
          <w:sz w:val="24"/>
          <w:szCs w:val="24"/>
        </w:rPr>
        <w:t xml:space="preserve"> и Центральной детской библиотеках. </w:t>
      </w:r>
    </w:p>
    <w:p w14:paraId="24413AFB"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Библиотекари </w:t>
      </w:r>
      <w:proofErr w:type="spellStart"/>
      <w:r w:rsidRPr="00B75D6B">
        <w:rPr>
          <w:rFonts w:eastAsia="Times New Roman"/>
          <w:bCs/>
          <w:spacing w:val="-1"/>
          <w:sz w:val="24"/>
          <w:szCs w:val="24"/>
        </w:rPr>
        <w:t>Межпоселенческой</w:t>
      </w:r>
      <w:proofErr w:type="spellEnd"/>
      <w:r w:rsidRPr="00B75D6B">
        <w:rPr>
          <w:rFonts w:eastAsia="Times New Roman"/>
          <w:bCs/>
          <w:spacing w:val="-1"/>
          <w:sz w:val="24"/>
          <w:szCs w:val="24"/>
        </w:rPr>
        <w:t xml:space="preserve"> районной библиотеки стали победителями республиканского конкурса настольных игр «О выборах играя».</w:t>
      </w:r>
    </w:p>
    <w:p w14:paraId="75807145"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В третьем квартале на базе Центральной детской библиотеки прошла реализация проекта «</w:t>
      </w:r>
      <w:proofErr w:type="spellStart"/>
      <w:r w:rsidRPr="00B75D6B">
        <w:rPr>
          <w:rFonts w:eastAsia="Times New Roman"/>
          <w:bCs/>
          <w:spacing w:val="-1"/>
          <w:sz w:val="24"/>
          <w:szCs w:val="24"/>
        </w:rPr>
        <w:t>БиблиоИнклюзивКлуб</w:t>
      </w:r>
      <w:proofErr w:type="spellEnd"/>
      <w:r w:rsidRPr="00B75D6B">
        <w:rPr>
          <w:rFonts w:eastAsia="Times New Roman"/>
          <w:bCs/>
          <w:spacing w:val="-1"/>
          <w:sz w:val="24"/>
          <w:szCs w:val="24"/>
        </w:rPr>
        <w:t xml:space="preserve"> «Семейный круг», поддержанного фондом «</w:t>
      </w:r>
      <w:proofErr w:type="spellStart"/>
      <w:r w:rsidRPr="00B75D6B">
        <w:rPr>
          <w:rFonts w:eastAsia="Times New Roman"/>
          <w:bCs/>
          <w:spacing w:val="-1"/>
          <w:sz w:val="24"/>
          <w:szCs w:val="24"/>
        </w:rPr>
        <w:t>Соработничество</w:t>
      </w:r>
      <w:proofErr w:type="spellEnd"/>
      <w:r w:rsidRPr="00B75D6B">
        <w:rPr>
          <w:rFonts w:eastAsia="Times New Roman"/>
          <w:bCs/>
          <w:spacing w:val="-1"/>
          <w:sz w:val="24"/>
          <w:szCs w:val="24"/>
        </w:rPr>
        <w:t>». Сумма привлеченных средств составила 251 022,00 рублей. Беседы на нравственные темы обогатили внутренний мир участников и способствовали духовно – нравственному и патриотическому воспитанию, а также формированию и сохранению семейных традиций.</w:t>
      </w:r>
    </w:p>
    <w:p w14:paraId="5B865159" w14:textId="1497F9B1"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Сотрудники библиотек приняли участие в конкурсе инклюзивного инициативного бюджетирования «Без границ», написав, защитив и реализовав проекты «Дорога в библиотеку» и «Особые игры для особенных детей». </w:t>
      </w:r>
    </w:p>
    <w:p w14:paraId="4AEBAD81" w14:textId="2C361BF3"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Библиотекари приняли участие в конкурсе «Лучшие муниципальные практики в рамках Межрегионального форума «Мир в диалоге». Проект Краеведческая шкатулка «Мы в Удмуртии живем, ее родиной зовем!»  (автор Наумова В.</w:t>
      </w:r>
      <w:r w:rsidR="00432BEF">
        <w:rPr>
          <w:rFonts w:eastAsia="Times New Roman"/>
          <w:bCs/>
          <w:spacing w:val="-1"/>
          <w:sz w:val="24"/>
          <w:szCs w:val="24"/>
        </w:rPr>
        <w:t xml:space="preserve"> </w:t>
      </w:r>
      <w:r w:rsidRPr="00B75D6B">
        <w:rPr>
          <w:rFonts w:eastAsia="Times New Roman"/>
          <w:bCs/>
          <w:spacing w:val="-1"/>
          <w:sz w:val="24"/>
          <w:szCs w:val="24"/>
        </w:rPr>
        <w:t>Е.) заинтересовал организаторов конкурса и получил Диплом 2 степени.  Библиотекарь Центральной детской библиотеки была приглашена в качестве спикера секции «Патриотическое воспитание молодёжи на основе традиционных духовно-нравственных ценностей».</w:t>
      </w:r>
    </w:p>
    <w:p w14:paraId="4E6C1676" w14:textId="6A9D3639"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В рамках республиканской просветительской акции «День национального костюма в библиотеках Удмуртской Республики» на площадках библиотек прошли разнообразные мероприятия: выставка-экспозиция «Красота народного костюма», познавательный час «Монисто - оберег удмуртки», этно-час «Национальный костюм – душа народа», беседа – викторина «Культура народа в костюме» и др.</w:t>
      </w:r>
    </w:p>
    <w:p w14:paraId="23A69C96"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Пропаганда творчества поэтов и писателей, продвижение чтение – одно из важных направлений деятельности библиотеки. В 2025 году исполнилось 130 лет со дня рождения великого русского поэта Сергея Есенина, творчество которого соединяет прошлое и </w:t>
      </w:r>
      <w:r w:rsidRPr="00B75D6B">
        <w:rPr>
          <w:rFonts w:eastAsia="Times New Roman"/>
          <w:bCs/>
          <w:spacing w:val="-1"/>
          <w:sz w:val="24"/>
          <w:szCs w:val="24"/>
        </w:rPr>
        <w:lastRenderedPageBreak/>
        <w:t>настоящее, сельскую Россию и современную городскую культуру. На базе библиотек прошли мероприятия, посвященные творчеству поэта: литературная гостиная «Всем чужой и каждому близкий», поэтический вечер «Знакомый ваш Сергей Есенин», поэтические читки «Есенинские строки» и др.</w:t>
      </w:r>
    </w:p>
    <w:p w14:paraId="49D1F9AA" w14:textId="496F9829"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Пожилые люди – активные участники библиотечных мероприятий. Ветераны организаций Ярского района в течение года приняли участие в пяти турах интеллектуально – развлекательной игры «На активной волне». В игре приняло участие 8 команд района.</w:t>
      </w:r>
    </w:p>
    <w:p w14:paraId="1763BA10" w14:textId="380A20F6"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Сотрудники библиотек с выставкой сувенирной продукции «Яр: здесь начинается Удмуртия» и обзорной экскурсией приняли участие в межрегиональном фестивале «</w:t>
      </w:r>
      <w:proofErr w:type="spellStart"/>
      <w:r w:rsidRPr="00B75D6B">
        <w:rPr>
          <w:rFonts w:eastAsia="Times New Roman"/>
          <w:bCs/>
          <w:spacing w:val="-1"/>
          <w:sz w:val="24"/>
          <w:szCs w:val="24"/>
        </w:rPr>
        <w:t>Сосновкафест</w:t>
      </w:r>
      <w:proofErr w:type="spellEnd"/>
      <w:r w:rsidRPr="00B75D6B">
        <w:rPr>
          <w:rFonts w:eastAsia="Times New Roman"/>
          <w:bCs/>
          <w:spacing w:val="-1"/>
          <w:sz w:val="24"/>
          <w:szCs w:val="24"/>
        </w:rPr>
        <w:t xml:space="preserve">», который впервые прошел в </w:t>
      </w:r>
      <w:proofErr w:type="spellStart"/>
      <w:r w:rsidRPr="00B75D6B">
        <w:rPr>
          <w:rFonts w:eastAsia="Times New Roman"/>
          <w:bCs/>
          <w:spacing w:val="-1"/>
          <w:sz w:val="24"/>
          <w:szCs w:val="24"/>
        </w:rPr>
        <w:t>Ярском</w:t>
      </w:r>
      <w:proofErr w:type="spellEnd"/>
      <w:r w:rsidRPr="00B75D6B">
        <w:rPr>
          <w:rFonts w:eastAsia="Times New Roman"/>
          <w:bCs/>
          <w:spacing w:val="-1"/>
          <w:sz w:val="24"/>
          <w:szCs w:val="24"/>
        </w:rPr>
        <w:t xml:space="preserve"> районе по инициативе команды частного предпринимателя </w:t>
      </w:r>
      <w:proofErr w:type="spellStart"/>
      <w:r w:rsidRPr="00B75D6B">
        <w:rPr>
          <w:rFonts w:eastAsia="Times New Roman"/>
          <w:bCs/>
          <w:spacing w:val="-1"/>
          <w:sz w:val="24"/>
          <w:szCs w:val="24"/>
        </w:rPr>
        <w:t>Мокрецова</w:t>
      </w:r>
      <w:proofErr w:type="spellEnd"/>
      <w:r w:rsidRPr="00B75D6B">
        <w:rPr>
          <w:rFonts w:eastAsia="Times New Roman"/>
          <w:bCs/>
          <w:spacing w:val="-1"/>
          <w:sz w:val="24"/>
          <w:szCs w:val="24"/>
        </w:rPr>
        <w:t xml:space="preserve"> В.</w:t>
      </w:r>
      <w:r w:rsidR="00716AA8">
        <w:rPr>
          <w:rFonts w:eastAsia="Times New Roman"/>
          <w:bCs/>
          <w:spacing w:val="-1"/>
          <w:sz w:val="24"/>
          <w:szCs w:val="24"/>
        </w:rPr>
        <w:t xml:space="preserve"> </w:t>
      </w:r>
      <w:r w:rsidRPr="00B75D6B">
        <w:rPr>
          <w:rFonts w:eastAsia="Times New Roman"/>
          <w:bCs/>
          <w:spacing w:val="-1"/>
          <w:sz w:val="24"/>
          <w:szCs w:val="24"/>
        </w:rPr>
        <w:t>А.</w:t>
      </w:r>
    </w:p>
    <w:p w14:paraId="67E5C057" w14:textId="614D6595" w:rsidR="00B75D6B" w:rsidRPr="00B75D6B" w:rsidRDefault="00B75D6B" w:rsidP="004E6C72">
      <w:pPr>
        <w:shd w:val="clear" w:color="auto" w:fill="FFFFFF"/>
        <w:tabs>
          <w:tab w:val="left" w:pos="0"/>
        </w:tabs>
        <w:spacing w:line="276" w:lineRule="auto"/>
        <w:jc w:val="both"/>
        <w:rPr>
          <w:rFonts w:eastAsia="Times New Roman"/>
          <w:bCs/>
          <w:spacing w:val="-1"/>
          <w:sz w:val="24"/>
          <w:szCs w:val="24"/>
        </w:rPr>
      </w:pPr>
      <w:r>
        <w:rPr>
          <w:rFonts w:eastAsia="Times New Roman"/>
          <w:bCs/>
          <w:spacing w:val="-1"/>
          <w:sz w:val="24"/>
          <w:szCs w:val="24"/>
        </w:rPr>
        <w:tab/>
      </w:r>
      <w:r w:rsidRPr="00B75D6B">
        <w:rPr>
          <w:rFonts w:eastAsia="Times New Roman"/>
          <w:bCs/>
          <w:spacing w:val="-1"/>
          <w:sz w:val="24"/>
          <w:szCs w:val="24"/>
        </w:rPr>
        <w:t xml:space="preserve">Вот уже 10 лет подряд библиотеки организуют оффлайн площадки для проведения Всероссийской просветительской акции «Большой этнографический диктант». В этом году вопросы диктанта были посвящены юбилею Победы в </w:t>
      </w:r>
      <w:proofErr w:type="spellStart"/>
      <w:r w:rsidRPr="00B75D6B">
        <w:rPr>
          <w:rFonts w:eastAsia="Times New Roman"/>
          <w:bCs/>
          <w:spacing w:val="-1"/>
          <w:sz w:val="24"/>
          <w:szCs w:val="24"/>
        </w:rPr>
        <w:t>ВОв</w:t>
      </w:r>
      <w:proofErr w:type="spellEnd"/>
      <w:r w:rsidRPr="00B75D6B">
        <w:rPr>
          <w:rFonts w:eastAsia="Times New Roman"/>
          <w:bCs/>
          <w:spacing w:val="-1"/>
          <w:sz w:val="24"/>
          <w:szCs w:val="24"/>
        </w:rPr>
        <w:t xml:space="preserve">. </w:t>
      </w:r>
    </w:p>
    <w:p w14:paraId="7410C336" w14:textId="713EEFD3"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Впервые на площадке библиотеки проведен </w:t>
      </w:r>
      <w:proofErr w:type="spellStart"/>
      <w:r w:rsidRPr="00B75D6B">
        <w:rPr>
          <w:rFonts w:eastAsia="Times New Roman"/>
          <w:bCs/>
          <w:spacing w:val="-1"/>
          <w:sz w:val="24"/>
          <w:szCs w:val="24"/>
        </w:rPr>
        <w:t>Агродиктант</w:t>
      </w:r>
      <w:proofErr w:type="spellEnd"/>
      <w:r w:rsidRPr="00B75D6B">
        <w:rPr>
          <w:rFonts w:eastAsia="Times New Roman"/>
          <w:bCs/>
          <w:spacing w:val="-1"/>
          <w:sz w:val="24"/>
          <w:szCs w:val="24"/>
        </w:rPr>
        <w:t>.</w:t>
      </w:r>
    </w:p>
    <w:p w14:paraId="421DE740" w14:textId="168364AC"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В отчетном году отправлены творческие работы на профессиональный конкурс «Лучшее патриотическое мероприятие на краеведческом материале».</w:t>
      </w:r>
    </w:p>
    <w:p w14:paraId="103D6D2D" w14:textId="49B9C711"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Приняв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2026 году, Центральная детская библиотека поселка Яр одержала победу и получит целевое финансирование в предстоящем году. </w:t>
      </w:r>
    </w:p>
    <w:p w14:paraId="1F92128B" w14:textId="7716B3EF"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Продолжилось участие во Всероссийской олимпиаде «Символы России». Стало традиционным ежегодное участие в Международной Акции «Читаем детям о Великой Отечественной войне», Всероссийской акции «</w:t>
      </w:r>
      <w:proofErr w:type="spellStart"/>
      <w:r w:rsidRPr="00B75D6B">
        <w:rPr>
          <w:rFonts w:eastAsia="Times New Roman"/>
          <w:bCs/>
          <w:spacing w:val="-1"/>
          <w:sz w:val="24"/>
          <w:szCs w:val="24"/>
        </w:rPr>
        <w:t>Библионочь</w:t>
      </w:r>
      <w:proofErr w:type="spellEnd"/>
      <w:r w:rsidRPr="00B75D6B">
        <w:rPr>
          <w:rFonts w:eastAsia="Times New Roman"/>
          <w:bCs/>
          <w:spacing w:val="-1"/>
          <w:sz w:val="24"/>
          <w:szCs w:val="24"/>
        </w:rPr>
        <w:t>».</w:t>
      </w:r>
    </w:p>
    <w:p w14:paraId="41DE2501" w14:textId="3D01D315"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Важным направлением в работе из года в год является участие в республиканских творческих конкурсах, инициированных Министерством культуры УР и методическими центрами – КУК УР РБДЮ и АУК УР «Национальная библиотека Удмуртской Республики». Так, участие в республиканском конкурсе «Лучшее сельское учреждение культуры» принесло победу </w:t>
      </w:r>
      <w:proofErr w:type="spellStart"/>
      <w:r w:rsidRPr="00B75D6B">
        <w:rPr>
          <w:rFonts w:eastAsia="Times New Roman"/>
          <w:bCs/>
          <w:spacing w:val="-1"/>
          <w:sz w:val="24"/>
          <w:szCs w:val="24"/>
        </w:rPr>
        <w:t>Бачумовской</w:t>
      </w:r>
      <w:proofErr w:type="spellEnd"/>
      <w:r w:rsidRPr="00B75D6B">
        <w:rPr>
          <w:rFonts w:eastAsia="Times New Roman"/>
          <w:bCs/>
          <w:spacing w:val="-1"/>
          <w:sz w:val="24"/>
          <w:szCs w:val="24"/>
        </w:rPr>
        <w:t xml:space="preserve"> сельской библиотеке. Диплом за 3 место и Приз зрительских симпатий получены за участие в республиканском интернет-конкурсе фотоисторий «От </w:t>
      </w:r>
      <w:proofErr w:type="spellStart"/>
      <w:r w:rsidRPr="00B75D6B">
        <w:rPr>
          <w:rFonts w:eastAsia="Times New Roman"/>
          <w:bCs/>
          <w:spacing w:val="-1"/>
          <w:sz w:val="24"/>
          <w:szCs w:val="24"/>
        </w:rPr>
        <w:t>Алнашей</w:t>
      </w:r>
      <w:proofErr w:type="spellEnd"/>
      <w:r w:rsidRPr="00B75D6B">
        <w:rPr>
          <w:rFonts w:eastAsia="Times New Roman"/>
          <w:bCs/>
          <w:spacing w:val="-1"/>
          <w:sz w:val="24"/>
          <w:szCs w:val="24"/>
        </w:rPr>
        <w:t xml:space="preserve"> до Яра: достопримечательности Удмуртии».  </w:t>
      </w:r>
    </w:p>
    <w:p w14:paraId="023E6E49" w14:textId="0A0B9ED4"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Знаковым событием стало участие сотрудников учреждения во Всероссийском библиотечном конгрессе в г. Ижевске. </w:t>
      </w:r>
    </w:p>
    <w:p w14:paraId="30198E9C" w14:textId="76C5E9EF"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 связи с организацией и проведением районных мероприятий, разработаны следующие Положения: о проведении конкурса-дефиле «Всё дело в шляпке» в рамках открытого республиканского фестиваля-конкурса «Губи Фест. Перезагрузка», о проведении конкурса экспозиций «Чемодан историй о Герое», о проведении квест-игры «Путь к Победе», о проведении турнира интеллектуально-развлекательной игры среди ветеранских организаций «На активной волне», о проведении чемпионата по чтению вслух «Страницы книг расскажут о войне».  Все мероприятия прошли с вовлечением большого количества пользователей. Победители конкурсов были поощрены различными призами. </w:t>
      </w:r>
    </w:p>
    <w:p w14:paraId="5F80B0F8"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Библиотека из года в год становится традиционной площадкой для проведения районного фестиваля «Живая классика» среди воспитанников детских садов.</w:t>
      </w:r>
    </w:p>
    <w:p w14:paraId="6711F0B5" w14:textId="70F0B403"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Событием года стало проведение районной краеведческой конференции «Дети и </w:t>
      </w:r>
      <w:r w:rsidRPr="00B75D6B">
        <w:rPr>
          <w:rFonts w:eastAsia="Times New Roman"/>
          <w:bCs/>
          <w:spacing w:val="-1"/>
          <w:sz w:val="24"/>
          <w:szCs w:val="24"/>
        </w:rPr>
        <w:lastRenderedPageBreak/>
        <w:t xml:space="preserve">война». </w:t>
      </w:r>
    </w:p>
    <w:p w14:paraId="364C4F0F" w14:textId="17E078C2"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На площадках библиотек района продолжилась работа по реализации программы «Пушкинская карта». </w:t>
      </w:r>
    </w:p>
    <w:p w14:paraId="2881BD3B"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В рамках Соглашения местному бюджету предоставлена субсидия на реализацию мероприятий по модернизации библиотек в части комплектования книжных фондов библиотек муниципальных образований в Удмуртской Республике, в размере 60 454,44 рубля. На общую сумму субсидии из федерального, регионального и муниципального бюджетов в 61065,09 рублей приобретено 179 экземпляр документов.</w:t>
      </w:r>
    </w:p>
    <w:p w14:paraId="14453E8D"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На средства муниципального бюджета оформлена подписка на местную газету «Сельская правда» в количестве 13 комплектов для сельских библиотек. </w:t>
      </w:r>
    </w:p>
    <w:p w14:paraId="3F7D70F4"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Председателем Государственного Совета УР, депутатом Невоструевым В. П. оказана спонсорская поддержка в подписке на периодические издания на сумму 35 130,28 рублей. Достигнута договоренность об оказании депутатом помощи в ремонте </w:t>
      </w:r>
      <w:proofErr w:type="spellStart"/>
      <w:r w:rsidRPr="00B75D6B">
        <w:rPr>
          <w:rFonts w:eastAsia="Times New Roman"/>
          <w:bCs/>
          <w:spacing w:val="-1"/>
          <w:sz w:val="24"/>
          <w:szCs w:val="24"/>
        </w:rPr>
        <w:t>Озеркинской</w:t>
      </w:r>
      <w:proofErr w:type="spellEnd"/>
      <w:r w:rsidRPr="00B75D6B">
        <w:rPr>
          <w:rFonts w:eastAsia="Times New Roman"/>
          <w:bCs/>
          <w:spacing w:val="-1"/>
          <w:sz w:val="24"/>
          <w:szCs w:val="24"/>
        </w:rPr>
        <w:t xml:space="preserve"> сельской библиотеки в 2026 году. </w:t>
      </w:r>
    </w:p>
    <w:p w14:paraId="4A63104A" w14:textId="0F622C21"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 xml:space="preserve">В целях поддержки спецоперации и военно-патриотического воспитания молодежи в </w:t>
      </w:r>
      <w:proofErr w:type="spellStart"/>
      <w:r w:rsidRPr="00B75D6B">
        <w:rPr>
          <w:rFonts w:eastAsia="Times New Roman"/>
          <w:bCs/>
          <w:spacing w:val="-1"/>
          <w:sz w:val="24"/>
          <w:szCs w:val="24"/>
        </w:rPr>
        <w:t>Межпоселенческой</w:t>
      </w:r>
      <w:proofErr w:type="spellEnd"/>
      <w:r w:rsidRPr="00B75D6B">
        <w:rPr>
          <w:rFonts w:eastAsia="Times New Roman"/>
          <w:bCs/>
          <w:spacing w:val="-1"/>
          <w:sz w:val="24"/>
          <w:szCs w:val="24"/>
        </w:rPr>
        <w:t xml:space="preserve"> районной библиотеке поселка Яр прошли встречи с презентациями книг Елены Ивченко «И будут бить святые родники», «Земли удмуртской лучшие сыны».  Книги содержат стихи, информацию о навсегда ушедших от нас героях СВО. На мероприятии присутствовали матери, родственники бойцов из Ярского района, отдавших жизнь в ходе специальной военной операции, а также школьники. Посещение составило 27 человек. Также одним из значимых мероприятий года стала презентация сборника «</w:t>
      </w:r>
      <w:proofErr w:type="spellStart"/>
      <w:r w:rsidRPr="00B75D6B">
        <w:rPr>
          <w:rFonts w:eastAsia="Times New Roman"/>
          <w:bCs/>
          <w:spacing w:val="-1"/>
          <w:sz w:val="24"/>
          <w:szCs w:val="24"/>
        </w:rPr>
        <w:t>СВОи</w:t>
      </w:r>
      <w:proofErr w:type="spellEnd"/>
      <w:r w:rsidRPr="00B75D6B">
        <w:rPr>
          <w:rFonts w:eastAsia="Times New Roman"/>
          <w:bCs/>
          <w:spacing w:val="-1"/>
          <w:sz w:val="24"/>
          <w:szCs w:val="24"/>
        </w:rPr>
        <w:t xml:space="preserve"> Герои» о погибших на СВО героях-земляках – уроженцах Ярского района. </w:t>
      </w:r>
    </w:p>
    <w:p w14:paraId="5574C3F1" w14:textId="069B493A"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Прошло 2</w:t>
      </w:r>
      <w:r>
        <w:rPr>
          <w:rFonts w:eastAsia="Times New Roman"/>
          <w:bCs/>
          <w:spacing w:val="-1"/>
          <w:sz w:val="24"/>
          <w:szCs w:val="24"/>
        </w:rPr>
        <w:t xml:space="preserve"> </w:t>
      </w:r>
      <w:r w:rsidRPr="00B75D6B">
        <w:rPr>
          <w:rFonts w:eastAsia="Times New Roman"/>
          <w:bCs/>
          <w:spacing w:val="-1"/>
          <w:sz w:val="24"/>
          <w:szCs w:val="24"/>
        </w:rPr>
        <w:t xml:space="preserve">года с момента создания модельной библиотеки. В отчетном году обеспечено комплектование модельной библиотеки на 250 тысяч рублей (второй год реализации) на средства муниципального бюджета. При подборе новой литературы упор делался на спрос читателей. Увеличилось число книговыдач не только жителям поселка, но и других населенных пунктов района. В библиотеке открыт доступ к электронным библиотекам НЭБ и </w:t>
      </w:r>
      <w:proofErr w:type="spellStart"/>
      <w:r w:rsidRPr="00B75D6B">
        <w:rPr>
          <w:rFonts w:eastAsia="Times New Roman"/>
          <w:bCs/>
          <w:spacing w:val="-1"/>
          <w:sz w:val="24"/>
          <w:szCs w:val="24"/>
        </w:rPr>
        <w:t>ЛитРес</w:t>
      </w:r>
      <w:proofErr w:type="spellEnd"/>
      <w:r w:rsidRPr="00B75D6B">
        <w:rPr>
          <w:rFonts w:eastAsia="Times New Roman"/>
          <w:bCs/>
          <w:spacing w:val="-1"/>
          <w:sz w:val="24"/>
          <w:szCs w:val="24"/>
        </w:rPr>
        <w:t>.  В библиотеке прошло множество интересных событий. Продолжили работу клуб «Товарищ» для слабовидящих и слепых, семейный клуб для опекунских семей «Открытые сердца» и «</w:t>
      </w:r>
      <w:proofErr w:type="spellStart"/>
      <w:r w:rsidRPr="00B75D6B">
        <w:rPr>
          <w:rFonts w:eastAsia="Times New Roman"/>
          <w:bCs/>
          <w:spacing w:val="-1"/>
          <w:sz w:val="24"/>
          <w:szCs w:val="24"/>
        </w:rPr>
        <w:t>СВОи</w:t>
      </w:r>
      <w:proofErr w:type="spellEnd"/>
      <w:r w:rsidRPr="00B75D6B">
        <w:rPr>
          <w:rFonts w:eastAsia="Times New Roman"/>
          <w:bCs/>
          <w:spacing w:val="-1"/>
          <w:sz w:val="24"/>
          <w:szCs w:val="24"/>
        </w:rPr>
        <w:t>».</w:t>
      </w:r>
    </w:p>
    <w:p w14:paraId="7B8DE551" w14:textId="77777777"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rPr>
      </w:pPr>
      <w:r w:rsidRPr="00B75D6B">
        <w:rPr>
          <w:rFonts w:eastAsia="Times New Roman"/>
          <w:bCs/>
          <w:spacing w:val="-1"/>
          <w:sz w:val="24"/>
          <w:szCs w:val="24"/>
        </w:rPr>
        <w:t>Продолжилась проектная деятельность учреждения, в том числе грантовая.  В текущем году реализовано 3 проекта: Фонда «</w:t>
      </w:r>
      <w:proofErr w:type="spellStart"/>
      <w:r w:rsidRPr="00B75D6B">
        <w:rPr>
          <w:rFonts w:eastAsia="Times New Roman"/>
          <w:bCs/>
          <w:spacing w:val="-1"/>
          <w:sz w:val="24"/>
          <w:szCs w:val="24"/>
        </w:rPr>
        <w:t>Соработничество</w:t>
      </w:r>
      <w:proofErr w:type="spellEnd"/>
      <w:r w:rsidRPr="00B75D6B">
        <w:rPr>
          <w:rFonts w:eastAsia="Times New Roman"/>
          <w:bCs/>
          <w:spacing w:val="-1"/>
          <w:sz w:val="24"/>
          <w:szCs w:val="24"/>
        </w:rPr>
        <w:t>», 2 по инициативному бюджетированию.</w:t>
      </w:r>
    </w:p>
    <w:p w14:paraId="7965ABBD" w14:textId="6A7692B1" w:rsidR="00B75D6B" w:rsidRPr="00B75D6B" w:rsidRDefault="00B75D6B" w:rsidP="004E6C72">
      <w:pPr>
        <w:shd w:val="clear" w:color="auto" w:fill="FFFFFF"/>
        <w:tabs>
          <w:tab w:val="left" w:pos="0"/>
        </w:tabs>
        <w:spacing w:line="276" w:lineRule="auto"/>
        <w:ind w:firstLine="567"/>
        <w:jc w:val="both"/>
        <w:rPr>
          <w:rFonts w:eastAsia="Times New Roman"/>
          <w:bCs/>
          <w:spacing w:val="-1"/>
          <w:sz w:val="24"/>
          <w:szCs w:val="24"/>
          <w:highlight w:val="green"/>
        </w:rPr>
      </w:pPr>
      <w:r w:rsidRPr="00B75D6B">
        <w:rPr>
          <w:rFonts w:eastAsia="Times New Roman"/>
          <w:bCs/>
          <w:spacing w:val="-1"/>
          <w:sz w:val="24"/>
          <w:szCs w:val="24"/>
        </w:rPr>
        <w:t xml:space="preserve">Библиотеку посетили заместитель председателя Правительства УР </w:t>
      </w:r>
      <w:proofErr w:type="spellStart"/>
      <w:r w:rsidRPr="00B75D6B">
        <w:rPr>
          <w:rFonts w:eastAsia="Times New Roman"/>
          <w:bCs/>
          <w:spacing w:val="-1"/>
          <w:sz w:val="24"/>
          <w:szCs w:val="24"/>
        </w:rPr>
        <w:t>Тойкина</w:t>
      </w:r>
      <w:proofErr w:type="spellEnd"/>
      <w:r w:rsidRPr="00B75D6B">
        <w:rPr>
          <w:rFonts w:eastAsia="Times New Roman"/>
          <w:bCs/>
          <w:spacing w:val="-1"/>
          <w:sz w:val="24"/>
          <w:szCs w:val="24"/>
        </w:rPr>
        <w:t xml:space="preserve"> Н.</w:t>
      </w:r>
      <w:r>
        <w:rPr>
          <w:rFonts w:eastAsia="Times New Roman"/>
          <w:bCs/>
          <w:spacing w:val="-1"/>
          <w:sz w:val="24"/>
          <w:szCs w:val="24"/>
        </w:rPr>
        <w:t xml:space="preserve"> </w:t>
      </w:r>
      <w:r w:rsidRPr="00B75D6B">
        <w:rPr>
          <w:rFonts w:eastAsia="Times New Roman"/>
          <w:bCs/>
          <w:spacing w:val="-1"/>
          <w:sz w:val="24"/>
          <w:szCs w:val="24"/>
        </w:rPr>
        <w:t>В, Министр национальной политики УР Петров Э.</w:t>
      </w:r>
      <w:r>
        <w:rPr>
          <w:rFonts w:eastAsia="Times New Roman"/>
          <w:bCs/>
          <w:spacing w:val="-1"/>
          <w:sz w:val="24"/>
          <w:szCs w:val="24"/>
        </w:rPr>
        <w:t xml:space="preserve"> </w:t>
      </w:r>
      <w:r w:rsidRPr="00B75D6B">
        <w:rPr>
          <w:rFonts w:eastAsia="Times New Roman"/>
          <w:bCs/>
          <w:spacing w:val="-1"/>
          <w:sz w:val="24"/>
          <w:szCs w:val="24"/>
        </w:rPr>
        <w:t>С., сотрудники администрация Юкаменского и Красногорского районов.</w:t>
      </w:r>
    </w:p>
    <w:p w14:paraId="30A13C88" w14:textId="77777777" w:rsidR="00B75D6B" w:rsidRDefault="00B75D6B" w:rsidP="004E6C72">
      <w:pPr>
        <w:shd w:val="clear" w:color="auto" w:fill="FFFFFF"/>
        <w:tabs>
          <w:tab w:val="left" w:pos="1123"/>
        </w:tabs>
        <w:spacing w:line="276" w:lineRule="auto"/>
        <w:jc w:val="both"/>
        <w:rPr>
          <w:rFonts w:eastAsia="Times New Roman"/>
          <w:b/>
          <w:spacing w:val="-1"/>
          <w:sz w:val="24"/>
          <w:szCs w:val="24"/>
          <w:highlight w:val="green"/>
        </w:rPr>
      </w:pPr>
    </w:p>
    <w:p w14:paraId="5957E4A4" w14:textId="3818F5FA" w:rsidR="002A6C8A" w:rsidRPr="002C1AF4" w:rsidRDefault="002A6C8A" w:rsidP="002C1AF4">
      <w:pPr>
        <w:pStyle w:val="2"/>
        <w:rPr>
          <w:rFonts w:ascii="Times New Roman" w:eastAsia="Times New Roman" w:hAnsi="Times New Roman" w:cs="Times New Roman"/>
          <w:b/>
          <w:bCs/>
          <w:color w:val="auto"/>
        </w:rPr>
      </w:pPr>
      <w:bookmarkStart w:id="8" w:name="_Ref219820074"/>
      <w:r w:rsidRPr="002C1AF4">
        <w:rPr>
          <w:rFonts w:ascii="Times New Roman" w:eastAsia="Times New Roman" w:hAnsi="Times New Roman" w:cs="Times New Roman"/>
          <w:b/>
          <w:bCs/>
          <w:color w:val="auto"/>
        </w:rPr>
        <w:t xml:space="preserve">2. </w:t>
      </w:r>
      <w:r w:rsidR="003377ED" w:rsidRPr="002C1AF4">
        <w:rPr>
          <w:rFonts w:ascii="Times New Roman" w:eastAsia="Times New Roman" w:hAnsi="Times New Roman" w:cs="Times New Roman"/>
          <w:b/>
          <w:bCs/>
          <w:color w:val="auto"/>
        </w:rPr>
        <w:t>НОРМАТИВНО-ПРАВОВОЕ РЕГУЛИРОВАНИЕ И СТРАТЕГИЧЕСКОЕ ПЛАНИРОВАНИЕ ДЕЯТЕЛЬНОСТИ МУНИЦИПАЛЬНЫХ БИБЛИОТЕК РЕГИОНА</w:t>
      </w:r>
      <w:r w:rsidRPr="002C1AF4">
        <w:rPr>
          <w:rFonts w:ascii="Times New Roman" w:eastAsia="Times New Roman" w:hAnsi="Times New Roman" w:cs="Times New Roman"/>
          <w:b/>
          <w:bCs/>
          <w:color w:val="auto"/>
        </w:rPr>
        <w:t>:</w:t>
      </w:r>
      <w:bookmarkEnd w:id="8"/>
    </w:p>
    <w:p w14:paraId="1BEB5C78" w14:textId="3A271EC2" w:rsidR="002A6C8A" w:rsidRPr="00716AA8" w:rsidRDefault="002A6C8A" w:rsidP="004E6C72">
      <w:pPr>
        <w:shd w:val="clear" w:color="auto" w:fill="FFFFFF"/>
        <w:tabs>
          <w:tab w:val="left" w:pos="1123"/>
        </w:tabs>
        <w:spacing w:line="276" w:lineRule="auto"/>
        <w:ind w:firstLine="567"/>
        <w:jc w:val="both"/>
        <w:rPr>
          <w:rFonts w:eastAsia="Times New Roman"/>
          <w:b/>
          <w:bCs/>
          <w:i/>
          <w:iCs/>
          <w:spacing w:val="-1"/>
          <w:sz w:val="24"/>
          <w:szCs w:val="24"/>
        </w:rPr>
      </w:pPr>
      <w:r w:rsidRPr="00716AA8">
        <w:rPr>
          <w:rFonts w:eastAsia="Times New Roman"/>
          <w:b/>
          <w:sz w:val="24"/>
          <w:szCs w:val="24"/>
        </w:rPr>
        <w:t>2.1</w:t>
      </w:r>
      <w:r w:rsidRPr="00716AA8">
        <w:rPr>
          <w:rFonts w:eastAsia="Times New Roman"/>
          <w:b/>
          <w:i/>
          <w:iCs/>
          <w:sz w:val="24"/>
          <w:szCs w:val="24"/>
        </w:rPr>
        <w:t>.</w:t>
      </w:r>
      <w:r w:rsidRPr="00716AA8">
        <w:rPr>
          <w:rFonts w:eastAsia="Times New Roman"/>
          <w:i/>
          <w:iCs/>
          <w:sz w:val="24"/>
          <w:szCs w:val="24"/>
        </w:rPr>
        <w:t xml:space="preserve"> </w:t>
      </w:r>
      <w:r w:rsidR="003377ED" w:rsidRPr="00716AA8">
        <w:rPr>
          <w:rFonts w:eastAsia="Times New Roman"/>
          <w:b/>
          <w:bCs/>
          <w:i/>
          <w:iCs/>
          <w:sz w:val="24"/>
          <w:szCs w:val="24"/>
        </w:rPr>
        <w:t>Муниципальные нормативно-правовые акты, оказавшие влияние на деятельность муниципальных библиотек в анализируемом году.</w:t>
      </w:r>
    </w:p>
    <w:p w14:paraId="3ADE7331" w14:textId="7FCF248D" w:rsidR="007549BF" w:rsidRDefault="00716AA8" w:rsidP="004E6C72">
      <w:pPr>
        <w:shd w:val="clear" w:color="auto" w:fill="FFFFFF"/>
        <w:tabs>
          <w:tab w:val="left" w:pos="567"/>
        </w:tabs>
        <w:spacing w:line="276" w:lineRule="auto"/>
        <w:jc w:val="both"/>
        <w:rPr>
          <w:spacing w:val="-15"/>
          <w:sz w:val="24"/>
          <w:szCs w:val="24"/>
        </w:rPr>
      </w:pPr>
      <w:r>
        <w:rPr>
          <w:spacing w:val="-15"/>
          <w:sz w:val="24"/>
          <w:szCs w:val="24"/>
        </w:rPr>
        <w:tab/>
      </w:r>
      <w:r w:rsidRPr="00716AA8">
        <w:rPr>
          <w:spacing w:val="-15"/>
          <w:sz w:val="24"/>
          <w:szCs w:val="24"/>
        </w:rPr>
        <w:t xml:space="preserve">Муниципальная программа «Развитие культуры в муниципальном образовании «Муниципальный округ </w:t>
      </w:r>
      <w:proofErr w:type="spellStart"/>
      <w:r w:rsidRPr="00716AA8">
        <w:rPr>
          <w:spacing w:val="-15"/>
          <w:sz w:val="24"/>
          <w:szCs w:val="24"/>
        </w:rPr>
        <w:t>Ярский</w:t>
      </w:r>
      <w:proofErr w:type="spellEnd"/>
      <w:r w:rsidRPr="00716AA8">
        <w:rPr>
          <w:spacing w:val="-15"/>
          <w:sz w:val="24"/>
          <w:szCs w:val="24"/>
        </w:rPr>
        <w:t xml:space="preserve"> район Удмуртской Республики» на 2022-2030 гг.» от 29 июля 2022 года № 916.</w:t>
      </w:r>
    </w:p>
    <w:p w14:paraId="48BA39C5" w14:textId="77777777" w:rsidR="00716AA8" w:rsidRPr="0070202A" w:rsidRDefault="00716AA8" w:rsidP="004E6C72">
      <w:pPr>
        <w:shd w:val="clear" w:color="auto" w:fill="FFFFFF"/>
        <w:tabs>
          <w:tab w:val="left" w:pos="567"/>
        </w:tabs>
        <w:spacing w:line="276" w:lineRule="auto"/>
        <w:jc w:val="both"/>
        <w:rPr>
          <w:spacing w:val="-15"/>
          <w:sz w:val="24"/>
          <w:szCs w:val="24"/>
          <w:highlight w:val="green"/>
        </w:rPr>
      </w:pPr>
    </w:p>
    <w:p w14:paraId="31CE3F9F" w14:textId="77777777" w:rsidR="007549BF" w:rsidRPr="0070202A" w:rsidRDefault="007549BF" w:rsidP="004E6C72">
      <w:pPr>
        <w:shd w:val="clear" w:color="auto" w:fill="FFFFFF"/>
        <w:tabs>
          <w:tab w:val="left" w:pos="950"/>
        </w:tabs>
        <w:spacing w:line="276" w:lineRule="auto"/>
        <w:ind w:firstLine="567"/>
        <w:rPr>
          <w:b/>
          <w:bCs/>
          <w:spacing w:val="-12"/>
          <w:sz w:val="24"/>
          <w:szCs w:val="24"/>
          <w:highlight w:val="green"/>
        </w:rPr>
      </w:pPr>
    </w:p>
    <w:p w14:paraId="42AF33E4" w14:textId="52C1EC4B" w:rsidR="00CF1013" w:rsidRPr="002C1AF4" w:rsidRDefault="002A6C8A" w:rsidP="002C1AF4">
      <w:pPr>
        <w:pStyle w:val="1"/>
        <w:rPr>
          <w:rFonts w:ascii="Times New Roman" w:hAnsi="Times New Roman" w:cs="Times New Roman"/>
          <w:b/>
          <w:bCs/>
          <w:color w:val="auto"/>
          <w:sz w:val="24"/>
          <w:szCs w:val="24"/>
        </w:rPr>
      </w:pPr>
      <w:bookmarkStart w:id="9" w:name="_Ref219820125"/>
      <w:r w:rsidRPr="002C1AF4">
        <w:rPr>
          <w:rFonts w:ascii="Times New Roman" w:hAnsi="Times New Roman" w:cs="Times New Roman"/>
          <w:b/>
          <w:bCs/>
          <w:color w:val="auto"/>
          <w:spacing w:val="-12"/>
          <w:sz w:val="24"/>
          <w:szCs w:val="24"/>
        </w:rPr>
        <w:lastRenderedPageBreak/>
        <w:t>3</w:t>
      </w:r>
      <w:r w:rsidR="003947DB" w:rsidRPr="002C1AF4">
        <w:rPr>
          <w:rFonts w:ascii="Times New Roman" w:hAnsi="Times New Roman" w:cs="Times New Roman"/>
          <w:b/>
          <w:bCs/>
          <w:color w:val="auto"/>
          <w:spacing w:val="-12"/>
          <w:sz w:val="24"/>
          <w:szCs w:val="24"/>
        </w:rPr>
        <w:t>.</w:t>
      </w:r>
      <w:r w:rsidR="00716AA8" w:rsidRPr="002C1AF4">
        <w:rPr>
          <w:rFonts w:ascii="Times New Roman" w:hAnsi="Times New Roman" w:cs="Times New Roman"/>
          <w:b/>
          <w:bCs/>
          <w:color w:val="auto"/>
          <w:sz w:val="24"/>
          <w:szCs w:val="24"/>
        </w:rPr>
        <w:t xml:space="preserve">  </w:t>
      </w:r>
      <w:r w:rsidR="003377ED" w:rsidRPr="002C1AF4">
        <w:rPr>
          <w:rFonts w:ascii="Times New Roman" w:eastAsia="Times New Roman" w:hAnsi="Times New Roman" w:cs="Times New Roman"/>
          <w:b/>
          <w:bCs/>
          <w:color w:val="auto"/>
          <w:sz w:val="24"/>
          <w:szCs w:val="24"/>
        </w:rPr>
        <w:t>БИБЛИОТЕЧНАЯ СЕТЬ</w:t>
      </w:r>
      <w:bookmarkEnd w:id="9"/>
    </w:p>
    <w:p w14:paraId="56667842" w14:textId="18BC24EF" w:rsidR="002A6C8A" w:rsidRPr="00716AA8" w:rsidRDefault="002A6C8A" w:rsidP="004E6C72">
      <w:pPr>
        <w:shd w:val="clear" w:color="auto" w:fill="FFFFFF"/>
        <w:spacing w:line="276" w:lineRule="auto"/>
        <w:ind w:right="5" w:firstLine="567"/>
        <w:jc w:val="both"/>
        <w:rPr>
          <w:rFonts w:eastAsia="Times New Roman"/>
          <w:b/>
          <w:bCs/>
          <w:i/>
          <w:iCs/>
          <w:spacing w:val="-1"/>
          <w:sz w:val="24"/>
          <w:szCs w:val="24"/>
        </w:rPr>
      </w:pPr>
      <w:r w:rsidRPr="00716AA8">
        <w:rPr>
          <w:b/>
          <w:sz w:val="24"/>
          <w:szCs w:val="24"/>
        </w:rPr>
        <w:t>3</w:t>
      </w:r>
      <w:r w:rsidR="003947DB" w:rsidRPr="00716AA8">
        <w:rPr>
          <w:b/>
          <w:sz w:val="24"/>
          <w:szCs w:val="24"/>
        </w:rPr>
        <w:t>.1.</w:t>
      </w:r>
      <w:r w:rsidR="003947DB" w:rsidRPr="00716AA8">
        <w:rPr>
          <w:sz w:val="24"/>
          <w:szCs w:val="24"/>
        </w:rPr>
        <w:t xml:space="preserve"> </w:t>
      </w:r>
      <w:r w:rsidRPr="00716AA8">
        <w:rPr>
          <w:rFonts w:eastAsia="Times New Roman"/>
          <w:b/>
          <w:bCs/>
          <w:i/>
          <w:iCs/>
          <w:spacing w:val="-1"/>
          <w:sz w:val="24"/>
          <w:szCs w:val="24"/>
        </w:rPr>
        <w:t>Динамика библиотечной сети за три года:</w:t>
      </w:r>
    </w:p>
    <w:p w14:paraId="15923716" w14:textId="77777777" w:rsidR="00716AA8" w:rsidRPr="006E56A8" w:rsidRDefault="00716AA8" w:rsidP="004E6C72">
      <w:pPr>
        <w:tabs>
          <w:tab w:val="left" w:pos="142"/>
        </w:tabs>
        <w:spacing w:line="276" w:lineRule="auto"/>
        <w:ind w:firstLine="567"/>
        <w:rPr>
          <w:rFonts w:eastAsia="F1"/>
          <w:sz w:val="24"/>
          <w:szCs w:val="24"/>
        </w:rPr>
      </w:pPr>
      <w:r w:rsidRPr="006E56A8">
        <w:rPr>
          <w:rFonts w:eastAsia="F1"/>
          <w:sz w:val="24"/>
          <w:szCs w:val="24"/>
        </w:rPr>
        <w:t>По данным 6-</w:t>
      </w:r>
      <w:r>
        <w:rPr>
          <w:rFonts w:eastAsia="F1"/>
          <w:sz w:val="24"/>
          <w:szCs w:val="24"/>
        </w:rPr>
        <w:t xml:space="preserve">НК в </w:t>
      </w:r>
      <w:proofErr w:type="spellStart"/>
      <w:r>
        <w:rPr>
          <w:rFonts w:eastAsia="F1"/>
          <w:sz w:val="24"/>
          <w:szCs w:val="24"/>
        </w:rPr>
        <w:t>Ярском</w:t>
      </w:r>
      <w:proofErr w:type="spellEnd"/>
      <w:r>
        <w:rPr>
          <w:rFonts w:eastAsia="F1"/>
          <w:sz w:val="24"/>
          <w:szCs w:val="24"/>
        </w:rPr>
        <w:t xml:space="preserve"> районе на 01.01.2025</w:t>
      </w:r>
      <w:r w:rsidRPr="006E56A8">
        <w:rPr>
          <w:rFonts w:eastAsia="F1"/>
          <w:sz w:val="24"/>
          <w:szCs w:val="24"/>
        </w:rPr>
        <w:t xml:space="preserve"> год:</w:t>
      </w:r>
    </w:p>
    <w:p w14:paraId="25581033" w14:textId="77777777" w:rsidR="00716AA8" w:rsidRPr="006E56A8" w:rsidRDefault="00716AA8" w:rsidP="004E6C72">
      <w:pPr>
        <w:tabs>
          <w:tab w:val="left" w:pos="142"/>
        </w:tabs>
        <w:spacing w:line="276" w:lineRule="auto"/>
        <w:ind w:firstLine="567"/>
        <w:rPr>
          <w:rFonts w:eastAsia="F1"/>
          <w:sz w:val="24"/>
          <w:szCs w:val="24"/>
        </w:rPr>
      </w:pPr>
      <w:r>
        <w:rPr>
          <w:rFonts w:eastAsia="F1"/>
          <w:b/>
          <w:sz w:val="24"/>
          <w:szCs w:val="24"/>
        </w:rPr>
        <w:t>14</w:t>
      </w:r>
      <w:r w:rsidRPr="006E56A8">
        <w:rPr>
          <w:rFonts w:eastAsia="F1"/>
          <w:b/>
          <w:sz w:val="24"/>
          <w:szCs w:val="24"/>
        </w:rPr>
        <w:t xml:space="preserve"> </w:t>
      </w:r>
      <w:r w:rsidRPr="006E56A8">
        <w:rPr>
          <w:rFonts w:eastAsia="F1"/>
          <w:sz w:val="24"/>
          <w:szCs w:val="24"/>
        </w:rPr>
        <w:t xml:space="preserve">- общее число муниципальных библиотек; </w:t>
      </w:r>
    </w:p>
    <w:p w14:paraId="3E7239C3" w14:textId="77777777" w:rsidR="00716AA8" w:rsidRPr="006E56A8" w:rsidRDefault="00716AA8" w:rsidP="004E6C72">
      <w:pPr>
        <w:tabs>
          <w:tab w:val="left" w:pos="142"/>
        </w:tabs>
        <w:spacing w:line="276" w:lineRule="auto"/>
        <w:ind w:firstLine="567"/>
        <w:rPr>
          <w:rFonts w:eastAsia="F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992"/>
        <w:gridCol w:w="992"/>
        <w:gridCol w:w="992"/>
      </w:tblGrid>
      <w:tr w:rsidR="00716AA8" w:rsidRPr="006E56A8" w14:paraId="7AC5AAC1" w14:textId="77777777" w:rsidTr="00D876DE">
        <w:trPr>
          <w:jc w:val="center"/>
        </w:trPr>
        <w:tc>
          <w:tcPr>
            <w:tcW w:w="2126" w:type="dxa"/>
            <w:tcBorders>
              <w:top w:val="single" w:sz="4" w:space="0" w:color="auto"/>
              <w:left w:val="single" w:sz="4" w:space="0" w:color="auto"/>
              <w:bottom w:val="single" w:sz="4" w:space="0" w:color="auto"/>
              <w:right w:val="single" w:sz="4" w:space="0" w:color="auto"/>
            </w:tcBorders>
            <w:shd w:val="clear" w:color="auto" w:fill="auto"/>
          </w:tcPr>
          <w:p w14:paraId="3F1EC163" w14:textId="77777777" w:rsidR="00716AA8" w:rsidRPr="006E56A8" w:rsidRDefault="00716AA8" w:rsidP="004E6C72">
            <w:pPr>
              <w:tabs>
                <w:tab w:val="left" w:pos="142"/>
              </w:tabs>
              <w:spacing w:line="276" w:lineRule="auto"/>
              <w:rPr>
                <w:rFonts w:eastAsia="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DBAC0" w14:textId="77777777" w:rsidR="00716AA8" w:rsidRPr="00E34B47" w:rsidRDefault="00716AA8" w:rsidP="004E6C72">
            <w:pPr>
              <w:tabs>
                <w:tab w:val="left" w:pos="142"/>
              </w:tabs>
              <w:spacing w:line="276" w:lineRule="auto"/>
              <w:jc w:val="center"/>
              <w:rPr>
                <w:rFonts w:eastAsia="Times New Roman"/>
                <w:bCs/>
                <w:sz w:val="24"/>
                <w:szCs w:val="24"/>
              </w:rPr>
            </w:pPr>
            <w:r w:rsidRPr="00E34B47">
              <w:rPr>
                <w:rFonts w:eastAsia="Times New Roman"/>
                <w:bCs/>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20BAD" w14:textId="77777777" w:rsidR="00716AA8" w:rsidRPr="006E56A8" w:rsidRDefault="00716AA8" w:rsidP="004E6C72">
            <w:pPr>
              <w:tabs>
                <w:tab w:val="left" w:pos="142"/>
              </w:tabs>
              <w:spacing w:line="276" w:lineRule="auto"/>
              <w:jc w:val="center"/>
              <w:rPr>
                <w:rFonts w:eastAsia="Times New Roman"/>
                <w:b/>
                <w:bCs/>
                <w:sz w:val="24"/>
                <w:szCs w:val="24"/>
              </w:rPr>
            </w:pPr>
            <w:r>
              <w:rPr>
                <w:rFonts w:eastAsia="Times New Roman"/>
                <w:b/>
                <w:bCs/>
                <w:sz w:val="24"/>
                <w:szCs w:val="24"/>
              </w:rPr>
              <w:t>2024</w:t>
            </w:r>
          </w:p>
        </w:tc>
        <w:tc>
          <w:tcPr>
            <w:tcW w:w="992" w:type="dxa"/>
            <w:tcBorders>
              <w:top w:val="single" w:sz="4" w:space="0" w:color="auto"/>
              <w:left w:val="single" w:sz="4" w:space="0" w:color="auto"/>
              <w:bottom w:val="single" w:sz="4" w:space="0" w:color="auto"/>
              <w:right w:val="single" w:sz="4" w:space="0" w:color="auto"/>
            </w:tcBorders>
            <w:shd w:val="clear" w:color="auto" w:fill="C6D9F1"/>
          </w:tcPr>
          <w:p w14:paraId="4526C0F7" w14:textId="77777777" w:rsidR="00716AA8" w:rsidRDefault="00716AA8" w:rsidP="004E6C72">
            <w:pPr>
              <w:tabs>
                <w:tab w:val="left" w:pos="142"/>
              </w:tabs>
              <w:spacing w:line="276" w:lineRule="auto"/>
              <w:jc w:val="center"/>
              <w:rPr>
                <w:rFonts w:eastAsia="Times New Roman"/>
                <w:b/>
                <w:bCs/>
                <w:sz w:val="24"/>
                <w:szCs w:val="24"/>
              </w:rPr>
            </w:pPr>
            <w:r>
              <w:rPr>
                <w:rFonts w:eastAsia="Times New Roman"/>
                <w:b/>
                <w:bCs/>
                <w:sz w:val="24"/>
                <w:szCs w:val="24"/>
              </w:rPr>
              <w:t>2025</w:t>
            </w:r>
          </w:p>
        </w:tc>
      </w:tr>
      <w:tr w:rsidR="00716AA8" w:rsidRPr="006E56A8" w14:paraId="1E28AD1C" w14:textId="77777777" w:rsidTr="00D876DE">
        <w:trPr>
          <w:jc w:val="center"/>
        </w:trPr>
        <w:tc>
          <w:tcPr>
            <w:tcW w:w="2126" w:type="dxa"/>
            <w:tcBorders>
              <w:top w:val="single" w:sz="4" w:space="0" w:color="auto"/>
              <w:left w:val="single" w:sz="4" w:space="0" w:color="auto"/>
              <w:bottom w:val="single" w:sz="4" w:space="0" w:color="auto"/>
              <w:right w:val="single" w:sz="4" w:space="0" w:color="auto"/>
            </w:tcBorders>
          </w:tcPr>
          <w:p w14:paraId="0C34A4F4" w14:textId="77777777" w:rsidR="00716AA8" w:rsidRPr="006E56A8" w:rsidRDefault="00716AA8" w:rsidP="004E6C72">
            <w:pPr>
              <w:tabs>
                <w:tab w:val="left" w:pos="142"/>
              </w:tabs>
              <w:spacing w:line="276" w:lineRule="auto"/>
              <w:rPr>
                <w:rFonts w:eastAsia="Times New Roman"/>
                <w:sz w:val="24"/>
                <w:szCs w:val="24"/>
              </w:rPr>
            </w:pPr>
            <w:r w:rsidRPr="006E56A8">
              <w:rPr>
                <w:rFonts w:eastAsia="Times New Roman"/>
                <w:sz w:val="24"/>
                <w:szCs w:val="24"/>
              </w:rPr>
              <w:t>Число библиотек</w:t>
            </w:r>
          </w:p>
        </w:tc>
        <w:tc>
          <w:tcPr>
            <w:tcW w:w="992" w:type="dxa"/>
            <w:tcBorders>
              <w:top w:val="single" w:sz="4" w:space="0" w:color="auto"/>
              <w:left w:val="single" w:sz="4" w:space="0" w:color="auto"/>
              <w:bottom w:val="single" w:sz="4" w:space="0" w:color="auto"/>
              <w:right w:val="single" w:sz="4" w:space="0" w:color="auto"/>
            </w:tcBorders>
          </w:tcPr>
          <w:p w14:paraId="5AA8DB69" w14:textId="77777777" w:rsidR="00716AA8" w:rsidRPr="00E34B47" w:rsidRDefault="00716AA8" w:rsidP="004E6C72">
            <w:pPr>
              <w:tabs>
                <w:tab w:val="left" w:pos="142"/>
              </w:tabs>
              <w:spacing w:line="276" w:lineRule="auto"/>
              <w:jc w:val="center"/>
              <w:rPr>
                <w:rFonts w:eastAsia="Times New Roman"/>
                <w:bCs/>
                <w:sz w:val="24"/>
                <w:szCs w:val="24"/>
              </w:rPr>
            </w:pPr>
            <w:r w:rsidRPr="00E34B47">
              <w:rPr>
                <w:rFonts w:eastAsia="Times New Roman"/>
                <w:bCs/>
                <w:sz w:val="24"/>
                <w:szCs w:val="24"/>
              </w:rPr>
              <w:t>15</w:t>
            </w:r>
          </w:p>
        </w:tc>
        <w:tc>
          <w:tcPr>
            <w:tcW w:w="992" w:type="dxa"/>
            <w:tcBorders>
              <w:top w:val="single" w:sz="4" w:space="0" w:color="auto"/>
              <w:left w:val="single" w:sz="4" w:space="0" w:color="auto"/>
              <w:bottom w:val="single" w:sz="4" w:space="0" w:color="auto"/>
              <w:right w:val="single" w:sz="4" w:space="0" w:color="auto"/>
            </w:tcBorders>
          </w:tcPr>
          <w:p w14:paraId="1AF642E2" w14:textId="77777777" w:rsidR="00716AA8" w:rsidRPr="006E56A8" w:rsidRDefault="00716AA8" w:rsidP="004E6C72">
            <w:pPr>
              <w:tabs>
                <w:tab w:val="left" w:pos="142"/>
              </w:tabs>
              <w:spacing w:line="276" w:lineRule="auto"/>
              <w:jc w:val="center"/>
              <w:rPr>
                <w:rFonts w:eastAsia="Times New Roman"/>
                <w:b/>
                <w:bCs/>
                <w:sz w:val="24"/>
                <w:szCs w:val="24"/>
              </w:rPr>
            </w:pPr>
            <w:r>
              <w:rPr>
                <w:rFonts w:eastAsia="Times New Roman"/>
                <w:b/>
                <w:bCs/>
                <w:sz w:val="24"/>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70959D" w14:textId="77777777" w:rsidR="00716AA8" w:rsidRDefault="00716AA8" w:rsidP="004E6C72">
            <w:pPr>
              <w:tabs>
                <w:tab w:val="left" w:pos="142"/>
              </w:tabs>
              <w:spacing w:line="276" w:lineRule="auto"/>
              <w:jc w:val="center"/>
              <w:rPr>
                <w:rFonts w:eastAsia="Times New Roman"/>
                <w:b/>
                <w:bCs/>
                <w:sz w:val="24"/>
                <w:szCs w:val="24"/>
              </w:rPr>
            </w:pPr>
            <w:r>
              <w:rPr>
                <w:rFonts w:eastAsia="Times New Roman"/>
                <w:b/>
                <w:bCs/>
                <w:sz w:val="24"/>
                <w:szCs w:val="24"/>
              </w:rPr>
              <w:t>14</w:t>
            </w:r>
          </w:p>
        </w:tc>
      </w:tr>
    </w:tbl>
    <w:p w14:paraId="1985D56E" w14:textId="77777777" w:rsidR="00716AA8" w:rsidRPr="006E56A8" w:rsidRDefault="00716AA8" w:rsidP="004E6C72">
      <w:pPr>
        <w:tabs>
          <w:tab w:val="left" w:pos="142"/>
        </w:tabs>
        <w:spacing w:line="276" w:lineRule="auto"/>
        <w:ind w:firstLine="567"/>
        <w:rPr>
          <w:rFonts w:eastAsia="F1"/>
          <w:sz w:val="24"/>
          <w:szCs w:val="24"/>
        </w:rPr>
      </w:pPr>
    </w:p>
    <w:p w14:paraId="3E5990A9" w14:textId="77777777" w:rsidR="00716AA8" w:rsidRPr="006E56A8" w:rsidRDefault="00716AA8" w:rsidP="004E6C72">
      <w:pPr>
        <w:tabs>
          <w:tab w:val="left" w:pos="142"/>
        </w:tabs>
        <w:spacing w:line="276" w:lineRule="auto"/>
        <w:ind w:firstLine="567"/>
        <w:rPr>
          <w:rFonts w:eastAsia="F1"/>
          <w:sz w:val="24"/>
          <w:szCs w:val="24"/>
        </w:rPr>
      </w:pPr>
      <w:r>
        <w:rPr>
          <w:rFonts w:eastAsia="F1"/>
          <w:b/>
          <w:sz w:val="24"/>
          <w:szCs w:val="24"/>
        </w:rPr>
        <w:t>14</w:t>
      </w:r>
      <w:r w:rsidRPr="006E56A8">
        <w:rPr>
          <w:rFonts w:eastAsia="F1"/>
          <w:b/>
          <w:sz w:val="24"/>
          <w:szCs w:val="24"/>
        </w:rPr>
        <w:t xml:space="preserve"> </w:t>
      </w:r>
      <w:r w:rsidRPr="006E56A8">
        <w:rPr>
          <w:rFonts w:eastAsia="F1"/>
          <w:sz w:val="24"/>
          <w:szCs w:val="24"/>
        </w:rPr>
        <w:t>- число муниципальных библиотек, расположенных в сельской местности, из них в составе КДУ - 0;</w:t>
      </w:r>
    </w:p>
    <w:p w14:paraId="0D0F89FA" w14:textId="77777777" w:rsidR="00716AA8" w:rsidRPr="006E56A8" w:rsidRDefault="00716AA8" w:rsidP="004E6C72">
      <w:pPr>
        <w:tabs>
          <w:tab w:val="left" w:pos="142"/>
        </w:tabs>
        <w:spacing w:line="276" w:lineRule="auto"/>
        <w:ind w:firstLine="567"/>
        <w:rPr>
          <w:rFonts w:eastAsia="F1"/>
          <w:sz w:val="24"/>
          <w:szCs w:val="24"/>
        </w:rPr>
      </w:pPr>
      <w:r w:rsidRPr="006E56A8">
        <w:rPr>
          <w:rFonts w:eastAsia="F1"/>
          <w:b/>
          <w:sz w:val="24"/>
          <w:szCs w:val="24"/>
        </w:rPr>
        <w:t xml:space="preserve">2 </w:t>
      </w:r>
      <w:r w:rsidRPr="006E56A8">
        <w:rPr>
          <w:rFonts w:eastAsia="F1"/>
          <w:sz w:val="24"/>
          <w:szCs w:val="24"/>
        </w:rPr>
        <w:t>- число детских библиотек, из них в составе КДУ - 0;</w:t>
      </w:r>
    </w:p>
    <w:p w14:paraId="282CE27C" w14:textId="77777777" w:rsidR="00716AA8" w:rsidRPr="006E56A8" w:rsidRDefault="00716AA8" w:rsidP="004E6C7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F1"/>
          <w:sz w:val="24"/>
          <w:szCs w:val="24"/>
        </w:rPr>
      </w:pPr>
      <w:r w:rsidRPr="00646952">
        <w:rPr>
          <w:rFonts w:eastAsia="F1"/>
          <w:b/>
          <w:sz w:val="24"/>
          <w:szCs w:val="24"/>
        </w:rPr>
        <w:t xml:space="preserve">14 </w:t>
      </w:r>
      <w:r w:rsidRPr="00646952">
        <w:rPr>
          <w:rFonts w:eastAsia="F1"/>
          <w:sz w:val="24"/>
          <w:szCs w:val="24"/>
        </w:rPr>
        <w:t>-</w:t>
      </w:r>
      <w:r w:rsidRPr="00646952">
        <w:rPr>
          <w:sz w:val="24"/>
          <w:szCs w:val="24"/>
        </w:rPr>
        <w:t xml:space="preserve"> число </w:t>
      </w:r>
      <w:r w:rsidRPr="00646952">
        <w:rPr>
          <w:rFonts w:eastAsia="F1"/>
          <w:sz w:val="24"/>
          <w:szCs w:val="24"/>
        </w:rPr>
        <w:t xml:space="preserve">форм </w:t>
      </w:r>
      <w:proofErr w:type="spellStart"/>
      <w:r w:rsidRPr="00646952">
        <w:rPr>
          <w:rFonts w:eastAsia="F1"/>
          <w:sz w:val="24"/>
          <w:szCs w:val="24"/>
        </w:rPr>
        <w:t>внестационарного</w:t>
      </w:r>
      <w:proofErr w:type="spellEnd"/>
      <w:r w:rsidRPr="00646952">
        <w:rPr>
          <w:rFonts w:eastAsia="F1"/>
          <w:sz w:val="24"/>
          <w:szCs w:val="24"/>
        </w:rPr>
        <w:t xml:space="preserve"> обслуживания (8 - </w:t>
      </w:r>
      <w:proofErr w:type="spellStart"/>
      <w:r w:rsidRPr="00646952">
        <w:rPr>
          <w:rFonts w:eastAsia="F1"/>
          <w:sz w:val="24"/>
          <w:szCs w:val="24"/>
        </w:rPr>
        <w:t>книгоношество</w:t>
      </w:r>
      <w:proofErr w:type="spellEnd"/>
      <w:r w:rsidRPr="00646952">
        <w:rPr>
          <w:rFonts w:eastAsia="F1"/>
          <w:sz w:val="24"/>
          <w:szCs w:val="24"/>
        </w:rPr>
        <w:t>, 6</w:t>
      </w:r>
      <w:r>
        <w:rPr>
          <w:rFonts w:eastAsia="F1"/>
          <w:sz w:val="24"/>
          <w:szCs w:val="24"/>
        </w:rPr>
        <w:t xml:space="preserve"> - пунктов выдачи). </w:t>
      </w:r>
      <w:r w:rsidRPr="00646952">
        <w:rPr>
          <w:rFonts w:eastAsia="F1"/>
          <w:b/>
          <w:sz w:val="24"/>
          <w:szCs w:val="24"/>
        </w:rPr>
        <w:t>1</w:t>
      </w:r>
      <w:r>
        <w:rPr>
          <w:rFonts w:eastAsia="F1"/>
          <w:sz w:val="24"/>
          <w:szCs w:val="24"/>
        </w:rPr>
        <w:t xml:space="preserve"> – коллективный абонемент на базе детского сада № 4.</w:t>
      </w:r>
    </w:p>
    <w:p w14:paraId="5CF97E65" w14:textId="77777777" w:rsidR="00716AA8" w:rsidRPr="006E56A8" w:rsidRDefault="00716AA8" w:rsidP="004E6C72">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rFonts w:eastAsia="F1"/>
          <w:sz w:val="24"/>
          <w:szCs w:val="24"/>
        </w:rPr>
      </w:pPr>
      <w:r w:rsidRPr="006E56A8">
        <w:rPr>
          <w:rFonts w:eastAsia="F1"/>
          <w:b/>
          <w:sz w:val="24"/>
          <w:szCs w:val="24"/>
        </w:rPr>
        <w:t xml:space="preserve">0 </w:t>
      </w:r>
      <w:r w:rsidRPr="006E56A8">
        <w:rPr>
          <w:rFonts w:eastAsia="F1"/>
          <w:sz w:val="24"/>
          <w:szCs w:val="24"/>
        </w:rPr>
        <w:t>– ч</w:t>
      </w:r>
      <w:r w:rsidRPr="006E56A8">
        <w:rPr>
          <w:sz w:val="24"/>
          <w:szCs w:val="24"/>
        </w:rPr>
        <w:t>исло специализированных транспортных средств.</w:t>
      </w:r>
    </w:p>
    <w:p w14:paraId="6A72D03D" w14:textId="77777777" w:rsidR="00716AA8" w:rsidRPr="00026EF3" w:rsidRDefault="00716AA8" w:rsidP="004E6C72">
      <w:pPr>
        <w:tabs>
          <w:tab w:val="left" w:pos="142"/>
        </w:tabs>
        <w:spacing w:line="276" w:lineRule="auto"/>
        <w:ind w:firstLine="567"/>
        <w:rPr>
          <w:sz w:val="24"/>
          <w:szCs w:val="24"/>
        </w:rPr>
      </w:pPr>
      <w:r>
        <w:rPr>
          <w:sz w:val="24"/>
          <w:szCs w:val="24"/>
        </w:rPr>
        <w:t>В 2025</w:t>
      </w:r>
      <w:r w:rsidRPr="00026EF3">
        <w:rPr>
          <w:sz w:val="24"/>
          <w:szCs w:val="24"/>
        </w:rPr>
        <w:t xml:space="preserve"> году библиотечное обслуживание населения Ярск</w:t>
      </w:r>
      <w:r>
        <w:rPr>
          <w:sz w:val="24"/>
          <w:szCs w:val="24"/>
        </w:rPr>
        <w:t>ого района в количестве 10778 (- 205 человек к 2024</w:t>
      </w:r>
      <w:r w:rsidRPr="00026EF3">
        <w:rPr>
          <w:sz w:val="24"/>
          <w:szCs w:val="24"/>
        </w:rPr>
        <w:t xml:space="preserve"> году) человек осуществляли </w:t>
      </w:r>
      <w:r>
        <w:rPr>
          <w:b/>
          <w:sz w:val="24"/>
          <w:szCs w:val="24"/>
        </w:rPr>
        <w:t>14</w:t>
      </w:r>
      <w:r w:rsidRPr="00026EF3">
        <w:rPr>
          <w:sz w:val="24"/>
          <w:szCs w:val="24"/>
        </w:rPr>
        <w:t xml:space="preserve"> муниципальных общедоступных библиотек. Все</w:t>
      </w:r>
      <w:r w:rsidRPr="00026EF3">
        <w:rPr>
          <w:b/>
          <w:sz w:val="24"/>
          <w:szCs w:val="24"/>
        </w:rPr>
        <w:t xml:space="preserve"> </w:t>
      </w:r>
      <w:r w:rsidRPr="00026EF3">
        <w:rPr>
          <w:rFonts w:eastAsia="F1"/>
          <w:sz w:val="24"/>
          <w:szCs w:val="24"/>
        </w:rPr>
        <w:t>библиотеки расположены в сельской местности</w:t>
      </w:r>
      <w:r w:rsidRPr="00026EF3">
        <w:rPr>
          <w:sz w:val="24"/>
          <w:szCs w:val="24"/>
        </w:rPr>
        <w:t>.</w:t>
      </w:r>
    </w:p>
    <w:p w14:paraId="51ABB569" w14:textId="77777777" w:rsidR="00716AA8" w:rsidRPr="00026EF3" w:rsidRDefault="00716AA8" w:rsidP="004E6C72">
      <w:pPr>
        <w:tabs>
          <w:tab w:val="left" w:pos="142"/>
        </w:tabs>
        <w:spacing w:line="276" w:lineRule="auto"/>
        <w:ind w:firstLine="567"/>
        <w:rPr>
          <w:sz w:val="24"/>
          <w:szCs w:val="24"/>
        </w:rPr>
      </w:pPr>
      <w:r>
        <w:rPr>
          <w:b/>
          <w:color w:val="000000"/>
          <w:sz w:val="24"/>
          <w:szCs w:val="24"/>
        </w:rPr>
        <w:t>7</w:t>
      </w:r>
      <w:r w:rsidRPr="00026EF3">
        <w:rPr>
          <w:b/>
          <w:color w:val="000000"/>
          <w:sz w:val="24"/>
          <w:szCs w:val="24"/>
        </w:rPr>
        <w:t xml:space="preserve"> </w:t>
      </w:r>
      <w:r w:rsidRPr="00026EF3">
        <w:rPr>
          <w:b/>
          <w:sz w:val="24"/>
          <w:szCs w:val="24"/>
        </w:rPr>
        <w:t xml:space="preserve">библиотек </w:t>
      </w:r>
      <w:r w:rsidRPr="00026EF3">
        <w:rPr>
          <w:sz w:val="24"/>
          <w:szCs w:val="24"/>
        </w:rPr>
        <w:t>работает в режиме неполного рабочего дня</w:t>
      </w:r>
      <w:r>
        <w:rPr>
          <w:sz w:val="24"/>
          <w:szCs w:val="24"/>
        </w:rPr>
        <w:t>.</w:t>
      </w:r>
    </w:p>
    <w:p w14:paraId="435B63A6" w14:textId="77777777" w:rsidR="00716AA8" w:rsidRPr="00026EF3" w:rsidRDefault="00716AA8" w:rsidP="004E6C72">
      <w:pPr>
        <w:tabs>
          <w:tab w:val="left" w:pos="142"/>
        </w:tabs>
        <w:spacing w:line="276" w:lineRule="auto"/>
        <w:ind w:firstLine="567"/>
        <w:rPr>
          <w:sz w:val="24"/>
          <w:szCs w:val="24"/>
        </w:rPr>
      </w:pPr>
      <w:proofErr w:type="spellStart"/>
      <w:r>
        <w:rPr>
          <w:sz w:val="24"/>
          <w:szCs w:val="24"/>
        </w:rPr>
        <w:t>Бармашурская</w:t>
      </w:r>
      <w:proofErr w:type="spellEnd"/>
      <w:r>
        <w:rPr>
          <w:sz w:val="24"/>
          <w:szCs w:val="24"/>
        </w:rPr>
        <w:t xml:space="preserve"> сельская библиотека закрыта. </w:t>
      </w:r>
    </w:p>
    <w:p w14:paraId="240A9D5D" w14:textId="62C3D5FC" w:rsidR="00716AA8" w:rsidRPr="00CC49D9" w:rsidRDefault="00716AA8" w:rsidP="00006D12">
      <w:pPr>
        <w:tabs>
          <w:tab w:val="left" w:pos="142"/>
        </w:tabs>
        <w:spacing w:line="276" w:lineRule="auto"/>
        <w:ind w:firstLine="567"/>
        <w:jc w:val="both"/>
        <w:rPr>
          <w:color w:val="000000"/>
          <w:sz w:val="24"/>
          <w:szCs w:val="24"/>
        </w:rPr>
      </w:pPr>
      <w:r w:rsidRPr="00CC49D9">
        <w:rPr>
          <w:color w:val="000000"/>
          <w:sz w:val="24"/>
          <w:szCs w:val="24"/>
        </w:rPr>
        <w:t xml:space="preserve">За 2025 год в библиотеки Ярского района записалось (перерегистрировалось) 8649 (+ 229 в 2024 году) человек. Общее число посещений составило 191 216 раз (- 2225 к числу посещений 2024 года), в стационарных условиях – 58903 (-207 к числу посещений 2024 года). </w:t>
      </w:r>
    </w:p>
    <w:p w14:paraId="4643CC41" w14:textId="77777777" w:rsidR="00716AA8" w:rsidRPr="00CC49D9" w:rsidRDefault="00716AA8" w:rsidP="004E6C72">
      <w:pPr>
        <w:tabs>
          <w:tab w:val="left" w:pos="142"/>
        </w:tabs>
        <w:spacing w:line="276" w:lineRule="auto"/>
        <w:ind w:firstLine="567"/>
        <w:rPr>
          <w:sz w:val="24"/>
          <w:szCs w:val="24"/>
        </w:rPr>
      </w:pPr>
      <w:r w:rsidRPr="00CC49D9">
        <w:rPr>
          <w:color w:val="000000"/>
          <w:sz w:val="24"/>
          <w:szCs w:val="24"/>
        </w:rPr>
        <w:t xml:space="preserve">Средняя посещаемость составила </w:t>
      </w:r>
      <w:r w:rsidRPr="00CC49D9">
        <w:rPr>
          <w:sz w:val="24"/>
          <w:szCs w:val="24"/>
        </w:rPr>
        <w:t>22,1 раза (средняя посещаемость стационара для 8,5 раз).</w:t>
      </w:r>
      <w:r>
        <w:rPr>
          <w:sz w:val="24"/>
          <w:szCs w:val="24"/>
        </w:rPr>
        <w:t xml:space="preserve"> </w:t>
      </w:r>
    </w:p>
    <w:p w14:paraId="31FFC0CA" w14:textId="77777777" w:rsidR="00716AA8" w:rsidRPr="006E56A8" w:rsidRDefault="00716AA8" w:rsidP="004E6C72">
      <w:pPr>
        <w:tabs>
          <w:tab w:val="left" w:pos="142"/>
        </w:tabs>
        <w:spacing w:line="276" w:lineRule="auto"/>
        <w:ind w:firstLine="567"/>
        <w:rPr>
          <w:sz w:val="24"/>
          <w:szCs w:val="24"/>
        </w:rPr>
      </w:pPr>
      <w:r>
        <w:rPr>
          <w:sz w:val="24"/>
          <w:szCs w:val="24"/>
        </w:rPr>
        <w:t>Книговыдача составила 182 096 (-1702</w:t>
      </w:r>
      <w:r w:rsidRPr="00351007">
        <w:rPr>
          <w:sz w:val="24"/>
          <w:szCs w:val="24"/>
        </w:rPr>
        <w:t xml:space="preserve"> экземпляров к </w:t>
      </w:r>
      <w:r>
        <w:rPr>
          <w:sz w:val="24"/>
          <w:szCs w:val="24"/>
        </w:rPr>
        <w:t>числу книговыдач за 2024</w:t>
      </w:r>
      <w:r w:rsidRPr="00351007">
        <w:rPr>
          <w:sz w:val="24"/>
          <w:szCs w:val="24"/>
        </w:rPr>
        <w:t xml:space="preserve"> год) экземпляров документов.</w:t>
      </w:r>
      <w:r w:rsidRPr="006E56A8">
        <w:rPr>
          <w:sz w:val="24"/>
          <w:szCs w:val="24"/>
        </w:rPr>
        <w:t xml:space="preserve"> </w:t>
      </w:r>
    </w:p>
    <w:p w14:paraId="57DC4D7C" w14:textId="77777777" w:rsidR="007549BF" w:rsidRPr="0070202A" w:rsidRDefault="007549BF" w:rsidP="004E6C72">
      <w:pPr>
        <w:tabs>
          <w:tab w:val="left" w:pos="142"/>
        </w:tabs>
        <w:spacing w:line="276" w:lineRule="auto"/>
        <w:jc w:val="both"/>
        <w:rPr>
          <w:sz w:val="24"/>
          <w:szCs w:val="24"/>
          <w:highlight w:val="green"/>
        </w:rPr>
      </w:pPr>
    </w:p>
    <w:p w14:paraId="5D177459" w14:textId="5EFEB335" w:rsidR="00CF1013" w:rsidRPr="00716AA8" w:rsidRDefault="008E2F0E" w:rsidP="004E6C72">
      <w:pPr>
        <w:shd w:val="clear" w:color="auto" w:fill="FFFFFF"/>
        <w:spacing w:line="276" w:lineRule="auto"/>
        <w:ind w:right="5" w:firstLine="567"/>
        <w:jc w:val="both"/>
        <w:rPr>
          <w:rFonts w:eastAsia="Times New Roman"/>
          <w:b/>
          <w:bCs/>
          <w:i/>
          <w:iCs/>
          <w:sz w:val="24"/>
          <w:szCs w:val="24"/>
        </w:rPr>
      </w:pPr>
      <w:r w:rsidRPr="00716AA8">
        <w:rPr>
          <w:rFonts w:eastAsia="Times New Roman"/>
          <w:b/>
          <w:sz w:val="24"/>
          <w:szCs w:val="24"/>
        </w:rPr>
        <w:t>3.2.</w:t>
      </w:r>
      <w:r w:rsidRPr="00716AA8">
        <w:rPr>
          <w:rFonts w:eastAsia="Times New Roman"/>
          <w:sz w:val="24"/>
          <w:szCs w:val="24"/>
        </w:rPr>
        <w:t xml:space="preserve"> </w:t>
      </w:r>
      <w:r w:rsidR="00113BCB">
        <w:rPr>
          <w:rFonts w:eastAsia="Times New Roman"/>
          <w:sz w:val="24"/>
          <w:szCs w:val="24"/>
        </w:rPr>
        <w:t xml:space="preserve"> </w:t>
      </w:r>
      <w:r w:rsidR="003947DB" w:rsidRPr="00716AA8">
        <w:rPr>
          <w:rFonts w:eastAsia="Times New Roman"/>
          <w:b/>
          <w:bCs/>
          <w:i/>
          <w:iCs/>
          <w:sz w:val="24"/>
          <w:szCs w:val="24"/>
        </w:rPr>
        <w:t xml:space="preserve">Решения, принятые органами местного самоуправления в рамках выполнения </w:t>
      </w:r>
      <w:r w:rsidR="003947DB" w:rsidRPr="00716AA8">
        <w:rPr>
          <w:rFonts w:eastAsia="Times New Roman"/>
          <w:b/>
          <w:bCs/>
          <w:i/>
          <w:iCs/>
          <w:spacing w:val="-1"/>
          <w:sz w:val="24"/>
          <w:szCs w:val="24"/>
        </w:rPr>
        <w:t xml:space="preserve">полномочий по организации библиотечного обслуживания населения. Открытие, закрытие и реорганизация муниципальных библиотек; перераспределение полномочий по организации </w:t>
      </w:r>
      <w:r w:rsidR="003947DB" w:rsidRPr="00716AA8">
        <w:rPr>
          <w:rFonts w:eastAsia="Times New Roman"/>
          <w:b/>
          <w:bCs/>
          <w:i/>
          <w:iCs/>
          <w:sz w:val="24"/>
          <w:szCs w:val="24"/>
        </w:rPr>
        <w:t xml:space="preserve">библиотечного обслуживания; изменение правовых форм библиотек, наделение библиотеки </w:t>
      </w:r>
      <w:r w:rsidR="003947DB" w:rsidRPr="00716AA8">
        <w:rPr>
          <w:rFonts w:eastAsia="Times New Roman"/>
          <w:b/>
          <w:bCs/>
          <w:i/>
          <w:iCs/>
          <w:spacing w:val="-1"/>
          <w:sz w:val="24"/>
          <w:szCs w:val="24"/>
        </w:rPr>
        <w:t xml:space="preserve">(муниципального района, муниципального округа, городского округа, городской территории </w:t>
      </w:r>
      <w:r w:rsidR="003947DB" w:rsidRPr="00716AA8">
        <w:rPr>
          <w:rFonts w:eastAsia="Times New Roman"/>
          <w:b/>
          <w:bCs/>
          <w:i/>
          <w:iCs/>
          <w:sz w:val="24"/>
          <w:szCs w:val="24"/>
        </w:rPr>
        <w:t>города федерального подчинения) статусом центральной библиотеки и другие организационно-правовые действия.</w:t>
      </w:r>
    </w:p>
    <w:p w14:paraId="5A259BC1" w14:textId="6FA87D20" w:rsidR="00716AA8" w:rsidRPr="006E56A8" w:rsidRDefault="00716AA8" w:rsidP="00113BCB">
      <w:pPr>
        <w:spacing w:line="276" w:lineRule="auto"/>
        <w:ind w:firstLine="567"/>
        <w:jc w:val="both"/>
        <w:rPr>
          <w:b/>
          <w:spacing w:val="-8"/>
          <w:sz w:val="24"/>
          <w:szCs w:val="24"/>
        </w:rPr>
      </w:pPr>
      <w:r>
        <w:rPr>
          <w:rFonts w:eastAsia="Times New Roman"/>
          <w:sz w:val="24"/>
          <w:szCs w:val="24"/>
        </w:rPr>
        <w:t xml:space="preserve">В 2025 году закрыта </w:t>
      </w:r>
      <w:proofErr w:type="spellStart"/>
      <w:r>
        <w:rPr>
          <w:rFonts w:eastAsia="Times New Roman"/>
          <w:sz w:val="24"/>
          <w:szCs w:val="24"/>
        </w:rPr>
        <w:t>Бармашурская</w:t>
      </w:r>
      <w:proofErr w:type="spellEnd"/>
      <w:r>
        <w:rPr>
          <w:rFonts w:eastAsia="Times New Roman"/>
          <w:sz w:val="24"/>
          <w:szCs w:val="24"/>
        </w:rPr>
        <w:t xml:space="preserve"> сельская библиотека (Постановлением Администрации МО «Муниципальный округ </w:t>
      </w:r>
      <w:proofErr w:type="spellStart"/>
      <w:r>
        <w:rPr>
          <w:rFonts w:eastAsia="Times New Roman"/>
          <w:sz w:val="24"/>
          <w:szCs w:val="24"/>
        </w:rPr>
        <w:t>Ярский</w:t>
      </w:r>
      <w:proofErr w:type="spellEnd"/>
      <w:r>
        <w:rPr>
          <w:rFonts w:eastAsia="Times New Roman"/>
          <w:sz w:val="24"/>
          <w:szCs w:val="24"/>
        </w:rPr>
        <w:t xml:space="preserve"> район Удмуртской Республики» от </w:t>
      </w:r>
      <w:r w:rsidR="00A51121">
        <w:rPr>
          <w:rFonts w:eastAsia="Times New Roman"/>
          <w:sz w:val="24"/>
          <w:szCs w:val="24"/>
        </w:rPr>
        <w:t>22 января</w:t>
      </w:r>
      <w:r>
        <w:rPr>
          <w:rFonts w:eastAsia="Times New Roman"/>
          <w:sz w:val="24"/>
          <w:szCs w:val="24"/>
        </w:rPr>
        <w:t xml:space="preserve"> 2025 года № 34 внесены изменения в Устав).  Штатная единица переведена в МБУ «ЦКО». На базе стационарной библиотеки в помещении сельского ДК работает </w:t>
      </w:r>
      <w:r w:rsidR="00A51121">
        <w:rPr>
          <w:rFonts w:eastAsia="Times New Roman"/>
          <w:sz w:val="24"/>
          <w:szCs w:val="24"/>
        </w:rPr>
        <w:t>пункт выдачи</w:t>
      </w:r>
      <w:r>
        <w:rPr>
          <w:rFonts w:eastAsia="Times New Roman"/>
          <w:sz w:val="24"/>
          <w:szCs w:val="24"/>
        </w:rPr>
        <w:t xml:space="preserve"> литературы, обслуживаемый </w:t>
      </w:r>
      <w:r w:rsidR="00A51121">
        <w:rPr>
          <w:rFonts w:eastAsia="Times New Roman"/>
          <w:sz w:val="24"/>
          <w:szCs w:val="24"/>
        </w:rPr>
        <w:t>специалистами МРБ</w:t>
      </w:r>
      <w:r>
        <w:rPr>
          <w:rFonts w:eastAsia="Times New Roman"/>
          <w:sz w:val="24"/>
          <w:szCs w:val="24"/>
        </w:rPr>
        <w:t xml:space="preserve">. </w:t>
      </w:r>
    </w:p>
    <w:p w14:paraId="5E4F209D" w14:textId="77777777" w:rsidR="00A01872" w:rsidRPr="0070202A" w:rsidRDefault="00A01872" w:rsidP="004E6C72">
      <w:pPr>
        <w:shd w:val="clear" w:color="auto" w:fill="FFFFFF"/>
        <w:spacing w:line="276" w:lineRule="auto"/>
        <w:ind w:right="5"/>
        <w:jc w:val="both"/>
        <w:rPr>
          <w:rFonts w:eastAsia="Times New Roman"/>
          <w:b/>
          <w:bCs/>
          <w:sz w:val="24"/>
          <w:szCs w:val="24"/>
          <w:highlight w:val="green"/>
        </w:rPr>
      </w:pPr>
    </w:p>
    <w:p w14:paraId="67D76554" w14:textId="77777777" w:rsidR="00CF1013" w:rsidRPr="001C4B71" w:rsidRDefault="007848B7" w:rsidP="004E6C72">
      <w:pPr>
        <w:shd w:val="clear" w:color="auto" w:fill="FFFFFF"/>
        <w:tabs>
          <w:tab w:val="left" w:pos="1267"/>
        </w:tabs>
        <w:spacing w:line="276" w:lineRule="auto"/>
        <w:ind w:right="5" w:firstLine="567"/>
        <w:jc w:val="both"/>
        <w:rPr>
          <w:b/>
          <w:bCs/>
          <w:i/>
          <w:iCs/>
          <w:sz w:val="24"/>
          <w:szCs w:val="24"/>
        </w:rPr>
      </w:pPr>
      <w:r w:rsidRPr="00A51121">
        <w:rPr>
          <w:b/>
          <w:spacing w:val="-8"/>
          <w:sz w:val="24"/>
          <w:szCs w:val="24"/>
        </w:rPr>
        <w:t>3.3.</w:t>
      </w:r>
      <w:r w:rsidR="003947DB" w:rsidRPr="00A51121">
        <w:rPr>
          <w:b/>
          <w:sz w:val="24"/>
          <w:szCs w:val="24"/>
        </w:rPr>
        <w:tab/>
      </w:r>
      <w:r w:rsidR="003947DB" w:rsidRPr="00A51121">
        <w:rPr>
          <w:rFonts w:eastAsia="Times New Roman"/>
          <w:b/>
          <w:bCs/>
          <w:i/>
          <w:iCs/>
          <w:sz w:val="24"/>
          <w:szCs w:val="24"/>
        </w:rPr>
        <w:t>Соблюдение норм действующего законодательства (опрос населения) при</w:t>
      </w:r>
      <w:r w:rsidR="00382F2D" w:rsidRPr="00A51121">
        <w:rPr>
          <w:rFonts w:eastAsia="Times New Roman"/>
          <w:b/>
          <w:bCs/>
          <w:i/>
          <w:iCs/>
          <w:sz w:val="24"/>
          <w:szCs w:val="24"/>
        </w:rPr>
        <w:t xml:space="preserve"> </w:t>
      </w:r>
      <w:r w:rsidR="003947DB" w:rsidRPr="00A51121">
        <w:rPr>
          <w:rFonts w:eastAsia="Times New Roman"/>
          <w:b/>
          <w:bCs/>
          <w:i/>
          <w:iCs/>
          <w:sz w:val="24"/>
          <w:szCs w:val="24"/>
        </w:rPr>
        <w:t>принятии решений о реорганизации/ликвидации муниципальной библиотеки,</w:t>
      </w:r>
      <w:r w:rsidR="00382F2D" w:rsidRPr="00A51121">
        <w:rPr>
          <w:rFonts w:eastAsia="Times New Roman"/>
          <w:b/>
          <w:bCs/>
          <w:i/>
          <w:iCs/>
          <w:sz w:val="24"/>
          <w:szCs w:val="24"/>
        </w:rPr>
        <w:t xml:space="preserve"> </w:t>
      </w:r>
      <w:r w:rsidR="003947DB" w:rsidRPr="00A51121">
        <w:rPr>
          <w:rFonts w:eastAsia="Times New Roman"/>
          <w:b/>
          <w:bCs/>
          <w:i/>
          <w:iCs/>
          <w:spacing w:val="-1"/>
          <w:sz w:val="24"/>
          <w:szCs w:val="24"/>
        </w:rPr>
        <w:t>расположенной в сельском поселении (ст. 23 п. 1.1. Федерального закона от 20.12.1994 № 78-</w:t>
      </w:r>
      <w:r w:rsidR="00382F2D" w:rsidRPr="00A51121">
        <w:rPr>
          <w:rFonts w:eastAsia="Times New Roman"/>
          <w:b/>
          <w:bCs/>
          <w:i/>
          <w:iCs/>
          <w:spacing w:val="-1"/>
          <w:sz w:val="24"/>
          <w:szCs w:val="24"/>
        </w:rPr>
        <w:t xml:space="preserve"> </w:t>
      </w:r>
      <w:r w:rsidR="003947DB" w:rsidRPr="00A51121">
        <w:rPr>
          <w:rFonts w:eastAsia="Times New Roman"/>
          <w:b/>
          <w:bCs/>
          <w:i/>
          <w:iCs/>
          <w:sz w:val="24"/>
          <w:szCs w:val="24"/>
        </w:rPr>
        <w:t>ФЗ «О библиотечном деле»).</w:t>
      </w:r>
    </w:p>
    <w:p w14:paraId="15D92DC9" w14:textId="72217AC7" w:rsidR="003377ED" w:rsidRPr="001C4B71" w:rsidRDefault="00A51121" w:rsidP="00420307">
      <w:pPr>
        <w:shd w:val="clear" w:color="auto" w:fill="FFFFFF"/>
        <w:tabs>
          <w:tab w:val="left" w:pos="1133"/>
        </w:tabs>
        <w:spacing w:line="276" w:lineRule="auto"/>
        <w:ind w:firstLine="567"/>
        <w:rPr>
          <w:bCs/>
          <w:spacing w:val="-8"/>
          <w:sz w:val="24"/>
          <w:szCs w:val="24"/>
        </w:rPr>
      </w:pPr>
      <w:r w:rsidRPr="00A51121">
        <w:rPr>
          <w:bCs/>
          <w:spacing w:val="-8"/>
          <w:sz w:val="24"/>
          <w:szCs w:val="24"/>
        </w:rPr>
        <w:t xml:space="preserve">В отчетном году закрыта </w:t>
      </w:r>
      <w:proofErr w:type="spellStart"/>
      <w:r w:rsidRPr="00A51121">
        <w:rPr>
          <w:bCs/>
          <w:spacing w:val="-8"/>
          <w:sz w:val="24"/>
          <w:szCs w:val="24"/>
        </w:rPr>
        <w:t>Бармашурская</w:t>
      </w:r>
      <w:proofErr w:type="spellEnd"/>
      <w:r w:rsidRPr="00A51121">
        <w:rPr>
          <w:bCs/>
          <w:spacing w:val="-8"/>
          <w:sz w:val="24"/>
          <w:szCs w:val="24"/>
        </w:rPr>
        <w:t xml:space="preserve"> сельская библиотека.</w:t>
      </w:r>
    </w:p>
    <w:p w14:paraId="4D57300A" w14:textId="72A74399" w:rsidR="00CF1013" w:rsidRPr="00A51121" w:rsidRDefault="007848B7" w:rsidP="004E6C72">
      <w:pPr>
        <w:shd w:val="clear" w:color="auto" w:fill="FFFFFF"/>
        <w:tabs>
          <w:tab w:val="left" w:pos="1133"/>
        </w:tabs>
        <w:spacing w:line="276" w:lineRule="auto"/>
        <w:ind w:firstLine="567"/>
        <w:rPr>
          <w:b/>
          <w:bCs/>
          <w:i/>
          <w:iCs/>
          <w:sz w:val="24"/>
          <w:szCs w:val="24"/>
        </w:rPr>
      </w:pPr>
      <w:r w:rsidRPr="00A51121">
        <w:rPr>
          <w:b/>
          <w:spacing w:val="-8"/>
          <w:sz w:val="24"/>
          <w:szCs w:val="24"/>
        </w:rPr>
        <w:lastRenderedPageBreak/>
        <w:t>3</w:t>
      </w:r>
      <w:r w:rsidR="003947DB" w:rsidRPr="00A51121">
        <w:rPr>
          <w:b/>
          <w:spacing w:val="-8"/>
          <w:sz w:val="24"/>
          <w:szCs w:val="24"/>
        </w:rPr>
        <w:t>.</w:t>
      </w:r>
      <w:r w:rsidRPr="00A51121">
        <w:rPr>
          <w:b/>
          <w:spacing w:val="-8"/>
          <w:sz w:val="24"/>
          <w:szCs w:val="24"/>
        </w:rPr>
        <w:t>4</w:t>
      </w:r>
      <w:r w:rsidR="003947DB" w:rsidRPr="00A51121">
        <w:rPr>
          <w:b/>
          <w:spacing w:val="-8"/>
          <w:sz w:val="24"/>
          <w:szCs w:val="24"/>
        </w:rPr>
        <w:t>.</w:t>
      </w:r>
      <w:r w:rsidR="003947DB" w:rsidRPr="00A51121">
        <w:rPr>
          <w:b/>
          <w:sz w:val="24"/>
          <w:szCs w:val="24"/>
        </w:rPr>
        <w:tab/>
      </w:r>
      <w:r w:rsidR="003947DB" w:rsidRPr="00A51121">
        <w:rPr>
          <w:rFonts w:eastAsia="Times New Roman"/>
          <w:b/>
          <w:bCs/>
          <w:i/>
          <w:iCs/>
          <w:spacing w:val="-1"/>
          <w:sz w:val="24"/>
          <w:szCs w:val="24"/>
        </w:rPr>
        <w:t>Доступность библиотечных услуг</w:t>
      </w:r>
    </w:p>
    <w:p w14:paraId="0056BDF0"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Деятельность общедоступных библиотек Ярского района по обеспечению доступности библиотечных услуг регулируется федеральным, региональным и муниципальным законодательством. </w:t>
      </w:r>
    </w:p>
    <w:p w14:paraId="1AC1576A" w14:textId="2501354B"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По данным территориального органа федеральной службы государственной статистики по Удмуртской Республике на 1.01.2025 года в населенных пунктах Ярского района проживает 10 778 (-205 к 2024 году) человек. Числится 65 населенных пунктов, из них в 9 население не проживает. </w:t>
      </w:r>
    </w:p>
    <w:p w14:paraId="06432BF8" w14:textId="7761F113"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В 13 населенных пунктах библиотечное обслуживание осуществляют стационарные библиотеки. В текущем году продолжилось обслуживание в 14 населенных пунктах формами </w:t>
      </w:r>
      <w:proofErr w:type="spellStart"/>
      <w:r w:rsidRPr="00A51121">
        <w:rPr>
          <w:sz w:val="24"/>
          <w:szCs w:val="24"/>
        </w:rPr>
        <w:t>внестационарного</w:t>
      </w:r>
      <w:proofErr w:type="spellEnd"/>
      <w:r w:rsidRPr="00A51121">
        <w:rPr>
          <w:sz w:val="24"/>
          <w:szCs w:val="24"/>
        </w:rPr>
        <w:t xml:space="preserve"> обслуживания (</w:t>
      </w:r>
      <w:proofErr w:type="spellStart"/>
      <w:r w:rsidRPr="00A51121">
        <w:rPr>
          <w:sz w:val="24"/>
          <w:szCs w:val="24"/>
        </w:rPr>
        <w:t>книгоношество</w:t>
      </w:r>
      <w:proofErr w:type="spellEnd"/>
      <w:r w:rsidRPr="00A51121">
        <w:rPr>
          <w:sz w:val="24"/>
          <w:szCs w:val="24"/>
        </w:rPr>
        <w:t xml:space="preserve"> - 8 и пункты выдачи – 6). Все муниципальные библиотеки условно доступны для инвалидов с нарушениями зрения, слуха. </w:t>
      </w:r>
    </w:p>
    <w:p w14:paraId="59FA7C45" w14:textId="496D5046"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Среднее число жителей, приходящихся на одну библиотеку, увеличилось и составило 770 (в 2024 году 732) человек. </w:t>
      </w:r>
    </w:p>
    <w:p w14:paraId="797E3F3A"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Исходя из соблюдения необходимой нормативной обеспеченности (число жителей в зоне обслуживания, число пользователей) 7 библиотек, работают по сокращенному графику:</w:t>
      </w:r>
    </w:p>
    <w:p w14:paraId="7B4C7DF1"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 </w:t>
      </w:r>
      <w:proofErr w:type="spellStart"/>
      <w:r w:rsidRPr="00A51121">
        <w:rPr>
          <w:sz w:val="24"/>
          <w:szCs w:val="24"/>
        </w:rPr>
        <w:t>Бачумовская</w:t>
      </w:r>
      <w:proofErr w:type="spellEnd"/>
      <w:r w:rsidRPr="00A51121">
        <w:rPr>
          <w:sz w:val="24"/>
          <w:szCs w:val="24"/>
        </w:rPr>
        <w:t xml:space="preserve"> сельская библиотека (0,75 ст.),</w:t>
      </w:r>
    </w:p>
    <w:p w14:paraId="408879B7"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 </w:t>
      </w:r>
      <w:proofErr w:type="spellStart"/>
      <w:r w:rsidRPr="00A51121">
        <w:rPr>
          <w:sz w:val="24"/>
          <w:szCs w:val="24"/>
        </w:rPr>
        <w:t>Ворцинская</w:t>
      </w:r>
      <w:proofErr w:type="spellEnd"/>
      <w:r w:rsidRPr="00A51121">
        <w:rPr>
          <w:sz w:val="24"/>
          <w:szCs w:val="24"/>
        </w:rPr>
        <w:t xml:space="preserve"> сельская библиотека (0,75 ст.),</w:t>
      </w:r>
    </w:p>
    <w:p w14:paraId="4EB2425D"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 </w:t>
      </w:r>
      <w:proofErr w:type="spellStart"/>
      <w:r w:rsidRPr="00A51121">
        <w:rPr>
          <w:sz w:val="24"/>
          <w:szCs w:val="24"/>
        </w:rPr>
        <w:t>Зюинская</w:t>
      </w:r>
      <w:proofErr w:type="spellEnd"/>
      <w:r w:rsidRPr="00A51121">
        <w:rPr>
          <w:sz w:val="24"/>
          <w:szCs w:val="24"/>
        </w:rPr>
        <w:t xml:space="preserve"> сельская библиотека (0,25 ст.),</w:t>
      </w:r>
    </w:p>
    <w:p w14:paraId="27A8BE4E"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Никольская сельская библиотека (0,25 ст.),</w:t>
      </w:r>
    </w:p>
    <w:p w14:paraId="0F998BFB"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 </w:t>
      </w:r>
      <w:proofErr w:type="spellStart"/>
      <w:r w:rsidRPr="00A51121">
        <w:rPr>
          <w:sz w:val="24"/>
          <w:szCs w:val="24"/>
        </w:rPr>
        <w:t>Озеркинская</w:t>
      </w:r>
      <w:proofErr w:type="spellEnd"/>
      <w:r w:rsidRPr="00A51121">
        <w:rPr>
          <w:sz w:val="24"/>
          <w:szCs w:val="24"/>
        </w:rPr>
        <w:t xml:space="preserve"> сельская библиотека (0,25 ст.),</w:t>
      </w:r>
    </w:p>
    <w:p w14:paraId="109BE744"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 </w:t>
      </w:r>
      <w:proofErr w:type="spellStart"/>
      <w:r w:rsidRPr="00A51121">
        <w:rPr>
          <w:sz w:val="24"/>
          <w:szCs w:val="24"/>
        </w:rPr>
        <w:t>Тумская</w:t>
      </w:r>
      <w:proofErr w:type="spellEnd"/>
      <w:r w:rsidRPr="00A51121">
        <w:rPr>
          <w:sz w:val="24"/>
          <w:szCs w:val="24"/>
        </w:rPr>
        <w:t xml:space="preserve"> сельская библиотека (0,25 ст.),</w:t>
      </w:r>
    </w:p>
    <w:p w14:paraId="4803CF54"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 </w:t>
      </w:r>
      <w:proofErr w:type="spellStart"/>
      <w:r w:rsidRPr="00A51121">
        <w:rPr>
          <w:sz w:val="24"/>
          <w:szCs w:val="24"/>
        </w:rPr>
        <w:t>Юдчинская</w:t>
      </w:r>
      <w:proofErr w:type="spellEnd"/>
      <w:r w:rsidRPr="00A51121">
        <w:rPr>
          <w:sz w:val="24"/>
          <w:szCs w:val="24"/>
        </w:rPr>
        <w:t xml:space="preserve"> сельская библиотека (0,5 ст.).</w:t>
      </w:r>
    </w:p>
    <w:p w14:paraId="5535A920"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Но вместе с тем, нагрузка на библиотекаря по числу читателей не взаимоувязана с нагрузкой по посещениям – это обстоятельство вносит трудности в целом в организацию библиотечного обслуживания в районе. </w:t>
      </w:r>
    </w:p>
    <w:p w14:paraId="06A601C7"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В связи с сокращенным графиком работы сельских библиотек и неполной занятостью сотрудника МБУК «</w:t>
      </w:r>
      <w:proofErr w:type="spellStart"/>
      <w:r w:rsidRPr="00A51121">
        <w:rPr>
          <w:sz w:val="24"/>
          <w:szCs w:val="24"/>
        </w:rPr>
        <w:t>Ярская</w:t>
      </w:r>
      <w:proofErr w:type="spellEnd"/>
      <w:r w:rsidRPr="00A51121">
        <w:rPr>
          <w:sz w:val="24"/>
          <w:szCs w:val="24"/>
        </w:rPr>
        <w:t xml:space="preserve"> МЦБС» испытывает трудности с привлечением кадров для работы в библиотеке – в сельских библиотеках работают внешние совместители, при этом не имеющие специального образования и не желающие проходить курсы переподготовки. </w:t>
      </w:r>
    </w:p>
    <w:p w14:paraId="299ED7E8"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Более года остается вакантной должность библиотекаря Центральной детской библиотеки. А в </w:t>
      </w:r>
      <w:proofErr w:type="spellStart"/>
      <w:r w:rsidRPr="00A51121">
        <w:rPr>
          <w:sz w:val="24"/>
          <w:szCs w:val="24"/>
        </w:rPr>
        <w:t>Юдчинской</w:t>
      </w:r>
      <w:proofErr w:type="spellEnd"/>
      <w:r w:rsidRPr="00A51121">
        <w:rPr>
          <w:sz w:val="24"/>
          <w:szCs w:val="24"/>
        </w:rPr>
        <w:t xml:space="preserve"> библиотеке сотрудник при имеющейся ставке в 0,5 трудится с нагрузкой лишь 9 часов в неделю.  </w:t>
      </w:r>
    </w:p>
    <w:p w14:paraId="4DCDA3FD"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Единой информационной точкой выхода на ресурсы библиотек республики является Портал библиотек Удмуртии (https://udmlib.ru), который предоставляет наиболее актуальную информацию о направлениях их деятельности и услугах. На портале систематически публикуется информация о мероприятиях, которые планируются к проведению, а также информация о проведенных мероприятиях. В 2025 году на Портале опубликовано 83 статьи, что на 2 публикации больше, чем в предыдущем году. По числу публикаций и посещений страниц библиотек МБУК «</w:t>
      </w:r>
      <w:proofErr w:type="spellStart"/>
      <w:r w:rsidRPr="00A51121">
        <w:rPr>
          <w:sz w:val="24"/>
          <w:szCs w:val="24"/>
        </w:rPr>
        <w:t>Ярская</w:t>
      </w:r>
      <w:proofErr w:type="spellEnd"/>
      <w:r w:rsidRPr="00A51121">
        <w:rPr>
          <w:sz w:val="24"/>
          <w:szCs w:val="24"/>
        </w:rPr>
        <w:t xml:space="preserve"> МЦБС» учреждение входит, как и в предыдущие годы, в десятку лучших. </w:t>
      </w:r>
    </w:p>
    <w:p w14:paraId="65191067" w14:textId="2BC357D5"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В отчетном году продолжилась работа по размещению информации на портале </w:t>
      </w:r>
      <w:proofErr w:type="spellStart"/>
      <w:r w:rsidRPr="00A51121">
        <w:rPr>
          <w:sz w:val="24"/>
          <w:szCs w:val="24"/>
        </w:rPr>
        <w:t>ПРОкультура</w:t>
      </w:r>
      <w:proofErr w:type="spellEnd"/>
      <w:r w:rsidR="00D46F21">
        <w:rPr>
          <w:sz w:val="24"/>
          <w:szCs w:val="24"/>
        </w:rPr>
        <w:t xml:space="preserve"> </w:t>
      </w:r>
      <w:r w:rsidRPr="00A51121">
        <w:rPr>
          <w:sz w:val="24"/>
          <w:szCs w:val="24"/>
        </w:rPr>
        <w:t xml:space="preserve">РФ. За отчетный год размещено/обновлено 23 события, из них прошло модерацию для посещения по Пушкинской карте - 12. За год страница </w:t>
      </w:r>
      <w:proofErr w:type="spellStart"/>
      <w:r w:rsidRPr="00A51121">
        <w:rPr>
          <w:sz w:val="24"/>
          <w:szCs w:val="24"/>
        </w:rPr>
        <w:t>ярских</w:t>
      </w:r>
      <w:proofErr w:type="spellEnd"/>
      <w:r w:rsidRPr="00A51121">
        <w:rPr>
          <w:sz w:val="24"/>
          <w:szCs w:val="24"/>
        </w:rPr>
        <w:t xml:space="preserve"> библиотек на </w:t>
      </w:r>
      <w:r w:rsidRPr="00A51121">
        <w:rPr>
          <w:sz w:val="24"/>
          <w:szCs w:val="24"/>
        </w:rPr>
        <w:lastRenderedPageBreak/>
        <w:t xml:space="preserve">портале просмотрена 28544 раза, посетило 8650 (в 2024 году – 4759) человек, осуществлено визитов 13519 (в 2024 году 9064). Анализ посещения портала </w:t>
      </w:r>
      <w:proofErr w:type="spellStart"/>
      <w:r w:rsidRPr="00A51121">
        <w:rPr>
          <w:sz w:val="24"/>
          <w:szCs w:val="24"/>
        </w:rPr>
        <w:t>ПРОкультура</w:t>
      </w:r>
      <w:proofErr w:type="spellEnd"/>
      <w:r w:rsidR="00D46F21">
        <w:rPr>
          <w:sz w:val="24"/>
          <w:szCs w:val="24"/>
        </w:rPr>
        <w:t xml:space="preserve"> </w:t>
      </w:r>
      <w:r w:rsidRPr="00A51121">
        <w:rPr>
          <w:sz w:val="24"/>
          <w:szCs w:val="24"/>
        </w:rPr>
        <w:t>РФ (в части визитов) дает существенный рост показателя.</w:t>
      </w:r>
    </w:p>
    <w:p w14:paraId="0D97240D" w14:textId="47E7025F" w:rsidR="00A51121" w:rsidRPr="00A51121" w:rsidRDefault="00A51121" w:rsidP="004E6C72">
      <w:pPr>
        <w:shd w:val="clear" w:color="auto" w:fill="FFFFFF"/>
        <w:spacing w:line="276" w:lineRule="auto"/>
        <w:ind w:firstLine="567"/>
        <w:jc w:val="both"/>
        <w:rPr>
          <w:sz w:val="24"/>
          <w:szCs w:val="24"/>
        </w:rPr>
      </w:pPr>
      <w:r w:rsidRPr="00A51121">
        <w:rPr>
          <w:sz w:val="24"/>
          <w:szCs w:val="24"/>
        </w:rPr>
        <w:t>Наличие информации о библиотеке, о ее услугах, предоставление перечня бесплатных и дополнительных платных услуг является одним из требований муниципального задания. Информация об учреждении имеется на библиотечных стендах, на сайте библиотеки, на сайте государственные и муниципальные учреждения (bus.gov.ru). Научно-техническим центром «Перспектива» реализован проект «Независимая оценка качества условий оказания услуг организациями, оказывающими услуги в сфере культуры на территории Удмуртской Республики». По результатам проведенной работы предоставлен отчет. Независимая оценка качества проведена в разрезе следующих критериев:</w:t>
      </w:r>
    </w:p>
    <w:p w14:paraId="7A4EB806"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критерий открытости и доступности информации об организации,</w:t>
      </w:r>
    </w:p>
    <w:p w14:paraId="38F6ABF3"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критерий комфортности условий предоставления услуг,</w:t>
      </w:r>
    </w:p>
    <w:p w14:paraId="6A2F6729"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критерий доступности услуг для инвалидов,</w:t>
      </w:r>
    </w:p>
    <w:p w14:paraId="37958096"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критерий доброжелательности, вежливости работников организации,</w:t>
      </w:r>
    </w:p>
    <w:p w14:paraId="7D72DB85"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критерий удовлетворенности условиями оказания услуг.</w:t>
      </w:r>
    </w:p>
    <w:p w14:paraId="3A5C8623" w14:textId="66312193"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Итоговый балл по учреждению составил 90,87%. Критерий доступности услуг для инвалидов набрал лишь 58 баллов.  Несмотря на прилагаемые усилия на сегодняшний день в полной мере не обеспечено соответствие требованиям в части обеспечения доступности услуг для инвалидов.  Инвалиды всегда являлись приоритетной группой работы библиотеки. Для них реализуются проекты, создаются клубы и кружки по интересам, осуществляется библиотечное обслуживание их на дому; из г. Ижевска систематически поставляются книги с крупным шрифтом и шрифтом Брайля; создан и содержится сайт учреждения с возможностью настройки на крупный шрифт. На входе в библиотеку в п. Яр установлена кнопка вызова персонала маломобильными группами.  Входная группа здания, находящегося по адресу п. Яр, улица </w:t>
      </w:r>
      <w:proofErr w:type="spellStart"/>
      <w:r w:rsidRPr="00A51121">
        <w:rPr>
          <w:sz w:val="24"/>
          <w:szCs w:val="24"/>
        </w:rPr>
        <w:t>Вершининой</w:t>
      </w:r>
      <w:proofErr w:type="spellEnd"/>
      <w:r w:rsidRPr="00A51121">
        <w:rPr>
          <w:sz w:val="24"/>
          <w:szCs w:val="24"/>
        </w:rPr>
        <w:t>, д.14, в рамках создания модельной библиотеки оборудована пандусом. С целью обеспечения доступности учреждения лицами с инвалидностью и других маломобильных граждан в МРБ проведен ремонт - сооружены широкие дверные проемы в помещения, отсутствуют пороги, на полу размещена яркая желтая полоса, установлены поручни и т.п.</w:t>
      </w:r>
    </w:p>
    <w:p w14:paraId="0A92BA45" w14:textId="7AC1BF53"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На протяжении трех последних лет в Удмуртской Республике реализуются проекты инклюзивного инициативного бюджетирования «Без границ». С момента внедрения этого проекта библиотека ежегодно принимает участие и выигрывает. Так, в 2023 году реализован проект «Библиотека без границ». В 2025 году в рамках инклюзивного инициативного бюджетирования были реализованы 2 проекта:  «Дорога в библиотеку» - это благоустройство подходных путей к зданию библиотеки, чтобы люди с инвалидностью могли свободно и беспрепятственно посещать библиотеку и «Особые игры для особенных детей» - создание инклюзивной площадки для проведения адаптивных настольных спортивных игр в Центральной детской библиотеке поселка Яр и проведение турнира среди семей с детьми с инвалидностью и ограниченными возможностями здоровья, с целью физической и социальной реабилитации детей и их родителей. </w:t>
      </w:r>
    </w:p>
    <w:p w14:paraId="3A009C78" w14:textId="015726A8"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При посещении учреждения культуры помощь инвалидам и лицам с ОВЗ оказывают работники организации. Трое из них имеют Сертификаты о прохождении курсов переподготовки. На постоянной основе работает клуб для слабовидящих посетителей «Товарищ». Занятия проводятся 1 раз в 2 месяца.  Услуги в дистанционном режиме предоставляются (телефон, социальные сети, электронная почта). Также организовано </w:t>
      </w:r>
      <w:r w:rsidRPr="00A51121">
        <w:rPr>
          <w:sz w:val="24"/>
          <w:szCs w:val="24"/>
        </w:rPr>
        <w:lastRenderedPageBreak/>
        <w:t xml:space="preserve">посещение на дому по графику. Имеется возможность бронирования услуги по телефону, с использованием сети Интернет на официальном сайте https://biblio-yar.ru/ и в социальных сетях через личные сообщения.  </w:t>
      </w:r>
    </w:p>
    <w:p w14:paraId="447F724C" w14:textId="4C3DB018"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Несмотря на прилагаемые усилия, в отчете о проведении НОК большая часть замечаний отражена в части обеспечения условий доступности для инвалидов: </w:t>
      </w:r>
    </w:p>
    <w:p w14:paraId="6850AB1E"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нет выделенных стоянок для автотранспорта,</w:t>
      </w:r>
    </w:p>
    <w:p w14:paraId="79C1921C"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нет сменных кресел-колясок,</w:t>
      </w:r>
    </w:p>
    <w:p w14:paraId="120F31D0"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нет дублирования для инвалидов по слуху и зрению звуковой и зрительной информации,</w:t>
      </w:r>
    </w:p>
    <w:p w14:paraId="723B4167" w14:textId="1A91D7FC" w:rsidR="00A51121" w:rsidRPr="00A51121" w:rsidRDefault="00A51121" w:rsidP="00006D12">
      <w:pPr>
        <w:shd w:val="clear" w:color="auto" w:fill="FFFFFF"/>
        <w:spacing w:line="276" w:lineRule="auto"/>
        <w:ind w:firstLine="567"/>
        <w:jc w:val="both"/>
        <w:rPr>
          <w:sz w:val="24"/>
          <w:szCs w:val="24"/>
        </w:rPr>
      </w:pPr>
      <w:r w:rsidRPr="00A51121">
        <w:rPr>
          <w:sz w:val="24"/>
          <w:szCs w:val="24"/>
        </w:rPr>
        <w:t xml:space="preserve">- нет дублирующих надписей, знаков, выполненных рельефно-точечным шрифтом Брайля и т.п. </w:t>
      </w:r>
    </w:p>
    <w:p w14:paraId="664910D0" w14:textId="77777777" w:rsidR="00A51121" w:rsidRPr="00A51121" w:rsidRDefault="00A51121" w:rsidP="004E6C72">
      <w:pPr>
        <w:shd w:val="clear" w:color="auto" w:fill="FFFFFF"/>
        <w:spacing w:line="276" w:lineRule="auto"/>
        <w:ind w:firstLine="567"/>
        <w:jc w:val="both"/>
        <w:rPr>
          <w:sz w:val="24"/>
          <w:szCs w:val="24"/>
        </w:rPr>
      </w:pPr>
      <w:r w:rsidRPr="00A51121">
        <w:rPr>
          <w:b/>
          <w:bCs/>
          <w:i/>
          <w:iCs/>
          <w:sz w:val="24"/>
          <w:szCs w:val="24"/>
        </w:rPr>
        <w:t>Краткие выводы по разделу.</w:t>
      </w:r>
      <w:r w:rsidRPr="00A51121">
        <w:rPr>
          <w:sz w:val="24"/>
          <w:szCs w:val="24"/>
        </w:rPr>
        <w:t xml:space="preserve"> Основные направления трансформации сети, их влияние на доступность услуг библиотек. Меры, принимаемые для преодоления деструктивных процессов, если таковые были выявлены.</w:t>
      </w:r>
    </w:p>
    <w:p w14:paraId="1C16FA45"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Необходимо было принять решение о сокращении штатной единицы в учреждении.  Проанализировав ситуацию, решение о закрытии было принято в отношении </w:t>
      </w:r>
      <w:proofErr w:type="spellStart"/>
      <w:r w:rsidRPr="00A51121">
        <w:rPr>
          <w:sz w:val="24"/>
          <w:szCs w:val="24"/>
        </w:rPr>
        <w:t>Бармашурской</w:t>
      </w:r>
      <w:proofErr w:type="spellEnd"/>
      <w:r w:rsidRPr="00A51121">
        <w:rPr>
          <w:sz w:val="24"/>
          <w:szCs w:val="24"/>
        </w:rPr>
        <w:t xml:space="preserve"> сельской библиотеки. В итоге ставка была сокращена, но процедура закрытия библиотеки, запланированная на 2024 год не проведена. В течение года обслуживание читателей осуществлялось по особому графику специалистами </w:t>
      </w:r>
      <w:proofErr w:type="spellStart"/>
      <w:r w:rsidRPr="00A51121">
        <w:rPr>
          <w:sz w:val="24"/>
          <w:szCs w:val="24"/>
        </w:rPr>
        <w:t>Межпоселенческой</w:t>
      </w:r>
      <w:proofErr w:type="spellEnd"/>
      <w:r w:rsidRPr="00A51121">
        <w:rPr>
          <w:sz w:val="24"/>
          <w:szCs w:val="24"/>
        </w:rPr>
        <w:t xml:space="preserve"> районной библиотеки. </w:t>
      </w:r>
    </w:p>
    <w:p w14:paraId="388BE276"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Задачи на перспективу остаются прежними: необходимо расширять формы </w:t>
      </w:r>
      <w:proofErr w:type="spellStart"/>
      <w:r w:rsidRPr="00A51121">
        <w:rPr>
          <w:sz w:val="24"/>
          <w:szCs w:val="24"/>
        </w:rPr>
        <w:t>внестационарного</w:t>
      </w:r>
      <w:proofErr w:type="spellEnd"/>
      <w:r w:rsidRPr="00A51121">
        <w:rPr>
          <w:sz w:val="24"/>
          <w:szCs w:val="24"/>
        </w:rPr>
        <w:t xml:space="preserve"> обслуживания для того, чтобы обеспечить доступность услуг библиотеки. Для этого необходим поиск площадок для открытия пунктов выдачи, а также средств на приобретение ГСМ для организации выездов. Несмотря на большое число жителей, прописанных в зоне обслуживания библиотек, фактически по адресу не проживают. </w:t>
      </w:r>
    </w:p>
    <w:p w14:paraId="697BA7F3" w14:textId="77777777" w:rsidR="00A51121" w:rsidRPr="00A51121" w:rsidRDefault="00A51121" w:rsidP="004E6C72">
      <w:pPr>
        <w:shd w:val="clear" w:color="auto" w:fill="FFFFFF"/>
        <w:spacing w:line="276" w:lineRule="auto"/>
        <w:ind w:firstLine="567"/>
        <w:jc w:val="both"/>
        <w:rPr>
          <w:sz w:val="24"/>
          <w:szCs w:val="24"/>
        </w:rPr>
      </w:pPr>
      <w:r w:rsidRPr="00A51121">
        <w:rPr>
          <w:sz w:val="24"/>
          <w:szCs w:val="24"/>
        </w:rPr>
        <w:t xml:space="preserve">В задачах библиотеки – продолжить работу по обеспечению доступной среды для инвалидов. </w:t>
      </w:r>
    </w:p>
    <w:p w14:paraId="18995869" w14:textId="6AD21B84" w:rsidR="00CF1013" w:rsidRPr="0070202A" w:rsidRDefault="00CF1013" w:rsidP="00451EA2">
      <w:pPr>
        <w:shd w:val="clear" w:color="auto" w:fill="FFFFFF"/>
        <w:spacing w:line="276" w:lineRule="auto"/>
        <w:ind w:firstLine="567"/>
        <w:jc w:val="both"/>
        <w:rPr>
          <w:sz w:val="24"/>
          <w:szCs w:val="24"/>
          <w:highlight w:val="green"/>
        </w:rPr>
      </w:pPr>
    </w:p>
    <w:p w14:paraId="4DE163CC" w14:textId="44200F84" w:rsidR="007848B7" w:rsidRPr="002C1AF4" w:rsidRDefault="001903BE" w:rsidP="00451EA2">
      <w:pPr>
        <w:pStyle w:val="1"/>
        <w:spacing w:before="0"/>
        <w:rPr>
          <w:rFonts w:ascii="Times New Roman" w:hAnsi="Times New Roman" w:cs="Times New Roman"/>
          <w:b/>
          <w:bCs/>
          <w:color w:val="auto"/>
          <w:sz w:val="24"/>
          <w:szCs w:val="24"/>
        </w:rPr>
      </w:pPr>
      <w:bookmarkStart w:id="10" w:name="_Ref219820139"/>
      <w:r w:rsidRPr="002C1AF4">
        <w:rPr>
          <w:rFonts w:ascii="Times New Roman" w:hAnsi="Times New Roman" w:cs="Times New Roman"/>
          <w:b/>
          <w:bCs/>
          <w:color w:val="auto"/>
          <w:sz w:val="24"/>
          <w:szCs w:val="24"/>
        </w:rPr>
        <w:t>4</w:t>
      </w:r>
      <w:r w:rsidR="003947DB" w:rsidRPr="002C1AF4">
        <w:rPr>
          <w:rFonts w:ascii="Times New Roman" w:hAnsi="Times New Roman" w:cs="Times New Roman"/>
          <w:b/>
          <w:bCs/>
          <w:color w:val="auto"/>
          <w:sz w:val="24"/>
          <w:szCs w:val="24"/>
        </w:rPr>
        <w:t xml:space="preserve">. </w:t>
      </w:r>
      <w:r w:rsidR="003377ED" w:rsidRPr="002C1AF4">
        <w:rPr>
          <w:rFonts w:ascii="Times New Roman" w:eastAsia="Times New Roman" w:hAnsi="Times New Roman" w:cs="Times New Roman"/>
          <w:b/>
          <w:bCs/>
          <w:color w:val="auto"/>
          <w:sz w:val="24"/>
          <w:szCs w:val="24"/>
        </w:rPr>
        <w:t>ОСНОВНЫЕ СТАТИСТИЧЕСКИЕ ПОКАЗАТЕЛИ</w:t>
      </w:r>
      <w:bookmarkEnd w:id="10"/>
    </w:p>
    <w:p w14:paraId="5ABE7707" w14:textId="30C9550C" w:rsidR="007848B7" w:rsidRPr="00A51121" w:rsidRDefault="007848B7" w:rsidP="004E6C72">
      <w:pPr>
        <w:shd w:val="clear" w:color="auto" w:fill="FFFFFF"/>
        <w:spacing w:line="276" w:lineRule="auto"/>
        <w:ind w:firstLine="567"/>
        <w:jc w:val="both"/>
        <w:rPr>
          <w:rFonts w:eastAsia="Times New Roman"/>
          <w:b/>
          <w:bCs/>
          <w:i/>
          <w:iCs/>
          <w:sz w:val="24"/>
          <w:szCs w:val="24"/>
        </w:rPr>
      </w:pPr>
      <w:r w:rsidRPr="00A51121">
        <w:rPr>
          <w:b/>
          <w:bCs/>
          <w:spacing w:val="-1"/>
          <w:sz w:val="24"/>
          <w:szCs w:val="24"/>
        </w:rPr>
        <w:t>4.</w:t>
      </w:r>
      <w:r w:rsidRPr="00A51121">
        <w:rPr>
          <w:rFonts w:eastAsia="Times New Roman"/>
          <w:b/>
          <w:sz w:val="24"/>
          <w:szCs w:val="24"/>
        </w:rPr>
        <w:t>1.</w:t>
      </w:r>
      <w:r w:rsidRPr="00A51121">
        <w:rPr>
          <w:rFonts w:eastAsia="Times New Roman"/>
          <w:sz w:val="24"/>
          <w:szCs w:val="24"/>
        </w:rPr>
        <w:t xml:space="preserve"> </w:t>
      </w:r>
      <w:r w:rsidR="003947DB" w:rsidRPr="00A51121">
        <w:rPr>
          <w:rFonts w:eastAsia="Times New Roman"/>
          <w:b/>
          <w:bCs/>
          <w:i/>
          <w:iCs/>
          <w:sz w:val="24"/>
          <w:szCs w:val="24"/>
        </w:rPr>
        <w:t>Охват населения библиотечным обслуживанием</w:t>
      </w:r>
      <w:r w:rsidRPr="00A51121">
        <w:rPr>
          <w:rFonts w:eastAsia="Times New Roman"/>
          <w:b/>
          <w:bCs/>
          <w:i/>
          <w:iCs/>
          <w:sz w:val="24"/>
          <w:szCs w:val="24"/>
        </w:rPr>
        <w:t>.</w:t>
      </w:r>
    </w:p>
    <w:p w14:paraId="2FC38BDA" w14:textId="77777777" w:rsidR="00A51121" w:rsidRDefault="00A51121" w:rsidP="004E6C72">
      <w:pPr>
        <w:shd w:val="clear" w:color="auto" w:fill="FFFFFF"/>
        <w:spacing w:line="276" w:lineRule="auto"/>
        <w:ind w:firstLine="567"/>
        <w:rPr>
          <w:rFonts w:eastAsia="Times New Roman"/>
          <w:bCs/>
          <w:sz w:val="24"/>
          <w:szCs w:val="24"/>
        </w:rPr>
      </w:pPr>
      <w:r w:rsidRPr="00A51121">
        <w:rPr>
          <w:rFonts w:eastAsia="Times New Roman"/>
          <w:bCs/>
          <w:sz w:val="24"/>
          <w:szCs w:val="24"/>
        </w:rPr>
        <w:t>Охват населения библиотечным обслуживанием по району в 2025 году составил 80% (2024 году 76,7 %).</w:t>
      </w:r>
    </w:p>
    <w:p w14:paraId="129B1C8F" w14:textId="77777777" w:rsidR="007549BF" w:rsidRPr="0070202A" w:rsidRDefault="007549BF" w:rsidP="004E6C72">
      <w:pPr>
        <w:shd w:val="clear" w:color="auto" w:fill="FFFFFF"/>
        <w:spacing w:line="276" w:lineRule="auto"/>
        <w:ind w:firstLine="567"/>
        <w:rPr>
          <w:rFonts w:eastAsia="Times New Roman"/>
          <w:b/>
          <w:sz w:val="24"/>
          <w:szCs w:val="24"/>
          <w:highlight w:val="green"/>
        </w:rPr>
      </w:pPr>
    </w:p>
    <w:p w14:paraId="57E9334A" w14:textId="2FD6D038" w:rsidR="007848B7" w:rsidRPr="00A51121" w:rsidRDefault="007848B7" w:rsidP="004E6C72">
      <w:pPr>
        <w:shd w:val="clear" w:color="auto" w:fill="FFFFFF"/>
        <w:spacing w:line="276" w:lineRule="auto"/>
        <w:ind w:firstLine="567"/>
        <w:rPr>
          <w:b/>
          <w:bCs/>
          <w:sz w:val="24"/>
          <w:szCs w:val="24"/>
        </w:rPr>
      </w:pPr>
      <w:r w:rsidRPr="00A51121">
        <w:rPr>
          <w:rFonts w:eastAsia="Times New Roman"/>
          <w:b/>
          <w:sz w:val="24"/>
          <w:szCs w:val="24"/>
        </w:rPr>
        <w:t>4.</w:t>
      </w:r>
      <w:r w:rsidR="00507CD5" w:rsidRPr="00A51121">
        <w:rPr>
          <w:rFonts w:eastAsia="Times New Roman"/>
          <w:b/>
          <w:sz w:val="24"/>
          <w:szCs w:val="24"/>
        </w:rPr>
        <w:t>2</w:t>
      </w:r>
      <w:r w:rsidRPr="00A51121">
        <w:rPr>
          <w:rFonts w:eastAsia="Times New Roman"/>
          <w:b/>
          <w:sz w:val="24"/>
          <w:szCs w:val="24"/>
        </w:rPr>
        <w:t>.</w:t>
      </w:r>
      <w:r w:rsidRPr="00A51121">
        <w:rPr>
          <w:rFonts w:eastAsia="Times New Roman"/>
          <w:sz w:val="24"/>
          <w:szCs w:val="24"/>
        </w:rPr>
        <w:t xml:space="preserve"> </w:t>
      </w:r>
      <w:r w:rsidR="00113BCB">
        <w:rPr>
          <w:rFonts w:eastAsia="Times New Roman"/>
          <w:sz w:val="24"/>
          <w:szCs w:val="24"/>
        </w:rPr>
        <w:t xml:space="preserve"> </w:t>
      </w:r>
      <w:r w:rsidR="003947DB" w:rsidRPr="00A51121">
        <w:rPr>
          <w:rFonts w:eastAsia="Times New Roman"/>
          <w:b/>
          <w:bCs/>
          <w:i/>
          <w:iCs/>
          <w:sz w:val="24"/>
          <w:szCs w:val="24"/>
        </w:rPr>
        <w:t>Динамика основных показателей деятельности библиотек</w:t>
      </w:r>
      <w:r w:rsidR="00382F2D" w:rsidRPr="00A51121">
        <w:rPr>
          <w:rFonts w:eastAsia="Times New Roman"/>
          <w:b/>
          <w:bCs/>
          <w:i/>
          <w:iCs/>
          <w:sz w:val="24"/>
          <w:szCs w:val="24"/>
        </w:rPr>
        <w:t xml:space="preserve"> </w:t>
      </w:r>
      <w:r w:rsidR="00762865" w:rsidRPr="00A51121">
        <w:rPr>
          <w:rFonts w:eastAsia="Times New Roman"/>
          <w:b/>
          <w:bCs/>
          <w:i/>
          <w:iCs/>
          <w:spacing w:val="-1"/>
          <w:sz w:val="24"/>
          <w:szCs w:val="24"/>
        </w:rPr>
        <w:t>за три года.</w:t>
      </w:r>
    </w:p>
    <w:p w14:paraId="0E285FAA" w14:textId="77777777" w:rsidR="00A51121" w:rsidRPr="006E56A8" w:rsidRDefault="00A51121" w:rsidP="004E6C72">
      <w:pPr>
        <w:spacing w:line="276" w:lineRule="auto"/>
        <w:ind w:firstLine="567"/>
        <w:jc w:val="both"/>
        <w:rPr>
          <w:sz w:val="24"/>
          <w:szCs w:val="24"/>
        </w:rPr>
      </w:pPr>
      <w:r w:rsidRPr="006E56A8">
        <w:rPr>
          <w:sz w:val="24"/>
          <w:szCs w:val="24"/>
        </w:rPr>
        <w:t>По данным от</w:t>
      </w:r>
      <w:r>
        <w:rPr>
          <w:sz w:val="24"/>
          <w:szCs w:val="24"/>
        </w:rPr>
        <w:t>дела статистики на 1 января 2025</w:t>
      </w:r>
      <w:r w:rsidRPr="006E56A8">
        <w:rPr>
          <w:sz w:val="24"/>
          <w:szCs w:val="24"/>
        </w:rPr>
        <w:t xml:space="preserve"> года в районе проживает </w:t>
      </w:r>
      <w:r>
        <w:rPr>
          <w:b/>
          <w:sz w:val="24"/>
          <w:szCs w:val="24"/>
        </w:rPr>
        <w:t>10778</w:t>
      </w:r>
      <w:r w:rsidRPr="006E56A8">
        <w:rPr>
          <w:sz w:val="24"/>
          <w:szCs w:val="24"/>
        </w:rPr>
        <w:t xml:space="preserve"> человек. Происходит постоянное сокращение населения. </w:t>
      </w:r>
      <w:r w:rsidRPr="006E56A8">
        <w:rPr>
          <w:rFonts w:eastAsia="F1"/>
          <w:sz w:val="24"/>
          <w:szCs w:val="24"/>
        </w:rPr>
        <w:t>С</w:t>
      </w:r>
      <w:r w:rsidRPr="006E56A8">
        <w:rPr>
          <w:sz w:val="24"/>
          <w:szCs w:val="24"/>
        </w:rPr>
        <w:t xml:space="preserve">реднее число жителей на одну библиотеку </w:t>
      </w:r>
      <w:r w:rsidRPr="006E56A8">
        <w:rPr>
          <w:color w:val="000000"/>
          <w:sz w:val="24"/>
          <w:szCs w:val="24"/>
        </w:rPr>
        <w:t xml:space="preserve">составило </w:t>
      </w:r>
      <w:r>
        <w:rPr>
          <w:b/>
          <w:sz w:val="24"/>
          <w:szCs w:val="24"/>
        </w:rPr>
        <w:t>770</w:t>
      </w:r>
      <w:r w:rsidRPr="006E56A8">
        <w:rPr>
          <w:color w:val="000000"/>
          <w:sz w:val="24"/>
          <w:szCs w:val="24"/>
        </w:rPr>
        <w:t xml:space="preserve"> человека.</w:t>
      </w:r>
    </w:p>
    <w:p w14:paraId="3DEAA392" w14:textId="77777777" w:rsidR="00A51121" w:rsidRPr="006E56A8" w:rsidRDefault="00A51121" w:rsidP="004E6C72">
      <w:pPr>
        <w:spacing w:line="276" w:lineRule="auto"/>
        <w:ind w:firstLine="567"/>
        <w:jc w:val="center"/>
        <w:rPr>
          <w:color w:val="0070C0"/>
          <w:sz w:val="24"/>
          <w:szCs w:val="24"/>
        </w:rPr>
      </w:pPr>
    </w:p>
    <w:p w14:paraId="6D91F553" w14:textId="77777777" w:rsidR="00A51121" w:rsidRPr="006E56A8" w:rsidRDefault="00A51121" w:rsidP="004E6C72">
      <w:pPr>
        <w:spacing w:line="276" w:lineRule="auto"/>
        <w:ind w:firstLine="567"/>
        <w:jc w:val="center"/>
        <w:rPr>
          <w:i/>
          <w:color w:val="0070C0"/>
          <w:sz w:val="24"/>
          <w:szCs w:val="24"/>
        </w:rPr>
      </w:pPr>
      <w:r w:rsidRPr="006E56A8">
        <w:rPr>
          <w:i/>
          <w:color w:val="0070C0"/>
          <w:sz w:val="24"/>
          <w:szCs w:val="24"/>
        </w:rPr>
        <w:t>Население Ярского района (чел.)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2085"/>
        <w:gridCol w:w="2085"/>
      </w:tblGrid>
      <w:tr w:rsidR="00A51121" w:rsidRPr="006E56A8" w14:paraId="4253015D" w14:textId="77777777" w:rsidTr="0069654B">
        <w:trPr>
          <w:jc w:val="center"/>
        </w:trPr>
        <w:tc>
          <w:tcPr>
            <w:tcW w:w="2085" w:type="dxa"/>
            <w:tcBorders>
              <w:top w:val="single" w:sz="4" w:space="0" w:color="auto"/>
              <w:left w:val="single" w:sz="4" w:space="0" w:color="auto"/>
              <w:bottom w:val="single" w:sz="4" w:space="0" w:color="auto"/>
              <w:right w:val="single" w:sz="4" w:space="0" w:color="auto"/>
            </w:tcBorders>
            <w:shd w:val="clear" w:color="auto" w:fill="auto"/>
          </w:tcPr>
          <w:p w14:paraId="137D5077" w14:textId="77777777" w:rsidR="00A51121" w:rsidRPr="0069654B" w:rsidRDefault="00A51121" w:rsidP="004E6C72">
            <w:pPr>
              <w:spacing w:line="276" w:lineRule="auto"/>
              <w:jc w:val="center"/>
              <w:rPr>
                <w:rFonts w:eastAsia="Times New Roman"/>
                <w:b/>
                <w:sz w:val="24"/>
                <w:szCs w:val="24"/>
              </w:rPr>
            </w:pPr>
            <w:r w:rsidRPr="0069654B">
              <w:rPr>
                <w:rFonts w:eastAsia="Times New Roman"/>
                <w:b/>
                <w:sz w:val="24"/>
                <w:szCs w:val="24"/>
              </w:rPr>
              <w:t>2023</w:t>
            </w:r>
          </w:p>
        </w:tc>
        <w:tc>
          <w:tcPr>
            <w:tcW w:w="2085" w:type="dxa"/>
            <w:tcBorders>
              <w:top w:val="single" w:sz="4" w:space="0" w:color="auto"/>
              <w:left w:val="single" w:sz="4" w:space="0" w:color="auto"/>
              <w:bottom w:val="single" w:sz="4" w:space="0" w:color="auto"/>
              <w:right w:val="single" w:sz="4" w:space="0" w:color="auto"/>
            </w:tcBorders>
            <w:shd w:val="clear" w:color="auto" w:fill="auto"/>
          </w:tcPr>
          <w:p w14:paraId="49849A81" w14:textId="77777777" w:rsidR="00A51121" w:rsidRPr="0069654B" w:rsidRDefault="00A51121" w:rsidP="004E6C72">
            <w:pPr>
              <w:spacing w:line="276" w:lineRule="auto"/>
              <w:jc w:val="center"/>
              <w:rPr>
                <w:rFonts w:eastAsia="Times New Roman"/>
                <w:b/>
                <w:sz w:val="24"/>
                <w:szCs w:val="24"/>
              </w:rPr>
            </w:pPr>
            <w:r w:rsidRPr="0069654B">
              <w:rPr>
                <w:rFonts w:eastAsia="Times New Roman"/>
                <w:b/>
                <w:sz w:val="24"/>
                <w:szCs w:val="24"/>
              </w:rPr>
              <w:t>2024</w:t>
            </w:r>
          </w:p>
        </w:tc>
        <w:tc>
          <w:tcPr>
            <w:tcW w:w="2085" w:type="dxa"/>
            <w:tcBorders>
              <w:top w:val="single" w:sz="4" w:space="0" w:color="auto"/>
              <w:left w:val="single" w:sz="4" w:space="0" w:color="auto"/>
              <w:bottom w:val="single" w:sz="4" w:space="0" w:color="auto"/>
              <w:right w:val="single" w:sz="4" w:space="0" w:color="auto"/>
            </w:tcBorders>
            <w:shd w:val="clear" w:color="auto" w:fill="C6D9F1"/>
          </w:tcPr>
          <w:p w14:paraId="7F282652" w14:textId="77777777" w:rsidR="00A51121" w:rsidRDefault="00A51121" w:rsidP="004E6C72">
            <w:pPr>
              <w:spacing w:line="276" w:lineRule="auto"/>
              <w:jc w:val="center"/>
              <w:rPr>
                <w:rFonts w:eastAsia="Times New Roman"/>
                <w:b/>
                <w:sz w:val="24"/>
                <w:szCs w:val="24"/>
              </w:rPr>
            </w:pPr>
            <w:r>
              <w:rPr>
                <w:rFonts w:eastAsia="Times New Roman"/>
                <w:b/>
                <w:sz w:val="24"/>
                <w:szCs w:val="24"/>
              </w:rPr>
              <w:t>2025</w:t>
            </w:r>
          </w:p>
        </w:tc>
      </w:tr>
      <w:tr w:rsidR="00A51121" w:rsidRPr="006E56A8" w14:paraId="352055D5" w14:textId="77777777" w:rsidTr="0069654B">
        <w:trPr>
          <w:jc w:val="center"/>
        </w:trPr>
        <w:tc>
          <w:tcPr>
            <w:tcW w:w="2085" w:type="dxa"/>
            <w:tcBorders>
              <w:top w:val="single" w:sz="4" w:space="0" w:color="auto"/>
              <w:left w:val="single" w:sz="4" w:space="0" w:color="auto"/>
              <w:bottom w:val="single" w:sz="4" w:space="0" w:color="auto"/>
              <w:right w:val="single" w:sz="4" w:space="0" w:color="auto"/>
            </w:tcBorders>
          </w:tcPr>
          <w:p w14:paraId="05682415" w14:textId="77777777" w:rsidR="00A51121" w:rsidRPr="003E12EE" w:rsidRDefault="00A51121" w:rsidP="004E6C72">
            <w:pPr>
              <w:spacing w:line="276" w:lineRule="auto"/>
              <w:jc w:val="center"/>
              <w:rPr>
                <w:rFonts w:eastAsia="Times New Roman"/>
                <w:sz w:val="24"/>
                <w:szCs w:val="24"/>
              </w:rPr>
            </w:pPr>
            <w:r w:rsidRPr="003E12EE">
              <w:rPr>
                <w:rFonts w:eastAsia="Times New Roman"/>
                <w:sz w:val="24"/>
                <w:szCs w:val="24"/>
              </w:rPr>
              <w:t>11148</w:t>
            </w:r>
          </w:p>
        </w:tc>
        <w:tc>
          <w:tcPr>
            <w:tcW w:w="2085" w:type="dxa"/>
            <w:tcBorders>
              <w:top w:val="single" w:sz="4" w:space="0" w:color="auto"/>
              <w:left w:val="single" w:sz="4" w:space="0" w:color="auto"/>
              <w:bottom w:val="single" w:sz="4" w:space="0" w:color="auto"/>
              <w:right w:val="single" w:sz="4" w:space="0" w:color="auto"/>
            </w:tcBorders>
          </w:tcPr>
          <w:p w14:paraId="073CDE33" w14:textId="77777777" w:rsidR="00A51121" w:rsidRPr="003E12EE" w:rsidRDefault="00A51121" w:rsidP="004E6C72">
            <w:pPr>
              <w:spacing w:line="276" w:lineRule="auto"/>
              <w:jc w:val="center"/>
              <w:rPr>
                <w:rFonts w:eastAsia="Times New Roman"/>
                <w:sz w:val="24"/>
                <w:szCs w:val="24"/>
              </w:rPr>
            </w:pPr>
            <w:r w:rsidRPr="003E12EE">
              <w:rPr>
                <w:rFonts w:eastAsia="Times New Roman"/>
                <w:sz w:val="24"/>
                <w:szCs w:val="24"/>
              </w:rPr>
              <w:t>10983</w:t>
            </w:r>
          </w:p>
        </w:tc>
        <w:tc>
          <w:tcPr>
            <w:tcW w:w="20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24F037" w14:textId="77777777" w:rsidR="00A51121" w:rsidRPr="0069654B" w:rsidRDefault="00A51121" w:rsidP="004E6C72">
            <w:pPr>
              <w:spacing w:line="276" w:lineRule="auto"/>
              <w:jc w:val="center"/>
              <w:rPr>
                <w:rFonts w:eastAsia="Times New Roman"/>
                <w:b/>
                <w:bCs/>
                <w:sz w:val="24"/>
                <w:szCs w:val="24"/>
              </w:rPr>
            </w:pPr>
            <w:r w:rsidRPr="0069654B">
              <w:rPr>
                <w:rFonts w:eastAsia="Times New Roman"/>
                <w:b/>
                <w:bCs/>
                <w:sz w:val="24"/>
                <w:szCs w:val="24"/>
              </w:rPr>
              <w:t>10778</w:t>
            </w:r>
          </w:p>
        </w:tc>
      </w:tr>
    </w:tbl>
    <w:p w14:paraId="34899CC7" w14:textId="77777777" w:rsidR="00A51121" w:rsidRDefault="00A51121" w:rsidP="004E6C72">
      <w:pPr>
        <w:shd w:val="clear" w:color="auto" w:fill="FFFFFF"/>
        <w:spacing w:line="276" w:lineRule="auto"/>
        <w:rPr>
          <w:sz w:val="24"/>
          <w:szCs w:val="24"/>
        </w:rPr>
      </w:pPr>
    </w:p>
    <w:p w14:paraId="1E505450" w14:textId="77777777" w:rsidR="00A51121" w:rsidRPr="006E56A8" w:rsidRDefault="00A51121" w:rsidP="004E6C72">
      <w:pPr>
        <w:shd w:val="clear" w:color="auto" w:fill="FFFFFF"/>
        <w:spacing w:line="276" w:lineRule="auto"/>
        <w:ind w:firstLine="567"/>
        <w:jc w:val="both"/>
        <w:rPr>
          <w:sz w:val="24"/>
          <w:szCs w:val="24"/>
        </w:rPr>
      </w:pPr>
      <w:r w:rsidRPr="006E56A8">
        <w:rPr>
          <w:sz w:val="24"/>
          <w:szCs w:val="24"/>
        </w:rPr>
        <w:t xml:space="preserve">Число </w:t>
      </w:r>
      <w:r w:rsidRPr="006E56A8">
        <w:rPr>
          <w:b/>
          <w:sz w:val="24"/>
          <w:szCs w:val="24"/>
        </w:rPr>
        <w:t>читателей</w:t>
      </w:r>
      <w:r>
        <w:rPr>
          <w:sz w:val="24"/>
          <w:szCs w:val="24"/>
        </w:rPr>
        <w:t xml:space="preserve"> увеличилось на 229</w:t>
      </w:r>
      <w:r w:rsidRPr="006E56A8">
        <w:rPr>
          <w:sz w:val="24"/>
          <w:szCs w:val="24"/>
        </w:rPr>
        <w:t xml:space="preserve"> человек по сравнению с предыдущим годом и составило </w:t>
      </w:r>
      <w:r>
        <w:rPr>
          <w:b/>
          <w:sz w:val="24"/>
          <w:szCs w:val="24"/>
        </w:rPr>
        <w:t>8649</w:t>
      </w:r>
      <w:r w:rsidRPr="006E56A8">
        <w:rPr>
          <w:sz w:val="24"/>
          <w:szCs w:val="24"/>
        </w:rPr>
        <w:t xml:space="preserve"> человек. </w:t>
      </w:r>
    </w:p>
    <w:p w14:paraId="0ABF489F" w14:textId="77777777" w:rsidR="00A51121" w:rsidRPr="006E56A8" w:rsidRDefault="00A51121" w:rsidP="004E6C72">
      <w:pPr>
        <w:shd w:val="clear" w:color="auto" w:fill="FFFFFF"/>
        <w:spacing w:line="276" w:lineRule="auto"/>
        <w:ind w:firstLine="567"/>
        <w:jc w:val="center"/>
        <w:rPr>
          <w:i/>
          <w:color w:val="0070C0"/>
          <w:sz w:val="24"/>
          <w:szCs w:val="24"/>
        </w:rPr>
      </w:pPr>
    </w:p>
    <w:p w14:paraId="6751C125" w14:textId="77777777" w:rsidR="00A51121" w:rsidRPr="006E56A8" w:rsidRDefault="00A51121" w:rsidP="004E6C72">
      <w:pPr>
        <w:shd w:val="clear" w:color="auto" w:fill="FFFFFF"/>
        <w:spacing w:line="276" w:lineRule="auto"/>
        <w:ind w:firstLine="567"/>
        <w:jc w:val="center"/>
        <w:rPr>
          <w:i/>
          <w:sz w:val="24"/>
          <w:szCs w:val="24"/>
        </w:rPr>
      </w:pPr>
      <w:r w:rsidRPr="006E56A8">
        <w:rPr>
          <w:i/>
          <w:color w:val="0070C0"/>
          <w:sz w:val="24"/>
          <w:szCs w:val="24"/>
        </w:rPr>
        <w:lastRenderedPageBreak/>
        <w:t>Количество пользователей</w:t>
      </w:r>
    </w:p>
    <w:tbl>
      <w:tblPr>
        <w:tblW w:w="4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4"/>
        <w:gridCol w:w="1634"/>
        <w:gridCol w:w="1634"/>
      </w:tblGrid>
      <w:tr w:rsidR="00A51121" w:rsidRPr="006E56A8" w14:paraId="45CEFBB0" w14:textId="77777777" w:rsidTr="004E6C72">
        <w:trPr>
          <w:jc w:val="center"/>
        </w:trPr>
        <w:tc>
          <w:tcPr>
            <w:tcW w:w="1634" w:type="dxa"/>
            <w:tcBorders>
              <w:top w:val="single" w:sz="4" w:space="0" w:color="auto"/>
              <w:left w:val="single" w:sz="4" w:space="0" w:color="auto"/>
              <w:bottom w:val="single" w:sz="4" w:space="0" w:color="auto"/>
              <w:right w:val="single" w:sz="4" w:space="0" w:color="auto"/>
            </w:tcBorders>
            <w:shd w:val="clear" w:color="auto" w:fill="C6D9F1"/>
          </w:tcPr>
          <w:p w14:paraId="466B89EC" w14:textId="77777777" w:rsidR="00A51121" w:rsidRPr="006E56A8" w:rsidRDefault="00A51121" w:rsidP="004E6C72">
            <w:pPr>
              <w:spacing w:line="276" w:lineRule="auto"/>
              <w:jc w:val="center"/>
              <w:rPr>
                <w:rFonts w:eastAsia="Times New Roman"/>
                <w:b/>
                <w:sz w:val="24"/>
                <w:szCs w:val="24"/>
              </w:rPr>
            </w:pPr>
            <w:r w:rsidRPr="006E56A8">
              <w:rPr>
                <w:rFonts w:eastAsia="Times New Roman"/>
                <w:b/>
                <w:sz w:val="24"/>
                <w:szCs w:val="24"/>
              </w:rPr>
              <w:t>2023</w:t>
            </w:r>
          </w:p>
        </w:tc>
        <w:tc>
          <w:tcPr>
            <w:tcW w:w="1634" w:type="dxa"/>
            <w:tcBorders>
              <w:top w:val="single" w:sz="4" w:space="0" w:color="auto"/>
              <w:left w:val="single" w:sz="4" w:space="0" w:color="auto"/>
              <w:bottom w:val="single" w:sz="4" w:space="0" w:color="auto"/>
              <w:right w:val="single" w:sz="4" w:space="0" w:color="auto"/>
            </w:tcBorders>
            <w:shd w:val="clear" w:color="auto" w:fill="C6D9F1"/>
          </w:tcPr>
          <w:p w14:paraId="269708A4" w14:textId="77777777" w:rsidR="00A51121" w:rsidRPr="006E56A8" w:rsidRDefault="00A51121" w:rsidP="004E6C72">
            <w:pPr>
              <w:spacing w:line="276" w:lineRule="auto"/>
              <w:jc w:val="center"/>
              <w:rPr>
                <w:rFonts w:eastAsia="Times New Roman"/>
                <w:b/>
                <w:sz w:val="24"/>
                <w:szCs w:val="24"/>
              </w:rPr>
            </w:pPr>
            <w:r>
              <w:rPr>
                <w:rFonts w:eastAsia="Times New Roman"/>
                <w:b/>
                <w:sz w:val="24"/>
                <w:szCs w:val="24"/>
              </w:rPr>
              <w:t>2024</w:t>
            </w:r>
          </w:p>
        </w:tc>
        <w:tc>
          <w:tcPr>
            <w:tcW w:w="1634" w:type="dxa"/>
            <w:tcBorders>
              <w:top w:val="single" w:sz="4" w:space="0" w:color="auto"/>
              <w:left w:val="single" w:sz="4" w:space="0" w:color="auto"/>
              <w:bottom w:val="single" w:sz="4" w:space="0" w:color="auto"/>
              <w:right w:val="single" w:sz="4" w:space="0" w:color="auto"/>
            </w:tcBorders>
            <w:shd w:val="clear" w:color="auto" w:fill="C6D9F1"/>
          </w:tcPr>
          <w:p w14:paraId="0B333042" w14:textId="77777777" w:rsidR="00A51121" w:rsidRDefault="00A51121" w:rsidP="004E6C72">
            <w:pPr>
              <w:spacing w:line="276" w:lineRule="auto"/>
              <w:jc w:val="center"/>
              <w:rPr>
                <w:rFonts w:eastAsia="Times New Roman"/>
                <w:b/>
                <w:sz w:val="24"/>
                <w:szCs w:val="24"/>
              </w:rPr>
            </w:pPr>
            <w:r>
              <w:rPr>
                <w:rFonts w:eastAsia="Times New Roman"/>
                <w:b/>
                <w:sz w:val="24"/>
                <w:szCs w:val="24"/>
              </w:rPr>
              <w:t>2025</w:t>
            </w:r>
          </w:p>
        </w:tc>
      </w:tr>
      <w:tr w:rsidR="00A51121" w:rsidRPr="006E56A8" w14:paraId="6234FB78" w14:textId="77777777" w:rsidTr="004E6C72">
        <w:trPr>
          <w:trHeight w:val="70"/>
          <w:jc w:val="center"/>
        </w:trPr>
        <w:tc>
          <w:tcPr>
            <w:tcW w:w="1634" w:type="dxa"/>
            <w:tcBorders>
              <w:top w:val="single" w:sz="4" w:space="0" w:color="auto"/>
              <w:left w:val="single" w:sz="4" w:space="0" w:color="auto"/>
              <w:bottom w:val="single" w:sz="4" w:space="0" w:color="auto"/>
              <w:right w:val="single" w:sz="4" w:space="0" w:color="auto"/>
            </w:tcBorders>
          </w:tcPr>
          <w:p w14:paraId="309A731E" w14:textId="77777777" w:rsidR="00A51121" w:rsidRPr="003E12EE" w:rsidRDefault="00A51121" w:rsidP="004E6C72">
            <w:pPr>
              <w:spacing w:line="276" w:lineRule="auto"/>
              <w:jc w:val="center"/>
              <w:rPr>
                <w:rFonts w:eastAsia="Times New Roman"/>
                <w:sz w:val="24"/>
                <w:szCs w:val="24"/>
              </w:rPr>
            </w:pPr>
            <w:r w:rsidRPr="003E12EE">
              <w:rPr>
                <w:rFonts w:eastAsia="Times New Roman"/>
                <w:sz w:val="24"/>
                <w:szCs w:val="24"/>
              </w:rPr>
              <w:t>8399</w:t>
            </w:r>
          </w:p>
        </w:tc>
        <w:tc>
          <w:tcPr>
            <w:tcW w:w="1634" w:type="dxa"/>
            <w:tcBorders>
              <w:top w:val="single" w:sz="4" w:space="0" w:color="auto"/>
              <w:left w:val="single" w:sz="4" w:space="0" w:color="auto"/>
              <w:bottom w:val="single" w:sz="4" w:space="0" w:color="auto"/>
              <w:right w:val="single" w:sz="4" w:space="0" w:color="auto"/>
            </w:tcBorders>
          </w:tcPr>
          <w:p w14:paraId="303F1A1E" w14:textId="77777777" w:rsidR="00A51121" w:rsidRPr="003E12EE" w:rsidRDefault="00A51121" w:rsidP="004E6C72">
            <w:pPr>
              <w:spacing w:line="276" w:lineRule="auto"/>
              <w:jc w:val="center"/>
              <w:rPr>
                <w:rFonts w:eastAsia="Times New Roman"/>
                <w:sz w:val="24"/>
                <w:szCs w:val="24"/>
              </w:rPr>
            </w:pPr>
            <w:r w:rsidRPr="003E12EE">
              <w:rPr>
                <w:rFonts w:eastAsia="Times New Roman"/>
                <w:sz w:val="24"/>
                <w:szCs w:val="24"/>
              </w:rPr>
              <w:t>8420</w:t>
            </w:r>
          </w:p>
        </w:tc>
        <w:tc>
          <w:tcPr>
            <w:tcW w:w="1634" w:type="dxa"/>
            <w:tcBorders>
              <w:top w:val="single" w:sz="4" w:space="0" w:color="auto"/>
              <w:left w:val="single" w:sz="4" w:space="0" w:color="auto"/>
              <w:bottom w:val="single" w:sz="4" w:space="0" w:color="auto"/>
              <w:right w:val="single" w:sz="4" w:space="0" w:color="auto"/>
            </w:tcBorders>
          </w:tcPr>
          <w:p w14:paraId="7FD9D107" w14:textId="77777777" w:rsidR="00A51121" w:rsidRPr="003E12EE" w:rsidRDefault="00A51121" w:rsidP="004E6C72">
            <w:pPr>
              <w:spacing w:line="276" w:lineRule="auto"/>
              <w:jc w:val="center"/>
              <w:rPr>
                <w:rFonts w:eastAsia="Times New Roman"/>
                <w:sz w:val="24"/>
                <w:szCs w:val="24"/>
              </w:rPr>
            </w:pPr>
            <w:r>
              <w:rPr>
                <w:rFonts w:eastAsia="Times New Roman"/>
                <w:sz w:val="24"/>
                <w:szCs w:val="24"/>
              </w:rPr>
              <w:t>8649</w:t>
            </w:r>
          </w:p>
        </w:tc>
      </w:tr>
    </w:tbl>
    <w:p w14:paraId="25A0033C" w14:textId="77777777" w:rsidR="00A51121" w:rsidRPr="006E56A8" w:rsidRDefault="00A51121" w:rsidP="004E6C72">
      <w:pPr>
        <w:shd w:val="clear" w:color="auto" w:fill="FFFFFF"/>
        <w:spacing w:line="276" w:lineRule="auto"/>
        <w:ind w:firstLine="567"/>
        <w:rPr>
          <w:sz w:val="24"/>
          <w:szCs w:val="24"/>
        </w:rPr>
      </w:pPr>
    </w:p>
    <w:p w14:paraId="06A8EA12" w14:textId="77777777" w:rsidR="00A51121" w:rsidRPr="006E56A8" w:rsidRDefault="00A51121" w:rsidP="004E6C72">
      <w:pPr>
        <w:shd w:val="clear" w:color="auto" w:fill="FFFFFF"/>
        <w:spacing w:line="276" w:lineRule="auto"/>
        <w:ind w:firstLine="567"/>
        <w:jc w:val="both"/>
        <w:rPr>
          <w:sz w:val="24"/>
          <w:szCs w:val="24"/>
        </w:rPr>
      </w:pPr>
      <w:bookmarkStart w:id="11" w:name="_Hlk92780663"/>
      <w:r w:rsidRPr="006E56A8">
        <w:rPr>
          <w:bCs/>
          <w:sz w:val="24"/>
          <w:szCs w:val="24"/>
        </w:rPr>
        <w:t xml:space="preserve">Показатель количества посещений является одним из основных для оценки результатов деятельности библиотек. </w:t>
      </w:r>
      <w:r w:rsidRPr="006E56A8">
        <w:rPr>
          <w:sz w:val="24"/>
          <w:szCs w:val="24"/>
        </w:rPr>
        <w:t xml:space="preserve">Число посещений библиотек составило </w:t>
      </w:r>
      <w:r w:rsidRPr="00A51121">
        <w:rPr>
          <w:rFonts w:eastAsia="Times New Roman"/>
          <w:b/>
          <w:sz w:val="24"/>
          <w:szCs w:val="24"/>
        </w:rPr>
        <w:t>191 216</w:t>
      </w:r>
      <w:r>
        <w:rPr>
          <w:rFonts w:eastAsia="Times New Roman"/>
          <w:bCs/>
          <w:sz w:val="24"/>
          <w:szCs w:val="24"/>
        </w:rPr>
        <w:t xml:space="preserve"> </w:t>
      </w:r>
      <w:r w:rsidRPr="006E56A8">
        <w:rPr>
          <w:sz w:val="24"/>
          <w:szCs w:val="24"/>
        </w:rPr>
        <w:t>раз:</w:t>
      </w:r>
    </w:p>
    <w:p w14:paraId="19285CC7" w14:textId="77777777" w:rsidR="00A51121" w:rsidRPr="005624D6" w:rsidRDefault="00A51121" w:rsidP="004E6C72">
      <w:pPr>
        <w:shd w:val="clear" w:color="auto" w:fill="FFFFFF"/>
        <w:spacing w:line="276" w:lineRule="auto"/>
        <w:ind w:firstLine="567"/>
        <w:jc w:val="both"/>
        <w:rPr>
          <w:sz w:val="24"/>
          <w:szCs w:val="24"/>
        </w:rPr>
      </w:pPr>
      <w:r w:rsidRPr="006E56A8">
        <w:rPr>
          <w:sz w:val="24"/>
          <w:szCs w:val="24"/>
        </w:rPr>
        <w:t xml:space="preserve">- число посещений в стационаре - </w:t>
      </w:r>
      <w:r w:rsidRPr="005624D6">
        <w:rPr>
          <w:b/>
          <w:bCs/>
          <w:sz w:val="24"/>
          <w:szCs w:val="24"/>
        </w:rPr>
        <w:t>73593</w:t>
      </w:r>
      <w:r w:rsidRPr="005624D6">
        <w:rPr>
          <w:sz w:val="24"/>
          <w:szCs w:val="24"/>
        </w:rPr>
        <w:t xml:space="preserve"> раз;</w:t>
      </w:r>
    </w:p>
    <w:p w14:paraId="3C7C0686" w14:textId="77777777" w:rsidR="00A51121" w:rsidRPr="005624D6" w:rsidRDefault="00A51121" w:rsidP="004E6C72">
      <w:pPr>
        <w:shd w:val="clear" w:color="auto" w:fill="FFFFFF"/>
        <w:spacing w:line="276" w:lineRule="auto"/>
        <w:ind w:firstLine="567"/>
        <w:jc w:val="both"/>
        <w:rPr>
          <w:sz w:val="24"/>
          <w:szCs w:val="24"/>
        </w:rPr>
      </w:pPr>
      <w:r w:rsidRPr="005624D6">
        <w:rPr>
          <w:sz w:val="24"/>
          <w:szCs w:val="24"/>
        </w:rPr>
        <w:t xml:space="preserve">- число посещений вне стационара – </w:t>
      </w:r>
      <w:r w:rsidRPr="005624D6">
        <w:rPr>
          <w:b/>
          <w:bCs/>
          <w:sz w:val="24"/>
          <w:szCs w:val="24"/>
        </w:rPr>
        <w:t>21948</w:t>
      </w:r>
      <w:r w:rsidRPr="005624D6">
        <w:rPr>
          <w:sz w:val="24"/>
          <w:szCs w:val="24"/>
        </w:rPr>
        <w:t xml:space="preserve"> раз;</w:t>
      </w:r>
    </w:p>
    <w:p w14:paraId="7D132069" w14:textId="77777777" w:rsidR="00A51121" w:rsidRDefault="00A51121" w:rsidP="004E6C72">
      <w:pPr>
        <w:shd w:val="clear" w:color="auto" w:fill="FFFFFF"/>
        <w:spacing w:line="276" w:lineRule="auto"/>
        <w:ind w:firstLine="567"/>
        <w:jc w:val="both"/>
        <w:rPr>
          <w:sz w:val="24"/>
          <w:szCs w:val="24"/>
        </w:rPr>
      </w:pPr>
      <w:r w:rsidRPr="005624D6">
        <w:rPr>
          <w:sz w:val="24"/>
          <w:szCs w:val="24"/>
        </w:rPr>
        <w:t xml:space="preserve">- число посещений онлайн - </w:t>
      </w:r>
      <w:r w:rsidRPr="005624D6">
        <w:rPr>
          <w:b/>
          <w:bCs/>
          <w:sz w:val="24"/>
          <w:szCs w:val="24"/>
        </w:rPr>
        <w:t>95675</w:t>
      </w:r>
      <w:r w:rsidRPr="005624D6">
        <w:rPr>
          <w:sz w:val="24"/>
          <w:szCs w:val="24"/>
        </w:rPr>
        <w:t xml:space="preserve"> раз.</w:t>
      </w:r>
      <w:r w:rsidRPr="006E56A8">
        <w:rPr>
          <w:sz w:val="24"/>
          <w:szCs w:val="24"/>
        </w:rPr>
        <w:t xml:space="preserve"> </w:t>
      </w:r>
    </w:p>
    <w:p w14:paraId="61CF6543" w14:textId="77777777" w:rsidR="00A51121" w:rsidRDefault="00A51121" w:rsidP="004E6C72">
      <w:pPr>
        <w:shd w:val="clear" w:color="auto" w:fill="FFFFFF"/>
        <w:spacing w:line="276" w:lineRule="auto"/>
        <w:ind w:firstLine="567"/>
        <w:rPr>
          <w:sz w:val="24"/>
          <w:szCs w:val="24"/>
        </w:rPr>
      </w:pPr>
    </w:p>
    <w:p w14:paraId="6C6CA4C3" w14:textId="77777777" w:rsidR="00A51121" w:rsidRPr="006E56A8" w:rsidRDefault="00A51121" w:rsidP="004E6C72">
      <w:pPr>
        <w:shd w:val="clear" w:color="auto" w:fill="FFFFFF"/>
        <w:spacing w:line="276" w:lineRule="auto"/>
        <w:ind w:firstLine="567"/>
        <w:jc w:val="both"/>
        <w:rPr>
          <w:sz w:val="24"/>
          <w:szCs w:val="24"/>
        </w:rPr>
      </w:pPr>
      <w:r>
        <w:rPr>
          <w:sz w:val="24"/>
          <w:szCs w:val="24"/>
        </w:rPr>
        <w:t xml:space="preserve">Число визитов портала </w:t>
      </w:r>
      <w:proofErr w:type="spellStart"/>
      <w:r>
        <w:rPr>
          <w:sz w:val="24"/>
          <w:szCs w:val="24"/>
        </w:rPr>
        <w:t>ПРОкультура</w:t>
      </w:r>
      <w:proofErr w:type="spellEnd"/>
      <w:r>
        <w:rPr>
          <w:sz w:val="24"/>
          <w:szCs w:val="24"/>
        </w:rPr>
        <w:t xml:space="preserve"> РФ составила </w:t>
      </w:r>
      <w:r w:rsidRPr="00A51121">
        <w:rPr>
          <w:b/>
          <w:bCs/>
          <w:sz w:val="24"/>
          <w:szCs w:val="24"/>
        </w:rPr>
        <w:t>13519</w:t>
      </w:r>
      <w:r>
        <w:rPr>
          <w:sz w:val="24"/>
          <w:szCs w:val="24"/>
        </w:rPr>
        <w:t xml:space="preserve">, посетителей – </w:t>
      </w:r>
      <w:r w:rsidRPr="00A51121">
        <w:rPr>
          <w:b/>
          <w:bCs/>
          <w:sz w:val="24"/>
          <w:szCs w:val="24"/>
        </w:rPr>
        <w:t>8650</w:t>
      </w:r>
      <w:r>
        <w:rPr>
          <w:sz w:val="24"/>
          <w:szCs w:val="24"/>
        </w:rPr>
        <w:t xml:space="preserve">, просмотров </w:t>
      </w:r>
      <w:r w:rsidRPr="00A51121">
        <w:rPr>
          <w:b/>
          <w:bCs/>
          <w:sz w:val="24"/>
          <w:szCs w:val="24"/>
        </w:rPr>
        <w:t>28544</w:t>
      </w:r>
      <w:r>
        <w:rPr>
          <w:sz w:val="24"/>
          <w:szCs w:val="24"/>
        </w:rPr>
        <w:t>.</w:t>
      </w:r>
    </w:p>
    <w:p w14:paraId="1EF9BC7C" w14:textId="77777777" w:rsidR="00A51121" w:rsidRDefault="00A51121" w:rsidP="004E6C72">
      <w:pPr>
        <w:shd w:val="clear" w:color="auto" w:fill="FFFFFF"/>
        <w:spacing w:line="276" w:lineRule="auto"/>
        <w:ind w:firstLine="567"/>
        <w:jc w:val="both"/>
        <w:rPr>
          <w:sz w:val="24"/>
          <w:szCs w:val="24"/>
        </w:rPr>
      </w:pPr>
      <w:r w:rsidRPr="006E56A8">
        <w:rPr>
          <w:sz w:val="24"/>
          <w:szCs w:val="24"/>
        </w:rPr>
        <w:t>В течение года велась</w:t>
      </w:r>
      <w:r w:rsidRPr="006E56A8">
        <w:rPr>
          <w:color w:val="0070C0"/>
          <w:sz w:val="24"/>
          <w:szCs w:val="24"/>
        </w:rPr>
        <w:t xml:space="preserve"> </w:t>
      </w:r>
      <w:r w:rsidRPr="006E56A8">
        <w:rPr>
          <w:sz w:val="24"/>
          <w:szCs w:val="24"/>
        </w:rPr>
        <w:t xml:space="preserve">регистрация учета всех обращений: по телефону, по электронной почте, на странице группы библиотек в социальных сетях, оформление актов на мероприятия, организованные вне стен библиотек и пр. </w:t>
      </w:r>
      <w:r>
        <w:rPr>
          <w:sz w:val="24"/>
          <w:szCs w:val="24"/>
        </w:rPr>
        <w:t xml:space="preserve">В статданные взято посещение сайта </w:t>
      </w:r>
      <w:r w:rsidRPr="006E56A8">
        <w:rPr>
          <w:b/>
          <w:bCs/>
          <w:sz w:val="24"/>
          <w:szCs w:val="24"/>
        </w:rPr>
        <w:t>4</w:t>
      </w:r>
      <w:r>
        <w:rPr>
          <w:sz w:val="24"/>
          <w:szCs w:val="24"/>
        </w:rPr>
        <w:t xml:space="preserve"> библиотек (МРБ, ЦДБ, </w:t>
      </w:r>
      <w:proofErr w:type="spellStart"/>
      <w:r>
        <w:rPr>
          <w:sz w:val="24"/>
          <w:szCs w:val="24"/>
        </w:rPr>
        <w:t>Еловская</w:t>
      </w:r>
      <w:proofErr w:type="spellEnd"/>
      <w:r>
        <w:rPr>
          <w:sz w:val="24"/>
          <w:szCs w:val="24"/>
        </w:rPr>
        <w:t xml:space="preserve"> сельская и </w:t>
      </w:r>
      <w:proofErr w:type="spellStart"/>
      <w:r>
        <w:rPr>
          <w:sz w:val="24"/>
          <w:szCs w:val="24"/>
        </w:rPr>
        <w:t>Пудемская</w:t>
      </w:r>
      <w:proofErr w:type="spellEnd"/>
      <w:r>
        <w:rPr>
          <w:sz w:val="24"/>
          <w:szCs w:val="24"/>
        </w:rPr>
        <w:t xml:space="preserve"> детская библиотеки).</w:t>
      </w:r>
    </w:p>
    <w:p w14:paraId="6DC0AD65" w14:textId="77777777" w:rsidR="00A51121" w:rsidRPr="006E56A8" w:rsidRDefault="00A51121" w:rsidP="004E6C72">
      <w:pPr>
        <w:shd w:val="clear" w:color="auto" w:fill="FFFFFF"/>
        <w:spacing w:line="276" w:lineRule="auto"/>
        <w:ind w:firstLine="567"/>
        <w:rPr>
          <w:sz w:val="24"/>
          <w:szCs w:val="24"/>
        </w:rPr>
      </w:pPr>
    </w:p>
    <w:bookmarkEnd w:id="11"/>
    <w:p w14:paraId="13C8FF6B" w14:textId="77777777" w:rsidR="00A51121" w:rsidRPr="006E56A8" w:rsidRDefault="00A51121" w:rsidP="004E6C72">
      <w:pPr>
        <w:shd w:val="clear" w:color="auto" w:fill="FFFFFF"/>
        <w:spacing w:line="276" w:lineRule="auto"/>
        <w:ind w:firstLine="567"/>
        <w:jc w:val="center"/>
        <w:rPr>
          <w:i/>
          <w:color w:val="0070C0"/>
          <w:sz w:val="24"/>
          <w:szCs w:val="24"/>
        </w:rPr>
      </w:pPr>
      <w:r w:rsidRPr="006E56A8">
        <w:rPr>
          <w:i/>
          <w:color w:val="0070C0"/>
          <w:sz w:val="24"/>
          <w:szCs w:val="24"/>
        </w:rPr>
        <w:t>Количество посещений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643"/>
        <w:gridCol w:w="1643"/>
      </w:tblGrid>
      <w:tr w:rsidR="00A51121" w:rsidRPr="006E56A8" w14:paraId="4A034267" w14:textId="77777777" w:rsidTr="00A51121">
        <w:trPr>
          <w:jc w:val="center"/>
        </w:trPr>
        <w:tc>
          <w:tcPr>
            <w:tcW w:w="1643" w:type="dxa"/>
            <w:tcBorders>
              <w:top w:val="single" w:sz="4" w:space="0" w:color="auto"/>
              <w:left w:val="single" w:sz="4" w:space="0" w:color="auto"/>
              <w:bottom w:val="single" w:sz="4" w:space="0" w:color="auto"/>
              <w:right w:val="single" w:sz="4" w:space="0" w:color="auto"/>
            </w:tcBorders>
            <w:shd w:val="clear" w:color="auto" w:fill="auto"/>
          </w:tcPr>
          <w:p w14:paraId="20FB6BF0" w14:textId="77777777" w:rsidR="00A51121" w:rsidRPr="00A51121" w:rsidRDefault="00A51121" w:rsidP="004E6C72">
            <w:pPr>
              <w:spacing w:line="276" w:lineRule="auto"/>
              <w:ind w:firstLine="29"/>
              <w:jc w:val="center"/>
              <w:rPr>
                <w:rFonts w:eastAsia="Times New Roman"/>
                <w:b/>
                <w:sz w:val="24"/>
                <w:szCs w:val="24"/>
              </w:rPr>
            </w:pPr>
            <w:r w:rsidRPr="00A51121">
              <w:rPr>
                <w:rFonts w:eastAsia="Times New Roman"/>
                <w:b/>
                <w:sz w:val="24"/>
                <w:szCs w:val="24"/>
              </w:rPr>
              <w:t>2023</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689546" w14:textId="77777777" w:rsidR="00A51121" w:rsidRPr="00A51121" w:rsidRDefault="00A51121" w:rsidP="004E6C72">
            <w:pPr>
              <w:spacing w:line="276" w:lineRule="auto"/>
              <w:ind w:firstLine="29"/>
              <w:jc w:val="center"/>
              <w:rPr>
                <w:rFonts w:eastAsia="Times New Roman"/>
                <w:b/>
                <w:sz w:val="24"/>
                <w:szCs w:val="24"/>
              </w:rPr>
            </w:pPr>
            <w:r w:rsidRPr="00A51121">
              <w:rPr>
                <w:rFonts w:eastAsia="Times New Roman"/>
                <w:b/>
                <w:sz w:val="24"/>
                <w:szCs w:val="24"/>
              </w:rPr>
              <w:t>2024</w:t>
            </w:r>
          </w:p>
        </w:tc>
        <w:tc>
          <w:tcPr>
            <w:tcW w:w="16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339C63" w14:textId="77777777" w:rsidR="00A51121" w:rsidRDefault="00A51121" w:rsidP="004E6C72">
            <w:pPr>
              <w:spacing w:line="276" w:lineRule="auto"/>
              <w:ind w:firstLine="29"/>
              <w:jc w:val="center"/>
              <w:rPr>
                <w:rFonts w:eastAsia="Times New Roman"/>
                <w:b/>
                <w:sz w:val="24"/>
                <w:szCs w:val="24"/>
              </w:rPr>
            </w:pPr>
            <w:r>
              <w:rPr>
                <w:rFonts w:eastAsia="Times New Roman"/>
                <w:b/>
                <w:sz w:val="24"/>
                <w:szCs w:val="24"/>
              </w:rPr>
              <w:t>2025</w:t>
            </w:r>
          </w:p>
        </w:tc>
      </w:tr>
      <w:tr w:rsidR="00A51121" w:rsidRPr="006E56A8" w14:paraId="50CAB187" w14:textId="77777777" w:rsidTr="00A51121">
        <w:trPr>
          <w:trHeight w:val="70"/>
          <w:jc w:val="center"/>
        </w:trPr>
        <w:tc>
          <w:tcPr>
            <w:tcW w:w="1643" w:type="dxa"/>
            <w:tcBorders>
              <w:top w:val="single" w:sz="4" w:space="0" w:color="auto"/>
              <w:left w:val="single" w:sz="4" w:space="0" w:color="auto"/>
              <w:bottom w:val="single" w:sz="4" w:space="0" w:color="auto"/>
              <w:right w:val="single" w:sz="4" w:space="0" w:color="auto"/>
            </w:tcBorders>
          </w:tcPr>
          <w:p w14:paraId="7A174B59" w14:textId="77777777" w:rsidR="00A51121" w:rsidRPr="003E12EE" w:rsidRDefault="00A51121" w:rsidP="004E6C72">
            <w:pPr>
              <w:spacing w:line="276" w:lineRule="auto"/>
              <w:ind w:firstLine="29"/>
              <w:jc w:val="center"/>
              <w:rPr>
                <w:rFonts w:eastAsia="Times New Roman"/>
                <w:bCs/>
                <w:sz w:val="24"/>
                <w:szCs w:val="24"/>
              </w:rPr>
            </w:pPr>
            <w:r w:rsidRPr="003E12EE">
              <w:rPr>
                <w:rFonts w:eastAsia="Times New Roman"/>
                <w:bCs/>
                <w:sz w:val="24"/>
                <w:szCs w:val="24"/>
              </w:rPr>
              <w:t>175855</w:t>
            </w:r>
          </w:p>
        </w:tc>
        <w:tc>
          <w:tcPr>
            <w:tcW w:w="1643" w:type="dxa"/>
            <w:tcBorders>
              <w:top w:val="single" w:sz="4" w:space="0" w:color="auto"/>
              <w:left w:val="single" w:sz="4" w:space="0" w:color="auto"/>
              <w:bottom w:val="single" w:sz="4" w:space="0" w:color="auto"/>
              <w:right w:val="single" w:sz="4" w:space="0" w:color="auto"/>
            </w:tcBorders>
          </w:tcPr>
          <w:p w14:paraId="6AB27EAE" w14:textId="77777777" w:rsidR="00A51121" w:rsidRPr="003E12EE" w:rsidRDefault="00A51121" w:rsidP="004E6C72">
            <w:pPr>
              <w:spacing w:line="276" w:lineRule="auto"/>
              <w:ind w:firstLine="29"/>
              <w:jc w:val="center"/>
              <w:rPr>
                <w:rFonts w:eastAsia="Times New Roman"/>
                <w:bCs/>
                <w:sz w:val="24"/>
                <w:szCs w:val="24"/>
              </w:rPr>
            </w:pPr>
            <w:r w:rsidRPr="003E12EE">
              <w:rPr>
                <w:rFonts w:eastAsia="Times New Roman"/>
                <w:bCs/>
                <w:sz w:val="24"/>
                <w:szCs w:val="24"/>
              </w:rPr>
              <w:t>215271</w:t>
            </w:r>
          </w:p>
        </w:tc>
        <w:tc>
          <w:tcPr>
            <w:tcW w:w="16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B2C209" w14:textId="77777777" w:rsidR="00A51121" w:rsidRPr="003E12EE" w:rsidRDefault="00A51121" w:rsidP="004E6C72">
            <w:pPr>
              <w:spacing w:line="276" w:lineRule="auto"/>
              <w:ind w:firstLine="29"/>
              <w:jc w:val="center"/>
              <w:rPr>
                <w:rFonts w:eastAsia="Times New Roman"/>
                <w:bCs/>
                <w:sz w:val="24"/>
                <w:szCs w:val="24"/>
              </w:rPr>
            </w:pPr>
            <w:r>
              <w:rPr>
                <w:rFonts w:eastAsia="Times New Roman"/>
                <w:bCs/>
                <w:sz w:val="24"/>
                <w:szCs w:val="24"/>
              </w:rPr>
              <w:t>191 216</w:t>
            </w:r>
          </w:p>
        </w:tc>
      </w:tr>
    </w:tbl>
    <w:p w14:paraId="0B097538" w14:textId="77777777" w:rsidR="00A51121" w:rsidRDefault="00A51121" w:rsidP="004E6C72">
      <w:pPr>
        <w:shd w:val="clear" w:color="auto" w:fill="FFFFFF"/>
        <w:spacing w:line="276" w:lineRule="auto"/>
        <w:ind w:firstLine="567"/>
        <w:rPr>
          <w:sz w:val="24"/>
          <w:szCs w:val="24"/>
        </w:rPr>
      </w:pPr>
    </w:p>
    <w:p w14:paraId="04E28B69" w14:textId="77777777" w:rsidR="00A51121" w:rsidRPr="006E56A8" w:rsidRDefault="00A51121" w:rsidP="004E6C72">
      <w:pPr>
        <w:shd w:val="clear" w:color="auto" w:fill="FFFFFF"/>
        <w:spacing w:line="276" w:lineRule="auto"/>
        <w:ind w:firstLine="567"/>
        <w:jc w:val="both"/>
        <w:rPr>
          <w:sz w:val="24"/>
          <w:szCs w:val="24"/>
        </w:rPr>
      </w:pPr>
      <w:r w:rsidRPr="006E56A8">
        <w:rPr>
          <w:sz w:val="24"/>
          <w:szCs w:val="24"/>
        </w:rPr>
        <w:t xml:space="preserve">Средняя посещаемость по году составила </w:t>
      </w:r>
      <w:r w:rsidRPr="005624D6">
        <w:rPr>
          <w:b/>
          <w:bCs/>
          <w:sz w:val="24"/>
          <w:szCs w:val="24"/>
        </w:rPr>
        <w:t>8,5</w:t>
      </w:r>
      <w:r w:rsidRPr="005624D6">
        <w:rPr>
          <w:sz w:val="24"/>
          <w:szCs w:val="24"/>
        </w:rPr>
        <w:t xml:space="preserve"> (в стационаре),</w:t>
      </w:r>
      <w:r w:rsidRPr="006E56A8">
        <w:rPr>
          <w:sz w:val="24"/>
          <w:szCs w:val="24"/>
        </w:rPr>
        <w:t xml:space="preserve"> с учетом числа обращений составила </w:t>
      </w:r>
      <w:r>
        <w:rPr>
          <w:b/>
          <w:bCs/>
          <w:sz w:val="24"/>
          <w:szCs w:val="24"/>
        </w:rPr>
        <w:t>22,1</w:t>
      </w:r>
      <w:r w:rsidRPr="006E56A8">
        <w:rPr>
          <w:sz w:val="24"/>
          <w:szCs w:val="24"/>
        </w:rPr>
        <w:t xml:space="preserve"> раз в год. </w:t>
      </w:r>
    </w:p>
    <w:p w14:paraId="020AF91D" w14:textId="77777777" w:rsidR="00A51121" w:rsidRDefault="00A51121" w:rsidP="004E6C72">
      <w:pPr>
        <w:spacing w:line="276" w:lineRule="auto"/>
        <w:ind w:firstLine="567"/>
        <w:jc w:val="both"/>
        <w:rPr>
          <w:sz w:val="24"/>
          <w:szCs w:val="24"/>
        </w:rPr>
      </w:pPr>
      <w:r>
        <w:rPr>
          <w:sz w:val="24"/>
          <w:szCs w:val="24"/>
        </w:rPr>
        <w:t>На 1.01.2026</w:t>
      </w:r>
      <w:r w:rsidRPr="006E56A8">
        <w:rPr>
          <w:sz w:val="24"/>
          <w:szCs w:val="24"/>
        </w:rPr>
        <w:t xml:space="preserve"> года совокупный </w:t>
      </w:r>
      <w:r w:rsidRPr="006E56A8">
        <w:rPr>
          <w:b/>
          <w:sz w:val="24"/>
          <w:szCs w:val="24"/>
        </w:rPr>
        <w:t>фонд</w:t>
      </w:r>
      <w:r w:rsidRPr="006E56A8">
        <w:rPr>
          <w:sz w:val="24"/>
          <w:szCs w:val="24"/>
        </w:rPr>
        <w:t xml:space="preserve"> общедоступных муниципальных библиотек района составил </w:t>
      </w:r>
      <w:r>
        <w:rPr>
          <w:sz w:val="24"/>
          <w:szCs w:val="24"/>
        </w:rPr>
        <w:t xml:space="preserve">71416 экземпляров </w:t>
      </w:r>
      <w:r w:rsidRPr="00865AC8">
        <w:rPr>
          <w:sz w:val="24"/>
          <w:szCs w:val="24"/>
        </w:rPr>
        <w:t>(-11670 экз. к 2024 году).</w:t>
      </w:r>
      <w:r>
        <w:rPr>
          <w:sz w:val="24"/>
          <w:szCs w:val="24"/>
        </w:rPr>
        <w:t xml:space="preserve"> </w:t>
      </w:r>
    </w:p>
    <w:p w14:paraId="7A038953" w14:textId="77777777" w:rsidR="00A51121" w:rsidRPr="006E56A8" w:rsidRDefault="00A51121" w:rsidP="004E6C72">
      <w:pPr>
        <w:spacing w:line="276" w:lineRule="auto"/>
        <w:ind w:firstLine="567"/>
        <w:jc w:val="both"/>
        <w:rPr>
          <w:sz w:val="24"/>
          <w:szCs w:val="24"/>
        </w:rPr>
      </w:pPr>
      <w:r>
        <w:rPr>
          <w:sz w:val="24"/>
          <w:szCs w:val="24"/>
        </w:rPr>
        <w:t>В 2025</w:t>
      </w:r>
      <w:r w:rsidRPr="006E56A8">
        <w:rPr>
          <w:sz w:val="24"/>
          <w:szCs w:val="24"/>
        </w:rPr>
        <w:t xml:space="preserve"> году был реализован проект </w:t>
      </w:r>
      <w:proofErr w:type="spellStart"/>
      <w:r>
        <w:rPr>
          <w:sz w:val="24"/>
          <w:szCs w:val="24"/>
        </w:rPr>
        <w:t>БиблиоИнклюзивКлуб</w:t>
      </w:r>
      <w:proofErr w:type="spellEnd"/>
      <w:r>
        <w:rPr>
          <w:sz w:val="24"/>
          <w:szCs w:val="24"/>
        </w:rPr>
        <w:t xml:space="preserve"> «Семейный круг» фонда «</w:t>
      </w:r>
      <w:proofErr w:type="spellStart"/>
      <w:r>
        <w:rPr>
          <w:sz w:val="24"/>
          <w:szCs w:val="24"/>
        </w:rPr>
        <w:t>Соработничество</w:t>
      </w:r>
      <w:proofErr w:type="spellEnd"/>
      <w:r>
        <w:rPr>
          <w:sz w:val="24"/>
          <w:szCs w:val="24"/>
        </w:rPr>
        <w:t xml:space="preserve">» конкурса «Православная инициатива».  На грантовые средства приобретены книги на общую сумму 58,4 тысячи рублей (в том числе книги с говорящими ручками). Депутатом Госсовета В.П. Невоструевым оказана спонсорская помощь в оформлении подписки на общую сумму 35 132,35 рублей. Из муниципального бюджета выделены средства на подписку местной газеты «Сельская правда» в количестве 13 комплектов. </w:t>
      </w:r>
    </w:p>
    <w:p w14:paraId="74B83368" w14:textId="77777777" w:rsidR="00A51121" w:rsidRPr="006E56A8" w:rsidRDefault="00A51121" w:rsidP="004E6C72">
      <w:pPr>
        <w:spacing w:line="276" w:lineRule="auto"/>
        <w:ind w:firstLine="567"/>
        <w:rPr>
          <w:sz w:val="24"/>
          <w:szCs w:val="24"/>
        </w:rPr>
      </w:pPr>
      <w:r w:rsidRPr="006E56A8">
        <w:rPr>
          <w:sz w:val="24"/>
          <w:szCs w:val="24"/>
        </w:rPr>
        <w:t xml:space="preserve">На целевые субсидии в </w:t>
      </w:r>
      <w:r>
        <w:rPr>
          <w:sz w:val="24"/>
          <w:szCs w:val="24"/>
        </w:rPr>
        <w:t>61 065,09 рублей приобретено 179 экземпляров</w:t>
      </w:r>
      <w:r w:rsidRPr="006E56A8">
        <w:rPr>
          <w:sz w:val="24"/>
          <w:szCs w:val="24"/>
        </w:rPr>
        <w:t xml:space="preserve"> книг.</w:t>
      </w:r>
    </w:p>
    <w:p w14:paraId="59991018" w14:textId="77777777" w:rsidR="00A51121" w:rsidRPr="006E56A8" w:rsidRDefault="00A51121" w:rsidP="004E6C72">
      <w:pPr>
        <w:spacing w:line="276" w:lineRule="auto"/>
        <w:ind w:firstLine="567"/>
        <w:rPr>
          <w:sz w:val="24"/>
          <w:szCs w:val="24"/>
        </w:rPr>
      </w:pPr>
    </w:p>
    <w:p w14:paraId="600B5789" w14:textId="77777777" w:rsidR="00A51121" w:rsidRPr="006E56A8" w:rsidRDefault="00A51121" w:rsidP="004E6C72">
      <w:pPr>
        <w:spacing w:line="276" w:lineRule="auto"/>
        <w:ind w:firstLine="567"/>
        <w:jc w:val="center"/>
        <w:rPr>
          <w:i/>
          <w:sz w:val="24"/>
          <w:szCs w:val="24"/>
        </w:rPr>
      </w:pPr>
      <w:r w:rsidRPr="006E56A8">
        <w:rPr>
          <w:i/>
          <w:color w:val="0070C0"/>
          <w:sz w:val="24"/>
          <w:szCs w:val="24"/>
        </w:rPr>
        <w:t>Фонд муниципальных библиотек (экз.)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6"/>
        <w:gridCol w:w="1896"/>
        <w:gridCol w:w="1896"/>
      </w:tblGrid>
      <w:tr w:rsidR="00A51121" w:rsidRPr="006E56A8" w14:paraId="5298BDC3" w14:textId="77777777" w:rsidTr="00A51121">
        <w:trPr>
          <w:jc w:val="center"/>
        </w:trPr>
        <w:tc>
          <w:tcPr>
            <w:tcW w:w="1896" w:type="dxa"/>
            <w:tcBorders>
              <w:top w:val="single" w:sz="4" w:space="0" w:color="auto"/>
              <w:left w:val="single" w:sz="4" w:space="0" w:color="auto"/>
              <w:bottom w:val="single" w:sz="4" w:space="0" w:color="auto"/>
              <w:right w:val="single" w:sz="4" w:space="0" w:color="auto"/>
            </w:tcBorders>
            <w:shd w:val="clear" w:color="auto" w:fill="auto"/>
          </w:tcPr>
          <w:p w14:paraId="2E2A1569" w14:textId="77777777" w:rsidR="00A51121" w:rsidRPr="006E56A8" w:rsidRDefault="00A51121" w:rsidP="004E6C72">
            <w:pPr>
              <w:spacing w:line="276" w:lineRule="auto"/>
              <w:jc w:val="center"/>
              <w:rPr>
                <w:rFonts w:eastAsia="Times New Roman"/>
                <w:b/>
                <w:sz w:val="24"/>
                <w:szCs w:val="24"/>
              </w:rPr>
            </w:pPr>
            <w:r w:rsidRPr="006E56A8">
              <w:rPr>
                <w:rFonts w:eastAsia="Times New Roman"/>
                <w:b/>
                <w:sz w:val="24"/>
                <w:szCs w:val="24"/>
              </w:rPr>
              <w:t>2023</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1F84338A" w14:textId="77777777" w:rsidR="00A51121" w:rsidRPr="006E56A8" w:rsidRDefault="00A51121" w:rsidP="004E6C72">
            <w:pPr>
              <w:spacing w:line="276" w:lineRule="auto"/>
              <w:jc w:val="center"/>
              <w:rPr>
                <w:rFonts w:eastAsia="Times New Roman"/>
                <w:b/>
                <w:sz w:val="24"/>
                <w:szCs w:val="24"/>
              </w:rPr>
            </w:pPr>
            <w:r>
              <w:rPr>
                <w:rFonts w:eastAsia="Times New Roman"/>
                <w:b/>
                <w:sz w:val="24"/>
                <w:szCs w:val="24"/>
              </w:rPr>
              <w:t>2024</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B9F92B" w14:textId="77777777" w:rsidR="00A51121" w:rsidRDefault="00A51121" w:rsidP="004E6C72">
            <w:pPr>
              <w:spacing w:line="276" w:lineRule="auto"/>
              <w:jc w:val="center"/>
              <w:rPr>
                <w:rFonts w:eastAsia="Times New Roman"/>
                <w:b/>
                <w:sz w:val="24"/>
                <w:szCs w:val="24"/>
              </w:rPr>
            </w:pPr>
            <w:r>
              <w:rPr>
                <w:rFonts w:eastAsia="Times New Roman"/>
                <w:b/>
                <w:sz w:val="24"/>
                <w:szCs w:val="24"/>
              </w:rPr>
              <w:t>2025</w:t>
            </w:r>
          </w:p>
        </w:tc>
      </w:tr>
      <w:tr w:rsidR="00A51121" w:rsidRPr="006E56A8" w14:paraId="6F9A9FBF" w14:textId="77777777" w:rsidTr="00A51121">
        <w:trPr>
          <w:jc w:val="center"/>
        </w:trPr>
        <w:tc>
          <w:tcPr>
            <w:tcW w:w="1896" w:type="dxa"/>
            <w:tcBorders>
              <w:top w:val="single" w:sz="4" w:space="0" w:color="auto"/>
              <w:left w:val="single" w:sz="4" w:space="0" w:color="auto"/>
              <w:bottom w:val="single" w:sz="4" w:space="0" w:color="auto"/>
              <w:right w:val="single" w:sz="4" w:space="0" w:color="auto"/>
            </w:tcBorders>
          </w:tcPr>
          <w:p w14:paraId="48B4C532" w14:textId="77777777" w:rsidR="00A51121" w:rsidRPr="0069654B" w:rsidRDefault="00A51121" w:rsidP="004E6C72">
            <w:pPr>
              <w:spacing w:line="276" w:lineRule="auto"/>
              <w:jc w:val="center"/>
              <w:rPr>
                <w:rFonts w:eastAsia="Times New Roman"/>
                <w:sz w:val="24"/>
                <w:szCs w:val="24"/>
              </w:rPr>
            </w:pPr>
            <w:r w:rsidRPr="0069654B">
              <w:rPr>
                <w:rFonts w:eastAsia="Times New Roman"/>
                <w:sz w:val="24"/>
                <w:szCs w:val="24"/>
              </w:rPr>
              <w:t>82472</w:t>
            </w:r>
          </w:p>
        </w:tc>
        <w:tc>
          <w:tcPr>
            <w:tcW w:w="1896" w:type="dxa"/>
            <w:tcBorders>
              <w:top w:val="single" w:sz="4" w:space="0" w:color="auto"/>
              <w:left w:val="single" w:sz="4" w:space="0" w:color="auto"/>
              <w:bottom w:val="single" w:sz="4" w:space="0" w:color="auto"/>
              <w:right w:val="single" w:sz="4" w:space="0" w:color="auto"/>
            </w:tcBorders>
          </w:tcPr>
          <w:p w14:paraId="59FDE375" w14:textId="77777777" w:rsidR="00A51121" w:rsidRPr="0069654B" w:rsidRDefault="00A51121" w:rsidP="004E6C72">
            <w:pPr>
              <w:spacing w:line="276" w:lineRule="auto"/>
              <w:jc w:val="center"/>
              <w:rPr>
                <w:rFonts w:eastAsia="Times New Roman"/>
                <w:sz w:val="24"/>
                <w:szCs w:val="24"/>
              </w:rPr>
            </w:pPr>
            <w:r w:rsidRPr="0069654B">
              <w:rPr>
                <w:rFonts w:eastAsia="Times New Roman"/>
                <w:sz w:val="24"/>
                <w:szCs w:val="24"/>
              </w:rPr>
              <w:t>83086</w:t>
            </w:r>
          </w:p>
        </w:tc>
        <w:tc>
          <w:tcPr>
            <w:tcW w:w="189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BE69A" w14:textId="77777777" w:rsidR="00A51121" w:rsidRDefault="00A51121" w:rsidP="004E6C72">
            <w:pPr>
              <w:spacing w:line="276" w:lineRule="auto"/>
              <w:jc w:val="center"/>
              <w:rPr>
                <w:rFonts w:eastAsia="Times New Roman"/>
                <w:b/>
                <w:bCs/>
                <w:sz w:val="24"/>
                <w:szCs w:val="24"/>
              </w:rPr>
            </w:pPr>
            <w:r>
              <w:rPr>
                <w:rFonts w:eastAsia="Times New Roman"/>
                <w:b/>
                <w:bCs/>
                <w:sz w:val="24"/>
                <w:szCs w:val="24"/>
              </w:rPr>
              <w:t>71416</w:t>
            </w:r>
          </w:p>
        </w:tc>
      </w:tr>
    </w:tbl>
    <w:p w14:paraId="19EF61B1" w14:textId="77777777" w:rsidR="00A51121" w:rsidRPr="006E56A8" w:rsidRDefault="00A51121" w:rsidP="004E6C72">
      <w:pPr>
        <w:spacing w:line="276" w:lineRule="auto"/>
        <w:ind w:firstLine="567"/>
        <w:rPr>
          <w:sz w:val="24"/>
          <w:szCs w:val="24"/>
        </w:rPr>
      </w:pPr>
    </w:p>
    <w:p w14:paraId="0F838E28" w14:textId="77777777" w:rsidR="00A51121" w:rsidRPr="00865AC8" w:rsidRDefault="00A51121" w:rsidP="004E6C72">
      <w:pPr>
        <w:spacing w:line="276" w:lineRule="auto"/>
        <w:ind w:firstLine="567"/>
        <w:jc w:val="both"/>
        <w:rPr>
          <w:b/>
          <w:color w:val="000000"/>
          <w:sz w:val="24"/>
          <w:szCs w:val="24"/>
        </w:rPr>
      </w:pPr>
      <w:r w:rsidRPr="006E56A8">
        <w:rPr>
          <w:sz w:val="24"/>
          <w:szCs w:val="24"/>
        </w:rPr>
        <w:t xml:space="preserve">В среднем по району на </w:t>
      </w:r>
      <w:r w:rsidRPr="006E56A8">
        <w:rPr>
          <w:b/>
          <w:sz w:val="24"/>
          <w:szCs w:val="24"/>
        </w:rPr>
        <w:t>1 читателя</w:t>
      </w:r>
      <w:r w:rsidRPr="006E56A8">
        <w:rPr>
          <w:sz w:val="24"/>
          <w:szCs w:val="24"/>
        </w:rPr>
        <w:t xml:space="preserve"> </w:t>
      </w:r>
      <w:r w:rsidRPr="00865AC8">
        <w:rPr>
          <w:sz w:val="24"/>
          <w:szCs w:val="24"/>
        </w:rPr>
        <w:t xml:space="preserve">приходится </w:t>
      </w:r>
      <w:r w:rsidRPr="00865AC8">
        <w:rPr>
          <w:b/>
          <w:sz w:val="24"/>
          <w:szCs w:val="24"/>
        </w:rPr>
        <w:t>8,3 книг, на 1 жителя – 6,6 книги</w:t>
      </w:r>
      <w:r w:rsidRPr="00865AC8">
        <w:rPr>
          <w:sz w:val="24"/>
          <w:szCs w:val="24"/>
        </w:rPr>
        <w:t>.</w:t>
      </w:r>
      <w:r w:rsidRPr="00865AC8">
        <w:rPr>
          <w:color w:val="000000"/>
          <w:sz w:val="24"/>
          <w:szCs w:val="24"/>
        </w:rPr>
        <w:t xml:space="preserve"> </w:t>
      </w:r>
    </w:p>
    <w:p w14:paraId="44F1599D" w14:textId="77777777" w:rsidR="00A51121" w:rsidRPr="00865AC8" w:rsidRDefault="00A51121" w:rsidP="004E6C72">
      <w:pPr>
        <w:shd w:val="clear" w:color="auto" w:fill="FFFFFF"/>
        <w:spacing w:line="276" w:lineRule="auto"/>
        <w:ind w:firstLine="567"/>
        <w:jc w:val="both"/>
        <w:rPr>
          <w:sz w:val="24"/>
          <w:szCs w:val="24"/>
        </w:rPr>
      </w:pPr>
      <w:r w:rsidRPr="00865AC8">
        <w:rPr>
          <w:sz w:val="24"/>
          <w:szCs w:val="24"/>
        </w:rPr>
        <w:t xml:space="preserve">Читателям было </w:t>
      </w:r>
      <w:r w:rsidRPr="00865AC8">
        <w:rPr>
          <w:b/>
          <w:sz w:val="24"/>
          <w:szCs w:val="24"/>
        </w:rPr>
        <w:t>выдано</w:t>
      </w:r>
      <w:r w:rsidRPr="00865AC8">
        <w:rPr>
          <w:sz w:val="24"/>
          <w:szCs w:val="24"/>
        </w:rPr>
        <w:t xml:space="preserve"> </w:t>
      </w:r>
      <w:r w:rsidRPr="00865AC8">
        <w:rPr>
          <w:b/>
          <w:sz w:val="24"/>
          <w:szCs w:val="24"/>
        </w:rPr>
        <w:t>182 096 экземпляров</w:t>
      </w:r>
      <w:r w:rsidRPr="00865AC8">
        <w:rPr>
          <w:sz w:val="24"/>
          <w:szCs w:val="24"/>
        </w:rPr>
        <w:t xml:space="preserve"> документов. Показатель </w:t>
      </w:r>
      <w:r w:rsidRPr="00865AC8">
        <w:rPr>
          <w:b/>
          <w:sz w:val="24"/>
          <w:szCs w:val="24"/>
        </w:rPr>
        <w:t>читаемости</w:t>
      </w:r>
      <w:r w:rsidRPr="00865AC8">
        <w:rPr>
          <w:sz w:val="24"/>
          <w:szCs w:val="24"/>
        </w:rPr>
        <w:t xml:space="preserve"> в расчете на 1 пользователя библиотеки составил </w:t>
      </w:r>
      <w:r w:rsidRPr="004E6C72">
        <w:rPr>
          <w:b/>
          <w:bCs/>
          <w:sz w:val="24"/>
          <w:szCs w:val="24"/>
        </w:rPr>
        <w:t>21</w:t>
      </w:r>
      <w:r w:rsidRPr="00865AC8">
        <w:rPr>
          <w:sz w:val="24"/>
          <w:szCs w:val="24"/>
        </w:rPr>
        <w:t xml:space="preserve"> экземпляр.</w:t>
      </w:r>
    </w:p>
    <w:p w14:paraId="7A07C801" w14:textId="77777777" w:rsidR="00A51121" w:rsidRPr="00865AC8" w:rsidRDefault="00A51121" w:rsidP="004E6C72">
      <w:pPr>
        <w:shd w:val="clear" w:color="auto" w:fill="FFFFFF"/>
        <w:spacing w:line="276" w:lineRule="auto"/>
        <w:ind w:firstLine="567"/>
        <w:jc w:val="both"/>
        <w:rPr>
          <w:sz w:val="24"/>
          <w:szCs w:val="24"/>
        </w:rPr>
      </w:pPr>
      <w:proofErr w:type="spellStart"/>
      <w:r w:rsidRPr="00865AC8">
        <w:rPr>
          <w:color w:val="000000"/>
          <w:sz w:val="24"/>
          <w:szCs w:val="24"/>
        </w:rPr>
        <w:t>Межпоселенческая</w:t>
      </w:r>
      <w:proofErr w:type="spellEnd"/>
      <w:r w:rsidRPr="00865AC8">
        <w:rPr>
          <w:color w:val="000000"/>
          <w:sz w:val="24"/>
          <w:szCs w:val="24"/>
        </w:rPr>
        <w:t xml:space="preserve"> районная библиотека ведёт электронный каталог. </w:t>
      </w:r>
      <w:r w:rsidRPr="00865AC8">
        <w:rPr>
          <w:sz w:val="24"/>
          <w:szCs w:val="24"/>
        </w:rPr>
        <w:t xml:space="preserve">В 2025 году в </w:t>
      </w:r>
      <w:r w:rsidRPr="00865AC8">
        <w:rPr>
          <w:b/>
          <w:sz w:val="24"/>
          <w:szCs w:val="24"/>
        </w:rPr>
        <w:t xml:space="preserve">сводный </w:t>
      </w:r>
      <w:r w:rsidRPr="00865AC8">
        <w:rPr>
          <w:sz w:val="24"/>
          <w:szCs w:val="24"/>
        </w:rPr>
        <w:t xml:space="preserve">электронный каталог было добавлено </w:t>
      </w:r>
      <w:r w:rsidRPr="00865AC8">
        <w:rPr>
          <w:b/>
          <w:bCs/>
          <w:sz w:val="24"/>
          <w:szCs w:val="24"/>
        </w:rPr>
        <w:t xml:space="preserve">1124 </w:t>
      </w:r>
      <w:r w:rsidRPr="00865AC8">
        <w:rPr>
          <w:sz w:val="24"/>
          <w:szCs w:val="24"/>
        </w:rPr>
        <w:t xml:space="preserve">записи, в ЭКС – </w:t>
      </w:r>
      <w:r w:rsidRPr="004E6C72">
        <w:rPr>
          <w:b/>
          <w:bCs/>
          <w:sz w:val="24"/>
          <w:szCs w:val="24"/>
        </w:rPr>
        <w:t>202</w:t>
      </w:r>
      <w:r w:rsidRPr="00865AC8">
        <w:rPr>
          <w:sz w:val="24"/>
          <w:szCs w:val="24"/>
        </w:rPr>
        <w:t xml:space="preserve"> записи (итого 1326 записей). </w:t>
      </w:r>
    </w:p>
    <w:p w14:paraId="1790C4C1" w14:textId="77777777" w:rsidR="00A51121" w:rsidRPr="006E56A8" w:rsidRDefault="00A51121" w:rsidP="004E6C72">
      <w:pPr>
        <w:shd w:val="clear" w:color="auto" w:fill="FFFFFF"/>
        <w:spacing w:line="276" w:lineRule="auto"/>
        <w:ind w:firstLine="567"/>
        <w:jc w:val="both"/>
        <w:rPr>
          <w:sz w:val="24"/>
          <w:szCs w:val="24"/>
        </w:rPr>
      </w:pPr>
      <w:r w:rsidRPr="00865AC8">
        <w:rPr>
          <w:sz w:val="24"/>
          <w:szCs w:val="24"/>
        </w:rPr>
        <w:t xml:space="preserve"> Объем электронного </w:t>
      </w:r>
      <w:r w:rsidRPr="00865AC8">
        <w:rPr>
          <w:b/>
          <w:sz w:val="24"/>
          <w:szCs w:val="24"/>
        </w:rPr>
        <w:t>каталога</w:t>
      </w:r>
      <w:r w:rsidRPr="00865AC8">
        <w:rPr>
          <w:sz w:val="24"/>
          <w:szCs w:val="24"/>
        </w:rPr>
        <w:t xml:space="preserve"> муниципальных библиотек составляет </w:t>
      </w:r>
      <w:r w:rsidRPr="00865AC8">
        <w:rPr>
          <w:b/>
          <w:sz w:val="24"/>
          <w:szCs w:val="24"/>
        </w:rPr>
        <w:t xml:space="preserve">29079 </w:t>
      </w:r>
      <w:r w:rsidRPr="00865AC8">
        <w:rPr>
          <w:sz w:val="24"/>
          <w:szCs w:val="24"/>
        </w:rPr>
        <w:t xml:space="preserve">записей, из них доступно через сеть интернет </w:t>
      </w:r>
      <w:r w:rsidRPr="00865AC8">
        <w:rPr>
          <w:b/>
          <w:bCs/>
          <w:sz w:val="24"/>
          <w:szCs w:val="24"/>
        </w:rPr>
        <w:t>28 818</w:t>
      </w:r>
      <w:r w:rsidRPr="00865AC8">
        <w:rPr>
          <w:sz w:val="24"/>
          <w:szCs w:val="24"/>
        </w:rPr>
        <w:t>.</w:t>
      </w:r>
    </w:p>
    <w:p w14:paraId="27D8D34B" w14:textId="77777777" w:rsidR="00A51121" w:rsidRPr="006E56A8" w:rsidRDefault="00A51121" w:rsidP="004E6C72">
      <w:pPr>
        <w:shd w:val="clear" w:color="auto" w:fill="FFFFFF"/>
        <w:spacing w:line="276" w:lineRule="auto"/>
        <w:ind w:firstLine="567"/>
        <w:jc w:val="both"/>
        <w:rPr>
          <w:color w:val="0070C0"/>
          <w:sz w:val="24"/>
          <w:szCs w:val="24"/>
        </w:rPr>
      </w:pPr>
      <w:r w:rsidRPr="006E56A8">
        <w:rPr>
          <w:sz w:val="24"/>
          <w:szCs w:val="24"/>
        </w:rPr>
        <w:lastRenderedPageBreak/>
        <w:t xml:space="preserve">Количество библиотек, оснащенных </w:t>
      </w:r>
      <w:r w:rsidRPr="006E56A8">
        <w:rPr>
          <w:b/>
          <w:sz w:val="24"/>
          <w:szCs w:val="24"/>
        </w:rPr>
        <w:t>компьютерной техникой,</w:t>
      </w:r>
      <w:r w:rsidRPr="006E56A8">
        <w:rPr>
          <w:sz w:val="24"/>
          <w:szCs w:val="24"/>
        </w:rPr>
        <w:t xml:space="preserve"> составило </w:t>
      </w:r>
      <w:r>
        <w:rPr>
          <w:b/>
          <w:sz w:val="24"/>
          <w:szCs w:val="24"/>
        </w:rPr>
        <w:t>13</w:t>
      </w:r>
      <w:r w:rsidRPr="006E56A8">
        <w:rPr>
          <w:sz w:val="24"/>
          <w:szCs w:val="24"/>
        </w:rPr>
        <w:t xml:space="preserve">. </w:t>
      </w:r>
      <w:bookmarkStart w:id="12" w:name="_Hlk156031535"/>
      <w:r>
        <w:rPr>
          <w:sz w:val="24"/>
          <w:szCs w:val="24"/>
        </w:rPr>
        <w:t>На 1.01.2025</w:t>
      </w:r>
      <w:r w:rsidRPr="006E56A8">
        <w:rPr>
          <w:sz w:val="24"/>
          <w:szCs w:val="24"/>
        </w:rPr>
        <w:t xml:space="preserve"> года </w:t>
      </w:r>
      <w:r>
        <w:rPr>
          <w:b/>
          <w:sz w:val="24"/>
          <w:szCs w:val="24"/>
        </w:rPr>
        <w:t>13</w:t>
      </w:r>
      <w:r w:rsidRPr="006E56A8">
        <w:rPr>
          <w:sz w:val="24"/>
          <w:szCs w:val="24"/>
        </w:rPr>
        <w:t xml:space="preserve"> библиотек подключены</w:t>
      </w:r>
      <w:r w:rsidRPr="006E56A8">
        <w:rPr>
          <w:b/>
          <w:sz w:val="24"/>
          <w:szCs w:val="24"/>
        </w:rPr>
        <w:t xml:space="preserve"> к сети Интернет</w:t>
      </w:r>
      <w:r>
        <w:rPr>
          <w:sz w:val="24"/>
          <w:szCs w:val="24"/>
        </w:rPr>
        <w:t xml:space="preserve"> (92,9</w:t>
      </w:r>
      <w:r w:rsidRPr="006E56A8">
        <w:rPr>
          <w:sz w:val="24"/>
          <w:szCs w:val="24"/>
        </w:rPr>
        <w:t xml:space="preserve"> % от общего числа). Но ввиду недостаточного финансирования к концу отчетного года имеется доступ лишь в </w:t>
      </w:r>
      <w:r w:rsidRPr="006E56A8">
        <w:rPr>
          <w:b/>
          <w:bCs/>
          <w:sz w:val="24"/>
          <w:szCs w:val="24"/>
        </w:rPr>
        <w:t>6</w:t>
      </w:r>
      <w:r w:rsidRPr="006E56A8">
        <w:rPr>
          <w:sz w:val="24"/>
          <w:szCs w:val="24"/>
        </w:rPr>
        <w:t xml:space="preserve"> библиотеках</w:t>
      </w:r>
      <w:bookmarkEnd w:id="12"/>
      <w:r>
        <w:rPr>
          <w:sz w:val="24"/>
          <w:szCs w:val="24"/>
        </w:rPr>
        <w:t xml:space="preserve"> (МРБ, Центральная детская библиотека, </w:t>
      </w:r>
      <w:proofErr w:type="spellStart"/>
      <w:r>
        <w:rPr>
          <w:sz w:val="24"/>
          <w:szCs w:val="24"/>
        </w:rPr>
        <w:t>Пудемская</w:t>
      </w:r>
      <w:proofErr w:type="spellEnd"/>
      <w:r>
        <w:rPr>
          <w:sz w:val="24"/>
          <w:szCs w:val="24"/>
        </w:rPr>
        <w:t xml:space="preserve"> детская библиотека, </w:t>
      </w:r>
      <w:proofErr w:type="spellStart"/>
      <w:r>
        <w:rPr>
          <w:sz w:val="24"/>
          <w:szCs w:val="24"/>
        </w:rPr>
        <w:t>Бачумовская</w:t>
      </w:r>
      <w:proofErr w:type="spellEnd"/>
      <w:r>
        <w:rPr>
          <w:sz w:val="24"/>
          <w:szCs w:val="24"/>
        </w:rPr>
        <w:t xml:space="preserve">, </w:t>
      </w:r>
      <w:proofErr w:type="spellStart"/>
      <w:r>
        <w:rPr>
          <w:sz w:val="24"/>
          <w:szCs w:val="24"/>
        </w:rPr>
        <w:t>Юдчинская</w:t>
      </w:r>
      <w:proofErr w:type="spellEnd"/>
      <w:r>
        <w:rPr>
          <w:sz w:val="24"/>
          <w:szCs w:val="24"/>
        </w:rPr>
        <w:t xml:space="preserve">, </w:t>
      </w:r>
      <w:proofErr w:type="spellStart"/>
      <w:r>
        <w:rPr>
          <w:sz w:val="24"/>
          <w:szCs w:val="24"/>
        </w:rPr>
        <w:t>Дизьминская</w:t>
      </w:r>
      <w:proofErr w:type="spellEnd"/>
      <w:r>
        <w:rPr>
          <w:sz w:val="24"/>
          <w:szCs w:val="24"/>
        </w:rPr>
        <w:t xml:space="preserve"> сельские библиотеки</w:t>
      </w:r>
      <w:r w:rsidRPr="006E56A8">
        <w:rPr>
          <w:sz w:val="24"/>
          <w:szCs w:val="24"/>
        </w:rPr>
        <w:t>).</w:t>
      </w:r>
    </w:p>
    <w:p w14:paraId="68262627" w14:textId="77777777" w:rsidR="004E6C72" w:rsidRDefault="004E6C72" w:rsidP="004E6C72">
      <w:pPr>
        <w:tabs>
          <w:tab w:val="left" w:pos="993"/>
        </w:tabs>
        <w:spacing w:line="276" w:lineRule="auto"/>
        <w:ind w:firstLine="567"/>
        <w:jc w:val="both"/>
        <w:rPr>
          <w:b/>
          <w:bCs/>
          <w:i/>
          <w:iCs/>
          <w:sz w:val="24"/>
          <w:szCs w:val="24"/>
        </w:rPr>
      </w:pPr>
    </w:p>
    <w:p w14:paraId="4AD881DF" w14:textId="1A928CE6" w:rsidR="00A51121" w:rsidRPr="006E56A8" w:rsidRDefault="00A51121" w:rsidP="004E6C72">
      <w:pPr>
        <w:tabs>
          <w:tab w:val="left" w:pos="993"/>
        </w:tabs>
        <w:spacing w:line="276" w:lineRule="auto"/>
        <w:ind w:firstLine="567"/>
        <w:jc w:val="both"/>
        <w:rPr>
          <w:sz w:val="24"/>
          <w:szCs w:val="24"/>
        </w:rPr>
      </w:pPr>
      <w:r w:rsidRPr="00865AC8">
        <w:rPr>
          <w:b/>
          <w:bCs/>
          <w:i/>
          <w:iCs/>
          <w:sz w:val="24"/>
          <w:szCs w:val="24"/>
        </w:rPr>
        <w:t xml:space="preserve">Абсолютные показатели </w:t>
      </w:r>
      <w:r w:rsidRPr="00865AC8">
        <w:rPr>
          <w:sz w:val="24"/>
          <w:szCs w:val="24"/>
        </w:rPr>
        <w:t>деятельности муниципальных библиотек:</w:t>
      </w:r>
    </w:p>
    <w:p w14:paraId="6EFB14BC" w14:textId="77777777" w:rsidR="00A51121" w:rsidRPr="00201DA3" w:rsidRDefault="00A51121" w:rsidP="004E6C72">
      <w:pPr>
        <w:spacing w:after="200" w:line="276" w:lineRule="auto"/>
        <w:jc w:val="center"/>
        <w:rPr>
          <w:sz w:val="24"/>
        </w:rPr>
      </w:pPr>
      <w:r w:rsidRPr="00201DA3">
        <w:rPr>
          <w:sz w:val="24"/>
        </w:rPr>
        <w:t>Контрольные показатели</w:t>
      </w:r>
    </w:p>
    <w:tbl>
      <w:tblPr>
        <w:tblStyle w:val="8"/>
        <w:tblW w:w="9723" w:type="dxa"/>
        <w:tblLook w:val="04A0" w:firstRow="1" w:lastRow="0" w:firstColumn="1" w:lastColumn="0" w:noHBand="0" w:noVBand="1"/>
      </w:tblPr>
      <w:tblGrid>
        <w:gridCol w:w="5949"/>
        <w:gridCol w:w="1134"/>
        <w:gridCol w:w="1276"/>
        <w:gridCol w:w="1364"/>
      </w:tblGrid>
      <w:tr w:rsidR="00A51121" w:rsidRPr="00201DA3" w14:paraId="021C4417" w14:textId="77777777" w:rsidTr="0069654B">
        <w:trPr>
          <w:trHeight w:val="256"/>
        </w:trPr>
        <w:tc>
          <w:tcPr>
            <w:tcW w:w="5949" w:type="dxa"/>
          </w:tcPr>
          <w:p w14:paraId="31577080" w14:textId="77777777" w:rsidR="00A51121" w:rsidRPr="00201DA3" w:rsidRDefault="00A51121" w:rsidP="004E6C72">
            <w:pPr>
              <w:rPr>
                <w:b/>
                <w:sz w:val="24"/>
              </w:rPr>
            </w:pPr>
          </w:p>
        </w:tc>
        <w:tc>
          <w:tcPr>
            <w:tcW w:w="1134" w:type="dxa"/>
          </w:tcPr>
          <w:p w14:paraId="0283B040" w14:textId="77777777" w:rsidR="00A51121" w:rsidRPr="00201DA3" w:rsidRDefault="00A51121" w:rsidP="004E6C72">
            <w:pPr>
              <w:rPr>
                <w:b/>
                <w:sz w:val="24"/>
              </w:rPr>
            </w:pPr>
            <w:r w:rsidRPr="00201DA3">
              <w:rPr>
                <w:b/>
                <w:sz w:val="24"/>
              </w:rPr>
              <w:t>2024 год</w:t>
            </w:r>
          </w:p>
        </w:tc>
        <w:tc>
          <w:tcPr>
            <w:tcW w:w="1276" w:type="dxa"/>
            <w:shd w:val="clear" w:color="auto" w:fill="C6D9F1" w:themeFill="text2" w:themeFillTint="33"/>
          </w:tcPr>
          <w:p w14:paraId="110D413F" w14:textId="77777777" w:rsidR="00A51121" w:rsidRPr="00201DA3" w:rsidRDefault="00A51121" w:rsidP="004E6C72">
            <w:pPr>
              <w:rPr>
                <w:b/>
                <w:sz w:val="24"/>
              </w:rPr>
            </w:pPr>
            <w:r>
              <w:rPr>
                <w:b/>
                <w:sz w:val="24"/>
              </w:rPr>
              <w:t>2025 год</w:t>
            </w:r>
          </w:p>
        </w:tc>
        <w:tc>
          <w:tcPr>
            <w:tcW w:w="1364" w:type="dxa"/>
          </w:tcPr>
          <w:p w14:paraId="43006B2C" w14:textId="77777777" w:rsidR="00A51121" w:rsidRPr="00201DA3" w:rsidRDefault="00A51121" w:rsidP="004E6C72">
            <w:pPr>
              <w:rPr>
                <w:sz w:val="24"/>
              </w:rPr>
            </w:pPr>
          </w:p>
        </w:tc>
      </w:tr>
      <w:tr w:rsidR="00A51121" w:rsidRPr="00201DA3" w14:paraId="49E04AAF" w14:textId="77777777" w:rsidTr="0069654B">
        <w:trPr>
          <w:trHeight w:val="274"/>
        </w:trPr>
        <w:tc>
          <w:tcPr>
            <w:tcW w:w="5949" w:type="dxa"/>
          </w:tcPr>
          <w:p w14:paraId="116CD650" w14:textId="77777777" w:rsidR="00A51121" w:rsidRPr="00201DA3" w:rsidRDefault="00A51121" w:rsidP="004E6C72">
            <w:pPr>
              <w:rPr>
                <w:b/>
                <w:sz w:val="24"/>
              </w:rPr>
            </w:pPr>
            <w:r w:rsidRPr="00201DA3">
              <w:rPr>
                <w:b/>
                <w:sz w:val="24"/>
              </w:rPr>
              <w:t xml:space="preserve">Число пользователей  </w:t>
            </w:r>
          </w:p>
        </w:tc>
        <w:tc>
          <w:tcPr>
            <w:tcW w:w="1134" w:type="dxa"/>
          </w:tcPr>
          <w:p w14:paraId="17667822" w14:textId="77777777" w:rsidR="00A51121" w:rsidRPr="00201DA3" w:rsidRDefault="00A51121" w:rsidP="004E6C72">
            <w:pPr>
              <w:jc w:val="center"/>
              <w:rPr>
                <w:b/>
                <w:sz w:val="24"/>
              </w:rPr>
            </w:pPr>
            <w:r w:rsidRPr="00201DA3">
              <w:rPr>
                <w:b/>
                <w:sz w:val="24"/>
              </w:rPr>
              <w:t>8420</w:t>
            </w:r>
          </w:p>
        </w:tc>
        <w:tc>
          <w:tcPr>
            <w:tcW w:w="1276" w:type="dxa"/>
            <w:shd w:val="clear" w:color="auto" w:fill="C6D9F1" w:themeFill="text2" w:themeFillTint="33"/>
          </w:tcPr>
          <w:p w14:paraId="511B7C41" w14:textId="77777777" w:rsidR="00A51121" w:rsidRPr="004E6C72" w:rsidRDefault="00A51121" w:rsidP="004E6C72">
            <w:pPr>
              <w:jc w:val="center"/>
              <w:rPr>
                <w:b/>
                <w:bCs/>
                <w:sz w:val="24"/>
              </w:rPr>
            </w:pPr>
            <w:r w:rsidRPr="004E6C72">
              <w:rPr>
                <w:b/>
                <w:bCs/>
                <w:sz w:val="24"/>
              </w:rPr>
              <w:t>8649</w:t>
            </w:r>
          </w:p>
        </w:tc>
        <w:tc>
          <w:tcPr>
            <w:tcW w:w="1364" w:type="dxa"/>
          </w:tcPr>
          <w:p w14:paraId="267AA387" w14:textId="77777777" w:rsidR="00A51121" w:rsidRPr="00201DA3" w:rsidRDefault="00A51121" w:rsidP="004E6C72">
            <w:pPr>
              <w:rPr>
                <w:sz w:val="24"/>
              </w:rPr>
            </w:pPr>
          </w:p>
        </w:tc>
      </w:tr>
      <w:tr w:rsidR="00A51121" w:rsidRPr="00201DA3" w14:paraId="68F3FECD" w14:textId="77777777" w:rsidTr="0069654B">
        <w:trPr>
          <w:trHeight w:val="256"/>
        </w:trPr>
        <w:tc>
          <w:tcPr>
            <w:tcW w:w="5949" w:type="dxa"/>
          </w:tcPr>
          <w:p w14:paraId="3C9DF0D8" w14:textId="77777777" w:rsidR="00A51121" w:rsidRPr="00201DA3" w:rsidRDefault="00A51121" w:rsidP="004E6C72">
            <w:pPr>
              <w:rPr>
                <w:sz w:val="24"/>
              </w:rPr>
            </w:pPr>
            <w:r w:rsidRPr="00201DA3">
              <w:rPr>
                <w:sz w:val="24"/>
              </w:rPr>
              <w:t>Из них в стационаре</w:t>
            </w:r>
          </w:p>
        </w:tc>
        <w:tc>
          <w:tcPr>
            <w:tcW w:w="1134" w:type="dxa"/>
          </w:tcPr>
          <w:p w14:paraId="122D5D12" w14:textId="77777777" w:rsidR="00A51121" w:rsidRPr="00201DA3" w:rsidRDefault="00A51121" w:rsidP="004E6C72">
            <w:pPr>
              <w:jc w:val="center"/>
              <w:rPr>
                <w:sz w:val="24"/>
              </w:rPr>
            </w:pPr>
            <w:r w:rsidRPr="00201DA3">
              <w:rPr>
                <w:sz w:val="24"/>
              </w:rPr>
              <w:t>8204</w:t>
            </w:r>
          </w:p>
        </w:tc>
        <w:tc>
          <w:tcPr>
            <w:tcW w:w="1276" w:type="dxa"/>
            <w:shd w:val="clear" w:color="auto" w:fill="C6D9F1" w:themeFill="text2" w:themeFillTint="33"/>
          </w:tcPr>
          <w:p w14:paraId="715843C4" w14:textId="77777777" w:rsidR="00A51121" w:rsidRPr="00201DA3" w:rsidRDefault="00A51121" w:rsidP="004E6C72">
            <w:pPr>
              <w:jc w:val="center"/>
              <w:rPr>
                <w:sz w:val="24"/>
              </w:rPr>
            </w:pPr>
            <w:r>
              <w:rPr>
                <w:sz w:val="24"/>
              </w:rPr>
              <w:t>8348</w:t>
            </w:r>
          </w:p>
        </w:tc>
        <w:tc>
          <w:tcPr>
            <w:tcW w:w="1364" w:type="dxa"/>
          </w:tcPr>
          <w:p w14:paraId="622CBA4D" w14:textId="77777777" w:rsidR="00A51121" w:rsidRPr="00201DA3" w:rsidRDefault="00A51121" w:rsidP="004E6C72">
            <w:pPr>
              <w:rPr>
                <w:sz w:val="24"/>
              </w:rPr>
            </w:pPr>
          </w:p>
        </w:tc>
      </w:tr>
      <w:tr w:rsidR="00A51121" w:rsidRPr="00201DA3" w14:paraId="715118B1" w14:textId="77777777" w:rsidTr="0069654B">
        <w:trPr>
          <w:trHeight w:val="274"/>
        </w:trPr>
        <w:tc>
          <w:tcPr>
            <w:tcW w:w="5949" w:type="dxa"/>
          </w:tcPr>
          <w:p w14:paraId="7382EEB6" w14:textId="77777777" w:rsidR="00A51121" w:rsidRPr="00201DA3" w:rsidRDefault="00A51121" w:rsidP="004E6C72">
            <w:pPr>
              <w:rPr>
                <w:sz w:val="24"/>
              </w:rPr>
            </w:pPr>
            <w:r w:rsidRPr="00201DA3">
              <w:rPr>
                <w:sz w:val="24"/>
              </w:rPr>
              <w:t>Из них вне стационара</w:t>
            </w:r>
          </w:p>
        </w:tc>
        <w:tc>
          <w:tcPr>
            <w:tcW w:w="1134" w:type="dxa"/>
          </w:tcPr>
          <w:p w14:paraId="010CC012" w14:textId="77777777" w:rsidR="00A51121" w:rsidRPr="00201DA3" w:rsidRDefault="00A51121" w:rsidP="004E6C72">
            <w:pPr>
              <w:jc w:val="center"/>
              <w:rPr>
                <w:sz w:val="24"/>
              </w:rPr>
            </w:pPr>
            <w:r w:rsidRPr="00201DA3">
              <w:rPr>
                <w:sz w:val="24"/>
              </w:rPr>
              <w:t>195</w:t>
            </w:r>
          </w:p>
        </w:tc>
        <w:tc>
          <w:tcPr>
            <w:tcW w:w="1276" w:type="dxa"/>
            <w:shd w:val="clear" w:color="auto" w:fill="C6D9F1" w:themeFill="text2" w:themeFillTint="33"/>
          </w:tcPr>
          <w:p w14:paraId="61312111" w14:textId="77777777" w:rsidR="00A51121" w:rsidRPr="00201DA3" w:rsidRDefault="00A51121" w:rsidP="004E6C72">
            <w:pPr>
              <w:jc w:val="center"/>
              <w:rPr>
                <w:sz w:val="24"/>
              </w:rPr>
            </w:pPr>
            <w:r>
              <w:rPr>
                <w:sz w:val="24"/>
              </w:rPr>
              <w:t>279</w:t>
            </w:r>
          </w:p>
        </w:tc>
        <w:tc>
          <w:tcPr>
            <w:tcW w:w="1364" w:type="dxa"/>
          </w:tcPr>
          <w:p w14:paraId="34CE81AA" w14:textId="77777777" w:rsidR="00A51121" w:rsidRPr="00201DA3" w:rsidRDefault="00A51121" w:rsidP="004E6C72">
            <w:pPr>
              <w:rPr>
                <w:sz w:val="24"/>
              </w:rPr>
            </w:pPr>
          </w:p>
        </w:tc>
      </w:tr>
      <w:tr w:rsidR="00A51121" w:rsidRPr="00201DA3" w14:paraId="12133FB3" w14:textId="77777777" w:rsidTr="0069654B">
        <w:trPr>
          <w:trHeight w:val="256"/>
        </w:trPr>
        <w:tc>
          <w:tcPr>
            <w:tcW w:w="5949" w:type="dxa"/>
          </w:tcPr>
          <w:p w14:paraId="4F2D3882" w14:textId="77777777" w:rsidR="00A51121" w:rsidRPr="00201DA3" w:rsidRDefault="00A51121" w:rsidP="004E6C72">
            <w:pPr>
              <w:rPr>
                <w:sz w:val="24"/>
              </w:rPr>
            </w:pPr>
            <w:r w:rsidRPr="00201DA3">
              <w:rPr>
                <w:sz w:val="24"/>
              </w:rPr>
              <w:t>Из них удаленных пользователей</w:t>
            </w:r>
          </w:p>
        </w:tc>
        <w:tc>
          <w:tcPr>
            <w:tcW w:w="1134" w:type="dxa"/>
          </w:tcPr>
          <w:p w14:paraId="14DDB6F6" w14:textId="77777777" w:rsidR="00A51121" w:rsidRPr="00201DA3" w:rsidRDefault="00A51121" w:rsidP="004E6C72">
            <w:pPr>
              <w:jc w:val="center"/>
              <w:rPr>
                <w:sz w:val="24"/>
              </w:rPr>
            </w:pPr>
            <w:r w:rsidRPr="00201DA3">
              <w:rPr>
                <w:sz w:val="24"/>
              </w:rPr>
              <w:t>21</w:t>
            </w:r>
          </w:p>
        </w:tc>
        <w:tc>
          <w:tcPr>
            <w:tcW w:w="1276" w:type="dxa"/>
            <w:shd w:val="clear" w:color="auto" w:fill="C6D9F1" w:themeFill="text2" w:themeFillTint="33"/>
          </w:tcPr>
          <w:p w14:paraId="18C0A5C8" w14:textId="77777777" w:rsidR="00A51121" w:rsidRPr="00201DA3" w:rsidRDefault="00A51121" w:rsidP="004E6C72">
            <w:pPr>
              <w:jc w:val="center"/>
              <w:rPr>
                <w:sz w:val="24"/>
              </w:rPr>
            </w:pPr>
            <w:r>
              <w:rPr>
                <w:sz w:val="24"/>
              </w:rPr>
              <w:t>22</w:t>
            </w:r>
          </w:p>
        </w:tc>
        <w:tc>
          <w:tcPr>
            <w:tcW w:w="1364" w:type="dxa"/>
          </w:tcPr>
          <w:p w14:paraId="31A495CA" w14:textId="77777777" w:rsidR="00A51121" w:rsidRPr="00201DA3" w:rsidRDefault="00A51121" w:rsidP="004E6C72">
            <w:pPr>
              <w:rPr>
                <w:sz w:val="24"/>
              </w:rPr>
            </w:pPr>
          </w:p>
        </w:tc>
      </w:tr>
      <w:tr w:rsidR="00A51121" w:rsidRPr="00201DA3" w14:paraId="614A716D" w14:textId="77777777" w:rsidTr="0069654B">
        <w:trPr>
          <w:trHeight w:val="274"/>
        </w:trPr>
        <w:tc>
          <w:tcPr>
            <w:tcW w:w="5949" w:type="dxa"/>
          </w:tcPr>
          <w:p w14:paraId="077F7D4A" w14:textId="77777777" w:rsidR="00A51121" w:rsidRPr="00201DA3" w:rsidRDefault="00A51121" w:rsidP="004E6C72">
            <w:pPr>
              <w:rPr>
                <w:b/>
                <w:sz w:val="24"/>
              </w:rPr>
            </w:pPr>
            <w:r w:rsidRPr="00201DA3">
              <w:rPr>
                <w:b/>
                <w:sz w:val="24"/>
              </w:rPr>
              <w:t xml:space="preserve">Посещение в стационаре </w:t>
            </w:r>
          </w:p>
        </w:tc>
        <w:tc>
          <w:tcPr>
            <w:tcW w:w="1134" w:type="dxa"/>
          </w:tcPr>
          <w:p w14:paraId="40F62965" w14:textId="77777777" w:rsidR="00A51121" w:rsidRPr="00201DA3" w:rsidRDefault="00A51121" w:rsidP="004E6C72">
            <w:pPr>
              <w:jc w:val="center"/>
              <w:rPr>
                <w:sz w:val="24"/>
              </w:rPr>
            </w:pPr>
            <w:r w:rsidRPr="00201DA3">
              <w:rPr>
                <w:sz w:val="24"/>
              </w:rPr>
              <w:t>73800</w:t>
            </w:r>
          </w:p>
        </w:tc>
        <w:tc>
          <w:tcPr>
            <w:tcW w:w="1276" w:type="dxa"/>
            <w:shd w:val="clear" w:color="auto" w:fill="C6D9F1" w:themeFill="text2" w:themeFillTint="33"/>
          </w:tcPr>
          <w:p w14:paraId="3E9ED34B" w14:textId="77777777" w:rsidR="00A51121" w:rsidRPr="004E6C72" w:rsidRDefault="00A51121" w:rsidP="004E6C72">
            <w:pPr>
              <w:jc w:val="center"/>
              <w:rPr>
                <w:b/>
                <w:bCs/>
                <w:sz w:val="24"/>
              </w:rPr>
            </w:pPr>
            <w:r w:rsidRPr="004E6C72">
              <w:rPr>
                <w:b/>
                <w:bCs/>
                <w:sz w:val="24"/>
              </w:rPr>
              <w:t>73593</w:t>
            </w:r>
          </w:p>
        </w:tc>
        <w:tc>
          <w:tcPr>
            <w:tcW w:w="1364" w:type="dxa"/>
          </w:tcPr>
          <w:p w14:paraId="6E1CC8A6" w14:textId="77777777" w:rsidR="00A51121" w:rsidRPr="00201DA3" w:rsidRDefault="00A51121" w:rsidP="004E6C72">
            <w:pPr>
              <w:rPr>
                <w:sz w:val="24"/>
              </w:rPr>
            </w:pPr>
          </w:p>
        </w:tc>
      </w:tr>
      <w:tr w:rsidR="00A51121" w:rsidRPr="00201DA3" w14:paraId="3E1FD932" w14:textId="77777777" w:rsidTr="0069654B">
        <w:trPr>
          <w:trHeight w:val="530"/>
        </w:trPr>
        <w:tc>
          <w:tcPr>
            <w:tcW w:w="5949" w:type="dxa"/>
          </w:tcPr>
          <w:p w14:paraId="7FEE5CCD" w14:textId="77777777" w:rsidR="00A51121" w:rsidRPr="00201DA3" w:rsidRDefault="00A51121" w:rsidP="004E6C72">
            <w:pPr>
              <w:rPr>
                <w:sz w:val="24"/>
              </w:rPr>
            </w:pPr>
            <w:r w:rsidRPr="00201DA3">
              <w:rPr>
                <w:sz w:val="24"/>
              </w:rPr>
              <w:t>Из них для получения библиотечно-информационной услуги</w:t>
            </w:r>
          </w:p>
        </w:tc>
        <w:tc>
          <w:tcPr>
            <w:tcW w:w="1134" w:type="dxa"/>
          </w:tcPr>
          <w:p w14:paraId="766B2E7D" w14:textId="77777777" w:rsidR="00A51121" w:rsidRPr="00201DA3" w:rsidRDefault="00A51121" w:rsidP="004E6C72">
            <w:pPr>
              <w:jc w:val="center"/>
              <w:rPr>
                <w:sz w:val="24"/>
              </w:rPr>
            </w:pPr>
            <w:r w:rsidRPr="00201DA3">
              <w:rPr>
                <w:sz w:val="24"/>
              </w:rPr>
              <w:t>57394</w:t>
            </w:r>
          </w:p>
        </w:tc>
        <w:tc>
          <w:tcPr>
            <w:tcW w:w="1276" w:type="dxa"/>
            <w:shd w:val="clear" w:color="auto" w:fill="C6D9F1" w:themeFill="text2" w:themeFillTint="33"/>
          </w:tcPr>
          <w:p w14:paraId="08E361BB" w14:textId="77777777" w:rsidR="00A51121" w:rsidRPr="00201DA3" w:rsidRDefault="00A51121" w:rsidP="004E6C72">
            <w:pPr>
              <w:jc w:val="center"/>
              <w:rPr>
                <w:sz w:val="24"/>
              </w:rPr>
            </w:pPr>
            <w:r>
              <w:rPr>
                <w:sz w:val="24"/>
              </w:rPr>
              <w:t>58903</w:t>
            </w:r>
          </w:p>
        </w:tc>
        <w:tc>
          <w:tcPr>
            <w:tcW w:w="1364" w:type="dxa"/>
          </w:tcPr>
          <w:p w14:paraId="16290134" w14:textId="77777777" w:rsidR="00A51121" w:rsidRPr="00201DA3" w:rsidRDefault="00A51121" w:rsidP="004E6C72">
            <w:pPr>
              <w:rPr>
                <w:sz w:val="24"/>
              </w:rPr>
            </w:pPr>
          </w:p>
        </w:tc>
      </w:tr>
      <w:tr w:rsidR="00A51121" w:rsidRPr="00201DA3" w14:paraId="0A417EBF" w14:textId="77777777" w:rsidTr="0069654B">
        <w:trPr>
          <w:trHeight w:val="361"/>
        </w:trPr>
        <w:tc>
          <w:tcPr>
            <w:tcW w:w="5949" w:type="dxa"/>
          </w:tcPr>
          <w:p w14:paraId="66DC1A92" w14:textId="77777777" w:rsidR="00A51121" w:rsidRPr="00201DA3" w:rsidRDefault="00A51121" w:rsidP="004E6C72">
            <w:pPr>
              <w:rPr>
                <w:sz w:val="24"/>
              </w:rPr>
            </w:pPr>
            <w:r w:rsidRPr="00201DA3">
              <w:rPr>
                <w:sz w:val="24"/>
              </w:rPr>
              <w:t>Из них посещений библиотечных мероприятий</w:t>
            </w:r>
          </w:p>
        </w:tc>
        <w:tc>
          <w:tcPr>
            <w:tcW w:w="1134" w:type="dxa"/>
          </w:tcPr>
          <w:p w14:paraId="24F430DA" w14:textId="77777777" w:rsidR="00A51121" w:rsidRPr="00201DA3" w:rsidRDefault="00A51121" w:rsidP="004E6C72">
            <w:pPr>
              <w:jc w:val="center"/>
              <w:rPr>
                <w:sz w:val="24"/>
              </w:rPr>
            </w:pPr>
            <w:r w:rsidRPr="00201DA3">
              <w:rPr>
                <w:sz w:val="24"/>
              </w:rPr>
              <w:t>16406</w:t>
            </w:r>
          </w:p>
        </w:tc>
        <w:tc>
          <w:tcPr>
            <w:tcW w:w="1276" w:type="dxa"/>
            <w:shd w:val="clear" w:color="auto" w:fill="C6D9F1" w:themeFill="text2" w:themeFillTint="33"/>
          </w:tcPr>
          <w:p w14:paraId="4702DE8E" w14:textId="77777777" w:rsidR="00A51121" w:rsidRPr="00201DA3" w:rsidRDefault="00A51121" w:rsidP="004E6C72">
            <w:pPr>
              <w:jc w:val="center"/>
              <w:rPr>
                <w:sz w:val="24"/>
              </w:rPr>
            </w:pPr>
            <w:r>
              <w:rPr>
                <w:sz w:val="24"/>
              </w:rPr>
              <w:t>14513</w:t>
            </w:r>
          </w:p>
        </w:tc>
        <w:tc>
          <w:tcPr>
            <w:tcW w:w="1364" w:type="dxa"/>
          </w:tcPr>
          <w:p w14:paraId="5420D2BD" w14:textId="77777777" w:rsidR="00A51121" w:rsidRPr="00201DA3" w:rsidRDefault="00A51121" w:rsidP="004E6C72">
            <w:pPr>
              <w:rPr>
                <w:sz w:val="24"/>
              </w:rPr>
            </w:pPr>
          </w:p>
        </w:tc>
      </w:tr>
      <w:tr w:rsidR="00A51121" w:rsidRPr="00201DA3" w14:paraId="15ED6937" w14:textId="77777777" w:rsidTr="0069654B">
        <w:trPr>
          <w:trHeight w:val="256"/>
        </w:trPr>
        <w:tc>
          <w:tcPr>
            <w:tcW w:w="5949" w:type="dxa"/>
          </w:tcPr>
          <w:p w14:paraId="0DA80FF3" w14:textId="77777777" w:rsidR="00A51121" w:rsidRPr="00201DA3" w:rsidRDefault="00A51121" w:rsidP="004E6C72">
            <w:pPr>
              <w:rPr>
                <w:b/>
                <w:sz w:val="24"/>
              </w:rPr>
            </w:pPr>
            <w:r w:rsidRPr="00201DA3">
              <w:rPr>
                <w:b/>
                <w:sz w:val="24"/>
              </w:rPr>
              <w:t>Посещение вне стационара</w:t>
            </w:r>
          </w:p>
        </w:tc>
        <w:tc>
          <w:tcPr>
            <w:tcW w:w="1134" w:type="dxa"/>
          </w:tcPr>
          <w:p w14:paraId="0378975A" w14:textId="77777777" w:rsidR="00A51121" w:rsidRPr="00201DA3" w:rsidRDefault="00A51121" w:rsidP="004E6C72">
            <w:pPr>
              <w:jc w:val="center"/>
              <w:rPr>
                <w:b/>
                <w:sz w:val="24"/>
              </w:rPr>
            </w:pPr>
            <w:r w:rsidRPr="00201DA3">
              <w:rPr>
                <w:b/>
                <w:sz w:val="24"/>
              </w:rPr>
              <w:t>29442</w:t>
            </w:r>
          </w:p>
        </w:tc>
        <w:tc>
          <w:tcPr>
            <w:tcW w:w="1276" w:type="dxa"/>
            <w:shd w:val="clear" w:color="auto" w:fill="C6D9F1" w:themeFill="text2" w:themeFillTint="33"/>
          </w:tcPr>
          <w:p w14:paraId="44530268" w14:textId="77777777" w:rsidR="00A51121" w:rsidRPr="004E6C72" w:rsidRDefault="00A51121" w:rsidP="004E6C72">
            <w:pPr>
              <w:jc w:val="center"/>
              <w:rPr>
                <w:b/>
                <w:bCs/>
                <w:sz w:val="24"/>
              </w:rPr>
            </w:pPr>
            <w:r w:rsidRPr="004E6C72">
              <w:rPr>
                <w:b/>
                <w:bCs/>
                <w:sz w:val="24"/>
              </w:rPr>
              <w:t>21948</w:t>
            </w:r>
          </w:p>
        </w:tc>
        <w:tc>
          <w:tcPr>
            <w:tcW w:w="1364" w:type="dxa"/>
          </w:tcPr>
          <w:p w14:paraId="3F9017CA" w14:textId="77777777" w:rsidR="00A51121" w:rsidRPr="00201DA3" w:rsidRDefault="00A51121" w:rsidP="004E6C72">
            <w:pPr>
              <w:rPr>
                <w:sz w:val="24"/>
              </w:rPr>
            </w:pPr>
          </w:p>
        </w:tc>
      </w:tr>
      <w:tr w:rsidR="00A51121" w:rsidRPr="00201DA3" w14:paraId="6908A403" w14:textId="77777777" w:rsidTr="0069654B">
        <w:trPr>
          <w:trHeight w:val="547"/>
        </w:trPr>
        <w:tc>
          <w:tcPr>
            <w:tcW w:w="5949" w:type="dxa"/>
          </w:tcPr>
          <w:p w14:paraId="4FEA2BBC" w14:textId="77777777" w:rsidR="00A51121" w:rsidRPr="00201DA3" w:rsidRDefault="00A51121" w:rsidP="004E6C72">
            <w:pPr>
              <w:rPr>
                <w:sz w:val="24"/>
              </w:rPr>
            </w:pPr>
            <w:r w:rsidRPr="00201DA3">
              <w:rPr>
                <w:sz w:val="24"/>
              </w:rPr>
              <w:t>Из них для получения библиотечно-информационной услуги</w:t>
            </w:r>
          </w:p>
        </w:tc>
        <w:tc>
          <w:tcPr>
            <w:tcW w:w="1134" w:type="dxa"/>
          </w:tcPr>
          <w:p w14:paraId="659CB372" w14:textId="77777777" w:rsidR="00A51121" w:rsidRPr="00201DA3" w:rsidRDefault="00A51121" w:rsidP="004E6C72">
            <w:pPr>
              <w:jc w:val="center"/>
              <w:rPr>
                <w:sz w:val="24"/>
              </w:rPr>
            </w:pPr>
            <w:r w:rsidRPr="00201DA3">
              <w:rPr>
                <w:sz w:val="24"/>
              </w:rPr>
              <w:t>1658</w:t>
            </w:r>
          </w:p>
        </w:tc>
        <w:tc>
          <w:tcPr>
            <w:tcW w:w="1276" w:type="dxa"/>
            <w:shd w:val="clear" w:color="auto" w:fill="C6D9F1" w:themeFill="text2" w:themeFillTint="33"/>
          </w:tcPr>
          <w:p w14:paraId="479D08AF" w14:textId="77777777" w:rsidR="00A51121" w:rsidRPr="00201DA3" w:rsidRDefault="00A51121" w:rsidP="004E6C72">
            <w:pPr>
              <w:jc w:val="center"/>
              <w:rPr>
                <w:sz w:val="24"/>
              </w:rPr>
            </w:pPr>
            <w:r>
              <w:rPr>
                <w:sz w:val="24"/>
              </w:rPr>
              <w:t>1895</w:t>
            </w:r>
          </w:p>
        </w:tc>
        <w:tc>
          <w:tcPr>
            <w:tcW w:w="1364" w:type="dxa"/>
          </w:tcPr>
          <w:p w14:paraId="6E630D78" w14:textId="77777777" w:rsidR="00A51121" w:rsidRPr="00201DA3" w:rsidRDefault="00A51121" w:rsidP="004E6C72">
            <w:pPr>
              <w:rPr>
                <w:sz w:val="24"/>
              </w:rPr>
            </w:pPr>
          </w:p>
        </w:tc>
      </w:tr>
      <w:tr w:rsidR="00A51121" w:rsidRPr="00201DA3" w14:paraId="5AFF7230" w14:textId="77777777" w:rsidTr="0069654B">
        <w:trPr>
          <w:trHeight w:val="407"/>
        </w:trPr>
        <w:tc>
          <w:tcPr>
            <w:tcW w:w="5949" w:type="dxa"/>
          </w:tcPr>
          <w:p w14:paraId="0B88E4D4" w14:textId="77777777" w:rsidR="00A51121" w:rsidRPr="00201DA3" w:rsidRDefault="00A51121" w:rsidP="004E6C72">
            <w:pPr>
              <w:rPr>
                <w:sz w:val="24"/>
              </w:rPr>
            </w:pPr>
            <w:r w:rsidRPr="00201DA3">
              <w:rPr>
                <w:sz w:val="24"/>
              </w:rPr>
              <w:t>Из них посещение библиотечных мероприятий</w:t>
            </w:r>
          </w:p>
        </w:tc>
        <w:tc>
          <w:tcPr>
            <w:tcW w:w="1134" w:type="dxa"/>
          </w:tcPr>
          <w:p w14:paraId="1DBF5569" w14:textId="77777777" w:rsidR="00A51121" w:rsidRPr="00201DA3" w:rsidRDefault="00A51121" w:rsidP="004E6C72">
            <w:pPr>
              <w:jc w:val="center"/>
              <w:rPr>
                <w:sz w:val="24"/>
              </w:rPr>
            </w:pPr>
            <w:r w:rsidRPr="00201DA3">
              <w:rPr>
                <w:sz w:val="24"/>
              </w:rPr>
              <w:t>27784</w:t>
            </w:r>
          </w:p>
        </w:tc>
        <w:tc>
          <w:tcPr>
            <w:tcW w:w="1276" w:type="dxa"/>
            <w:shd w:val="clear" w:color="auto" w:fill="C6D9F1" w:themeFill="text2" w:themeFillTint="33"/>
          </w:tcPr>
          <w:p w14:paraId="503C600E" w14:textId="77777777" w:rsidR="00A51121" w:rsidRPr="00201DA3" w:rsidRDefault="00A51121" w:rsidP="004E6C72">
            <w:pPr>
              <w:jc w:val="center"/>
              <w:rPr>
                <w:sz w:val="24"/>
              </w:rPr>
            </w:pPr>
            <w:r>
              <w:rPr>
                <w:sz w:val="24"/>
              </w:rPr>
              <w:t>20 053</w:t>
            </w:r>
          </w:p>
        </w:tc>
        <w:tc>
          <w:tcPr>
            <w:tcW w:w="1364" w:type="dxa"/>
          </w:tcPr>
          <w:p w14:paraId="373DDACB" w14:textId="77777777" w:rsidR="00A51121" w:rsidRPr="00201DA3" w:rsidRDefault="00A51121" w:rsidP="004E6C72">
            <w:pPr>
              <w:rPr>
                <w:sz w:val="24"/>
              </w:rPr>
            </w:pPr>
          </w:p>
        </w:tc>
      </w:tr>
      <w:tr w:rsidR="00A51121" w:rsidRPr="00201DA3" w14:paraId="38E1019C" w14:textId="77777777" w:rsidTr="0069654B">
        <w:trPr>
          <w:trHeight w:val="530"/>
        </w:trPr>
        <w:tc>
          <w:tcPr>
            <w:tcW w:w="5949" w:type="dxa"/>
          </w:tcPr>
          <w:p w14:paraId="14CC907A" w14:textId="77777777" w:rsidR="00A51121" w:rsidRPr="00201DA3" w:rsidRDefault="00A51121" w:rsidP="004E6C72">
            <w:pPr>
              <w:rPr>
                <w:b/>
                <w:sz w:val="24"/>
              </w:rPr>
            </w:pPr>
            <w:r w:rsidRPr="00201DA3">
              <w:rPr>
                <w:b/>
                <w:sz w:val="24"/>
              </w:rPr>
              <w:t>Число обращений к библиотеке удаленных пользователей</w:t>
            </w:r>
          </w:p>
        </w:tc>
        <w:tc>
          <w:tcPr>
            <w:tcW w:w="1134" w:type="dxa"/>
          </w:tcPr>
          <w:p w14:paraId="06CF6786" w14:textId="77777777" w:rsidR="00A51121" w:rsidRPr="00201DA3" w:rsidRDefault="00A51121" w:rsidP="004E6C72">
            <w:pPr>
              <w:jc w:val="center"/>
              <w:rPr>
                <w:sz w:val="24"/>
              </w:rPr>
            </w:pPr>
            <w:r w:rsidRPr="00201DA3">
              <w:rPr>
                <w:sz w:val="24"/>
              </w:rPr>
              <w:t>112029</w:t>
            </w:r>
          </w:p>
        </w:tc>
        <w:tc>
          <w:tcPr>
            <w:tcW w:w="1276" w:type="dxa"/>
            <w:shd w:val="clear" w:color="auto" w:fill="C6D9F1" w:themeFill="text2" w:themeFillTint="33"/>
          </w:tcPr>
          <w:p w14:paraId="5DC332EE" w14:textId="77777777" w:rsidR="00A51121" w:rsidRPr="004E6C72" w:rsidRDefault="00A51121" w:rsidP="004E6C72">
            <w:pPr>
              <w:jc w:val="center"/>
              <w:rPr>
                <w:b/>
                <w:bCs/>
                <w:sz w:val="24"/>
              </w:rPr>
            </w:pPr>
            <w:r w:rsidRPr="004E6C72">
              <w:rPr>
                <w:b/>
                <w:bCs/>
                <w:sz w:val="24"/>
              </w:rPr>
              <w:t>95675</w:t>
            </w:r>
          </w:p>
        </w:tc>
        <w:tc>
          <w:tcPr>
            <w:tcW w:w="1364" w:type="dxa"/>
          </w:tcPr>
          <w:p w14:paraId="2485B798" w14:textId="77777777" w:rsidR="00A51121" w:rsidRPr="00201DA3" w:rsidRDefault="00A51121" w:rsidP="004E6C72">
            <w:pPr>
              <w:rPr>
                <w:sz w:val="24"/>
              </w:rPr>
            </w:pPr>
          </w:p>
        </w:tc>
      </w:tr>
      <w:tr w:rsidR="00A51121" w:rsidRPr="00201DA3" w14:paraId="628DB0EA" w14:textId="77777777" w:rsidTr="0069654B">
        <w:trPr>
          <w:trHeight w:val="309"/>
        </w:trPr>
        <w:tc>
          <w:tcPr>
            <w:tcW w:w="5949" w:type="dxa"/>
          </w:tcPr>
          <w:p w14:paraId="2B078AC6" w14:textId="77777777" w:rsidR="00A51121" w:rsidRPr="00201DA3" w:rsidRDefault="00A51121" w:rsidP="004E6C72">
            <w:pPr>
              <w:rPr>
                <w:sz w:val="24"/>
              </w:rPr>
            </w:pPr>
            <w:r w:rsidRPr="00201DA3">
              <w:rPr>
                <w:sz w:val="24"/>
              </w:rPr>
              <w:t>Из них обращения к сайту, порталу, ЭК библиотеки</w:t>
            </w:r>
          </w:p>
        </w:tc>
        <w:tc>
          <w:tcPr>
            <w:tcW w:w="1134" w:type="dxa"/>
          </w:tcPr>
          <w:p w14:paraId="5B63A43F" w14:textId="77777777" w:rsidR="00A51121" w:rsidRPr="00201DA3" w:rsidRDefault="00A51121" w:rsidP="004E6C72">
            <w:pPr>
              <w:jc w:val="center"/>
              <w:rPr>
                <w:sz w:val="24"/>
              </w:rPr>
            </w:pPr>
            <w:r w:rsidRPr="00201DA3">
              <w:rPr>
                <w:sz w:val="24"/>
              </w:rPr>
              <w:t>104093</w:t>
            </w:r>
          </w:p>
        </w:tc>
        <w:tc>
          <w:tcPr>
            <w:tcW w:w="1276" w:type="dxa"/>
            <w:shd w:val="clear" w:color="auto" w:fill="C6D9F1" w:themeFill="text2" w:themeFillTint="33"/>
          </w:tcPr>
          <w:p w14:paraId="18A0E852" w14:textId="77777777" w:rsidR="00A51121" w:rsidRPr="00201DA3" w:rsidRDefault="00A51121" w:rsidP="004E6C72">
            <w:pPr>
              <w:jc w:val="center"/>
              <w:rPr>
                <w:sz w:val="24"/>
              </w:rPr>
            </w:pPr>
            <w:r>
              <w:rPr>
                <w:sz w:val="24"/>
              </w:rPr>
              <w:t>87271</w:t>
            </w:r>
          </w:p>
        </w:tc>
        <w:tc>
          <w:tcPr>
            <w:tcW w:w="1364" w:type="dxa"/>
          </w:tcPr>
          <w:p w14:paraId="6FFD46B0" w14:textId="77777777" w:rsidR="00A51121" w:rsidRPr="00201DA3" w:rsidRDefault="00A51121" w:rsidP="004E6C72">
            <w:pPr>
              <w:rPr>
                <w:sz w:val="24"/>
              </w:rPr>
            </w:pPr>
          </w:p>
        </w:tc>
      </w:tr>
      <w:tr w:rsidR="00A51121" w:rsidRPr="00201DA3" w14:paraId="39552631" w14:textId="77777777" w:rsidTr="0069654B">
        <w:trPr>
          <w:trHeight w:val="256"/>
        </w:trPr>
        <w:tc>
          <w:tcPr>
            <w:tcW w:w="5949" w:type="dxa"/>
          </w:tcPr>
          <w:p w14:paraId="70C8FF42" w14:textId="77777777" w:rsidR="00A51121" w:rsidRPr="00201DA3" w:rsidRDefault="00A51121" w:rsidP="004E6C72">
            <w:pPr>
              <w:rPr>
                <w:sz w:val="24"/>
              </w:rPr>
            </w:pPr>
            <w:r w:rsidRPr="00201DA3">
              <w:rPr>
                <w:sz w:val="24"/>
              </w:rPr>
              <w:t>Из них обращения по телефону</w:t>
            </w:r>
          </w:p>
        </w:tc>
        <w:tc>
          <w:tcPr>
            <w:tcW w:w="1134" w:type="dxa"/>
          </w:tcPr>
          <w:p w14:paraId="69F589A6" w14:textId="77777777" w:rsidR="00A51121" w:rsidRPr="00201DA3" w:rsidRDefault="00A51121" w:rsidP="004E6C72">
            <w:pPr>
              <w:jc w:val="center"/>
              <w:rPr>
                <w:sz w:val="24"/>
              </w:rPr>
            </w:pPr>
            <w:r w:rsidRPr="00201DA3">
              <w:rPr>
                <w:sz w:val="24"/>
              </w:rPr>
              <w:t>7936</w:t>
            </w:r>
          </w:p>
        </w:tc>
        <w:tc>
          <w:tcPr>
            <w:tcW w:w="1276" w:type="dxa"/>
            <w:shd w:val="clear" w:color="auto" w:fill="C6D9F1" w:themeFill="text2" w:themeFillTint="33"/>
          </w:tcPr>
          <w:p w14:paraId="0BAE9D1E" w14:textId="77777777" w:rsidR="00A51121" w:rsidRPr="00201DA3" w:rsidRDefault="00A51121" w:rsidP="004E6C72">
            <w:pPr>
              <w:jc w:val="center"/>
              <w:rPr>
                <w:sz w:val="24"/>
              </w:rPr>
            </w:pPr>
            <w:r>
              <w:rPr>
                <w:sz w:val="24"/>
              </w:rPr>
              <w:t>8404</w:t>
            </w:r>
          </w:p>
        </w:tc>
        <w:tc>
          <w:tcPr>
            <w:tcW w:w="1364" w:type="dxa"/>
          </w:tcPr>
          <w:p w14:paraId="44CE4C62" w14:textId="77777777" w:rsidR="00A51121" w:rsidRPr="00201DA3" w:rsidRDefault="00A51121" w:rsidP="004E6C72">
            <w:pPr>
              <w:rPr>
                <w:sz w:val="24"/>
              </w:rPr>
            </w:pPr>
          </w:p>
        </w:tc>
      </w:tr>
      <w:tr w:rsidR="00A51121" w:rsidRPr="00201DA3" w14:paraId="707B37AE" w14:textId="77777777" w:rsidTr="0069654B">
        <w:trPr>
          <w:trHeight w:val="274"/>
        </w:trPr>
        <w:tc>
          <w:tcPr>
            <w:tcW w:w="5949" w:type="dxa"/>
          </w:tcPr>
          <w:p w14:paraId="12A6F06F" w14:textId="77777777" w:rsidR="00A51121" w:rsidRPr="00201DA3" w:rsidRDefault="00A51121" w:rsidP="004E6C72">
            <w:pPr>
              <w:rPr>
                <w:b/>
                <w:sz w:val="24"/>
              </w:rPr>
            </w:pPr>
            <w:r w:rsidRPr="00201DA3">
              <w:rPr>
                <w:b/>
                <w:sz w:val="24"/>
              </w:rPr>
              <w:t>Выдано документов</w:t>
            </w:r>
          </w:p>
        </w:tc>
        <w:tc>
          <w:tcPr>
            <w:tcW w:w="1134" w:type="dxa"/>
          </w:tcPr>
          <w:p w14:paraId="29628281" w14:textId="77777777" w:rsidR="00A51121" w:rsidRPr="00201DA3" w:rsidRDefault="00A51121" w:rsidP="004E6C72">
            <w:pPr>
              <w:jc w:val="center"/>
              <w:rPr>
                <w:b/>
                <w:sz w:val="24"/>
              </w:rPr>
            </w:pPr>
            <w:r w:rsidRPr="00201DA3">
              <w:rPr>
                <w:b/>
                <w:sz w:val="24"/>
              </w:rPr>
              <w:t>183798</w:t>
            </w:r>
          </w:p>
        </w:tc>
        <w:tc>
          <w:tcPr>
            <w:tcW w:w="1276" w:type="dxa"/>
            <w:shd w:val="clear" w:color="auto" w:fill="C6D9F1" w:themeFill="text2" w:themeFillTint="33"/>
          </w:tcPr>
          <w:p w14:paraId="433560D6" w14:textId="77777777" w:rsidR="00A51121" w:rsidRPr="004E6C72" w:rsidRDefault="00A51121" w:rsidP="004E6C72">
            <w:pPr>
              <w:jc w:val="center"/>
              <w:rPr>
                <w:b/>
                <w:bCs/>
                <w:sz w:val="24"/>
              </w:rPr>
            </w:pPr>
            <w:r w:rsidRPr="004E6C72">
              <w:rPr>
                <w:b/>
                <w:bCs/>
                <w:sz w:val="24"/>
              </w:rPr>
              <w:t>182 096</w:t>
            </w:r>
          </w:p>
        </w:tc>
        <w:tc>
          <w:tcPr>
            <w:tcW w:w="1364" w:type="dxa"/>
          </w:tcPr>
          <w:p w14:paraId="71D0C0A4" w14:textId="77777777" w:rsidR="00A51121" w:rsidRPr="00201DA3" w:rsidRDefault="00A51121" w:rsidP="004E6C72">
            <w:pPr>
              <w:rPr>
                <w:sz w:val="24"/>
              </w:rPr>
            </w:pPr>
          </w:p>
        </w:tc>
      </w:tr>
      <w:tr w:rsidR="00A51121" w:rsidRPr="00201DA3" w14:paraId="407FB386" w14:textId="77777777" w:rsidTr="0069654B">
        <w:trPr>
          <w:trHeight w:val="256"/>
        </w:trPr>
        <w:tc>
          <w:tcPr>
            <w:tcW w:w="5949" w:type="dxa"/>
          </w:tcPr>
          <w:p w14:paraId="421401D3" w14:textId="77777777" w:rsidR="00A51121" w:rsidRPr="00201DA3" w:rsidRDefault="00A51121" w:rsidP="004E6C72">
            <w:pPr>
              <w:rPr>
                <w:sz w:val="24"/>
              </w:rPr>
            </w:pPr>
            <w:r w:rsidRPr="00201DA3">
              <w:rPr>
                <w:sz w:val="24"/>
              </w:rPr>
              <w:t>Из них выдано документов в стационаре</w:t>
            </w:r>
          </w:p>
        </w:tc>
        <w:tc>
          <w:tcPr>
            <w:tcW w:w="1134" w:type="dxa"/>
          </w:tcPr>
          <w:p w14:paraId="1496DFFC" w14:textId="77777777" w:rsidR="00A51121" w:rsidRPr="00201DA3" w:rsidRDefault="00A51121" w:rsidP="004E6C72">
            <w:pPr>
              <w:jc w:val="center"/>
              <w:rPr>
                <w:sz w:val="24"/>
              </w:rPr>
            </w:pPr>
            <w:r>
              <w:rPr>
                <w:sz w:val="24"/>
              </w:rPr>
              <w:t>179557</w:t>
            </w:r>
          </w:p>
        </w:tc>
        <w:tc>
          <w:tcPr>
            <w:tcW w:w="1276" w:type="dxa"/>
            <w:shd w:val="clear" w:color="auto" w:fill="C6D9F1" w:themeFill="text2" w:themeFillTint="33"/>
          </w:tcPr>
          <w:p w14:paraId="7B1B8256" w14:textId="77777777" w:rsidR="00A51121" w:rsidRPr="00201DA3" w:rsidRDefault="00A51121" w:rsidP="004E6C72">
            <w:pPr>
              <w:jc w:val="center"/>
              <w:rPr>
                <w:sz w:val="24"/>
              </w:rPr>
            </w:pPr>
            <w:r>
              <w:rPr>
                <w:sz w:val="24"/>
              </w:rPr>
              <w:t>175283</w:t>
            </w:r>
          </w:p>
        </w:tc>
        <w:tc>
          <w:tcPr>
            <w:tcW w:w="1364" w:type="dxa"/>
          </w:tcPr>
          <w:p w14:paraId="69641B7F" w14:textId="77777777" w:rsidR="00A51121" w:rsidRPr="00201DA3" w:rsidRDefault="00A51121" w:rsidP="004E6C72">
            <w:pPr>
              <w:rPr>
                <w:sz w:val="24"/>
              </w:rPr>
            </w:pPr>
          </w:p>
        </w:tc>
      </w:tr>
      <w:tr w:rsidR="00A51121" w:rsidRPr="00201DA3" w14:paraId="2951B129" w14:textId="77777777" w:rsidTr="0069654B">
        <w:trPr>
          <w:trHeight w:val="274"/>
        </w:trPr>
        <w:tc>
          <w:tcPr>
            <w:tcW w:w="5949" w:type="dxa"/>
          </w:tcPr>
          <w:p w14:paraId="7E16F417" w14:textId="77777777" w:rsidR="00A51121" w:rsidRPr="00201DA3" w:rsidRDefault="00A51121" w:rsidP="004E6C72">
            <w:pPr>
              <w:rPr>
                <w:sz w:val="24"/>
              </w:rPr>
            </w:pPr>
            <w:r w:rsidRPr="00201DA3">
              <w:rPr>
                <w:sz w:val="24"/>
              </w:rPr>
              <w:t>Из них из фондов другой библиотеки</w:t>
            </w:r>
          </w:p>
        </w:tc>
        <w:tc>
          <w:tcPr>
            <w:tcW w:w="1134" w:type="dxa"/>
          </w:tcPr>
          <w:p w14:paraId="519F2372" w14:textId="77777777" w:rsidR="00A51121" w:rsidRPr="00201DA3" w:rsidRDefault="00A51121" w:rsidP="004E6C72">
            <w:pPr>
              <w:jc w:val="center"/>
              <w:rPr>
                <w:sz w:val="24"/>
              </w:rPr>
            </w:pPr>
            <w:r w:rsidRPr="00201DA3">
              <w:rPr>
                <w:sz w:val="24"/>
              </w:rPr>
              <w:t>210</w:t>
            </w:r>
          </w:p>
        </w:tc>
        <w:tc>
          <w:tcPr>
            <w:tcW w:w="1276" w:type="dxa"/>
            <w:shd w:val="clear" w:color="auto" w:fill="C6D9F1" w:themeFill="text2" w:themeFillTint="33"/>
          </w:tcPr>
          <w:p w14:paraId="611FA773" w14:textId="77777777" w:rsidR="00A51121" w:rsidRPr="00201DA3" w:rsidRDefault="00A51121" w:rsidP="004E6C72">
            <w:pPr>
              <w:jc w:val="center"/>
              <w:rPr>
                <w:sz w:val="24"/>
              </w:rPr>
            </w:pPr>
          </w:p>
        </w:tc>
        <w:tc>
          <w:tcPr>
            <w:tcW w:w="1364" w:type="dxa"/>
          </w:tcPr>
          <w:p w14:paraId="1667DB38" w14:textId="77777777" w:rsidR="00A51121" w:rsidRPr="00201DA3" w:rsidRDefault="00A51121" w:rsidP="004E6C72">
            <w:pPr>
              <w:rPr>
                <w:sz w:val="24"/>
              </w:rPr>
            </w:pPr>
          </w:p>
        </w:tc>
      </w:tr>
      <w:tr w:rsidR="00A51121" w:rsidRPr="00201DA3" w14:paraId="5051AE82" w14:textId="77777777" w:rsidTr="0069654B">
        <w:trPr>
          <w:trHeight w:val="256"/>
        </w:trPr>
        <w:tc>
          <w:tcPr>
            <w:tcW w:w="5949" w:type="dxa"/>
          </w:tcPr>
          <w:p w14:paraId="3E06461D" w14:textId="77777777" w:rsidR="00A51121" w:rsidRPr="00201DA3" w:rsidRDefault="00A51121" w:rsidP="004E6C72">
            <w:pPr>
              <w:rPr>
                <w:sz w:val="24"/>
              </w:rPr>
            </w:pPr>
            <w:r w:rsidRPr="00201DA3">
              <w:rPr>
                <w:sz w:val="24"/>
              </w:rPr>
              <w:t>Из них выдано документов вне стационара</w:t>
            </w:r>
          </w:p>
        </w:tc>
        <w:tc>
          <w:tcPr>
            <w:tcW w:w="1134" w:type="dxa"/>
          </w:tcPr>
          <w:p w14:paraId="11BCA6AC" w14:textId="77777777" w:rsidR="00A51121" w:rsidRPr="00201DA3" w:rsidRDefault="00A51121" w:rsidP="004E6C72">
            <w:pPr>
              <w:jc w:val="center"/>
              <w:rPr>
                <w:sz w:val="24"/>
              </w:rPr>
            </w:pPr>
            <w:r w:rsidRPr="00201DA3">
              <w:rPr>
                <w:sz w:val="24"/>
              </w:rPr>
              <w:t>4186</w:t>
            </w:r>
          </w:p>
        </w:tc>
        <w:tc>
          <w:tcPr>
            <w:tcW w:w="1276" w:type="dxa"/>
            <w:shd w:val="clear" w:color="auto" w:fill="C6D9F1" w:themeFill="text2" w:themeFillTint="33"/>
          </w:tcPr>
          <w:p w14:paraId="0D52C9B0" w14:textId="77777777" w:rsidR="00A51121" w:rsidRPr="00201DA3" w:rsidRDefault="00A51121" w:rsidP="004E6C72">
            <w:pPr>
              <w:jc w:val="center"/>
              <w:rPr>
                <w:sz w:val="24"/>
              </w:rPr>
            </w:pPr>
            <w:r>
              <w:rPr>
                <w:sz w:val="24"/>
              </w:rPr>
              <w:t>6700</w:t>
            </w:r>
          </w:p>
        </w:tc>
        <w:tc>
          <w:tcPr>
            <w:tcW w:w="1364" w:type="dxa"/>
          </w:tcPr>
          <w:p w14:paraId="3C101711" w14:textId="77777777" w:rsidR="00A51121" w:rsidRPr="00201DA3" w:rsidRDefault="00A51121" w:rsidP="004E6C72">
            <w:pPr>
              <w:rPr>
                <w:sz w:val="24"/>
              </w:rPr>
            </w:pPr>
          </w:p>
        </w:tc>
      </w:tr>
      <w:tr w:rsidR="00A51121" w:rsidRPr="00201DA3" w14:paraId="1CDAE7B1" w14:textId="77777777" w:rsidTr="0069654B">
        <w:trPr>
          <w:trHeight w:val="547"/>
        </w:trPr>
        <w:tc>
          <w:tcPr>
            <w:tcW w:w="5949" w:type="dxa"/>
          </w:tcPr>
          <w:p w14:paraId="68A08811" w14:textId="068D9F2B" w:rsidR="00A51121" w:rsidRPr="00201DA3" w:rsidRDefault="00A51121" w:rsidP="004E6C72">
            <w:pPr>
              <w:rPr>
                <w:sz w:val="24"/>
              </w:rPr>
            </w:pPr>
            <w:r w:rsidRPr="00201DA3">
              <w:rPr>
                <w:sz w:val="24"/>
              </w:rPr>
              <w:t>И</w:t>
            </w:r>
            <w:r w:rsidR="0069654B">
              <w:rPr>
                <w:sz w:val="24"/>
              </w:rPr>
              <w:t>з</w:t>
            </w:r>
            <w:r w:rsidRPr="00201DA3">
              <w:rPr>
                <w:sz w:val="24"/>
              </w:rPr>
              <w:t xml:space="preserve"> НИХ В удаленном режиме</w:t>
            </w:r>
          </w:p>
        </w:tc>
        <w:tc>
          <w:tcPr>
            <w:tcW w:w="1134" w:type="dxa"/>
          </w:tcPr>
          <w:p w14:paraId="7190E205" w14:textId="77777777" w:rsidR="00A51121" w:rsidRPr="00201DA3" w:rsidRDefault="00A51121" w:rsidP="004E6C72">
            <w:pPr>
              <w:jc w:val="center"/>
              <w:rPr>
                <w:sz w:val="24"/>
              </w:rPr>
            </w:pPr>
            <w:r>
              <w:rPr>
                <w:sz w:val="24"/>
              </w:rPr>
              <w:t>215</w:t>
            </w:r>
          </w:p>
        </w:tc>
        <w:tc>
          <w:tcPr>
            <w:tcW w:w="1276" w:type="dxa"/>
            <w:shd w:val="clear" w:color="auto" w:fill="C6D9F1" w:themeFill="text2" w:themeFillTint="33"/>
          </w:tcPr>
          <w:p w14:paraId="5E3BBE98" w14:textId="77777777" w:rsidR="00A51121" w:rsidRPr="00201DA3" w:rsidRDefault="00A51121" w:rsidP="004E6C72">
            <w:pPr>
              <w:jc w:val="center"/>
              <w:rPr>
                <w:sz w:val="24"/>
              </w:rPr>
            </w:pPr>
            <w:r>
              <w:rPr>
                <w:sz w:val="24"/>
              </w:rPr>
              <w:t>113</w:t>
            </w:r>
          </w:p>
        </w:tc>
        <w:tc>
          <w:tcPr>
            <w:tcW w:w="1364" w:type="dxa"/>
          </w:tcPr>
          <w:p w14:paraId="350BB2E6" w14:textId="77777777" w:rsidR="00A51121" w:rsidRPr="00201DA3" w:rsidRDefault="00A51121" w:rsidP="004E6C72">
            <w:pPr>
              <w:rPr>
                <w:sz w:val="24"/>
              </w:rPr>
            </w:pPr>
            <w:r>
              <w:rPr>
                <w:sz w:val="24"/>
              </w:rPr>
              <w:t>НЭБ</w:t>
            </w:r>
            <w:r w:rsidRPr="00201DA3">
              <w:rPr>
                <w:sz w:val="24"/>
              </w:rPr>
              <w:t xml:space="preserve">, </w:t>
            </w:r>
            <w:proofErr w:type="spellStart"/>
            <w:r w:rsidRPr="00201DA3">
              <w:rPr>
                <w:sz w:val="24"/>
              </w:rPr>
              <w:t>Литрес</w:t>
            </w:r>
            <w:proofErr w:type="spellEnd"/>
          </w:p>
        </w:tc>
      </w:tr>
      <w:tr w:rsidR="00A51121" w:rsidRPr="00201DA3" w14:paraId="074C211E" w14:textId="77777777" w:rsidTr="0069654B">
        <w:trPr>
          <w:trHeight w:val="256"/>
        </w:trPr>
        <w:tc>
          <w:tcPr>
            <w:tcW w:w="5949" w:type="dxa"/>
          </w:tcPr>
          <w:p w14:paraId="14F72561" w14:textId="77777777" w:rsidR="00A51121" w:rsidRPr="00201DA3" w:rsidRDefault="00A51121" w:rsidP="004E6C72">
            <w:pPr>
              <w:rPr>
                <w:sz w:val="24"/>
              </w:rPr>
            </w:pPr>
            <w:r w:rsidRPr="00201DA3">
              <w:rPr>
                <w:sz w:val="24"/>
              </w:rPr>
              <w:t>Из них из фондов другой библиотеки</w:t>
            </w:r>
          </w:p>
        </w:tc>
        <w:tc>
          <w:tcPr>
            <w:tcW w:w="1134" w:type="dxa"/>
          </w:tcPr>
          <w:p w14:paraId="6861B6EE" w14:textId="77777777" w:rsidR="00A51121" w:rsidRPr="00201DA3" w:rsidRDefault="00A51121" w:rsidP="004E6C72">
            <w:pPr>
              <w:jc w:val="center"/>
              <w:rPr>
                <w:sz w:val="24"/>
              </w:rPr>
            </w:pPr>
            <w:r w:rsidRPr="00201DA3">
              <w:rPr>
                <w:sz w:val="24"/>
              </w:rPr>
              <w:t>5</w:t>
            </w:r>
          </w:p>
        </w:tc>
        <w:tc>
          <w:tcPr>
            <w:tcW w:w="1276" w:type="dxa"/>
            <w:shd w:val="clear" w:color="auto" w:fill="C6D9F1" w:themeFill="text2" w:themeFillTint="33"/>
          </w:tcPr>
          <w:p w14:paraId="07B3A740" w14:textId="03340829" w:rsidR="00A51121" w:rsidRPr="00201DA3" w:rsidRDefault="004E6C72" w:rsidP="004E6C72">
            <w:pPr>
              <w:jc w:val="center"/>
              <w:rPr>
                <w:sz w:val="24"/>
              </w:rPr>
            </w:pPr>
            <w:r>
              <w:rPr>
                <w:sz w:val="24"/>
              </w:rPr>
              <w:t>-</w:t>
            </w:r>
          </w:p>
        </w:tc>
        <w:tc>
          <w:tcPr>
            <w:tcW w:w="1364" w:type="dxa"/>
          </w:tcPr>
          <w:p w14:paraId="1223ED1D" w14:textId="77777777" w:rsidR="00A51121" w:rsidRPr="00201DA3" w:rsidRDefault="00A51121" w:rsidP="004E6C72">
            <w:pPr>
              <w:rPr>
                <w:sz w:val="24"/>
              </w:rPr>
            </w:pPr>
            <w:r>
              <w:rPr>
                <w:sz w:val="24"/>
              </w:rPr>
              <w:t>НЭБ</w:t>
            </w:r>
          </w:p>
        </w:tc>
      </w:tr>
      <w:tr w:rsidR="00A51121" w:rsidRPr="00201DA3" w14:paraId="404CD5B9" w14:textId="77777777" w:rsidTr="0069654B">
        <w:trPr>
          <w:trHeight w:val="256"/>
        </w:trPr>
        <w:tc>
          <w:tcPr>
            <w:tcW w:w="5949" w:type="dxa"/>
          </w:tcPr>
          <w:p w14:paraId="0E9F3C7D" w14:textId="77777777" w:rsidR="00A51121" w:rsidRPr="00201DA3" w:rsidRDefault="00A51121" w:rsidP="004E6C72">
            <w:pPr>
              <w:rPr>
                <w:b/>
                <w:sz w:val="24"/>
              </w:rPr>
            </w:pPr>
            <w:r w:rsidRPr="00201DA3">
              <w:rPr>
                <w:b/>
                <w:sz w:val="24"/>
              </w:rPr>
              <w:t>Проведено мероприятий</w:t>
            </w:r>
          </w:p>
        </w:tc>
        <w:tc>
          <w:tcPr>
            <w:tcW w:w="1134" w:type="dxa"/>
          </w:tcPr>
          <w:p w14:paraId="0DE050EB" w14:textId="77777777" w:rsidR="00A51121" w:rsidRPr="004E6C72" w:rsidRDefault="00A51121" w:rsidP="004E6C72">
            <w:pPr>
              <w:jc w:val="center"/>
              <w:rPr>
                <w:b/>
                <w:bCs/>
                <w:sz w:val="24"/>
              </w:rPr>
            </w:pPr>
            <w:r w:rsidRPr="004E6C72">
              <w:rPr>
                <w:b/>
                <w:bCs/>
                <w:sz w:val="24"/>
              </w:rPr>
              <w:t>1074</w:t>
            </w:r>
          </w:p>
        </w:tc>
        <w:tc>
          <w:tcPr>
            <w:tcW w:w="1276" w:type="dxa"/>
            <w:shd w:val="clear" w:color="auto" w:fill="C6D9F1" w:themeFill="text2" w:themeFillTint="33"/>
          </w:tcPr>
          <w:p w14:paraId="718D021D" w14:textId="77777777" w:rsidR="00A51121" w:rsidRPr="004E6C72" w:rsidRDefault="00A51121" w:rsidP="004E6C72">
            <w:pPr>
              <w:jc w:val="center"/>
              <w:rPr>
                <w:b/>
                <w:bCs/>
                <w:sz w:val="24"/>
              </w:rPr>
            </w:pPr>
            <w:r w:rsidRPr="004E6C72">
              <w:rPr>
                <w:b/>
                <w:bCs/>
                <w:sz w:val="24"/>
              </w:rPr>
              <w:t>1124</w:t>
            </w:r>
          </w:p>
        </w:tc>
        <w:tc>
          <w:tcPr>
            <w:tcW w:w="1364" w:type="dxa"/>
          </w:tcPr>
          <w:p w14:paraId="4996FBF6" w14:textId="77777777" w:rsidR="00A51121" w:rsidRPr="00201DA3" w:rsidRDefault="00A51121" w:rsidP="004E6C72">
            <w:pPr>
              <w:rPr>
                <w:sz w:val="24"/>
              </w:rPr>
            </w:pPr>
          </w:p>
        </w:tc>
      </w:tr>
      <w:tr w:rsidR="00A51121" w:rsidRPr="00201DA3" w14:paraId="12C080A8" w14:textId="77777777" w:rsidTr="0069654B">
        <w:trPr>
          <w:trHeight w:val="274"/>
        </w:trPr>
        <w:tc>
          <w:tcPr>
            <w:tcW w:w="5949" w:type="dxa"/>
          </w:tcPr>
          <w:p w14:paraId="5EAFED60" w14:textId="77777777" w:rsidR="00A51121" w:rsidRPr="00201DA3" w:rsidRDefault="00A51121" w:rsidP="004E6C72">
            <w:pPr>
              <w:rPr>
                <w:sz w:val="24"/>
              </w:rPr>
            </w:pPr>
            <w:r w:rsidRPr="00201DA3">
              <w:rPr>
                <w:sz w:val="24"/>
              </w:rPr>
              <w:t>Из них в стационаре</w:t>
            </w:r>
          </w:p>
        </w:tc>
        <w:tc>
          <w:tcPr>
            <w:tcW w:w="1134" w:type="dxa"/>
          </w:tcPr>
          <w:p w14:paraId="1E326D8B" w14:textId="77777777" w:rsidR="00A51121" w:rsidRPr="00201DA3" w:rsidRDefault="00A51121" w:rsidP="004E6C72">
            <w:pPr>
              <w:jc w:val="center"/>
              <w:rPr>
                <w:sz w:val="24"/>
              </w:rPr>
            </w:pPr>
            <w:r w:rsidRPr="00201DA3">
              <w:rPr>
                <w:sz w:val="24"/>
              </w:rPr>
              <w:t>745</w:t>
            </w:r>
          </w:p>
        </w:tc>
        <w:tc>
          <w:tcPr>
            <w:tcW w:w="1276" w:type="dxa"/>
            <w:shd w:val="clear" w:color="auto" w:fill="C6D9F1" w:themeFill="text2" w:themeFillTint="33"/>
          </w:tcPr>
          <w:p w14:paraId="0FA13608" w14:textId="77777777" w:rsidR="00A51121" w:rsidRPr="00201DA3" w:rsidRDefault="00A51121" w:rsidP="004E6C72">
            <w:pPr>
              <w:jc w:val="center"/>
              <w:rPr>
                <w:sz w:val="24"/>
              </w:rPr>
            </w:pPr>
            <w:r>
              <w:rPr>
                <w:sz w:val="24"/>
              </w:rPr>
              <w:t>811</w:t>
            </w:r>
          </w:p>
        </w:tc>
        <w:tc>
          <w:tcPr>
            <w:tcW w:w="1364" w:type="dxa"/>
          </w:tcPr>
          <w:p w14:paraId="36A27DCA" w14:textId="77777777" w:rsidR="00A51121" w:rsidRPr="00201DA3" w:rsidRDefault="00A51121" w:rsidP="004E6C72">
            <w:pPr>
              <w:rPr>
                <w:sz w:val="24"/>
              </w:rPr>
            </w:pPr>
          </w:p>
        </w:tc>
      </w:tr>
      <w:tr w:rsidR="00A51121" w:rsidRPr="00201DA3" w14:paraId="1D0C6819" w14:textId="77777777" w:rsidTr="0069654B">
        <w:trPr>
          <w:trHeight w:val="256"/>
        </w:trPr>
        <w:tc>
          <w:tcPr>
            <w:tcW w:w="5949" w:type="dxa"/>
          </w:tcPr>
          <w:p w14:paraId="7E147170" w14:textId="77777777" w:rsidR="00A51121" w:rsidRPr="00201DA3" w:rsidRDefault="00A51121" w:rsidP="004E6C72">
            <w:pPr>
              <w:rPr>
                <w:sz w:val="24"/>
              </w:rPr>
            </w:pPr>
            <w:r w:rsidRPr="00201DA3">
              <w:rPr>
                <w:sz w:val="24"/>
              </w:rPr>
              <w:t>Из них вне стационара</w:t>
            </w:r>
          </w:p>
        </w:tc>
        <w:tc>
          <w:tcPr>
            <w:tcW w:w="1134" w:type="dxa"/>
          </w:tcPr>
          <w:p w14:paraId="7150CFAB" w14:textId="77777777" w:rsidR="00A51121" w:rsidRPr="00201DA3" w:rsidRDefault="00A51121" w:rsidP="004E6C72">
            <w:pPr>
              <w:jc w:val="center"/>
              <w:rPr>
                <w:sz w:val="24"/>
              </w:rPr>
            </w:pPr>
            <w:r w:rsidRPr="00201DA3">
              <w:rPr>
                <w:sz w:val="24"/>
              </w:rPr>
              <w:t>329</w:t>
            </w:r>
          </w:p>
        </w:tc>
        <w:tc>
          <w:tcPr>
            <w:tcW w:w="1276" w:type="dxa"/>
            <w:shd w:val="clear" w:color="auto" w:fill="C6D9F1" w:themeFill="text2" w:themeFillTint="33"/>
          </w:tcPr>
          <w:p w14:paraId="443BC83C" w14:textId="77777777" w:rsidR="00A51121" w:rsidRPr="00201DA3" w:rsidRDefault="00A51121" w:rsidP="004E6C72">
            <w:pPr>
              <w:jc w:val="center"/>
              <w:rPr>
                <w:sz w:val="24"/>
              </w:rPr>
            </w:pPr>
            <w:r>
              <w:rPr>
                <w:sz w:val="24"/>
              </w:rPr>
              <w:t>313</w:t>
            </w:r>
          </w:p>
        </w:tc>
        <w:tc>
          <w:tcPr>
            <w:tcW w:w="1364" w:type="dxa"/>
          </w:tcPr>
          <w:p w14:paraId="447D7C0A" w14:textId="77777777" w:rsidR="00A51121" w:rsidRPr="00201DA3" w:rsidRDefault="00A51121" w:rsidP="004E6C72">
            <w:pPr>
              <w:rPr>
                <w:sz w:val="24"/>
              </w:rPr>
            </w:pPr>
          </w:p>
        </w:tc>
      </w:tr>
    </w:tbl>
    <w:p w14:paraId="58DBB60F" w14:textId="77777777" w:rsidR="00A51121" w:rsidRDefault="00A51121" w:rsidP="004E6C72">
      <w:pPr>
        <w:tabs>
          <w:tab w:val="left" w:pos="993"/>
        </w:tabs>
        <w:rPr>
          <w:rFonts w:eastAsia="Times New Roman"/>
          <w:b/>
          <w:bCs/>
          <w:i/>
          <w:iCs/>
          <w:sz w:val="24"/>
          <w:szCs w:val="24"/>
        </w:rPr>
      </w:pPr>
    </w:p>
    <w:p w14:paraId="7FE45542" w14:textId="77777777" w:rsidR="00A51121" w:rsidRPr="006E56A8" w:rsidRDefault="00A51121" w:rsidP="00A51121">
      <w:pPr>
        <w:tabs>
          <w:tab w:val="left" w:pos="993"/>
        </w:tabs>
        <w:ind w:firstLine="567"/>
        <w:rPr>
          <w:sz w:val="24"/>
          <w:szCs w:val="24"/>
        </w:rPr>
      </w:pPr>
      <w:r w:rsidRPr="006E56A8">
        <w:rPr>
          <w:rFonts w:eastAsia="Times New Roman"/>
          <w:b/>
          <w:bCs/>
          <w:i/>
          <w:iCs/>
          <w:sz w:val="24"/>
          <w:szCs w:val="24"/>
        </w:rPr>
        <w:t>Относительные показатели</w:t>
      </w:r>
      <w:r w:rsidRPr="006E56A8">
        <w:rPr>
          <w:rFonts w:eastAsia="Times New Roman"/>
          <w:i/>
          <w:iCs/>
          <w:sz w:val="24"/>
          <w:szCs w:val="24"/>
        </w:rPr>
        <w:t xml:space="preserve"> </w:t>
      </w:r>
      <w:r w:rsidRPr="006E56A8">
        <w:rPr>
          <w:rFonts w:eastAsia="Times New Roman"/>
          <w:sz w:val="24"/>
          <w:szCs w:val="24"/>
        </w:rPr>
        <w:t>деятельности муниципальных библиотек:</w:t>
      </w:r>
      <w:r w:rsidRPr="006E56A8">
        <w:rPr>
          <w:sz w:val="24"/>
          <w:szCs w:val="24"/>
        </w:rPr>
        <w:t xml:space="preserve"> </w:t>
      </w:r>
    </w:p>
    <w:p w14:paraId="75A7AFD2" w14:textId="77777777" w:rsidR="00A51121" w:rsidRDefault="00A51121" w:rsidP="00A51121">
      <w:pPr>
        <w:tabs>
          <w:tab w:val="left" w:pos="993"/>
        </w:tabs>
        <w:rPr>
          <w:b/>
          <w:bCs/>
          <w:i/>
          <w:iCs/>
          <w:sz w:val="24"/>
          <w:szCs w:val="24"/>
        </w:rPr>
      </w:pPr>
    </w:p>
    <w:tbl>
      <w:tblPr>
        <w:tblStyle w:val="a4"/>
        <w:tblW w:w="9747" w:type="dxa"/>
        <w:tblLayout w:type="fixed"/>
        <w:tblLook w:val="04A0" w:firstRow="1" w:lastRow="0" w:firstColumn="1" w:lastColumn="0" w:noHBand="0" w:noVBand="1"/>
      </w:tblPr>
      <w:tblGrid>
        <w:gridCol w:w="846"/>
        <w:gridCol w:w="992"/>
        <w:gridCol w:w="1294"/>
        <w:gridCol w:w="1464"/>
        <w:gridCol w:w="1164"/>
        <w:gridCol w:w="1436"/>
        <w:gridCol w:w="1496"/>
        <w:gridCol w:w="1055"/>
      </w:tblGrid>
      <w:tr w:rsidR="00A51121" w:rsidRPr="000314A2" w14:paraId="0FD83CB5" w14:textId="77777777" w:rsidTr="004E6C72">
        <w:tc>
          <w:tcPr>
            <w:tcW w:w="846" w:type="dxa"/>
          </w:tcPr>
          <w:p w14:paraId="3D110C64" w14:textId="77777777" w:rsidR="00A51121" w:rsidRPr="004E6C72" w:rsidRDefault="00A51121" w:rsidP="004E6C72">
            <w:pPr>
              <w:tabs>
                <w:tab w:val="left" w:pos="993"/>
              </w:tabs>
              <w:rPr>
                <w:b/>
                <w:bCs/>
                <w:i/>
                <w:iCs/>
                <w:sz w:val="24"/>
                <w:szCs w:val="24"/>
              </w:rPr>
            </w:pPr>
          </w:p>
        </w:tc>
        <w:tc>
          <w:tcPr>
            <w:tcW w:w="992" w:type="dxa"/>
          </w:tcPr>
          <w:p w14:paraId="521530F8" w14:textId="77777777" w:rsidR="00A51121" w:rsidRPr="004E6C72" w:rsidRDefault="00A51121" w:rsidP="004E6C72">
            <w:pPr>
              <w:tabs>
                <w:tab w:val="left" w:pos="993"/>
              </w:tabs>
              <w:rPr>
                <w:b/>
                <w:bCs/>
                <w:i/>
                <w:iCs/>
                <w:sz w:val="24"/>
                <w:szCs w:val="24"/>
              </w:rPr>
            </w:pPr>
            <w:r w:rsidRPr="004E6C72">
              <w:rPr>
                <w:sz w:val="24"/>
                <w:szCs w:val="24"/>
              </w:rPr>
              <w:t>Читаемость</w:t>
            </w:r>
          </w:p>
        </w:tc>
        <w:tc>
          <w:tcPr>
            <w:tcW w:w="1294" w:type="dxa"/>
          </w:tcPr>
          <w:p w14:paraId="12046F5E" w14:textId="77777777" w:rsidR="00A51121" w:rsidRPr="004E6C72" w:rsidRDefault="00A51121" w:rsidP="004E6C72">
            <w:pPr>
              <w:tabs>
                <w:tab w:val="left" w:pos="993"/>
              </w:tabs>
              <w:rPr>
                <w:sz w:val="24"/>
                <w:szCs w:val="24"/>
              </w:rPr>
            </w:pPr>
            <w:r w:rsidRPr="004E6C72">
              <w:rPr>
                <w:sz w:val="24"/>
                <w:szCs w:val="24"/>
              </w:rPr>
              <w:t>Посещаемость (общая)</w:t>
            </w:r>
          </w:p>
        </w:tc>
        <w:tc>
          <w:tcPr>
            <w:tcW w:w="1464" w:type="dxa"/>
          </w:tcPr>
          <w:p w14:paraId="4F311162" w14:textId="77777777" w:rsidR="00A51121" w:rsidRPr="004E6C72" w:rsidRDefault="00A51121" w:rsidP="004E6C72">
            <w:pPr>
              <w:tabs>
                <w:tab w:val="left" w:pos="993"/>
              </w:tabs>
              <w:rPr>
                <w:sz w:val="24"/>
                <w:szCs w:val="24"/>
              </w:rPr>
            </w:pPr>
            <w:r w:rsidRPr="004E6C72">
              <w:rPr>
                <w:sz w:val="24"/>
                <w:szCs w:val="24"/>
              </w:rPr>
              <w:t>Посещаемость</w:t>
            </w:r>
          </w:p>
          <w:p w14:paraId="2874CB33" w14:textId="77777777" w:rsidR="00A51121" w:rsidRPr="004E6C72" w:rsidRDefault="00A51121" w:rsidP="004E6C72">
            <w:pPr>
              <w:tabs>
                <w:tab w:val="left" w:pos="993"/>
              </w:tabs>
              <w:rPr>
                <w:b/>
                <w:bCs/>
                <w:i/>
                <w:iCs/>
                <w:sz w:val="24"/>
                <w:szCs w:val="24"/>
              </w:rPr>
            </w:pPr>
            <w:r w:rsidRPr="004E6C72">
              <w:rPr>
                <w:sz w:val="24"/>
                <w:szCs w:val="24"/>
              </w:rPr>
              <w:t>(в стационаре)</w:t>
            </w:r>
          </w:p>
        </w:tc>
        <w:tc>
          <w:tcPr>
            <w:tcW w:w="1164" w:type="dxa"/>
          </w:tcPr>
          <w:p w14:paraId="23A41AE7" w14:textId="77777777" w:rsidR="00A51121" w:rsidRPr="004E6C72" w:rsidRDefault="00A51121" w:rsidP="004E6C72">
            <w:pPr>
              <w:tabs>
                <w:tab w:val="left" w:pos="993"/>
              </w:tabs>
              <w:rPr>
                <w:b/>
                <w:bCs/>
                <w:i/>
                <w:iCs/>
                <w:sz w:val="24"/>
                <w:szCs w:val="24"/>
              </w:rPr>
            </w:pPr>
            <w:r w:rsidRPr="004E6C72">
              <w:rPr>
                <w:sz w:val="24"/>
                <w:szCs w:val="24"/>
              </w:rPr>
              <w:t>Обращаемость</w:t>
            </w:r>
          </w:p>
        </w:tc>
        <w:tc>
          <w:tcPr>
            <w:tcW w:w="1436" w:type="dxa"/>
          </w:tcPr>
          <w:p w14:paraId="69A8CC4F" w14:textId="77777777" w:rsidR="00A51121" w:rsidRPr="004E6C72" w:rsidRDefault="00A51121" w:rsidP="004E6C72">
            <w:pPr>
              <w:tabs>
                <w:tab w:val="left" w:pos="993"/>
              </w:tabs>
              <w:rPr>
                <w:b/>
                <w:bCs/>
                <w:i/>
                <w:iCs/>
                <w:sz w:val="24"/>
                <w:szCs w:val="24"/>
              </w:rPr>
            </w:pPr>
            <w:proofErr w:type="spellStart"/>
            <w:r w:rsidRPr="004E6C72">
              <w:rPr>
                <w:sz w:val="24"/>
                <w:szCs w:val="24"/>
              </w:rPr>
              <w:t>Документообеспече</w:t>
            </w:r>
            <w:proofErr w:type="spellEnd"/>
            <w:r w:rsidRPr="004E6C72">
              <w:rPr>
                <w:sz w:val="24"/>
                <w:szCs w:val="24"/>
              </w:rPr>
              <w:t xml:space="preserve"> </w:t>
            </w:r>
            <w:proofErr w:type="spellStart"/>
            <w:r w:rsidRPr="004E6C72">
              <w:rPr>
                <w:sz w:val="24"/>
                <w:szCs w:val="24"/>
              </w:rPr>
              <w:t>нность</w:t>
            </w:r>
            <w:proofErr w:type="spellEnd"/>
            <w:r w:rsidRPr="004E6C72">
              <w:rPr>
                <w:sz w:val="24"/>
                <w:szCs w:val="24"/>
              </w:rPr>
              <w:t xml:space="preserve"> на 1 жителя</w:t>
            </w:r>
          </w:p>
        </w:tc>
        <w:tc>
          <w:tcPr>
            <w:tcW w:w="1496" w:type="dxa"/>
          </w:tcPr>
          <w:p w14:paraId="0BB2DBFA" w14:textId="77777777" w:rsidR="00A51121" w:rsidRPr="004E6C72" w:rsidRDefault="00A51121" w:rsidP="004E6C72">
            <w:pPr>
              <w:tabs>
                <w:tab w:val="left" w:pos="993"/>
              </w:tabs>
              <w:rPr>
                <w:b/>
                <w:bCs/>
                <w:i/>
                <w:iCs/>
                <w:sz w:val="24"/>
                <w:szCs w:val="24"/>
              </w:rPr>
            </w:pPr>
            <w:proofErr w:type="spellStart"/>
            <w:r w:rsidRPr="004E6C72">
              <w:rPr>
                <w:sz w:val="24"/>
                <w:szCs w:val="24"/>
              </w:rPr>
              <w:t>Документообеспече</w:t>
            </w:r>
            <w:proofErr w:type="spellEnd"/>
            <w:r w:rsidRPr="004E6C72">
              <w:rPr>
                <w:sz w:val="24"/>
                <w:szCs w:val="24"/>
              </w:rPr>
              <w:t xml:space="preserve"> </w:t>
            </w:r>
            <w:proofErr w:type="spellStart"/>
            <w:r w:rsidRPr="004E6C72">
              <w:rPr>
                <w:sz w:val="24"/>
                <w:szCs w:val="24"/>
              </w:rPr>
              <w:t>нность</w:t>
            </w:r>
            <w:proofErr w:type="spellEnd"/>
            <w:r w:rsidRPr="004E6C72">
              <w:rPr>
                <w:sz w:val="24"/>
                <w:szCs w:val="24"/>
              </w:rPr>
              <w:t xml:space="preserve"> на 1 читателя</w:t>
            </w:r>
          </w:p>
        </w:tc>
        <w:tc>
          <w:tcPr>
            <w:tcW w:w="1055" w:type="dxa"/>
          </w:tcPr>
          <w:p w14:paraId="67ADC129" w14:textId="77777777" w:rsidR="00A51121" w:rsidRPr="004E6C72" w:rsidRDefault="00A51121" w:rsidP="004E6C72">
            <w:pPr>
              <w:tabs>
                <w:tab w:val="left" w:pos="993"/>
              </w:tabs>
              <w:rPr>
                <w:bCs/>
                <w:iCs/>
                <w:sz w:val="24"/>
                <w:szCs w:val="24"/>
              </w:rPr>
            </w:pPr>
            <w:r w:rsidRPr="004E6C72">
              <w:rPr>
                <w:bCs/>
                <w:iCs/>
                <w:sz w:val="24"/>
                <w:szCs w:val="24"/>
              </w:rPr>
              <w:t>Охват населения</w:t>
            </w:r>
          </w:p>
        </w:tc>
      </w:tr>
      <w:tr w:rsidR="00A51121" w:rsidRPr="000314A2" w14:paraId="320BB0CF" w14:textId="77777777" w:rsidTr="004E6C72">
        <w:tc>
          <w:tcPr>
            <w:tcW w:w="846" w:type="dxa"/>
          </w:tcPr>
          <w:p w14:paraId="759D9410" w14:textId="77777777" w:rsidR="00A51121" w:rsidRPr="004E6C72" w:rsidRDefault="00A51121" w:rsidP="004E6C72">
            <w:pPr>
              <w:tabs>
                <w:tab w:val="left" w:pos="993"/>
              </w:tabs>
              <w:rPr>
                <w:bCs/>
                <w:sz w:val="24"/>
                <w:szCs w:val="24"/>
              </w:rPr>
            </w:pPr>
            <w:r w:rsidRPr="004E6C72">
              <w:rPr>
                <w:bCs/>
                <w:sz w:val="24"/>
                <w:szCs w:val="24"/>
              </w:rPr>
              <w:t>2023</w:t>
            </w:r>
          </w:p>
        </w:tc>
        <w:tc>
          <w:tcPr>
            <w:tcW w:w="992" w:type="dxa"/>
          </w:tcPr>
          <w:p w14:paraId="39461F60" w14:textId="77777777" w:rsidR="00A51121" w:rsidRPr="004E6C72" w:rsidRDefault="00A51121" w:rsidP="004E6C72">
            <w:pPr>
              <w:tabs>
                <w:tab w:val="left" w:pos="993"/>
              </w:tabs>
              <w:jc w:val="center"/>
              <w:rPr>
                <w:bCs/>
                <w:sz w:val="24"/>
                <w:szCs w:val="24"/>
              </w:rPr>
            </w:pPr>
            <w:r w:rsidRPr="004E6C72">
              <w:rPr>
                <w:bCs/>
                <w:sz w:val="24"/>
                <w:szCs w:val="24"/>
              </w:rPr>
              <w:t>21</w:t>
            </w:r>
          </w:p>
        </w:tc>
        <w:tc>
          <w:tcPr>
            <w:tcW w:w="1294" w:type="dxa"/>
          </w:tcPr>
          <w:p w14:paraId="522E7F90" w14:textId="77777777" w:rsidR="00A51121" w:rsidRPr="004E6C72" w:rsidRDefault="00A51121" w:rsidP="004E6C72">
            <w:pPr>
              <w:tabs>
                <w:tab w:val="left" w:pos="993"/>
              </w:tabs>
              <w:jc w:val="center"/>
              <w:rPr>
                <w:bCs/>
                <w:sz w:val="24"/>
                <w:szCs w:val="24"/>
              </w:rPr>
            </w:pPr>
            <w:r w:rsidRPr="004E6C72">
              <w:rPr>
                <w:bCs/>
                <w:sz w:val="24"/>
                <w:szCs w:val="24"/>
              </w:rPr>
              <w:t>20,9</w:t>
            </w:r>
          </w:p>
        </w:tc>
        <w:tc>
          <w:tcPr>
            <w:tcW w:w="1464" w:type="dxa"/>
          </w:tcPr>
          <w:p w14:paraId="5CE0A169" w14:textId="56CE788F" w:rsidR="00A51121" w:rsidRPr="004E6C72" w:rsidRDefault="00A51121" w:rsidP="004E6C72">
            <w:pPr>
              <w:tabs>
                <w:tab w:val="left" w:pos="993"/>
              </w:tabs>
              <w:jc w:val="center"/>
              <w:rPr>
                <w:bCs/>
                <w:sz w:val="24"/>
                <w:szCs w:val="24"/>
              </w:rPr>
            </w:pPr>
            <w:r w:rsidRPr="004E6C72">
              <w:rPr>
                <w:bCs/>
                <w:sz w:val="24"/>
                <w:szCs w:val="24"/>
              </w:rPr>
              <w:t>8,4</w:t>
            </w:r>
          </w:p>
        </w:tc>
        <w:tc>
          <w:tcPr>
            <w:tcW w:w="1164" w:type="dxa"/>
          </w:tcPr>
          <w:p w14:paraId="309D1AC7" w14:textId="77777777" w:rsidR="00A51121" w:rsidRPr="004E6C72" w:rsidRDefault="00A51121" w:rsidP="004E6C72">
            <w:pPr>
              <w:tabs>
                <w:tab w:val="left" w:pos="993"/>
              </w:tabs>
              <w:jc w:val="center"/>
              <w:rPr>
                <w:bCs/>
                <w:sz w:val="24"/>
                <w:szCs w:val="24"/>
              </w:rPr>
            </w:pPr>
            <w:r w:rsidRPr="004E6C72">
              <w:rPr>
                <w:bCs/>
                <w:sz w:val="24"/>
                <w:szCs w:val="24"/>
              </w:rPr>
              <w:t>2,2</w:t>
            </w:r>
          </w:p>
        </w:tc>
        <w:tc>
          <w:tcPr>
            <w:tcW w:w="1436" w:type="dxa"/>
          </w:tcPr>
          <w:p w14:paraId="161911C6" w14:textId="77777777" w:rsidR="00A51121" w:rsidRPr="004E6C72" w:rsidRDefault="00A51121" w:rsidP="004E6C72">
            <w:pPr>
              <w:tabs>
                <w:tab w:val="left" w:pos="993"/>
              </w:tabs>
              <w:jc w:val="center"/>
              <w:rPr>
                <w:bCs/>
                <w:sz w:val="24"/>
                <w:szCs w:val="24"/>
              </w:rPr>
            </w:pPr>
            <w:r w:rsidRPr="004E6C72">
              <w:rPr>
                <w:bCs/>
                <w:sz w:val="24"/>
                <w:szCs w:val="24"/>
              </w:rPr>
              <w:t>7,4</w:t>
            </w:r>
          </w:p>
        </w:tc>
        <w:tc>
          <w:tcPr>
            <w:tcW w:w="1496" w:type="dxa"/>
          </w:tcPr>
          <w:p w14:paraId="5ACB855C" w14:textId="77777777" w:rsidR="00A51121" w:rsidRPr="004E6C72" w:rsidRDefault="00A51121" w:rsidP="004E6C72">
            <w:pPr>
              <w:tabs>
                <w:tab w:val="left" w:pos="993"/>
              </w:tabs>
              <w:jc w:val="center"/>
              <w:rPr>
                <w:bCs/>
                <w:sz w:val="24"/>
                <w:szCs w:val="24"/>
              </w:rPr>
            </w:pPr>
            <w:r w:rsidRPr="004E6C72">
              <w:rPr>
                <w:bCs/>
                <w:sz w:val="24"/>
                <w:szCs w:val="24"/>
              </w:rPr>
              <w:t>9,8</w:t>
            </w:r>
          </w:p>
        </w:tc>
        <w:tc>
          <w:tcPr>
            <w:tcW w:w="1055" w:type="dxa"/>
          </w:tcPr>
          <w:p w14:paraId="4CC80F9C" w14:textId="77777777" w:rsidR="00A51121" w:rsidRPr="004E6C72" w:rsidRDefault="00A51121" w:rsidP="004E6C72">
            <w:pPr>
              <w:tabs>
                <w:tab w:val="left" w:pos="993"/>
              </w:tabs>
              <w:jc w:val="center"/>
              <w:rPr>
                <w:bCs/>
                <w:sz w:val="24"/>
                <w:szCs w:val="24"/>
              </w:rPr>
            </w:pPr>
            <w:r w:rsidRPr="004E6C72">
              <w:rPr>
                <w:bCs/>
                <w:sz w:val="24"/>
                <w:szCs w:val="24"/>
              </w:rPr>
              <w:t>75,3</w:t>
            </w:r>
          </w:p>
        </w:tc>
      </w:tr>
      <w:tr w:rsidR="00A51121" w14:paraId="787FFA8E" w14:textId="77777777" w:rsidTr="004E6C72">
        <w:tc>
          <w:tcPr>
            <w:tcW w:w="846" w:type="dxa"/>
          </w:tcPr>
          <w:p w14:paraId="058AC693" w14:textId="77777777" w:rsidR="00A51121" w:rsidRPr="004E6C72" w:rsidRDefault="00A51121" w:rsidP="004E6C72">
            <w:pPr>
              <w:tabs>
                <w:tab w:val="left" w:pos="993"/>
              </w:tabs>
              <w:rPr>
                <w:bCs/>
                <w:sz w:val="24"/>
                <w:szCs w:val="24"/>
              </w:rPr>
            </w:pPr>
            <w:r w:rsidRPr="004E6C72">
              <w:rPr>
                <w:bCs/>
                <w:sz w:val="24"/>
                <w:szCs w:val="24"/>
              </w:rPr>
              <w:t>2024</w:t>
            </w:r>
          </w:p>
        </w:tc>
        <w:tc>
          <w:tcPr>
            <w:tcW w:w="992" w:type="dxa"/>
          </w:tcPr>
          <w:p w14:paraId="37F0B2EB" w14:textId="77777777" w:rsidR="00A51121" w:rsidRPr="004E6C72" w:rsidRDefault="00A51121" w:rsidP="004E6C72">
            <w:pPr>
              <w:tabs>
                <w:tab w:val="left" w:pos="993"/>
              </w:tabs>
              <w:jc w:val="center"/>
              <w:rPr>
                <w:bCs/>
                <w:sz w:val="24"/>
                <w:szCs w:val="24"/>
              </w:rPr>
            </w:pPr>
            <w:r w:rsidRPr="004E6C72">
              <w:rPr>
                <w:bCs/>
                <w:sz w:val="24"/>
                <w:szCs w:val="24"/>
              </w:rPr>
              <w:t>21,8</w:t>
            </w:r>
          </w:p>
        </w:tc>
        <w:tc>
          <w:tcPr>
            <w:tcW w:w="1294" w:type="dxa"/>
          </w:tcPr>
          <w:p w14:paraId="280CC015" w14:textId="77777777" w:rsidR="00A51121" w:rsidRPr="004E6C72" w:rsidRDefault="00A51121" w:rsidP="004E6C72">
            <w:pPr>
              <w:tabs>
                <w:tab w:val="left" w:pos="993"/>
              </w:tabs>
              <w:jc w:val="center"/>
              <w:rPr>
                <w:bCs/>
                <w:sz w:val="24"/>
                <w:szCs w:val="24"/>
              </w:rPr>
            </w:pPr>
            <w:r w:rsidRPr="004E6C72">
              <w:rPr>
                <w:bCs/>
                <w:sz w:val="24"/>
                <w:szCs w:val="24"/>
              </w:rPr>
              <w:t>25,6</w:t>
            </w:r>
          </w:p>
        </w:tc>
        <w:tc>
          <w:tcPr>
            <w:tcW w:w="1464" w:type="dxa"/>
          </w:tcPr>
          <w:p w14:paraId="0C31AFE3" w14:textId="77777777" w:rsidR="00A51121" w:rsidRPr="004E6C72" w:rsidRDefault="00A51121" w:rsidP="004E6C72">
            <w:pPr>
              <w:tabs>
                <w:tab w:val="left" w:pos="993"/>
              </w:tabs>
              <w:jc w:val="center"/>
              <w:rPr>
                <w:bCs/>
                <w:sz w:val="24"/>
                <w:szCs w:val="24"/>
              </w:rPr>
            </w:pPr>
            <w:r w:rsidRPr="004E6C72">
              <w:rPr>
                <w:bCs/>
                <w:sz w:val="24"/>
                <w:szCs w:val="24"/>
              </w:rPr>
              <w:t>8,7</w:t>
            </w:r>
          </w:p>
        </w:tc>
        <w:tc>
          <w:tcPr>
            <w:tcW w:w="1164" w:type="dxa"/>
          </w:tcPr>
          <w:p w14:paraId="69354B2A" w14:textId="77777777" w:rsidR="00A51121" w:rsidRPr="004E6C72" w:rsidRDefault="00A51121" w:rsidP="004E6C72">
            <w:pPr>
              <w:tabs>
                <w:tab w:val="left" w:pos="993"/>
              </w:tabs>
              <w:jc w:val="center"/>
              <w:rPr>
                <w:bCs/>
                <w:sz w:val="24"/>
                <w:szCs w:val="24"/>
              </w:rPr>
            </w:pPr>
            <w:r w:rsidRPr="004E6C72">
              <w:rPr>
                <w:bCs/>
                <w:sz w:val="24"/>
                <w:szCs w:val="24"/>
              </w:rPr>
              <w:t>2,2</w:t>
            </w:r>
          </w:p>
        </w:tc>
        <w:tc>
          <w:tcPr>
            <w:tcW w:w="1436" w:type="dxa"/>
          </w:tcPr>
          <w:p w14:paraId="3C9170D6" w14:textId="77777777" w:rsidR="00A51121" w:rsidRPr="004E6C72" w:rsidRDefault="00A51121" w:rsidP="004E6C72">
            <w:pPr>
              <w:tabs>
                <w:tab w:val="left" w:pos="993"/>
              </w:tabs>
              <w:jc w:val="center"/>
              <w:rPr>
                <w:bCs/>
                <w:sz w:val="24"/>
                <w:szCs w:val="24"/>
              </w:rPr>
            </w:pPr>
            <w:r w:rsidRPr="004E6C72">
              <w:rPr>
                <w:bCs/>
                <w:sz w:val="24"/>
                <w:szCs w:val="24"/>
              </w:rPr>
              <w:t>7,6</w:t>
            </w:r>
          </w:p>
        </w:tc>
        <w:tc>
          <w:tcPr>
            <w:tcW w:w="1496" w:type="dxa"/>
          </w:tcPr>
          <w:p w14:paraId="32A28EC5" w14:textId="77777777" w:rsidR="00A51121" w:rsidRPr="004E6C72" w:rsidRDefault="00A51121" w:rsidP="004E6C72">
            <w:pPr>
              <w:tabs>
                <w:tab w:val="left" w:pos="993"/>
              </w:tabs>
              <w:jc w:val="center"/>
              <w:rPr>
                <w:bCs/>
                <w:sz w:val="24"/>
                <w:szCs w:val="24"/>
              </w:rPr>
            </w:pPr>
            <w:r w:rsidRPr="004E6C72">
              <w:rPr>
                <w:bCs/>
                <w:sz w:val="24"/>
                <w:szCs w:val="24"/>
              </w:rPr>
              <w:t>9,8</w:t>
            </w:r>
          </w:p>
        </w:tc>
        <w:tc>
          <w:tcPr>
            <w:tcW w:w="1055" w:type="dxa"/>
          </w:tcPr>
          <w:p w14:paraId="214BEAEB" w14:textId="77777777" w:rsidR="00A51121" w:rsidRPr="004E6C72" w:rsidRDefault="00A51121" w:rsidP="004E6C72">
            <w:pPr>
              <w:tabs>
                <w:tab w:val="left" w:pos="993"/>
              </w:tabs>
              <w:jc w:val="center"/>
              <w:rPr>
                <w:bCs/>
                <w:sz w:val="24"/>
                <w:szCs w:val="24"/>
              </w:rPr>
            </w:pPr>
            <w:r w:rsidRPr="004E6C72">
              <w:rPr>
                <w:bCs/>
                <w:sz w:val="24"/>
                <w:szCs w:val="24"/>
              </w:rPr>
              <w:t>76,7</w:t>
            </w:r>
          </w:p>
        </w:tc>
      </w:tr>
      <w:tr w:rsidR="00A51121" w14:paraId="0777AA8F" w14:textId="77777777" w:rsidTr="004E6C72">
        <w:tc>
          <w:tcPr>
            <w:tcW w:w="846" w:type="dxa"/>
            <w:shd w:val="clear" w:color="auto" w:fill="C6D9F1" w:themeFill="text2" w:themeFillTint="33"/>
          </w:tcPr>
          <w:p w14:paraId="60BC1AD6" w14:textId="77777777" w:rsidR="00A51121" w:rsidRPr="004E6C72" w:rsidRDefault="00A51121" w:rsidP="004E6C72">
            <w:pPr>
              <w:tabs>
                <w:tab w:val="left" w:pos="993"/>
              </w:tabs>
              <w:rPr>
                <w:b/>
                <w:sz w:val="24"/>
                <w:szCs w:val="24"/>
              </w:rPr>
            </w:pPr>
            <w:r w:rsidRPr="004E6C72">
              <w:rPr>
                <w:b/>
                <w:sz w:val="24"/>
                <w:szCs w:val="24"/>
              </w:rPr>
              <w:t>2025</w:t>
            </w:r>
          </w:p>
        </w:tc>
        <w:tc>
          <w:tcPr>
            <w:tcW w:w="992" w:type="dxa"/>
            <w:shd w:val="clear" w:color="auto" w:fill="C6D9F1" w:themeFill="text2" w:themeFillTint="33"/>
          </w:tcPr>
          <w:p w14:paraId="2B5E6A52" w14:textId="77777777" w:rsidR="00A51121" w:rsidRPr="004E6C72" w:rsidRDefault="00A51121" w:rsidP="004E6C72">
            <w:pPr>
              <w:tabs>
                <w:tab w:val="left" w:pos="993"/>
              </w:tabs>
              <w:jc w:val="center"/>
              <w:rPr>
                <w:b/>
                <w:sz w:val="24"/>
                <w:szCs w:val="24"/>
              </w:rPr>
            </w:pPr>
            <w:r w:rsidRPr="004E6C72">
              <w:rPr>
                <w:b/>
                <w:sz w:val="24"/>
                <w:szCs w:val="24"/>
              </w:rPr>
              <w:t>21,0</w:t>
            </w:r>
          </w:p>
        </w:tc>
        <w:tc>
          <w:tcPr>
            <w:tcW w:w="1294" w:type="dxa"/>
            <w:shd w:val="clear" w:color="auto" w:fill="C6D9F1" w:themeFill="text2" w:themeFillTint="33"/>
          </w:tcPr>
          <w:p w14:paraId="602198D0" w14:textId="77777777" w:rsidR="00A51121" w:rsidRPr="004E6C72" w:rsidRDefault="00A51121" w:rsidP="004E6C72">
            <w:pPr>
              <w:tabs>
                <w:tab w:val="left" w:pos="993"/>
              </w:tabs>
              <w:jc w:val="center"/>
              <w:rPr>
                <w:b/>
                <w:sz w:val="24"/>
                <w:szCs w:val="24"/>
              </w:rPr>
            </w:pPr>
            <w:r w:rsidRPr="004E6C72">
              <w:rPr>
                <w:b/>
                <w:sz w:val="24"/>
                <w:szCs w:val="24"/>
              </w:rPr>
              <w:t>22,1</w:t>
            </w:r>
          </w:p>
        </w:tc>
        <w:tc>
          <w:tcPr>
            <w:tcW w:w="1464" w:type="dxa"/>
            <w:shd w:val="clear" w:color="auto" w:fill="C6D9F1" w:themeFill="text2" w:themeFillTint="33"/>
          </w:tcPr>
          <w:p w14:paraId="03F05947" w14:textId="77777777" w:rsidR="00A51121" w:rsidRPr="004E6C72" w:rsidRDefault="00A51121" w:rsidP="004E6C72">
            <w:pPr>
              <w:tabs>
                <w:tab w:val="left" w:pos="993"/>
              </w:tabs>
              <w:jc w:val="center"/>
              <w:rPr>
                <w:b/>
                <w:sz w:val="24"/>
                <w:szCs w:val="24"/>
              </w:rPr>
            </w:pPr>
            <w:r w:rsidRPr="004E6C72">
              <w:rPr>
                <w:b/>
                <w:sz w:val="24"/>
                <w:szCs w:val="24"/>
              </w:rPr>
              <w:t>8,5</w:t>
            </w:r>
          </w:p>
        </w:tc>
        <w:tc>
          <w:tcPr>
            <w:tcW w:w="1164" w:type="dxa"/>
            <w:shd w:val="clear" w:color="auto" w:fill="C6D9F1" w:themeFill="text2" w:themeFillTint="33"/>
          </w:tcPr>
          <w:p w14:paraId="369DB9FB" w14:textId="77777777" w:rsidR="00A51121" w:rsidRPr="004E6C72" w:rsidRDefault="00A51121" w:rsidP="004E6C72">
            <w:pPr>
              <w:tabs>
                <w:tab w:val="left" w:pos="993"/>
              </w:tabs>
              <w:jc w:val="center"/>
              <w:rPr>
                <w:b/>
                <w:sz w:val="24"/>
                <w:szCs w:val="24"/>
              </w:rPr>
            </w:pPr>
            <w:r w:rsidRPr="004E6C72">
              <w:rPr>
                <w:b/>
                <w:sz w:val="24"/>
                <w:szCs w:val="24"/>
              </w:rPr>
              <w:t>2,5</w:t>
            </w:r>
          </w:p>
        </w:tc>
        <w:tc>
          <w:tcPr>
            <w:tcW w:w="1436" w:type="dxa"/>
            <w:shd w:val="clear" w:color="auto" w:fill="C6D9F1" w:themeFill="text2" w:themeFillTint="33"/>
          </w:tcPr>
          <w:p w14:paraId="5BF4AD12" w14:textId="77777777" w:rsidR="00A51121" w:rsidRPr="004E6C72" w:rsidRDefault="00A51121" w:rsidP="004E6C72">
            <w:pPr>
              <w:tabs>
                <w:tab w:val="left" w:pos="993"/>
              </w:tabs>
              <w:jc w:val="center"/>
              <w:rPr>
                <w:b/>
                <w:sz w:val="24"/>
                <w:szCs w:val="24"/>
              </w:rPr>
            </w:pPr>
            <w:r w:rsidRPr="004E6C72">
              <w:rPr>
                <w:b/>
                <w:sz w:val="24"/>
                <w:szCs w:val="24"/>
              </w:rPr>
              <w:t>6,6</w:t>
            </w:r>
          </w:p>
        </w:tc>
        <w:tc>
          <w:tcPr>
            <w:tcW w:w="1496" w:type="dxa"/>
            <w:shd w:val="clear" w:color="auto" w:fill="C6D9F1" w:themeFill="text2" w:themeFillTint="33"/>
          </w:tcPr>
          <w:p w14:paraId="54A0720A" w14:textId="77777777" w:rsidR="00A51121" w:rsidRPr="004E6C72" w:rsidRDefault="00A51121" w:rsidP="004E6C72">
            <w:pPr>
              <w:tabs>
                <w:tab w:val="left" w:pos="993"/>
              </w:tabs>
              <w:jc w:val="center"/>
              <w:rPr>
                <w:b/>
                <w:sz w:val="24"/>
                <w:szCs w:val="24"/>
              </w:rPr>
            </w:pPr>
            <w:r w:rsidRPr="004E6C72">
              <w:rPr>
                <w:b/>
                <w:sz w:val="24"/>
                <w:szCs w:val="24"/>
              </w:rPr>
              <w:t>8,3</w:t>
            </w:r>
          </w:p>
        </w:tc>
        <w:tc>
          <w:tcPr>
            <w:tcW w:w="1055" w:type="dxa"/>
            <w:shd w:val="clear" w:color="auto" w:fill="C6D9F1" w:themeFill="text2" w:themeFillTint="33"/>
          </w:tcPr>
          <w:p w14:paraId="2A43D60E" w14:textId="77777777" w:rsidR="00A51121" w:rsidRPr="004E6C72" w:rsidRDefault="00A51121" w:rsidP="004E6C72">
            <w:pPr>
              <w:tabs>
                <w:tab w:val="left" w:pos="993"/>
              </w:tabs>
              <w:jc w:val="center"/>
              <w:rPr>
                <w:b/>
                <w:sz w:val="24"/>
                <w:szCs w:val="24"/>
              </w:rPr>
            </w:pPr>
            <w:r w:rsidRPr="004E6C72">
              <w:rPr>
                <w:b/>
                <w:sz w:val="24"/>
                <w:szCs w:val="24"/>
              </w:rPr>
              <w:t>80,0</w:t>
            </w:r>
          </w:p>
        </w:tc>
      </w:tr>
    </w:tbl>
    <w:p w14:paraId="2C3824DA" w14:textId="77777777" w:rsidR="00420307" w:rsidRDefault="00420307" w:rsidP="00D46F21">
      <w:pPr>
        <w:shd w:val="clear" w:color="auto" w:fill="FFFFFF"/>
        <w:spacing w:line="276" w:lineRule="auto"/>
        <w:jc w:val="both"/>
        <w:rPr>
          <w:rFonts w:eastAsia="Times New Roman"/>
          <w:b/>
          <w:sz w:val="24"/>
          <w:szCs w:val="24"/>
        </w:rPr>
      </w:pPr>
    </w:p>
    <w:p w14:paraId="28617F5E" w14:textId="0970173D" w:rsidR="007848B7" w:rsidRPr="004E6C72" w:rsidRDefault="007848B7" w:rsidP="004E6C72">
      <w:pPr>
        <w:shd w:val="clear" w:color="auto" w:fill="FFFFFF"/>
        <w:spacing w:line="276" w:lineRule="auto"/>
        <w:ind w:firstLine="567"/>
        <w:jc w:val="both"/>
        <w:rPr>
          <w:rFonts w:eastAsia="Times New Roman"/>
          <w:b/>
          <w:bCs/>
          <w:i/>
          <w:iCs/>
          <w:sz w:val="24"/>
          <w:szCs w:val="24"/>
        </w:rPr>
      </w:pPr>
      <w:r w:rsidRPr="004E6C72">
        <w:rPr>
          <w:rFonts w:eastAsia="Times New Roman"/>
          <w:b/>
          <w:sz w:val="24"/>
          <w:szCs w:val="24"/>
        </w:rPr>
        <w:t>4.</w:t>
      </w:r>
      <w:r w:rsidR="00507CD5" w:rsidRPr="004E6C72">
        <w:rPr>
          <w:rFonts w:eastAsia="Times New Roman"/>
          <w:b/>
          <w:sz w:val="24"/>
          <w:szCs w:val="24"/>
        </w:rPr>
        <w:t>3</w:t>
      </w:r>
      <w:r w:rsidRPr="004E6C72">
        <w:rPr>
          <w:rFonts w:eastAsia="Times New Roman"/>
          <w:b/>
          <w:sz w:val="24"/>
          <w:szCs w:val="24"/>
        </w:rPr>
        <w:t>.</w:t>
      </w:r>
      <w:r w:rsidRPr="004E6C72">
        <w:rPr>
          <w:rFonts w:eastAsia="Times New Roman"/>
          <w:sz w:val="24"/>
          <w:szCs w:val="24"/>
        </w:rPr>
        <w:t xml:space="preserve"> </w:t>
      </w:r>
      <w:r w:rsidR="003947DB" w:rsidRPr="004E6C72">
        <w:rPr>
          <w:rFonts w:eastAsia="Times New Roman"/>
          <w:b/>
          <w:bCs/>
          <w:i/>
          <w:iCs/>
          <w:sz w:val="24"/>
          <w:szCs w:val="24"/>
        </w:rPr>
        <w:t>Оказание платных услуг (виды услуг, охарактеризовать динамику за три года по каждому виду).</w:t>
      </w:r>
    </w:p>
    <w:p w14:paraId="105C022C" w14:textId="77777777" w:rsidR="004E6C72" w:rsidRPr="006E56A8" w:rsidRDefault="004E6C72" w:rsidP="004E6C72">
      <w:pPr>
        <w:spacing w:line="276" w:lineRule="auto"/>
        <w:ind w:firstLine="567"/>
        <w:jc w:val="both"/>
        <w:rPr>
          <w:sz w:val="24"/>
          <w:szCs w:val="24"/>
        </w:rPr>
      </w:pPr>
      <w:r>
        <w:rPr>
          <w:sz w:val="24"/>
          <w:szCs w:val="24"/>
        </w:rPr>
        <w:t>В 2025</w:t>
      </w:r>
      <w:r w:rsidRPr="006E56A8">
        <w:rPr>
          <w:sz w:val="24"/>
          <w:szCs w:val="24"/>
        </w:rPr>
        <w:t xml:space="preserve"> году общая сумма поступлений от оказания услуг на платной основе и иной </w:t>
      </w:r>
      <w:r w:rsidRPr="006E56A8">
        <w:rPr>
          <w:sz w:val="24"/>
          <w:szCs w:val="24"/>
        </w:rPr>
        <w:lastRenderedPageBreak/>
        <w:t>приносящей до</w:t>
      </w:r>
      <w:r>
        <w:rPr>
          <w:sz w:val="24"/>
          <w:szCs w:val="24"/>
        </w:rPr>
        <w:t>ход деятельности составила 720,9</w:t>
      </w:r>
      <w:r w:rsidRPr="006E56A8">
        <w:rPr>
          <w:sz w:val="24"/>
          <w:szCs w:val="24"/>
        </w:rPr>
        <w:t xml:space="preserve"> тысяч</w:t>
      </w:r>
      <w:r>
        <w:rPr>
          <w:sz w:val="24"/>
          <w:szCs w:val="24"/>
        </w:rPr>
        <w:t xml:space="preserve"> рублей</w:t>
      </w:r>
      <w:r w:rsidRPr="006E56A8">
        <w:rPr>
          <w:sz w:val="24"/>
          <w:szCs w:val="24"/>
        </w:rPr>
        <w:t xml:space="preserve">, в том числе библиотеками оказано платных услуг на сумму </w:t>
      </w:r>
      <w:r>
        <w:rPr>
          <w:bCs/>
          <w:sz w:val="24"/>
          <w:szCs w:val="24"/>
        </w:rPr>
        <w:t>469,9</w:t>
      </w:r>
      <w:r>
        <w:rPr>
          <w:b/>
          <w:bCs/>
          <w:sz w:val="24"/>
          <w:szCs w:val="24"/>
        </w:rPr>
        <w:t xml:space="preserve"> </w:t>
      </w:r>
      <w:r w:rsidRPr="006E56A8">
        <w:rPr>
          <w:sz w:val="24"/>
          <w:szCs w:val="24"/>
        </w:rPr>
        <w:t>тысяч рублей</w:t>
      </w:r>
      <w:r>
        <w:rPr>
          <w:sz w:val="24"/>
          <w:szCs w:val="24"/>
        </w:rPr>
        <w:t xml:space="preserve">, в том числе по Пушкинской карте оказано услуг на общую сумму </w:t>
      </w:r>
      <w:r>
        <w:rPr>
          <w:rFonts w:eastAsia="Times New Roman"/>
          <w:sz w:val="24"/>
          <w:szCs w:val="24"/>
        </w:rPr>
        <w:t>291 750  рублей</w:t>
      </w:r>
      <w:r w:rsidRPr="006E56A8">
        <w:rPr>
          <w:sz w:val="24"/>
          <w:szCs w:val="24"/>
        </w:rPr>
        <w:t>.</w:t>
      </w:r>
    </w:p>
    <w:p w14:paraId="34CC0A2E" w14:textId="77777777" w:rsidR="004E6C72" w:rsidRPr="00C21168" w:rsidRDefault="004E6C72" w:rsidP="004E6C72">
      <w:pPr>
        <w:spacing w:line="276" w:lineRule="auto"/>
        <w:ind w:firstLine="567"/>
        <w:jc w:val="both"/>
        <w:rPr>
          <w:sz w:val="24"/>
          <w:szCs w:val="24"/>
        </w:rPr>
      </w:pPr>
      <w:r w:rsidRPr="006E56A8">
        <w:rPr>
          <w:sz w:val="24"/>
          <w:szCs w:val="24"/>
        </w:rPr>
        <w:t xml:space="preserve">Среди </w:t>
      </w:r>
      <w:r>
        <w:rPr>
          <w:sz w:val="24"/>
          <w:szCs w:val="24"/>
        </w:rPr>
        <w:t xml:space="preserve">наиболее востребованных услуг </w:t>
      </w:r>
      <w:r w:rsidRPr="006E56A8">
        <w:rPr>
          <w:sz w:val="24"/>
          <w:szCs w:val="24"/>
        </w:rPr>
        <w:t xml:space="preserve">проведение тематического детского дня рождения, показ театрализованных </w:t>
      </w:r>
      <w:r>
        <w:rPr>
          <w:sz w:val="24"/>
          <w:szCs w:val="24"/>
        </w:rPr>
        <w:t>новогодних постановок, мастер-классы.</w:t>
      </w:r>
      <w:r w:rsidRPr="006E56A8">
        <w:rPr>
          <w:sz w:val="24"/>
          <w:szCs w:val="24"/>
        </w:rPr>
        <w:t xml:space="preserve"> Пользуется спросом услуга по изготовлению издательской</w:t>
      </w:r>
      <w:r>
        <w:rPr>
          <w:sz w:val="24"/>
          <w:szCs w:val="24"/>
        </w:rPr>
        <w:t xml:space="preserve"> и сувенирной</w:t>
      </w:r>
      <w:r w:rsidRPr="006E56A8">
        <w:rPr>
          <w:sz w:val="24"/>
          <w:szCs w:val="24"/>
        </w:rPr>
        <w:t xml:space="preserve"> продукции.</w:t>
      </w:r>
      <w:r>
        <w:rPr>
          <w:sz w:val="24"/>
          <w:szCs w:val="24"/>
        </w:rPr>
        <w:t xml:space="preserve"> </w:t>
      </w:r>
    </w:p>
    <w:p w14:paraId="12AF6965" w14:textId="77777777" w:rsidR="004E6C72" w:rsidRPr="006E56A8" w:rsidRDefault="004E6C72" w:rsidP="004E6C72">
      <w:pPr>
        <w:shd w:val="clear" w:color="auto" w:fill="FFFFFF"/>
        <w:ind w:firstLine="567"/>
        <w:rPr>
          <w:rFonts w:eastAsia="Times New Roman"/>
          <w:sz w:val="24"/>
          <w:szCs w:val="24"/>
        </w:rPr>
      </w:pPr>
    </w:p>
    <w:tbl>
      <w:tblPr>
        <w:tblStyle w:val="7"/>
        <w:tblW w:w="9663" w:type="dxa"/>
        <w:tblLook w:val="04A0" w:firstRow="1" w:lastRow="0" w:firstColumn="1" w:lastColumn="0" w:noHBand="0" w:noVBand="1"/>
      </w:tblPr>
      <w:tblGrid>
        <w:gridCol w:w="901"/>
        <w:gridCol w:w="4137"/>
        <w:gridCol w:w="1449"/>
        <w:gridCol w:w="1576"/>
        <w:gridCol w:w="1600"/>
      </w:tblGrid>
      <w:tr w:rsidR="004E6C72" w:rsidRPr="006E56A8" w14:paraId="0FA1023A" w14:textId="77777777" w:rsidTr="004E6C72">
        <w:trPr>
          <w:trHeight w:val="227"/>
        </w:trPr>
        <w:tc>
          <w:tcPr>
            <w:tcW w:w="901" w:type="dxa"/>
            <w:vMerge w:val="restart"/>
          </w:tcPr>
          <w:p w14:paraId="6E6B03A2" w14:textId="77777777" w:rsidR="004E6C72" w:rsidRPr="006E56A8" w:rsidRDefault="004E6C72" w:rsidP="004E6C72">
            <w:pPr>
              <w:rPr>
                <w:b/>
                <w:sz w:val="24"/>
                <w:szCs w:val="24"/>
              </w:rPr>
            </w:pPr>
            <w:r w:rsidRPr="006E56A8">
              <w:rPr>
                <w:b/>
                <w:sz w:val="24"/>
                <w:szCs w:val="24"/>
              </w:rPr>
              <w:t>№ п/п</w:t>
            </w:r>
          </w:p>
        </w:tc>
        <w:tc>
          <w:tcPr>
            <w:tcW w:w="4137" w:type="dxa"/>
            <w:vMerge w:val="restart"/>
          </w:tcPr>
          <w:p w14:paraId="1A7743AF" w14:textId="77777777" w:rsidR="004E6C72" w:rsidRPr="006E56A8" w:rsidRDefault="004E6C72" w:rsidP="004E6C72">
            <w:pPr>
              <w:jc w:val="center"/>
              <w:rPr>
                <w:b/>
                <w:sz w:val="24"/>
                <w:szCs w:val="24"/>
              </w:rPr>
            </w:pPr>
            <w:r w:rsidRPr="006E56A8">
              <w:rPr>
                <w:b/>
                <w:sz w:val="24"/>
                <w:szCs w:val="24"/>
              </w:rPr>
              <w:t>Статьи поступления</w:t>
            </w:r>
          </w:p>
        </w:tc>
        <w:tc>
          <w:tcPr>
            <w:tcW w:w="4625" w:type="dxa"/>
            <w:gridSpan w:val="3"/>
          </w:tcPr>
          <w:p w14:paraId="6C6C3E5A" w14:textId="77777777" w:rsidR="004E6C72" w:rsidRPr="006E56A8" w:rsidRDefault="004E6C72" w:rsidP="004E6C72">
            <w:pPr>
              <w:jc w:val="center"/>
              <w:rPr>
                <w:b/>
                <w:sz w:val="24"/>
                <w:szCs w:val="24"/>
              </w:rPr>
            </w:pPr>
            <w:r w:rsidRPr="006E56A8">
              <w:rPr>
                <w:b/>
                <w:sz w:val="24"/>
                <w:szCs w:val="24"/>
              </w:rPr>
              <w:t>Всего, тыс. руб.</w:t>
            </w:r>
          </w:p>
        </w:tc>
      </w:tr>
      <w:tr w:rsidR="004E6C72" w:rsidRPr="006E56A8" w14:paraId="6DA6D06C" w14:textId="77777777" w:rsidTr="004E6C72">
        <w:trPr>
          <w:trHeight w:val="240"/>
        </w:trPr>
        <w:tc>
          <w:tcPr>
            <w:tcW w:w="901" w:type="dxa"/>
            <w:vMerge/>
          </w:tcPr>
          <w:p w14:paraId="2EDF248B" w14:textId="77777777" w:rsidR="004E6C72" w:rsidRPr="006E56A8" w:rsidRDefault="004E6C72" w:rsidP="004E6C72">
            <w:pPr>
              <w:rPr>
                <w:b/>
                <w:sz w:val="24"/>
                <w:szCs w:val="24"/>
              </w:rPr>
            </w:pPr>
          </w:p>
        </w:tc>
        <w:tc>
          <w:tcPr>
            <w:tcW w:w="4137" w:type="dxa"/>
            <w:vMerge/>
          </w:tcPr>
          <w:p w14:paraId="4189A82F" w14:textId="77777777" w:rsidR="004E6C72" w:rsidRPr="006E56A8" w:rsidRDefault="004E6C72" w:rsidP="004E6C72">
            <w:pPr>
              <w:jc w:val="center"/>
              <w:rPr>
                <w:b/>
                <w:sz w:val="24"/>
                <w:szCs w:val="24"/>
              </w:rPr>
            </w:pPr>
          </w:p>
        </w:tc>
        <w:tc>
          <w:tcPr>
            <w:tcW w:w="1449" w:type="dxa"/>
            <w:shd w:val="clear" w:color="auto" w:fill="DBE5F1" w:themeFill="accent1" w:themeFillTint="33"/>
          </w:tcPr>
          <w:p w14:paraId="5905FC0C" w14:textId="77777777" w:rsidR="004E6C72" w:rsidRPr="006E56A8" w:rsidRDefault="004E6C72" w:rsidP="004E6C72">
            <w:pPr>
              <w:jc w:val="center"/>
              <w:rPr>
                <w:b/>
                <w:sz w:val="24"/>
                <w:szCs w:val="24"/>
              </w:rPr>
            </w:pPr>
            <w:r>
              <w:rPr>
                <w:b/>
                <w:sz w:val="24"/>
                <w:szCs w:val="24"/>
              </w:rPr>
              <w:t>2025</w:t>
            </w:r>
          </w:p>
        </w:tc>
        <w:tc>
          <w:tcPr>
            <w:tcW w:w="1576" w:type="dxa"/>
            <w:shd w:val="clear" w:color="auto" w:fill="auto"/>
          </w:tcPr>
          <w:p w14:paraId="55A3448E" w14:textId="77777777" w:rsidR="004E6C72" w:rsidRPr="0069654B" w:rsidRDefault="004E6C72" w:rsidP="004E6C72">
            <w:pPr>
              <w:jc w:val="center"/>
              <w:rPr>
                <w:b/>
                <w:sz w:val="24"/>
                <w:szCs w:val="24"/>
              </w:rPr>
            </w:pPr>
            <w:r w:rsidRPr="0069654B">
              <w:rPr>
                <w:b/>
                <w:sz w:val="24"/>
                <w:szCs w:val="24"/>
              </w:rPr>
              <w:t>2024</w:t>
            </w:r>
          </w:p>
        </w:tc>
        <w:tc>
          <w:tcPr>
            <w:tcW w:w="1599" w:type="dxa"/>
          </w:tcPr>
          <w:p w14:paraId="7389E083" w14:textId="77777777" w:rsidR="004E6C72" w:rsidRPr="0069654B" w:rsidRDefault="004E6C72" w:rsidP="004E6C72">
            <w:pPr>
              <w:jc w:val="center"/>
              <w:rPr>
                <w:b/>
                <w:sz w:val="24"/>
                <w:szCs w:val="24"/>
              </w:rPr>
            </w:pPr>
            <w:r w:rsidRPr="0069654B">
              <w:rPr>
                <w:b/>
                <w:sz w:val="24"/>
                <w:szCs w:val="24"/>
              </w:rPr>
              <w:t>2023</w:t>
            </w:r>
          </w:p>
        </w:tc>
      </w:tr>
      <w:tr w:rsidR="004E6C72" w:rsidRPr="006E56A8" w14:paraId="539158EB" w14:textId="77777777" w:rsidTr="004E6C72">
        <w:trPr>
          <w:trHeight w:val="469"/>
        </w:trPr>
        <w:tc>
          <w:tcPr>
            <w:tcW w:w="901" w:type="dxa"/>
          </w:tcPr>
          <w:p w14:paraId="3396AC7B" w14:textId="77777777" w:rsidR="004E6C72" w:rsidRPr="006E56A8" w:rsidRDefault="004E6C72" w:rsidP="004E6C72">
            <w:pPr>
              <w:widowControl/>
              <w:numPr>
                <w:ilvl w:val="0"/>
                <w:numId w:val="4"/>
              </w:numPr>
              <w:autoSpaceDE/>
              <w:autoSpaceDN/>
              <w:adjustRightInd/>
              <w:ind w:left="0" w:firstLine="0"/>
              <w:contextualSpacing/>
              <w:rPr>
                <w:sz w:val="24"/>
                <w:szCs w:val="24"/>
              </w:rPr>
            </w:pPr>
          </w:p>
        </w:tc>
        <w:tc>
          <w:tcPr>
            <w:tcW w:w="4137" w:type="dxa"/>
          </w:tcPr>
          <w:p w14:paraId="3663BE3B" w14:textId="77777777" w:rsidR="004E6C72" w:rsidRPr="006E56A8" w:rsidRDefault="004E6C72" w:rsidP="004E6C72">
            <w:pPr>
              <w:rPr>
                <w:sz w:val="24"/>
                <w:szCs w:val="24"/>
              </w:rPr>
            </w:pPr>
            <w:r w:rsidRPr="006E56A8">
              <w:rPr>
                <w:sz w:val="24"/>
                <w:szCs w:val="24"/>
              </w:rPr>
              <w:t>Основные виды уставной деятельности</w:t>
            </w:r>
          </w:p>
        </w:tc>
        <w:tc>
          <w:tcPr>
            <w:tcW w:w="1449" w:type="dxa"/>
            <w:shd w:val="clear" w:color="auto" w:fill="DBE5F1" w:themeFill="accent1" w:themeFillTint="33"/>
          </w:tcPr>
          <w:p w14:paraId="2B85A537" w14:textId="77777777" w:rsidR="004E6C72" w:rsidRPr="00E210A8" w:rsidRDefault="004E6C72" w:rsidP="004E6C72">
            <w:pPr>
              <w:jc w:val="center"/>
              <w:rPr>
                <w:b/>
                <w:sz w:val="24"/>
                <w:szCs w:val="24"/>
              </w:rPr>
            </w:pPr>
            <w:r>
              <w:rPr>
                <w:b/>
                <w:sz w:val="24"/>
                <w:szCs w:val="24"/>
              </w:rPr>
              <w:t>469,9</w:t>
            </w:r>
          </w:p>
        </w:tc>
        <w:tc>
          <w:tcPr>
            <w:tcW w:w="1576" w:type="dxa"/>
            <w:shd w:val="clear" w:color="auto" w:fill="auto"/>
          </w:tcPr>
          <w:p w14:paraId="41200945" w14:textId="77777777" w:rsidR="004E6C72" w:rsidRPr="004E6C72" w:rsidRDefault="004E6C72" w:rsidP="004E6C72">
            <w:pPr>
              <w:jc w:val="center"/>
              <w:rPr>
                <w:bCs/>
                <w:sz w:val="24"/>
                <w:szCs w:val="24"/>
              </w:rPr>
            </w:pPr>
            <w:r w:rsidRPr="004E6C72">
              <w:rPr>
                <w:bCs/>
                <w:sz w:val="24"/>
                <w:szCs w:val="24"/>
              </w:rPr>
              <w:t>5</w:t>
            </w:r>
            <w:r w:rsidRPr="004E6C72">
              <w:rPr>
                <w:bCs/>
                <w:sz w:val="24"/>
                <w:szCs w:val="24"/>
                <w:lang w:val="en-US"/>
              </w:rPr>
              <w:t>35</w:t>
            </w:r>
            <w:r w:rsidRPr="004E6C72">
              <w:rPr>
                <w:bCs/>
                <w:sz w:val="24"/>
                <w:szCs w:val="24"/>
              </w:rPr>
              <w:t>,</w:t>
            </w:r>
            <w:r w:rsidRPr="004E6C72">
              <w:rPr>
                <w:bCs/>
                <w:sz w:val="24"/>
                <w:szCs w:val="24"/>
                <w:lang w:val="en-US"/>
              </w:rPr>
              <w:t>0</w:t>
            </w:r>
          </w:p>
        </w:tc>
        <w:tc>
          <w:tcPr>
            <w:tcW w:w="1599" w:type="dxa"/>
          </w:tcPr>
          <w:p w14:paraId="05107130" w14:textId="77777777" w:rsidR="004E6C72" w:rsidRPr="004E6C72" w:rsidRDefault="004E6C72" w:rsidP="004E6C72">
            <w:pPr>
              <w:jc w:val="center"/>
              <w:rPr>
                <w:bCs/>
                <w:sz w:val="24"/>
                <w:szCs w:val="24"/>
              </w:rPr>
            </w:pPr>
            <w:r w:rsidRPr="004E6C72">
              <w:rPr>
                <w:bCs/>
                <w:sz w:val="24"/>
                <w:szCs w:val="24"/>
              </w:rPr>
              <w:t>165,9</w:t>
            </w:r>
          </w:p>
        </w:tc>
      </w:tr>
      <w:tr w:rsidR="004E6C72" w:rsidRPr="006E56A8" w14:paraId="410A5502" w14:textId="77777777" w:rsidTr="004E6C72">
        <w:trPr>
          <w:trHeight w:val="456"/>
        </w:trPr>
        <w:tc>
          <w:tcPr>
            <w:tcW w:w="901" w:type="dxa"/>
          </w:tcPr>
          <w:p w14:paraId="0A0D0C5C" w14:textId="77777777" w:rsidR="004E6C72" w:rsidRPr="006E56A8" w:rsidRDefault="004E6C72" w:rsidP="004E6C72">
            <w:pPr>
              <w:widowControl/>
              <w:numPr>
                <w:ilvl w:val="0"/>
                <w:numId w:val="4"/>
              </w:numPr>
              <w:autoSpaceDE/>
              <w:autoSpaceDN/>
              <w:adjustRightInd/>
              <w:ind w:left="0" w:firstLine="0"/>
              <w:contextualSpacing/>
              <w:rPr>
                <w:sz w:val="24"/>
                <w:szCs w:val="24"/>
              </w:rPr>
            </w:pPr>
          </w:p>
        </w:tc>
        <w:tc>
          <w:tcPr>
            <w:tcW w:w="4137" w:type="dxa"/>
          </w:tcPr>
          <w:p w14:paraId="319FE8DC" w14:textId="77777777" w:rsidR="004E6C72" w:rsidRPr="006E56A8" w:rsidRDefault="004E6C72" w:rsidP="004E6C72">
            <w:pPr>
              <w:rPr>
                <w:sz w:val="24"/>
                <w:szCs w:val="24"/>
              </w:rPr>
            </w:pPr>
            <w:r w:rsidRPr="006E56A8">
              <w:rPr>
                <w:sz w:val="24"/>
                <w:szCs w:val="24"/>
              </w:rPr>
              <w:t>Благотворительность и спонсорские вклады</w:t>
            </w:r>
          </w:p>
        </w:tc>
        <w:tc>
          <w:tcPr>
            <w:tcW w:w="1449" w:type="dxa"/>
            <w:shd w:val="clear" w:color="auto" w:fill="DBE5F1" w:themeFill="accent1" w:themeFillTint="33"/>
          </w:tcPr>
          <w:p w14:paraId="5EB505AE" w14:textId="77777777" w:rsidR="004E6C72" w:rsidRPr="00E210A8" w:rsidRDefault="004E6C72" w:rsidP="004E6C72">
            <w:pPr>
              <w:jc w:val="center"/>
              <w:rPr>
                <w:b/>
                <w:sz w:val="24"/>
                <w:szCs w:val="24"/>
              </w:rPr>
            </w:pPr>
            <w:r>
              <w:rPr>
                <w:b/>
                <w:sz w:val="24"/>
                <w:szCs w:val="24"/>
              </w:rPr>
              <w:t>249,6</w:t>
            </w:r>
          </w:p>
        </w:tc>
        <w:tc>
          <w:tcPr>
            <w:tcW w:w="1576" w:type="dxa"/>
            <w:shd w:val="clear" w:color="auto" w:fill="auto"/>
          </w:tcPr>
          <w:p w14:paraId="61A7C22B" w14:textId="77777777" w:rsidR="004E6C72" w:rsidRPr="004E6C72" w:rsidRDefault="004E6C72" w:rsidP="004E6C72">
            <w:pPr>
              <w:jc w:val="center"/>
              <w:rPr>
                <w:bCs/>
                <w:sz w:val="24"/>
                <w:szCs w:val="24"/>
              </w:rPr>
            </w:pPr>
            <w:r w:rsidRPr="004E6C72">
              <w:rPr>
                <w:bCs/>
                <w:sz w:val="24"/>
                <w:szCs w:val="24"/>
                <w:lang w:val="en-US"/>
              </w:rPr>
              <w:t>746</w:t>
            </w:r>
            <w:r w:rsidRPr="004E6C72">
              <w:rPr>
                <w:bCs/>
                <w:sz w:val="24"/>
                <w:szCs w:val="24"/>
              </w:rPr>
              <w:t>,</w:t>
            </w:r>
            <w:r w:rsidRPr="004E6C72">
              <w:rPr>
                <w:bCs/>
                <w:sz w:val="24"/>
                <w:szCs w:val="24"/>
                <w:lang w:val="en-US"/>
              </w:rPr>
              <w:t>5</w:t>
            </w:r>
          </w:p>
        </w:tc>
        <w:tc>
          <w:tcPr>
            <w:tcW w:w="1599" w:type="dxa"/>
          </w:tcPr>
          <w:p w14:paraId="7BD0E347" w14:textId="77777777" w:rsidR="004E6C72" w:rsidRPr="004E6C72" w:rsidRDefault="004E6C72" w:rsidP="004E6C72">
            <w:pPr>
              <w:jc w:val="center"/>
              <w:rPr>
                <w:bCs/>
                <w:sz w:val="24"/>
                <w:szCs w:val="24"/>
              </w:rPr>
            </w:pPr>
            <w:r w:rsidRPr="004E6C72">
              <w:rPr>
                <w:bCs/>
                <w:sz w:val="24"/>
                <w:szCs w:val="24"/>
              </w:rPr>
              <w:t>0,00</w:t>
            </w:r>
          </w:p>
        </w:tc>
      </w:tr>
      <w:tr w:rsidR="004E6C72" w:rsidRPr="006E56A8" w14:paraId="3296B482" w14:textId="77777777" w:rsidTr="004E6C72">
        <w:trPr>
          <w:trHeight w:val="469"/>
        </w:trPr>
        <w:tc>
          <w:tcPr>
            <w:tcW w:w="901" w:type="dxa"/>
          </w:tcPr>
          <w:p w14:paraId="446BF79B" w14:textId="77777777" w:rsidR="004E6C72" w:rsidRPr="006E56A8" w:rsidRDefault="004E6C72" w:rsidP="004E6C72">
            <w:pPr>
              <w:widowControl/>
              <w:numPr>
                <w:ilvl w:val="0"/>
                <w:numId w:val="4"/>
              </w:numPr>
              <w:autoSpaceDE/>
              <w:autoSpaceDN/>
              <w:adjustRightInd/>
              <w:ind w:left="0" w:firstLine="0"/>
              <w:contextualSpacing/>
              <w:rPr>
                <w:sz w:val="24"/>
                <w:szCs w:val="24"/>
              </w:rPr>
            </w:pPr>
          </w:p>
        </w:tc>
        <w:tc>
          <w:tcPr>
            <w:tcW w:w="4137" w:type="dxa"/>
          </w:tcPr>
          <w:p w14:paraId="7D06D2E4" w14:textId="77777777" w:rsidR="004E6C72" w:rsidRPr="006E56A8" w:rsidRDefault="004E6C72" w:rsidP="004E6C72">
            <w:pPr>
              <w:rPr>
                <w:sz w:val="24"/>
                <w:szCs w:val="24"/>
              </w:rPr>
            </w:pPr>
            <w:r w:rsidRPr="006E56A8">
              <w:rPr>
                <w:sz w:val="24"/>
                <w:szCs w:val="24"/>
              </w:rPr>
              <w:t>От иной приносящей доход деятельности</w:t>
            </w:r>
          </w:p>
        </w:tc>
        <w:tc>
          <w:tcPr>
            <w:tcW w:w="1449" w:type="dxa"/>
            <w:shd w:val="clear" w:color="auto" w:fill="DBE5F1" w:themeFill="accent1" w:themeFillTint="33"/>
          </w:tcPr>
          <w:p w14:paraId="09D57004" w14:textId="77777777" w:rsidR="004E6C72" w:rsidRPr="006E56A8" w:rsidRDefault="004E6C72" w:rsidP="004E6C72">
            <w:pPr>
              <w:jc w:val="center"/>
              <w:rPr>
                <w:b/>
                <w:sz w:val="24"/>
                <w:szCs w:val="24"/>
              </w:rPr>
            </w:pPr>
            <w:r>
              <w:rPr>
                <w:b/>
                <w:sz w:val="24"/>
                <w:szCs w:val="24"/>
              </w:rPr>
              <w:t>1,4</w:t>
            </w:r>
          </w:p>
        </w:tc>
        <w:tc>
          <w:tcPr>
            <w:tcW w:w="1576" w:type="dxa"/>
            <w:shd w:val="clear" w:color="auto" w:fill="auto"/>
          </w:tcPr>
          <w:p w14:paraId="5C36EE3E" w14:textId="77777777" w:rsidR="004E6C72" w:rsidRPr="004E6C72" w:rsidRDefault="004E6C72" w:rsidP="004E6C72">
            <w:pPr>
              <w:jc w:val="center"/>
              <w:rPr>
                <w:bCs/>
                <w:sz w:val="24"/>
                <w:szCs w:val="24"/>
              </w:rPr>
            </w:pPr>
            <w:r w:rsidRPr="004E6C72">
              <w:rPr>
                <w:bCs/>
                <w:sz w:val="24"/>
                <w:szCs w:val="24"/>
              </w:rPr>
              <w:t>0,4</w:t>
            </w:r>
          </w:p>
        </w:tc>
        <w:tc>
          <w:tcPr>
            <w:tcW w:w="1599" w:type="dxa"/>
          </w:tcPr>
          <w:p w14:paraId="425EA17B" w14:textId="77777777" w:rsidR="004E6C72" w:rsidRPr="004E6C72" w:rsidRDefault="004E6C72" w:rsidP="004E6C72">
            <w:pPr>
              <w:jc w:val="center"/>
              <w:rPr>
                <w:bCs/>
                <w:sz w:val="24"/>
                <w:szCs w:val="24"/>
              </w:rPr>
            </w:pPr>
            <w:r w:rsidRPr="004E6C72">
              <w:rPr>
                <w:bCs/>
                <w:sz w:val="24"/>
                <w:szCs w:val="24"/>
              </w:rPr>
              <w:t>61,4</w:t>
            </w:r>
          </w:p>
        </w:tc>
      </w:tr>
      <w:tr w:rsidR="004E6C72" w:rsidRPr="006E56A8" w14:paraId="759697C7" w14:textId="77777777" w:rsidTr="004E6C72">
        <w:trPr>
          <w:trHeight w:val="215"/>
        </w:trPr>
        <w:tc>
          <w:tcPr>
            <w:tcW w:w="5038" w:type="dxa"/>
            <w:gridSpan w:val="2"/>
          </w:tcPr>
          <w:p w14:paraId="5A97AAAE" w14:textId="77777777" w:rsidR="004E6C72" w:rsidRPr="006E56A8" w:rsidRDefault="004E6C72" w:rsidP="004E6C72">
            <w:pPr>
              <w:rPr>
                <w:sz w:val="24"/>
                <w:szCs w:val="24"/>
              </w:rPr>
            </w:pPr>
            <w:r w:rsidRPr="006E56A8">
              <w:rPr>
                <w:sz w:val="24"/>
                <w:szCs w:val="24"/>
              </w:rPr>
              <w:t>ИТОГО:</w:t>
            </w:r>
          </w:p>
        </w:tc>
        <w:tc>
          <w:tcPr>
            <w:tcW w:w="1449" w:type="dxa"/>
            <w:shd w:val="clear" w:color="auto" w:fill="DBE5F1" w:themeFill="accent1" w:themeFillTint="33"/>
          </w:tcPr>
          <w:p w14:paraId="077BABAF" w14:textId="77777777" w:rsidR="004E6C72" w:rsidRPr="00C53601" w:rsidRDefault="004E6C72" w:rsidP="004E6C72">
            <w:pPr>
              <w:jc w:val="center"/>
              <w:rPr>
                <w:b/>
                <w:sz w:val="24"/>
                <w:szCs w:val="24"/>
              </w:rPr>
            </w:pPr>
            <w:r>
              <w:rPr>
                <w:b/>
                <w:sz w:val="24"/>
                <w:szCs w:val="24"/>
              </w:rPr>
              <w:t>720,9</w:t>
            </w:r>
          </w:p>
        </w:tc>
        <w:tc>
          <w:tcPr>
            <w:tcW w:w="1576" w:type="dxa"/>
            <w:shd w:val="clear" w:color="auto" w:fill="auto"/>
          </w:tcPr>
          <w:p w14:paraId="2E75FD37" w14:textId="77777777" w:rsidR="004E6C72" w:rsidRPr="004E6C72" w:rsidRDefault="004E6C72" w:rsidP="004E6C72">
            <w:pPr>
              <w:jc w:val="center"/>
              <w:rPr>
                <w:bCs/>
                <w:sz w:val="24"/>
                <w:szCs w:val="24"/>
              </w:rPr>
            </w:pPr>
            <w:r w:rsidRPr="004E6C72">
              <w:rPr>
                <w:bCs/>
                <w:sz w:val="24"/>
                <w:szCs w:val="24"/>
              </w:rPr>
              <w:t>1281,9</w:t>
            </w:r>
          </w:p>
        </w:tc>
        <w:tc>
          <w:tcPr>
            <w:tcW w:w="1599" w:type="dxa"/>
          </w:tcPr>
          <w:p w14:paraId="7F7FF9FF" w14:textId="77777777" w:rsidR="004E6C72" w:rsidRPr="004E6C72" w:rsidRDefault="004E6C72" w:rsidP="004E6C72">
            <w:pPr>
              <w:jc w:val="center"/>
              <w:rPr>
                <w:bCs/>
                <w:sz w:val="24"/>
                <w:szCs w:val="24"/>
              </w:rPr>
            </w:pPr>
            <w:r w:rsidRPr="004E6C72">
              <w:rPr>
                <w:bCs/>
                <w:sz w:val="24"/>
                <w:szCs w:val="24"/>
              </w:rPr>
              <w:t>1281,9</w:t>
            </w:r>
          </w:p>
        </w:tc>
      </w:tr>
    </w:tbl>
    <w:p w14:paraId="15F21647" w14:textId="77777777" w:rsidR="00BB5E71" w:rsidRPr="0070202A" w:rsidRDefault="00BB5E71" w:rsidP="006C518B">
      <w:pPr>
        <w:shd w:val="clear" w:color="auto" w:fill="FFFFFF"/>
        <w:spacing w:line="276" w:lineRule="auto"/>
        <w:ind w:firstLine="567"/>
        <w:rPr>
          <w:b/>
          <w:spacing w:val="-9"/>
          <w:sz w:val="24"/>
          <w:szCs w:val="24"/>
          <w:highlight w:val="green"/>
        </w:rPr>
      </w:pPr>
    </w:p>
    <w:p w14:paraId="3F5FF8B0" w14:textId="7852A788" w:rsidR="00755D93" w:rsidRPr="004E6C72" w:rsidRDefault="007848B7" w:rsidP="004E6C72">
      <w:pPr>
        <w:shd w:val="clear" w:color="auto" w:fill="FFFFFF"/>
        <w:spacing w:line="276" w:lineRule="auto"/>
        <w:ind w:firstLine="567"/>
        <w:jc w:val="both"/>
        <w:rPr>
          <w:b/>
          <w:bCs/>
          <w:i/>
          <w:iCs/>
          <w:spacing w:val="-9"/>
          <w:sz w:val="24"/>
          <w:szCs w:val="24"/>
        </w:rPr>
      </w:pPr>
      <w:r w:rsidRPr="004E6C72">
        <w:rPr>
          <w:b/>
          <w:spacing w:val="-9"/>
          <w:sz w:val="24"/>
          <w:szCs w:val="24"/>
        </w:rPr>
        <w:t>4.4.</w:t>
      </w:r>
      <w:r w:rsidRPr="004E6C72">
        <w:rPr>
          <w:spacing w:val="-9"/>
          <w:sz w:val="24"/>
          <w:szCs w:val="24"/>
        </w:rPr>
        <w:t xml:space="preserve"> </w:t>
      </w:r>
      <w:r w:rsidR="00755D93" w:rsidRPr="004E6C72">
        <w:rPr>
          <w:b/>
          <w:bCs/>
          <w:i/>
          <w:iCs/>
          <w:spacing w:val="-9"/>
          <w:sz w:val="24"/>
          <w:szCs w:val="24"/>
        </w:rPr>
        <w:t>Работа по Пушкинской карте (билетный оператор, основная аудитория, востребованные мероприятия, количество проданных билетов, вырученная сумма, план на следующий год).</w:t>
      </w:r>
    </w:p>
    <w:p w14:paraId="6C3E2793" w14:textId="78891C01" w:rsidR="004E6C72" w:rsidRDefault="004E6C72" w:rsidP="004E6C72">
      <w:pPr>
        <w:spacing w:line="276" w:lineRule="auto"/>
        <w:ind w:firstLine="567"/>
        <w:jc w:val="both"/>
        <w:rPr>
          <w:rFonts w:eastAsia="Times New Roman"/>
          <w:sz w:val="24"/>
          <w:szCs w:val="24"/>
        </w:rPr>
      </w:pPr>
      <w:r>
        <w:rPr>
          <w:rFonts w:eastAsia="Times New Roman"/>
          <w:sz w:val="24"/>
          <w:szCs w:val="24"/>
        </w:rPr>
        <w:t xml:space="preserve">Библиотека </w:t>
      </w:r>
      <w:r w:rsidRPr="006E56A8">
        <w:rPr>
          <w:rFonts w:eastAsia="Times New Roman"/>
          <w:sz w:val="24"/>
          <w:szCs w:val="24"/>
        </w:rPr>
        <w:t>участвует в реализац</w:t>
      </w:r>
      <w:r>
        <w:rPr>
          <w:rFonts w:eastAsia="Times New Roman"/>
          <w:sz w:val="24"/>
          <w:szCs w:val="24"/>
        </w:rPr>
        <w:t>ии программы «Пушкинская карта» с сентября</w:t>
      </w:r>
      <w:r w:rsidRPr="006E56A8">
        <w:rPr>
          <w:rFonts w:eastAsia="Times New Roman"/>
          <w:sz w:val="24"/>
          <w:szCs w:val="24"/>
        </w:rPr>
        <w:t xml:space="preserve"> 2022 года</w:t>
      </w:r>
      <w:r>
        <w:rPr>
          <w:rFonts w:eastAsia="Times New Roman"/>
          <w:sz w:val="24"/>
          <w:szCs w:val="24"/>
        </w:rPr>
        <w:t>.</w:t>
      </w:r>
      <w:r w:rsidRPr="006E56A8">
        <w:rPr>
          <w:rFonts w:eastAsia="Times New Roman"/>
          <w:sz w:val="24"/>
          <w:szCs w:val="24"/>
        </w:rPr>
        <w:t xml:space="preserve"> Билетным оператором выступает ООО «</w:t>
      </w:r>
      <w:proofErr w:type="spellStart"/>
      <w:r w:rsidRPr="006E56A8">
        <w:rPr>
          <w:rFonts w:eastAsia="Times New Roman"/>
          <w:sz w:val="24"/>
          <w:szCs w:val="24"/>
        </w:rPr>
        <w:t>Бинбрэйн</w:t>
      </w:r>
      <w:proofErr w:type="spellEnd"/>
      <w:r w:rsidRPr="006E56A8">
        <w:rPr>
          <w:rFonts w:eastAsia="Times New Roman"/>
          <w:sz w:val="24"/>
          <w:szCs w:val="24"/>
        </w:rPr>
        <w:t xml:space="preserve">», с которым заключен договор на право использования программного обеспечения с целью организации продажи электронных билетов на сайте ВМУЗЕЙ. Все события, реализуемые через программу «Пушкинская карта» размещаются на портале </w:t>
      </w:r>
      <w:proofErr w:type="spellStart"/>
      <w:r w:rsidRPr="006E56A8">
        <w:rPr>
          <w:rFonts w:eastAsia="Times New Roman"/>
          <w:sz w:val="24"/>
          <w:szCs w:val="24"/>
        </w:rPr>
        <w:t>ПРОкультура</w:t>
      </w:r>
      <w:proofErr w:type="spellEnd"/>
      <w:r w:rsidR="00D46F21">
        <w:rPr>
          <w:rFonts w:eastAsia="Times New Roman"/>
          <w:sz w:val="24"/>
          <w:szCs w:val="24"/>
        </w:rPr>
        <w:t xml:space="preserve"> </w:t>
      </w:r>
      <w:r>
        <w:rPr>
          <w:rFonts w:eastAsia="Times New Roman"/>
          <w:sz w:val="24"/>
          <w:szCs w:val="24"/>
        </w:rPr>
        <w:t>РФ</w:t>
      </w:r>
      <w:r w:rsidRPr="006E56A8">
        <w:rPr>
          <w:rFonts w:eastAsia="Times New Roman"/>
          <w:sz w:val="24"/>
          <w:szCs w:val="24"/>
        </w:rPr>
        <w:t xml:space="preserve">. За отчетный год </w:t>
      </w:r>
      <w:r>
        <w:rPr>
          <w:rFonts w:eastAsia="Times New Roman"/>
          <w:sz w:val="24"/>
          <w:szCs w:val="24"/>
        </w:rPr>
        <w:t>размещено 23 события, из которых 12</w:t>
      </w:r>
      <w:r w:rsidRPr="006E56A8">
        <w:rPr>
          <w:rFonts w:eastAsia="Times New Roman"/>
          <w:sz w:val="24"/>
          <w:szCs w:val="24"/>
        </w:rPr>
        <w:t xml:space="preserve"> предложено к посещению по Пушкинской карте. </w:t>
      </w:r>
    </w:p>
    <w:p w14:paraId="27812173" w14:textId="77777777" w:rsidR="004E6C72" w:rsidRDefault="004E6C72" w:rsidP="004E6C72">
      <w:pPr>
        <w:spacing w:line="276" w:lineRule="auto"/>
        <w:ind w:firstLine="567"/>
        <w:jc w:val="both"/>
        <w:rPr>
          <w:rFonts w:eastAsia="Times New Roman"/>
          <w:sz w:val="24"/>
          <w:szCs w:val="24"/>
        </w:rPr>
      </w:pPr>
      <w:r w:rsidRPr="006E56A8">
        <w:rPr>
          <w:rFonts w:eastAsia="Times New Roman"/>
          <w:sz w:val="24"/>
          <w:szCs w:val="24"/>
        </w:rPr>
        <w:t xml:space="preserve">С начала года по </w:t>
      </w:r>
      <w:r>
        <w:rPr>
          <w:rFonts w:eastAsia="Times New Roman"/>
          <w:sz w:val="24"/>
          <w:szCs w:val="24"/>
        </w:rPr>
        <w:t>31.12 2025 года продано 1227</w:t>
      </w:r>
      <w:r w:rsidRPr="00EE555C">
        <w:rPr>
          <w:rFonts w:eastAsia="Times New Roman"/>
          <w:sz w:val="24"/>
          <w:szCs w:val="24"/>
        </w:rPr>
        <w:t xml:space="preserve"> билетов на сумму </w:t>
      </w:r>
      <w:r>
        <w:rPr>
          <w:rFonts w:eastAsia="Times New Roman"/>
          <w:sz w:val="24"/>
          <w:szCs w:val="24"/>
        </w:rPr>
        <w:t xml:space="preserve">291 750 (в 2024 году </w:t>
      </w:r>
      <w:r w:rsidRPr="00EE555C">
        <w:rPr>
          <w:rFonts w:eastAsia="Times New Roman"/>
          <w:sz w:val="24"/>
          <w:szCs w:val="24"/>
        </w:rPr>
        <w:t>307</w:t>
      </w:r>
      <w:r>
        <w:rPr>
          <w:rFonts w:eastAsia="Times New Roman"/>
          <w:sz w:val="24"/>
          <w:szCs w:val="24"/>
        </w:rPr>
        <w:t> </w:t>
      </w:r>
      <w:r w:rsidRPr="00EE555C">
        <w:rPr>
          <w:rFonts w:eastAsia="Times New Roman"/>
          <w:sz w:val="24"/>
          <w:szCs w:val="24"/>
        </w:rPr>
        <w:t>550</w:t>
      </w:r>
      <w:r>
        <w:rPr>
          <w:rFonts w:eastAsia="Times New Roman"/>
          <w:sz w:val="24"/>
          <w:szCs w:val="24"/>
        </w:rPr>
        <w:t xml:space="preserve">) рублей, что на 15 800 рублей меньше в сравнении с прошлым годом. </w:t>
      </w:r>
    </w:p>
    <w:p w14:paraId="1FECF3C0" w14:textId="16060577" w:rsidR="004E6C72" w:rsidRDefault="004E6C72" w:rsidP="004E6C72">
      <w:pPr>
        <w:shd w:val="clear" w:color="auto" w:fill="FFFFFF"/>
        <w:spacing w:line="276" w:lineRule="auto"/>
        <w:ind w:firstLine="567"/>
        <w:jc w:val="both"/>
        <w:rPr>
          <w:spacing w:val="-9"/>
          <w:sz w:val="24"/>
          <w:szCs w:val="24"/>
        </w:rPr>
      </w:pPr>
      <w:r>
        <w:rPr>
          <w:spacing w:val="-9"/>
          <w:sz w:val="24"/>
          <w:szCs w:val="24"/>
        </w:rPr>
        <w:t xml:space="preserve">В течение года возникают сложности с размещением события на портале </w:t>
      </w:r>
      <w:proofErr w:type="spellStart"/>
      <w:r>
        <w:rPr>
          <w:spacing w:val="-9"/>
          <w:sz w:val="24"/>
          <w:szCs w:val="24"/>
        </w:rPr>
        <w:t>ПРОкультура</w:t>
      </w:r>
      <w:proofErr w:type="spellEnd"/>
      <w:r w:rsidR="00D46F21">
        <w:rPr>
          <w:spacing w:val="-9"/>
          <w:sz w:val="24"/>
          <w:szCs w:val="24"/>
        </w:rPr>
        <w:t xml:space="preserve"> </w:t>
      </w:r>
      <w:r>
        <w:rPr>
          <w:spacing w:val="-9"/>
          <w:sz w:val="24"/>
          <w:szCs w:val="24"/>
        </w:rPr>
        <w:t xml:space="preserve">РФ и его модерация по ПК – одобрение и модерация события осуществляется в течение продолжительного времени. Часто планируемое событие по Пушкинской карте отклоняется экспертным советом. </w:t>
      </w:r>
    </w:p>
    <w:p w14:paraId="604FBE5A" w14:textId="77777777" w:rsidR="004E6C72" w:rsidRPr="00172A86" w:rsidRDefault="004E6C72" w:rsidP="004E6C72">
      <w:pPr>
        <w:shd w:val="clear" w:color="auto" w:fill="FFFFFF"/>
        <w:spacing w:line="276" w:lineRule="auto"/>
        <w:ind w:firstLine="567"/>
        <w:jc w:val="both"/>
        <w:rPr>
          <w:spacing w:val="-9"/>
          <w:sz w:val="24"/>
          <w:szCs w:val="24"/>
        </w:rPr>
      </w:pPr>
      <w:r>
        <w:rPr>
          <w:spacing w:val="-9"/>
          <w:sz w:val="24"/>
          <w:szCs w:val="24"/>
        </w:rPr>
        <w:t xml:space="preserve">Специалисты </w:t>
      </w:r>
      <w:r w:rsidRPr="00172A86">
        <w:rPr>
          <w:spacing w:val="-9"/>
          <w:sz w:val="24"/>
          <w:szCs w:val="24"/>
        </w:rPr>
        <w:t xml:space="preserve">районной библиотеки оказывают </w:t>
      </w:r>
      <w:r w:rsidRPr="00172A86">
        <w:rPr>
          <w:color w:val="000000"/>
          <w:sz w:val="24"/>
          <w:szCs w:val="24"/>
          <w:shd w:val="clear" w:color="auto" w:fill="FFFFFF"/>
        </w:rPr>
        <w:t xml:space="preserve">помощь </w:t>
      </w:r>
      <w:r w:rsidRPr="00172A86">
        <w:rPr>
          <w:spacing w:val="-9"/>
          <w:sz w:val="24"/>
          <w:szCs w:val="24"/>
        </w:rPr>
        <w:t>школьникам</w:t>
      </w:r>
      <w:r w:rsidRPr="00172A86">
        <w:rPr>
          <w:color w:val="000000"/>
          <w:sz w:val="24"/>
          <w:szCs w:val="24"/>
          <w:shd w:val="clear" w:color="auto" w:fill="FFFFFF"/>
        </w:rPr>
        <w:t xml:space="preserve"> в регистрации на портале Госуслуг, в оформлении Пушкинской карты. </w:t>
      </w:r>
      <w:r w:rsidRPr="00172A86">
        <w:rPr>
          <w:spacing w:val="-9"/>
          <w:sz w:val="24"/>
          <w:szCs w:val="24"/>
        </w:rPr>
        <w:t>Проведены групповые консультации</w:t>
      </w:r>
      <w:r>
        <w:rPr>
          <w:spacing w:val="-9"/>
          <w:sz w:val="24"/>
          <w:szCs w:val="24"/>
        </w:rPr>
        <w:t xml:space="preserve"> по оформлению Пушкинской карты.</w:t>
      </w:r>
    </w:p>
    <w:p w14:paraId="6E4665F9" w14:textId="77777777" w:rsidR="004E6C72" w:rsidRPr="00F607E4" w:rsidRDefault="004E6C72" w:rsidP="004E6C72">
      <w:pPr>
        <w:shd w:val="clear" w:color="auto" w:fill="FFFFFF"/>
        <w:spacing w:line="276" w:lineRule="auto"/>
        <w:ind w:firstLine="567"/>
        <w:jc w:val="both"/>
        <w:rPr>
          <w:spacing w:val="-9"/>
          <w:sz w:val="24"/>
          <w:szCs w:val="24"/>
        </w:rPr>
      </w:pPr>
      <w:r>
        <w:rPr>
          <w:spacing w:val="-9"/>
          <w:sz w:val="24"/>
          <w:szCs w:val="24"/>
        </w:rPr>
        <w:t xml:space="preserve">Перспективное развитие деятельности по реализации программы видится в разработке </w:t>
      </w:r>
      <w:r w:rsidRPr="00172A86">
        <w:rPr>
          <w:spacing w:val="-9"/>
          <w:sz w:val="24"/>
          <w:szCs w:val="24"/>
        </w:rPr>
        <w:t>инновационных фор</w:t>
      </w:r>
      <w:r>
        <w:rPr>
          <w:spacing w:val="-9"/>
          <w:sz w:val="24"/>
          <w:szCs w:val="24"/>
        </w:rPr>
        <w:t xml:space="preserve">м, привлекательных для молодежи. Для этого в 2026 году планируется участие специалистов МРБ в обучающем семинаре. </w:t>
      </w:r>
      <w:r w:rsidRPr="00172A86">
        <w:rPr>
          <w:spacing w:val="-9"/>
          <w:sz w:val="24"/>
          <w:szCs w:val="24"/>
        </w:rPr>
        <w:t xml:space="preserve"> </w:t>
      </w:r>
    </w:p>
    <w:p w14:paraId="1DC2F526" w14:textId="77777777" w:rsidR="004E6C72" w:rsidRPr="006E56A8" w:rsidRDefault="004E6C72" w:rsidP="004E6C72">
      <w:pPr>
        <w:spacing w:line="276" w:lineRule="auto"/>
        <w:ind w:firstLine="567"/>
        <w:jc w:val="both"/>
        <w:rPr>
          <w:rFonts w:eastAsia="Times New Roman"/>
          <w:sz w:val="24"/>
          <w:szCs w:val="24"/>
        </w:rPr>
      </w:pPr>
      <w:r w:rsidRPr="006E56A8">
        <w:rPr>
          <w:rFonts w:eastAsia="Times New Roman"/>
          <w:sz w:val="24"/>
          <w:szCs w:val="24"/>
        </w:rPr>
        <w:t>С целью активного внедрения программы подготовлен</w:t>
      </w:r>
      <w:r>
        <w:rPr>
          <w:rFonts w:eastAsia="Times New Roman"/>
          <w:sz w:val="24"/>
          <w:szCs w:val="24"/>
        </w:rPr>
        <w:t xml:space="preserve">а информация для доклада начальника отдела культуры, спорта и молодежной политики Администрации МО «Муниципальный округ </w:t>
      </w:r>
      <w:proofErr w:type="spellStart"/>
      <w:r>
        <w:rPr>
          <w:rFonts w:eastAsia="Times New Roman"/>
          <w:sz w:val="24"/>
          <w:szCs w:val="24"/>
        </w:rPr>
        <w:t>Ярский</w:t>
      </w:r>
      <w:proofErr w:type="spellEnd"/>
      <w:r>
        <w:rPr>
          <w:rFonts w:eastAsia="Times New Roman"/>
          <w:sz w:val="24"/>
          <w:szCs w:val="24"/>
        </w:rPr>
        <w:t xml:space="preserve"> район Удмуртской Республики» на </w:t>
      </w:r>
      <w:r w:rsidRPr="006E56A8">
        <w:rPr>
          <w:rFonts w:eastAsia="Times New Roman"/>
          <w:sz w:val="24"/>
          <w:szCs w:val="24"/>
        </w:rPr>
        <w:t>а</w:t>
      </w:r>
      <w:r>
        <w:rPr>
          <w:rFonts w:eastAsia="Times New Roman"/>
          <w:sz w:val="24"/>
          <w:szCs w:val="24"/>
        </w:rPr>
        <w:t>ппаратном совещании</w:t>
      </w:r>
      <w:r w:rsidRPr="006E56A8">
        <w:rPr>
          <w:rFonts w:eastAsia="Times New Roman"/>
          <w:sz w:val="24"/>
          <w:szCs w:val="24"/>
        </w:rPr>
        <w:t xml:space="preserve"> руков</w:t>
      </w:r>
      <w:r>
        <w:rPr>
          <w:rFonts w:eastAsia="Times New Roman"/>
          <w:sz w:val="24"/>
          <w:szCs w:val="24"/>
        </w:rPr>
        <w:t>одителей Ярского района. П</w:t>
      </w:r>
      <w:r w:rsidRPr="006E56A8">
        <w:rPr>
          <w:rFonts w:eastAsia="Times New Roman"/>
          <w:sz w:val="24"/>
          <w:szCs w:val="24"/>
        </w:rPr>
        <w:t>роводится информационная работа с педагогами школ и род</w:t>
      </w:r>
      <w:r>
        <w:rPr>
          <w:rFonts w:eastAsia="Times New Roman"/>
          <w:sz w:val="24"/>
          <w:szCs w:val="24"/>
        </w:rPr>
        <w:t>ителями подростков. План на 2025 год 3</w:t>
      </w:r>
      <w:r w:rsidRPr="006E56A8">
        <w:rPr>
          <w:rFonts w:eastAsia="Times New Roman"/>
          <w:sz w:val="24"/>
          <w:szCs w:val="24"/>
        </w:rPr>
        <w:t>00 000, 00 рублей.</w:t>
      </w:r>
    </w:p>
    <w:p w14:paraId="756A51B2" w14:textId="286934C0" w:rsidR="003377ED" w:rsidRDefault="003377ED" w:rsidP="006C518B">
      <w:pPr>
        <w:shd w:val="clear" w:color="auto" w:fill="FFFFFF"/>
        <w:spacing w:line="276" w:lineRule="auto"/>
        <w:ind w:firstLine="567"/>
        <w:rPr>
          <w:b/>
          <w:sz w:val="24"/>
          <w:szCs w:val="24"/>
          <w:highlight w:val="green"/>
        </w:rPr>
      </w:pPr>
    </w:p>
    <w:p w14:paraId="67198217" w14:textId="58A08C1D" w:rsidR="00E95C2D" w:rsidRDefault="00E95C2D" w:rsidP="006C518B">
      <w:pPr>
        <w:shd w:val="clear" w:color="auto" w:fill="FFFFFF"/>
        <w:spacing w:line="276" w:lineRule="auto"/>
        <w:ind w:firstLine="567"/>
        <w:rPr>
          <w:b/>
          <w:sz w:val="24"/>
          <w:szCs w:val="24"/>
          <w:highlight w:val="green"/>
        </w:rPr>
      </w:pPr>
    </w:p>
    <w:p w14:paraId="222C139F" w14:textId="0FF9817F" w:rsidR="00E95C2D" w:rsidRDefault="00E95C2D" w:rsidP="006C518B">
      <w:pPr>
        <w:shd w:val="clear" w:color="auto" w:fill="FFFFFF"/>
        <w:spacing w:line="276" w:lineRule="auto"/>
        <w:ind w:firstLine="567"/>
        <w:rPr>
          <w:b/>
          <w:sz w:val="24"/>
          <w:szCs w:val="24"/>
          <w:highlight w:val="green"/>
        </w:rPr>
      </w:pPr>
    </w:p>
    <w:p w14:paraId="71E9AA98" w14:textId="77777777" w:rsidR="00E95C2D" w:rsidRPr="0070202A" w:rsidRDefault="00E95C2D" w:rsidP="006C518B">
      <w:pPr>
        <w:shd w:val="clear" w:color="auto" w:fill="FFFFFF"/>
        <w:spacing w:line="276" w:lineRule="auto"/>
        <w:ind w:firstLine="567"/>
        <w:rPr>
          <w:b/>
          <w:sz w:val="24"/>
          <w:szCs w:val="24"/>
          <w:highlight w:val="green"/>
        </w:rPr>
      </w:pPr>
    </w:p>
    <w:p w14:paraId="7F14E6A2" w14:textId="4DAE5A11" w:rsidR="003377ED" w:rsidRPr="00113BCB" w:rsidRDefault="003377ED" w:rsidP="006C518B">
      <w:pPr>
        <w:shd w:val="clear" w:color="auto" w:fill="FFFFFF"/>
        <w:spacing w:line="276" w:lineRule="auto"/>
        <w:ind w:firstLine="567"/>
        <w:rPr>
          <w:b/>
          <w:i/>
          <w:iCs/>
          <w:sz w:val="24"/>
          <w:szCs w:val="24"/>
        </w:rPr>
      </w:pPr>
      <w:r w:rsidRPr="00E95C2D">
        <w:rPr>
          <w:b/>
          <w:sz w:val="24"/>
          <w:szCs w:val="24"/>
        </w:rPr>
        <w:lastRenderedPageBreak/>
        <w:t xml:space="preserve">4.4.1. </w:t>
      </w:r>
      <w:r w:rsidRPr="00113BCB">
        <w:rPr>
          <w:b/>
          <w:i/>
          <w:iCs/>
          <w:sz w:val="24"/>
          <w:szCs w:val="24"/>
        </w:rPr>
        <w:t>Сколько библиотек системы задействованы в реализации программы, какие библиотеки</w:t>
      </w:r>
    </w:p>
    <w:p w14:paraId="4BBE18A8" w14:textId="77777777" w:rsidR="00E95C2D" w:rsidRDefault="00E95C2D" w:rsidP="00E95C2D">
      <w:pPr>
        <w:pStyle w:val="af3"/>
        <w:spacing w:line="276" w:lineRule="auto"/>
        <w:ind w:firstLine="708"/>
        <w:jc w:val="both"/>
      </w:pPr>
      <w:r>
        <w:t xml:space="preserve">Всего в </w:t>
      </w:r>
      <w:proofErr w:type="spellStart"/>
      <w:r>
        <w:t>Межпоселенческой</w:t>
      </w:r>
      <w:proofErr w:type="spellEnd"/>
      <w:r>
        <w:t xml:space="preserve"> централизованной библиотечной системе Ярского района</w:t>
      </w:r>
      <w:r w:rsidRPr="005662FA">
        <w:t xml:space="preserve"> в реализации программы</w:t>
      </w:r>
      <w:r>
        <w:t xml:space="preserve"> «Пушкинская карта» участвуют 10</w:t>
      </w:r>
      <w:r w:rsidRPr="005662FA">
        <w:t xml:space="preserve"> библиотеки и </w:t>
      </w:r>
      <w:r>
        <w:t>19</w:t>
      </w:r>
      <w:r w:rsidRPr="005662FA">
        <w:t xml:space="preserve"> сотрудников.</w:t>
      </w:r>
      <w:r>
        <w:t xml:space="preserve"> Наиболее активно проводят мероприятия по Пушкинской карте библиотеки, в зоне обслуживания которых имеются школы. Это такие библиотеки как </w:t>
      </w:r>
      <w:proofErr w:type="spellStart"/>
      <w:r>
        <w:t>Межпоселенческая</w:t>
      </w:r>
      <w:proofErr w:type="spellEnd"/>
      <w:r>
        <w:t xml:space="preserve"> районная, Центральная детская библиотеки поселка Яр, </w:t>
      </w:r>
      <w:proofErr w:type="spellStart"/>
      <w:r>
        <w:t>Пудемская</w:t>
      </w:r>
      <w:proofErr w:type="spellEnd"/>
      <w:r>
        <w:t xml:space="preserve"> детская и </w:t>
      </w:r>
      <w:proofErr w:type="spellStart"/>
      <w:r>
        <w:t>Пудемская</w:t>
      </w:r>
      <w:proofErr w:type="spellEnd"/>
      <w:r>
        <w:t xml:space="preserve"> сельская библиотеки, </w:t>
      </w:r>
      <w:proofErr w:type="spellStart"/>
      <w:r>
        <w:t>Юдчинская</w:t>
      </w:r>
      <w:proofErr w:type="spellEnd"/>
      <w:r>
        <w:t xml:space="preserve">, </w:t>
      </w:r>
      <w:proofErr w:type="spellStart"/>
      <w:r>
        <w:t>Бачумовская</w:t>
      </w:r>
      <w:proofErr w:type="spellEnd"/>
      <w:r>
        <w:t xml:space="preserve">, </w:t>
      </w:r>
      <w:proofErr w:type="spellStart"/>
      <w:r>
        <w:t>Уканская</w:t>
      </w:r>
      <w:proofErr w:type="spellEnd"/>
      <w:r>
        <w:t xml:space="preserve">, </w:t>
      </w:r>
      <w:proofErr w:type="spellStart"/>
      <w:r>
        <w:t>Дизьминская</w:t>
      </w:r>
      <w:proofErr w:type="spellEnd"/>
      <w:r>
        <w:t xml:space="preserve"> сельские библиотеки. </w:t>
      </w:r>
      <w:proofErr w:type="spellStart"/>
      <w:r>
        <w:t>Ворцинская</w:t>
      </w:r>
      <w:proofErr w:type="spellEnd"/>
      <w:r>
        <w:t xml:space="preserve"> сельская и </w:t>
      </w:r>
      <w:proofErr w:type="spellStart"/>
      <w:r>
        <w:t>Озеркинская</w:t>
      </w:r>
      <w:proofErr w:type="spellEnd"/>
      <w:r>
        <w:t xml:space="preserve"> сельская библиотеки проводят мероприятия по Пушкинской карте в основном в дни школьных каникул, чтобы не нагружать детей в учебное время.</w:t>
      </w:r>
    </w:p>
    <w:p w14:paraId="51735BF6" w14:textId="77777777" w:rsidR="004E6C72" w:rsidRPr="0070202A" w:rsidRDefault="004E6C72" w:rsidP="00E95C2D">
      <w:pPr>
        <w:shd w:val="clear" w:color="auto" w:fill="FFFFFF"/>
        <w:spacing w:line="276" w:lineRule="auto"/>
        <w:rPr>
          <w:b/>
          <w:sz w:val="24"/>
          <w:szCs w:val="24"/>
          <w:highlight w:val="green"/>
        </w:rPr>
      </w:pPr>
    </w:p>
    <w:p w14:paraId="5FE0E324" w14:textId="0ED8A0A5" w:rsidR="003377ED" w:rsidRPr="00113BCB" w:rsidRDefault="003377ED" w:rsidP="00E95C2D">
      <w:pPr>
        <w:shd w:val="clear" w:color="auto" w:fill="FFFFFF"/>
        <w:spacing w:line="276" w:lineRule="auto"/>
        <w:ind w:firstLine="567"/>
        <w:jc w:val="both"/>
        <w:rPr>
          <w:b/>
          <w:i/>
          <w:iCs/>
          <w:sz w:val="24"/>
          <w:szCs w:val="24"/>
        </w:rPr>
      </w:pPr>
      <w:r w:rsidRPr="00E95C2D">
        <w:rPr>
          <w:b/>
          <w:sz w:val="24"/>
          <w:szCs w:val="24"/>
        </w:rPr>
        <w:t xml:space="preserve">4.4.2. </w:t>
      </w:r>
      <w:r w:rsidRPr="00113BCB">
        <w:rPr>
          <w:b/>
          <w:i/>
          <w:iCs/>
          <w:sz w:val="24"/>
          <w:szCs w:val="24"/>
        </w:rPr>
        <w:t>Наиболее востребованные мероприятия, реализуемые в рамках программы «Пушкинская карта» (формат проведения, краткое описание)</w:t>
      </w:r>
    </w:p>
    <w:p w14:paraId="76F1FB14" w14:textId="1C6DBB96" w:rsidR="00E95C2D" w:rsidRDefault="00E95C2D" w:rsidP="00E95C2D">
      <w:pPr>
        <w:pStyle w:val="af3"/>
        <w:spacing w:line="276" w:lineRule="auto"/>
        <w:ind w:firstLine="708"/>
        <w:jc w:val="both"/>
      </w:pPr>
      <w:r>
        <w:t xml:space="preserve">Самыми востребованными мероприятиями, предлагаемыми для посещения по Пушкинской карте, являются </w:t>
      </w:r>
      <w:proofErr w:type="spellStart"/>
      <w:r>
        <w:t>квизы</w:t>
      </w:r>
      <w:proofErr w:type="spellEnd"/>
      <w:r>
        <w:t xml:space="preserve"> и квесты, а также тематические мастер-классы к праздничным датам. В 2025 году наибольшее количество билетов продано на мероприятие «Лига интеллектуальный игр», всего было продано 200 билетов, так же познавательная программа «О России – с любовью!», на неё продано 153 билета. На третьем месте творческая лаборатория «Мир прекрасного», продано 103 билета.</w:t>
      </w:r>
    </w:p>
    <w:p w14:paraId="3C3A2E8B" w14:textId="1A3E052E" w:rsidR="00E95C2D" w:rsidRDefault="00E95C2D" w:rsidP="00E95C2D">
      <w:pPr>
        <w:pStyle w:val="af3"/>
        <w:spacing w:line="276" w:lineRule="auto"/>
        <w:ind w:firstLine="708"/>
        <w:jc w:val="both"/>
      </w:pPr>
      <w:r>
        <w:t>Размять мозги, поднять настроение, провести время с друзьями помогает «Лига интеллектуальных игр» в библиотеке. Участников интеллектуальных игр ждут 1,5 часа логики и эмоций. К участию в игре приглашаются команды молодежи от 14 лет. Состав команды от 4 до10 человек. В играх нужно не только отвечать на вопросы, но и разгадывать ребусы и графические загадки. В Лиге могут принять участие абсолютно все: школьники, студенты, интеллектуалы, офисные работники, взрослые компании.</w:t>
      </w:r>
    </w:p>
    <w:p w14:paraId="1F186323" w14:textId="628198B5" w:rsidR="00E95C2D" w:rsidRDefault="00E95C2D" w:rsidP="00E95C2D">
      <w:pPr>
        <w:pStyle w:val="af3"/>
        <w:spacing w:line="276" w:lineRule="auto"/>
        <w:ind w:firstLine="708"/>
        <w:jc w:val="both"/>
      </w:pPr>
      <w:r>
        <w:t>Россия настолько большая и разнообразная страна, что и за всю жизнь не успеешь ее посмотреть. Однако есть места, о которых нужно знать каждому! Познавательная программа «О России – с любовью!» об уникальной стране, невероятные красоты которой ждут вас на Камчатке, Байкале, Кавказе и других локациях! На горе Ай-Петри в Крыму вы поймете, как образуются облака. А в Дальневосточном морском заповеднике познакомитесь с редкими морскими животными. Полученная в ходе программы информация обогащает знания старшеклассников, которые они с успехом могут продемонстрировать на школьных занятиях. Используя виртуальные технологии, организаторы делают путешествие незабываемым. Мероприятие способствует формированию чувства восхищения за свою Родину.</w:t>
      </w:r>
    </w:p>
    <w:p w14:paraId="05A00AFD" w14:textId="77777777" w:rsidR="00E95C2D" w:rsidRDefault="00E95C2D" w:rsidP="00E95C2D">
      <w:pPr>
        <w:pStyle w:val="af3"/>
        <w:spacing w:line="276" w:lineRule="auto"/>
        <w:ind w:firstLine="708"/>
        <w:jc w:val="both"/>
      </w:pPr>
      <w:r>
        <w:t>Стремление к индивидуальности есть в каждом. Существует множество способов самовыражения. Один из них – создание украшений из эпоксидной смолы своими руками в творческой лаборатории «Мир прекрасного». На встречах в процессе создания браслетов, колец, серег, подвесок на выбор, участники учатся красить основы под заливку эпоксидной смолой,</w:t>
      </w:r>
      <w:r w:rsidRPr="00AD29B6">
        <w:t xml:space="preserve"> </w:t>
      </w:r>
      <w:r>
        <w:t>крепить фурнитуру и работать с инструментами,</w:t>
      </w:r>
      <w:r w:rsidRPr="00AD29B6">
        <w:t xml:space="preserve"> </w:t>
      </w:r>
      <w:r>
        <w:t>бороться с пузырьками.</w:t>
      </w:r>
    </w:p>
    <w:p w14:paraId="67D23425" w14:textId="77777777" w:rsidR="00E95C2D" w:rsidRDefault="00E95C2D" w:rsidP="00E95C2D">
      <w:pPr>
        <w:pStyle w:val="af3"/>
        <w:spacing w:line="276" w:lineRule="auto"/>
        <w:ind w:firstLine="708"/>
        <w:jc w:val="both"/>
      </w:pPr>
      <w:r>
        <w:t xml:space="preserve">Не менее популярна среди молодежи </w:t>
      </w:r>
      <w:proofErr w:type="spellStart"/>
      <w:r>
        <w:t>к</w:t>
      </w:r>
      <w:r w:rsidRPr="00AD29B6">
        <w:t>виз</w:t>
      </w:r>
      <w:proofErr w:type="spellEnd"/>
      <w:r w:rsidRPr="00AD29B6">
        <w:t xml:space="preserve">-игра </w:t>
      </w:r>
      <w:r>
        <w:t>«</w:t>
      </w:r>
      <w:r w:rsidRPr="00AD29B6">
        <w:t>Классики русской литературы</w:t>
      </w:r>
      <w:r>
        <w:t xml:space="preserve">», на неё за отчетный год продано 100 билетов. </w:t>
      </w:r>
      <w:proofErr w:type="spellStart"/>
      <w:r>
        <w:t>Квиз</w:t>
      </w:r>
      <w:proofErr w:type="spellEnd"/>
      <w:r>
        <w:t xml:space="preserve"> – это игра в вопросы и ответы, которая пришла на смену викторине. </w:t>
      </w:r>
      <w:proofErr w:type="spellStart"/>
      <w:r>
        <w:t>Квиз</w:t>
      </w:r>
      <w:proofErr w:type="spellEnd"/>
      <w:r>
        <w:t xml:space="preserve">-игра «Классики русской литературы», дает участникам возможность вспомнить забытые факты, а также узнать для себя много нового и интересного из жизни и творчества писателей, и, конечно же, насладиться азартом </w:t>
      </w:r>
      <w:r>
        <w:lastRenderedPageBreak/>
        <w:t xml:space="preserve">командной игры. Игра включает в себя 10 раундов по 6 вопросов в каждом. Темы раундов: «Узнай писателя по портрету», «Предметы и ассоциации», «Внимательный читатель», «Выбери правильный ответ», «Цитаты», «Стихи и поэты», «Блицтурнир», «Угадай кто?», «Литературные термины», «Вспомнить за 30 секунд». В команде принимает участие от трёх до семи игроков. Участвовать в </w:t>
      </w:r>
      <w:proofErr w:type="spellStart"/>
      <w:r>
        <w:t>квиз</w:t>
      </w:r>
      <w:proofErr w:type="spellEnd"/>
      <w:r>
        <w:t>-игре всегда интересно, потому что это соревнование, а соревнование предполагает азарт, предвкушение победы, и много других ярких эмоций.</w:t>
      </w:r>
    </w:p>
    <w:p w14:paraId="5F2C9B24" w14:textId="77777777" w:rsidR="004E6C72" w:rsidRPr="0070202A" w:rsidRDefault="004E6C72" w:rsidP="006C518B">
      <w:pPr>
        <w:shd w:val="clear" w:color="auto" w:fill="FFFFFF"/>
        <w:spacing w:line="276" w:lineRule="auto"/>
        <w:ind w:firstLine="567"/>
        <w:rPr>
          <w:b/>
          <w:sz w:val="24"/>
          <w:szCs w:val="24"/>
          <w:highlight w:val="green"/>
        </w:rPr>
      </w:pPr>
    </w:p>
    <w:p w14:paraId="5176B385" w14:textId="279791FD" w:rsidR="003377ED" w:rsidRPr="00E95C2D" w:rsidRDefault="003377ED" w:rsidP="006C518B">
      <w:pPr>
        <w:shd w:val="clear" w:color="auto" w:fill="FFFFFF"/>
        <w:spacing w:line="276" w:lineRule="auto"/>
        <w:ind w:firstLine="567"/>
        <w:rPr>
          <w:b/>
          <w:sz w:val="24"/>
          <w:szCs w:val="24"/>
        </w:rPr>
      </w:pPr>
      <w:r w:rsidRPr="00E95C2D">
        <w:rPr>
          <w:b/>
          <w:sz w:val="24"/>
          <w:szCs w:val="24"/>
        </w:rPr>
        <w:t xml:space="preserve">4.4.3. </w:t>
      </w:r>
      <w:r w:rsidRPr="00113BCB">
        <w:rPr>
          <w:b/>
          <w:i/>
          <w:iCs/>
          <w:sz w:val="24"/>
          <w:szCs w:val="24"/>
        </w:rPr>
        <w:t>Способы продвижения мероприятий по программе «Пушкинская карта»</w:t>
      </w:r>
    </w:p>
    <w:p w14:paraId="5C92F392" w14:textId="77777777" w:rsidR="00E95C2D" w:rsidRPr="00E95C2D" w:rsidRDefault="00E95C2D" w:rsidP="00E95C2D">
      <w:pPr>
        <w:shd w:val="clear" w:color="auto" w:fill="FFFFFF"/>
        <w:spacing w:line="276" w:lineRule="auto"/>
        <w:ind w:firstLine="567"/>
        <w:jc w:val="both"/>
        <w:rPr>
          <w:bCs/>
          <w:sz w:val="24"/>
          <w:szCs w:val="24"/>
        </w:rPr>
      </w:pPr>
      <w:r w:rsidRPr="00E95C2D">
        <w:rPr>
          <w:bCs/>
          <w:sz w:val="24"/>
          <w:szCs w:val="24"/>
        </w:rPr>
        <w:t>Как показала практика, одно из самых важных направлений деятельности по программе «Пушкинская карта» – продвижение мероприятий и продажа билетов. Этот процесс поначалу складывался непросто. Проанализировав ситуацию, был выработан наиболее оптимальный алгоритм продвижения мероприятий, который позволил нарастить продажи билетов.</w:t>
      </w:r>
    </w:p>
    <w:p w14:paraId="0C971BBB" w14:textId="7CCB5E13" w:rsidR="00E95C2D" w:rsidRPr="00E95C2D" w:rsidRDefault="00E95C2D" w:rsidP="00E95C2D">
      <w:pPr>
        <w:shd w:val="clear" w:color="auto" w:fill="FFFFFF"/>
        <w:spacing w:line="276" w:lineRule="auto"/>
        <w:ind w:firstLine="567"/>
        <w:jc w:val="both"/>
        <w:rPr>
          <w:bCs/>
          <w:sz w:val="24"/>
          <w:szCs w:val="24"/>
        </w:rPr>
      </w:pPr>
      <w:r w:rsidRPr="00E95C2D">
        <w:rPr>
          <w:bCs/>
          <w:sz w:val="24"/>
          <w:szCs w:val="24"/>
        </w:rPr>
        <w:t xml:space="preserve">В течение отчетного года налажено взаимодействие с Управлением образования и архивов Администрации муниципального образования «Муниципальный округ </w:t>
      </w:r>
      <w:proofErr w:type="spellStart"/>
      <w:r w:rsidRPr="00E95C2D">
        <w:rPr>
          <w:bCs/>
          <w:sz w:val="24"/>
          <w:szCs w:val="24"/>
        </w:rPr>
        <w:t>Ярский</w:t>
      </w:r>
      <w:proofErr w:type="spellEnd"/>
      <w:r w:rsidRPr="00E95C2D">
        <w:rPr>
          <w:bCs/>
          <w:sz w:val="24"/>
          <w:szCs w:val="24"/>
        </w:rPr>
        <w:t xml:space="preserve"> район Удмуртской Республики» по вопросу приглашения на мероприятия </w:t>
      </w:r>
      <w:r>
        <w:rPr>
          <w:bCs/>
          <w:sz w:val="24"/>
          <w:szCs w:val="24"/>
        </w:rPr>
        <w:t xml:space="preserve">по </w:t>
      </w:r>
      <w:r w:rsidRPr="00E95C2D">
        <w:rPr>
          <w:bCs/>
          <w:sz w:val="24"/>
          <w:szCs w:val="24"/>
        </w:rPr>
        <w:t>Пушкинской карт</w:t>
      </w:r>
      <w:r>
        <w:rPr>
          <w:bCs/>
          <w:sz w:val="24"/>
          <w:szCs w:val="24"/>
        </w:rPr>
        <w:t>е</w:t>
      </w:r>
      <w:r w:rsidRPr="00E95C2D">
        <w:rPr>
          <w:bCs/>
          <w:sz w:val="24"/>
          <w:szCs w:val="24"/>
        </w:rPr>
        <w:t xml:space="preserve"> и установлены контакты со школами. Библиотекари лично посетили большинство из школ, проинформировав директоров школ, заместителей директоров по воспитательной работе. Такая же работа была проведена с </w:t>
      </w:r>
      <w:proofErr w:type="spellStart"/>
      <w:r w:rsidRPr="00E95C2D">
        <w:rPr>
          <w:bCs/>
          <w:sz w:val="24"/>
          <w:szCs w:val="24"/>
        </w:rPr>
        <w:t>Ярским</w:t>
      </w:r>
      <w:proofErr w:type="spellEnd"/>
      <w:r w:rsidRPr="00E95C2D">
        <w:rPr>
          <w:bCs/>
          <w:sz w:val="24"/>
          <w:szCs w:val="24"/>
        </w:rPr>
        <w:t xml:space="preserve"> политехникумом. К взаимодействию с учебными заведениями подключились сотрудники библиотек, которые непосредственно проводят мероприятия по Пушкинской карте. Огромное значение в продвижении мероприятий проекта «Пушкинская карта», особенно на данном этапе, имеет личное взаимодействие с заместителями директоров учебных заведений по воспитательной работе. Именно они являются ответственными за работу с «Пушкинской картой» в учреждениях, а также с классными руководителями и кураторами групп, поскольку посещение мероприятий происходит в большинстве своем классами или группами. Кроме того, с целью информирования о мероприятиях </w:t>
      </w:r>
      <w:r>
        <w:rPr>
          <w:bCs/>
          <w:sz w:val="24"/>
          <w:szCs w:val="24"/>
        </w:rPr>
        <w:t xml:space="preserve">по </w:t>
      </w:r>
      <w:r w:rsidRPr="00E95C2D">
        <w:rPr>
          <w:bCs/>
          <w:sz w:val="24"/>
          <w:szCs w:val="24"/>
        </w:rPr>
        <w:t>Пушкинской карт</w:t>
      </w:r>
      <w:r>
        <w:rPr>
          <w:bCs/>
          <w:sz w:val="24"/>
          <w:szCs w:val="24"/>
        </w:rPr>
        <w:t>е</w:t>
      </w:r>
      <w:r w:rsidRPr="00E95C2D">
        <w:rPr>
          <w:bCs/>
          <w:sz w:val="24"/>
          <w:szCs w:val="24"/>
        </w:rPr>
        <w:t xml:space="preserve"> по учебным заведениям распространяются афиши, листовки. Информация о мероприятиях по Пушкинской карте постоянно выкладывается на сайте и в группах МБУК «</w:t>
      </w:r>
      <w:proofErr w:type="spellStart"/>
      <w:r w:rsidRPr="00E95C2D">
        <w:rPr>
          <w:bCs/>
          <w:sz w:val="24"/>
          <w:szCs w:val="24"/>
        </w:rPr>
        <w:t>Ярская</w:t>
      </w:r>
      <w:proofErr w:type="spellEnd"/>
      <w:r w:rsidRPr="00E95C2D">
        <w:rPr>
          <w:bCs/>
          <w:sz w:val="24"/>
          <w:szCs w:val="24"/>
        </w:rPr>
        <w:t xml:space="preserve"> МЦБС» в социальной сети «</w:t>
      </w:r>
      <w:proofErr w:type="spellStart"/>
      <w:r w:rsidRPr="00E95C2D">
        <w:rPr>
          <w:bCs/>
          <w:sz w:val="24"/>
          <w:szCs w:val="24"/>
        </w:rPr>
        <w:t>ВКонтакте</w:t>
      </w:r>
      <w:proofErr w:type="spellEnd"/>
      <w:r w:rsidRPr="00E95C2D">
        <w:rPr>
          <w:bCs/>
          <w:sz w:val="24"/>
          <w:szCs w:val="24"/>
        </w:rPr>
        <w:t>», рассылается по электронной почте и в группы учреждений в социальных сетях.</w:t>
      </w:r>
    </w:p>
    <w:p w14:paraId="1C0F99CC" w14:textId="77777777" w:rsidR="00E95C2D" w:rsidRPr="00E95C2D" w:rsidRDefault="00E95C2D" w:rsidP="00E95C2D">
      <w:pPr>
        <w:shd w:val="clear" w:color="auto" w:fill="FFFFFF"/>
        <w:spacing w:line="276" w:lineRule="auto"/>
        <w:ind w:firstLine="567"/>
        <w:jc w:val="both"/>
        <w:rPr>
          <w:bCs/>
          <w:sz w:val="24"/>
          <w:szCs w:val="24"/>
        </w:rPr>
      </w:pPr>
      <w:r w:rsidRPr="00E95C2D">
        <w:rPr>
          <w:bCs/>
          <w:sz w:val="24"/>
          <w:szCs w:val="24"/>
        </w:rPr>
        <w:t xml:space="preserve">Некоторые мероприятия со временем переходят в разряд завершенных, им на смену появляются новые. Есть постоянно действующие мероприятия, содержание которых может меняться с учетом запросов посетителей. В это же время значительно активизировалось взаимодействие с учебными заведениями в вопросах расширения и пополнения тематики мероприятий, проводимых по Пушкинской карте. </w:t>
      </w:r>
    </w:p>
    <w:p w14:paraId="7633C29D" w14:textId="77777777" w:rsidR="004E6C72" w:rsidRPr="0070202A" w:rsidRDefault="004E6C72" w:rsidP="006C518B">
      <w:pPr>
        <w:shd w:val="clear" w:color="auto" w:fill="FFFFFF"/>
        <w:spacing w:line="276" w:lineRule="auto"/>
        <w:ind w:firstLine="567"/>
        <w:rPr>
          <w:b/>
          <w:sz w:val="24"/>
          <w:szCs w:val="24"/>
          <w:highlight w:val="green"/>
        </w:rPr>
      </w:pPr>
    </w:p>
    <w:p w14:paraId="4F00EED9" w14:textId="7CC86BA7" w:rsidR="003377ED" w:rsidRDefault="003377ED" w:rsidP="006C518B">
      <w:pPr>
        <w:shd w:val="clear" w:color="auto" w:fill="FFFFFF"/>
        <w:spacing w:line="276" w:lineRule="auto"/>
        <w:ind w:firstLine="567"/>
        <w:rPr>
          <w:b/>
          <w:sz w:val="24"/>
          <w:szCs w:val="24"/>
        </w:rPr>
      </w:pPr>
      <w:r w:rsidRPr="00371637">
        <w:rPr>
          <w:b/>
          <w:sz w:val="24"/>
          <w:szCs w:val="24"/>
        </w:rPr>
        <w:t xml:space="preserve">4.4.4. </w:t>
      </w:r>
      <w:r w:rsidRPr="00113BCB">
        <w:rPr>
          <w:b/>
          <w:i/>
          <w:iCs/>
          <w:sz w:val="24"/>
          <w:szCs w:val="24"/>
        </w:rPr>
        <w:t>Основные проблемы в ходе реализации программы «Пушкинская карта»</w:t>
      </w:r>
    </w:p>
    <w:p w14:paraId="05DA2087" w14:textId="700979B4" w:rsidR="003377ED" w:rsidRDefault="00E95C2D" w:rsidP="00E95C2D">
      <w:pPr>
        <w:shd w:val="clear" w:color="auto" w:fill="FFFFFF"/>
        <w:spacing w:line="276" w:lineRule="auto"/>
        <w:ind w:firstLine="567"/>
        <w:jc w:val="both"/>
        <w:rPr>
          <w:bCs/>
          <w:sz w:val="24"/>
          <w:szCs w:val="24"/>
        </w:rPr>
      </w:pPr>
      <w:r w:rsidRPr="00E95C2D">
        <w:rPr>
          <w:bCs/>
          <w:sz w:val="24"/>
          <w:szCs w:val="24"/>
        </w:rPr>
        <w:t xml:space="preserve">При работе по </w:t>
      </w:r>
      <w:r w:rsidR="00371637">
        <w:rPr>
          <w:bCs/>
          <w:sz w:val="24"/>
          <w:szCs w:val="24"/>
        </w:rPr>
        <w:t>реализации программы</w:t>
      </w:r>
      <w:r w:rsidRPr="00E95C2D">
        <w:rPr>
          <w:bCs/>
          <w:sz w:val="24"/>
          <w:szCs w:val="24"/>
        </w:rPr>
        <w:t xml:space="preserve"> библиотеки столкнулись с рядом проблем. Наиболее существенной из них является относительно малое количество школьников и студентов, оформивших Пушкинскую карту. Содействие в решении проблемы оказывают управление образования муниципалите</w:t>
      </w:r>
      <w:r w:rsidR="00371637">
        <w:rPr>
          <w:bCs/>
          <w:sz w:val="24"/>
          <w:szCs w:val="24"/>
        </w:rPr>
        <w:t>та</w:t>
      </w:r>
      <w:r w:rsidRPr="00E95C2D">
        <w:rPr>
          <w:bCs/>
          <w:sz w:val="24"/>
          <w:szCs w:val="24"/>
        </w:rPr>
        <w:t xml:space="preserve"> при участии начальника отдела культуры и заместителя главы района по социальным вопросам. Еще одна трудность состоит в том, что посещение мероприятий обычно происходит классами, а у части учеников класса Пушкинская карта отсутствует. С этими молодыми людьми ведется индивидуальная информационная работа и оказывается практическая помощь в оформлении карты.</w:t>
      </w:r>
    </w:p>
    <w:p w14:paraId="2345D424" w14:textId="77777777" w:rsidR="00470539" w:rsidRPr="006E56A8" w:rsidRDefault="00470539" w:rsidP="00470539">
      <w:pPr>
        <w:spacing w:line="276" w:lineRule="auto"/>
        <w:ind w:firstLine="567"/>
        <w:jc w:val="both"/>
        <w:rPr>
          <w:b/>
          <w:i/>
          <w:sz w:val="24"/>
          <w:szCs w:val="24"/>
        </w:rPr>
      </w:pPr>
      <w:r w:rsidRPr="006E56A8">
        <w:rPr>
          <w:b/>
          <w:i/>
          <w:sz w:val="24"/>
          <w:szCs w:val="24"/>
        </w:rPr>
        <w:lastRenderedPageBreak/>
        <w:t>Краткие выводы по разделу. Основные тенденции в изменении потребностей пользователей и их удовлетворение.</w:t>
      </w:r>
    </w:p>
    <w:p w14:paraId="48E81F53" w14:textId="77777777" w:rsidR="00470539" w:rsidRPr="006E56A8" w:rsidRDefault="00470539" w:rsidP="00470539">
      <w:pPr>
        <w:spacing w:line="276" w:lineRule="auto"/>
        <w:ind w:firstLine="567"/>
        <w:jc w:val="both"/>
        <w:rPr>
          <w:sz w:val="24"/>
          <w:szCs w:val="24"/>
        </w:rPr>
      </w:pPr>
      <w:r>
        <w:rPr>
          <w:sz w:val="24"/>
          <w:szCs w:val="24"/>
        </w:rPr>
        <w:t xml:space="preserve">Существенным образом расширился спектр оказываемых услуг специалистами созданной в 2023 году модельной библиотеки, в том числе оказываемых на платной основе.  </w:t>
      </w:r>
      <w:r w:rsidRPr="006E56A8">
        <w:rPr>
          <w:sz w:val="24"/>
          <w:szCs w:val="24"/>
        </w:rPr>
        <w:t>Приобретенное ранее компьютерное оборудование в сельских библиотеках устаревает, выходит из строя. В библиотеках создано недостаточно АРМ, удовлетворяющих потребно</w:t>
      </w:r>
      <w:r>
        <w:rPr>
          <w:sz w:val="24"/>
          <w:szCs w:val="24"/>
        </w:rPr>
        <w:t>стям</w:t>
      </w:r>
      <w:r w:rsidRPr="006E56A8">
        <w:rPr>
          <w:sz w:val="24"/>
          <w:szCs w:val="24"/>
        </w:rPr>
        <w:t xml:space="preserve"> пользователей (отсутствие специализированных программ для обслуживания инвалидов по слуху и зрению, из-за ограниченного финансирования не удовлетворяет скорость доступа к ресурсам интернет, не приспособлены помещения для работы со звуковыми файлами и прочее).</w:t>
      </w:r>
    </w:p>
    <w:p w14:paraId="0EDE5749" w14:textId="77777777" w:rsidR="00E95C2D" w:rsidRPr="001C4B71" w:rsidRDefault="00E95C2D" w:rsidP="00451EA2">
      <w:pPr>
        <w:shd w:val="clear" w:color="auto" w:fill="FFFFFF"/>
        <w:spacing w:line="276" w:lineRule="auto"/>
        <w:rPr>
          <w:b/>
          <w:sz w:val="24"/>
          <w:szCs w:val="24"/>
        </w:rPr>
      </w:pPr>
    </w:p>
    <w:p w14:paraId="5B926137" w14:textId="1CA183D5" w:rsidR="0061279B" w:rsidRPr="002C1AF4" w:rsidRDefault="005F5FD1" w:rsidP="00451EA2">
      <w:pPr>
        <w:pStyle w:val="1"/>
        <w:spacing w:before="0"/>
        <w:rPr>
          <w:rFonts w:ascii="Times New Roman" w:eastAsia="Times New Roman" w:hAnsi="Times New Roman" w:cs="Times New Roman"/>
          <w:b/>
          <w:bCs/>
          <w:color w:val="auto"/>
          <w:sz w:val="24"/>
          <w:szCs w:val="24"/>
        </w:rPr>
      </w:pPr>
      <w:bookmarkStart w:id="13" w:name="_Ref219820153"/>
      <w:r w:rsidRPr="002C1AF4">
        <w:rPr>
          <w:rFonts w:ascii="Times New Roman" w:hAnsi="Times New Roman" w:cs="Times New Roman"/>
          <w:b/>
          <w:bCs/>
          <w:color w:val="auto"/>
          <w:sz w:val="24"/>
          <w:szCs w:val="24"/>
        </w:rPr>
        <w:t>5</w:t>
      </w:r>
      <w:r w:rsidR="003947DB" w:rsidRPr="002C1AF4">
        <w:rPr>
          <w:rFonts w:ascii="Times New Roman" w:hAnsi="Times New Roman" w:cs="Times New Roman"/>
          <w:b/>
          <w:bCs/>
          <w:color w:val="auto"/>
          <w:sz w:val="24"/>
          <w:szCs w:val="24"/>
        </w:rPr>
        <w:t xml:space="preserve">. </w:t>
      </w:r>
      <w:r w:rsidR="003377ED" w:rsidRPr="002C1AF4">
        <w:rPr>
          <w:rFonts w:ascii="Times New Roman" w:eastAsia="Times New Roman" w:hAnsi="Times New Roman" w:cs="Times New Roman"/>
          <w:b/>
          <w:bCs/>
          <w:color w:val="auto"/>
          <w:sz w:val="24"/>
          <w:szCs w:val="24"/>
        </w:rPr>
        <w:t>БИБЛИОТЕЧНЫЕ ФОНДЫ (ФОРМИРОВАНИЕ, ИСПОЛЬЗОВАНИЕ, СОХРАННОСТЬ)</w:t>
      </w:r>
      <w:bookmarkEnd w:id="13"/>
    </w:p>
    <w:p w14:paraId="5EA0A94F" w14:textId="77777777" w:rsidR="00516A04" w:rsidRDefault="00516A04" w:rsidP="00516A04">
      <w:pPr>
        <w:spacing w:line="276" w:lineRule="auto"/>
        <w:ind w:firstLine="708"/>
        <w:jc w:val="both"/>
        <w:rPr>
          <w:sz w:val="24"/>
          <w:szCs w:val="24"/>
        </w:rPr>
      </w:pPr>
      <w:r w:rsidRPr="009E712E">
        <w:rPr>
          <w:sz w:val="24"/>
          <w:szCs w:val="24"/>
        </w:rPr>
        <w:t>Библиотечный фонд – основной библиотечно-информационный ресурс библиотеки, включающий издания в различных форматах и на различных носителях. Работа по формированию фондов направлена на комплектование фонда, способного удовлетворять разнообразные запросы читателей.</w:t>
      </w:r>
    </w:p>
    <w:p w14:paraId="07DC4577" w14:textId="77777777" w:rsidR="00516A04" w:rsidRDefault="00516A04" w:rsidP="00516A04">
      <w:pPr>
        <w:tabs>
          <w:tab w:val="center" w:pos="4677"/>
        </w:tabs>
        <w:spacing w:line="276" w:lineRule="auto"/>
        <w:rPr>
          <w:b/>
          <w:sz w:val="24"/>
          <w:szCs w:val="24"/>
        </w:rPr>
      </w:pPr>
    </w:p>
    <w:p w14:paraId="548C1E27" w14:textId="4366A585" w:rsidR="00516A04" w:rsidRPr="000C052C" w:rsidRDefault="00516A04" w:rsidP="00516A04">
      <w:pPr>
        <w:tabs>
          <w:tab w:val="center" w:pos="4677"/>
        </w:tabs>
        <w:spacing w:line="276" w:lineRule="auto"/>
        <w:ind w:firstLine="567"/>
        <w:rPr>
          <w:b/>
          <w:sz w:val="24"/>
          <w:szCs w:val="24"/>
        </w:rPr>
      </w:pPr>
      <w:r>
        <w:rPr>
          <w:b/>
          <w:sz w:val="24"/>
          <w:szCs w:val="24"/>
        </w:rPr>
        <w:t xml:space="preserve">5.1. </w:t>
      </w:r>
      <w:r w:rsidRPr="00516A04">
        <w:rPr>
          <w:b/>
          <w:i/>
          <w:iCs/>
          <w:sz w:val="24"/>
          <w:szCs w:val="24"/>
        </w:rPr>
        <w:t>Финансирование комплектования</w:t>
      </w:r>
    </w:p>
    <w:p w14:paraId="1E6DB1EF" w14:textId="68631664" w:rsidR="00516A04" w:rsidRDefault="00516A04" w:rsidP="00516A04">
      <w:pPr>
        <w:spacing w:line="276" w:lineRule="auto"/>
        <w:ind w:firstLine="708"/>
        <w:jc w:val="both"/>
        <w:rPr>
          <w:rFonts w:eastAsia="Times New Roman"/>
          <w:sz w:val="24"/>
          <w:szCs w:val="24"/>
          <w:lang w:eastAsia="ar-SA"/>
        </w:rPr>
      </w:pPr>
      <w:r>
        <w:rPr>
          <w:rFonts w:eastAsia="Times New Roman"/>
          <w:sz w:val="24"/>
          <w:szCs w:val="24"/>
          <w:lang w:eastAsia="ar-SA"/>
        </w:rPr>
        <w:t xml:space="preserve"> За счет средств</w:t>
      </w:r>
      <w:r w:rsidRPr="00FC766D">
        <w:rPr>
          <w:rFonts w:eastAsia="Times New Roman"/>
          <w:sz w:val="24"/>
          <w:szCs w:val="24"/>
          <w:lang w:eastAsia="ar-SA"/>
        </w:rPr>
        <w:t xml:space="preserve"> субсидии на модернизацию библиотек в части комплектования книжных фондов</w:t>
      </w:r>
      <w:r>
        <w:rPr>
          <w:rFonts w:eastAsia="Times New Roman"/>
          <w:sz w:val="24"/>
          <w:szCs w:val="24"/>
          <w:lang w:eastAsia="ar-SA"/>
        </w:rPr>
        <w:t>:</w:t>
      </w:r>
      <w:r w:rsidRPr="00FC766D">
        <w:rPr>
          <w:rFonts w:eastAsia="Times New Roman"/>
          <w:sz w:val="24"/>
          <w:szCs w:val="24"/>
          <w:lang w:eastAsia="ar-SA"/>
        </w:rPr>
        <w:t xml:space="preserve"> </w:t>
      </w:r>
    </w:p>
    <w:p w14:paraId="714FE9A6" w14:textId="62FC9A83" w:rsidR="00516A04" w:rsidRPr="00516A04" w:rsidRDefault="00516A04" w:rsidP="00516A04">
      <w:pPr>
        <w:pStyle w:val="a3"/>
        <w:numPr>
          <w:ilvl w:val="0"/>
          <w:numId w:val="20"/>
        </w:numPr>
        <w:jc w:val="both"/>
        <w:rPr>
          <w:rFonts w:ascii="Times New Roman" w:eastAsia="Times New Roman" w:hAnsi="Times New Roman"/>
          <w:sz w:val="24"/>
          <w:szCs w:val="24"/>
          <w:lang w:eastAsia="ar-SA"/>
        </w:rPr>
      </w:pPr>
      <w:r w:rsidRPr="00516A04">
        <w:rPr>
          <w:rFonts w:ascii="Times New Roman" w:eastAsia="Times New Roman" w:hAnsi="Times New Roman"/>
          <w:sz w:val="24"/>
          <w:szCs w:val="24"/>
          <w:lang w:eastAsia="ar-SA"/>
        </w:rPr>
        <w:t>из федерального бюджета библиотеки приобрели 158 экз. книг на сумму 53 199 руб. 91 коп.,</w:t>
      </w:r>
    </w:p>
    <w:p w14:paraId="21C37E9E" w14:textId="0FC08961" w:rsidR="00516A04" w:rsidRPr="00516A04" w:rsidRDefault="00516A04" w:rsidP="00516A04">
      <w:pPr>
        <w:pStyle w:val="a3"/>
        <w:numPr>
          <w:ilvl w:val="0"/>
          <w:numId w:val="20"/>
        </w:numPr>
        <w:jc w:val="both"/>
        <w:rPr>
          <w:rFonts w:ascii="Times New Roman" w:eastAsia="Times New Roman" w:hAnsi="Times New Roman"/>
          <w:sz w:val="24"/>
          <w:szCs w:val="24"/>
          <w:lang w:eastAsia="ar-SA"/>
        </w:rPr>
      </w:pPr>
      <w:r w:rsidRPr="00516A04">
        <w:rPr>
          <w:rFonts w:ascii="Times New Roman" w:eastAsia="Times New Roman" w:hAnsi="Times New Roman"/>
          <w:sz w:val="24"/>
          <w:szCs w:val="24"/>
          <w:lang w:eastAsia="ar-SA"/>
        </w:rPr>
        <w:t xml:space="preserve">из республиканского бюджета - 18 экз. книг на сумму 7 254 руб. 53 коп., </w:t>
      </w:r>
    </w:p>
    <w:p w14:paraId="63DD29DF" w14:textId="77777777" w:rsidR="00516A04" w:rsidRPr="00516A04" w:rsidRDefault="00516A04" w:rsidP="00516A04">
      <w:pPr>
        <w:pStyle w:val="a3"/>
        <w:numPr>
          <w:ilvl w:val="0"/>
          <w:numId w:val="20"/>
        </w:numPr>
        <w:jc w:val="both"/>
        <w:rPr>
          <w:rFonts w:ascii="Times New Roman" w:eastAsia="Times New Roman" w:hAnsi="Times New Roman"/>
          <w:sz w:val="24"/>
          <w:szCs w:val="24"/>
          <w:lang w:eastAsia="ar-SA"/>
        </w:rPr>
      </w:pPr>
      <w:r w:rsidRPr="00516A04">
        <w:rPr>
          <w:rFonts w:ascii="Times New Roman" w:eastAsia="Times New Roman" w:hAnsi="Times New Roman"/>
          <w:sz w:val="24"/>
          <w:szCs w:val="24"/>
          <w:lang w:eastAsia="ar-SA"/>
        </w:rPr>
        <w:t xml:space="preserve">за счет </w:t>
      </w:r>
      <w:proofErr w:type="spellStart"/>
      <w:r w:rsidRPr="00516A04">
        <w:rPr>
          <w:rFonts w:ascii="Times New Roman" w:eastAsia="Times New Roman" w:hAnsi="Times New Roman"/>
          <w:sz w:val="24"/>
          <w:szCs w:val="24"/>
          <w:lang w:eastAsia="ar-SA"/>
        </w:rPr>
        <w:t>софинансирования</w:t>
      </w:r>
      <w:proofErr w:type="spellEnd"/>
      <w:r w:rsidRPr="00516A04">
        <w:rPr>
          <w:rFonts w:ascii="Times New Roman" w:eastAsia="Times New Roman" w:hAnsi="Times New Roman"/>
          <w:sz w:val="24"/>
          <w:szCs w:val="24"/>
          <w:lang w:eastAsia="ar-SA"/>
        </w:rPr>
        <w:t xml:space="preserve"> из муниципального бюджета на 610 руб. 65 коп</w:t>
      </w:r>
      <w:proofErr w:type="gramStart"/>
      <w:r w:rsidRPr="00516A04">
        <w:rPr>
          <w:rFonts w:ascii="Times New Roman" w:eastAsia="Times New Roman" w:hAnsi="Times New Roman"/>
          <w:sz w:val="24"/>
          <w:szCs w:val="24"/>
          <w:lang w:eastAsia="ar-SA"/>
        </w:rPr>
        <w:t>.</w:t>
      </w:r>
      <w:proofErr w:type="gramEnd"/>
      <w:r w:rsidRPr="00516A04">
        <w:rPr>
          <w:rFonts w:ascii="Times New Roman" w:eastAsia="Times New Roman" w:hAnsi="Times New Roman"/>
          <w:sz w:val="24"/>
          <w:szCs w:val="24"/>
          <w:lang w:eastAsia="ar-SA"/>
        </w:rPr>
        <w:t xml:space="preserve"> приобретено 3 книги.</w:t>
      </w:r>
    </w:p>
    <w:p w14:paraId="369C2BE0" w14:textId="77777777" w:rsidR="00516A04" w:rsidRPr="00E21769" w:rsidRDefault="00516A04" w:rsidP="00516A04">
      <w:pPr>
        <w:spacing w:line="276" w:lineRule="auto"/>
        <w:ind w:firstLine="708"/>
        <w:jc w:val="both"/>
        <w:rPr>
          <w:rFonts w:eastAsia="Times New Roman"/>
          <w:sz w:val="24"/>
          <w:szCs w:val="24"/>
          <w:lang w:eastAsia="ar-SA"/>
        </w:rPr>
      </w:pPr>
      <w:r w:rsidRPr="00CF19B9">
        <w:rPr>
          <w:rFonts w:eastAsia="Times New Roman"/>
          <w:sz w:val="24"/>
          <w:szCs w:val="24"/>
          <w:lang w:eastAsia="ar-SA"/>
        </w:rPr>
        <w:t>Освоение субсидии проходило через самостоятель</w:t>
      </w:r>
      <w:r>
        <w:rPr>
          <w:rFonts w:eastAsia="Times New Roman"/>
          <w:sz w:val="24"/>
          <w:szCs w:val="24"/>
          <w:lang w:eastAsia="ar-SA"/>
        </w:rPr>
        <w:t>ную закупку книг. На всю сумму было принято решение закупить у одного поставщика: ИП Есипов В. С.</w:t>
      </w:r>
    </w:p>
    <w:p w14:paraId="204BFE61" w14:textId="77777777" w:rsidR="00516A04" w:rsidRDefault="00516A04" w:rsidP="00516A04">
      <w:pPr>
        <w:spacing w:line="276" w:lineRule="auto"/>
        <w:ind w:firstLine="708"/>
        <w:jc w:val="both"/>
        <w:rPr>
          <w:rFonts w:eastAsia="Times New Roman"/>
          <w:sz w:val="24"/>
          <w:szCs w:val="24"/>
          <w:lang w:eastAsia="ar-SA"/>
        </w:rPr>
      </w:pPr>
      <w:r w:rsidRPr="00A94127">
        <w:rPr>
          <w:rFonts w:eastAsia="Times New Roman"/>
          <w:sz w:val="24"/>
          <w:szCs w:val="24"/>
        </w:rPr>
        <w:t>Использование</w:t>
      </w:r>
      <w:r>
        <w:rPr>
          <w:rFonts w:eastAsia="Times New Roman"/>
          <w:b/>
          <w:sz w:val="28"/>
          <w:szCs w:val="28"/>
        </w:rPr>
        <w:t xml:space="preserve"> </w:t>
      </w:r>
      <w:r>
        <w:rPr>
          <w:rFonts w:eastAsia="Times New Roman"/>
          <w:sz w:val="24"/>
          <w:szCs w:val="24"/>
          <w:lang w:eastAsia="ar-SA"/>
        </w:rPr>
        <w:t>субсидий</w:t>
      </w:r>
      <w:r w:rsidRPr="00FC766D">
        <w:rPr>
          <w:rFonts w:eastAsia="Times New Roman"/>
          <w:sz w:val="24"/>
          <w:szCs w:val="24"/>
          <w:lang w:eastAsia="ar-SA"/>
        </w:rPr>
        <w:t xml:space="preserve"> на модернизацию библиотек в части комплектования книжных фондов из </w:t>
      </w:r>
      <w:r>
        <w:rPr>
          <w:rFonts w:eastAsia="Times New Roman"/>
          <w:sz w:val="24"/>
          <w:szCs w:val="24"/>
          <w:lang w:eastAsia="ar-SA"/>
        </w:rPr>
        <w:t>федерального, республиканского и муниципального бюджетов за последние 5 лет:</w:t>
      </w:r>
    </w:p>
    <w:p w14:paraId="1E6A8617" w14:textId="77777777" w:rsidR="00516A04" w:rsidRPr="00E21769" w:rsidRDefault="00516A04" w:rsidP="00516A04">
      <w:pPr>
        <w:spacing w:line="276" w:lineRule="auto"/>
        <w:ind w:firstLine="708"/>
        <w:jc w:val="both"/>
        <w:rPr>
          <w:rFonts w:eastAsia="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1276"/>
        <w:gridCol w:w="709"/>
        <w:gridCol w:w="1275"/>
        <w:gridCol w:w="709"/>
        <w:gridCol w:w="1276"/>
        <w:gridCol w:w="709"/>
        <w:gridCol w:w="1275"/>
      </w:tblGrid>
      <w:tr w:rsidR="00516A04" w:rsidRPr="00A94127" w14:paraId="14BFE37A" w14:textId="77777777" w:rsidTr="00516A04">
        <w:tc>
          <w:tcPr>
            <w:tcW w:w="1134" w:type="dxa"/>
            <w:vMerge w:val="restart"/>
          </w:tcPr>
          <w:p w14:paraId="77A6D254" w14:textId="77777777" w:rsidR="00516A04" w:rsidRPr="00A94127" w:rsidRDefault="00516A04" w:rsidP="00516A04">
            <w:pPr>
              <w:spacing w:line="276" w:lineRule="auto"/>
              <w:jc w:val="both"/>
              <w:rPr>
                <w:rFonts w:eastAsia="Times New Roman"/>
                <w:sz w:val="24"/>
                <w:szCs w:val="24"/>
              </w:rPr>
            </w:pPr>
          </w:p>
        </w:tc>
        <w:tc>
          <w:tcPr>
            <w:tcW w:w="1985" w:type="dxa"/>
            <w:gridSpan w:val="2"/>
          </w:tcPr>
          <w:p w14:paraId="55DFE6A3"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 xml:space="preserve">Всего </w:t>
            </w:r>
          </w:p>
        </w:tc>
        <w:tc>
          <w:tcPr>
            <w:tcW w:w="1984" w:type="dxa"/>
            <w:gridSpan w:val="2"/>
          </w:tcPr>
          <w:p w14:paraId="099FDA74" w14:textId="77777777" w:rsidR="00516A04" w:rsidRPr="00A94127" w:rsidRDefault="00516A04" w:rsidP="00516A04">
            <w:pPr>
              <w:spacing w:line="276" w:lineRule="auto"/>
              <w:jc w:val="center"/>
              <w:rPr>
                <w:rFonts w:eastAsia="Times New Roman"/>
                <w:sz w:val="24"/>
                <w:szCs w:val="24"/>
              </w:rPr>
            </w:pPr>
            <w:proofErr w:type="spellStart"/>
            <w:r>
              <w:rPr>
                <w:rFonts w:eastAsia="Times New Roman"/>
                <w:sz w:val="24"/>
                <w:szCs w:val="24"/>
              </w:rPr>
              <w:t>Федер</w:t>
            </w:r>
            <w:proofErr w:type="spellEnd"/>
            <w:r>
              <w:rPr>
                <w:rFonts w:eastAsia="Times New Roman"/>
                <w:sz w:val="24"/>
                <w:szCs w:val="24"/>
              </w:rPr>
              <w:t>. бюджет</w:t>
            </w:r>
          </w:p>
        </w:tc>
        <w:tc>
          <w:tcPr>
            <w:tcW w:w="1985" w:type="dxa"/>
            <w:gridSpan w:val="2"/>
          </w:tcPr>
          <w:p w14:paraId="548C4272" w14:textId="77777777" w:rsidR="00516A04" w:rsidRPr="00A94127" w:rsidRDefault="00516A04" w:rsidP="00516A04">
            <w:pPr>
              <w:spacing w:line="276" w:lineRule="auto"/>
              <w:jc w:val="center"/>
              <w:rPr>
                <w:rFonts w:eastAsia="Times New Roman"/>
                <w:sz w:val="24"/>
                <w:szCs w:val="24"/>
              </w:rPr>
            </w:pPr>
            <w:proofErr w:type="spellStart"/>
            <w:r>
              <w:rPr>
                <w:rFonts w:eastAsia="Times New Roman"/>
                <w:sz w:val="24"/>
                <w:szCs w:val="24"/>
              </w:rPr>
              <w:t>Респуб</w:t>
            </w:r>
            <w:proofErr w:type="spellEnd"/>
            <w:r>
              <w:rPr>
                <w:rFonts w:eastAsia="Times New Roman"/>
                <w:sz w:val="24"/>
                <w:szCs w:val="24"/>
              </w:rPr>
              <w:t>. бюджет</w:t>
            </w:r>
          </w:p>
        </w:tc>
        <w:tc>
          <w:tcPr>
            <w:tcW w:w="1984" w:type="dxa"/>
            <w:gridSpan w:val="2"/>
          </w:tcPr>
          <w:p w14:paraId="23DDF2FF" w14:textId="77777777" w:rsidR="00516A04" w:rsidRPr="00A94127" w:rsidRDefault="00516A04" w:rsidP="00516A04">
            <w:pPr>
              <w:spacing w:line="276" w:lineRule="auto"/>
              <w:jc w:val="center"/>
              <w:rPr>
                <w:rFonts w:eastAsia="Times New Roman"/>
                <w:sz w:val="24"/>
                <w:szCs w:val="24"/>
              </w:rPr>
            </w:pPr>
            <w:proofErr w:type="spellStart"/>
            <w:r>
              <w:rPr>
                <w:rFonts w:eastAsia="Times New Roman"/>
                <w:sz w:val="24"/>
                <w:szCs w:val="24"/>
              </w:rPr>
              <w:t>Муниц</w:t>
            </w:r>
            <w:proofErr w:type="spellEnd"/>
            <w:r>
              <w:rPr>
                <w:rFonts w:eastAsia="Times New Roman"/>
                <w:sz w:val="24"/>
                <w:szCs w:val="24"/>
              </w:rPr>
              <w:t>. бюджет</w:t>
            </w:r>
          </w:p>
        </w:tc>
      </w:tr>
      <w:tr w:rsidR="00516A04" w:rsidRPr="00A94127" w14:paraId="7ADE2248" w14:textId="77777777" w:rsidTr="00516A04">
        <w:tc>
          <w:tcPr>
            <w:tcW w:w="1134" w:type="dxa"/>
            <w:vMerge/>
          </w:tcPr>
          <w:p w14:paraId="208673B3" w14:textId="77777777" w:rsidR="00516A04" w:rsidRPr="00A94127" w:rsidRDefault="00516A04" w:rsidP="00516A04">
            <w:pPr>
              <w:spacing w:line="276" w:lineRule="auto"/>
              <w:jc w:val="both"/>
              <w:rPr>
                <w:rFonts w:eastAsia="Times New Roman"/>
                <w:sz w:val="24"/>
                <w:szCs w:val="24"/>
              </w:rPr>
            </w:pPr>
          </w:p>
        </w:tc>
        <w:tc>
          <w:tcPr>
            <w:tcW w:w="709" w:type="dxa"/>
          </w:tcPr>
          <w:p w14:paraId="61114C3A" w14:textId="77777777" w:rsidR="00516A04" w:rsidRPr="00A94127" w:rsidRDefault="00516A04" w:rsidP="00516A04">
            <w:pPr>
              <w:spacing w:line="276" w:lineRule="auto"/>
              <w:rPr>
                <w:rFonts w:eastAsia="Times New Roman"/>
                <w:sz w:val="24"/>
                <w:szCs w:val="24"/>
              </w:rPr>
            </w:pPr>
            <w:r>
              <w:rPr>
                <w:rFonts w:eastAsia="Times New Roman"/>
                <w:sz w:val="24"/>
                <w:szCs w:val="24"/>
              </w:rPr>
              <w:t>Экз.</w:t>
            </w:r>
          </w:p>
        </w:tc>
        <w:tc>
          <w:tcPr>
            <w:tcW w:w="1276" w:type="dxa"/>
          </w:tcPr>
          <w:p w14:paraId="6FA641BB" w14:textId="77777777" w:rsidR="00516A04" w:rsidRPr="00A94127" w:rsidRDefault="00516A04" w:rsidP="00516A04">
            <w:pPr>
              <w:spacing w:line="276" w:lineRule="auto"/>
              <w:jc w:val="center"/>
              <w:rPr>
                <w:rFonts w:eastAsia="Times New Roman"/>
                <w:sz w:val="24"/>
                <w:szCs w:val="24"/>
              </w:rPr>
            </w:pPr>
            <w:r w:rsidRPr="00A94127">
              <w:rPr>
                <w:rFonts w:eastAsia="Times New Roman"/>
                <w:sz w:val="24"/>
                <w:szCs w:val="24"/>
              </w:rPr>
              <w:t>Сумма</w:t>
            </w:r>
          </w:p>
        </w:tc>
        <w:tc>
          <w:tcPr>
            <w:tcW w:w="709" w:type="dxa"/>
          </w:tcPr>
          <w:p w14:paraId="58349C04"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Экз.</w:t>
            </w:r>
          </w:p>
        </w:tc>
        <w:tc>
          <w:tcPr>
            <w:tcW w:w="1275" w:type="dxa"/>
          </w:tcPr>
          <w:p w14:paraId="755233AB"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Сумма</w:t>
            </w:r>
          </w:p>
        </w:tc>
        <w:tc>
          <w:tcPr>
            <w:tcW w:w="709" w:type="dxa"/>
          </w:tcPr>
          <w:p w14:paraId="6D952EBD"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Экз.</w:t>
            </w:r>
          </w:p>
        </w:tc>
        <w:tc>
          <w:tcPr>
            <w:tcW w:w="1276" w:type="dxa"/>
          </w:tcPr>
          <w:p w14:paraId="0F2F002D"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Сумма</w:t>
            </w:r>
          </w:p>
        </w:tc>
        <w:tc>
          <w:tcPr>
            <w:tcW w:w="709" w:type="dxa"/>
          </w:tcPr>
          <w:p w14:paraId="19266709"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Экз.</w:t>
            </w:r>
          </w:p>
        </w:tc>
        <w:tc>
          <w:tcPr>
            <w:tcW w:w="1275" w:type="dxa"/>
          </w:tcPr>
          <w:p w14:paraId="714B8FF2" w14:textId="77777777" w:rsidR="00516A04" w:rsidRPr="00A94127" w:rsidRDefault="00516A04" w:rsidP="00516A04">
            <w:pPr>
              <w:spacing w:line="276" w:lineRule="auto"/>
              <w:jc w:val="center"/>
              <w:rPr>
                <w:rFonts w:eastAsia="Times New Roman"/>
                <w:sz w:val="24"/>
                <w:szCs w:val="24"/>
              </w:rPr>
            </w:pPr>
            <w:r>
              <w:rPr>
                <w:rFonts w:eastAsia="Times New Roman"/>
                <w:sz w:val="24"/>
                <w:szCs w:val="24"/>
              </w:rPr>
              <w:t>Сумма</w:t>
            </w:r>
          </w:p>
        </w:tc>
      </w:tr>
      <w:tr w:rsidR="00516A04" w:rsidRPr="00141A22" w14:paraId="065F6AB6" w14:textId="77777777" w:rsidTr="00516A04">
        <w:tc>
          <w:tcPr>
            <w:tcW w:w="1134" w:type="dxa"/>
          </w:tcPr>
          <w:p w14:paraId="36D62F99" w14:textId="77777777" w:rsidR="00516A04" w:rsidRPr="00141A22" w:rsidRDefault="00516A04" w:rsidP="00516A04">
            <w:pPr>
              <w:spacing w:line="276" w:lineRule="auto"/>
              <w:jc w:val="both"/>
              <w:rPr>
                <w:rFonts w:eastAsia="Times New Roman"/>
                <w:sz w:val="24"/>
                <w:szCs w:val="24"/>
              </w:rPr>
            </w:pPr>
            <w:r>
              <w:rPr>
                <w:rFonts w:eastAsia="Times New Roman"/>
                <w:sz w:val="24"/>
                <w:szCs w:val="24"/>
              </w:rPr>
              <w:t>2021 г.</w:t>
            </w:r>
          </w:p>
        </w:tc>
        <w:tc>
          <w:tcPr>
            <w:tcW w:w="709" w:type="dxa"/>
          </w:tcPr>
          <w:p w14:paraId="51ECDBC5"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231</w:t>
            </w:r>
          </w:p>
        </w:tc>
        <w:tc>
          <w:tcPr>
            <w:tcW w:w="1276" w:type="dxa"/>
          </w:tcPr>
          <w:p w14:paraId="06B7F095"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35300,49</w:t>
            </w:r>
          </w:p>
        </w:tc>
        <w:tc>
          <w:tcPr>
            <w:tcW w:w="709" w:type="dxa"/>
          </w:tcPr>
          <w:p w14:paraId="599539B4"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179</w:t>
            </w:r>
          </w:p>
        </w:tc>
        <w:tc>
          <w:tcPr>
            <w:tcW w:w="1275" w:type="dxa"/>
          </w:tcPr>
          <w:p w14:paraId="4CD3835C"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28307,47</w:t>
            </w:r>
          </w:p>
        </w:tc>
        <w:tc>
          <w:tcPr>
            <w:tcW w:w="709" w:type="dxa"/>
          </w:tcPr>
          <w:p w14:paraId="69633982"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47</w:t>
            </w:r>
          </w:p>
        </w:tc>
        <w:tc>
          <w:tcPr>
            <w:tcW w:w="1276" w:type="dxa"/>
          </w:tcPr>
          <w:p w14:paraId="1EA22F4F"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6640,02</w:t>
            </w:r>
          </w:p>
        </w:tc>
        <w:tc>
          <w:tcPr>
            <w:tcW w:w="709" w:type="dxa"/>
          </w:tcPr>
          <w:p w14:paraId="4EFD9F92"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5</w:t>
            </w:r>
          </w:p>
        </w:tc>
        <w:tc>
          <w:tcPr>
            <w:tcW w:w="1275" w:type="dxa"/>
          </w:tcPr>
          <w:p w14:paraId="72DF94E1"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353,00</w:t>
            </w:r>
          </w:p>
        </w:tc>
      </w:tr>
      <w:tr w:rsidR="00516A04" w:rsidRPr="00141A22" w14:paraId="180625B4" w14:textId="77777777" w:rsidTr="00516A04">
        <w:tc>
          <w:tcPr>
            <w:tcW w:w="1134" w:type="dxa"/>
          </w:tcPr>
          <w:p w14:paraId="158D7C0C" w14:textId="77777777" w:rsidR="00516A04" w:rsidRPr="00141A22" w:rsidRDefault="00516A04" w:rsidP="00516A04">
            <w:pPr>
              <w:spacing w:line="276" w:lineRule="auto"/>
              <w:jc w:val="both"/>
              <w:rPr>
                <w:rFonts w:eastAsia="Times New Roman"/>
                <w:sz w:val="24"/>
                <w:szCs w:val="24"/>
              </w:rPr>
            </w:pPr>
            <w:r>
              <w:rPr>
                <w:rFonts w:eastAsia="Times New Roman"/>
                <w:sz w:val="24"/>
                <w:szCs w:val="24"/>
              </w:rPr>
              <w:t>2022 г.</w:t>
            </w:r>
          </w:p>
        </w:tc>
        <w:tc>
          <w:tcPr>
            <w:tcW w:w="709" w:type="dxa"/>
          </w:tcPr>
          <w:p w14:paraId="6FDC871D"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189</w:t>
            </w:r>
          </w:p>
        </w:tc>
        <w:tc>
          <w:tcPr>
            <w:tcW w:w="1276" w:type="dxa"/>
          </w:tcPr>
          <w:p w14:paraId="7A384A8F"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51333,11</w:t>
            </w:r>
          </w:p>
        </w:tc>
        <w:tc>
          <w:tcPr>
            <w:tcW w:w="709" w:type="dxa"/>
          </w:tcPr>
          <w:p w14:paraId="5C9146DC"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143</w:t>
            </w:r>
          </w:p>
        </w:tc>
        <w:tc>
          <w:tcPr>
            <w:tcW w:w="1275" w:type="dxa"/>
          </w:tcPr>
          <w:p w14:paraId="4C5849F3"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41164,02</w:t>
            </w:r>
          </w:p>
        </w:tc>
        <w:tc>
          <w:tcPr>
            <w:tcW w:w="709" w:type="dxa"/>
          </w:tcPr>
          <w:p w14:paraId="7219DBEC"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43</w:t>
            </w:r>
          </w:p>
        </w:tc>
        <w:tc>
          <w:tcPr>
            <w:tcW w:w="1276" w:type="dxa"/>
          </w:tcPr>
          <w:p w14:paraId="6516D51C"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9655,76</w:t>
            </w:r>
          </w:p>
        </w:tc>
        <w:tc>
          <w:tcPr>
            <w:tcW w:w="709" w:type="dxa"/>
          </w:tcPr>
          <w:p w14:paraId="37FA6E10"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3</w:t>
            </w:r>
          </w:p>
        </w:tc>
        <w:tc>
          <w:tcPr>
            <w:tcW w:w="1275" w:type="dxa"/>
          </w:tcPr>
          <w:p w14:paraId="1D5D1BF4" w14:textId="77777777" w:rsidR="00516A04" w:rsidRPr="00141A22" w:rsidRDefault="00516A04" w:rsidP="00516A04">
            <w:pPr>
              <w:spacing w:line="276" w:lineRule="auto"/>
              <w:jc w:val="center"/>
              <w:rPr>
                <w:rFonts w:eastAsia="Times New Roman"/>
                <w:sz w:val="24"/>
                <w:szCs w:val="24"/>
              </w:rPr>
            </w:pPr>
            <w:r>
              <w:rPr>
                <w:rFonts w:eastAsia="Times New Roman"/>
                <w:sz w:val="24"/>
                <w:szCs w:val="24"/>
              </w:rPr>
              <w:t>513,33</w:t>
            </w:r>
          </w:p>
        </w:tc>
      </w:tr>
      <w:tr w:rsidR="00516A04" w:rsidRPr="00141A22" w14:paraId="40D4D5AA" w14:textId="77777777" w:rsidTr="00516A04">
        <w:tc>
          <w:tcPr>
            <w:tcW w:w="1134" w:type="dxa"/>
          </w:tcPr>
          <w:p w14:paraId="3EE1177F" w14:textId="77777777" w:rsidR="00516A04" w:rsidRPr="00141A22" w:rsidRDefault="00516A04" w:rsidP="00516A04">
            <w:pPr>
              <w:spacing w:line="276" w:lineRule="auto"/>
              <w:jc w:val="both"/>
              <w:rPr>
                <w:rFonts w:eastAsia="Times New Roman"/>
                <w:sz w:val="24"/>
                <w:szCs w:val="24"/>
              </w:rPr>
            </w:pPr>
            <w:r w:rsidRPr="00141A22">
              <w:rPr>
                <w:rFonts w:eastAsia="Times New Roman"/>
                <w:sz w:val="24"/>
                <w:szCs w:val="24"/>
              </w:rPr>
              <w:t>2023 г.</w:t>
            </w:r>
          </w:p>
        </w:tc>
        <w:tc>
          <w:tcPr>
            <w:tcW w:w="709" w:type="dxa"/>
          </w:tcPr>
          <w:p w14:paraId="5C4F4A50"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189</w:t>
            </w:r>
          </w:p>
        </w:tc>
        <w:tc>
          <w:tcPr>
            <w:tcW w:w="1276" w:type="dxa"/>
          </w:tcPr>
          <w:p w14:paraId="68E2BD78"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50</w:t>
            </w:r>
            <w:r>
              <w:rPr>
                <w:rFonts w:eastAsia="Times New Roman"/>
                <w:sz w:val="24"/>
                <w:szCs w:val="24"/>
              </w:rPr>
              <w:t xml:space="preserve"> </w:t>
            </w:r>
            <w:r w:rsidRPr="00141A22">
              <w:rPr>
                <w:rFonts w:eastAsia="Times New Roman"/>
                <w:sz w:val="24"/>
                <w:szCs w:val="24"/>
              </w:rPr>
              <w:t>473,43</w:t>
            </w:r>
          </w:p>
        </w:tc>
        <w:tc>
          <w:tcPr>
            <w:tcW w:w="709" w:type="dxa"/>
          </w:tcPr>
          <w:p w14:paraId="5D8B9FB3"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139</w:t>
            </w:r>
          </w:p>
        </w:tc>
        <w:tc>
          <w:tcPr>
            <w:tcW w:w="1275" w:type="dxa"/>
          </w:tcPr>
          <w:p w14:paraId="507A8093"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40</w:t>
            </w:r>
            <w:r>
              <w:rPr>
                <w:rFonts w:eastAsia="Times New Roman"/>
                <w:sz w:val="24"/>
                <w:szCs w:val="24"/>
              </w:rPr>
              <w:t xml:space="preserve"> </w:t>
            </w:r>
            <w:r w:rsidRPr="00141A22">
              <w:rPr>
                <w:rFonts w:eastAsia="Times New Roman"/>
                <w:sz w:val="24"/>
                <w:szCs w:val="24"/>
              </w:rPr>
              <w:t>474,65</w:t>
            </w:r>
          </w:p>
        </w:tc>
        <w:tc>
          <w:tcPr>
            <w:tcW w:w="709" w:type="dxa"/>
          </w:tcPr>
          <w:p w14:paraId="06A36C7C"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48</w:t>
            </w:r>
          </w:p>
        </w:tc>
        <w:tc>
          <w:tcPr>
            <w:tcW w:w="1276" w:type="dxa"/>
          </w:tcPr>
          <w:p w14:paraId="468585CC"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9</w:t>
            </w:r>
            <w:r>
              <w:rPr>
                <w:rFonts w:eastAsia="Times New Roman"/>
                <w:sz w:val="24"/>
                <w:szCs w:val="24"/>
              </w:rPr>
              <w:t xml:space="preserve"> </w:t>
            </w:r>
            <w:r w:rsidRPr="00141A22">
              <w:rPr>
                <w:rFonts w:eastAsia="Times New Roman"/>
                <w:sz w:val="24"/>
                <w:szCs w:val="24"/>
              </w:rPr>
              <w:t>494,05</w:t>
            </w:r>
          </w:p>
        </w:tc>
        <w:tc>
          <w:tcPr>
            <w:tcW w:w="709" w:type="dxa"/>
          </w:tcPr>
          <w:p w14:paraId="0B6AB828"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2</w:t>
            </w:r>
          </w:p>
        </w:tc>
        <w:tc>
          <w:tcPr>
            <w:tcW w:w="1275" w:type="dxa"/>
          </w:tcPr>
          <w:p w14:paraId="1827903B" w14:textId="77777777" w:rsidR="00516A04" w:rsidRPr="00141A22" w:rsidRDefault="00516A04" w:rsidP="00516A04">
            <w:pPr>
              <w:spacing w:line="276" w:lineRule="auto"/>
              <w:jc w:val="center"/>
              <w:rPr>
                <w:rFonts w:eastAsia="Times New Roman"/>
                <w:sz w:val="24"/>
                <w:szCs w:val="24"/>
              </w:rPr>
            </w:pPr>
            <w:r w:rsidRPr="00141A22">
              <w:rPr>
                <w:rFonts w:eastAsia="Times New Roman"/>
                <w:sz w:val="24"/>
                <w:szCs w:val="24"/>
              </w:rPr>
              <w:t>504,73</w:t>
            </w:r>
          </w:p>
        </w:tc>
      </w:tr>
      <w:tr w:rsidR="00516A04" w:rsidRPr="00CD589D" w14:paraId="5109E8F9" w14:textId="77777777" w:rsidTr="00516A04">
        <w:tc>
          <w:tcPr>
            <w:tcW w:w="1134" w:type="dxa"/>
          </w:tcPr>
          <w:p w14:paraId="4015B75F" w14:textId="77777777" w:rsidR="00516A04" w:rsidRPr="00952C4B" w:rsidRDefault="00516A04" w:rsidP="00516A04">
            <w:pPr>
              <w:spacing w:line="276" w:lineRule="auto"/>
              <w:jc w:val="both"/>
              <w:rPr>
                <w:rFonts w:eastAsia="Times New Roman"/>
                <w:sz w:val="24"/>
                <w:szCs w:val="24"/>
              </w:rPr>
            </w:pPr>
            <w:r w:rsidRPr="00952C4B">
              <w:rPr>
                <w:rFonts w:eastAsia="Times New Roman"/>
                <w:sz w:val="24"/>
                <w:szCs w:val="24"/>
              </w:rPr>
              <w:t>2024 г.</w:t>
            </w:r>
          </w:p>
        </w:tc>
        <w:tc>
          <w:tcPr>
            <w:tcW w:w="709" w:type="dxa"/>
          </w:tcPr>
          <w:p w14:paraId="1C287E79"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221</w:t>
            </w:r>
          </w:p>
        </w:tc>
        <w:tc>
          <w:tcPr>
            <w:tcW w:w="1276" w:type="dxa"/>
          </w:tcPr>
          <w:p w14:paraId="58889BF5"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lang w:eastAsia="ar-SA"/>
              </w:rPr>
              <w:t>89 821,86</w:t>
            </w:r>
          </w:p>
        </w:tc>
        <w:tc>
          <w:tcPr>
            <w:tcW w:w="709" w:type="dxa"/>
          </w:tcPr>
          <w:p w14:paraId="0BD3E218"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171</w:t>
            </w:r>
          </w:p>
        </w:tc>
        <w:tc>
          <w:tcPr>
            <w:tcW w:w="1275" w:type="dxa"/>
          </w:tcPr>
          <w:p w14:paraId="5A956F42"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72 028,15</w:t>
            </w:r>
          </w:p>
        </w:tc>
        <w:tc>
          <w:tcPr>
            <w:tcW w:w="709" w:type="dxa"/>
          </w:tcPr>
          <w:p w14:paraId="31DA2E30"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48</w:t>
            </w:r>
          </w:p>
        </w:tc>
        <w:tc>
          <w:tcPr>
            <w:tcW w:w="1276" w:type="dxa"/>
          </w:tcPr>
          <w:p w14:paraId="1A2AC0E8"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16 895,49</w:t>
            </w:r>
          </w:p>
        </w:tc>
        <w:tc>
          <w:tcPr>
            <w:tcW w:w="709" w:type="dxa"/>
          </w:tcPr>
          <w:p w14:paraId="7537331C"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2</w:t>
            </w:r>
          </w:p>
        </w:tc>
        <w:tc>
          <w:tcPr>
            <w:tcW w:w="1275" w:type="dxa"/>
          </w:tcPr>
          <w:p w14:paraId="61B0A72A" w14:textId="77777777" w:rsidR="00516A04" w:rsidRPr="00952C4B" w:rsidRDefault="00516A04" w:rsidP="00516A04">
            <w:pPr>
              <w:spacing w:line="276" w:lineRule="auto"/>
              <w:jc w:val="center"/>
              <w:rPr>
                <w:rFonts w:eastAsia="Times New Roman"/>
                <w:sz w:val="24"/>
                <w:szCs w:val="24"/>
              </w:rPr>
            </w:pPr>
            <w:r w:rsidRPr="00952C4B">
              <w:rPr>
                <w:rFonts w:eastAsia="Times New Roman"/>
                <w:sz w:val="24"/>
                <w:szCs w:val="24"/>
              </w:rPr>
              <w:t>898,22</w:t>
            </w:r>
          </w:p>
        </w:tc>
      </w:tr>
      <w:tr w:rsidR="00516A04" w:rsidRPr="00CD589D" w14:paraId="2EA3AE00" w14:textId="77777777" w:rsidTr="00516A04">
        <w:tc>
          <w:tcPr>
            <w:tcW w:w="1134" w:type="dxa"/>
            <w:shd w:val="clear" w:color="auto" w:fill="C6D9F1" w:themeFill="text2" w:themeFillTint="33"/>
          </w:tcPr>
          <w:p w14:paraId="043B75D2" w14:textId="77777777" w:rsidR="00516A04" w:rsidRPr="00CD589D" w:rsidRDefault="00516A04" w:rsidP="00516A04">
            <w:pPr>
              <w:spacing w:line="276" w:lineRule="auto"/>
              <w:jc w:val="both"/>
              <w:rPr>
                <w:rFonts w:eastAsia="Times New Roman"/>
                <w:b/>
                <w:sz w:val="24"/>
                <w:szCs w:val="24"/>
              </w:rPr>
            </w:pPr>
            <w:r>
              <w:rPr>
                <w:rFonts w:eastAsia="Times New Roman"/>
                <w:b/>
                <w:sz w:val="24"/>
                <w:szCs w:val="24"/>
              </w:rPr>
              <w:t>2025 г.</w:t>
            </w:r>
          </w:p>
        </w:tc>
        <w:tc>
          <w:tcPr>
            <w:tcW w:w="709" w:type="dxa"/>
            <w:shd w:val="clear" w:color="auto" w:fill="C6D9F1" w:themeFill="text2" w:themeFillTint="33"/>
          </w:tcPr>
          <w:p w14:paraId="7823B933" w14:textId="77777777" w:rsidR="00516A04" w:rsidRPr="00CD589D" w:rsidRDefault="00516A04" w:rsidP="00516A04">
            <w:pPr>
              <w:spacing w:line="276" w:lineRule="auto"/>
              <w:jc w:val="center"/>
              <w:rPr>
                <w:rFonts w:eastAsia="Times New Roman"/>
                <w:b/>
                <w:sz w:val="24"/>
                <w:szCs w:val="24"/>
              </w:rPr>
            </w:pPr>
            <w:r>
              <w:rPr>
                <w:rFonts w:eastAsia="Times New Roman"/>
                <w:b/>
                <w:sz w:val="24"/>
                <w:szCs w:val="24"/>
              </w:rPr>
              <w:t>179</w:t>
            </w:r>
          </w:p>
        </w:tc>
        <w:tc>
          <w:tcPr>
            <w:tcW w:w="1276" w:type="dxa"/>
            <w:shd w:val="clear" w:color="auto" w:fill="C6D9F1" w:themeFill="text2" w:themeFillTint="33"/>
          </w:tcPr>
          <w:p w14:paraId="0D84D769" w14:textId="77777777" w:rsidR="00516A04" w:rsidRPr="00CD589D"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61 065,09</w:t>
            </w:r>
          </w:p>
        </w:tc>
        <w:tc>
          <w:tcPr>
            <w:tcW w:w="709" w:type="dxa"/>
            <w:shd w:val="clear" w:color="auto" w:fill="C6D9F1" w:themeFill="text2" w:themeFillTint="33"/>
          </w:tcPr>
          <w:p w14:paraId="3C48909D" w14:textId="77777777" w:rsidR="00516A04" w:rsidRDefault="00516A04" w:rsidP="00516A04">
            <w:pPr>
              <w:spacing w:line="276" w:lineRule="auto"/>
              <w:jc w:val="center"/>
              <w:rPr>
                <w:rFonts w:eastAsia="Times New Roman"/>
                <w:b/>
                <w:sz w:val="24"/>
                <w:szCs w:val="24"/>
              </w:rPr>
            </w:pPr>
            <w:r>
              <w:rPr>
                <w:rFonts w:eastAsia="Times New Roman"/>
                <w:b/>
                <w:sz w:val="24"/>
                <w:szCs w:val="24"/>
              </w:rPr>
              <w:t>158</w:t>
            </w:r>
          </w:p>
        </w:tc>
        <w:tc>
          <w:tcPr>
            <w:tcW w:w="1275" w:type="dxa"/>
            <w:shd w:val="clear" w:color="auto" w:fill="C6D9F1" w:themeFill="text2" w:themeFillTint="33"/>
          </w:tcPr>
          <w:p w14:paraId="46E0BD16" w14:textId="77777777" w:rsidR="00516A04" w:rsidRDefault="00516A04" w:rsidP="00516A04">
            <w:pPr>
              <w:spacing w:line="276" w:lineRule="auto"/>
              <w:jc w:val="center"/>
              <w:rPr>
                <w:rFonts w:eastAsia="Times New Roman"/>
                <w:b/>
                <w:sz w:val="24"/>
                <w:szCs w:val="24"/>
              </w:rPr>
            </w:pPr>
            <w:r>
              <w:rPr>
                <w:rFonts w:eastAsia="Times New Roman"/>
                <w:b/>
                <w:sz w:val="24"/>
                <w:szCs w:val="24"/>
              </w:rPr>
              <w:t>53 199,91</w:t>
            </w:r>
          </w:p>
        </w:tc>
        <w:tc>
          <w:tcPr>
            <w:tcW w:w="709" w:type="dxa"/>
            <w:shd w:val="clear" w:color="auto" w:fill="C6D9F1" w:themeFill="text2" w:themeFillTint="33"/>
          </w:tcPr>
          <w:p w14:paraId="36C2DDF8" w14:textId="77777777" w:rsidR="00516A04" w:rsidRDefault="00516A04" w:rsidP="00516A04">
            <w:pPr>
              <w:spacing w:line="276" w:lineRule="auto"/>
              <w:jc w:val="center"/>
              <w:rPr>
                <w:rFonts w:eastAsia="Times New Roman"/>
                <w:b/>
                <w:sz w:val="24"/>
                <w:szCs w:val="24"/>
              </w:rPr>
            </w:pPr>
            <w:r>
              <w:rPr>
                <w:rFonts w:eastAsia="Times New Roman"/>
                <w:b/>
                <w:sz w:val="24"/>
                <w:szCs w:val="24"/>
              </w:rPr>
              <w:t>18</w:t>
            </w:r>
          </w:p>
        </w:tc>
        <w:tc>
          <w:tcPr>
            <w:tcW w:w="1276" w:type="dxa"/>
            <w:shd w:val="clear" w:color="auto" w:fill="C6D9F1" w:themeFill="text2" w:themeFillTint="33"/>
          </w:tcPr>
          <w:p w14:paraId="6CCA38ED" w14:textId="77777777" w:rsidR="00516A04" w:rsidRDefault="00516A04" w:rsidP="00516A04">
            <w:pPr>
              <w:spacing w:line="276" w:lineRule="auto"/>
              <w:jc w:val="center"/>
              <w:rPr>
                <w:rFonts w:eastAsia="Times New Roman"/>
                <w:b/>
                <w:sz w:val="24"/>
                <w:szCs w:val="24"/>
              </w:rPr>
            </w:pPr>
            <w:r>
              <w:rPr>
                <w:rFonts w:eastAsia="Times New Roman"/>
                <w:b/>
                <w:sz w:val="24"/>
                <w:szCs w:val="24"/>
              </w:rPr>
              <w:t>7 254,53</w:t>
            </w:r>
          </w:p>
        </w:tc>
        <w:tc>
          <w:tcPr>
            <w:tcW w:w="709" w:type="dxa"/>
            <w:shd w:val="clear" w:color="auto" w:fill="C6D9F1" w:themeFill="text2" w:themeFillTint="33"/>
          </w:tcPr>
          <w:p w14:paraId="24F6C107" w14:textId="77777777" w:rsidR="00516A04" w:rsidRDefault="00516A04" w:rsidP="00516A04">
            <w:pPr>
              <w:spacing w:line="276" w:lineRule="auto"/>
              <w:jc w:val="center"/>
              <w:rPr>
                <w:rFonts w:eastAsia="Times New Roman"/>
                <w:b/>
                <w:sz w:val="24"/>
                <w:szCs w:val="24"/>
              </w:rPr>
            </w:pPr>
            <w:r>
              <w:rPr>
                <w:rFonts w:eastAsia="Times New Roman"/>
                <w:b/>
                <w:sz w:val="24"/>
                <w:szCs w:val="24"/>
              </w:rPr>
              <w:t>3</w:t>
            </w:r>
          </w:p>
        </w:tc>
        <w:tc>
          <w:tcPr>
            <w:tcW w:w="1275" w:type="dxa"/>
            <w:shd w:val="clear" w:color="auto" w:fill="C6D9F1" w:themeFill="text2" w:themeFillTint="33"/>
          </w:tcPr>
          <w:p w14:paraId="2957F6CC" w14:textId="77777777" w:rsidR="00516A04" w:rsidRDefault="00516A04" w:rsidP="00516A04">
            <w:pPr>
              <w:spacing w:line="276" w:lineRule="auto"/>
              <w:jc w:val="center"/>
              <w:rPr>
                <w:rFonts w:eastAsia="Times New Roman"/>
                <w:b/>
                <w:sz w:val="24"/>
                <w:szCs w:val="24"/>
              </w:rPr>
            </w:pPr>
            <w:r>
              <w:rPr>
                <w:rFonts w:eastAsia="Times New Roman"/>
                <w:b/>
                <w:sz w:val="24"/>
                <w:szCs w:val="24"/>
              </w:rPr>
              <w:t>610,65</w:t>
            </w:r>
          </w:p>
        </w:tc>
      </w:tr>
    </w:tbl>
    <w:p w14:paraId="58571130" w14:textId="77777777" w:rsidR="00516A04" w:rsidRDefault="00516A04" w:rsidP="00516A04">
      <w:pPr>
        <w:spacing w:line="276" w:lineRule="auto"/>
        <w:jc w:val="both"/>
        <w:rPr>
          <w:rFonts w:eastAsia="Times New Roman"/>
          <w:sz w:val="24"/>
          <w:szCs w:val="24"/>
          <w:lang w:eastAsia="ar-SA"/>
        </w:rPr>
      </w:pPr>
    </w:p>
    <w:p w14:paraId="1F3B3A74" w14:textId="77777777" w:rsidR="00516A04" w:rsidRDefault="00516A04" w:rsidP="00516A04">
      <w:pPr>
        <w:spacing w:line="276" w:lineRule="auto"/>
        <w:ind w:firstLine="709"/>
        <w:jc w:val="both"/>
        <w:rPr>
          <w:rFonts w:eastAsia="Times New Roman"/>
          <w:sz w:val="24"/>
          <w:szCs w:val="24"/>
          <w:lang w:eastAsia="ar-SA"/>
        </w:rPr>
      </w:pPr>
      <w:r>
        <w:rPr>
          <w:rFonts w:eastAsia="Times New Roman"/>
          <w:sz w:val="24"/>
          <w:szCs w:val="24"/>
          <w:lang w:eastAsia="ar-SA"/>
        </w:rPr>
        <w:t xml:space="preserve">В 2023 году </w:t>
      </w:r>
      <w:proofErr w:type="spellStart"/>
      <w:r>
        <w:rPr>
          <w:rFonts w:eastAsia="Times New Roman"/>
          <w:sz w:val="24"/>
          <w:szCs w:val="24"/>
          <w:lang w:eastAsia="ar-SA"/>
        </w:rPr>
        <w:t>межпоселенческая</w:t>
      </w:r>
      <w:proofErr w:type="spellEnd"/>
      <w:r>
        <w:rPr>
          <w:rFonts w:eastAsia="Times New Roman"/>
          <w:sz w:val="24"/>
          <w:szCs w:val="24"/>
          <w:lang w:eastAsia="ar-SA"/>
        </w:rPr>
        <w:t xml:space="preserve"> районная библиотека получила статус модельной библиотеки. В связи с этим библиотека в 2025 г. </w:t>
      </w:r>
      <w:r w:rsidRPr="009E712E">
        <w:rPr>
          <w:rFonts w:eastAsia="Times New Roman"/>
          <w:sz w:val="24"/>
          <w:szCs w:val="24"/>
          <w:lang w:eastAsia="ar-SA"/>
        </w:rPr>
        <w:t>в рамках обязательного исполнения бюджетных обязательств по пополнению библиотечных фондов муниципальной модельной библиотеки</w:t>
      </w:r>
      <w:r>
        <w:rPr>
          <w:rFonts w:eastAsia="Times New Roman"/>
          <w:sz w:val="24"/>
          <w:szCs w:val="24"/>
          <w:lang w:eastAsia="ar-SA"/>
        </w:rPr>
        <w:t xml:space="preserve"> приобрела документов на 250</w:t>
      </w:r>
      <w:r w:rsidRPr="0033173F">
        <w:rPr>
          <w:rFonts w:eastAsia="Times New Roman"/>
          <w:sz w:val="24"/>
          <w:szCs w:val="24"/>
          <w:lang w:eastAsia="ar-SA"/>
        </w:rPr>
        <w:t> 000 рублей</w:t>
      </w:r>
      <w:r>
        <w:rPr>
          <w:rFonts w:eastAsia="Times New Roman"/>
          <w:sz w:val="24"/>
          <w:szCs w:val="24"/>
          <w:lang w:eastAsia="ar-SA"/>
        </w:rPr>
        <w:t xml:space="preserve"> на средства из муниципального бюджета</w:t>
      </w:r>
      <w:r w:rsidRPr="0033173F">
        <w:rPr>
          <w:rFonts w:eastAsia="Times New Roman"/>
          <w:sz w:val="24"/>
          <w:szCs w:val="24"/>
          <w:lang w:eastAsia="ar-SA"/>
        </w:rPr>
        <w:t>. Документы заку</w:t>
      </w:r>
      <w:r>
        <w:rPr>
          <w:rFonts w:eastAsia="Times New Roman"/>
          <w:sz w:val="24"/>
          <w:szCs w:val="24"/>
          <w:lang w:eastAsia="ar-SA"/>
        </w:rPr>
        <w:t>пались через</w:t>
      </w:r>
      <w:r w:rsidRPr="0033173F">
        <w:rPr>
          <w:rFonts w:eastAsia="Times New Roman"/>
          <w:sz w:val="24"/>
          <w:szCs w:val="24"/>
          <w:lang w:eastAsia="ar-SA"/>
        </w:rPr>
        <w:t xml:space="preserve"> </w:t>
      </w:r>
      <w:r>
        <w:rPr>
          <w:rFonts w:eastAsia="Times New Roman"/>
          <w:sz w:val="24"/>
          <w:szCs w:val="24"/>
          <w:lang w:eastAsia="ar-SA"/>
        </w:rPr>
        <w:t>ИП Есипов В. С</w:t>
      </w:r>
      <w:r w:rsidRPr="0033173F">
        <w:rPr>
          <w:rFonts w:eastAsia="Times New Roman"/>
          <w:sz w:val="24"/>
          <w:szCs w:val="24"/>
          <w:lang w:eastAsia="ar-SA"/>
        </w:rPr>
        <w:t>.</w:t>
      </w:r>
    </w:p>
    <w:p w14:paraId="3E3E29B7" w14:textId="77777777" w:rsidR="00516A04" w:rsidRDefault="00516A04" w:rsidP="00516A04">
      <w:pPr>
        <w:spacing w:line="276" w:lineRule="auto"/>
        <w:ind w:firstLine="709"/>
        <w:jc w:val="both"/>
        <w:rPr>
          <w:rFonts w:eastAsia="Times New Roman"/>
          <w:sz w:val="24"/>
          <w:szCs w:val="24"/>
          <w:lang w:eastAsia="ar-SA"/>
        </w:rPr>
      </w:pPr>
      <w:r w:rsidRPr="00370CEB">
        <w:rPr>
          <w:rFonts w:eastAsia="Times New Roman"/>
          <w:sz w:val="24"/>
          <w:szCs w:val="24"/>
          <w:lang w:eastAsia="ar-SA"/>
        </w:rPr>
        <w:lastRenderedPageBreak/>
        <w:t>Сумма средств на комплектование, которая была привлечена за счет Гранта в фор</w:t>
      </w:r>
      <w:r>
        <w:rPr>
          <w:rFonts w:eastAsia="Times New Roman"/>
          <w:sz w:val="24"/>
          <w:szCs w:val="24"/>
          <w:lang w:eastAsia="ar-SA"/>
        </w:rPr>
        <w:t xml:space="preserve">ме субсидий, составила 55 261 руб. 20 коп. - </w:t>
      </w:r>
      <w:r w:rsidRPr="00370CEB">
        <w:rPr>
          <w:rFonts w:eastAsia="Times New Roman"/>
          <w:sz w:val="24"/>
          <w:szCs w:val="24"/>
          <w:lang w:eastAsia="ar-SA"/>
        </w:rPr>
        <w:t>Гра</w:t>
      </w:r>
      <w:r>
        <w:rPr>
          <w:rFonts w:eastAsia="Times New Roman"/>
          <w:sz w:val="24"/>
          <w:szCs w:val="24"/>
          <w:lang w:eastAsia="ar-SA"/>
        </w:rPr>
        <w:t xml:space="preserve">нтовый проект </w:t>
      </w:r>
      <w:proofErr w:type="spellStart"/>
      <w:r>
        <w:rPr>
          <w:rFonts w:eastAsia="Times New Roman"/>
          <w:sz w:val="24"/>
          <w:szCs w:val="24"/>
          <w:lang w:eastAsia="ar-SA"/>
        </w:rPr>
        <w:t>БиблиоИнклюзивКлуб</w:t>
      </w:r>
      <w:proofErr w:type="spellEnd"/>
      <w:r>
        <w:rPr>
          <w:rFonts w:eastAsia="Times New Roman"/>
          <w:sz w:val="24"/>
          <w:szCs w:val="24"/>
          <w:lang w:eastAsia="ar-SA"/>
        </w:rPr>
        <w:t xml:space="preserve"> «Семейный круг» (</w:t>
      </w:r>
      <w:proofErr w:type="spellStart"/>
      <w:r>
        <w:rPr>
          <w:rFonts w:eastAsia="Times New Roman"/>
          <w:sz w:val="24"/>
          <w:szCs w:val="24"/>
          <w:lang w:eastAsia="ar-SA"/>
        </w:rPr>
        <w:t>Соработничество</w:t>
      </w:r>
      <w:proofErr w:type="spellEnd"/>
      <w:r w:rsidRPr="00370CEB">
        <w:rPr>
          <w:rFonts w:eastAsia="Times New Roman"/>
          <w:sz w:val="24"/>
          <w:szCs w:val="24"/>
          <w:lang w:eastAsia="ar-SA"/>
        </w:rPr>
        <w:t>), приобрете</w:t>
      </w:r>
      <w:r>
        <w:rPr>
          <w:rFonts w:eastAsia="Times New Roman"/>
          <w:sz w:val="24"/>
          <w:szCs w:val="24"/>
          <w:lang w:eastAsia="ar-SA"/>
        </w:rPr>
        <w:t xml:space="preserve">ны книги для </w:t>
      </w:r>
      <w:proofErr w:type="spellStart"/>
      <w:r>
        <w:rPr>
          <w:rFonts w:eastAsia="Times New Roman"/>
          <w:sz w:val="24"/>
          <w:szCs w:val="24"/>
          <w:lang w:eastAsia="ar-SA"/>
        </w:rPr>
        <w:t>Ярской</w:t>
      </w:r>
      <w:proofErr w:type="spellEnd"/>
      <w:r>
        <w:rPr>
          <w:rFonts w:eastAsia="Times New Roman"/>
          <w:sz w:val="24"/>
          <w:szCs w:val="24"/>
          <w:lang w:eastAsia="ar-SA"/>
        </w:rPr>
        <w:t xml:space="preserve"> центральной детской</w:t>
      </w:r>
      <w:r w:rsidRPr="00370CEB">
        <w:rPr>
          <w:rFonts w:eastAsia="Times New Roman"/>
          <w:sz w:val="24"/>
          <w:szCs w:val="24"/>
          <w:lang w:eastAsia="ar-SA"/>
        </w:rPr>
        <w:t xml:space="preserve"> би</w:t>
      </w:r>
      <w:r>
        <w:rPr>
          <w:rFonts w:eastAsia="Times New Roman"/>
          <w:sz w:val="24"/>
          <w:szCs w:val="24"/>
          <w:lang w:eastAsia="ar-SA"/>
        </w:rPr>
        <w:t>блиотеки</w:t>
      </w:r>
      <w:r w:rsidRPr="00370CEB">
        <w:rPr>
          <w:rFonts w:eastAsia="Times New Roman"/>
          <w:sz w:val="24"/>
          <w:szCs w:val="24"/>
          <w:lang w:eastAsia="ar-SA"/>
        </w:rPr>
        <w:t>.</w:t>
      </w:r>
    </w:p>
    <w:p w14:paraId="71D32672" w14:textId="77777777" w:rsidR="00516A04" w:rsidRDefault="00516A04" w:rsidP="00516A04">
      <w:pPr>
        <w:spacing w:line="276" w:lineRule="auto"/>
        <w:ind w:firstLine="709"/>
        <w:jc w:val="both"/>
        <w:rPr>
          <w:rFonts w:eastAsia="Times New Roman"/>
          <w:sz w:val="24"/>
          <w:szCs w:val="24"/>
          <w:lang w:eastAsia="ar-SA"/>
        </w:rPr>
      </w:pPr>
      <w:r w:rsidRPr="007B528C">
        <w:rPr>
          <w:rFonts w:eastAsia="Times New Roman"/>
          <w:sz w:val="24"/>
          <w:szCs w:val="24"/>
          <w:lang w:eastAsia="ar-SA"/>
        </w:rPr>
        <w:t>За счет средств от приносящей доход деятельности за отчетный период библиотеками оформлена подписка на периодические издания на 2</w:t>
      </w:r>
      <w:r>
        <w:rPr>
          <w:rFonts w:eastAsia="Times New Roman"/>
          <w:sz w:val="24"/>
          <w:szCs w:val="24"/>
          <w:lang w:eastAsia="ar-SA"/>
        </w:rPr>
        <w:t xml:space="preserve"> полугодие 2025</w:t>
      </w:r>
      <w:r w:rsidRPr="007B528C">
        <w:rPr>
          <w:rFonts w:eastAsia="Times New Roman"/>
          <w:sz w:val="24"/>
          <w:szCs w:val="24"/>
          <w:lang w:eastAsia="ar-SA"/>
        </w:rPr>
        <w:t xml:space="preserve"> года </w:t>
      </w:r>
      <w:r>
        <w:rPr>
          <w:rFonts w:eastAsia="Times New Roman"/>
          <w:sz w:val="24"/>
          <w:szCs w:val="24"/>
          <w:lang w:eastAsia="ar-SA"/>
        </w:rPr>
        <w:t>и 1 полугодие 2026</w:t>
      </w:r>
      <w:r w:rsidRPr="007B528C">
        <w:rPr>
          <w:rFonts w:eastAsia="Times New Roman"/>
          <w:sz w:val="24"/>
          <w:szCs w:val="24"/>
          <w:lang w:eastAsia="ar-SA"/>
        </w:rPr>
        <w:t xml:space="preserve"> года на </w:t>
      </w:r>
      <w:r>
        <w:rPr>
          <w:rFonts w:eastAsia="Times New Roman"/>
          <w:sz w:val="24"/>
          <w:szCs w:val="24"/>
          <w:lang w:eastAsia="ar-SA"/>
        </w:rPr>
        <w:t>общую сумму 30 270 руб. 66 коп.</w:t>
      </w:r>
    </w:p>
    <w:p w14:paraId="4C76E2DE" w14:textId="77777777" w:rsidR="00516A04" w:rsidRDefault="00516A04" w:rsidP="00516A04">
      <w:pPr>
        <w:spacing w:line="276" w:lineRule="auto"/>
        <w:ind w:firstLine="709"/>
        <w:jc w:val="both"/>
        <w:rPr>
          <w:rFonts w:eastAsia="Times New Roman"/>
          <w:sz w:val="24"/>
          <w:szCs w:val="24"/>
          <w:lang w:eastAsia="ar-SA"/>
        </w:rPr>
      </w:pPr>
      <w:r w:rsidRPr="007B528C">
        <w:rPr>
          <w:sz w:val="24"/>
          <w:szCs w:val="24"/>
        </w:rPr>
        <w:t xml:space="preserve">Дополнительным источником комплектования фонда </w:t>
      </w:r>
      <w:r>
        <w:rPr>
          <w:sz w:val="24"/>
          <w:szCs w:val="24"/>
        </w:rPr>
        <w:t>МЦБС остается дарение.</w:t>
      </w:r>
      <w:r>
        <w:rPr>
          <w:rFonts w:eastAsia="Times New Roman"/>
          <w:sz w:val="24"/>
          <w:szCs w:val="24"/>
          <w:lang w:eastAsia="ar-SA"/>
        </w:rPr>
        <w:t xml:space="preserve"> В 2025</w:t>
      </w:r>
      <w:r w:rsidRPr="007B528C">
        <w:rPr>
          <w:rFonts w:eastAsia="Times New Roman"/>
          <w:sz w:val="24"/>
          <w:szCs w:val="24"/>
          <w:lang w:eastAsia="ar-SA"/>
        </w:rPr>
        <w:t xml:space="preserve"> году обработано и поставлено на учет</w:t>
      </w:r>
      <w:r>
        <w:rPr>
          <w:rFonts w:eastAsia="Times New Roman"/>
          <w:sz w:val="24"/>
          <w:szCs w:val="24"/>
          <w:lang w:eastAsia="ar-SA"/>
        </w:rPr>
        <w:t xml:space="preserve"> книг </w:t>
      </w:r>
      <w:r w:rsidRPr="007B528C">
        <w:rPr>
          <w:rFonts w:eastAsia="Times New Roman"/>
          <w:sz w:val="24"/>
          <w:szCs w:val="24"/>
          <w:lang w:eastAsia="ar-SA"/>
        </w:rPr>
        <w:t xml:space="preserve">на общую сумму </w:t>
      </w:r>
      <w:r>
        <w:rPr>
          <w:rFonts w:eastAsia="Times New Roman"/>
          <w:sz w:val="24"/>
          <w:szCs w:val="24"/>
          <w:lang w:eastAsia="ar-SA"/>
        </w:rPr>
        <w:t>120 167</w:t>
      </w:r>
      <w:r w:rsidRPr="007B528C">
        <w:rPr>
          <w:rFonts w:eastAsia="Times New Roman"/>
          <w:sz w:val="24"/>
          <w:szCs w:val="24"/>
          <w:lang w:eastAsia="ar-SA"/>
        </w:rPr>
        <w:t xml:space="preserve"> руб. </w:t>
      </w:r>
      <w:r>
        <w:rPr>
          <w:rFonts w:eastAsia="Times New Roman"/>
          <w:sz w:val="24"/>
          <w:szCs w:val="24"/>
          <w:lang w:eastAsia="ar-SA"/>
        </w:rPr>
        <w:t xml:space="preserve">44 коп. </w:t>
      </w:r>
    </w:p>
    <w:p w14:paraId="3F5DA6E5" w14:textId="5242F930" w:rsidR="00516A04" w:rsidRPr="00420307" w:rsidRDefault="00516A04" w:rsidP="00420307">
      <w:pPr>
        <w:spacing w:line="276" w:lineRule="auto"/>
        <w:ind w:firstLine="709"/>
        <w:jc w:val="both"/>
        <w:rPr>
          <w:rFonts w:eastAsia="Times New Roman"/>
          <w:sz w:val="24"/>
          <w:szCs w:val="24"/>
          <w:lang w:eastAsia="ar-SA"/>
        </w:rPr>
      </w:pPr>
      <w:r>
        <w:rPr>
          <w:rFonts w:eastAsia="Times New Roman"/>
          <w:sz w:val="24"/>
          <w:szCs w:val="24"/>
          <w:lang w:eastAsia="ar-SA"/>
        </w:rPr>
        <w:t xml:space="preserve"> Председателем Государственного Совета Удмуртской Республики Невоструевым В. П. оказана помощь в оформлении годовой подписки на 2026 год на местную газету «Сельская правда» в количестве 13 комплектов на сумму 14 040 руб. и подписки на 1 полугодие (с февраля месяца) на все библиотеки на федеральные издания на сумму 35 130 руб. 28 коп.</w:t>
      </w:r>
    </w:p>
    <w:p w14:paraId="06D8658E" w14:textId="77777777" w:rsidR="00516A04" w:rsidRDefault="00516A04" w:rsidP="00516A04">
      <w:pPr>
        <w:spacing w:line="276" w:lineRule="auto"/>
        <w:ind w:firstLine="709"/>
        <w:jc w:val="both"/>
        <w:rPr>
          <w:rFonts w:eastAsia="Times New Roman"/>
          <w:lang w:eastAsia="ar-SA"/>
        </w:rPr>
      </w:pPr>
    </w:p>
    <w:tbl>
      <w:tblPr>
        <w:tblStyle w:val="a4"/>
        <w:tblpPr w:leftFromText="180" w:rightFromText="180" w:vertAnchor="text" w:tblpY="1"/>
        <w:tblOverlap w:val="never"/>
        <w:tblW w:w="0" w:type="auto"/>
        <w:tblLook w:val="04A0" w:firstRow="1" w:lastRow="0" w:firstColumn="1" w:lastColumn="0" w:noHBand="0" w:noVBand="1"/>
      </w:tblPr>
      <w:tblGrid>
        <w:gridCol w:w="2760"/>
        <w:gridCol w:w="936"/>
        <w:gridCol w:w="1351"/>
        <w:gridCol w:w="798"/>
        <w:gridCol w:w="1346"/>
        <w:gridCol w:w="800"/>
        <w:gridCol w:w="1356"/>
      </w:tblGrid>
      <w:tr w:rsidR="00516A04" w:rsidRPr="00DB3870" w14:paraId="7039EDBC" w14:textId="77777777" w:rsidTr="00516A04">
        <w:tc>
          <w:tcPr>
            <w:tcW w:w="2860" w:type="dxa"/>
          </w:tcPr>
          <w:p w14:paraId="36BC9B34" w14:textId="77777777" w:rsidR="00516A04" w:rsidRPr="00DB3870" w:rsidRDefault="00516A04" w:rsidP="00516A04">
            <w:pPr>
              <w:spacing w:line="276" w:lineRule="auto"/>
              <w:jc w:val="center"/>
              <w:rPr>
                <w:rFonts w:eastAsia="Times New Roman"/>
                <w:sz w:val="24"/>
                <w:szCs w:val="24"/>
                <w:lang w:eastAsia="ar-SA"/>
              </w:rPr>
            </w:pPr>
          </w:p>
        </w:tc>
        <w:tc>
          <w:tcPr>
            <w:tcW w:w="2343" w:type="dxa"/>
            <w:gridSpan w:val="2"/>
            <w:shd w:val="clear" w:color="auto" w:fill="C6D9F1" w:themeFill="text2" w:themeFillTint="33"/>
          </w:tcPr>
          <w:p w14:paraId="7C9AF094"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2025</w:t>
            </w:r>
            <w:r w:rsidRPr="00F36BA3">
              <w:rPr>
                <w:rFonts w:eastAsia="Times New Roman"/>
                <w:b/>
                <w:sz w:val="24"/>
                <w:szCs w:val="24"/>
                <w:lang w:eastAsia="ar-SA"/>
              </w:rPr>
              <w:t xml:space="preserve"> г.</w:t>
            </w:r>
          </w:p>
        </w:tc>
        <w:tc>
          <w:tcPr>
            <w:tcW w:w="2183" w:type="dxa"/>
            <w:gridSpan w:val="2"/>
          </w:tcPr>
          <w:p w14:paraId="5F0C6409" w14:textId="77777777" w:rsidR="00516A04" w:rsidRPr="0069654B" w:rsidRDefault="00516A04" w:rsidP="00516A04">
            <w:pPr>
              <w:spacing w:line="276" w:lineRule="auto"/>
              <w:jc w:val="center"/>
              <w:rPr>
                <w:rFonts w:eastAsia="Times New Roman"/>
                <w:b/>
                <w:bCs/>
                <w:sz w:val="24"/>
                <w:szCs w:val="24"/>
                <w:lang w:eastAsia="ar-SA"/>
              </w:rPr>
            </w:pPr>
            <w:r w:rsidRPr="0069654B">
              <w:rPr>
                <w:rFonts w:eastAsia="Times New Roman"/>
                <w:b/>
                <w:bCs/>
                <w:sz w:val="24"/>
                <w:szCs w:val="24"/>
                <w:lang w:eastAsia="ar-SA"/>
              </w:rPr>
              <w:t>2024 г.</w:t>
            </w:r>
          </w:p>
        </w:tc>
        <w:tc>
          <w:tcPr>
            <w:tcW w:w="2185" w:type="dxa"/>
            <w:gridSpan w:val="2"/>
          </w:tcPr>
          <w:p w14:paraId="79669A49" w14:textId="77777777" w:rsidR="00516A04" w:rsidRPr="0069654B" w:rsidRDefault="00516A04" w:rsidP="00516A04">
            <w:pPr>
              <w:spacing w:line="276" w:lineRule="auto"/>
              <w:jc w:val="center"/>
              <w:rPr>
                <w:rFonts w:eastAsia="Times New Roman"/>
                <w:b/>
                <w:bCs/>
                <w:sz w:val="24"/>
                <w:szCs w:val="24"/>
                <w:lang w:eastAsia="ar-SA"/>
              </w:rPr>
            </w:pPr>
            <w:r w:rsidRPr="0069654B">
              <w:rPr>
                <w:rFonts w:eastAsia="Times New Roman"/>
                <w:b/>
                <w:bCs/>
                <w:sz w:val="24"/>
                <w:szCs w:val="24"/>
                <w:lang w:eastAsia="ar-SA"/>
              </w:rPr>
              <w:t>2023</w:t>
            </w:r>
          </w:p>
        </w:tc>
      </w:tr>
      <w:tr w:rsidR="00516A04" w:rsidRPr="00DB3870" w14:paraId="6A01C3F5" w14:textId="77777777" w:rsidTr="00516A04">
        <w:tc>
          <w:tcPr>
            <w:tcW w:w="2860" w:type="dxa"/>
          </w:tcPr>
          <w:p w14:paraId="79623204" w14:textId="77777777" w:rsidR="00516A04" w:rsidRPr="00DB3870" w:rsidRDefault="00516A04" w:rsidP="00516A04">
            <w:pPr>
              <w:spacing w:line="276" w:lineRule="auto"/>
              <w:jc w:val="center"/>
              <w:rPr>
                <w:rFonts w:eastAsia="Times New Roman"/>
                <w:sz w:val="24"/>
                <w:szCs w:val="24"/>
                <w:lang w:eastAsia="ar-SA"/>
              </w:rPr>
            </w:pPr>
            <w:r w:rsidRPr="00DB3870">
              <w:rPr>
                <w:rFonts w:eastAsia="Times New Roman"/>
                <w:sz w:val="24"/>
                <w:szCs w:val="24"/>
                <w:lang w:eastAsia="ar-SA"/>
              </w:rPr>
              <w:t>Источники</w:t>
            </w:r>
          </w:p>
        </w:tc>
        <w:tc>
          <w:tcPr>
            <w:tcW w:w="982" w:type="dxa"/>
            <w:shd w:val="clear" w:color="auto" w:fill="C6D9F1" w:themeFill="text2" w:themeFillTint="33"/>
          </w:tcPr>
          <w:p w14:paraId="4725B2DF" w14:textId="77777777" w:rsidR="00516A04" w:rsidRPr="00F36BA3" w:rsidRDefault="00516A04" w:rsidP="00516A04">
            <w:pPr>
              <w:spacing w:line="276" w:lineRule="auto"/>
              <w:jc w:val="center"/>
              <w:rPr>
                <w:rFonts w:eastAsia="Times New Roman"/>
                <w:b/>
                <w:sz w:val="24"/>
                <w:szCs w:val="24"/>
                <w:lang w:eastAsia="ar-SA"/>
              </w:rPr>
            </w:pPr>
            <w:r w:rsidRPr="00F36BA3">
              <w:rPr>
                <w:rFonts w:eastAsia="Times New Roman"/>
                <w:b/>
                <w:sz w:val="24"/>
                <w:szCs w:val="24"/>
                <w:lang w:eastAsia="ar-SA"/>
              </w:rPr>
              <w:t>Экз.</w:t>
            </w:r>
          </w:p>
        </w:tc>
        <w:tc>
          <w:tcPr>
            <w:tcW w:w="1361" w:type="dxa"/>
            <w:shd w:val="clear" w:color="auto" w:fill="C6D9F1" w:themeFill="text2" w:themeFillTint="33"/>
          </w:tcPr>
          <w:p w14:paraId="0C4BF2C0" w14:textId="77777777" w:rsidR="00516A04" w:rsidRPr="00F36BA3" w:rsidRDefault="00516A04" w:rsidP="00516A04">
            <w:pPr>
              <w:spacing w:line="276" w:lineRule="auto"/>
              <w:jc w:val="center"/>
              <w:rPr>
                <w:rFonts w:eastAsia="Times New Roman"/>
                <w:b/>
                <w:sz w:val="24"/>
                <w:szCs w:val="24"/>
                <w:lang w:eastAsia="ar-SA"/>
              </w:rPr>
            </w:pPr>
            <w:r w:rsidRPr="00F36BA3">
              <w:rPr>
                <w:rFonts w:eastAsia="Times New Roman"/>
                <w:b/>
                <w:sz w:val="24"/>
                <w:szCs w:val="24"/>
                <w:lang w:eastAsia="ar-SA"/>
              </w:rPr>
              <w:t>Сумма</w:t>
            </w:r>
          </w:p>
        </w:tc>
        <w:tc>
          <w:tcPr>
            <w:tcW w:w="827" w:type="dxa"/>
          </w:tcPr>
          <w:p w14:paraId="58AC6C24"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Экз.</w:t>
            </w:r>
          </w:p>
        </w:tc>
        <w:tc>
          <w:tcPr>
            <w:tcW w:w="1356" w:type="dxa"/>
          </w:tcPr>
          <w:p w14:paraId="69BD8A5A"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Сумма</w:t>
            </w:r>
          </w:p>
        </w:tc>
        <w:tc>
          <w:tcPr>
            <w:tcW w:w="829" w:type="dxa"/>
          </w:tcPr>
          <w:p w14:paraId="27718067"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Экз.</w:t>
            </w:r>
          </w:p>
        </w:tc>
        <w:tc>
          <w:tcPr>
            <w:tcW w:w="1356" w:type="dxa"/>
          </w:tcPr>
          <w:p w14:paraId="4857C3DD"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 xml:space="preserve">Сумма </w:t>
            </w:r>
          </w:p>
        </w:tc>
      </w:tr>
      <w:tr w:rsidR="00516A04" w:rsidRPr="00DB3870" w14:paraId="4245B190" w14:textId="77777777" w:rsidTr="00516A04">
        <w:tc>
          <w:tcPr>
            <w:tcW w:w="2860" w:type="dxa"/>
          </w:tcPr>
          <w:p w14:paraId="60C78391" w14:textId="77777777" w:rsidR="00516A04" w:rsidRPr="00DB3870" w:rsidRDefault="00516A04" w:rsidP="00516A04">
            <w:pPr>
              <w:spacing w:line="276" w:lineRule="auto"/>
              <w:rPr>
                <w:rFonts w:eastAsia="Times New Roman"/>
                <w:sz w:val="24"/>
                <w:szCs w:val="24"/>
                <w:lang w:eastAsia="ar-SA"/>
              </w:rPr>
            </w:pPr>
            <w:r>
              <w:rPr>
                <w:rFonts w:eastAsia="Times New Roman"/>
                <w:sz w:val="24"/>
                <w:szCs w:val="24"/>
                <w:lang w:eastAsia="ar-SA"/>
              </w:rPr>
              <w:t>Субсидии</w:t>
            </w:r>
          </w:p>
        </w:tc>
        <w:tc>
          <w:tcPr>
            <w:tcW w:w="982" w:type="dxa"/>
            <w:shd w:val="clear" w:color="auto" w:fill="C6D9F1" w:themeFill="text2" w:themeFillTint="33"/>
          </w:tcPr>
          <w:p w14:paraId="610F2B4A"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179</w:t>
            </w:r>
          </w:p>
        </w:tc>
        <w:tc>
          <w:tcPr>
            <w:tcW w:w="1361" w:type="dxa"/>
            <w:shd w:val="clear" w:color="auto" w:fill="C6D9F1" w:themeFill="text2" w:themeFillTint="33"/>
          </w:tcPr>
          <w:p w14:paraId="1DFC9904"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61 065,09</w:t>
            </w:r>
          </w:p>
        </w:tc>
        <w:tc>
          <w:tcPr>
            <w:tcW w:w="827" w:type="dxa"/>
          </w:tcPr>
          <w:p w14:paraId="7E86EDD7"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221</w:t>
            </w:r>
          </w:p>
        </w:tc>
        <w:tc>
          <w:tcPr>
            <w:tcW w:w="1356" w:type="dxa"/>
          </w:tcPr>
          <w:p w14:paraId="195F4493"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89 821,86</w:t>
            </w:r>
          </w:p>
        </w:tc>
        <w:tc>
          <w:tcPr>
            <w:tcW w:w="829" w:type="dxa"/>
          </w:tcPr>
          <w:p w14:paraId="76D66B6E"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189</w:t>
            </w:r>
          </w:p>
        </w:tc>
        <w:tc>
          <w:tcPr>
            <w:tcW w:w="1356" w:type="dxa"/>
          </w:tcPr>
          <w:p w14:paraId="1AE4455D"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50473,43</w:t>
            </w:r>
          </w:p>
        </w:tc>
      </w:tr>
      <w:tr w:rsidR="00516A04" w:rsidRPr="00DB3870" w14:paraId="473459D7" w14:textId="77777777" w:rsidTr="00516A04">
        <w:tc>
          <w:tcPr>
            <w:tcW w:w="2860" w:type="dxa"/>
          </w:tcPr>
          <w:p w14:paraId="06B9C4AC" w14:textId="77777777" w:rsidR="00516A04" w:rsidRPr="00DB3870" w:rsidRDefault="00516A04" w:rsidP="00516A04">
            <w:pPr>
              <w:spacing w:line="276" w:lineRule="auto"/>
              <w:jc w:val="both"/>
              <w:rPr>
                <w:rFonts w:eastAsia="Times New Roman"/>
                <w:sz w:val="24"/>
                <w:szCs w:val="24"/>
                <w:lang w:eastAsia="ar-SA"/>
              </w:rPr>
            </w:pPr>
            <w:r>
              <w:rPr>
                <w:rFonts w:eastAsia="Times New Roman"/>
                <w:sz w:val="24"/>
                <w:szCs w:val="24"/>
                <w:lang w:eastAsia="ar-SA"/>
              </w:rPr>
              <w:t xml:space="preserve">Местный бюджет (вне </w:t>
            </w:r>
            <w:proofErr w:type="spellStart"/>
            <w:r>
              <w:rPr>
                <w:rFonts w:eastAsia="Times New Roman"/>
                <w:sz w:val="24"/>
                <w:szCs w:val="24"/>
                <w:lang w:eastAsia="ar-SA"/>
              </w:rPr>
              <w:t>софинансирования</w:t>
            </w:r>
            <w:proofErr w:type="spellEnd"/>
            <w:r>
              <w:rPr>
                <w:rFonts w:eastAsia="Times New Roman"/>
                <w:sz w:val="24"/>
                <w:szCs w:val="24"/>
                <w:lang w:eastAsia="ar-SA"/>
              </w:rPr>
              <w:t>)</w:t>
            </w:r>
          </w:p>
        </w:tc>
        <w:tc>
          <w:tcPr>
            <w:tcW w:w="982" w:type="dxa"/>
            <w:shd w:val="clear" w:color="auto" w:fill="C6D9F1" w:themeFill="text2" w:themeFillTint="33"/>
          </w:tcPr>
          <w:p w14:paraId="1FBAA86B" w14:textId="77777777" w:rsidR="00516A04" w:rsidRPr="00F36BA3" w:rsidRDefault="00516A04" w:rsidP="00516A04">
            <w:pPr>
              <w:spacing w:line="276" w:lineRule="auto"/>
              <w:jc w:val="center"/>
              <w:rPr>
                <w:rFonts w:eastAsia="Times New Roman"/>
                <w:b/>
                <w:sz w:val="24"/>
                <w:szCs w:val="24"/>
                <w:lang w:eastAsia="ar-SA"/>
              </w:rPr>
            </w:pPr>
          </w:p>
        </w:tc>
        <w:tc>
          <w:tcPr>
            <w:tcW w:w="1361" w:type="dxa"/>
            <w:shd w:val="clear" w:color="auto" w:fill="C6D9F1" w:themeFill="text2" w:themeFillTint="33"/>
          </w:tcPr>
          <w:p w14:paraId="56DBD19C" w14:textId="77777777" w:rsidR="00516A04" w:rsidRPr="00F36BA3" w:rsidRDefault="00516A04" w:rsidP="00516A04">
            <w:pPr>
              <w:spacing w:line="276" w:lineRule="auto"/>
              <w:rPr>
                <w:rFonts w:eastAsia="Times New Roman"/>
                <w:b/>
                <w:sz w:val="24"/>
                <w:szCs w:val="24"/>
                <w:lang w:eastAsia="ar-SA"/>
              </w:rPr>
            </w:pPr>
          </w:p>
        </w:tc>
        <w:tc>
          <w:tcPr>
            <w:tcW w:w="827" w:type="dxa"/>
          </w:tcPr>
          <w:p w14:paraId="4A05251D" w14:textId="77777777" w:rsidR="00516A04" w:rsidRPr="00A03211" w:rsidRDefault="00516A04" w:rsidP="00516A04">
            <w:pPr>
              <w:spacing w:line="276" w:lineRule="auto"/>
              <w:jc w:val="center"/>
              <w:rPr>
                <w:rFonts w:eastAsia="Times New Roman"/>
                <w:sz w:val="24"/>
                <w:szCs w:val="24"/>
                <w:lang w:eastAsia="ar-SA"/>
              </w:rPr>
            </w:pPr>
          </w:p>
        </w:tc>
        <w:tc>
          <w:tcPr>
            <w:tcW w:w="1356" w:type="dxa"/>
          </w:tcPr>
          <w:p w14:paraId="426DA266" w14:textId="77777777" w:rsidR="00516A04" w:rsidRPr="00A03211" w:rsidRDefault="00516A04" w:rsidP="00516A04">
            <w:pPr>
              <w:spacing w:line="276" w:lineRule="auto"/>
              <w:jc w:val="center"/>
              <w:rPr>
                <w:rFonts w:eastAsia="Times New Roman"/>
                <w:sz w:val="24"/>
                <w:szCs w:val="24"/>
                <w:lang w:eastAsia="ar-SA"/>
              </w:rPr>
            </w:pPr>
          </w:p>
        </w:tc>
        <w:tc>
          <w:tcPr>
            <w:tcW w:w="829" w:type="dxa"/>
          </w:tcPr>
          <w:p w14:paraId="02FC0D3B" w14:textId="77777777" w:rsidR="00516A04" w:rsidRPr="00AE3632" w:rsidRDefault="00516A04" w:rsidP="00516A04">
            <w:pPr>
              <w:spacing w:line="276" w:lineRule="auto"/>
              <w:jc w:val="center"/>
              <w:rPr>
                <w:rFonts w:eastAsia="Times New Roman"/>
                <w:sz w:val="24"/>
                <w:szCs w:val="24"/>
                <w:lang w:eastAsia="ar-SA"/>
              </w:rPr>
            </w:pPr>
            <w:r>
              <w:rPr>
                <w:rFonts w:eastAsia="Times New Roman"/>
                <w:sz w:val="24"/>
                <w:szCs w:val="24"/>
                <w:lang w:eastAsia="ar-SA"/>
              </w:rPr>
              <w:t>81</w:t>
            </w:r>
          </w:p>
        </w:tc>
        <w:tc>
          <w:tcPr>
            <w:tcW w:w="1356" w:type="dxa"/>
          </w:tcPr>
          <w:p w14:paraId="1A9452AC" w14:textId="77777777" w:rsidR="00516A04" w:rsidRPr="00AE3632" w:rsidRDefault="00516A04" w:rsidP="00516A04">
            <w:pPr>
              <w:spacing w:line="276" w:lineRule="auto"/>
              <w:jc w:val="center"/>
              <w:rPr>
                <w:rFonts w:eastAsia="Times New Roman"/>
                <w:sz w:val="24"/>
                <w:szCs w:val="24"/>
                <w:lang w:eastAsia="ar-SA"/>
              </w:rPr>
            </w:pPr>
            <w:r>
              <w:rPr>
                <w:rFonts w:eastAsia="Times New Roman"/>
                <w:sz w:val="24"/>
                <w:szCs w:val="24"/>
                <w:lang w:eastAsia="ar-SA"/>
              </w:rPr>
              <w:t>10486,67</w:t>
            </w:r>
          </w:p>
        </w:tc>
      </w:tr>
      <w:tr w:rsidR="00516A04" w:rsidRPr="00DB3870" w14:paraId="07898E7F" w14:textId="77777777" w:rsidTr="00516A04">
        <w:tc>
          <w:tcPr>
            <w:tcW w:w="2860" w:type="dxa"/>
          </w:tcPr>
          <w:p w14:paraId="3E677747" w14:textId="77777777" w:rsidR="00516A04" w:rsidRDefault="00516A04" w:rsidP="00516A04">
            <w:pPr>
              <w:spacing w:line="276" w:lineRule="auto"/>
              <w:jc w:val="both"/>
              <w:rPr>
                <w:rFonts w:eastAsia="Times New Roman"/>
                <w:sz w:val="24"/>
                <w:szCs w:val="24"/>
                <w:lang w:eastAsia="ar-SA"/>
              </w:rPr>
            </w:pPr>
            <w:r>
              <w:rPr>
                <w:rFonts w:eastAsia="Times New Roman"/>
                <w:sz w:val="24"/>
                <w:szCs w:val="24"/>
                <w:lang w:eastAsia="ar-SA"/>
              </w:rPr>
              <w:t>Привлеченные средства (спонсоры, партнеры, грантовые)</w:t>
            </w:r>
          </w:p>
        </w:tc>
        <w:tc>
          <w:tcPr>
            <w:tcW w:w="982" w:type="dxa"/>
            <w:shd w:val="clear" w:color="auto" w:fill="C6D9F1" w:themeFill="text2" w:themeFillTint="33"/>
          </w:tcPr>
          <w:p w14:paraId="2257C765"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173</w:t>
            </w:r>
          </w:p>
        </w:tc>
        <w:tc>
          <w:tcPr>
            <w:tcW w:w="1361" w:type="dxa"/>
            <w:shd w:val="clear" w:color="auto" w:fill="C6D9F1" w:themeFill="text2" w:themeFillTint="33"/>
          </w:tcPr>
          <w:p w14:paraId="1C89370C" w14:textId="77777777" w:rsidR="00516A04" w:rsidRPr="00F36BA3" w:rsidRDefault="00516A04" w:rsidP="00516A04">
            <w:pPr>
              <w:spacing w:line="276" w:lineRule="auto"/>
              <w:rPr>
                <w:rFonts w:eastAsia="Times New Roman"/>
                <w:b/>
                <w:sz w:val="24"/>
                <w:szCs w:val="24"/>
                <w:lang w:eastAsia="ar-SA"/>
              </w:rPr>
            </w:pPr>
            <w:r>
              <w:rPr>
                <w:rFonts w:eastAsia="Times New Roman"/>
                <w:b/>
                <w:sz w:val="24"/>
                <w:szCs w:val="24"/>
                <w:lang w:eastAsia="ar-SA"/>
              </w:rPr>
              <w:t>104 431,48</w:t>
            </w:r>
          </w:p>
        </w:tc>
        <w:tc>
          <w:tcPr>
            <w:tcW w:w="827" w:type="dxa"/>
          </w:tcPr>
          <w:p w14:paraId="57119A87" w14:textId="77777777" w:rsidR="00516A04" w:rsidRPr="00A03211" w:rsidRDefault="00516A04" w:rsidP="00516A04">
            <w:pPr>
              <w:spacing w:line="276" w:lineRule="auto"/>
              <w:jc w:val="center"/>
              <w:rPr>
                <w:rFonts w:eastAsia="Times New Roman"/>
                <w:sz w:val="24"/>
                <w:szCs w:val="24"/>
                <w:lang w:eastAsia="ar-SA"/>
              </w:rPr>
            </w:pPr>
            <w:r>
              <w:rPr>
                <w:rFonts w:eastAsia="Times New Roman"/>
                <w:sz w:val="24"/>
                <w:szCs w:val="24"/>
                <w:lang w:eastAsia="ar-SA"/>
              </w:rPr>
              <w:t>404</w:t>
            </w:r>
          </w:p>
        </w:tc>
        <w:tc>
          <w:tcPr>
            <w:tcW w:w="1356" w:type="dxa"/>
          </w:tcPr>
          <w:p w14:paraId="59621EB5" w14:textId="77777777" w:rsidR="00516A04" w:rsidRPr="00A03211" w:rsidRDefault="00516A04" w:rsidP="00516A04">
            <w:pPr>
              <w:spacing w:line="276" w:lineRule="auto"/>
              <w:jc w:val="center"/>
              <w:rPr>
                <w:rFonts w:eastAsia="Times New Roman"/>
                <w:sz w:val="24"/>
                <w:szCs w:val="24"/>
                <w:lang w:eastAsia="ar-SA"/>
              </w:rPr>
            </w:pPr>
            <w:r>
              <w:rPr>
                <w:rFonts w:eastAsia="Times New Roman"/>
                <w:sz w:val="24"/>
                <w:szCs w:val="24"/>
                <w:lang w:eastAsia="ar-SA"/>
              </w:rPr>
              <w:t>216 500,00</w:t>
            </w:r>
          </w:p>
        </w:tc>
        <w:tc>
          <w:tcPr>
            <w:tcW w:w="829" w:type="dxa"/>
          </w:tcPr>
          <w:p w14:paraId="2440F4A6"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49</w:t>
            </w:r>
          </w:p>
        </w:tc>
        <w:tc>
          <w:tcPr>
            <w:tcW w:w="1356" w:type="dxa"/>
          </w:tcPr>
          <w:p w14:paraId="6AF6578C"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6121,10</w:t>
            </w:r>
          </w:p>
        </w:tc>
      </w:tr>
      <w:tr w:rsidR="00516A04" w:rsidRPr="00DB3870" w14:paraId="573E147E" w14:textId="77777777" w:rsidTr="00516A04">
        <w:tc>
          <w:tcPr>
            <w:tcW w:w="2860" w:type="dxa"/>
          </w:tcPr>
          <w:p w14:paraId="432C62B2" w14:textId="77777777" w:rsidR="00516A04" w:rsidRDefault="00516A04" w:rsidP="00516A04">
            <w:pPr>
              <w:spacing w:line="276" w:lineRule="auto"/>
              <w:jc w:val="both"/>
              <w:rPr>
                <w:rFonts w:eastAsia="Times New Roman"/>
                <w:sz w:val="24"/>
                <w:szCs w:val="24"/>
                <w:lang w:eastAsia="ar-SA"/>
              </w:rPr>
            </w:pPr>
            <w:r>
              <w:rPr>
                <w:rFonts w:eastAsia="Times New Roman"/>
                <w:sz w:val="24"/>
                <w:szCs w:val="24"/>
                <w:lang w:eastAsia="ar-SA"/>
              </w:rPr>
              <w:t>в т.ч. книги (грантовые)</w:t>
            </w:r>
          </w:p>
        </w:tc>
        <w:tc>
          <w:tcPr>
            <w:tcW w:w="982" w:type="dxa"/>
            <w:shd w:val="clear" w:color="auto" w:fill="C6D9F1" w:themeFill="text2" w:themeFillTint="33"/>
          </w:tcPr>
          <w:p w14:paraId="18D32839"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158</w:t>
            </w:r>
          </w:p>
        </w:tc>
        <w:tc>
          <w:tcPr>
            <w:tcW w:w="1361" w:type="dxa"/>
            <w:shd w:val="clear" w:color="auto" w:fill="C6D9F1" w:themeFill="text2" w:themeFillTint="33"/>
          </w:tcPr>
          <w:p w14:paraId="77BAD936"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55 261,20</w:t>
            </w:r>
          </w:p>
        </w:tc>
        <w:tc>
          <w:tcPr>
            <w:tcW w:w="827" w:type="dxa"/>
          </w:tcPr>
          <w:p w14:paraId="562BE9E5"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351</w:t>
            </w:r>
          </w:p>
        </w:tc>
        <w:tc>
          <w:tcPr>
            <w:tcW w:w="1356" w:type="dxa"/>
          </w:tcPr>
          <w:p w14:paraId="6DB8EB01"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205 700,00</w:t>
            </w:r>
          </w:p>
        </w:tc>
        <w:tc>
          <w:tcPr>
            <w:tcW w:w="829" w:type="dxa"/>
          </w:tcPr>
          <w:p w14:paraId="6A1C6605"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c>
          <w:tcPr>
            <w:tcW w:w="1356" w:type="dxa"/>
          </w:tcPr>
          <w:p w14:paraId="5E82B3F1"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r>
      <w:tr w:rsidR="00516A04" w:rsidRPr="00DB3870" w14:paraId="411DC70B" w14:textId="77777777" w:rsidTr="00516A04">
        <w:tc>
          <w:tcPr>
            <w:tcW w:w="2860" w:type="dxa"/>
          </w:tcPr>
          <w:p w14:paraId="03A50DDA" w14:textId="77777777" w:rsidR="00516A04" w:rsidRPr="00DB3870" w:rsidRDefault="00516A04" w:rsidP="00516A04">
            <w:pPr>
              <w:spacing w:line="276" w:lineRule="auto"/>
              <w:jc w:val="both"/>
              <w:rPr>
                <w:rFonts w:eastAsia="Times New Roman"/>
                <w:sz w:val="24"/>
                <w:szCs w:val="24"/>
                <w:lang w:eastAsia="ar-SA"/>
              </w:rPr>
            </w:pPr>
            <w:r>
              <w:rPr>
                <w:rFonts w:eastAsia="Times New Roman"/>
                <w:sz w:val="24"/>
                <w:szCs w:val="24"/>
                <w:lang w:eastAsia="ar-SA"/>
              </w:rPr>
              <w:t>в т.ч. периодика</w:t>
            </w:r>
          </w:p>
        </w:tc>
        <w:tc>
          <w:tcPr>
            <w:tcW w:w="982" w:type="dxa"/>
            <w:shd w:val="clear" w:color="auto" w:fill="C6D9F1" w:themeFill="text2" w:themeFillTint="33"/>
          </w:tcPr>
          <w:p w14:paraId="6E112322"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15</w:t>
            </w:r>
          </w:p>
        </w:tc>
        <w:tc>
          <w:tcPr>
            <w:tcW w:w="1361" w:type="dxa"/>
            <w:shd w:val="clear" w:color="auto" w:fill="C6D9F1" w:themeFill="text2" w:themeFillTint="33"/>
          </w:tcPr>
          <w:p w14:paraId="227DBF5F" w14:textId="77777777" w:rsidR="00516A04" w:rsidRPr="00F36BA3" w:rsidRDefault="00516A04" w:rsidP="00516A04">
            <w:pPr>
              <w:spacing w:line="276" w:lineRule="auto"/>
              <w:jc w:val="center"/>
              <w:rPr>
                <w:rFonts w:eastAsia="Times New Roman"/>
                <w:b/>
                <w:sz w:val="24"/>
                <w:szCs w:val="24"/>
                <w:lang w:eastAsia="ar-SA"/>
              </w:rPr>
            </w:pPr>
            <w:r w:rsidRPr="00A03211">
              <w:rPr>
                <w:rFonts w:eastAsia="Times New Roman"/>
                <w:b/>
                <w:sz w:val="24"/>
                <w:szCs w:val="24"/>
                <w:lang w:eastAsia="ar-SA"/>
              </w:rPr>
              <w:t>49</w:t>
            </w:r>
            <w:r>
              <w:rPr>
                <w:rFonts w:eastAsia="Times New Roman"/>
                <w:b/>
                <w:sz w:val="24"/>
                <w:szCs w:val="24"/>
                <w:lang w:eastAsia="ar-SA"/>
              </w:rPr>
              <w:t xml:space="preserve"> </w:t>
            </w:r>
            <w:r w:rsidRPr="00A03211">
              <w:rPr>
                <w:rFonts w:eastAsia="Times New Roman"/>
                <w:b/>
                <w:sz w:val="24"/>
                <w:szCs w:val="24"/>
                <w:lang w:eastAsia="ar-SA"/>
              </w:rPr>
              <w:t>170,28</w:t>
            </w:r>
          </w:p>
        </w:tc>
        <w:tc>
          <w:tcPr>
            <w:tcW w:w="827" w:type="dxa"/>
          </w:tcPr>
          <w:p w14:paraId="4D236844"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53</w:t>
            </w:r>
          </w:p>
        </w:tc>
        <w:tc>
          <w:tcPr>
            <w:tcW w:w="1356" w:type="dxa"/>
          </w:tcPr>
          <w:p w14:paraId="6263E0DA"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10 800,00</w:t>
            </w:r>
          </w:p>
        </w:tc>
        <w:tc>
          <w:tcPr>
            <w:tcW w:w="829" w:type="dxa"/>
          </w:tcPr>
          <w:p w14:paraId="2CB5F778"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49</w:t>
            </w:r>
          </w:p>
        </w:tc>
        <w:tc>
          <w:tcPr>
            <w:tcW w:w="1356" w:type="dxa"/>
          </w:tcPr>
          <w:p w14:paraId="5BE37C20"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6121,10</w:t>
            </w:r>
          </w:p>
        </w:tc>
      </w:tr>
      <w:tr w:rsidR="00516A04" w:rsidRPr="00DB3870" w14:paraId="73554E09" w14:textId="77777777" w:rsidTr="00516A04">
        <w:tc>
          <w:tcPr>
            <w:tcW w:w="2860" w:type="dxa"/>
          </w:tcPr>
          <w:p w14:paraId="2E69CEA8" w14:textId="77777777" w:rsidR="00516A04" w:rsidRPr="00DB3870" w:rsidRDefault="00516A04" w:rsidP="00516A04">
            <w:pPr>
              <w:spacing w:line="276" w:lineRule="auto"/>
              <w:jc w:val="both"/>
              <w:rPr>
                <w:rFonts w:eastAsia="Times New Roman"/>
                <w:sz w:val="24"/>
                <w:szCs w:val="24"/>
                <w:lang w:eastAsia="ar-SA"/>
              </w:rPr>
            </w:pPr>
            <w:r>
              <w:rPr>
                <w:rFonts w:eastAsia="Times New Roman"/>
                <w:sz w:val="24"/>
                <w:szCs w:val="24"/>
                <w:lang w:eastAsia="ar-SA"/>
              </w:rPr>
              <w:t>Модельная библиотека</w:t>
            </w:r>
          </w:p>
        </w:tc>
        <w:tc>
          <w:tcPr>
            <w:tcW w:w="982" w:type="dxa"/>
            <w:shd w:val="clear" w:color="auto" w:fill="C6D9F1" w:themeFill="text2" w:themeFillTint="33"/>
          </w:tcPr>
          <w:p w14:paraId="2C29DED2"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433</w:t>
            </w:r>
          </w:p>
        </w:tc>
        <w:tc>
          <w:tcPr>
            <w:tcW w:w="1361" w:type="dxa"/>
            <w:shd w:val="clear" w:color="auto" w:fill="C6D9F1" w:themeFill="text2" w:themeFillTint="33"/>
          </w:tcPr>
          <w:p w14:paraId="5D55E552"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250 000,00</w:t>
            </w:r>
          </w:p>
        </w:tc>
        <w:tc>
          <w:tcPr>
            <w:tcW w:w="827" w:type="dxa"/>
          </w:tcPr>
          <w:p w14:paraId="434B5C1F"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442</w:t>
            </w:r>
          </w:p>
        </w:tc>
        <w:tc>
          <w:tcPr>
            <w:tcW w:w="1356" w:type="dxa"/>
          </w:tcPr>
          <w:p w14:paraId="3D19E93A"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250 000,00</w:t>
            </w:r>
          </w:p>
        </w:tc>
        <w:tc>
          <w:tcPr>
            <w:tcW w:w="829" w:type="dxa"/>
          </w:tcPr>
          <w:p w14:paraId="2615395A"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4 484</w:t>
            </w:r>
          </w:p>
        </w:tc>
        <w:tc>
          <w:tcPr>
            <w:tcW w:w="1356" w:type="dxa"/>
          </w:tcPr>
          <w:p w14:paraId="1745FF06"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2000000,00</w:t>
            </w:r>
          </w:p>
        </w:tc>
      </w:tr>
      <w:tr w:rsidR="00516A04" w:rsidRPr="00DB3870" w14:paraId="5A956B7C" w14:textId="77777777" w:rsidTr="00516A04">
        <w:tc>
          <w:tcPr>
            <w:tcW w:w="2860" w:type="dxa"/>
          </w:tcPr>
          <w:p w14:paraId="2A9FACB3" w14:textId="77777777" w:rsidR="00516A04" w:rsidRPr="005937F9" w:rsidRDefault="00516A04" w:rsidP="00516A04">
            <w:pPr>
              <w:spacing w:line="276" w:lineRule="auto"/>
              <w:jc w:val="both"/>
              <w:rPr>
                <w:rFonts w:eastAsia="Times New Roman"/>
                <w:sz w:val="24"/>
                <w:szCs w:val="24"/>
                <w:lang w:eastAsia="ar-SA"/>
              </w:rPr>
            </w:pPr>
            <w:r>
              <w:rPr>
                <w:rFonts w:eastAsia="Times New Roman"/>
                <w:sz w:val="24"/>
                <w:szCs w:val="24"/>
                <w:lang w:eastAsia="ar-SA"/>
              </w:rPr>
              <w:t>в т.ч. книги</w:t>
            </w:r>
          </w:p>
        </w:tc>
        <w:tc>
          <w:tcPr>
            <w:tcW w:w="982" w:type="dxa"/>
            <w:shd w:val="clear" w:color="auto" w:fill="C6D9F1" w:themeFill="text2" w:themeFillTint="33"/>
          </w:tcPr>
          <w:p w14:paraId="4AB12B90"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433</w:t>
            </w:r>
          </w:p>
        </w:tc>
        <w:tc>
          <w:tcPr>
            <w:tcW w:w="1361" w:type="dxa"/>
            <w:shd w:val="clear" w:color="auto" w:fill="C6D9F1" w:themeFill="text2" w:themeFillTint="33"/>
          </w:tcPr>
          <w:p w14:paraId="09E119AB"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250 000,00</w:t>
            </w:r>
          </w:p>
        </w:tc>
        <w:tc>
          <w:tcPr>
            <w:tcW w:w="827" w:type="dxa"/>
          </w:tcPr>
          <w:p w14:paraId="1BA26D3F"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442</w:t>
            </w:r>
          </w:p>
        </w:tc>
        <w:tc>
          <w:tcPr>
            <w:tcW w:w="1356" w:type="dxa"/>
          </w:tcPr>
          <w:p w14:paraId="4145BF3C"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250 000,00</w:t>
            </w:r>
          </w:p>
        </w:tc>
        <w:tc>
          <w:tcPr>
            <w:tcW w:w="829" w:type="dxa"/>
          </w:tcPr>
          <w:p w14:paraId="2BC6473A" w14:textId="77777777" w:rsidR="00516A04" w:rsidRPr="005937F9" w:rsidRDefault="00516A04" w:rsidP="00516A04">
            <w:pPr>
              <w:spacing w:line="276" w:lineRule="auto"/>
              <w:jc w:val="center"/>
              <w:rPr>
                <w:rFonts w:eastAsia="Times New Roman"/>
                <w:sz w:val="24"/>
                <w:szCs w:val="24"/>
                <w:lang w:eastAsia="ar-SA"/>
              </w:rPr>
            </w:pPr>
            <w:r>
              <w:rPr>
                <w:rFonts w:eastAsia="Times New Roman"/>
                <w:sz w:val="24"/>
                <w:szCs w:val="24"/>
                <w:lang w:eastAsia="ar-SA"/>
              </w:rPr>
              <w:t>4 474</w:t>
            </w:r>
          </w:p>
        </w:tc>
        <w:tc>
          <w:tcPr>
            <w:tcW w:w="1356" w:type="dxa"/>
          </w:tcPr>
          <w:p w14:paraId="70A73B28"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1983500,00</w:t>
            </w:r>
          </w:p>
        </w:tc>
      </w:tr>
      <w:tr w:rsidR="00516A04" w:rsidRPr="00DB3870" w14:paraId="552426A5" w14:textId="77777777" w:rsidTr="00516A04">
        <w:tc>
          <w:tcPr>
            <w:tcW w:w="2860" w:type="dxa"/>
          </w:tcPr>
          <w:p w14:paraId="31495AED" w14:textId="77777777" w:rsidR="00516A04" w:rsidRDefault="00516A04" w:rsidP="00516A04">
            <w:pPr>
              <w:spacing w:line="276" w:lineRule="auto"/>
              <w:jc w:val="both"/>
              <w:rPr>
                <w:rFonts w:eastAsia="Times New Roman"/>
                <w:sz w:val="24"/>
                <w:szCs w:val="24"/>
                <w:lang w:eastAsia="ar-SA"/>
              </w:rPr>
            </w:pPr>
            <w:r>
              <w:rPr>
                <w:rFonts w:eastAsia="Times New Roman"/>
                <w:sz w:val="24"/>
                <w:szCs w:val="24"/>
                <w:lang w:eastAsia="ar-SA"/>
              </w:rPr>
              <w:t xml:space="preserve">в т.ч. </w:t>
            </w:r>
            <w:proofErr w:type="spellStart"/>
            <w:r>
              <w:rPr>
                <w:rFonts w:eastAsia="Times New Roman"/>
                <w:sz w:val="24"/>
                <w:szCs w:val="24"/>
                <w:lang w:eastAsia="ar-SA"/>
              </w:rPr>
              <w:t>элект</w:t>
            </w:r>
            <w:proofErr w:type="spellEnd"/>
            <w:r>
              <w:rPr>
                <w:rFonts w:eastAsia="Times New Roman"/>
                <w:sz w:val="24"/>
                <w:szCs w:val="24"/>
                <w:lang w:eastAsia="ar-SA"/>
              </w:rPr>
              <w:t>. издания</w:t>
            </w:r>
          </w:p>
        </w:tc>
        <w:tc>
          <w:tcPr>
            <w:tcW w:w="982" w:type="dxa"/>
            <w:shd w:val="clear" w:color="auto" w:fill="C6D9F1" w:themeFill="text2" w:themeFillTint="33"/>
          </w:tcPr>
          <w:p w14:paraId="6631F8A2"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1361" w:type="dxa"/>
            <w:shd w:val="clear" w:color="auto" w:fill="C6D9F1" w:themeFill="text2" w:themeFillTint="33"/>
          </w:tcPr>
          <w:p w14:paraId="261C4415"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827" w:type="dxa"/>
          </w:tcPr>
          <w:p w14:paraId="256C9C51"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1356" w:type="dxa"/>
          </w:tcPr>
          <w:p w14:paraId="52B59C3A"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829" w:type="dxa"/>
          </w:tcPr>
          <w:p w14:paraId="1C373DE1"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10</w:t>
            </w:r>
          </w:p>
        </w:tc>
        <w:tc>
          <w:tcPr>
            <w:tcW w:w="1356" w:type="dxa"/>
          </w:tcPr>
          <w:p w14:paraId="0E4DAE4B" w14:textId="77777777" w:rsidR="00516A04" w:rsidRPr="005937F9" w:rsidRDefault="00516A04" w:rsidP="00516A04">
            <w:pPr>
              <w:spacing w:line="276" w:lineRule="auto"/>
              <w:jc w:val="center"/>
              <w:rPr>
                <w:rFonts w:eastAsia="Times New Roman"/>
                <w:sz w:val="24"/>
                <w:szCs w:val="24"/>
                <w:lang w:eastAsia="ar-SA"/>
              </w:rPr>
            </w:pPr>
            <w:r>
              <w:rPr>
                <w:rFonts w:eastAsia="Times New Roman"/>
                <w:sz w:val="24"/>
                <w:szCs w:val="24"/>
                <w:lang w:eastAsia="ar-SA"/>
              </w:rPr>
              <w:t>16500,00</w:t>
            </w:r>
          </w:p>
        </w:tc>
      </w:tr>
      <w:tr w:rsidR="00516A04" w:rsidRPr="00DB3870" w14:paraId="46082858" w14:textId="77777777" w:rsidTr="00516A04">
        <w:tc>
          <w:tcPr>
            <w:tcW w:w="2860" w:type="dxa"/>
          </w:tcPr>
          <w:p w14:paraId="66EB7902" w14:textId="77777777" w:rsidR="00516A04" w:rsidRPr="00DB3870" w:rsidRDefault="00516A04" w:rsidP="00516A04">
            <w:pPr>
              <w:spacing w:line="276" w:lineRule="auto"/>
              <w:jc w:val="both"/>
              <w:rPr>
                <w:rFonts w:eastAsia="Times New Roman"/>
                <w:sz w:val="24"/>
                <w:szCs w:val="24"/>
                <w:lang w:eastAsia="ar-SA"/>
              </w:rPr>
            </w:pPr>
            <w:r w:rsidRPr="00DB3870">
              <w:rPr>
                <w:rFonts w:eastAsia="Times New Roman"/>
                <w:sz w:val="24"/>
                <w:szCs w:val="24"/>
                <w:lang w:eastAsia="ar-SA"/>
              </w:rPr>
              <w:t>На платные услуги</w:t>
            </w:r>
          </w:p>
        </w:tc>
        <w:tc>
          <w:tcPr>
            <w:tcW w:w="982" w:type="dxa"/>
            <w:shd w:val="clear" w:color="auto" w:fill="C6D9F1" w:themeFill="text2" w:themeFillTint="33"/>
          </w:tcPr>
          <w:p w14:paraId="728E1F3C"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248</w:t>
            </w:r>
          </w:p>
        </w:tc>
        <w:tc>
          <w:tcPr>
            <w:tcW w:w="1361" w:type="dxa"/>
            <w:shd w:val="clear" w:color="auto" w:fill="C6D9F1" w:themeFill="text2" w:themeFillTint="33"/>
          </w:tcPr>
          <w:p w14:paraId="51513503" w14:textId="77777777" w:rsidR="00516A04" w:rsidRPr="00F36BA3" w:rsidRDefault="00516A04" w:rsidP="00516A04">
            <w:pPr>
              <w:spacing w:line="276" w:lineRule="auto"/>
              <w:jc w:val="center"/>
              <w:rPr>
                <w:rFonts w:eastAsia="Times New Roman"/>
                <w:b/>
                <w:sz w:val="24"/>
                <w:szCs w:val="24"/>
                <w:lang w:eastAsia="ar-SA"/>
              </w:rPr>
            </w:pPr>
            <w:r w:rsidRPr="00A03211">
              <w:rPr>
                <w:rFonts w:eastAsia="Times New Roman"/>
                <w:b/>
                <w:sz w:val="24"/>
                <w:szCs w:val="24"/>
                <w:lang w:eastAsia="ar-SA"/>
              </w:rPr>
              <w:t>30</w:t>
            </w:r>
            <w:r>
              <w:rPr>
                <w:rFonts w:eastAsia="Times New Roman"/>
                <w:b/>
                <w:sz w:val="24"/>
                <w:szCs w:val="24"/>
                <w:lang w:eastAsia="ar-SA"/>
              </w:rPr>
              <w:t xml:space="preserve"> </w:t>
            </w:r>
            <w:r w:rsidRPr="00A03211">
              <w:rPr>
                <w:rFonts w:eastAsia="Times New Roman"/>
                <w:b/>
                <w:sz w:val="24"/>
                <w:szCs w:val="24"/>
                <w:lang w:eastAsia="ar-SA"/>
              </w:rPr>
              <w:t>270,66</w:t>
            </w:r>
          </w:p>
        </w:tc>
        <w:tc>
          <w:tcPr>
            <w:tcW w:w="827" w:type="dxa"/>
          </w:tcPr>
          <w:p w14:paraId="336B8371"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371</w:t>
            </w:r>
          </w:p>
        </w:tc>
        <w:tc>
          <w:tcPr>
            <w:tcW w:w="1356" w:type="dxa"/>
          </w:tcPr>
          <w:p w14:paraId="3E9E473D"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40 034,25</w:t>
            </w:r>
          </w:p>
        </w:tc>
        <w:tc>
          <w:tcPr>
            <w:tcW w:w="829" w:type="dxa"/>
          </w:tcPr>
          <w:p w14:paraId="591FCA0C"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269</w:t>
            </w:r>
          </w:p>
        </w:tc>
        <w:tc>
          <w:tcPr>
            <w:tcW w:w="1356" w:type="dxa"/>
          </w:tcPr>
          <w:p w14:paraId="339714DD"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23812,43</w:t>
            </w:r>
          </w:p>
        </w:tc>
      </w:tr>
      <w:tr w:rsidR="00516A04" w:rsidRPr="00DB3870" w14:paraId="134699EE" w14:textId="77777777" w:rsidTr="00516A04">
        <w:tc>
          <w:tcPr>
            <w:tcW w:w="2860" w:type="dxa"/>
          </w:tcPr>
          <w:p w14:paraId="42008B70" w14:textId="77777777" w:rsidR="00516A04" w:rsidRPr="00DB3870" w:rsidRDefault="00516A04" w:rsidP="00516A04">
            <w:pPr>
              <w:spacing w:line="276" w:lineRule="auto"/>
              <w:jc w:val="both"/>
              <w:rPr>
                <w:rFonts w:eastAsia="Times New Roman"/>
                <w:sz w:val="24"/>
                <w:szCs w:val="24"/>
                <w:lang w:eastAsia="ar-SA"/>
              </w:rPr>
            </w:pPr>
            <w:r>
              <w:rPr>
                <w:rFonts w:eastAsia="Times New Roman"/>
                <w:sz w:val="24"/>
                <w:szCs w:val="24"/>
                <w:lang w:eastAsia="ar-SA"/>
              </w:rPr>
              <w:t>в т.ч. книги</w:t>
            </w:r>
          </w:p>
        </w:tc>
        <w:tc>
          <w:tcPr>
            <w:tcW w:w="982" w:type="dxa"/>
            <w:shd w:val="clear" w:color="auto" w:fill="C6D9F1" w:themeFill="text2" w:themeFillTint="33"/>
          </w:tcPr>
          <w:p w14:paraId="29F22EDE"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1361" w:type="dxa"/>
            <w:shd w:val="clear" w:color="auto" w:fill="C6D9F1" w:themeFill="text2" w:themeFillTint="33"/>
          </w:tcPr>
          <w:p w14:paraId="4AFCB2B2"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827" w:type="dxa"/>
          </w:tcPr>
          <w:p w14:paraId="5B602B68"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1356" w:type="dxa"/>
          </w:tcPr>
          <w:p w14:paraId="136E1F55"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829" w:type="dxa"/>
          </w:tcPr>
          <w:p w14:paraId="02B4BE99"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c>
          <w:tcPr>
            <w:tcW w:w="1356" w:type="dxa"/>
          </w:tcPr>
          <w:p w14:paraId="6B00A854"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r>
      <w:tr w:rsidR="00516A04" w:rsidRPr="00DB3870" w14:paraId="05EAC27B" w14:textId="77777777" w:rsidTr="00516A04">
        <w:tc>
          <w:tcPr>
            <w:tcW w:w="2860" w:type="dxa"/>
          </w:tcPr>
          <w:p w14:paraId="168BE9CC" w14:textId="77777777" w:rsidR="00516A04" w:rsidRPr="00DB3870" w:rsidRDefault="00516A04" w:rsidP="00516A04">
            <w:pPr>
              <w:spacing w:line="276" w:lineRule="auto"/>
              <w:jc w:val="both"/>
              <w:rPr>
                <w:rFonts w:eastAsia="Times New Roman"/>
                <w:sz w:val="24"/>
                <w:szCs w:val="24"/>
                <w:lang w:eastAsia="ar-SA"/>
              </w:rPr>
            </w:pPr>
            <w:r w:rsidRPr="00DB3870">
              <w:rPr>
                <w:rFonts w:eastAsia="Times New Roman"/>
                <w:sz w:val="24"/>
                <w:szCs w:val="24"/>
                <w:lang w:eastAsia="ar-SA"/>
              </w:rPr>
              <w:t>в т.ч. периодика</w:t>
            </w:r>
          </w:p>
        </w:tc>
        <w:tc>
          <w:tcPr>
            <w:tcW w:w="982" w:type="dxa"/>
            <w:shd w:val="clear" w:color="auto" w:fill="C6D9F1" w:themeFill="text2" w:themeFillTint="33"/>
          </w:tcPr>
          <w:p w14:paraId="109502A4"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248</w:t>
            </w:r>
          </w:p>
        </w:tc>
        <w:tc>
          <w:tcPr>
            <w:tcW w:w="1361" w:type="dxa"/>
            <w:shd w:val="clear" w:color="auto" w:fill="C6D9F1" w:themeFill="text2" w:themeFillTint="33"/>
          </w:tcPr>
          <w:p w14:paraId="3F9304A7" w14:textId="77777777" w:rsidR="00516A04" w:rsidRPr="00F36BA3" w:rsidRDefault="00516A04" w:rsidP="00516A04">
            <w:pPr>
              <w:spacing w:line="276" w:lineRule="auto"/>
              <w:jc w:val="center"/>
              <w:rPr>
                <w:rFonts w:eastAsia="Times New Roman"/>
                <w:b/>
                <w:sz w:val="24"/>
                <w:szCs w:val="24"/>
                <w:lang w:eastAsia="ar-SA"/>
              </w:rPr>
            </w:pPr>
            <w:r w:rsidRPr="00A03211">
              <w:rPr>
                <w:rFonts w:eastAsia="Times New Roman"/>
                <w:b/>
                <w:sz w:val="24"/>
                <w:szCs w:val="24"/>
                <w:lang w:eastAsia="ar-SA"/>
              </w:rPr>
              <w:t>30</w:t>
            </w:r>
            <w:r>
              <w:rPr>
                <w:rFonts w:eastAsia="Times New Roman"/>
                <w:b/>
                <w:sz w:val="24"/>
                <w:szCs w:val="24"/>
                <w:lang w:eastAsia="ar-SA"/>
              </w:rPr>
              <w:t xml:space="preserve"> </w:t>
            </w:r>
            <w:r w:rsidRPr="00A03211">
              <w:rPr>
                <w:rFonts w:eastAsia="Times New Roman"/>
                <w:b/>
                <w:sz w:val="24"/>
                <w:szCs w:val="24"/>
                <w:lang w:eastAsia="ar-SA"/>
              </w:rPr>
              <w:t>270,66</w:t>
            </w:r>
          </w:p>
        </w:tc>
        <w:tc>
          <w:tcPr>
            <w:tcW w:w="827" w:type="dxa"/>
          </w:tcPr>
          <w:p w14:paraId="0626418E"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371</w:t>
            </w:r>
          </w:p>
        </w:tc>
        <w:tc>
          <w:tcPr>
            <w:tcW w:w="1356" w:type="dxa"/>
          </w:tcPr>
          <w:p w14:paraId="04AD919F"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40 034,25</w:t>
            </w:r>
          </w:p>
        </w:tc>
        <w:tc>
          <w:tcPr>
            <w:tcW w:w="829" w:type="dxa"/>
          </w:tcPr>
          <w:p w14:paraId="11B83A9C" w14:textId="77777777" w:rsidR="00516A04" w:rsidRPr="00AE3632" w:rsidRDefault="00516A04" w:rsidP="00516A04">
            <w:pPr>
              <w:spacing w:line="276" w:lineRule="auto"/>
              <w:jc w:val="center"/>
              <w:rPr>
                <w:rFonts w:eastAsia="Times New Roman"/>
                <w:sz w:val="24"/>
                <w:szCs w:val="24"/>
                <w:lang w:eastAsia="ar-SA"/>
              </w:rPr>
            </w:pPr>
            <w:r>
              <w:rPr>
                <w:rFonts w:eastAsia="Times New Roman"/>
                <w:sz w:val="24"/>
                <w:szCs w:val="24"/>
                <w:lang w:eastAsia="ar-SA"/>
              </w:rPr>
              <w:t>269</w:t>
            </w:r>
          </w:p>
        </w:tc>
        <w:tc>
          <w:tcPr>
            <w:tcW w:w="1356" w:type="dxa"/>
          </w:tcPr>
          <w:p w14:paraId="63AD2ED6" w14:textId="77777777" w:rsidR="00516A04" w:rsidRPr="00AE3632" w:rsidRDefault="00516A04" w:rsidP="00516A04">
            <w:pPr>
              <w:spacing w:line="276" w:lineRule="auto"/>
              <w:jc w:val="center"/>
              <w:rPr>
                <w:rFonts w:eastAsia="Times New Roman"/>
                <w:sz w:val="24"/>
                <w:szCs w:val="24"/>
                <w:lang w:eastAsia="ar-SA"/>
              </w:rPr>
            </w:pPr>
            <w:r>
              <w:rPr>
                <w:rFonts w:eastAsia="Times New Roman"/>
                <w:sz w:val="24"/>
                <w:szCs w:val="24"/>
                <w:lang w:eastAsia="ar-SA"/>
              </w:rPr>
              <w:t>23812,43</w:t>
            </w:r>
          </w:p>
        </w:tc>
      </w:tr>
      <w:tr w:rsidR="00516A04" w:rsidRPr="00DB3870" w14:paraId="1E0B2C61" w14:textId="77777777" w:rsidTr="00516A04">
        <w:tc>
          <w:tcPr>
            <w:tcW w:w="2860" w:type="dxa"/>
          </w:tcPr>
          <w:p w14:paraId="1A338A08" w14:textId="77777777" w:rsidR="00516A04" w:rsidRPr="00DB3870" w:rsidRDefault="00516A04" w:rsidP="00516A04">
            <w:pPr>
              <w:spacing w:line="276" w:lineRule="auto"/>
              <w:jc w:val="both"/>
              <w:rPr>
                <w:rFonts w:eastAsia="Times New Roman"/>
                <w:sz w:val="24"/>
                <w:szCs w:val="24"/>
                <w:lang w:eastAsia="ar-SA"/>
              </w:rPr>
            </w:pPr>
            <w:r w:rsidRPr="00DB3870">
              <w:rPr>
                <w:rFonts w:eastAsia="Times New Roman"/>
                <w:sz w:val="24"/>
                <w:szCs w:val="24"/>
                <w:lang w:eastAsia="ar-SA"/>
              </w:rPr>
              <w:t>Пожертвования</w:t>
            </w:r>
          </w:p>
        </w:tc>
        <w:tc>
          <w:tcPr>
            <w:tcW w:w="982" w:type="dxa"/>
            <w:shd w:val="clear" w:color="auto" w:fill="C6D9F1" w:themeFill="text2" w:themeFillTint="33"/>
          </w:tcPr>
          <w:p w14:paraId="464301DD"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375</w:t>
            </w:r>
          </w:p>
        </w:tc>
        <w:tc>
          <w:tcPr>
            <w:tcW w:w="1361" w:type="dxa"/>
            <w:shd w:val="clear" w:color="auto" w:fill="C6D9F1" w:themeFill="text2" w:themeFillTint="33"/>
          </w:tcPr>
          <w:p w14:paraId="13AB5487"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120 167,44</w:t>
            </w:r>
          </w:p>
        </w:tc>
        <w:tc>
          <w:tcPr>
            <w:tcW w:w="827" w:type="dxa"/>
          </w:tcPr>
          <w:p w14:paraId="2ED67F55" w14:textId="77777777" w:rsidR="00516A04" w:rsidRPr="00A03211" w:rsidRDefault="00516A04" w:rsidP="00516A04">
            <w:pPr>
              <w:spacing w:line="276" w:lineRule="auto"/>
              <w:jc w:val="center"/>
              <w:rPr>
                <w:rFonts w:eastAsia="Times New Roman"/>
                <w:sz w:val="24"/>
                <w:szCs w:val="24"/>
                <w:lang w:eastAsia="ar-SA"/>
              </w:rPr>
            </w:pPr>
            <w:r>
              <w:rPr>
                <w:rFonts w:eastAsia="Times New Roman"/>
                <w:sz w:val="24"/>
                <w:szCs w:val="24"/>
                <w:lang w:eastAsia="ar-SA"/>
              </w:rPr>
              <w:t>135</w:t>
            </w:r>
          </w:p>
        </w:tc>
        <w:tc>
          <w:tcPr>
            <w:tcW w:w="1356" w:type="dxa"/>
          </w:tcPr>
          <w:p w14:paraId="75DFB3DF" w14:textId="77777777" w:rsidR="00516A04" w:rsidRPr="00A03211" w:rsidRDefault="00516A04" w:rsidP="00516A04">
            <w:pPr>
              <w:spacing w:line="276" w:lineRule="auto"/>
              <w:jc w:val="center"/>
              <w:rPr>
                <w:rFonts w:eastAsia="Times New Roman"/>
                <w:sz w:val="24"/>
                <w:szCs w:val="24"/>
                <w:lang w:eastAsia="ar-SA"/>
              </w:rPr>
            </w:pPr>
            <w:r>
              <w:rPr>
                <w:rFonts w:eastAsia="Times New Roman"/>
                <w:sz w:val="24"/>
                <w:szCs w:val="24"/>
                <w:lang w:eastAsia="ar-SA"/>
              </w:rPr>
              <w:t>32 8</w:t>
            </w:r>
            <w:r w:rsidRPr="00A03211">
              <w:rPr>
                <w:rFonts w:eastAsia="Times New Roman"/>
                <w:sz w:val="24"/>
                <w:szCs w:val="24"/>
                <w:lang w:eastAsia="ar-SA"/>
              </w:rPr>
              <w:t>60,00</w:t>
            </w:r>
          </w:p>
        </w:tc>
        <w:tc>
          <w:tcPr>
            <w:tcW w:w="829" w:type="dxa"/>
          </w:tcPr>
          <w:p w14:paraId="2204639B" w14:textId="77777777" w:rsidR="00516A04" w:rsidRPr="00AE3632" w:rsidRDefault="00516A04" w:rsidP="00516A04">
            <w:pPr>
              <w:spacing w:line="276" w:lineRule="auto"/>
              <w:jc w:val="center"/>
              <w:rPr>
                <w:rFonts w:eastAsia="Times New Roman"/>
                <w:sz w:val="24"/>
                <w:szCs w:val="24"/>
                <w:lang w:eastAsia="ar-SA"/>
              </w:rPr>
            </w:pPr>
            <w:r>
              <w:rPr>
                <w:rFonts w:eastAsia="Times New Roman"/>
                <w:sz w:val="24"/>
                <w:szCs w:val="24"/>
                <w:lang w:eastAsia="ar-SA"/>
              </w:rPr>
              <w:t>134</w:t>
            </w:r>
          </w:p>
        </w:tc>
        <w:tc>
          <w:tcPr>
            <w:tcW w:w="1356" w:type="dxa"/>
          </w:tcPr>
          <w:p w14:paraId="1D6DF2E0" w14:textId="77777777" w:rsidR="00516A04" w:rsidRPr="00AE3632" w:rsidRDefault="00516A04" w:rsidP="00516A04">
            <w:pPr>
              <w:spacing w:line="276" w:lineRule="auto"/>
              <w:jc w:val="center"/>
              <w:rPr>
                <w:rFonts w:eastAsia="Times New Roman"/>
                <w:sz w:val="24"/>
                <w:szCs w:val="24"/>
                <w:lang w:eastAsia="ar-SA"/>
              </w:rPr>
            </w:pPr>
            <w:r>
              <w:rPr>
                <w:rFonts w:eastAsia="Times New Roman"/>
                <w:sz w:val="24"/>
                <w:szCs w:val="24"/>
                <w:lang w:eastAsia="ar-SA"/>
              </w:rPr>
              <w:t>20070,00</w:t>
            </w:r>
          </w:p>
        </w:tc>
      </w:tr>
      <w:tr w:rsidR="00516A04" w:rsidRPr="00DB3870" w14:paraId="4E6B8C32" w14:textId="77777777" w:rsidTr="00516A04">
        <w:tc>
          <w:tcPr>
            <w:tcW w:w="2860" w:type="dxa"/>
          </w:tcPr>
          <w:p w14:paraId="2DB25723" w14:textId="77777777" w:rsidR="00516A04" w:rsidRPr="00DB3870" w:rsidRDefault="00516A04" w:rsidP="00516A04">
            <w:pPr>
              <w:spacing w:line="276" w:lineRule="auto"/>
              <w:jc w:val="both"/>
              <w:rPr>
                <w:rFonts w:eastAsia="Times New Roman"/>
                <w:sz w:val="24"/>
                <w:szCs w:val="24"/>
                <w:lang w:eastAsia="ar-SA"/>
              </w:rPr>
            </w:pPr>
            <w:r>
              <w:rPr>
                <w:rFonts w:eastAsia="Times New Roman"/>
                <w:sz w:val="24"/>
                <w:szCs w:val="24"/>
                <w:lang w:eastAsia="ar-SA"/>
              </w:rPr>
              <w:t>в т.ч. книги</w:t>
            </w:r>
          </w:p>
        </w:tc>
        <w:tc>
          <w:tcPr>
            <w:tcW w:w="982" w:type="dxa"/>
            <w:shd w:val="clear" w:color="auto" w:fill="C6D9F1" w:themeFill="text2" w:themeFillTint="33"/>
          </w:tcPr>
          <w:p w14:paraId="2DC5A1A6"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375</w:t>
            </w:r>
          </w:p>
        </w:tc>
        <w:tc>
          <w:tcPr>
            <w:tcW w:w="1361" w:type="dxa"/>
            <w:shd w:val="clear" w:color="auto" w:fill="C6D9F1" w:themeFill="text2" w:themeFillTint="33"/>
          </w:tcPr>
          <w:p w14:paraId="11D71F2B" w14:textId="77777777" w:rsidR="00516A04" w:rsidRPr="00F36BA3" w:rsidRDefault="00516A04" w:rsidP="00516A04">
            <w:pPr>
              <w:spacing w:line="276" w:lineRule="auto"/>
              <w:jc w:val="center"/>
              <w:rPr>
                <w:rFonts w:eastAsia="Times New Roman"/>
                <w:b/>
                <w:sz w:val="24"/>
                <w:szCs w:val="24"/>
                <w:lang w:eastAsia="ar-SA"/>
              </w:rPr>
            </w:pPr>
            <w:r w:rsidRPr="00DF7D79">
              <w:rPr>
                <w:rFonts w:eastAsia="Times New Roman"/>
                <w:b/>
                <w:sz w:val="24"/>
                <w:szCs w:val="24"/>
                <w:lang w:eastAsia="ar-SA"/>
              </w:rPr>
              <w:t>120</w:t>
            </w:r>
            <w:r>
              <w:rPr>
                <w:rFonts w:eastAsia="Times New Roman"/>
                <w:b/>
                <w:sz w:val="24"/>
                <w:szCs w:val="24"/>
                <w:lang w:eastAsia="ar-SA"/>
              </w:rPr>
              <w:t xml:space="preserve"> </w:t>
            </w:r>
            <w:r w:rsidRPr="00DF7D79">
              <w:rPr>
                <w:rFonts w:eastAsia="Times New Roman"/>
                <w:b/>
                <w:sz w:val="24"/>
                <w:szCs w:val="24"/>
                <w:lang w:eastAsia="ar-SA"/>
              </w:rPr>
              <w:t>167,44</w:t>
            </w:r>
          </w:p>
        </w:tc>
        <w:tc>
          <w:tcPr>
            <w:tcW w:w="827" w:type="dxa"/>
          </w:tcPr>
          <w:p w14:paraId="04D38180"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135</w:t>
            </w:r>
          </w:p>
        </w:tc>
        <w:tc>
          <w:tcPr>
            <w:tcW w:w="1356" w:type="dxa"/>
          </w:tcPr>
          <w:p w14:paraId="411BCCEA"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32 860,00</w:t>
            </w:r>
          </w:p>
        </w:tc>
        <w:tc>
          <w:tcPr>
            <w:tcW w:w="829" w:type="dxa"/>
          </w:tcPr>
          <w:p w14:paraId="6290F670"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134</w:t>
            </w:r>
          </w:p>
        </w:tc>
        <w:tc>
          <w:tcPr>
            <w:tcW w:w="1356" w:type="dxa"/>
          </w:tcPr>
          <w:p w14:paraId="6E4B00D3"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20070,00</w:t>
            </w:r>
          </w:p>
        </w:tc>
      </w:tr>
      <w:tr w:rsidR="00516A04" w:rsidRPr="00DB3870" w14:paraId="30A94A58" w14:textId="77777777" w:rsidTr="00516A04">
        <w:tc>
          <w:tcPr>
            <w:tcW w:w="2860" w:type="dxa"/>
          </w:tcPr>
          <w:p w14:paraId="0EEE4996" w14:textId="77777777" w:rsidR="00516A04" w:rsidRPr="00DB3870" w:rsidRDefault="00516A04" w:rsidP="00516A04">
            <w:pPr>
              <w:spacing w:line="276" w:lineRule="auto"/>
              <w:jc w:val="both"/>
              <w:rPr>
                <w:rFonts w:eastAsia="Times New Roman"/>
                <w:sz w:val="24"/>
                <w:szCs w:val="24"/>
                <w:lang w:eastAsia="ar-SA"/>
              </w:rPr>
            </w:pPr>
            <w:r>
              <w:rPr>
                <w:rFonts w:eastAsia="Times New Roman"/>
                <w:sz w:val="24"/>
                <w:szCs w:val="24"/>
                <w:lang w:eastAsia="ar-SA"/>
              </w:rPr>
              <w:t>в т.ч. периодика</w:t>
            </w:r>
          </w:p>
        </w:tc>
        <w:tc>
          <w:tcPr>
            <w:tcW w:w="982" w:type="dxa"/>
            <w:shd w:val="clear" w:color="auto" w:fill="C6D9F1" w:themeFill="text2" w:themeFillTint="33"/>
          </w:tcPr>
          <w:p w14:paraId="6689B6CA"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1361" w:type="dxa"/>
            <w:shd w:val="clear" w:color="auto" w:fill="C6D9F1" w:themeFill="text2" w:themeFillTint="33"/>
          </w:tcPr>
          <w:p w14:paraId="4C363F2B"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827" w:type="dxa"/>
          </w:tcPr>
          <w:p w14:paraId="58224204" w14:textId="77777777" w:rsidR="00516A04" w:rsidRPr="00A03211"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c>
          <w:tcPr>
            <w:tcW w:w="1356" w:type="dxa"/>
          </w:tcPr>
          <w:p w14:paraId="354B74C9" w14:textId="77777777" w:rsidR="00516A04" w:rsidRPr="00A03211"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c>
          <w:tcPr>
            <w:tcW w:w="829" w:type="dxa"/>
          </w:tcPr>
          <w:p w14:paraId="2ACC1AFD" w14:textId="77777777" w:rsidR="00516A04" w:rsidRPr="00DB3870"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c>
          <w:tcPr>
            <w:tcW w:w="1356" w:type="dxa"/>
          </w:tcPr>
          <w:p w14:paraId="733418D3"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r>
      <w:tr w:rsidR="00516A04" w:rsidRPr="00DB3870" w14:paraId="2AA2ADCF" w14:textId="77777777" w:rsidTr="00516A04">
        <w:tc>
          <w:tcPr>
            <w:tcW w:w="2860" w:type="dxa"/>
          </w:tcPr>
          <w:p w14:paraId="6995D6D3" w14:textId="77777777" w:rsidR="00516A04" w:rsidRDefault="00516A04" w:rsidP="00516A04">
            <w:pPr>
              <w:spacing w:line="276" w:lineRule="auto"/>
              <w:jc w:val="both"/>
              <w:rPr>
                <w:rFonts w:eastAsia="Times New Roman"/>
                <w:sz w:val="24"/>
                <w:szCs w:val="24"/>
                <w:lang w:eastAsia="ar-SA"/>
              </w:rPr>
            </w:pPr>
            <w:r>
              <w:rPr>
                <w:rFonts w:eastAsia="Times New Roman"/>
                <w:sz w:val="24"/>
                <w:szCs w:val="24"/>
                <w:lang w:eastAsia="ar-SA"/>
              </w:rPr>
              <w:t>Взамен утерянных</w:t>
            </w:r>
          </w:p>
        </w:tc>
        <w:tc>
          <w:tcPr>
            <w:tcW w:w="982" w:type="dxa"/>
            <w:shd w:val="clear" w:color="auto" w:fill="C6D9F1" w:themeFill="text2" w:themeFillTint="33"/>
          </w:tcPr>
          <w:p w14:paraId="345F5A15"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57</w:t>
            </w:r>
          </w:p>
        </w:tc>
        <w:tc>
          <w:tcPr>
            <w:tcW w:w="1361" w:type="dxa"/>
            <w:shd w:val="clear" w:color="auto" w:fill="C6D9F1" w:themeFill="text2" w:themeFillTint="33"/>
          </w:tcPr>
          <w:p w14:paraId="490FB404" w14:textId="77777777" w:rsidR="00516A04" w:rsidRPr="00F36BA3" w:rsidRDefault="00516A04" w:rsidP="00516A04">
            <w:pPr>
              <w:spacing w:line="276" w:lineRule="auto"/>
              <w:jc w:val="center"/>
              <w:rPr>
                <w:rFonts w:eastAsia="Times New Roman"/>
                <w:b/>
                <w:sz w:val="24"/>
                <w:szCs w:val="24"/>
                <w:lang w:eastAsia="ar-SA"/>
              </w:rPr>
            </w:pPr>
          </w:p>
        </w:tc>
        <w:tc>
          <w:tcPr>
            <w:tcW w:w="827" w:type="dxa"/>
          </w:tcPr>
          <w:p w14:paraId="7A79D5DE"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1356" w:type="dxa"/>
          </w:tcPr>
          <w:p w14:paraId="2F0E8C60"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829" w:type="dxa"/>
          </w:tcPr>
          <w:p w14:paraId="5C2C19E9"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c>
          <w:tcPr>
            <w:tcW w:w="1356" w:type="dxa"/>
          </w:tcPr>
          <w:p w14:paraId="22EAF416" w14:textId="77777777" w:rsidR="00516A04" w:rsidRDefault="00516A04" w:rsidP="00516A04">
            <w:pPr>
              <w:spacing w:line="276" w:lineRule="auto"/>
              <w:jc w:val="center"/>
              <w:rPr>
                <w:rFonts w:eastAsia="Times New Roman"/>
                <w:sz w:val="24"/>
                <w:szCs w:val="24"/>
                <w:lang w:eastAsia="ar-SA"/>
              </w:rPr>
            </w:pPr>
            <w:r>
              <w:rPr>
                <w:rFonts w:eastAsia="Times New Roman"/>
                <w:sz w:val="24"/>
                <w:szCs w:val="24"/>
                <w:lang w:eastAsia="ar-SA"/>
              </w:rPr>
              <w:t>-</w:t>
            </w:r>
          </w:p>
        </w:tc>
      </w:tr>
      <w:tr w:rsidR="00516A04" w:rsidRPr="00DB3870" w14:paraId="770CB2FE" w14:textId="77777777" w:rsidTr="00516A04">
        <w:tc>
          <w:tcPr>
            <w:tcW w:w="2860" w:type="dxa"/>
          </w:tcPr>
          <w:p w14:paraId="3DF2B26B" w14:textId="77777777" w:rsidR="00516A04" w:rsidRDefault="00516A04" w:rsidP="00516A04">
            <w:pPr>
              <w:spacing w:line="276" w:lineRule="auto"/>
              <w:jc w:val="both"/>
              <w:rPr>
                <w:rFonts w:eastAsia="Times New Roman"/>
                <w:sz w:val="24"/>
                <w:szCs w:val="24"/>
                <w:lang w:eastAsia="ar-SA"/>
              </w:rPr>
            </w:pPr>
            <w:r>
              <w:rPr>
                <w:rFonts w:eastAsia="Times New Roman"/>
                <w:sz w:val="24"/>
                <w:szCs w:val="24"/>
                <w:lang w:eastAsia="ar-SA"/>
              </w:rPr>
              <w:t>Православная энциклопедия</w:t>
            </w:r>
          </w:p>
        </w:tc>
        <w:tc>
          <w:tcPr>
            <w:tcW w:w="982" w:type="dxa"/>
            <w:shd w:val="clear" w:color="auto" w:fill="C6D9F1" w:themeFill="text2" w:themeFillTint="33"/>
          </w:tcPr>
          <w:p w14:paraId="22B39302"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1361" w:type="dxa"/>
            <w:shd w:val="clear" w:color="auto" w:fill="C6D9F1" w:themeFill="text2" w:themeFillTint="33"/>
          </w:tcPr>
          <w:p w14:paraId="5E1B68ED" w14:textId="77777777" w:rsidR="00516A04" w:rsidRPr="00F36BA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827" w:type="dxa"/>
          </w:tcPr>
          <w:p w14:paraId="5C952496"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10</w:t>
            </w:r>
          </w:p>
        </w:tc>
        <w:tc>
          <w:tcPr>
            <w:tcW w:w="1356" w:type="dxa"/>
          </w:tcPr>
          <w:p w14:paraId="60A97C2F"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14 500,00</w:t>
            </w:r>
          </w:p>
        </w:tc>
        <w:tc>
          <w:tcPr>
            <w:tcW w:w="829" w:type="dxa"/>
          </w:tcPr>
          <w:p w14:paraId="610E1447" w14:textId="77777777" w:rsidR="00516A04" w:rsidRDefault="00516A04" w:rsidP="00516A04">
            <w:pPr>
              <w:spacing w:line="276" w:lineRule="auto"/>
              <w:jc w:val="center"/>
              <w:rPr>
                <w:rFonts w:eastAsia="Times New Roman"/>
                <w:sz w:val="24"/>
                <w:szCs w:val="24"/>
                <w:lang w:eastAsia="ar-SA"/>
              </w:rPr>
            </w:pPr>
          </w:p>
        </w:tc>
        <w:tc>
          <w:tcPr>
            <w:tcW w:w="1356" w:type="dxa"/>
          </w:tcPr>
          <w:p w14:paraId="742CD5A3" w14:textId="77777777" w:rsidR="00516A04" w:rsidRDefault="00516A04" w:rsidP="00516A04">
            <w:pPr>
              <w:spacing w:line="276" w:lineRule="auto"/>
              <w:jc w:val="center"/>
              <w:rPr>
                <w:rFonts w:eastAsia="Times New Roman"/>
                <w:sz w:val="24"/>
                <w:szCs w:val="24"/>
                <w:lang w:eastAsia="ar-SA"/>
              </w:rPr>
            </w:pPr>
          </w:p>
        </w:tc>
      </w:tr>
      <w:tr w:rsidR="00516A04" w:rsidRPr="00372343" w14:paraId="21597472" w14:textId="77777777" w:rsidTr="00516A04">
        <w:tc>
          <w:tcPr>
            <w:tcW w:w="2860" w:type="dxa"/>
          </w:tcPr>
          <w:p w14:paraId="3D3B9FF4" w14:textId="77777777" w:rsidR="00516A04" w:rsidRPr="00372343" w:rsidRDefault="00516A04" w:rsidP="00516A04">
            <w:pPr>
              <w:spacing w:line="276" w:lineRule="auto"/>
              <w:jc w:val="both"/>
              <w:rPr>
                <w:rFonts w:eastAsia="Times New Roman"/>
                <w:b/>
                <w:sz w:val="24"/>
                <w:szCs w:val="24"/>
                <w:lang w:eastAsia="ar-SA"/>
              </w:rPr>
            </w:pPr>
            <w:r w:rsidRPr="00372343">
              <w:rPr>
                <w:rFonts w:eastAsia="Times New Roman"/>
                <w:b/>
                <w:sz w:val="24"/>
                <w:szCs w:val="24"/>
                <w:lang w:eastAsia="ar-SA"/>
              </w:rPr>
              <w:t xml:space="preserve">Итого </w:t>
            </w:r>
          </w:p>
        </w:tc>
        <w:tc>
          <w:tcPr>
            <w:tcW w:w="982" w:type="dxa"/>
            <w:shd w:val="clear" w:color="auto" w:fill="C6D9F1" w:themeFill="text2" w:themeFillTint="33"/>
          </w:tcPr>
          <w:p w14:paraId="337419D9" w14:textId="77777777" w:rsidR="00516A04" w:rsidRPr="0037234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1465</w:t>
            </w:r>
          </w:p>
        </w:tc>
        <w:tc>
          <w:tcPr>
            <w:tcW w:w="1361" w:type="dxa"/>
            <w:shd w:val="clear" w:color="auto" w:fill="C6D9F1" w:themeFill="text2" w:themeFillTint="33"/>
          </w:tcPr>
          <w:p w14:paraId="08107B3E" w14:textId="77777777" w:rsidR="00516A04" w:rsidRPr="00372343" w:rsidRDefault="00516A04" w:rsidP="00516A04">
            <w:pPr>
              <w:spacing w:line="276" w:lineRule="auto"/>
              <w:jc w:val="center"/>
              <w:rPr>
                <w:rFonts w:eastAsia="Times New Roman"/>
                <w:b/>
                <w:sz w:val="24"/>
                <w:szCs w:val="24"/>
                <w:lang w:eastAsia="ar-SA"/>
              </w:rPr>
            </w:pPr>
            <w:r w:rsidRPr="005C711B">
              <w:rPr>
                <w:rFonts w:eastAsia="Times New Roman"/>
                <w:b/>
                <w:sz w:val="24"/>
                <w:szCs w:val="24"/>
                <w:lang w:eastAsia="ar-SA"/>
              </w:rPr>
              <w:t>565934,67</w:t>
            </w:r>
          </w:p>
        </w:tc>
        <w:tc>
          <w:tcPr>
            <w:tcW w:w="827" w:type="dxa"/>
          </w:tcPr>
          <w:p w14:paraId="7B54B217"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1 585</w:t>
            </w:r>
          </w:p>
        </w:tc>
        <w:tc>
          <w:tcPr>
            <w:tcW w:w="1356" w:type="dxa"/>
          </w:tcPr>
          <w:p w14:paraId="7B4121E0"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643 716,11</w:t>
            </w:r>
          </w:p>
        </w:tc>
        <w:tc>
          <w:tcPr>
            <w:tcW w:w="829" w:type="dxa"/>
          </w:tcPr>
          <w:p w14:paraId="0CBD8298"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5 206</w:t>
            </w:r>
          </w:p>
        </w:tc>
        <w:tc>
          <w:tcPr>
            <w:tcW w:w="1356" w:type="dxa"/>
          </w:tcPr>
          <w:p w14:paraId="5D47AA34"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2110963,63</w:t>
            </w:r>
          </w:p>
        </w:tc>
      </w:tr>
      <w:tr w:rsidR="00516A04" w:rsidRPr="00372343" w14:paraId="1C5D6D1C" w14:textId="77777777" w:rsidTr="00516A04">
        <w:tc>
          <w:tcPr>
            <w:tcW w:w="2860" w:type="dxa"/>
          </w:tcPr>
          <w:p w14:paraId="7FD4EDEF" w14:textId="77777777" w:rsidR="00516A04" w:rsidRPr="00372343" w:rsidRDefault="00516A04" w:rsidP="00516A04">
            <w:pPr>
              <w:spacing w:line="276" w:lineRule="auto"/>
              <w:jc w:val="both"/>
              <w:rPr>
                <w:rFonts w:eastAsia="Times New Roman"/>
                <w:b/>
                <w:sz w:val="24"/>
                <w:szCs w:val="24"/>
                <w:lang w:eastAsia="ar-SA"/>
              </w:rPr>
            </w:pPr>
            <w:r w:rsidRPr="00372343">
              <w:rPr>
                <w:rFonts w:eastAsia="Times New Roman"/>
                <w:b/>
                <w:sz w:val="24"/>
                <w:szCs w:val="24"/>
                <w:lang w:eastAsia="ar-SA"/>
              </w:rPr>
              <w:t xml:space="preserve"> в т.ч. книги</w:t>
            </w:r>
          </w:p>
        </w:tc>
        <w:tc>
          <w:tcPr>
            <w:tcW w:w="982" w:type="dxa"/>
            <w:shd w:val="clear" w:color="auto" w:fill="C6D9F1" w:themeFill="text2" w:themeFillTint="33"/>
          </w:tcPr>
          <w:p w14:paraId="26B8F6B1" w14:textId="77777777" w:rsidR="00516A04" w:rsidRPr="0037234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1202</w:t>
            </w:r>
          </w:p>
        </w:tc>
        <w:tc>
          <w:tcPr>
            <w:tcW w:w="1361" w:type="dxa"/>
            <w:shd w:val="clear" w:color="auto" w:fill="C6D9F1" w:themeFill="text2" w:themeFillTint="33"/>
          </w:tcPr>
          <w:p w14:paraId="20DCAA5C" w14:textId="77777777" w:rsidR="00516A04" w:rsidRPr="00372343" w:rsidRDefault="00516A04" w:rsidP="00516A04">
            <w:pPr>
              <w:spacing w:line="276" w:lineRule="auto"/>
              <w:jc w:val="center"/>
              <w:rPr>
                <w:rFonts w:eastAsia="Times New Roman"/>
                <w:b/>
                <w:sz w:val="24"/>
                <w:szCs w:val="24"/>
                <w:lang w:eastAsia="ar-SA"/>
              </w:rPr>
            </w:pPr>
            <w:r w:rsidRPr="005C711B">
              <w:rPr>
                <w:rFonts w:eastAsia="Times New Roman"/>
                <w:b/>
                <w:sz w:val="24"/>
                <w:szCs w:val="24"/>
                <w:lang w:eastAsia="ar-SA"/>
              </w:rPr>
              <w:t>486</w:t>
            </w:r>
            <w:r>
              <w:rPr>
                <w:rFonts w:eastAsia="Times New Roman"/>
                <w:b/>
                <w:sz w:val="24"/>
                <w:szCs w:val="24"/>
                <w:lang w:eastAsia="ar-SA"/>
              </w:rPr>
              <w:t xml:space="preserve"> </w:t>
            </w:r>
            <w:r w:rsidRPr="005C711B">
              <w:rPr>
                <w:rFonts w:eastAsia="Times New Roman"/>
                <w:b/>
                <w:sz w:val="24"/>
                <w:szCs w:val="24"/>
                <w:lang w:eastAsia="ar-SA"/>
              </w:rPr>
              <w:t>493,73</w:t>
            </w:r>
          </w:p>
        </w:tc>
        <w:tc>
          <w:tcPr>
            <w:tcW w:w="827" w:type="dxa"/>
          </w:tcPr>
          <w:p w14:paraId="4C805EE4"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1 159</w:t>
            </w:r>
          </w:p>
        </w:tc>
        <w:tc>
          <w:tcPr>
            <w:tcW w:w="1356" w:type="dxa"/>
          </w:tcPr>
          <w:p w14:paraId="73C53800"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592 881,86</w:t>
            </w:r>
          </w:p>
        </w:tc>
        <w:tc>
          <w:tcPr>
            <w:tcW w:w="829" w:type="dxa"/>
          </w:tcPr>
          <w:p w14:paraId="70025CC5"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4 878</w:t>
            </w:r>
          </w:p>
        </w:tc>
        <w:tc>
          <w:tcPr>
            <w:tcW w:w="1356" w:type="dxa"/>
          </w:tcPr>
          <w:p w14:paraId="25ADECAD"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2064530,1</w:t>
            </w:r>
          </w:p>
        </w:tc>
      </w:tr>
      <w:tr w:rsidR="00516A04" w:rsidRPr="00372343" w14:paraId="01CBEF57" w14:textId="77777777" w:rsidTr="00516A04">
        <w:tc>
          <w:tcPr>
            <w:tcW w:w="2860" w:type="dxa"/>
          </w:tcPr>
          <w:p w14:paraId="472F90DB" w14:textId="77777777" w:rsidR="00516A04" w:rsidRPr="00372343" w:rsidRDefault="00516A04" w:rsidP="00516A04">
            <w:pPr>
              <w:spacing w:line="276" w:lineRule="auto"/>
              <w:jc w:val="both"/>
              <w:rPr>
                <w:rFonts w:eastAsia="Times New Roman"/>
                <w:b/>
                <w:sz w:val="24"/>
                <w:szCs w:val="24"/>
                <w:lang w:eastAsia="ar-SA"/>
              </w:rPr>
            </w:pPr>
            <w:r w:rsidRPr="00372343">
              <w:rPr>
                <w:rFonts w:eastAsia="Times New Roman"/>
                <w:b/>
                <w:sz w:val="24"/>
                <w:szCs w:val="24"/>
                <w:lang w:eastAsia="ar-SA"/>
              </w:rPr>
              <w:t>в т.ч. периодика</w:t>
            </w:r>
          </w:p>
        </w:tc>
        <w:tc>
          <w:tcPr>
            <w:tcW w:w="982" w:type="dxa"/>
            <w:shd w:val="clear" w:color="auto" w:fill="C6D9F1" w:themeFill="text2" w:themeFillTint="33"/>
          </w:tcPr>
          <w:p w14:paraId="06D4F88E" w14:textId="77777777" w:rsidR="00516A04" w:rsidRPr="00372343"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263</w:t>
            </w:r>
          </w:p>
        </w:tc>
        <w:tc>
          <w:tcPr>
            <w:tcW w:w="1361" w:type="dxa"/>
            <w:shd w:val="clear" w:color="auto" w:fill="C6D9F1" w:themeFill="text2" w:themeFillTint="33"/>
          </w:tcPr>
          <w:p w14:paraId="33500EA4" w14:textId="77777777" w:rsidR="00516A04" w:rsidRPr="00372343" w:rsidRDefault="00516A04" w:rsidP="00516A04">
            <w:pPr>
              <w:spacing w:line="276" w:lineRule="auto"/>
              <w:jc w:val="center"/>
              <w:rPr>
                <w:rFonts w:eastAsia="Times New Roman"/>
                <w:b/>
                <w:sz w:val="24"/>
                <w:szCs w:val="24"/>
                <w:lang w:eastAsia="ar-SA"/>
              </w:rPr>
            </w:pPr>
            <w:r w:rsidRPr="005C711B">
              <w:rPr>
                <w:rFonts w:eastAsia="Times New Roman"/>
                <w:b/>
                <w:sz w:val="24"/>
                <w:szCs w:val="24"/>
                <w:lang w:eastAsia="ar-SA"/>
              </w:rPr>
              <w:t>79</w:t>
            </w:r>
            <w:r>
              <w:rPr>
                <w:rFonts w:eastAsia="Times New Roman"/>
                <w:b/>
                <w:sz w:val="24"/>
                <w:szCs w:val="24"/>
                <w:lang w:eastAsia="ar-SA"/>
              </w:rPr>
              <w:t xml:space="preserve"> </w:t>
            </w:r>
            <w:r w:rsidRPr="005C711B">
              <w:rPr>
                <w:rFonts w:eastAsia="Times New Roman"/>
                <w:b/>
                <w:sz w:val="24"/>
                <w:szCs w:val="24"/>
                <w:lang w:eastAsia="ar-SA"/>
              </w:rPr>
              <w:t>440,94</w:t>
            </w:r>
          </w:p>
        </w:tc>
        <w:tc>
          <w:tcPr>
            <w:tcW w:w="827" w:type="dxa"/>
          </w:tcPr>
          <w:p w14:paraId="214E861E"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426</w:t>
            </w:r>
          </w:p>
        </w:tc>
        <w:tc>
          <w:tcPr>
            <w:tcW w:w="1356" w:type="dxa"/>
          </w:tcPr>
          <w:p w14:paraId="5C7BECE3"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50 834,25</w:t>
            </w:r>
          </w:p>
        </w:tc>
        <w:tc>
          <w:tcPr>
            <w:tcW w:w="829" w:type="dxa"/>
          </w:tcPr>
          <w:p w14:paraId="193B9EF4"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318</w:t>
            </w:r>
          </w:p>
        </w:tc>
        <w:tc>
          <w:tcPr>
            <w:tcW w:w="1356" w:type="dxa"/>
          </w:tcPr>
          <w:p w14:paraId="1F4DABFE"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29933,53</w:t>
            </w:r>
          </w:p>
        </w:tc>
      </w:tr>
      <w:tr w:rsidR="00516A04" w:rsidRPr="00372343" w14:paraId="745CE425" w14:textId="77777777" w:rsidTr="00516A04">
        <w:tc>
          <w:tcPr>
            <w:tcW w:w="2860" w:type="dxa"/>
          </w:tcPr>
          <w:p w14:paraId="07A99BB3" w14:textId="77777777" w:rsidR="00516A04" w:rsidRPr="00372343" w:rsidRDefault="00516A04" w:rsidP="00516A04">
            <w:pPr>
              <w:spacing w:line="276" w:lineRule="auto"/>
              <w:jc w:val="both"/>
              <w:rPr>
                <w:rFonts w:eastAsia="Times New Roman"/>
                <w:b/>
                <w:sz w:val="24"/>
                <w:szCs w:val="24"/>
                <w:lang w:eastAsia="ar-SA"/>
              </w:rPr>
            </w:pPr>
            <w:r>
              <w:rPr>
                <w:rFonts w:eastAsia="Times New Roman"/>
                <w:b/>
                <w:sz w:val="24"/>
                <w:szCs w:val="24"/>
                <w:lang w:eastAsia="ar-SA"/>
              </w:rPr>
              <w:t xml:space="preserve">в т.ч. </w:t>
            </w:r>
            <w:proofErr w:type="spellStart"/>
            <w:r>
              <w:rPr>
                <w:rFonts w:eastAsia="Times New Roman"/>
                <w:b/>
                <w:sz w:val="24"/>
                <w:szCs w:val="24"/>
                <w:lang w:eastAsia="ar-SA"/>
              </w:rPr>
              <w:t>элект</w:t>
            </w:r>
            <w:proofErr w:type="spellEnd"/>
            <w:r>
              <w:rPr>
                <w:rFonts w:eastAsia="Times New Roman"/>
                <w:b/>
                <w:sz w:val="24"/>
                <w:szCs w:val="24"/>
                <w:lang w:eastAsia="ar-SA"/>
              </w:rPr>
              <w:t>. издания</w:t>
            </w:r>
          </w:p>
        </w:tc>
        <w:tc>
          <w:tcPr>
            <w:tcW w:w="982" w:type="dxa"/>
            <w:shd w:val="clear" w:color="auto" w:fill="C6D9F1" w:themeFill="text2" w:themeFillTint="33"/>
          </w:tcPr>
          <w:p w14:paraId="10C6D343" w14:textId="77777777" w:rsidR="00516A04"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1361" w:type="dxa"/>
            <w:shd w:val="clear" w:color="auto" w:fill="C6D9F1" w:themeFill="text2" w:themeFillTint="33"/>
          </w:tcPr>
          <w:p w14:paraId="36A36269" w14:textId="77777777" w:rsidR="00516A04" w:rsidRDefault="00516A04" w:rsidP="00516A04">
            <w:pPr>
              <w:spacing w:line="276" w:lineRule="auto"/>
              <w:jc w:val="center"/>
              <w:rPr>
                <w:rFonts w:eastAsia="Times New Roman"/>
                <w:b/>
                <w:sz w:val="24"/>
                <w:szCs w:val="24"/>
                <w:lang w:eastAsia="ar-SA"/>
              </w:rPr>
            </w:pPr>
            <w:r>
              <w:rPr>
                <w:rFonts w:eastAsia="Times New Roman"/>
                <w:b/>
                <w:sz w:val="24"/>
                <w:szCs w:val="24"/>
                <w:lang w:eastAsia="ar-SA"/>
              </w:rPr>
              <w:t>-</w:t>
            </w:r>
          </w:p>
        </w:tc>
        <w:tc>
          <w:tcPr>
            <w:tcW w:w="827" w:type="dxa"/>
          </w:tcPr>
          <w:p w14:paraId="35031FC3"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1356" w:type="dxa"/>
          </w:tcPr>
          <w:p w14:paraId="53E65441" w14:textId="77777777" w:rsidR="00516A04" w:rsidRPr="00A03211" w:rsidRDefault="00516A04" w:rsidP="00516A04">
            <w:pPr>
              <w:spacing w:line="276" w:lineRule="auto"/>
              <w:jc w:val="center"/>
              <w:rPr>
                <w:rFonts w:eastAsia="Times New Roman"/>
                <w:sz w:val="24"/>
                <w:szCs w:val="24"/>
                <w:lang w:eastAsia="ar-SA"/>
              </w:rPr>
            </w:pPr>
            <w:r w:rsidRPr="00A03211">
              <w:rPr>
                <w:rFonts w:eastAsia="Times New Roman"/>
                <w:sz w:val="24"/>
                <w:szCs w:val="24"/>
                <w:lang w:eastAsia="ar-SA"/>
              </w:rPr>
              <w:t>-</w:t>
            </w:r>
          </w:p>
        </w:tc>
        <w:tc>
          <w:tcPr>
            <w:tcW w:w="829" w:type="dxa"/>
          </w:tcPr>
          <w:p w14:paraId="463B2857"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10</w:t>
            </w:r>
          </w:p>
        </w:tc>
        <w:tc>
          <w:tcPr>
            <w:tcW w:w="1356" w:type="dxa"/>
          </w:tcPr>
          <w:p w14:paraId="66876C91" w14:textId="77777777" w:rsidR="00516A04" w:rsidRPr="00F36BA3" w:rsidRDefault="00516A04" w:rsidP="00516A04">
            <w:pPr>
              <w:spacing w:line="276" w:lineRule="auto"/>
              <w:jc w:val="center"/>
              <w:rPr>
                <w:rFonts w:eastAsia="Times New Roman"/>
                <w:sz w:val="24"/>
                <w:szCs w:val="24"/>
                <w:lang w:eastAsia="ar-SA"/>
              </w:rPr>
            </w:pPr>
            <w:r w:rsidRPr="00F36BA3">
              <w:rPr>
                <w:rFonts w:eastAsia="Times New Roman"/>
                <w:sz w:val="24"/>
                <w:szCs w:val="24"/>
                <w:lang w:eastAsia="ar-SA"/>
              </w:rPr>
              <w:t>16500,00</w:t>
            </w:r>
          </w:p>
        </w:tc>
      </w:tr>
    </w:tbl>
    <w:p w14:paraId="2AA947BE" w14:textId="77777777" w:rsidR="00516A04" w:rsidRPr="00D35E80" w:rsidRDefault="00516A04" w:rsidP="00516A04">
      <w:pPr>
        <w:spacing w:line="276" w:lineRule="auto"/>
        <w:rPr>
          <w:b/>
          <w:sz w:val="24"/>
          <w:szCs w:val="24"/>
        </w:rPr>
      </w:pPr>
    </w:p>
    <w:p w14:paraId="3B3217DE" w14:textId="5C030400" w:rsidR="00516A04" w:rsidRDefault="00516A04" w:rsidP="00D46F21">
      <w:pPr>
        <w:spacing w:line="276" w:lineRule="auto"/>
        <w:jc w:val="both"/>
        <w:rPr>
          <w:sz w:val="24"/>
          <w:szCs w:val="24"/>
        </w:rPr>
      </w:pPr>
      <w:r>
        <w:rPr>
          <w:sz w:val="24"/>
          <w:szCs w:val="24"/>
        </w:rPr>
        <w:tab/>
        <w:t xml:space="preserve">Очень радует, что финансирование </w:t>
      </w:r>
      <w:r w:rsidRPr="00FC766D">
        <w:rPr>
          <w:rFonts w:eastAsia="Times New Roman"/>
          <w:sz w:val="24"/>
          <w:szCs w:val="24"/>
          <w:lang w:eastAsia="ar-SA"/>
        </w:rPr>
        <w:t xml:space="preserve">на модернизацию библиотек в части комплектования книжных фондов из </w:t>
      </w:r>
      <w:r>
        <w:rPr>
          <w:rFonts w:eastAsia="Times New Roman"/>
          <w:sz w:val="24"/>
          <w:szCs w:val="24"/>
          <w:lang w:eastAsia="ar-SA"/>
        </w:rPr>
        <w:t>федерального и республиканского бюджета</w:t>
      </w:r>
      <w:r w:rsidRPr="007B528C">
        <w:rPr>
          <w:rFonts w:eastAsia="Times New Roman"/>
          <w:sz w:val="24"/>
          <w:szCs w:val="24"/>
          <w:lang w:eastAsia="ar-SA"/>
        </w:rPr>
        <w:t xml:space="preserve"> </w:t>
      </w:r>
      <w:r>
        <w:rPr>
          <w:sz w:val="24"/>
          <w:szCs w:val="24"/>
        </w:rPr>
        <w:t>будет в 2026 году продолжено.</w:t>
      </w:r>
    </w:p>
    <w:p w14:paraId="0BCA834E" w14:textId="77777777" w:rsidR="00516A04" w:rsidRPr="00957FDE" w:rsidRDefault="00516A04" w:rsidP="00D46F21">
      <w:pPr>
        <w:spacing w:line="276" w:lineRule="auto"/>
        <w:jc w:val="both"/>
        <w:rPr>
          <w:sz w:val="24"/>
          <w:szCs w:val="24"/>
        </w:rPr>
      </w:pPr>
      <w:r>
        <w:rPr>
          <w:sz w:val="24"/>
          <w:szCs w:val="24"/>
        </w:rPr>
        <w:tab/>
        <w:t xml:space="preserve">2026 год будет последним годом для получения средств на продолжение </w:t>
      </w:r>
      <w:r>
        <w:rPr>
          <w:sz w:val="24"/>
          <w:szCs w:val="24"/>
        </w:rPr>
        <w:lastRenderedPageBreak/>
        <w:t xml:space="preserve">комплектования </w:t>
      </w:r>
      <w:proofErr w:type="spellStart"/>
      <w:r>
        <w:rPr>
          <w:sz w:val="24"/>
          <w:szCs w:val="24"/>
        </w:rPr>
        <w:t>межпоселенческой</w:t>
      </w:r>
      <w:proofErr w:type="spellEnd"/>
      <w:r>
        <w:rPr>
          <w:sz w:val="24"/>
          <w:szCs w:val="24"/>
        </w:rPr>
        <w:t xml:space="preserve"> районной библиотеки как модельной.</w:t>
      </w:r>
    </w:p>
    <w:p w14:paraId="731C1123" w14:textId="4AD8E8DB" w:rsidR="00516A04" w:rsidRDefault="00516A04" w:rsidP="00D46F21">
      <w:pPr>
        <w:spacing w:line="276" w:lineRule="auto"/>
        <w:ind w:firstLine="708"/>
        <w:jc w:val="both"/>
        <w:rPr>
          <w:sz w:val="24"/>
          <w:szCs w:val="24"/>
        </w:rPr>
      </w:pPr>
      <w:r>
        <w:rPr>
          <w:sz w:val="24"/>
          <w:szCs w:val="24"/>
        </w:rPr>
        <w:t xml:space="preserve">Надеемся, что библиотеки также </w:t>
      </w:r>
      <w:r w:rsidRPr="00957FDE">
        <w:rPr>
          <w:sz w:val="24"/>
          <w:szCs w:val="24"/>
        </w:rPr>
        <w:t xml:space="preserve">будут </w:t>
      </w:r>
      <w:r>
        <w:rPr>
          <w:sz w:val="24"/>
          <w:szCs w:val="24"/>
        </w:rPr>
        <w:t>продолжать</w:t>
      </w:r>
      <w:r>
        <w:t xml:space="preserve"> </w:t>
      </w:r>
      <w:r w:rsidRPr="00D23EA5">
        <w:t>работу по привлечению финансирования комплектования из дополнительных источников</w:t>
      </w:r>
      <w:r w:rsidRPr="00957FDE">
        <w:rPr>
          <w:sz w:val="24"/>
          <w:szCs w:val="24"/>
        </w:rPr>
        <w:t xml:space="preserve">, изучать запросы читателей, активизируют работу по ликвидации и предупреждению отказов. </w:t>
      </w:r>
    </w:p>
    <w:p w14:paraId="16CA68B3" w14:textId="77777777" w:rsidR="00516A04" w:rsidRDefault="00516A04" w:rsidP="00516A04">
      <w:pPr>
        <w:spacing w:line="276" w:lineRule="auto"/>
        <w:ind w:firstLine="708"/>
        <w:jc w:val="both"/>
        <w:rPr>
          <w:sz w:val="24"/>
          <w:szCs w:val="24"/>
        </w:rPr>
      </w:pPr>
    </w:p>
    <w:p w14:paraId="6E1F4D9A" w14:textId="77777777" w:rsidR="00516A04" w:rsidRPr="00913663" w:rsidRDefault="00516A04" w:rsidP="00516A04">
      <w:pPr>
        <w:spacing w:line="276" w:lineRule="auto"/>
        <w:ind w:firstLine="708"/>
        <w:rPr>
          <w:b/>
          <w:sz w:val="24"/>
          <w:szCs w:val="24"/>
        </w:rPr>
      </w:pPr>
      <w:r>
        <w:rPr>
          <w:b/>
          <w:sz w:val="24"/>
          <w:szCs w:val="24"/>
        </w:rPr>
        <w:t xml:space="preserve">5.2. </w:t>
      </w:r>
      <w:r w:rsidRPr="00516A04">
        <w:rPr>
          <w:b/>
          <w:i/>
          <w:iCs/>
          <w:sz w:val="24"/>
          <w:szCs w:val="24"/>
        </w:rPr>
        <w:t>Обеспечение сохранности фондов</w:t>
      </w:r>
    </w:p>
    <w:p w14:paraId="41F0FE16" w14:textId="77777777" w:rsidR="00516A04" w:rsidRPr="00CD7E29" w:rsidRDefault="00516A04" w:rsidP="00516A04">
      <w:pPr>
        <w:spacing w:line="276" w:lineRule="auto"/>
        <w:ind w:firstLine="708"/>
        <w:jc w:val="both"/>
        <w:rPr>
          <w:rFonts w:eastAsia="Times New Roman"/>
          <w:sz w:val="24"/>
          <w:szCs w:val="24"/>
          <w:lang w:eastAsia="ar-SA"/>
        </w:rPr>
      </w:pPr>
      <w:r w:rsidRPr="00CD7E29">
        <w:rPr>
          <w:rFonts w:eastAsia="Times New Roman"/>
          <w:sz w:val="24"/>
          <w:szCs w:val="24"/>
          <w:lang w:eastAsia="ar-SA"/>
        </w:rPr>
        <w:t>Обеспечение сохранности фондов – это единый и непрерывный процесс, начинающийся с момента поступления документов в библиотеку и продолжающийся постоянно на протяжении всего периода хранения и использования.</w:t>
      </w:r>
    </w:p>
    <w:p w14:paraId="5550769F" w14:textId="77777777" w:rsidR="00516A04" w:rsidRPr="00CD7E29" w:rsidRDefault="00516A04" w:rsidP="00516A04">
      <w:pPr>
        <w:spacing w:line="276" w:lineRule="auto"/>
        <w:ind w:firstLine="708"/>
        <w:jc w:val="both"/>
        <w:rPr>
          <w:rFonts w:eastAsia="Times New Roman"/>
          <w:sz w:val="24"/>
          <w:szCs w:val="24"/>
          <w:lang w:eastAsia="ar-SA"/>
        </w:rPr>
      </w:pPr>
      <w:r w:rsidRPr="00CD7E29">
        <w:rPr>
          <w:rFonts w:eastAsia="Times New Roman"/>
          <w:sz w:val="24"/>
          <w:szCs w:val="24"/>
          <w:lang w:eastAsia="ar-SA"/>
        </w:rPr>
        <w:t xml:space="preserve">В МЦБС разработано и имеется «Положение о едином фонде </w:t>
      </w:r>
      <w:r>
        <w:rPr>
          <w:rFonts w:eastAsia="Times New Roman"/>
          <w:sz w:val="24"/>
          <w:szCs w:val="24"/>
          <w:lang w:eastAsia="ar-SA"/>
        </w:rPr>
        <w:t>МБУК «</w:t>
      </w:r>
      <w:proofErr w:type="spellStart"/>
      <w:r>
        <w:rPr>
          <w:rFonts w:eastAsia="Times New Roman"/>
          <w:sz w:val="24"/>
          <w:szCs w:val="24"/>
          <w:lang w:eastAsia="ar-SA"/>
        </w:rPr>
        <w:t>Ярская</w:t>
      </w:r>
      <w:proofErr w:type="spellEnd"/>
      <w:r>
        <w:rPr>
          <w:rFonts w:eastAsia="Times New Roman"/>
          <w:sz w:val="24"/>
          <w:szCs w:val="24"/>
          <w:lang w:eastAsia="ar-SA"/>
        </w:rPr>
        <w:t xml:space="preserve"> </w:t>
      </w:r>
      <w:r w:rsidRPr="00CD7E29">
        <w:rPr>
          <w:rFonts w:eastAsia="Times New Roman"/>
          <w:sz w:val="24"/>
          <w:szCs w:val="24"/>
          <w:lang w:eastAsia="ar-SA"/>
        </w:rPr>
        <w:t>МЦБС», «Положение о комиссии по сохранности библиот</w:t>
      </w:r>
      <w:r>
        <w:rPr>
          <w:rFonts w:eastAsia="Times New Roman"/>
          <w:sz w:val="24"/>
          <w:szCs w:val="24"/>
          <w:lang w:eastAsia="ar-SA"/>
        </w:rPr>
        <w:t>ечных фондов МБУК «</w:t>
      </w:r>
      <w:proofErr w:type="spellStart"/>
      <w:r>
        <w:rPr>
          <w:rFonts w:eastAsia="Times New Roman"/>
          <w:sz w:val="24"/>
          <w:szCs w:val="24"/>
          <w:lang w:eastAsia="ar-SA"/>
        </w:rPr>
        <w:t>Ярская</w:t>
      </w:r>
      <w:proofErr w:type="spellEnd"/>
      <w:r>
        <w:rPr>
          <w:rFonts w:eastAsia="Times New Roman"/>
          <w:sz w:val="24"/>
          <w:szCs w:val="24"/>
          <w:lang w:eastAsia="ar-SA"/>
        </w:rPr>
        <w:t xml:space="preserve"> МЦБС»,</w:t>
      </w:r>
      <w:r w:rsidRPr="00CD7E29">
        <w:rPr>
          <w:rFonts w:eastAsia="Times New Roman"/>
          <w:sz w:val="24"/>
          <w:szCs w:val="24"/>
          <w:lang w:eastAsia="ar-SA"/>
        </w:rPr>
        <w:t xml:space="preserve"> «Порядок учета документов, входящих состав библиотечного фонда МБУК «</w:t>
      </w:r>
      <w:proofErr w:type="spellStart"/>
      <w:r w:rsidRPr="00CD7E29">
        <w:rPr>
          <w:rFonts w:eastAsia="Times New Roman"/>
          <w:sz w:val="24"/>
          <w:szCs w:val="24"/>
          <w:lang w:eastAsia="ar-SA"/>
        </w:rPr>
        <w:t>Ярская</w:t>
      </w:r>
      <w:proofErr w:type="spellEnd"/>
      <w:r w:rsidRPr="00CD7E29">
        <w:rPr>
          <w:rFonts w:eastAsia="Times New Roman"/>
          <w:sz w:val="24"/>
          <w:szCs w:val="24"/>
          <w:lang w:eastAsia="ar-SA"/>
        </w:rPr>
        <w:t xml:space="preserve"> МЦБС».</w:t>
      </w:r>
    </w:p>
    <w:p w14:paraId="0AE3896E" w14:textId="77777777" w:rsidR="00516A04" w:rsidRDefault="00516A04" w:rsidP="00516A04">
      <w:pPr>
        <w:spacing w:line="276" w:lineRule="auto"/>
        <w:ind w:firstLine="708"/>
        <w:jc w:val="both"/>
        <w:rPr>
          <w:rFonts w:eastAsia="Times New Roman"/>
          <w:sz w:val="24"/>
          <w:szCs w:val="24"/>
          <w:lang w:eastAsia="ar-SA"/>
        </w:rPr>
      </w:pPr>
      <w:r>
        <w:rPr>
          <w:rFonts w:eastAsia="Times New Roman"/>
          <w:sz w:val="24"/>
          <w:szCs w:val="24"/>
          <w:lang w:eastAsia="ar-SA"/>
        </w:rPr>
        <w:t xml:space="preserve">За отчетный год были проведены передачи фондов </w:t>
      </w:r>
      <w:proofErr w:type="spellStart"/>
      <w:r>
        <w:rPr>
          <w:rFonts w:eastAsia="Times New Roman"/>
          <w:sz w:val="24"/>
          <w:szCs w:val="24"/>
          <w:lang w:eastAsia="ar-SA"/>
        </w:rPr>
        <w:t>Дизьминской</w:t>
      </w:r>
      <w:proofErr w:type="spellEnd"/>
      <w:r>
        <w:rPr>
          <w:rFonts w:eastAsia="Times New Roman"/>
          <w:sz w:val="24"/>
          <w:szCs w:val="24"/>
          <w:lang w:eastAsia="ar-SA"/>
        </w:rPr>
        <w:t xml:space="preserve"> и </w:t>
      </w:r>
      <w:proofErr w:type="spellStart"/>
      <w:r>
        <w:rPr>
          <w:rFonts w:eastAsia="Times New Roman"/>
          <w:sz w:val="24"/>
          <w:szCs w:val="24"/>
          <w:lang w:eastAsia="ar-SA"/>
        </w:rPr>
        <w:t>Юдчинской</w:t>
      </w:r>
      <w:proofErr w:type="spellEnd"/>
      <w:r>
        <w:rPr>
          <w:rFonts w:eastAsia="Times New Roman"/>
          <w:sz w:val="24"/>
          <w:szCs w:val="24"/>
          <w:lang w:eastAsia="ar-SA"/>
        </w:rPr>
        <w:t xml:space="preserve"> сельских библиотек и проведена плановая проверка фонда </w:t>
      </w:r>
      <w:proofErr w:type="spellStart"/>
      <w:r>
        <w:rPr>
          <w:rFonts w:eastAsia="Times New Roman"/>
          <w:sz w:val="24"/>
          <w:szCs w:val="24"/>
          <w:lang w:eastAsia="ar-SA"/>
        </w:rPr>
        <w:t>Бачумовской</w:t>
      </w:r>
      <w:proofErr w:type="spellEnd"/>
      <w:r>
        <w:rPr>
          <w:rFonts w:eastAsia="Times New Roman"/>
          <w:sz w:val="24"/>
          <w:szCs w:val="24"/>
          <w:lang w:eastAsia="ar-SA"/>
        </w:rPr>
        <w:t xml:space="preserve"> сельской библиотеки. Все проверки фондов проведены путем непосредственной сверки книг и других документов с учетными документами (топографическим каталогом и инвентарными книгами). Были выявлены незначительные недостачи, которые составляют не более 2% от общей книговыдачи.</w:t>
      </w:r>
    </w:p>
    <w:p w14:paraId="561C085E" w14:textId="77777777" w:rsidR="00516A04" w:rsidRDefault="00516A04" w:rsidP="00516A04">
      <w:pPr>
        <w:spacing w:line="276" w:lineRule="auto"/>
        <w:ind w:firstLine="708"/>
        <w:jc w:val="both"/>
        <w:rPr>
          <w:rFonts w:eastAsia="Times New Roman"/>
          <w:sz w:val="24"/>
          <w:szCs w:val="24"/>
          <w:lang w:eastAsia="ar-SA"/>
        </w:rPr>
      </w:pPr>
      <w:r>
        <w:rPr>
          <w:rFonts w:eastAsia="Times New Roman"/>
          <w:sz w:val="24"/>
          <w:szCs w:val="24"/>
          <w:lang w:eastAsia="ar-SA"/>
        </w:rPr>
        <w:t xml:space="preserve">Большая работа проведена по распределению фонда из </w:t>
      </w:r>
      <w:proofErr w:type="spellStart"/>
      <w:r>
        <w:rPr>
          <w:rFonts w:eastAsia="Times New Roman"/>
          <w:sz w:val="24"/>
          <w:szCs w:val="24"/>
          <w:lang w:eastAsia="ar-SA"/>
        </w:rPr>
        <w:t>Бармашурской</w:t>
      </w:r>
      <w:proofErr w:type="spellEnd"/>
      <w:r>
        <w:rPr>
          <w:rFonts w:eastAsia="Times New Roman"/>
          <w:sz w:val="24"/>
          <w:szCs w:val="24"/>
          <w:lang w:eastAsia="ar-SA"/>
        </w:rPr>
        <w:t xml:space="preserve"> сельской библиотеки в связи с закрытием библиотеки. Большая часть списана, а новые книги и книги, имеющие ценность в количестве 1128 экз. были распределены среди библиотек МЦБС.</w:t>
      </w:r>
    </w:p>
    <w:p w14:paraId="0C79DBF6" w14:textId="77777777" w:rsidR="00516A04" w:rsidRDefault="00516A04" w:rsidP="00516A04">
      <w:pPr>
        <w:spacing w:line="276" w:lineRule="auto"/>
        <w:ind w:firstLine="708"/>
        <w:jc w:val="both"/>
        <w:rPr>
          <w:rFonts w:eastAsia="Times New Roman"/>
          <w:sz w:val="24"/>
          <w:szCs w:val="24"/>
          <w:lang w:eastAsia="ar-SA"/>
        </w:rPr>
      </w:pPr>
      <w:r>
        <w:rPr>
          <w:rFonts w:eastAsia="Times New Roman"/>
          <w:sz w:val="24"/>
          <w:szCs w:val="24"/>
          <w:lang w:eastAsia="ar-SA"/>
        </w:rPr>
        <w:t xml:space="preserve"> Ведется активная работа по физической сохранности фонда. Осуществляется мелкий ремонт документов библиотекарями, в библиотеках организованы уголки и проводятся акции по мелкому ремонту книг силами читателей. </w:t>
      </w:r>
      <w:r w:rsidRPr="00CD7E29">
        <w:rPr>
          <w:rFonts w:eastAsia="Times New Roman"/>
          <w:sz w:val="24"/>
          <w:szCs w:val="24"/>
          <w:lang w:eastAsia="ar-SA"/>
        </w:rPr>
        <w:t>За отчет</w:t>
      </w:r>
      <w:r>
        <w:rPr>
          <w:rFonts w:eastAsia="Times New Roman"/>
          <w:sz w:val="24"/>
          <w:szCs w:val="24"/>
          <w:lang w:eastAsia="ar-SA"/>
        </w:rPr>
        <w:t>ный период отремонтировано около</w:t>
      </w:r>
      <w:r w:rsidRPr="00CD7E29">
        <w:rPr>
          <w:rFonts w:eastAsia="Times New Roman"/>
          <w:b/>
          <w:sz w:val="24"/>
          <w:szCs w:val="24"/>
          <w:lang w:eastAsia="ar-SA"/>
        </w:rPr>
        <w:t xml:space="preserve"> </w:t>
      </w:r>
      <w:r>
        <w:rPr>
          <w:rFonts w:eastAsia="Times New Roman"/>
          <w:sz w:val="24"/>
          <w:szCs w:val="24"/>
          <w:lang w:eastAsia="ar-SA"/>
        </w:rPr>
        <w:t>100 экземпляров книг</w:t>
      </w:r>
      <w:r w:rsidRPr="00CD7E29">
        <w:rPr>
          <w:rFonts w:eastAsia="Times New Roman"/>
          <w:sz w:val="24"/>
          <w:szCs w:val="24"/>
          <w:lang w:eastAsia="ar-SA"/>
        </w:rPr>
        <w:t>.</w:t>
      </w:r>
    </w:p>
    <w:p w14:paraId="39F82FBA" w14:textId="04513BED" w:rsidR="00516A04" w:rsidRPr="00CD7E29" w:rsidRDefault="00516A04" w:rsidP="00516A04">
      <w:pPr>
        <w:spacing w:line="276" w:lineRule="auto"/>
        <w:ind w:firstLine="708"/>
        <w:jc w:val="both"/>
        <w:rPr>
          <w:rFonts w:eastAsia="Times New Roman"/>
          <w:sz w:val="24"/>
          <w:szCs w:val="24"/>
          <w:lang w:eastAsia="ar-SA"/>
        </w:rPr>
      </w:pPr>
      <w:r w:rsidRPr="001B7506">
        <w:rPr>
          <w:rFonts w:eastAsia="Times New Roman"/>
          <w:sz w:val="24"/>
          <w:szCs w:val="24"/>
          <w:lang w:eastAsia="ar-SA"/>
        </w:rPr>
        <w:t>Традиционно была продолжена работа с пользователями по воспитанию читательской культуры и бережного отношения к книге, что напрямую влияет на обеспечение сохранности библиотечных фо</w:t>
      </w:r>
      <w:r>
        <w:rPr>
          <w:rFonts w:eastAsia="Times New Roman"/>
          <w:sz w:val="24"/>
          <w:szCs w:val="24"/>
          <w:lang w:eastAsia="ar-SA"/>
        </w:rPr>
        <w:t xml:space="preserve">ндов. Библиотекари применяют </w:t>
      </w:r>
      <w:r w:rsidRPr="001B7506">
        <w:rPr>
          <w:rFonts w:eastAsia="Times New Roman"/>
          <w:sz w:val="24"/>
          <w:szCs w:val="24"/>
          <w:lang w:eastAsia="ar-SA"/>
        </w:rPr>
        <w:t>традиционные формы работы в данном направлении (беседы при записи в библиотеку, библиотечные уроки, памятки, экскурс</w:t>
      </w:r>
      <w:r>
        <w:rPr>
          <w:rFonts w:eastAsia="Times New Roman"/>
          <w:sz w:val="24"/>
          <w:szCs w:val="24"/>
          <w:lang w:eastAsia="ar-SA"/>
        </w:rPr>
        <w:t>ии</w:t>
      </w:r>
      <w:r w:rsidRPr="001B7506">
        <w:rPr>
          <w:rFonts w:eastAsia="Times New Roman"/>
          <w:sz w:val="24"/>
          <w:szCs w:val="24"/>
          <w:lang w:eastAsia="ar-SA"/>
        </w:rPr>
        <w:t xml:space="preserve"> и т. д.)</w:t>
      </w:r>
      <w:r>
        <w:rPr>
          <w:rFonts w:eastAsia="Times New Roman"/>
          <w:sz w:val="24"/>
          <w:szCs w:val="24"/>
          <w:lang w:eastAsia="ar-SA"/>
        </w:rPr>
        <w:t>.</w:t>
      </w:r>
    </w:p>
    <w:p w14:paraId="014BD7BA" w14:textId="77777777" w:rsidR="00516A04" w:rsidRPr="00CD7E29" w:rsidRDefault="00516A04" w:rsidP="00516A04">
      <w:pPr>
        <w:spacing w:line="276" w:lineRule="auto"/>
        <w:jc w:val="both"/>
        <w:rPr>
          <w:rFonts w:eastAsia="Times New Roman"/>
          <w:sz w:val="24"/>
          <w:szCs w:val="24"/>
          <w:lang w:eastAsia="ar-SA"/>
        </w:rPr>
      </w:pPr>
      <w:r w:rsidRPr="00CD7E29">
        <w:rPr>
          <w:rFonts w:eastAsia="Times New Roman"/>
          <w:sz w:val="24"/>
          <w:szCs w:val="24"/>
          <w:lang w:eastAsia="ar-SA"/>
        </w:rPr>
        <w:t xml:space="preserve">       </w:t>
      </w:r>
      <w:r w:rsidRPr="00CD7E29">
        <w:rPr>
          <w:rFonts w:eastAsia="Times New Roman"/>
          <w:sz w:val="24"/>
          <w:szCs w:val="24"/>
          <w:lang w:eastAsia="ar-SA"/>
        </w:rPr>
        <w:tab/>
        <w:t>Ведущим направлением в санитарной защите фонда являются профилактические мероприятия. С этой целью во всех библиотеках ежемесячно проводятся санитарные дни.</w:t>
      </w:r>
    </w:p>
    <w:p w14:paraId="559FB64A" w14:textId="77777777" w:rsidR="00516A04" w:rsidRPr="00CD7E29" w:rsidRDefault="00516A04" w:rsidP="00516A04">
      <w:pPr>
        <w:spacing w:line="276" w:lineRule="auto"/>
        <w:jc w:val="both"/>
        <w:rPr>
          <w:rFonts w:eastAsia="Times New Roman"/>
          <w:sz w:val="24"/>
          <w:szCs w:val="24"/>
          <w:lang w:eastAsia="ar-SA"/>
        </w:rPr>
      </w:pPr>
      <w:r w:rsidRPr="00CD7E29">
        <w:rPr>
          <w:rFonts w:eastAsia="Times New Roman"/>
          <w:sz w:val="24"/>
          <w:szCs w:val="24"/>
          <w:lang w:eastAsia="ar-SA"/>
        </w:rPr>
        <w:t>В библиотеках отсутствуют приборы для оценки режимов хранения. Но во всех библиотеках стараются поддерживать температурно-влажностный режим хранения фонда.</w:t>
      </w:r>
    </w:p>
    <w:p w14:paraId="6B2105CE" w14:textId="77777777" w:rsidR="00516A04" w:rsidRDefault="00516A04" w:rsidP="00516A04">
      <w:pPr>
        <w:spacing w:line="276" w:lineRule="auto"/>
        <w:ind w:firstLine="709"/>
        <w:jc w:val="both"/>
        <w:rPr>
          <w:rFonts w:eastAsia="Times New Roman"/>
          <w:sz w:val="24"/>
          <w:szCs w:val="24"/>
          <w:lang w:eastAsia="ar-SA"/>
        </w:rPr>
      </w:pPr>
      <w:r w:rsidRPr="00CD7E29">
        <w:rPr>
          <w:rFonts w:eastAsia="Times New Roman"/>
          <w:sz w:val="24"/>
          <w:szCs w:val="24"/>
          <w:lang w:eastAsia="ar-SA"/>
        </w:rPr>
        <w:t xml:space="preserve">Ощутимый вред библиотечным фондам наносят пользователи-должники. Одной из форм обеспечения сохранности книжного фонда является работа библиотек по ликвидации задолженности. Остается в практике выход на дом, телефонные напоминания, </w:t>
      </w:r>
      <w:r>
        <w:rPr>
          <w:rFonts w:eastAsia="Times New Roman"/>
          <w:sz w:val="24"/>
          <w:szCs w:val="24"/>
          <w:lang w:eastAsia="ar-SA"/>
        </w:rPr>
        <w:t>открытки-напоминания.</w:t>
      </w:r>
    </w:p>
    <w:p w14:paraId="6CE89BBB" w14:textId="77777777" w:rsidR="00516A04" w:rsidRDefault="00516A04" w:rsidP="00516A04">
      <w:pPr>
        <w:spacing w:line="276" w:lineRule="auto"/>
        <w:ind w:firstLine="709"/>
        <w:jc w:val="both"/>
        <w:rPr>
          <w:rFonts w:eastAsia="Times New Roman"/>
          <w:sz w:val="24"/>
          <w:szCs w:val="24"/>
          <w:lang w:eastAsia="ar-SA"/>
        </w:rPr>
      </w:pPr>
      <w:r>
        <w:rPr>
          <w:rFonts w:eastAsia="Times New Roman"/>
          <w:sz w:val="24"/>
          <w:szCs w:val="24"/>
          <w:lang w:eastAsia="ar-SA"/>
        </w:rPr>
        <w:t>Поражения документов насекомыми и грызунами не обнаружены. Аварийных ситуаций за отчетный период не было.</w:t>
      </w:r>
    </w:p>
    <w:p w14:paraId="32AB445A" w14:textId="77777777" w:rsidR="00516A04" w:rsidRPr="00CD7E29" w:rsidRDefault="00516A04" w:rsidP="00516A04">
      <w:pPr>
        <w:spacing w:line="276" w:lineRule="auto"/>
        <w:ind w:firstLine="709"/>
        <w:jc w:val="both"/>
        <w:rPr>
          <w:rFonts w:eastAsia="Times New Roman"/>
          <w:sz w:val="24"/>
          <w:szCs w:val="24"/>
          <w:lang w:eastAsia="ar-SA"/>
        </w:rPr>
      </w:pPr>
      <w:r>
        <w:rPr>
          <w:rFonts w:eastAsia="Times New Roman"/>
          <w:sz w:val="24"/>
          <w:szCs w:val="24"/>
          <w:lang w:eastAsia="ar-SA"/>
        </w:rPr>
        <w:t>В библиотеках отсутствуют охранные средства, обеспечивающие безопасность библиотек и библиотечных фондов.</w:t>
      </w:r>
    </w:p>
    <w:p w14:paraId="6F6A0E6E" w14:textId="381B0CF8" w:rsidR="00516A04" w:rsidRPr="003C4B6A" w:rsidRDefault="00516A04" w:rsidP="00516A04">
      <w:pPr>
        <w:spacing w:line="276" w:lineRule="auto"/>
        <w:ind w:firstLine="709"/>
        <w:jc w:val="both"/>
        <w:rPr>
          <w:rFonts w:eastAsia="Times New Roman"/>
          <w:sz w:val="24"/>
          <w:szCs w:val="24"/>
          <w:lang w:eastAsia="ar-SA"/>
        </w:rPr>
      </w:pPr>
      <w:r w:rsidRPr="00CD7E29">
        <w:rPr>
          <w:rFonts w:eastAsia="Times New Roman"/>
          <w:sz w:val="24"/>
          <w:szCs w:val="24"/>
          <w:lang w:eastAsia="ar-SA"/>
        </w:rPr>
        <w:t>В целях противопожарной защиты во всех библиотеках имеются огнетушители, которые периодически и своевременно перезаряжаются и проверяются.</w:t>
      </w:r>
      <w:r>
        <w:rPr>
          <w:rFonts w:eastAsia="Times New Roman"/>
          <w:sz w:val="24"/>
          <w:szCs w:val="24"/>
          <w:lang w:eastAsia="ar-SA"/>
        </w:rPr>
        <w:t xml:space="preserve"> В </w:t>
      </w:r>
      <w:proofErr w:type="spellStart"/>
      <w:r>
        <w:rPr>
          <w:rFonts w:eastAsia="Times New Roman"/>
          <w:sz w:val="24"/>
          <w:szCs w:val="24"/>
          <w:lang w:eastAsia="ar-SA"/>
        </w:rPr>
        <w:t>межпоселенческой</w:t>
      </w:r>
      <w:proofErr w:type="spellEnd"/>
      <w:r>
        <w:rPr>
          <w:rFonts w:eastAsia="Times New Roman"/>
          <w:sz w:val="24"/>
          <w:szCs w:val="24"/>
          <w:lang w:eastAsia="ar-SA"/>
        </w:rPr>
        <w:t xml:space="preserve"> библиотеке в 2023 г. установлена противопожарная сигнализация.</w:t>
      </w:r>
    </w:p>
    <w:p w14:paraId="52B874B7" w14:textId="77777777" w:rsidR="00516A04" w:rsidRDefault="00516A04" w:rsidP="00516A04">
      <w:pPr>
        <w:spacing w:line="276" w:lineRule="auto"/>
        <w:ind w:firstLine="708"/>
        <w:jc w:val="both"/>
        <w:rPr>
          <w:sz w:val="24"/>
          <w:szCs w:val="24"/>
          <w:highlight w:val="yellow"/>
        </w:rPr>
      </w:pPr>
      <w:r w:rsidRPr="009228EA">
        <w:rPr>
          <w:color w:val="000000"/>
          <w:sz w:val="24"/>
          <w:szCs w:val="24"/>
        </w:rPr>
        <w:lastRenderedPageBreak/>
        <w:t>Результаты деятельности муниципальн</w:t>
      </w:r>
      <w:r>
        <w:rPr>
          <w:color w:val="000000"/>
          <w:sz w:val="24"/>
          <w:szCs w:val="24"/>
        </w:rPr>
        <w:t>ых библиотек</w:t>
      </w:r>
      <w:r w:rsidRPr="009228EA">
        <w:rPr>
          <w:color w:val="000000"/>
          <w:sz w:val="24"/>
          <w:szCs w:val="24"/>
        </w:rPr>
        <w:t xml:space="preserve"> </w:t>
      </w:r>
      <w:r>
        <w:rPr>
          <w:color w:val="000000"/>
          <w:sz w:val="24"/>
          <w:szCs w:val="24"/>
        </w:rPr>
        <w:t>МБУК «</w:t>
      </w:r>
      <w:proofErr w:type="spellStart"/>
      <w:r>
        <w:rPr>
          <w:color w:val="000000"/>
          <w:sz w:val="24"/>
          <w:szCs w:val="24"/>
        </w:rPr>
        <w:t>Ярская</w:t>
      </w:r>
      <w:proofErr w:type="spellEnd"/>
      <w:r>
        <w:rPr>
          <w:color w:val="000000"/>
          <w:sz w:val="24"/>
          <w:szCs w:val="24"/>
        </w:rPr>
        <w:t xml:space="preserve"> МЦБС» </w:t>
      </w:r>
      <w:r w:rsidRPr="009228EA">
        <w:rPr>
          <w:color w:val="000000"/>
          <w:sz w:val="24"/>
          <w:szCs w:val="24"/>
        </w:rPr>
        <w:t>по сохранности библиотечно</w:t>
      </w:r>
      <w:r>
        <w:rPr>
          <w:color w:val="000000"/>
          <w:sz w:val="24"/>
          <w:szCs w:val="24"/>
        </w:rPr>
        <w:t>го фонда за отчетный период</w:t>
      </w:r>
      <w:r w:rsidRPr="009228EA">
        <w:rPr>
          <w:color w:val="000000"/>
          <w:sz w:val="24"/>
          <w:szCs w:val="24"/>
        </w:rPr>
        <w:t xml:space="preserve"> показывают, что, несмотря на влияние ряда</w:t>
      </w:r>
      <w:r>
        <w:rPr>
          <w:color w:val="000000"/>
          <w:sz w:val="24"/>
          <w:szCs w:val="24"/>
        </w:rPr>
        <w:t xml:space="preserve"> негативных факторов, таких как</w:t>
      </w:r>
      <w:r w:rsidRPr="009228EA">
        <w:rPr>
          <w:color w:val="000000"/>
          <w:sz w:val="24"/>
          <w:szCs w:val="24"/>
        </w:rPr>
        <w:t xml:space="preserve"> слабое обеспечение матер</w:t>
      </w:r>
      <w:r>
        <w:rPr>
          <w:color w:val="000000"/>
          <w:sz w:val="24"/>
          <w:szCs w:val="24"/>
        </w:rPr>
        <w:t xml:space="preserve">иально-технической базы, низкая </w:t>
      </w:r>
      <w:proofErr w:type="spellStart"/>
      <w:r w:rsidRPr="009228EA">
        <w:rPr>
          <w:rStyle w:val="spelle"/>
          <w:color w:val="000000"/>
          <w:sz w:val="24"/>
          <w:szCs w:val="24"/>
        </w:rPr>
        <w:t>обновляемость</w:t>
      </w:r>
      <w:proofErr w:type="spellEnd"/>
      <w:r w:rsidRPr="009228EA">
        <w:rPr>
          <w:color w:val="000000"/>
          <w:sz w:val="24"/>
          <w:szCs w:val="24"/>
        </w:rPr>
        <w:t> </w:t>
      </w:r>
      <w:r>
        <w:rPr>
          <w:color w:val="000000"/>
          <w:sz w:val="24"/>
          <w:szCs w:val="24"/>
        </w:rPr>
        <w:t xml:space="preserve">фонда и </w:t>
      </w:r>
      <w:r w:rsidRPr="009228EA">
        <w:rPr>
          <w:color w:val="000000"/>
          <w:sz w:val="24"/>
          <w:szCs w:val="24"/>
        </w:rPr>
        <w:t>очень высокая степень физической изношенности библиотечного фонда, библиотеки планомерно осуществляют комплекс мер для обеспечения его сохранности.</w:t>
      </w:r>
      <w:r>
        <w:rPr>
          <w:color w:val="000000"/>
          <w:sz w:val="24"/>
          <w:szCs w:val="24"/>
        </w:rPr>
        <w:t xml:space="preserve"> </w:t>
      </w:r>
    </w:p>
    <w:p w14:paraId="781B4929" w14:textId="77777777" w:rsidR="00371637" w:rsidRPr="001C4B71" w:rsidRDefault="00371637" w:rsidP="002C1AF4">
      <w:pPr>
        <w:shd w:val="clear" w:color="auto" w:fill="FFFFFF"/>
        <w:spacing w:line="276" w:lineRule="auto"/>
        <w:rPr>
          <w:b/>
          <w:bCs/>
          <w:spacing w:val="-1"/>
          <w:sz w:val="24"/>
          <w:szCs w:val="24"/>
        </w:rPr>
      </w:pPr>
    </w:p>
    <w:p w14:paraId="64A1C5EE" w14:textId="2D7E74E8" w:rsidR="002377BE" w:rsidRPr="002C1AF4" w:rsidRDefault="002377BE" w:rsidP="002C1AF4">
      <w:pPr>
        <w:pStyle w:val="1"/>
        <w:spacing w:before="0"/>
        <w:rPr>
          <w:rFonts w:ascii="Times New Roman" w:hAnsi="Times New Roman" w:cs="Times New Roman"/>
          <w:b/>
          <w:bCs/>
          <w:color w:val="auto"/>
          <w:sz w:val="24"/>
          <w:szCs w:val="24"/>
        </w:rPr>
      </w:pPr>
      <w:bookmarkStart w:id="14" w:name="_Ref219820170"/>
      <w:r w:rsidRPr="002C1AF4">
        <w:rPr>
          <w:rFonts w:ascii="Times New Roman" w:hAnsi="Times New Roman" w:cs="Times New Roman"/>
          <w:b/>
          <w:bCs/>
          <w:color w:val="auto"/>
          <w:sz w:val="24"/>
          <w:szCs w:val="24"/>
        </w:rPr>
        <w:t xml:space="preserve">6. </w:t>
      </w:r>
      <w:r w:rsidR="003377ED" w:rsidRPr="002C1AF4">
        <w:rPr>
          <w:rFonts w:ascii="Times New Roman" w:hAnsi="Times New Roman" w:cs="Times New Roman"/>
          <w:b/>
          <w:bCs/>
          <w:color w:val="auto"/>
          <w:sz w:val="24"/>
          <w:szCs w:val="24"/>
        </w:rPr>
        <w:t>ЦИФРОВАЯ ИНФРАСТРУКТУРА.</w:t>
      </w:r>
      <w:bookmarkEnd w:id="14"/>
    </w:p>
    <w:p w14:paraId="25DE2313" w14:textId="74FEF2EB" w:rsidR="003D3C74" w:rsidRPr="001C4B71" w:rsidRDefault="003D3C74" w:rsidP="002C1AF4">
      <w:pPr>
        <w:shd w:val="clear" w:color="auto" w:fill="FFFFFF"/>
        <w:spacing w:line="276" w:lineRule="auto"/>
        <w:ind w:firstLine="567"/>
        <w:jc w:val="both"/>
        <w:rPr>
          <w:bCs/>
          <w:spacing w:val="-1"/>
          <w:sz w:val="24"/>
          <w:szCs w:val="24"/>
        </w:rPr>
      </w:pPr>
      <w:r w:rsidRPr="001C4B71">
        <w:rPr>
          <w:bCs/>
          <w:spacing w:val="-1"/>
          <w:sz w:val="24"/>
          <w:szCs w:val="24"/>
        </w:rPr>
        <w:t xml:space="preserve">На </w:t>
      </w:r>
      <w:r w:rsidR="00420307">
        <w:rPr>
          <w:bCs/>
          <w:spacing w:val="-1"/>
          <w:sz w:val="24"/>
          <w:szCs w:val="24"/>
        </w:rPr>
        <w:t>0</w:t>
      </w:r>
      <w:r w:rsidRPr="001C4B71">
        <w:rPr>
          <w:bCs/>
          <w:spacing w:val="-1"/>
          <w:sz w:val="24"/>
          <w:szCs w:val="24"/>
        </w:rPr>
        <w:t>1.01.202</w:t>
      </w:r>
      <w:r w:rsidR="009255B7">
        <w:rPr>
          <w:bCs/>
          <w:spacing w:val="-1"/>
          <w:sz w:val="24"/>
          <w:szCs w:val="24"/>
        </w:rPr>
        <w:t>6</w:t>
      </w:r>
      <w:r w:rsidRPr="001C4B71">
        <w:rPr>
          <w:bCs/>
          <w:spacing w:val="-1"/>
          <w:sz w:val="24"/>
          <w:szCs w:val="24"/>
        </w:rPr>
        <w:t xml:space="preserve"> года </w:t>
      </w:r>
      <w:r w:rsidR="00480AE6">
        <w:rPr>
          <w:bCs/>
          <w:spacing w:val="-1"/>
          <w:sz w:val="24"/>
          <w:szCs w:val="24"/>
        </w:rPr>
        <w:t xml:space="preserve">13 библиотек подключены к Интернету, но только </w:t>
      </w:r>
      <w:r w:rsidR="00D61557" w:rsidRPr="001C4B71">
        <w:rPr>
          <w:bCs/>
          <w:spacing w:val="-1"/>
          <w:sz w:val="24"/>
          <w:szCs w:val="24"/>
        </w:rPr>
        <w:t>6</w:t>
      </w:r>
      <w:r w:rsidRPr="001C4B71">
        <w:rPr>
          <w:bCs/>
          <w:spacing w:val="-1"/>
          <w:sz w:val="24"/>
          <w:szCs w:val="24"/>
        </w:rPr>
        <w:t xml:space="preserve"> библиотек </w:t>
      </w:r>
      <w:r w:rsidR="009255B7">
        <w:rPr>
          <w:bCs/>
          <w:spacing w:val="-1"/>
          <w:sz w:val="24"/>
          <w:szCs w:val="24"/>
        </w:rPr>
        <w:t>имеют доступ</w:t>
      </w:r>
      <w:r w:rsidRPr="001C4B71">
        <w:rPr>
          <w:bCs/>
          <w:spacing w:val="-1"/>
          <w:sz w:val="24"/>
          <w:szCs w:val="24"/>
        </w:rPr>
        <w:t xml:space="preserve"> к сети Интернет</w:t>
      </w:r>
      <w:r w:rsidR="00EC1E31" w:rsidRPr="001C4B71">
        <w:rPr>
          <w:bCs/>
          <w:spacing w:val="-1"/>
          <w:sz w:val="24"/>
          <w:szCs w:val="24"/>
        </w:rPr>
        <w:t xml:space="preserve">, все остальные библиотеки в связи с недостаточностью финансирования </w:t>
      </w:r>
      <w:r w:rsidR="009255B7">
        <w:rPr>
          <w:bCs/>
          <w:spacing w:val="-1"/>
          <w:sz w:val="24"/>
          <w:szCs w:val="24"/>
        </w:rPr>
        <w:t xml:space="preserve">доступ </w:t>
      </w:r>
      <w:r w:rsidR="00EC1E31" w:rsidRPr="001C4B71">
        <w:rPr>
          <w:bCs/>
          <w:spacing w:val="-1"/>
          <w:sz w:val="24"/>
          <w:szCs w:val="24"/>
        </w:rPr>
        <w:t xml:space="preserve">к Интернету не </w:t>
      </w:r>
      <w:r w:rsidR="00480AE6">
        <w:rPr>
          <w:bCs/>
          <w:spacing w:val="-1"/>
          <w:sz w:val="24"/>
          <w:szCs w:val="24"/>
        </w:rPr>
        <w:t>имеют</w:t>
      </w:r>
      <w:r w:rsidRPr="001C4B71">
        <w:rPr>
          <w:bCs/>
          <w:spacing w:val="-1"/>
          <w:sz w:val="24"/>
          <w:szCs w:val="24"/>
        </w:rPr>
        <w:t>. Имеют высокоскоростное подключение к сети Интернет</w:t>
      </w:r>
      <w:r w:rsidR="00D61557" w:rsidRPr="001C4B71">
        <w:rPr>
          <w:bCs/>
          <w:spacing w:val="-1"/>
          <w:sz w:val="24"/>
          <w:szCs w:val="24"/>
        </w:rPr>
        <w:t xml:space="preserve"> (от 10 Мб/с)</w:t>
      </w:r>
      <w:r w:rsidRPr="001C4B71">
        <w:rPr>
          <w:bCs/>
          <w:spacing w:val="-1"/>
          <w:sz w:val="24"/>
          <w:szCs w:val="24"/>
        </w:rPr>
        <w:t xml:space="preserve"> </w:t>
      </w:r>
      <w:r w:rsidR="00D61557" w:rsidRPr="001C4B71">
        <w:rPr>
          <w:bCs/>
          <w:spacing w:val="-1"/>
          <w:sz w:val="24"/>
          <w:szCs w:val="24"/>
        </w:rPr>
        <w:t>3</w:t>
      </w:r>
      <w:r w:rsidRPr="001C4B71">
        <w:rPr>
          <w:bCs/>
          <w:spacing w:val="-1"/>
          <w:sz w:val="24"/>
          <w:szCs w:val="24"/>
        </w:rPr>
        <w:t xml:space="preserve"> библиотек</w:t>
      </w:r>
      <w:r w:rsidR="00D61557" w:rsidRPr="001C4B71">
        <w:rPr>
          <w:bCs/>
          <w:spacing w:val="-1"/>
          <w:sz w:val="24"/>
          <w:szCs w:val="24"/>
        </w:rPr>
        <w:t>и</w:t>
      </w:r>
      <w:r w:rsidR="00420307">
        <w:rPr>
          <w:bCs/>
          <w:spacing w:val="-1"/>
          <w:sz w:val="24"/>
          <w:szCs w:val="24"/>
        </w:rPr>
        <w:t xml:space="preserve">: </w:t>
      </w:r>
      <w:proofErr w:type="spellStart"/>
      <w:r w:rsidR="00420307">
        <w:rPr>
          <w:bCs/>
          <w:spacing w:val="-1"/>
          <w:sz w:val="24"/>
          <w:szCs w:val="24"/>
        </w:rPr>
        <w:t>Дизьминская</w:t>
      </w:r>
      <w:proofErr w:type="spellEnd"/>
      <w:r w:rsidR="00420307">
        <w:rPr>
          <w:bCs/>
          <w:spacing w:val="-1"/>
          <w:sz w:val="24"/>
          <w:szCs w:val="24"/>
        </w:rPr>
        <w:t xml:space="preserve"> сельская библиотека, </w:t>
      </w:r>
      <w:proofErr w:type="spellStart"/>
      <w:r w:rsidR="00420307">
        <w:rPr>
          <w:bCs/>
          <w:spacing w:val="-1"/>
          <w:sz w:val="24"/>
          <w:szCs w:val="24"/>
        </w:rPr>
        <w:t>Межпоселенческая</w:t>
      </w:r>
      <w:proofErr w:type="spellEnd"/>
      <w:r w:rsidR="00420307">
        <w:rPr>
          <w:bCs/>
          <w:spacing w:val="-1"/>
          <w:sz w:val="24"/>
          <w:szCs w:val="24"/>
        </w:rPr>
        <w:t xml:space="preserve"> районная библиотека, Центральная детская библиотека</w:t>
      </w:r>
      <w:r w:rsidRPr="001C4B71">
        <w:rPr>
          <w:bCs/>
          <w:spacing w:val="-1"/>
          <w:sz w:val="24"/>
          <w:szCs w:val="24"/>
        </w:rPr>
        <w:t xml:space="preserve">. Зона </w:t>
      </w:r>
      <w:proofErr w:type="spellStart"/>
      <w:r w:rsidRPr="001C4B71">
        <w:rPr>
          <w:bCs/>
          <w:spacing w:val="-1"/>
          <w:sz w:val="24"/>
          <w:szCs w:val="24"/>
        </w:rPr>
        <w:t>Wi-Fi</w:t>
      </w:r>
      <w:proofErr w:type="spellEnd"/>
      <w:r w:rsidRPr="001C4B71">
        <w:rPr>
          <w:bCs/>
          <w:spacing w:val="-1"/>
          <w:sz w:val="24"/>
          <w:szCs w:val="24"/>
        </w:rPr>
        <w:t xml:space="preserve"> работает в районной библиотеке п. Яр, </w:t>
      </w:r>
      <w:r w:rsidR="00480AE6">
        <w:rPr>
          <w:bCs/>
          <w:spacing w:val="-1"/>
          <w:sz w:val="24"/>
          <w:szCs w:val="24"/>
        </w:rPr>
        <w:t>Ц</w:t>
      </w:r>
      <w:r w:rsidRPr="001C4B71">
        <w:rPr>
          <w:bCs/>
          <w:spacing w:val="-1"/>
          <w:sz w:val="24"/>
          <w:szCs w:val="24"/>
        </w:rPr>
        <w:t xml:space="preserve">ентральной детской библиотеке, </w:t>
      </w:r>
      <w:proofErr w:type="spellStart"/>
      <w:r w:rsidRPr="001C4B71">
        <w:rPr>
          <w:bCs/>
          <w:spacing w:val="-1"/>
          <w:sz w:val="24"/>
          <w:szCs w:val="24"/>
        </w:rPr>
        <w:t>Пудемской</w:t>
      </w:r>
      <w:proofErr w:type="spellEnd"/>
      <w:r w:rsidRPr="001C4B71">
        <w:rPr>
          <w:bCs/>
          <w:spacing w:val="-1"/>
          <w:sz w:val="24"/>
          <w:szCs w:val="24"/>
        </w:rPr>
        <w:t xml:space="preserve"> детской, </w:t>
      </w:r>
      <w:proofErr w:type="spellStart"/>
      <w:r w:rsidRPr="001C4B71">
        <w:rPr>
          <w:bCs/>
          <w:spacing w:val="-1"/>
          <w:sz w:val="24"/>
          <w:szCs w:val="24"/>
        </w:rPr>
        <w:t>Юдчинской</w:t>
      </w:r>
      <w:proofErr w:type="spellEnd"/>
      <w:r w:rsidR="00EC1E31" w:rsidRPr="001C4B71">
        <w:rPr>
          <w:bCs/>
          <w:spacing w:val="-1"/>
          <w:sz w:val="24"/>
          <w:szCs w:val="24"/>
        </w:rPr>
        <w:t xml:space="preserve">, </w:t>
      </w:r>
      <w:proofErr w:type="spellStart"/>
      <w:r w:rsidRPr="001C4B71">
        <w:rPr>
          <w:bCs/>
          <w:spacing w:val="-1"/>
          <w:sz w:val="24"/>
          <w:szCs w:val="24"/>
        </w:rPr>
        <w:t>Дизьминской</w:t>
      </w:r>
      <w:proofErr w:type="spellEnd"/>
      <w:r w:rsidR="00EC1E31" w:rsidRPr="001C4B71">
        <w:rPr>
          <w:bCs/>
          <w:spacing w:val="-1"/>
          <w:sz w:val="24"/>
          <w:szCs w:val="24"/>
        </w:rPr>
        <w:t xml:space="preserve"> и</w:t>
      </w:r>
      <w:r w:rsidRPr="001C4B71">
        <w:rPr>
          <w:bCs/>
          <w:spacing w:val="-1"/>
          <w:sz w:val="24"/>
          <w:szCs w:val="24"/>
        </w:rPr>
        <w:t xml:space="preserve"> </w:t>
      </w:r>
      <w:proofErr w:type="spellStart"/>
      <w:r w:rsidR="00E47C30" w:rsidRPr="001C4B71">
        <w:rPr>
          <w:bCs/>
          <w:spacing w:val="-1"/>
          <w:sz w:val="24"/>
          <w:szCs w:val="24"/>
        </w:rPr>
        <w:t>Бачумовской</w:t>
      </w:r>
      <w:proofErr w:type="spellEnd"/>
      <w:r w:rsidR="00EC1E31" w:rsidRPr="001C4B71">
        <w:rPr>
          <w:bCs/>
          <w:spacing w:val="-1"/>
          <w:sz w:val="24"/>
          <w:szCs w:val="24"/>
        </w:rPr>
        <w:t xml:space="preserve"> библиотеках</w:t>
      </w:r>
      <w:r w:rsidRPr="001C4B71">
        <w:rPr>
          <w:bCs/>
          <w:spacing w:val="-1"/>
          <w:sz w:val="24"/>
          <w:szCs w:val="24"/>
        </w:rPr>
        <w:t xml:space="preserve">. Все библиотеки, имеющие интернет предоставляют своим пользователям </w:t>
      </w:r>
      <w:r w:rsidR="00480AE6">
        <w:rPr>
          <w:bCs/>
          <w:spacing w:val="-1"/>
          <w:sz w:val="24"/>
          <w:szCs w:val="24"/>
        </w:rPr>
        <w:t xml:space="preserve">рабочие </w:t>
      </w:r>
      <w:r w:rsidRPr="001C4B71">
        <w:rPr>
          <w:bCs/>
          <w:spacing w:val="-1"/>
          <w:sz w:val="24"/>
          <w:szCs w:val="24"/>
        </w:rPr>
        <w:t>посадочные места с возможностью выхода в Интернет. Доступ к электронным ресурсам предоставляет районная библиотека – это НЭБ</w:t>
      </w:r>
      <w:r w:rsidR="00D61557" w:rsidRPr="001C4B71">
        <w:rPr>
          <w:bCs/>
          <w:spacing w:val="-1"/>
          <w:sz w:val="24"/>
          <w:szCs w:val="24"/>
        </w:rPr>
        <w:t xml:space="preserve">, </w:t>
      </w:r>
      <w:proofErr w:type="spellStart"/>
      <w:r w:rsidR="00D61557" w:rsidRPr="001C4B71">
        <w:rPr>
          <w:bCs/>
          <w:spacing w:val="-1"/>
          <w:sz w:val="24"/>
          <w:szCs w:val="24"/>
        </w:rPr>
        <w:t>ЛитРес</w:t>
      </w:r>
      <w:proofErr w:type="spellEnd"/>
      <w:r w:rsidR="00D61557" w:rsidRPr="001C4B71">
        <w:rPr>
          <w:bCs/>
          <w:spacing w:val="-1"/>
          <w:sz w:val="24"/>
          <w:szCs w:val="24"/>
        </w:rPr>
        <w:t>.</w:t>
      </w:r>
    </w:p>
    <w:p w14:paraId="18BDDB69" w14:textId="77777777" w:rsidR="003D3C74" w:rsidRPr="001C4B71" w:rsidRDefault="003D3C74" w:rsidP="006C518B">
      <w:pPr>
        <w:shd w:val="clear" w:color="auto" w:fill="FFFFFF"/>
        <w:spacing w:line="276" w:lineRule="auto"/>
        <w:ind w:firstLine="567"/>
        <w:jc w:val="both"/>
        <w:rPr>
          <w:bCs/>
          <w:spacing w:val="-1"/>
          <w:sz w:val="24"/>
          <w:szCs w:val="24"/>
        </w:rPr>
      </w:pPr>
    </w:p>
    <w:p w14:paraId="1E31E0B6" w14:textId="1FB29A18" w:rsidR="002377BE" w:rsidRPr="001C4B71" w:rsidRDefault="002377BE" w:rsidP="006C518B">
      <w:pPr>
        <w:shd w:val="clear" w:color="auto" w:fill="FFFFFF"/>
        <w:spacing w:line="276" w:lineRule="auto"/>
        <w:ind w:firstLine="567"/>
        <w:jc w:val="both"/>
        <w:rPr>
          <w:b/>
          <w:i/>
          <w:iCs/>
          <w:spacing w:val="-1"/>
          <w:sz w:val="24"/>
          <w:szCs w:val="24"/>
        </w:rPr>
      </w:pPr>
      <w:r w:rsidRPr="00855E1C">
        <w:rPr>
          <w:b/>
          <w:bCs/>
          <w:spacing w:val="-1"/>
          <w:sz w:val="24"/>
          <w:szCs w:val="24"/>
        </w:rPr>
        <w:t>6.1.</w:t>
      </w:r>
      <w:r w:rsidRPr="00855E1C">
        <w:rPr>
          <w:bCs/>
          <w:spacing w:val="-1"/>
          <w:sz w:val="24"/>
          <w:szCs w:val="24"/>
        </w:rPr>
        <w:t xml:space="preserve"> </w:t>
      </w:r>
      <w:r w:rsidRPr="00855E1C">
        <w:rPr>
          <w:b/>
          <w:i/>
          <w:iCs/>
          <w:spacing w:val="-1"/>
          <w:sz w:val="24"/>
          <w:szCs w:val="24"/>
        </w:rPr>
        <w:t>Анализ и оценка состояния компьютеризации библиотек. Оснащенность библиотек компьютерной техникой и организация компьютеризированных пользовательских посадочных мест</w:t>
      </w:r>
    </w:p>
    <w:p w14:paraId="30AF4BE9" w14:textId="77777777" w:rsidR="003D3C74" w:rsidRPr="001C4B71" w:rsidRDefault="003D3C74" w:rsidP="006C518B">
      <w:pPr>
        <w:shd w:val="clear" w:color="auto" w:fill="FFFFFF"/>
        <w:spacing w:line="276" w:lineRule="auto"/>
        <w:ind w:firstLine="567"/>
        <w:jc w:val="both"/>
        <w:rPr>
          <w:bCs/>
          <w:spacing w:val="-1"/>
          <w:sz w:val="24"/>
          <w:szCs w:val="24"/>
        </w:rPr>
      </w:pPr>
    </w:p>
    <w:tbl>
      <w:tblPr>
        <w:tblStyle w:val="12"/>
        <w:tblW w:w="9356" w:type="dxa"/>
        <w:tblInd w:w="-5" w:type="dxa"/>
        <w:tblLayout w:type="fixed"/>
        <w:tblLook w:val="04A0" w:firstRow="1" w:lastRow="0" w:firstColumn="1" w:lastColumn="0" w:noHBand="0" w:noVBand="1"/>
      </w:tblPr>
      <w:tblGrid>
        <w:gridCol w:w="1701"/>
        <w:gridCol w:w="1673"/>
        <w:gridCol w:w="1588"/>
        <w:gridCol w:w="1417"/>
        <w:gridCol w:w="1843"/>
        <w:gridCol w:w="1134"/>
      </w:tblGrid>
      <w:tr w:rsidR="00F44F09" w:rsidRPr="001C4B71" w14:paraId="7BB387E0" w14:textId="77777777" w:rsidTr="004A44D8">
        <w:trPr>
          <w:trHeight w:val="1304"/>
        </w:trPr>
        <w:tc>
          <w:tcPr>
            <w:tcW w:w="1701" w:type="dxa"/>
          </w:tcPr>
          <w:p w14:paraId="0B8BDE76" w14:textId="77777777" w:rsidR="003D3C74" w:rsidRPr="001C4B71" w:rsidRDefault="003D3C74" w:rsidP="006C518B">
            <w:pPr>
              <w:tabs>
                <w:tab w:val="left" w:pos="1421"/>
              </w:tabs>
              <w:spacing w:line="276" w:lineRule="auto"/>
              <w:ind w:right="19"/>
              <w:jc w:val="center"/>
              <w:rPr>
                <w:rFonts w:eastAsia="Times New Roman"/>
                <w:sz w:val="24"/>
                <w:szCs w:val="24"/>
              </w:rPr>
            </w:pPr>
            <w:bookmarkStart w:id="15" w:name="_Hlk123909676"/>
            <w:r w:rsidRPr="001C4B71">
              <w:rPr>
                <w:rFonts w:eastAsia="Times New Roman"/>
                <w:sz w:val="24"/>
                <w:szCs w:val="24"/>
              </w:rPr>
              <w:t>Библиотека</w:t>
            </w:r>
          </w:p>
        </w:tc>
        <w:tc>
          <w:tcPr>
            <w:tcW w:w="1673" w:type="dxa"/>
          </w:tcPr>
          <w:p w14:paraId="0FE20905" w14:textId="25DAA8A3" w:rsidR="003D3C74" w:rsidRPr="004A44D8" w:rsidRDefault="00855E1C" w:rsidP="006C518B">
            <w:pPr>
              <w:tabs>
                <w:tab w:val="left" w:pos="1421"/>
              </w:tabs>
              <w:spacing w:line="276" w:lineRule="auto"/>
              <w:ind w:right="19"/>
              <w:jc w:val="center"/>
              <w:rPr>
                <w:rFonts w:eastAsia="Times New Roman"/>
                <w:sz w:val="22"/>
                <w:szCs w:val="22"/>
              </w:rPr>
            </w:pPr>
            <w:r w:rsidRPr="004A44D8">
              <w:rPr>
                <w:rFonts w:eastAsia="Times New Roman"/>
                <w:sz w:val="22"/>
                <w:szCs w:val="22"/>
              </w:rPr>
              <w:t>К</w:t>
            </w:r>
            <w:r w:rsidR="003D3C74" w:rsidRPr="004A44D8">
              <w:rPr>
                <w:rFonts w:eastAsia="Times New Roman"/>
                <w:sz w:val="22"/>
                <w:szCs w:val="22"/>
              </w:rPr>
              <w:t>ол</w:t>
            </w:r>
            <w:r w:rsidRPr="004A44D8">
              <w:rPr>
                <w:rFonts w:eastAsia="Times New Roman"/>
                <w:sz w:val="22"/>
                <w:szCs w:val="22"/>
              </w:rPr>
              <w:t>-</w:t>
            </w:r>
            <w:r w:rsidR="003D3C74" w:rsidRPr="004A44D8">
              <w:rPr>
                <w:rFonts w:eastAsia="Times New Roman"/>
                <w:sz w:val="22"/>
                <w:szCs w:val="22"/>
              </w:rPr>
              <w:t>во единиц компьютерной техники в библиотеках</w:t>
            </w:r>
          </w:p>
        </w:tc>
        <w:tc>
          <w:tcPr>
            <w:tcW w:w="1588" w:type="dxa"/>
          </w:tcPr>
          <w:p w14:paraId="6D80C879" w14:textId="77777777" w:rsidR="003D3C74" w:rsidRPr="004A44D8" w:rsidRDefault="003D3C74" w:rsidP="006C518B">
            <w:pPr>
              <w:tabs>
                <w:tab w:val="left" w:pos="1421"/>
              </w:tabs>
              <w:spacing w:line="276" w:lineRule="auto"/>
              <w:ind w:right="19"/>
              <w:jc w:val="center"/>
              <w:rPr>
                <w:rFonts w:eastAsia="Times New Roman"/>
                <w:sz w:val="22"/>
                <w:szCs w:val="22"/>
              </w:rPr>
            </w:pPr>
            <w:r w:rsidRPr="004A44D8">
              <w:rPr>
                <w:rFonts w:eastAsia="Times New Roman"/>
                <w:sz w:val="22"/>
                <w:szCs w:val="22"/>
              </w:rPr>
              <w:t>«возраст» компьютерного парка библиотек</w:t>
            </w:r>
          </w:p>
        </w:tc>
        <w:tc>
          <w:tcPr>
            <w:tcW w:w="1417" w:type="dxa"/>
          </w:tcPr>
          <w:p w14:paraId="0097CAFD" w14:textId="2FDE2A72" w:rsidR="003D3C74" w:rsidRPr="004A44D8" w:rsidRDefault="003D3C74" w:rsidP="006C518B">
            <w:pPr>
              <w:tabs>
                <w:tab w:val="left" w:pos="1421"/>
              </w:tabs>
              <w:spacing w:line="276" w:lineRule="auto"/>
              <w:ind w:right="19"/>
              <w:jc w:val="center"/>
              <w:rPr>
                <w:rFonts w:eastAsia="Times New Roman"/>
                <w:sz w:val="22"/>
                <w:szCs w:val="22"/>
              </w:rPr>
            </w:pPr>
            <w:r w:rsidRPr="004A44D8">
              <w:rPr>
                <w:rFonts w:eastAsia="Times New Roman"/>
                <w:sz w:val="22"/>
                <w:szCs w:val="22"/>
              </w:rPr>
              <w:t>имеющиеся компьютеризованные посадочные места для пользователей (кол</w:t>
            </w:r>
            <w:r w:rsidR="00855E1C" w:rsidRPr="004A44D8">
              <w:rPr>
                <w:rFonts w:eastAsia="Times New Roman"/>
                <w:sz w:val="22"/>
                <w:szCs w:val="22"/>
              </w:rPr>
              <w:t>-</w:t>
            </w:r>
            <w:r w:rsidRPr="004A44D8">
              <w:rPr>
                <w:rFonts w:eastAsia="Times New Roman"/>
                <w:sz w:val="22"/>
                <w:szCs w:val="22"/>
              </w:rPr>
              <w:t>во мест)</w:t>
            </w:r>
          </w:p>
        </w:tc>
        <w:tc>
          <w:tcPr>
            <w:tcW w:w="1843" w:type="dxa"/>
          </w:tcPr>
          <w:p w14:paraId="5A52F74B" w14:textId="77777777" w:rsidR="003D3C74" w:rsidRPr="004A44D8" w:rsidRDefault="003D3C74" w:rsidP="006C518B">
            <w:pPr>
              <w:tabs>
                <w:tab w:val="left" w:pos="1421"/>
              </w:tabs>
              <w:spacing w:line="276" w:lineRule="auto"/>
              <w:ind w:right="19"/>
              <w:jc w:val="center"/>
              <w:rPr>
                <w:rFonts w:eastAsia="Times New Roman"/>
                <w:sz w:val="22"/>
                <w:szCs w:val="22"/>
              </w:rPr>
            </w:pPr>
            <w:r w:rsidRPr="004A44D8">
              <w:rPr>
                <w:rFonts w:eastAsia="Times New Roman"/>
                <w:sz w:val="22"/>
                <w:szCs w:val="22"/>
              </w:rPr>
              <w:t>Множительная техника</w:t>
            </w:r>
          </w:p>
        </w:tc>
        <w:tc>
          <w:tcPr>
            <w:tcW w:w="1134" w:type="dxa"/>
          </w:tcPr>
          <w:p w14:paraId="3BE5D89B" w14:textId="0DD8F02A" w:rsidR="003D3C74" w:rsidRPr="004A44D8" w:rsidRDefault="003D3C74" w:rsidP="006C518B">
            <w:pPr>
              <w:tabs>
                <w:tab w:val="left" w:pos="1421"/>
              </w:tabs>
              <w:spacing w:line="276" w:lineRule="auto"/>
              <w:ind w:right="19"/>
              <w:jc w:val="center"/>
              <w:rPr>
                <w:rFonts w:eastAsia="Times New Roman"/>
                <w:sz w:val="22"/>
                <w:szCs w:val="22"/>
              </w:rPr>
            </w:pPr>
            <w:r w:rsidRPr="004A44D8">
              <w:rPr>
                <w:rFonts w:eastAsia="Times New Roman"/>
                <w:sz w:val="22"/>
                <w:szCs w:val="22"/>
              </w:rPr>
              <w:t>Приобретения 202</w:t>
            </w:r>
            <w:r w:rsidR="00480AE6" w:rsidRPr="004A44D8">
              <w:rPr>
                <w:rFonts w:eastAsia="Times New Roman"/>
                <w:sz w:val="22"/>
                <w:szCs w:val="22"/>
              </w:rPr>
              <w:t>5</w:t>
            </w:r>
            <w:r w:rsidRPr="004A44D8">
              <w:rPr>
                <w:rFonts w:eastAsia="Times New Roman"/>
                <w:sz w:val="22"/>
                <w:szCs w:val="22"/>
              </w:rPr>
              <w:t xml:space="preserve"> года</w:t>
            </w:r>
          </w:p>
        </w:tc>
      </w:tr>
      <w:tr w:rsidR="00F44F09" w:rsidRPr="001C4B71" w14:paraId="08105424" w14:textId="77777777" w:rsidTr="004A44D8">
        <w:trPr>
          <w:trHeight w:val="257"/>
        </w:trPr>
        <w:tc>
          <w:tcPr>
            <w:tcW w:w="1701" w:type="dxa"/>
            <w:tcBorders>
              <w:right w:val="single" w:sz="4" w:space="0" w:color="auto"/>
            </w:tcBorders>
          </w:tcPr>
          <w:p w14:paraId="765E61C7" w14:textId="77777777" w:rsidR="003D3C74" w:rsidRPr="001C4B71" w:rsidRDefault="003D3C74" w:rsidP="006C518B">
            <w:pPr>
              <w:spacing w:line="276" w:lineRule="auto"/>
              <w:rPr>
                <w:sz w:val="24"/>
                <w:szCs w:val="24"/>
              </w:rPr>
            </w:pPr>
            <w:proofErr w:type="spellStart"/>
            <w:r w:rsidRPr="001C4B71">
              <w:rPr>
                <w:sz w:val="24"/>
                <w:szCs w:val="24"/>
              </w:rPr>
              <w:t>Бачумовская</w:t>
            </w:r>
            <w:proofErr w:type="spellEnd"/>
          </w:p>
        </w:tc>
        <w:tc>
          <w:tcPr>
            <w:tcW w:w="1673" w:type="dxa"/>
          </w:tcPr>
          <w:p w14:paraId="1DDA1977" w14:textId="6485028B" w:rsidR="003D3C74" w:rsidRPr="00737090" w:rsidRDefault="007F3036" w:rsidP="006C518B">
            <w:pPr>
              <w:tabs>
                <w:tab w:val="left" w:pos="1421"/>
              </w:tabs>
              <w:spacing w:line="276" w:lineRule="auto"/>
              <w:ind w:right="19"/>
              <w:jc w:val="center"/>
              <w:rPr>
                <w:rFonts w:eastAsia="Times New Roman"/>
              </w:rPr>
            </w:pPr>
            <w:r w:rsidRPr="00737090">
              <w:rPr>
                <w:rFonts w:eastAsia="Times New Roman"/>
              </w:rPr>
              <w:t>2</w:t>
            </w:r>
          </w:p>
        </w:tc>
        <w:tc>
          <w:tcPr>
            <w:tcW w:w="1588" w:type="dxa"/>
          </w:tcPr>
          <w:p w14:paraId="530F9B9B" w14:textId="5545810C"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2011</w:t>
            </w:r>
            <w:r w:rsidR="00737090" w:rsidRPr="00737090">
              <w:rPr>
                <w:rFonts w:eastAsia="Times New Roman"/>
              </w:rPr>
              <w:t>, 2019</w:t>
            </w:r>
          </w:p>
        </w:tc>
        <w:tc>
          <w:tcPr>
            <w:tcW w:w="1417" w:type="dxa"/>
          </w:tcPr>
          <w:p w14:paraId="18D17E0D" w14:textId="178BD6B3" w:rsidR="003D3C74" w:rsidRPr="00737090" w:rsidRDefault="007F3036" w:rsidP="006C518B">
            <w:pPr>
              <w:tabs>
                <w:tab w:val="left" w:pos="0"/>
              </w:tabs>
              <w:spacing w:line="276" w:lineRule="auto"/>
              <w:ind w:right="19"/>
              <w:jc w:val="center"/>
              <w:rPr>
                <w:rFonts w:eastAsia="Times New Roman"/>
              </w:rPr>
            </w:pPr>
            <w:r w:rsidRPr="00737090">
              <w:rPr>
                <w:rFonts w:eastAsia="Times New Roman"/>
              </w:rPr>
              <w:t>2</w:t>
            </w:r>
          </w:p>
        </w:tc>
        <w:tc>
          <w:tcPr>
            <w:tcW w:w="1843" w:type="dxa"/>
          </w:tcPr>
          <w:p w14:paraId="37DD6C0D" w14:textId="063EDFE0" w:rsidR="003D3C74" w:rsidRPr="00737090" w:rsidRDefault="00737090" w:rsidP="006C518B">
            <w:pPr>
              <w:tabs>
                <w:tab w:val="left" w:pos="0"/>
              </w:tabs>
              <w:spacing w:line="276" w:lineRule="auto"/>
              <w:ind w:right="19"/>
              <w:jc w:val="center"/>
              <w:rPr>
                <w:rFonts w:eastAsia="Times New Roman"/>
              </w:rPr>
            </w:pPr>
            <w:r w:rsidRPr="00737090">
              <w:rPr>
                <w:rFonts w:eastAsia="Times New Roman"/>
              </w:rPr>
              <w:t>МФУ</w:t>
            </w:r>
          </w:p>
        </w:tc>
        <w:tc>
          <w:tcPr>
            <w:tcW w:w="1134" w:type="dxa"/>
          </w:tcPr>
          <w:p w14:paraId="4486F275"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53D78FDE" w14:textId="77777777" w:rsidTr="004A44D8">
        <w:trPr>
          <w:trHeight w:val="257"/>
        </w:trPr>
        <w:tc>
          <w:tcPr>
            <w:tcW w:w="1701" w:type="dxa"/>
            <w:tcBorders>
              <w:right w:val="single" w:sz="4" w:space="0" w:color="auto"/>
            </w:tcBorders>
          </w:tcPr>
          <w:p w14:paraId="75789030" w14:textId="77777777" w:rsidR="003D3C74" w:rsidRPr="001C4B71" w:rsidRDefault="003D3C74" w:rsidP="006C518B">
            <w:pPr>
              <w:spacing w:line="276" w:lineRule="auto"/>
              <w:rPr>
                <w:sz w:val="24"/>
                <w:szCs w:val="24"/>
              </w:rPr>
            </w:pPr>
            <w:proofErr w:type="spellStart"/>
            <w:r w:rsidRPr="001C4B71">
              <w:rPr>
                <w:sz w:val="24"/>
                <w:szCs w:val="24"/>
              </w:rPr>
              <w:t>Ворцинская</w:t>
            </w:r>
            <w:proofErr w:type="spellEnd"/>
            <w:r w:rsidRPr="001C4B71">
              <w:rPr>
                <w:sz w:val="24"/>
                <w:szCs w:val="24"/>
              </w:rPr>
              <w:t xml:space="preserve"> </w:t>
            </w:r>
          </w:p>
        </w:tc>
        <w:tc>
          <w:tcPr>
            <w:tcW w:w="1673" w:type="dxa"/>
          </w:tcPr>
          <w:p w14:paraId="2D407A99"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1</w:t>
            </w:r>
          </w:p>
        </w:tc>
        <w:tc>
          <w:tcPr>
            <w:tcW w:w="1588" w:type="dxa"/>
          </w:tcPr>
          <w:p w14:paraId="1DAC0E7C" w14:textId="1D4E66DD"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20</w:t>
            </w:r>
            <w:r w:rsidR="00737090" w:rsidRPr="00737090">
              <w:rPr>
                <w:rFonts w:eastAsia="Times New Roman"/>
              </w:rPr>
              <w:t>24</w:t>
            </w:r>
          </w:p>
        </w:tc>
        <w:tc>
          <w:tcPr>
            <w:tcW w:w="1417" w:type="dxa"/>
          </w:tcPr>
          <w:p w14:paraId="6CB468C9"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1</w:t>
            </w:r>
          </w:p>
        </w:tc>
        <w:tc>
          <w:tcPr>
            <w:tcW w:w="1843" w:type="dxa"/>
          </w:tcPr>
          <w:p w14:paraId="6024DAA2" w14:textId="7EFFB727" w:rsidR="003D3C74" w:rsidRPr="00737090" w:rsidRDefault="00737090" w:rsidP="006C518B">
            <w:pPr>
              <w:tabs>
                <w:tab w:val="left" w:pos="0"/>
              </w:tabs>
              <w:spacing w:line="276" w:lineRule="auto"/>
              <w:ind w:right="19"/>
              <w:jc w:val="center"/>
              <w:rPr>
                <w:rFonts w:eastAsia="Times New Roman"/>
              </w:rPr>
            </w:pPr>
            <w:r w:rsidRPr="00737090">
              <w:rPr>
                <w:rFonts w:eastAsia="Times New Roman"/>
              </w:rPr>
              <w:t>МФУ</w:t>
            </w:r>
          </w:p>
        </w:tc>
        <w:tc>
          <w:tcPr>
            <w:tcW w:w="1134" w:type="dxa"/>
          </w:tcPr>
          <w:p w14:paraId="00E45D2F" w14:textId="5C8C855A" w:rsidR="003D3C74" w:rsidRPr="00737090" w:rsidRDefault="00480AE6" w:rsidP="006C518B">
            <w:pPr>
              <w:tabs>
                <w:tab w:val="left" w:pos="0"/>
              </w:tabs>
              <w:spacing w:line="276" w:lineRule="auto"/>
              <w:ind w:right="19"/>
              <w:jc w:val="center"/>
              <w:rPr>
                <w:rFonts w:eastAsia="Times New Roman"/>
              </w:rPr>
            </w:pPr>
            <w:r w:rsidRPr="00737090">
              <w:rPr>
                <w:rFonts w:eastAsia="Times New Roman"/>
              </w:rPr>
              <w:t>0</w:t>
            </w:r>
          </w:p>
        </w:tc>
      </w:tr>
      <w:tr w:rsidR="00737090" w:rsidRPr="001C4B71" w14:paraId="68AD9B86" w14:textId="77777777" w:rsidTr="004A44D8">
        <w:trPr>
          <w:trHeight w:val="257"/>
        </w:trPr>
        <w:tc>
          <w:tcPr>
            <w:tcW w:w="1701" w:type="dxa"/>
            <w:tcBorders>
              <w:right w:val="single" w:sz="4" w:space="0" w:color="auto"/>
            </w:tcBorders>
          </w:tcPr>
          <w:p w14:paraId="4B585125" w14:textId="1DCB2470" w:rsidR="00737090" w:rsidRPr="001C4B71" w:rsidRDefault="00737090" w:rsidP="006C518B">
            <w:pPr>
              <w:spacing w:line="276" w:lineRule="auto"/>
              <w:rPr>
                <w:sz w:val="24"/>
                <w:szCs w:val="24"/>
              </w:rPr>
            </w:pPr>
            <w:proofErr w:type="spellStart"/>
            <w:r>
              <w:rPr>
                <w:sz w:val="24"/>
                <w:szCs w:val="24"/>
              </w:rPr>
              <w:t>Дизьминская</w:t>
            </w:r>
            <w:proofErr w:type="spellEnd"/>
          </w:p>
        </w:tc>
        <w:tc>
          <w:tcPr>
            <w:tcW w:w="1673" w:type="dxa"/>
          </w:tcPr>
          <w:p w14:paraId="162DDB33" w14:textId="1541981C" w:rsidR="00737090" w:rsidRPr="00737090" w:rsidRDefault="00737090" w:rsidP="006C518B">
            <w:pPr>
              <w:tabs>
                <w:tab w:val="left" w:pos="1421"/>
              </w:tabs>
              <w:spacing w:line="276" w:lineRule="auto"/>
              <w:ind w:right="19"/>
              <w:jc w:val="center"/>
              <w:rPr>
                <w:rFonts w:eastAsia="Times New Roman"/>
              </w:rPr>
            </w:pPr>
            <w:r w:rsidRPr="00737090">
              <w:rPr>
                <w:rFonts w:eastAsia="Times New Roman"/>
              </w:rPr>
              <w:t>2</w:t>
            </w:r>
          </w:p>
        </w:tc>
        <w:tc>
          <w:tcPr>
            <w:tcW w:w="1588" w:type="dxa"/>
          </w:tcPr>
          <w:p w14:paraId="783EF66F" w14:textId="2CA09962" w:rsidR="00737090" w:rsidRPr="00737090" w:rsidRDefault="00737090" w:rsidP="006C518B">
            <w:pPr>
              <w:tabs>
                <w:tab w:val="left" w:pos="1421"/>
              </w:tabs>
              <w:spacing w:line="276" w:lineRule="auto"/>
              <w:ind w:right="19"/>
              <w:jc w:val="center"/>
              <w:rPr>
                <w:rFonts w:eastAsia="Times New Roman"/>
              </w:rPr>
            </w:pPr>
            <w:r w:rsidRPr="00737090">
              <w:rPr>
                <w:rFonts w:eastAsia="Times New Roman"/>
              </w:rPr>
              <w:t>2014, 2017</w:t>
            </w:r>
          </w:p>
        </w:tc>
        <w:tc>
          <w:tcPr>
            <w:tcW w:w="1417" w:type="dxa"/>
          </w:tcPr>
          <w:p w14:paraId="22810865" w14:textId="452FB355" w:rsidR="00737090" w:rsidRPr="00737090" w:rsidRDefault="00737090" w:rsidP="006C518B">
            <w:pPr>
              <w:tabs>
                <w:tab w:val="left" w:pos="0"/>
              </w:tabs>
              <w:spacing w:line="276" w:lineRule="auto"/>
              <w:ind w:right="19"/>
              <w:jc w:val="center"/>
              <w:rPr>
                <w:rFonts w:eastAsia="Times New Roman"/>
              </w:rPr>
            </w:pPr>
            <w:r w:rsidRPr="00737090">
              <w:rPr>
                <w:rFonts w:eastAsia="Times New Roman"/>
              </w:rPr>
              <w:t>2</w:t>
            </w:r>
          </w:p>
        </w:tc>
        <w:tc>
          <w:tcPr>
            <w:tcW w:w="1843" w:type="dxa"/>
          </w:tcPr>
          <w:p w14:paraId="4B2BDF23" w14:textId="7F8C3DF5" w:rsidR="00737090" w:rsidRPr="00737090" w:rsidRDefault="00737090" w:rsidP="006C518B">
            <w:pPr>
              <w:tabs>
                <w:tab w:val="left" w:pos="0"/>
              </w:tabs>
              <w:spacing w:line="276" w:lineRule="auto"/>
              <w:ind w:right="19"/>
              <w:jc w:val="center"/>
              <w:rPr>
                <w:rFonts w:eastAsia="Times New Roman"/>
              </w:rPr>
            </w:pPr>
            <w:r w:rsidRPr="00737090">
              <w:rPr>
                <w:rFonts w:eastAsia="Times New Roman"/>
              </w:rPr>
              <w:t>МФУ</w:t>
            </w:r>
          </w:p>
        </w:tc>
        <w:tc>
          <w:tcPr>
            <w:tcW w:w="1134" w:type="dxa"/>
          </w:tcPr>
          <w:p w14:paraId="6D1C1063" w14:textId="3552A080" w:rsidR="00737090" w:rsidRPr="00737090" w:rsidRDefault="00737090"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69DCDD1F" w14:textId="77777777" w:rsidTr="004A44D8">
        <w:trPr>
          <w:trHeight w:val="257"/>
        </w:trPr>
        <w:tc>
          <w:tcPr>
            <w:tcW w:w="1701" w:type="dxa"/>
            <w:tcBorders>
              <w:right w:val="single" w:sz="4" w:space="0" w:color="auto"/>
            </w:tcBorders>
          </w:tcPr>
          <w:p w14:paraId="0FB70F8B" w14:textId="77777777" w:rsidR="003D3C74" w:rsidRPr="001C4B71" w:rsidRDefault="003D3C74" w:rsidP="006C518B">
            <w:pPr>
              <w:spacing w:line="276" w:lineRule="auto"/>
              <w:rPr>
                <w:sz w:val="24"/>
                <w:szCs w:val="24"/>
              </w:rPr>
            </w:pPr>
            <w:proofErr w:type="spellStart"/>
            <w:r w:rsidRPr="001C4B71">
              <w:rPr>
                <w:sz w:val="24"/>
                <w:szCs w:val="24"/>
              </w:rPr>
              <w:t>Еловская</w:t>
            </w:r>
            <w:proofErr w:type="spellEnd"/>
            <w:r w:rsidRPr="001C4B71">
              <w:rPr>
                <w:sz w:val="24"/>
                <w:szCs w:val="24"/>
              </w:rPr>
              <w:t xml:space="preserve"> </w:t>
            </w:r>
          </w:p>
        </w:tc>
        <w:tc>
          <w:tcPr>
            <w:tcW w:w="1673" w:type="dxa"/>
          </w:tcPr>
          <w:p w14:paraId="7CDC08E8" w14:textId="2D7670EF" w:rsidR="003D3C74" w:rsidRPr="00737090" w:rsidRDefault="007F3036" w:rsidP="006C518B">
            <w:pPr>
              <w:tabs>
                <w:tab w:val="left" w:pos="1421"/>
              </w:tabs>
              <w:spacing w:line="276" w:lineRule="auto"/>
              <w:ind w:right="19"/>
              <w:jc w:val="center"/>
              <w:rPr>
                <w:rFonts w:eastAsia="Times New Roman"/>
              </w:rPr>
            </w:pPr>
            <w:r w:rsidRPr="00737090">
              <w:rPr>
                <w:rFonts w:eastAsia="Times New Roman"/>
              </w:rPr>
              <w:t>1</w:t>
            </w:r>
          </w:p>
        </w:tc>
        <w:tc>
          <w:tcPr>
            <w:tcW w:w="1588" w:type="dxa"/>
          </w:tcPr>
          <w:p w14:paraId="204E9C14" w14:textId="32ED990F"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2017</w:t>
            </w:r>
          </w:p>
        </w:tc>
        <w:tc>
          <w:tcPr>
            <w:tcW w:w="1417" w:type="dxa"/>
          </w:tcPr>
          <w:p w14:paraId="02C65F0C" w14:textId="3B53CD16" w:rsidR="003D3C74" w:rsidRPr="00737090" w:rsidRDefault="007F3036" w:rsidP="006C518B">
            <w:pPr>
              <w:tabs>
                <w:tab w:val="left" w:pos="0"/>
              </w:tabs>
              <w:spacing w:line="276" w:lineRule="auto"/>
              <w:ind w:right="19"/>
              <w:jc w:val="center"/>
              <w:rPr>
                <w:rFonts w:eastAsia="Times New Roman"/>
              </w:rPr>
            </w:pPr>
            <w:r w:rsidRPr="00737090">
              <w:rPr>
                <w:rFonts w:eastAsia="Times New Roman"/>
              </w:rPr>
              <w:t>1</w:t>
            </w:r>
          </w:p>
        </w:tc>
        <w:tc>
          <w:tcPr>
            <w:tcW w:w="1843" w:type="dxa"/>
          </w:tcPr>
          <w:p w14:paraId="0F38F02E" w14:textId="14F41000" w:rsidR="003D3C74" w:rsidRPr="00737090" w:rsidRDefault="00737090" w:rsidP="006C518B">
            <w:pPr>
              <w:tabs>
                <w:tab w:val="left" w:pos="0"/>
              </w:tabs>
              <w:spacing w:line="276" w:lineRule="auto"/>
              <w:ind w:right="19"/>
              <w:jc w:val="center"/>
              <w:rPr>
                <w:rFonts w:eastAsia="Times New Roman"/>
              </w:rPr>
            </w:pPr>
            <w:r w:rsidRPr="00737090">
              <w:rPr>
                <w:rFonts w:eastAsia="Times New Roman"/>
              </w:rPr>
              <w:t>МФУ</w:t>
            </w:r>
          </w:p>
        </w:tc>
        <w:tc>
          <w:tcPr>
            <w:tcW w:w="1134" w:type="dxa"/>
          </w:tcPr>
          <w:p w14:paraId="1662DD9F"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7F58442E" w14:textId="77777777" w:rsidTr="004A44D8">
        <w:trPr>
          <w:trHeight w:val="257"/>
        </w:trPr>
        <w:tc>
          <w:tcPr>
            <w:tcW w:w="1701" w:type="dxa"/>
            <w:tcBorders>
              <w:right w:val="single" w:sz="4" w:space="0" w:color="auto"/>
            </w:tcBorders>
          </w:tcPr>
          <w:p w14:paraId="591BEF96" w14:textId="77777777" w:rsidR="003D3C74" w:rsidRPr="001C4B71" w:rsidRDefault="003D3C74" w:rsidP="006C518B">
            <w:pPr>
              <w:spacing w:line="276" w:lineRule="auto"/>
              <w:rPr>
                <w:sz w:val="24"/>
                <w:szCs w:val="24"/>
              </w:rPr>
            </w:pPr>
            <w:proofErr w:type="spellStart"/>
            <w:r w:rsidRPr="001C4B71">
              <w:rPr>
                <w:sz w:val="24"/>
                <w:szCs w:val="24"/>
              </w:rPr>
              <w:t>Зюинская</w:t>
            </w:r>
            <w:proofErr w:type="spellEnd"/>
            <w:r w:rsidRPr="001C4B71">
              <w:rPr>
                <w:sz w:val="24"/>
                <w:szCs w:val="24"/>
              </w:rPr>
              <w:t xml:space="preserve"> </w:t>
            </w:r>
          </w:p>
        </w:tc>
        <w:tc>
          <w:tcPr>
            <w:tcW w:w="1673" w:type="dxa"/>
          </w:tcPr>
          <w:p w14:paraId="1FC33AF7"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0</w:t>
            </w:r>
          </w:p>
        </w:tc>
        <w:tc>
          <w:tcPr>
            <w:tcW w:w="1588" w:type="dxa"/>
          </w:tcPr>
          <w:p w14:paraId="1FB9D7AB"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w:t>
            </w:r>
          </w:p>
        </w:tc>
        <w:tc>
          <w:tcPr>
            <w:tcW w:w="1417" w:type="dxa"/>
          </w:tcPr>
          <w:p w14:paraId="37938EF7"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c>
          <w:tcPr>
            <w:tcW w:w="1843" w:type="dxa"/>
          </w:tcPr>
          <w:p w14:paraId="32E07D63" w14:textId="77777777" w:rsidR="003D3C74" w:rsidRPr="00737090" w:rsidRDefault="003D3C74" w:rsidP="006C518B">
            <w:pPr>
              <w:tabs>
                <w:tab w:val="left" w:pos="0"/>
              </w:tabs>
              <w:spacing w:line="276" w:lineRule="auto"/>
              <w:ind w:right="19"/>
              <w:jc w:val="center"/>
              <w:rPr>
                <w:rFonts w:eastAsia="Times New Roman"/>
              </w:rPr>
            </w:pPr>
          </w:p>
        </w:tc>
        <w:tc>
          <w:tcPr>
            <w:tcW w:w="1134" w:type="dxa"/>
          </w:tcPr>
          <w:p w14:paraId="693708C4"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7629034C" w14:textId="77777777" w:rsidTr="004A44D8">
        <w:trPr>
          <w:trHeight w:val="257"/>
        </w:trPr>
        <w:tc>
          <w:tcPr>
            <w:tcW w:w="1701" w:type="dxa"/>
            <w:tcBorders>
              <w:right w:val="single" w:sz="4" w:space="0" w:color="auto"/>
            </w:tcBorders>
          </w:tcPr>
          <w:p w14:paraId="783C9803" w14:textId="77777777" w:rsidR="003D3C74" w:rsidRPr="001C4B71" w:rsidRDefault="003D3C74" w:rsidP="006C518B">
            <w:pPr>
              <w:spacing w:line="276" w:lineRule="auto"/>
              <w:rPr>
                <w:sz w:val="24"/>
                <w:szCs w:val="24"/>
              </w:rPr>
            </w:pPr>
            <w:r w:rsidRPr="001C4B71">
              <w:rPr>
                <w:sz w:val="24"/>
                <w:szCs w:val="24"/>
              </w:rPr>
              <w:t xml:space="preserve">Никольская </w:t>
            </w:r>
          </w:p>
        </w:tc>
        <w:tc>
          <w:tcPr>
            <w:tcW w:w="1673" w:type="dxa"/>
          </w:tcPr>
          <w:p w14:paraId="47A09C4E"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1</w:t>
            </w:r>
          </w:p>
        </w:tc>
        <w:tc>
          <w:tcPr>
            <w:tcW w:w="1588" w:type="dxa"/>
          </w:tcPr>
          <w:p w14:paraId="779947DB"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2020</w:t>
            </w:r>
          </w:p>
        </w:tc>
        <w:tc>
          <w:tcPr>
            <w:tcW w:w="1417" w:type="dxa"/>
          </w:tcPr>
          <w:p w14:paraId="4E668F80"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1</w:t>
            </w:r>
          </w:p>
        </w:tc>
        <w:tc>
          <w:tcPr>
            <w:tcW w:w="1843" w:type="dxa"/>
          </w:tcPr>
          <w:p w14:paraId="4F9BED8D" w14:textId="77777777" w:rsidR="003D3C74" w:rsidRPr="00737090" w:rsidRDefault="003D3C74" w:rsidP="006C518B">
            <w:pPr>
              <w:tabs>
                <w:tab w:val="left" w:pos="0"/>
              </w:tabs>
              <w:spacing w:line="276" w:lineRule="auto"/>
              <w:ind w:right="19"/>
              <w:jc w:val="center"/>
              <w:rPr>
                <w:rFonts w:eastAsia="Times New Roman"/>
              </w:rPr>
            </w:pPr>
          </w:p>
        </w:tc>
        <w:tc>
          <w:tcPr>
            <w:tcW w:w="1134" w:type="dxa"/>
          </w:tcPr>
          <w:p w14:paraId="2BF52213"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7FCC2891" w14:textId="77777777" w:rsidTr="004A44D8">
        <w:trPr>
          <w:trHeight w:val="243"/>
        </w:trPr>
        <w:tc>
          <w:tcPr>
            <w:tcW w:w="1701" w:type="dxa"/>
            <w:tcBorders>
              <w:right w:val="single" w:sz="4" w:space="0" w:color="auto"/>
            </w:tcBorders>
          </w:tcPr>
          <w:p w14:paraId="1E7076FE" w14:textId="77777777" w:rsidR="003D3C74" w:rsidRPr="001C4B71" w:rsidRDefault="003D3C74" w:rsidP="006C518B">
            <w:pPr>
              <w:spacing w:line="276" w:lineRule="auto"/>
              <w:rPr>
                <w:sz w:val="24"/>
                <w:szCs w:val="24"/>
              </w:rPr>
            </w:pPr>
            <w:proofErr w:type="spellStart"/>
            <w:r w:rsidRPr="001C4B71">
              <w:rPr>
                <w:sz w:val="24"/>
                <w:szCs w:val="24"/>
              </w:rPr>
              <w:t>Озёркинская</w:t>
            </w:r>
            <w:proofErr w:type="spellEnd"/>
            <w:r w:rsidRPr="001C4B71">
              <w:rPr>
                <w:sz w:val="24"/>
                <w:szCs w:val="24"/>
              </w:rPr>
              <w:t xml:space="preserve"> </w:t>
            </w:r>
          </w:p>
        </w:tc>
        <w:tc>
          <w:tcPr>
            <w:tcW w:w="1673" w:type="dxa"/>
          </w:tcPr>
          <w:p w14:paraId="5B91B5D4" w14:textId="383E1D1F" w:rsidR="003D3C74" w:rsidRPr="00737090" w:rsidRDefault="00737090" w:rsidP="006C518B">
            <w:pPr>
              <w:tabs>
                <w:tab w:val="left" w:pos="1421"/>
              </w:tabs>
              <w:spacing w:line="276" w:lineRule="auto"/>
              <w:ind w:right="19"/>
              <w:jc w:val="center"/>
              <w:rPr>
                <w:rFonts w:eastAsia="Times New Roman"/>
              </w:rPr>
            </w:pPr>
            <w:r w:rsidRPr="00737090">
              <w:rPr>
                <w:rFonts w:eastAsia="Times New Roman"/>
              </w:rPr>
              <w:t>2</w:t>
            </w:r>
          </w:p>
        </w:tc>
        <w:tc>
          <w:tcPr>
            <w:tcW w:w="1588" w:type="dxa"/>
          </w:tcPr>
          <w:p w14:paraId="7FF971C2"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2017</w:t>
            </w:r>
          </w:p>
        </w:tc>
        <w:tc>
          <w:tcPr>
            <w:tcW w:w="1417" w:type="dxa"/>
          </w:tcPr>
          <w:p w14:paraId="1F8E2753" w14:textId="343FF600" w:rsidR="003D3C74" w:rsidRPr="00737090" w:rsidRDefault="00737090" w:rsidP="006C518B">
            <w:pPr>
              <w:tabs>
                <w:tab w:val="left" w:pos="0"/>
              </w:tabs>
              <w:spacing w:line="276" w:lineRule="auto"/>
              <w:ind w:right="19"/>
              <w:jc w:val="center"/>
              <w:rPr>
                <w:rFonts w:eastAsia="Times New Roman"/>
              </w:rPr>
            </w:pPr>
            <w:r w:rsidRPr="00737090">
              <w:rPr>
                <w:rFonts w:eastAsia="Times New Roman"/>
              </w:rPr>
              <w:t>2</w:t>
            </w:r>
          </w:p>
        </w:tc>
        <w:tc>
          <w:tcPr>
            <w:tcW w:w="1843" w:type="dxa"/>
          </w:tcPr>
          <w:p w14:paraId="2B875AC5" w14:textId="77777777" w:rsidR="003D3C74" w:rsidRPr="00737090" w:rsidRDefault="003D3C74" w:rsidP="006C518B">
            <w:pPr>
              <w:tabs>
                <w:tab w:val="left" w:pos="0"/>
              </w:tabs>
              <w:spacing w:line="276" w:lineRule="auto"/>
              <w:ind w:right="19"/>
              <w:jc w:val="center"/>
              <w:rPr>
                <w:rFonts w:eastAsia="Times New Roman"/>
              </w:rPr>
            </w:pPr>
          </w:p>
        </w:tc>
        <w:tc>
          <w:tcPr>
            <w:tcW w:w="1134" w:type="dxa"/>
          </w:tcPr>
          <w:p w14:paraId="02B1F337"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44AA357D" w14:textId="77777777" w:rsidTr="004A44D8">
        <w:trPr>
          <w:trHeight w:val="243"/>
        </w:trPr>
        <w:tc>
          <w:tcPr>
            <w:tcW w:w="1701" w:type="dxa"/>
            <w:tcBorders>
              <w:right w:val="single" w:sz="4" w:space="0" w:color="auto"/>
            </w:tcBorders>
          </w:tcPr>
          <w:p w14:paraId="563D4D98" w14:textId="77777777" w:rsidR="003D3C74" w:rsidRPr="001C4B71" w:rsidRDefault="003D3C74" w:rsidP="006C518B">
            <w:pPr>
              <w:spacing w:line="276" w:lineRule="auto"/>
              <w:rPr>
                <w:sz w:val="24"/>
                <w:szCs w:val="24"/>
              </w:rPr>
            </w:pPr>
            <w:proofErr w:type="spellStart"/>
            <w:r w:rsidRPr="001C4B71">
              <w:rPr>
                <w:sz w:val="24"/>
                <w:szCs w:val="24"/>
              </w:rPr>
              <w:t>Тумская</w:t>
            </w:r>
            <w:proofErr w:type="spellEnd"/>
            <w:r w:rsidRPr="001C4B71">
              <w:rPr>
                <w:sz w:val="24"/>
                <w:szCs w:val="24"/>
              </w:rPr>
              <w:t xml:space="preserve"> </w:t>
            </w:r>
          </w:p>
        </w:tc>
        <w:tc>
          <w:tcPr>
            <w:tcW w:w="1673" w:type="dxa"/>
          </w:tcPr>
          <w:p w14:paraId="08D6A800"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w:t>
            </w:r>
          </w:p>
        </w:tc>
        <w:tc>
          <w:tcPr>
            <w:tcW w:w="1588" w:type="dxa"/>
          </w:tcPr>
          <w:p w14:paraId="2DF7AB11" w14:textId="77777777" w:rsidR="003D3C74" w:rsidRPr="00737090" w:rsidRDefault="003D3C74" w:rsidP="006C518B">
            <w:pPr>
              <w:tabs>
                <w:tab w:val="left" w:pos="1421"/>
              </w:tabs>
              <w:spacing w:line="276" w:lineRule="auto"/>
              <w:ind w:right="19"/>
              <w:jc w:val="center"/>
              <w:rPr>
                <w:rFonts w:eastAsia="Times New Roman"/>
              </w:rPr>
            </w:pPr>
            <w:r w:rsidRPr="00737090">
              <w:rPr>
                <w:rFonts w:eastAsia="Times New Roman"/>
              </w:rPr>
              <w:t>2019</w:t>
            </w:r>
          </w:p>
        </w:tc>
        <w:tc>
          <w:tcPr>
            <w:tcW w:w="1417" w:type="dxa"/>
          </w:tcPr>
          <w:p w14:paraId="116A8551"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2</w:t>
            </w:r>
          </w:p>
        </w:tc>
        <w:tc>
          <w:tcPr>
            <w:tcW w:w="1843" w:type="dxa"/>
          </w:tcPr>
          <w:p w14:paraId="3E893B9C"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принтер</w:t>
            </w:r>
          </w:p>
        </w:tc>
        <w:tc>
          <w:tcPr>
            <w:tcW w:w="1134" w:type="dxa"/>
          </w:tcPr>
          <w:p w14:paraId="31C09894" w14:textId="77777777" w:rsidR="003D3C74" w:rsidRPr="00737090" w:rsidRDefault="003D3C74" w:rsidP="006C518B">
            <w:pPr>
              <w:tabs>
                <w:tab w:val="left" w:pos="0"/>
              </w:tabs>
              <w:spacing w:line="276" w:lineRule="auto"/>
              <w:ind w:right="19"/>
              <w:jc w:val="center"/>
              <w:rPr>
                <w:rFonts w:eastAsia="Times New Roman"/>
              </w:rPr>
            </w:pPr>
            <w:r w:rsidRPr="00737090">
              <w:rPr>
                <w:rFonts w:eastAsia="Times New Roman"/>
              </w:rPr>
              <w:t>0</w:t>
            </w:r>
          </w:p>
        </w:tc>
      </w:tr>
      <w:tr w:rsidR="00F44F09" w:rsidRPr="001C4B71" w14:paraId="10C6E960" w14:textId="77777777" w:rsidTr="004A44D8">
        <w:trPr>
          <w:trHeight w:val="243"/>
        </w:trPr>
        <w:tc>
          <w:tcPr>
            <w:tcW w:w="1701" w:type="dxa"/>
            <w:tcBorders>
              <w:right w:val="single" w:sz="4" w:space="0" w:color="auto"/>
            </w:tcBorders>
          </w:tcPr>
          <w:p w14:paraId="50D2E070" w14:textId="77777777" w:rsidR="003D3C74" w:rsidRPr="001C4B71" w:rsidRDefault="003D3C74" w:rsidP="006C518B">
            <w:pPr>
              <w:spacing w:line="276" w:lineRule="auto"/>
              <w:ind w:firstLine="37"/>
              <w:rPr>
                <w:sz w:val="24"/>
                <w:szCs w:val="24"/>
              </w:rPr>
            </w:pPr>
            <w:proofErr w:type="spellStart"/>
            <w:r w:rsidRPr="001C4B71">
              <w:rPr>
                <w:sz w:val="24"/>
                <w:szCs w:val="24"/>
              </w:rPr>
              <w:t>Уканская</w:t>
            </w:r>
            <w:proofErr w:type="spellEnd"/>
            <w:r w:rsidRPr="001C4B71">
              <w:rPr>
                <w:sz w:val="24"/>
                <w:szCs w:val="24"/>
              </w:rPr>
              <w:t xml:space="preserve"> </w:t>
            </w:r>
          </w:p>
        </w:tc>
        <w:tc>
          <w:tcPr>
            <w:tcW w:w="1673" w:type="dxa"/>
          </w:tcPr>
          <w:p w14:paraId="44F91555" w14:textId="30D83A98" w:rsidR="003D3C74" w:rsidRPr="00737090" w:rsidRDefault="00737090" w:rsidP="006C518B">
            <w:pPr>
              <w:tabs>
                <w:tab w:val="left" w:pos="1421"/>
              </w:tabs>
              <w:spacing w:line="276" w:lineRule="auto"/>
              <w:ind w:right="19" w:firstLine="37"/>
              <w:jc w:val="center"/>
              <w:rPr>
                <w:rFonts w:eastAsia="Times New Roman"/>
              </w:rPr>
            </w:pPr>
            <w:r w:rsidRPr="00737090">
              <w:rPr>
                <w:rFonts w:eastAsia="Times New Roman"/>
              </w:rPr>
              <w:t>2</w:t>
            </w:r>
          </w:p>
        </w:tc>
        <w:tc>
          <w:tcPr>
            <w:tcW w:w="1588" w:type="dxa"/>
          </w:tcPr>
          <w:p w14:paraId="22B44642" w14:textId="0B955FEE"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201</w:t>
            </w:r>
            <w:r w:rsidR="00737090" w:rsidRPr="00737090">
              <w:rPr>
                <w:rFonts w:eastAsia="Times New Roman"/>
              </w:rPr>
              <w:t>3, 2019</w:t>
            </w:r>
          </w:p>
        </w:tc>
        <w:tc>
          <w:tcPr>
            <w:tcW w:w="1417" w:type="dxa"/>
          </w:tcPr>
          <w:p w14:paraId="78F8066C" w14:textId="1F264D51" w:rsidR="003D3C74" w:rsidRPr="00737090" w:rsidRDefault="00737090" w:rsidP="006C518B">
            <w:pPr>
              <w:tabs>
                <w:tab w:val="left" w:pos="0"/>
              </w:tabs>
              <w:spacing w:line="276" w:lineRule="auto"/>
              <w:ind w:right="19" w:firstLine="37"/>
              <w:jc w:val="center"/>
              <w:rPr>
                <w:rFonts w:eastAsia="Times New Roman"/>
              </w:rPr>
            </w:pPr>
            <w:r w:rsidRPr="00737090">
              <w:rPr>
                <w:rFonts w:eastAsia="Times New Roman"/>
              </w:rPr>
              <w:t>2</w:t>
            </w:r>
          </w:p>
        </w:tc>
        <w:tc>
          <w:tcPr>
            <w:tcW w:w="1843" w:type="dxa"/>
          </w:tcPr>
          <w:p w14:paraId="5E1B6321" w14:textId="6E53F264" w:rsidR="003D3C74" w:rsidRPr="00737090" w:rsidRDefault="00737090" w:rsidP="006C518B">
            <w:pPr>
              <w:tabs>
                <w:tab w:val="left" w:pos="0"/>
              </w:tabs>
              <w:spacing w:line="276" w:lineRule="auto"/>
              <w:ind w:right="19" w:firstLine="37"/>
              <w:jc w:val="center"/>
              <w:rPr>
                <w:rFonts w:eastAsia="Times New Roman"/>
              </w:rPr>
            </w:pPr>
            <w:r w:rsidRPr="00737090">
              <w:rPr>
                <w:rFonts w:eastAsia="Times New Roman"/>
              </w:rPr>
              <w:t>МФУ</w:t>
            </w:r>
          </w:p>
        </w:tc>
        <w:tc>
          <w:tcPr>
            <w:tcW w:w="1134" w:type="dxa"/>
          </w:tcPr>
          <w:p w14:paraId="5BB6D99B" w14:textId="77777777" w:rsidR="003D3C74" w:rsidRPr="00737090" w:rsidRDefault="003D3C74" w:rsidP="006C518B">
            <w:pPr>
              <w:tabs>
                <w:tab w:val="left" w:pos="0"/>
              </w:tabs>
              <w:spacing w:line="276" w:lineRule="auto"/>
              <w:ind w:right="19" w:firstLine="37"/>
              <w:jc w:val="center"/>
              <w:rPr>
                <w:rFonts w:eastAsia="Times New Roman"/>
              </w:rPr>
            </w:pPr>
            <w:r w:rsidRPr="00737090">
              <w:rPr>
                <w:rFonts w:eastAsia="Times New Roman"/>
              </w:rPr>
              <w:t>0</w:t>
            </w:r>
          </w:p>
        </w:tc>
      </w:tr>
      <w:tr w:rsidR="00F44F09" w:rsidRPr="001C4B71" w14:paraId="26630E4B" w14:textId="77777777" w:rsidTr="004A44D8">
        <w:trPr>
          <w:trHeight w:val="243"/>
        </w:trPr>
        <w:tc>
          <w:tcPr>
            <w:tcW w:w="1701" w:type="dxa"/>
            <w:tcBorders>
              <w:right w:val="single" w:sz="4" w:space="0" w:color="auto"/>
            </w:tcBorders>
          </w:tcPr>
          <w:p w14:paraId="39F3C817" w14:textId="77777777" w:rsidR="003D3C74" w:rsidRPr="001C4B71" w:rsidRDefault="003D3C74" w:rsidP="006C518B">
            <w:pPr>
              <w:spacing w:line="276" w:lineRule="auto"/>
              <w:ind w:firstLine="37"/>
              <w:rPr>
                <w:sz w:val="24"/>
                <w:szCs w:val="24"/>
              </w:rPr>
            </w:pPr>
            <w:proofErr w:type="spellStart"/>
            <w:r w:rsidRPr="001C4B71">
              <w:rPr>
                <w:sz w:val="24"/>
                <w:szCs w:val="24"/>
              </w:rPr>
              <w:t>Юдчинская</w:t>
            </w:r>
            <w:proofErr w:type="spellEnd"/>
            <w:r w:rsidRPr="001C4B71">
              <w:rPr>
                <w:sz w:val="24"/>
                <w:szCs w:val="24"/>
              </w:rPr>
              <w:t xml:space="preserve"> </w:t>
            </w:r>
          </w:p>
        </w:tc>
        <w:tc>
          <w:tcPr>
            <w:tcW w:w="1673" w:type="dxa"/>
          </w:tcPr>
          <w:p w14:paraId="584FE761"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1</w:t>
            </w:r>
          </w:p>
        </w:tc>
        <w:tc>
          <w:tcPr>
            <w:tcW w:w="1588" w:type="dxa"/>
          </w:tcPr>
          <w:p w14:paraId="0C6C69F4"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2018</w:t>
            </w:r>
          </w:p>
        </w:tc>
        <w:tc>
          <w:tcPr>
            <w:tcW w:w="1417" w:type="dxa"/>
          </w:tcPr>
          <w:p w14:paraId="362976D4" w14:textId="77777777" w:rsidR="003D3C74" w:rsidRPr="00737090" w:rsidRDefault="003D3C74" w:rsidP="006C518B">
            <w:pPr>
              <w:tabs>
                <w:tab w:val="left" w:pos="0"/>
              </w:tabs>
              <w:spacing w:line="276" w:lineRule="auto"/>
              <w:ind w:right="19" w:firstLine="37"/>
              <w:jc w:val="center"/>
              <w:rPr>
                <w:rFonts w:eastAsia="Times New Roman"/>
              </w:rPr>
            </w:pPr>
            <w:r w:rsidRPr="00737090">
              <w:rPr>
                <w:rFonts w:eastAsia="Times New Roman"/>
              </w:rPr>
              <w:t>1</w:t>
            </w:r>
          </w:p>
        </w:tc>
        <w:tc>
          <w:tcPr>
            <w:tcW w:w="1843" w:type="dxa"/>
          </w:tcPr>
          <w:p w14:paraId="6FC07DE7" w14:textId="77777777" w:rsidR="003D3C74" w:rsidRPr="00737090" w:rsidRDefault="003D3C74" w:rsidP="006C518B">
            <w:pPr>
              <w:tabs>
                <w:tab w:val="left" w:pos="0"/>
              </w:tabs>
              <w:spacing w:line="276" w:lineRule="auto"/>
              <w:ind w:right="19" w:firstLine="37"/>
              <w:jc w:val="center"/>
              <w:rPr>
                <w:rFonts w:eastAsia="Times New Roman"/>
              </w:rPr>
            </w:pPr>
            <w:r w:rsidRPr="00737090">
              <w:rPr>
                <w:rFonts w:eastAsia="Times New Roman"/>
              </w:rPr>
              <w:t>МФУ</w:t>
            </w:r>
          </w:p>
        </w:tc>
        <w:tc>
          <w:tcPr>
            <w:tcW w:w="1134" w:type="dxa"/>
          </w:tcPr>
          <w:p w14:paraId="46AAED6B" w14:textId="04DE6C30" w:rsidR="003D3C74" w:rsidRPr="00737090" w:rsidRDefault="00480AE6" w:rsidP="006C518B">
            <w:pPr>
              <w:tabs>
                <w:tab w:val="left" w:pos="0"/>
              </w:tabs>
              <w:spacing w:line="276" w:lineRule="auto"/>
              <w:ind w:right="19" w:firstLine="37"/>
              <w:jc w:val="center"/>
              <w:rPr>
                <w:rFonts w:eastAsia="Times New Roman"/>
              </w:rPr>
            </w:pPr>
            <w:r w:rsidRPr="00737090">
              <w:rPr>
                <w:rFonts w:eastAsia="Times New Roman"/>
              </w:rPr>
              <w:t>0</w:t>
            </w:r>
          </w:p>
        </w:tc>
      </w:tr>
      <w:tr w:rsidR="00F44F09" w:rsidRPr="001C4B71" w14:paraId="43EB8244" w14:textId="77777777" w:rsidTr="004A44D8">
        <w:trPr>
          <w:trHeight w:val="243"/>
        </w:trPr>
        <w:tc>
          <w:tcPr>
            <w:tcW w:w="1701" w:type="dxa"/>
            <w:tcBorders>
              <w:right w:val="single" w:sz="4" w:space="0" w:color="auto"/>
            </w:tcBorders>
          </w:tcPr>
          <w:p w14:paraId="412826B7" w14:textId="77777777" w:rsidR="003D3C74" w:rsidRPr="001C4B71" w:rsidRDefault="003D3C74" w:rsidP="006C518B">
            <w:pPr>
              <w:spacing w:line="276" w:lineRule="auto"/>
              <w:ind w:firstLine="37"/>
              <w:rPr>
                <w:sz w:val="24"/>
                <w:szCs w:val="24"/>
              </w:rPr>
            </w:pPr>
            <w:proofErr w:type="spellStart"/>
            <w:r w:rsidRPr="001C4B71">
              <w:rPr>
                <w:sz w:val="24"/>
                <w:szCs w:val="24"/>
              </w:rPr>
              <w:t>Пудемская</w:t>
            </w:r>
            <w:proofErr w:type="spellEnd"/>
            <w:r w:rsidRPr="001C4B71">
              <w:rPr>
                <w:sz w:val="24"/>
                <w:szCs w:val="24"/>
              </w:rPr>
              <w:t xml:space="preserve"> с/б</w:t>
            </w:r>
          </w:p>
        </w:tc>
        <w:tc>
          <w:tcPr>
            <w:tcW w:w="1673" w:type="dxa"/>
          </w:tcPr>
          <w:p w14:paraId="3C6221A8"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w:t>
            </w:r>
          </w:p>
        </w:tc>
        <w:tc>
          <w:tcPr>
            <w:tcW w:w="1588" w:type="dxa"/>
          </w:tcPr>
          <w:p w14:paraId="1BB20872"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2011, 2017</w:t>
            </w:r>
          </w:p>
        </w:tc>
        <w:tc>
          <w:tcPr>
            <w:tcW w:w="1417" w:type="dxa"/>
          </w:tcPr>
          <w:p w14:paraId="17FAABCC" w14:textId="77777777" w:rsidR="003D3C74" w:rsidRPr="00737090" w:rsidRDefault="003D3C74" w:rsidP="006C518B">
            <w:pPr>
              <w:tabs>
                <w:tab w:val="left" w:pos="0"/>
              </w:tabs>
              <w:spacing w:line="276" w:lineRule="auto"/>
              <w:ind w:right="19" w:firstLine="37"/>
              <w:jc w:val="center"/>
              <w:rPr>
                <w:rFonts w:eastAsia="Times New Roman"/>
              </w:rPr>
            </w:pPr>
            <w:r w:rsidRPr="00737090">
              <w:rPr>
                <w:rFonts w:eastAsia="Times New Roman"/>
              </w:rPr>
              <w:t>2</w:t>
            </w:r>
          </w:p>
        </w:tc>
        <w:tc>
          <w:tcPr>
            <w:tcW w:w="1843" w:type="dxa"/>
          </w:tcPr>
          <w:p w14:paraId="069D754C" w14:textId="6F5CF6FB" w:rsidR="003D3C74" w:rsidRPr="00737090" w:rsidRDefault="00737090" w:rsidP="006C518B">
            <w:pPr>
              <w:tabs>
                <w:tab w:val="left" w:pos="0"/>
              </w:tabs>
              <w:spacing w:line="276" w:lineRule="auto"/>
              <w:ind w:right="19" w:firstLine="37"/>
              <w:jc w:val="center"/>
              <w:rPr>
                <w:rFonts w:eastAsia="Times New Roman"/>
              </w:rPr>
            </w:pPr>
            <w:r w:rsidRPr="00737090">
              <w:rPr>
                <w:rFonts w:eastAsia="Times New Roman"/>
              </w:rPr>
              <w:t xml:space="preserve">МФУ, принтер </w:t>
            </w:r>
            <w:proofErr w:type="spellStart"/>
            <w:r w:rsidRPr="00737090">
              <w:rPr>
                <w:rFonts w:eastAsia="Times New Roman"/>
              </w:rPr>
              <w:t>цв</w:t>
            </w:r>
            <w:proofErr w:type="spellEnd"/>
            <w:r w:rsidRPr="00737090">
              <w:rPr>
                <w:rFonts w:eastAsia="Times New Roman"/>
              </w:rPr>
              <w:t>.</w:t>
            </w:r>
          </w:p>
        </w:tc>
        <w:tc>
          <w:tcPr>
            <w:tcW w:w="1134" w:type="dxa"/>
          </w:tcPr>
          <w:p w14:paraId="61A9A353" w14:textId="77777777" w:rsidR="003D3C74" w:rsidRPr="00737090" w:rsidRDefault="003D3C74" w:rsidP="006C518B">
            <w:pPr>
              <w:tabs>
                <w:tab w:val="left" w:pos="0"/>
              </w:tabs>
              <w:spacing w:line="276" w:lineRule="auto"/>
              <w:ind w:right="19" w:firstLine="37"/>
              <w:jc w:val="center"/>
              <w:rPr>
                <w:rFonts w:eastAsia="Times New Roman"/>
              </w:rPr>
            </w:pPr>
            <w:r w:rsidRPr="00737090">
              <w:rPr>
                <w:rFonts w:eastAsia="Times New Roman"/>
              </w:rPr>
              <w:t>0</w:t>
            </w:r>
          </w:p>
        </w:tc>
      </w:tr>
      <w:tr w:rsidR="00F44F09" w:rsidRPr="001C4B71" w14:paraId="421A9FEF" w14:textId="77777777" w:rsidTr="004A44D8">
        <w:trPr>
          <w:trHeight w:val="243"/>
        </w:trPr>
        <w:tc>
          <w:tcPr>
            <w:tcW w:w="1701" w:type="dxa"/>
            <w:tcBorders>
              <w:right w:val="single" w:sz="4" w:space="0" w:color="auto"/>
            </w:tcBorders>
          </w:tcPr>
          <w:p w14:paraId="3CF13FBF" w14:textId="77777777" w:rsidR="003D3C74" w:rsidRPr="001C4B71" w:rsidRDefault="003D3C74" w:rsidP="006C518B">
            <w:pPr>
              <w:spacing w:line="276" w:lineRule="auto"/>
              <w:ind w:firstLine="37"/>
              <w:rPr>
                <w:sz w:val="24"/>
                <w:szCs w:val="24"/>
              </w:rPr>
            </w:pPr>
            <w:proofErr w:type="spellStart"/>
            <w:r w:rsidRPr="001C4B71">
              <w:rPr>
                <w:sz w:val="24"/>
                <w:szCs w:val="24"/>
              </w:rPr>
              <w:t>Пудемская</w:t>
            </w:r>
            <w:proofErr w:type="spellEnd"/>
            <w:r w:rsidRPr="001C4B71">
              <w:rPr>
                <w:sz w:val="24"/>
                <w:szCs w:val="24"/>
              </w:rPr>
              <w:t xml:space="preserve"> д/б</w:t>
            </w:r>
          </w:p>
        </w:tc>
        <w:tc>
          <w:tcPr>
            <w:tcW w:w="1673" w:type="dxa"/>
          </w:tcPr>
          <w:p w14:paraId="0E276273"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w:t>
            </w:r>
          </w:p>
        </w:tc>
        <w:tc>
          <w:tcPr>
            <w:tcW w:w="1588" w:type="dxa"/>
          </w:tcPr>
          <w:p w14:paraId="17F88403"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2014, 2019</w:t>
            </w:r>
          </w:p>
        </w:tc>
        <w:tc>
          <w:tcPr>
            <w:tcW w:w="1417" w:type="dxa"/>
          </w:tcPr>
          <w:p w14:paraId="33ED1D57" w14:textId="77777777" w:rsidR="003D3C74" w:rsidRPr="00737090" w:rsidRDefault="003D3C74" w:rsidP="006C518B">
            <w:pPr>
              <w:tabs>
                <w:tab w:val="left" w:pos="0"/>
              </w:tabs>
              <w:spacing w:line="276" w:lineRule="auto"/>
              <w:ind w:right="19" w:firstLine="37"/>
              <w:jc w:val="center"/>
              <w:rPr>
                <w:rFonts w:eastAsia="Times New Roman"/>
              </w:rPr>
            </w:pPr>
            <w:r w:rsidRPr="00737090">
              <w:rPr>
                <w:rFonts w:eastAsia="Times New Roman"/>
              </w:rPr>
              <w:t>2</w:t>
            </w:r>
          </w:p>
        </w:tc>
        <w:tc>
          <w:tcPr>
            <w:tcW w:w="1843" w:type="dxa"/>
          </w:tcPr>
          <w:p w14:paraId="2A8B5990" w14:textId="3DA94A31" w:rsidR="003D3C74" w:rsidRPr="00737090" w:rsidRDefault="00737090" w:rsidP="006C518B">
            <w:pPr>
              <w:tabs>
                <w:tab w:val="left" w:pos="0"/>
              </w:tabs>
              <w:spacing w:line="276" w:lineRule="auto"/>
              <w:ind w:right="19" w:firstLine="37"/>
              <w:jc w:val="center"/>
              <w:rPr>
                <w:rFonts w:eastAsia="Times New Roman"/>
              </w:rPr>
            </w:pPr>
            <w:r w:rsidRPr="00737090">
              <w:rPr>
                <w:rFonts w:eastAsia="Times New Roman"/>
              </w:rPr>
              <w:t xml:space="preserve">МФУ, принтер </w:t>
            </w:r>
            <w:proofErr w:type="spellStart"/>
            <w:r w:rsidRPr="00737090">
              <w:rPr>
                <w:rFonts w:eastAsia="Times New Roman"/>
              </w:rPr>
              <w:t>цв</w:t>
            </w:r>
            <w:proofErr w:type="spellEnd"/>
            <w:r w:rsidRPr="00737090">
              <w:rPr>
                <w:rFonts w:eastAsia="Times New Roman"/>
              </w:rPr>
              <w:t>.</w:t>
            </w:r>
          </w:p>
        </w:tc>
        <w:tc>
          <w:tcPr>
            <w:tcW w:w="1134" w:type="dxa"/>
          </w:tcPr>
          <w:p w14:paraId="3EF7C3AD" w14:textId="031ED17C" w:rsidR="003D3C74" w:rsidRPr="00737090" w:rsidRDefault="00480AE6" w:rsidP="006C518B">
            <w:pPr>
              <w:tabs>
                <w:tab w:val="left" w:pos="0"/>
              </w:tabs>
              <w:spacing w:line="276" w:lineRule="auto"/>
              <w:ind w:right="19" w:firstLine="37"/>
              <w:jc w:val="center"/>
              <w:rPr>
                <w:rFonts w:eastAsia="Times New Roman"/>
              </w:rPr>
            </w:pPr>
            <w:r w:rsidRPr="00737090">
              <w:rPr>
                <w:rFonts w:eastAsia="Times New Roman"/>
              </w:rPr>
              <w:t>0</w:t>
            </w:r>
          </w:p>
        </w:tc>
      </w:tr>
      <w:tr w:rsidR="003D3C74" w:rsidRPr="001C4B71" w14:paraId="509EB09C" w14:textId="77777777" w:rsidTr="004A44D8">
        <w:trPr>
          <w:trHeight w:val="243"/>
        </w:trPr>
        <w:tc>
          <w:tcPr>
            <w:tcW w:w="1701" w:type="dxa"/>
            <w:tcBorders>
              <w:right w:val="single" w:sz="4" w:space="0" w:color="auto"/>
            </w:tcBorders>
          </w:tcPr>
          <w:p w14:paraId="127676BC" w14:textId="77777777" w:rsidR="003D3C74" w:rsidRPr="001C4B71" w:rsidRDefault="003D3C74" w:rsidP="006C518B">
            <w:pPr>
              <w:spacing w:line="276" w:lineRule="auto"/>
              <w:ind w:firstLine="37"/>
              <w:rPr>
                <w:sz w:val="24"/>
                <w:szCs w:val="24"/>
              </w:rPr>
            </w:pPr>
            <w:r w:rsidRPr="001C4B71">
              <w:rPr>
                <w:sz w:val="24"/>
                <w:szCs w:val="24"/>
              </w:rPr>
              <w:t>МРБ</w:t>
            </w:r>
          </w:p>
        </w:tc>
        <w:tc>
          <w:tcPr>
            <w:tcW w:w="1673" w:type="dxa"/>
          </w:tcPr>
          <w:p w14:paraId="65B5B4C7" w14:textId="23C41B8F" w:rsidR="003D3C74" w:rsidRPr="00737090" w:rsidRDefault="00737090" w:rsidP="006C518B">
            <w:pPr>
              <w:tabs>
                <w:tab w:val="left" w:pos="1421"/>
              </w:tabs>
              <w:spacing w:line="276" w:lineRule="auto"/>
              <w:ind w:right="19" w:firstLine="37"/>
              <w:jc w:val="center"/>
              <w:rPr>
                <w:rFonts w:eastAsia="Times New Roman"/>
              </w:rPr>
            </w:pPr>
            <w:r w:rsidRPr="00737090">
              <w:rPr>
                <w:rFonts w:eastAsia="Times New Roman"/>
              </w:rPr>
              <w:t>16</w:t>
            </w:r>
          </w:p>
        </w:tc>
        <w:tc>
          <w:tcPr>
            <w:tcW w:w="1588" w:type="dxa"/>
          </w:tcPr>
          <w:p w14:paraId="06E53620"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2011-2023</w:t>
            </w:r>
          </w:p>
        </w:tc>
        <w:tc>
          <w:tcPr>
            <w:tcW w:w="1417" w:type="dxa"/>
          </w:tcPr>
          <w:p w14:paraId="225A1875"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5</w:t>
            </w:r>
          </w:p>
        </w:tc>
        <w:tc>
          <w:tcPr>
            <w:tcW w:w="1843" w:type="dxa"/>
          </w:tcPr>
          <w:p w14:paraId="75690822" w14:textId="2CE91BEF" w:rsidR="003D3C74" w:rsidRPr="00737090" w:rsidRDefault="00737090" w:rsidP="006C518B">
            <w:pPr>
              <w:tabs>
                <w:tab w:val="left" w:pos="1421"/>
              </w:tabs>
              <w:spacing w:line="276" w:lineRule="auto"/>
              <w:ind w:right="19" w:firstLine="37"/>
              <w:jc w:val="center"/>
              <w:rPr>
                <w:rFonts w:eastAsia="Times New Roman"/>
              </w:rPr>
            </w:pPr>
            <w:r w:rsidRPr="00737090">
              <w:rPr>
                <w:rFonts w:eastAsia="Times New Roman"/>
              </w:rPr>
              <w:t>МФУ</w:t>
            </w:r>
            <w:r>
              <w:rPr>
                <w:rFonts w:eastAsia="Times New Roman"/>
              </w:rPr>
              <w:t>,</w:t>
            </w:r>
            <w:r>
              <w:t xml:space="preserve"> </w:t>
            </w:r>
            <w:r w:rsidRPr="00737090">
              <w:rPr>
                <w:rFonts w:eastAsia="Times New Roman"/>
              </w:rPr>
              <w:t xml:space="preserve">принтер </w:t>
            </w:r>
            <w:proofErr w:type="spellStart"/>
            <w:r w:rsidRPr="00737090">
              <w:rPr>
                <w:rFonts w:eastAsia="Times New Roman"/>
              </w:rPr>
              <w:t>цв</w:t>
            </w:r>
            <w:proofErr w:type="spellEnd"/>
            <w:r w:rsidRPr="00737090">
              <w:rPr>
                <w:rFonts w:eastAsia="Times New Roman"/>
              </w:rPr>
              <w:t>., принтер ч/б</w:t>
            </w:r>
          </w:p>
        </w:tc>
        <w:tc>
          <w:tcPr>
            <w:tcW w:w="1134" w:type="dxa"/>
          </w:tcPr>
          <w:p w14:paraId="5969F311" w14:textId="27F450DD" w:rsidR="003D3C74" w:rsidRPr="00737090" w:rsidRDefault="00855E1C" w:rsidP="004A44D8">
            <w:pPr>
              <w:tabs>
                <w:tab w:val="left" w:pos="1421"/>
              </w:tabs>
              <w:ind w:right="19" w:firstLine="37"/>
              <w:jc w:val="center"/>
              <w:rPr>
                <w:rFonts w:eastAsia="Times New Roman"/>
              </w:rPr>
            </w:pPr>
            <w:r>
              <w:rPr>
                <w:rFonts w:eastAsia="Times New Roman"/>
              </w:rPr>
              <w:t>2 компьюте</w:t>
            </w:r>
            <w:r>
              <w:rPr>
                <w:rFonts w:eastAsia="Times New Roman"/>
              </w:rPr>
              <w:lastRenderedPageBreak/>
              <w:t>ра в сборе</w:t>
            </w:r>
          </w:p>
        </w:tc>
      </w:tr>
      <w:tr w:rsidR="003D3C74" w:rsidRPr="001C4B71" w14:paraId="2DE9DE6A" w14:textId="77777777" w:rsidTr="004A44D8">
        <w:trPr>
          <w:trHeight w:val="243"/>
        </w:trPr>
        <w:tc>
          <w:tcPr>
            <w:tcW w:w="1701" w:type="dxa"/>
            <w:tcBorders>
              <w:right w:val="single" w:sz="4" w:space="0" w:color="auto"/>
            </w:tcBorders>
          </w:tcPr>
          <w:p w14:paraId="72EA3DEA" w14:textId="77777777" w:rsidR="003D3C74" w:rsidRPr="001C4B71" w:rsidRDefault="003D3C74" w:rsidP="006C518B">
            <w:pPr>
              <w:spacing w:line="276" w:lineRule="auto"/>
              <w:ind w:firstLine="37"/>
              <w:rPr>
                <w:sz w:val="24"/>
                <w:szCs w:val="24"/>
              </w:rPr>
            </w:pPr>
            <w:r w:rsidRPr="001C4B71">
              <w:rPr>
                <w:sz w:val="24"/>
                <w:szCs w:val="24"/>
              </w:rPr>
              <w:lastRenderedPageBreak/>
              <w:t>ЦДБ</w:t>
            </w:r>
          </w:p>
        </w:tc>
        <w:tc>
          <w:tcPr>
            <w:tcW w:w="1673" w:type="dxa"/>
          </w:tcPr>
          <w:p w14:paraId="1F5633C5" w14:textId="0E283F89" w:rsidR="003D3C74" w:rsidRPr="00737090" w:rsidRDefault="00737090" w:rsidP="006C518B">
            <w:pPr>
              <w:tabs>
                <w:tab w:val="left" w:pos="1421"/>
              </w:tabs>
              <w:spacing w:line="276" w:lineRule="auto"/>
              <w:ind w:right="19" w:firstLine="37"/>
              <w:jc w:val="center"/>
              <w:rPr>
                <w:rFonts w:eastAsia="Times New Roman"/>
              </w:rPr>
            </w:pPr>
            <w:r w:rsidRPr="00737090">
              <w:rPr>
                <w:rFonts w:eastAsia="Times New Roman"/>
              </w:rPr>
              <w:t>5</w:t>
            </w:r>
          </w:p>
        </w:tc>
        <w:tc>
          <w:tcPr>
            <w:tcW w:w="1588" w:type="dxa"/>
          </w:tcPr>
          <w:p w14:paraId="490CC67C"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2012, 2019, 2021, 2022</w:t>
            </w:r>
          </w:p>
        </w:tc>
        <w:tc>
          <w:tcPr>
            <w:tcW w:w="1417" w:type="dxa"/>
          </w:tcPr>
          <w:p w14:paraId="0A276C8D"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2</w:t>
            </w:r>
          </w:p>
        </w:tc>
        <w:tc>
          <w:tcPr>
            <w:tcW w:w="1843" w:type="dxa"/>
          </w:tcPr>
          <w:p w14:paraId="257C071C" w14:textId="33A1F975" w:rsidR="003D3C74" w:rsidRPr="00737090" w:rsidRDefault="00737090" w:rsidP="006C518B">
            <w:pPr>
              <w:tabs>
                <w:tab w:val="left" w:pos="1421"/>
              </w:tabs>
              <w:spacing w:line="276" w:lineRule="auto"/>
              <w:ind w:right="19" w:firstLine="37"/>
              <w:jc w:val="center"/>
              <w:rPr>
                <w:rFonts w:eastAsia="Times New Roman"/>
              </w:rPr>
            </w:pPr>
            <w:r w:rsidRPr="00737090">
              <w:rPr>
                <w:rFonts w:eastAsia="Times New Roman"/>
              </w:rPr>
              <w:t>МФУ</w:t>
            </w:r>
            <w:r>
              <w:rPr>
                <w:rFonts w:eastAsia="Times New Roman"/>
              </w:rPr>
              <w:t xml:space="preserve">, принтер </w:t>
            </w:r>
            <w:proofErr w:type="spellStart"/>
            <w:r>
              <w:rPr>
                <w:rFonts w:eastAsia="Times New Roman"/>
              </w:rPr>
              <w:t>цв</w:t>
            </w:r>
            <w:proofErr w:type="spellEnd"/>
            <w:r>
              <w:rPr>
                <w:rFonts w:eastAsia="Times New Roman"/>
              </w:rPr>
              <w:t>., принтер ч/б</w:t>
            </w:r>
          </w:p>
        </w:tc>
        <w:tc>
          <w:tcPr>
            <w:tcW w:w="1134" w:type="dxa"/>
          </w:tcPr>
          <w:p w14:paraId="22298541" w14:textId="77777777" w:rsidR="003D3C74" w:rsidRPr="00737090" w:rsidRDefault="003D3C74" w:rsidP="006C518B">
            <w:pPr>
              <w:tabs>
                <w:tab w:val="left" w:pos="1421"/>
              </w:tabs>
              <w:spacing w:line="276" w:lineRule="auto"/>
              <w:ind w:right="19" w:firstLine="37"/>
              <w:jc w:val="center"/>
              <w:rPr>
                <w:rFonts w:eastAsia="Times New Roman"/>
              </w:rPr>
            </w:pPr>
            <w:r w:rsidRPr="00737090">
              <w:rPr>
                <w:rFonts w:eastAsia="Times New Roman"/>
              </w:rPr>
              <w:t>0</w:t>
            </w:r>
          </w:p>
        </w:tc>
      </w:tr>
      <w:tr w:rsidR="003D3C74" w:rsidRPr="001C4B71" w14:paraId="1F745318" w14:textId="77777777" w:rsidTr="004A44D8">
        <w:trPr>
          <w:trHeight w:val="243"/>
        </w:trPr>
        <w:tc>
          <w:tcPr>
            <w:tcW w:w="1701" w:type="dxa"/>
            <w:tcBorders>
              <w:right w:val="single" w:sz="4" w:space="0" w:color="auto"/>
            </w:tcBorders>
          </w:tcPr>
          <w:p w14:paraId="1D29CB7F" w14:textId="77777777" w:rsidR="003D3C74" w:rsidRPr="001C4B71" w:rsidRDefault="003D3C74" w:rsidP="006C518B">
            <w:pPr>
              <w:spacing w:line="276" w:lineRule="auto"/>
              <w:ind w:firstLine="37"/>
              <w:rPr>
                <w:b/>
                <w:bCs/>
                <w:sz w:val="24"/>
                <w:szCs w:val="24"/>
              </w:rPr>
            </w:pPr>
            <w:r w:rsidRPr="001C4B71">
              <w:rPr>
                <w:rFonts w:eastAsia="Times New Roman"/>
                <w:b/>
                <w:bCs/>
                <w:sz w:val="24"/>
                <w:szCs w:val="24"/>
              </w:rPr>
              <w:t>Всего</w:t>
            </w:r>
          </w:p>
        </w:tc>
        <w:tc>
          <w:tcPr>
            <w:tcW w:w="1673" w:type="dxa"/>
          </w:tcPr>
          <w:p w14:paraId="67707956" w14:textId="15EA8DBF" w:rsidR="003D3C74" w:rsidRPr="00737090" w:rsidRDefault="00737090" w:rsidP="006C518B">
            <w:pPr>
              <w:tabs>
                <w:tab w:val="left" w:pos="1421"/>
              </w:tabs>
              <w:spacing w:line="276" w:lineRule="auto"/>
              <w:ind w:right="19" w:firstLine="37"/>
              <w:jc w:val="center"/>
              <w:rPr>
                <w:rFonts w:eastAsia="Times New Roman"/>
                <w:b/>
                <w:bCs/>
              </w:rPr>
            </w:pPr>
            <w:r w:rsidRPr="00737090">
              <w:rPr>
                <w:rFonts w:eastAsia="Times New Roman"/>
                <w:b/>
                <w:bCs/>
              </w:rPr>
              <w:t>39</w:t>
            </w:r>
          </w:p>
        </w:tc>
        <w:tc>
          <w:tcPr>
            <w:tcW w:w="1588" w:type="dxa"/>
          </w:tcPr>
          <w:p w14:paraId="60EBCCE7" w14:textId="77777777" w:rsidR="003D3C74" w:rsidRPr="00737090" w:rsidRDefault="003D3C74" w:rsidP="006C518B">
            <w:pPr>
              <w:tabs>
                <w:tab w:val="left" w:pos="1421"/>
              </w:tabs>
              <w:spacing w:line="276" w:lineRule="auto"/>
              <w:ind w:right="19" w:firstLine="37"/>
              <w:jc w:val="center"/>
              <w:rPr>
                <w:rFonts w:eastAsia="Times New Roman"/>
                <w:b/>
                <w:bCs/>
              </w:rPr>
            </w:pPr>
          </w:p>
        </w:tc>
        <w:tc>
          <w:tcPr>
            <w:tcW w:w="1417" w:type="dxa"/>
          </w:tcPr>
          <w:p w14:paraId="5120B300" w14:textId="2D8A5E3B" w:rsidR="003D3C74" w:rsidRPr="00737090" w:rsidRDefault="003D3C74" w:rsidP="006C518B">
            <w:pPr>
              <w:tabs>
                <w:tab w:val="left" w:pos="1421"/>
              </w:tabs>
              <w:spacing w:line="276" w:lineRule="auto"/>
              <w:ind w:right="19" w:firstLine="37"/>
              <w:jc w:val="center"/>
              <w:rPr>
                <w:rFonts w:eastAsia="Times New Roman"/>
                <w:b/>
                <w:bCs/>
              </w:rPr>
            </w:pPr>
            <w:r w:rsidRPr="00737090">
              <w:rPr>
                <w:rFonts w:eastAsia="Times New Roman"/>
                <w:b/>
                <w:bCs/>
              </w:rPr>
              <w:t>2</w:t>
            </w:r>
            <w:r w:rsidR="00737090" w:rsidRPr="00737090">
              <w:rPr>
                <w:rFonts w:eastAsia="Times New Roman"/>
                <w:b/>
                <w:bCs/>
              </w:rPr>
              <w:t>5</w:t>
            </w:r>
          </w:p>
        </w:tc>
        <w:tc>
          <w:tcPr>
            <w:tcW w:w="1843" w:type="dxa"/>
          </w:tcPr>
          <w:p w14:paraId="6E7FF538" w14:textId="3439551F" w:rsidR="003D3C74" w:rsidRPr="00737090" w:rsidRDefault="00737090" w:rsidP="006C518B">
            <w:pPr>
              <w:tabs>
                <w:tab w:val="left" w:pos="1421"/>
              </w:tabs>
              <w:spacing w:line="276" w:lineRule="auto"/>
              <w:ind w:right="19" w:firstLine="37"/>
              <w:jc w:val="center"/>
              <w:rPr>
                <w:rFonts w:eastAsia="Times New Roman"/>
                <w:b/>
                <w:bCs/>
              </w:rPr>
            </w:pPr>
            <w:r>
              <w:rPr>
                <w:rFonts w:eastAsia="Times New Roman"/>
                <w:b/>
                <w:bCs/>
              </w:rPr>
              <w:t>30</w:t>
            </w:r>
          </w:p>
        </w:tc>
        <w:tc>
          <w:tcPr>
            <w:tcW w:w="1134" w:type="dxa"/>
          </w:tcPr>
          <w:p w14:paraId="3DEF469A" w14:textId="77777777" w:rsidR="003D3C74" w:rsidRPr="00737090" w:rsidRDefault="003D3C74" w:rsidP="006C518B">
            <w:pPr>
              <w:tabs>
                <w:tab w:val="left" w:pos="1421"/>
              </w:tabs>
              <w:spacing w:line="276" w:lineRule="auto"/>
              <w:ind w:right="19" w:firstLine="37"/>
              <w:jc w:val="center"/>
              <w:rPr>
                <w:rFonts w:eastAsia="Times New Roman"/>
                <w:b/>
                <w:bCs/>
              </w:rPr>
            </w:pPr>
          </w:p>
        </w:tc>
      </w:tr>
      <w:bookmarkEnd w:id="15"/>
    </w:tbl>
    <w:p w14:paraId="420E2F8B" w14:textId="77777777" w:rsidR="00371637" w:rsidRDefault="00371637" w:rsidP="00470539">
      <w:pPr>
        <w:shd w:val="clear" w:color="auto" w:fill="FFFFFF"/>
        <w:spacing w:line="276" w:lineRule="auto"/>
        <w:jc w:val="both"/>
        <w:rPr>
          <w:b/>
          <w:bCs/>
          <w:spacing w:val="-1"/>
          <w:sz w:val="24"/>
          <w:szCs w:val="24"/>
        </w:rPr>
      </w:pPr>
    </w:p>
    <w:p w14:paraId="5DA1CE20" w14:textId="3542B858" w:rsidR="002377BE" w:rsidRPr="001C4B71" w:rsidRDefault="002377BE" w:rsidP="006C518B">
      <w:pPr>
        <w:shd w:val="clear" w:color="auto" w:fill="FFFFFF"/>
        <w:spacing w:line="276" w:lineRule="auto"/>
        <w:ind w:firstLine="567"/>
        <w:jc w:val="both"/>
        <w:rPr>
          <w:b/>
          <w:spacing w:val="-1"/>
          <w:sz w:val="24"/>
          <w:szCs w:val="24"/>
        </w:rPr>
      </w:pPr>
      <w:r w:rsidRPr="00855E1C">
        <w:rPr>
          <w:b/>
          <w:bCs/>
          <w:spacing w:val="-1"/>
          <w:sz w:val="24"/>
          <w:szCs w:val="24"/>
        </w:rPr>
        <w:t>6.2.</w:t>
      </w:r>
      <w:r w:rsidRPr="00855E1C">
        <w:rPr>
          <w:bCs/>
          <w:spacing w:val="-1"/>
          <w:sz w:val="24"/>
          <w:szCs w:val="24"/>
        </w:rPr>
        <w:t xml:space="preserve"> </w:t>
      </w:r>
      <w:r w:rsidRPr="00855E1C">
        <w:rPr>
          <w:b/>
          <w:i/>
          <w:iCs/>
          <w:spacing w:val="-1"/>
          <w:sz w:val="24"/>
          <w:szCs w:val="24"/>
        </w:rPr>
        <w:t xml:space="preserve">Анализ и оценка состояния интернетизации библиотек. Подключение к сети Интернет: каналы подключения, скорость передачи данных, зона </w:t>
      </w:r>
      <w:proofErr w:type="spellStart"/>
      <w:r w:rsidRPr="00855E1C">
        <w:rPr>
          <w:b/>
          <w:i/>
          <w:iCs/>
          <w:spacing w:val="-1"/>
          <w:sz w:val="24"/>
          <w:szCs w:val="24"/>
        </w:rPr>
        <w:t>Wi-Fi</w:t>
      </w:r>
      <w:proofErr w:type="spellEnd"/>
    </w:p>
    <w:p w14:paraId="0A8D185F" w14:textId="77777777" w:rsidR="003D3C74" w:rsidRPr="001C4B71" w:rsidRDefault="003D3C74" w:rsidP="006C518B">
      <w:pPr>
        <w:shd w:val="clear" w:color="auto" w:fill="FFFFFF"/>
        <w:spacing w:line="276" w:lineRule="auto"/>
        <w:ind w:firstLine="567"/>
        <w:jc w:val="both"/>
        <w:rPr>
          <w:bCs/>
          <w:spacing w:val="-1"/>
          <w:sz w:val="24"/>
          <w:szCs w:val="24"/>
        </w:rPr>
      </w:pPr>
    </w:p>
    <w:tbl>
      <w:tblPr>
        <w:tblStyle w:val="4"/>
        <w:tblW w:w="0" w:type="auto"/>
        <w:tblInd w:w="-5" w:type="dxa"/>
        <w:tblLook w:val="04A0" w:firstRow="1" w:lastRow="0" w:firstColumn="1" w:lastColumn="0" w:noHBand="0" w:noVBand="1"/>
      </w:tblPr>
      <w:tblGrid>
        <w:gridCol w:w="2443"/>
        <w:gridCol w:w="2038"/>
        <w:gridCol w:w="1496"/>
        <w:gridCol w:w="1826"/>
        <w:gridCol w:w="1549"/>
      </w:tblGrid>
      <w:tr w:rsidR="003D3C74" w:rsidRPr="001C4B71" w14:paraId="4044440B" w14:textId="77777777" w:rsidTr="00855E1C">
        <w:trPr>
          <w:trHeight w:val="1304"/>
        </w:trPr>
        <w:tc>
          <w:tcPr>
            <w:tcW w:w="2443" w:type="dxa"/>
          </w:tcPr>
          <w:p w14:paraId="0C18D883" w14:textId="77777777" w:rsidR="003D3C74" w:rsidRPr="001C4B71" w:rsidRDefault="003D3C74" w:rsidP="006C518B">
            <w:pPr>
              <w:tabs>
                <w:tab w:val="left" w:pos="1421"/>
              </w:tabs>
              <w:spacing w:line="276" w:lineRule="auto"/>
              <w:ind w:right="19"/>
              <w:jc w:val="center"/>
              <w:rPr>
                <w:rFonts w:eastAsia="Times New Roman"/>
                <w:sz w:val="24"/>
                <w:szCs w:val="24"/>
              </w:rPr>
            </w:pPr>
            <w:r w:rsidRPr="001C4B71">
              <w:rPr>
                <w:rFonts w:eastAsia="Times New Roman"/>
                <w:sz w:val="24"/>
                <w:szCs w:val="24"/>
              </w:rPr>
              <w:t>Библиотека</w:t>
            </w:r>
          </w:p>
        </w:tc>
        <w:tc>
          <w:tcPr>
            <w:tcW w:w="2038" w:type="dxa"/>
          </w:tcPr>
          <w:p w14:paraId="3036D9F4" w14:textId="77777777" w:rsidR="003D3C74" w:rsidRPr="001C4B71" w:rsidRDefault="003D3C74" w:rsidP="006C518B">
            <w:pPr>
              <w:tabs>
                <w:tab w:val="left" w:pos="1421"/>
              </w:tabs>
              <w:spacing w:line="276" w:lineRule="auto"/>
              <w:ind w:right="19"/>
              <w:jc w:val="center"/>
              <w:rPr>
                <w:rFonts w:eastAsia="Times New Roman"/>
                <w:sz w:val="24"/>
                <w:szCs w:val="24"/>
              </w:rPr>
            </w:pPr>
            <w:r w:rsidRPr="001C4B71">
              <w:rPr>
                <w:rFonts w:eastAsia="Times New Roman"/>
                <w:sz w:val="24"/>
                <w:szCs w:val="24"/>
              </w:rPr>
              <w:t xml:space="preserve">доступ в сеть Интернет, из них число библиотек, имеющих широкополосный доступ сеть Интернет </w:t>
            </w:r>
            <w:bookmarkStart w:id="16" w:name="_Hlk187658196"/>
            <w:r w:rsidRPr="001C4B71">
              <w:rPr>
                <w:rFonts w:eastAsia="Times New Roman"/>
                <w:sz w:val="24"/>
                <w:szCs w:val="24"/>
              </w:rPr>
              <w:t>(от 10 Мб/с)</w:t>
            </w:r>
            <w:bookmarkEnd w:id="16"/>
          </w:p>
        </w:tc>
        <w:tc>
          <w:tcPr>
            <w:tcW w:w="1496" w:type="dxa"/>
          </w:tcPr>
          <w:p w14:paraId="4354409B" w14:textId="77777777" w:rsidR="003D3C74" w:rsidRPr="001C4B71" w:rsidRDefault="003D3C74" w:rsidP="006C518B">
            <w:pPr>
              <w:tabs>
                <w:tab w:val="left" w:pos="1421"/>
              </w:tabs>
              <w:spacing w:line="276" w:lineRule="auto"/>
              <w:ind w:right="19"/>
              <w:jc w:val="center"/>
              <w:rPr>
                <w:rFonts w:eastAsia="Times New Roman"/>
                <w:sz w:val="24"/>
                <w:szCs w:val="24"/>
              </w:rPr>
            </w:pPr>
            <w:r w:rsidRPr="001C4B71">
              <w:rPr>
                <w:rFonts w:eastAsia="Times New Roman"/>
                <w:sz w:val="24"/>
                <w:szCs w:val="24"/>
              </w:rPr>
              <w:t>доступ в сеть Интернет для посетителей</w:t>
            </w:r>
          </w:p>
        </w:tc>
        <w:tc>
          <w:tcPr>
            <w:tcW w:w="1826" w:type="dxa"/>
          </w:tcPr>
          <w:p w14:paraId="123F416B" w14:textId="77777777" w:rsidR="003D3C74" w:rsidRPr="001C4B71" w:rsidRDefault="003D3C74" w:rsidP="006C518B">
            <w:pPr>
              <w:tabs>
                <w:tab w:val="left" w:pos="1421"/>
              </w:tabs>
              <w:spacing w:line="276" w:lineRule="auto"/>
              <w:ind w:right="19"/>
              <w:jc w:val="center"/>
              <w:rPr>
                <w:rFonts w:eastAsia="Times New Roman"/>
                <w:sz w:val="24"/>
                <w:szCs w:val="24"/>
              </w:rPr>
            </w:pPr>
            <w:r w:rsidRPr="001C4B71">
              <w:rPr>
                <w:rFonts w:eastAsia="Times New Roman"/>
                <w:sz w:val="24"/>
                <w:szCs w:val="24"/>
              </w:rPr>
              <w:t>посадочные места для пользователей с возможностью выхода в Интернет</w:t>
            </w:r>
          </w:p>
        </w:tc>
        <w:tc>
          <w:tcPr>
            <w:tcW w:w="1549" w:type="dxa"/>
          </w:tcPr>
          <w:p w14:paraId="1FBD67CF" w14:textId="77777777" w:rsidR="003D3C74" w:rsidRPr="001C4B71" w:rsidRDefault="003D3C74" w:rsidP="006C518B">
            <w:pPr>
              <w:tabs>
                <w:tab w:val="left" w:pos="1421"/>
              </w:tabs>
              <w:spacing w:line="276" w:lineRule="auto"/>
              <w:ind w:right="19"/>
              <w:jc w:val="center"/>
              <w:rPr>
                <w:rFonts w:eastAsia="Times New Roman"/>
                <w:sz w:val="24"/>
                <w:szCs w:val="24"/>
              </w:rPr>
            </w:pPr>
            <w:r w:rsidRPr="001C4B71">
              <w:rPr>
                <w:rFonts w:eastAsia="Times New Roman"/>
                <w:sz w:val="24"/>
                <w:szCs w:val="24"/>
              </w:rPr>
              <w:t xml:space="preserve">имеющие зону </w:t>
            </w:r>
            <w:proofErr w:type="spellStart"/>
            <w:r w:rsidRPr="001C4B71">
              <w:rPr>
                <w:rFonts w:eastAsia="Times New Roman"/>
                <w:sz w:val="24"/>
                <w:szCs w:val="24"/>
              </w:rPr>
              <w:t>Wi-Fi</w:t>
            </w:r>
            <w:proofErr w:type="spellEnd"/>
            <w:r w:rsidRPr="001C4B71">
              <w:rPr>
                <w:rFonts w:eastAsia="Times New Roman"/>
                <w:sz w:val="24"/>
                <w:szCs w:val="24"/>
              </w:rPr>
              <w:t>.</w:t>
            </w:r>
          </w:p>
        </w:tc>
      </w:tr>
      <w:tr w:rsidR="00855E1C" w:rsidRPr="001C4B71" w14:paraId="596A2FD7" w14:textId="77777777" w:rsidTr="00855E1C">
        <w:trPr>
          <w:trHeight w:val="257"/>
        </w:trPr>
        <w:tc>
          <w:tcPr>
            <w:tcW w:w="2443" w:type="dxa"/>
            <w:tcBorders>
              <w:right w:val="single" w:sz="4" w:space="0" w:color="auto"/>
            </w:tcBorders>
          </w:tcPr>
          <w:p w14:paraId="5C7D4C60" w14:textId="77777777" w:rsidR="00855E1C" w:rsidRPr="001C4B71" w:rsidRDefault="00855E1C" w:rsidP="00855E1C">
            <w:pPr>
              <w:spacing w:line="276" w:lineRule="auto"/>
              <w:rPr>
                <w:sz w:val="24"/>
                <w:szCs w:val="24"/>
              </w:rPr>
            </w:pPr>
            <w:proofErr w:type="spellStart"/>
            <w:r w:rsidRPr="001C4B71">
              <w:rPr>
                <w:sz w:val="24"/>
                <w:szCs w:val="24"/>
              </w:rPr>
              <w:t>Бачумовская</w:t>
            </w:r>
            <w:proofErr w:type="spellEnd"/>
          </w:p>
        </w:tc>
        <w:tc>
          <w:tcPr>
            <w:tcW w:w="2038" w:type="dxa"/>
          </w:tcPr>
          <w:p w14:paraId="4DE7F4E3" w14:textId="6DCAEF3D"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56AA8586" w14:textId="3792B95B"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66D15672" w14:textId="5F1FBBD6"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r>
              <w:rPr>
                <w:rFonts w:eastAsia="Times New Roman"/>
              </w:rPr>
              <w:t>/2</w:t>
            </w:r>
          </w:p>
        </w:tc>
        <w:tc>
          <w:tcPr>
            <w:tcW w:w="1549" w:type="dxa"/>
          </w:tcPr>
          <w:p w14:paraId="07EE3B6B" w14:textId="2BAF7398"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74839D34" w14:textId="77777777" w:rsidTr="00855E1C">
        <w:trPr>
          <w:trHeight w:val="257"/>
        </w:trPr>
        <w:tc>
          <w:tcPr>
            <w:tcW w:w="2443" w:type="dxa"/>
            <w:tcBorders>
              <w:right w:val="single" w:sz="4" w:space="0" w:color="auto"/>
            </w:tcBorders>
          </w:tcPr>
          <w:p w14:paraId="59BA3F3E" w14:textId="77777777" w:rsidR="00855E1C" w:rsidRPr="001C4B71" w:rsidRDefault="00855E1C" w:rsidP="00855E1C">
            <w:pPr>
              <w:spacing w:line="276" w:lineRule="auto"/>
              <w:rPr>
                <w:sz w:val="24"/>
                <w:szCs w:val="24"/>
              </w:rPr>
            </w:pPr>
            <w:proofErr w:type="spellStart"/>
            <w:r w:rsidRPr="001C4B71">
              <w:rPr>
                <w:sz w:val="24"/>
                <w:szCs w:val="24"/>
              </w:rPr>
              <w:t>Ворцинская</w:t>
            </w:r>
            <w:proofErr w:type="spellEnd"/>
          </w:p>
        </w:tc>
        <w:tc>
          <w:tcPr>
            <w:tcW w:w="2038" w:type="dxa"/>
          </w:tcPr>
          <w:p w14:paraId="59191C31" w14:textId="6BDABEB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335B6881" w14:textId="5B60D45C"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54C4FB7F" w14:textId="4E39FF44"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1</w:t>
            </w:r>
          </w:p>
        </w:tc>
        <w:tc>
          <w:tcPr>
            <w:tcW w:w="1549" w:type="dxa"/>
          </w:tcPr>
          <w:p w14:paraId="23F120CA"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7AEDB43E" w14:textId="77777777" w:rsidTr="00855E1C">
        <w:trPr>
          <w:trHeight w:val="257"/>
        </w:trPr>
        <w:tc>
          <w:tcPr>
            <w:tcW w:w="2443" w:type="dxa"/>
            <w:tcBorders>
              <w:right w:val="single" w:sz="4" w:space="0" w:color="auto"/>
            </w:tcBorders>
          </w:tcPr>
          <w:p w14:paraId="5B4D6B78" w14:textId="1E840C15" w:rsidR="00855E1C" w:rsidRPr="001C4B71" w:rsidRDefault="00855E1C" w:rsidP="00855E1C">
            <w:pPr>
              <w:spacing w:line="276" w:lineRule="auto"/>
              <w:rPr>
                <w:sz w:val="24"/>
                <w:szCs w:val="24"/>
              </w:rPr>
            </w:pPr>
            <w:proofErr w:type="spellStart"/>
            <w:r w:rsidRPr="001C4B71">
              <w:rPr>
                <w:sz w:val="24"/>
                <w:szCs w:val="24"/>
              </w:rPr>
              <w:t>Дизьминская</w:t>
            </w:r>
            <w:proofErr w:type="spellEnd"/>
          </w:p>
        </w:tc>
        <w:tc>
          <w:tcPr>
            <w:tcW w:w="2038" w:type="dxa"/>
          </w:tcPr>
          <w:p w14:paraId="4420B87B" w14:textId="4AD04AE9"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36521103" w14:textId="4F9A65D9"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05638120" w14:textId="1DC082CB"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r>
              <w:rPr>
                <w:rFonts w:eastAsia="Times New Roman"/>
              </w:rPr>
              <w:t>/2</w:t>
            </w:r>
          </w:p>
        </w:tc>
        <w:tc>
          <w:tcPr>
            <w:tcW w:w="1549" w:type="dxa"/>
          </w:tcPr>
          <w:p w14:paraId="555D64B7" w14:textId="3EBB8822"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19314EA3" w14:textId="77777777" w:rsidTr="00855E1C">
        <w:trPr>
          <w:trHeight w:val="257"/>
        </w:trPr>
        <w:tc>
          <w:tcPr>
            <w:tcW w:w="2443" w:type="dxa"/>
            <w:tcBorders>
              <w:right w:val="single" w:sz="4" w:space="0" w:color="auto"/>
            </w:tcBorders>
          </w:tcPr>
          <w:p w14:paraId="7832BA17" w14:textId="77777777" w:rsidR="00855E1C" w:rsidRPr="001C4B71" w:rsidRDefault="00855E1C" w:rsidP="00855E1C">
            <w:pPr>
              <w:spacing w:line="276" w:lineRule="auto"/>
              <w:rPr>
                <w:sz w:val="24"/>
                <w:szCs w:val="24"/>
              </w:rPr>
            </w:pPr>
            <w:proofErr w:type="spellStart"/>
            <w:r w:rsidRPr="001C4B71">
              <w:rPr>
                <w:sz w:val="24"/>
                <w:szCs w:val="24"/>
              </w:rPr>
              <w:t>Еловская</w:t>
            </w:r>
            <w:proofErr w:type="spellEnd"/>
          </w:p>
        </w:tc>
        <w:tc>
          <w:tcPr>
            <w:tcW w:w="2038" w:type="dxa"/>
          </w:tcPr>
          <w:p w14:paraId="4D19FB44" w14:textId="667385DF"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78C943BB" w14:textId="0E7FA9BD"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5C384994" w14:textId="09920D38"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1</w:t>
            </w:r>
          </w:p>
        </w:tc>
        <w:tc>
          <w:tcPr>
            <w:tcW w:w="1549" w:type="dxa"/>
          </w:tcPr>
          <w:p w14:paraId="766B9B4A"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6A7375DC" w14:textId="77777777" w:rsidTr="00855E1C">
        <w:trPr>
          <w:trHeight w:val="257"/>
        </w:trPr>
        <w:tc>
          <w:tcPr>
            <w:tcW w:w="2443" w:type="dxa"/>
            <w:tcBorders>
              <w:right w:val="single" w:sz="4" w:space="0" w:color="auto"/>
            </w:tcBorders>
          </w:tcPr>
          <w:p w14:paraId="13A2744C" w14:textId="77777777" w:rsidR="00855E1C" w:rsidRPr="001C4B71" w:rsidRDefault="00855E1C" w:rsidP="00855E1C">
            <w:pPr>
              <w:spacing w:line="276" w:lineRule="auto"/>
              <w:rPr>
                <w:sz w:val="24"/>
                <w:szCs w:val="24"/>
              </w:rPr>
            </w:pPr>
            <w:proofErr w:type="spellStart"/>
            <w:r w:rsidRPr="001C4B71">
              <w:rPr>
                <w:sz w:val="24"/>
                <w:szCs w:val="24"/>
              </w:rPr>
              <w:t>Зюинская</w:t>
            </w:r>
            <w:proofErr w:type="spellEnd"/>
          </w:p>
        </w:tc>
        <w:tc>
          <w:tcPr>
            <w:tcW w:w="2038" w:type="dxa"/>
          </w:tcPr>
          <w:p w14:paraId="5A543A1C"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6C462E58"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826" w:type="dxa"/>
          </w:tcPr>
          <w:p w14:paraId="5B6CCE91" w14:textId="1BE6EC96"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0</w:t>
            </w:r>
          </w:p>
        </w:tc>
        <w:tc>
          <w:tcPr>
            <w:tcW w:w="1549" w:type="dxa"/>
          </w:tcPr>
          <w:p w14:paraId="783D8064"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3F866998" w14:textId="77777777" w:rsidTr="00855E1C">
        <w:trPr>
          <w:trHeight w:val="257"/>
        </w:trPr>
        <w:tc>
          <w:tcPr>
            <w:tcW w:w="2443" w:type="dxa"/>
            <w:tcBorders>
              <w:right w:val="single" w:sz="4" w:space="0" w:color="auto"/>
            </w:tcBorders>
          </w:tcPr>
          <w:p w14:paraId="6A7D6ABC" w14:textId="77777777" w:rsidR="00855E1C" w:rsidRPr="001C4B71" w:rsidRDefault="00855E1C" w:rsidP="00855E1C">
            <w:pPr>
              <w:spacing w:line="276" w:lineRule="auto"/>
              <w:rPr>
                <w:sz w:val="24"/>
                <w:szCs w:val="24"/>
              </w:rPr>
            </w:pPr>
            <w:r w:rsidRPr="001C4B71">
              <w:rPr>
                <w:sz w:val="24"/>
                <w:szCs w:val="24"/>
              </w:rPr>
              <w:t>Никольская</w:t>
            </w:r>
          </w:p>
        </w:tc>
        <w:tc>
          <w:tcPr>
            <w:tcW w:w="2038" w:type="dxa"/>
          </w:tcPr>
          <w:p w14:paraId="6874AB20" w14:textId="534280F4"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5ED5DBFD" w14:textId="47C43C0F"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4D65724B" w14:textId="2AD34281"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1</w:t>
            </w:r>
          </w:p>
        </w:tc>
        <w:tc>
          <w:tcPr>
            <w:tcW w:w="1549" w:type="dxa"/>
          </w:tcPr>
          <w:p w14:paraId="47DE8AFA"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2E2177E1" w14:textId="77777777" w:rsidTr="00855E1C">
        <w:trPr>
          <w:trHeight w:val="243"/>
        </w:trPr>
        <w:tc>
          <w:tcPr>
            <w:tcW w:w="2443" w:type="dxa"/>
            <w:tcBorders>
              <w:right w:val="single" w:sz="4" w:space="0" w:color="auto"/>
            </w:tcBorders>
          </w:tcPr>
          <w:p w14:paraId="228DBEB8" w14:textId="77777777" w:rsidR="00855E1C" w:rsidRPr="001C4B71" w:rsidRDefault="00855E1C" w:rsidP="00855E1C">
            <w:pPr>
              <w:spacing w:line="276" w:lineRule="auto"/>
              <w:rPr>
                <w:sz w:val="24"/>
                <w:szCs w:val="24"/>
              </w:rPr>
            </w:pPr>
            <w:proofErr w:type="spellStart"/>
            <w:r w:rsidRPr="001C4B71">
              <w:rPr>
                <w:sz w:val="24"/>
                <w:szCs w:val="24"/>
              </w:rPr>
              <w:t>Озёркинская</w:t>
            </w:r>
            <w:proofErr w:type="spellEnd"/>
          </w:p>
        </w:tc>
        <w:tc>
          <w:tcPr>
            <w:tcW w:w="2038" w:type="dxa"/>
          </w:tcPr>
          <w:p w14:paraId="32DA4BCC" w14:textId="4BC9E83B"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7B9A985D" w14:textId="2D9FF76A"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74D41E05" w14:textId="116ADCE5"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p>
        </w:tc>
        <w:tc>
          <w:tcPr>
            <w:tcW w:w="1549" w:type="dxa"/>
          </w:tcPr>
          <w:p w14:paraId="089097F0"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5C1B1993" w14:textId="77777777" w:rsidTr="00855E1C">
        <w:trPr>
          <w:trHeight w:val="243"/>
        </w:trPr>
        <w:tc>
          <w:tcPr>
            <w:tcW w:w="2443" w:type="dxa"/>
            <w:tcBorders>
              <w:right w:val="single" w:sz="4" w:space="0" w:color="auto"/>
            </w:tcBorders>
          </w:tcPr>
          <w:p w14:paraId="5500B43A" w14:textId="77777777" w:rsidR="00855E1C" w:rsidRPr="001C4B71" w:rsidRDefault="00855E1C" w:rsidP="00855E1C">
            <w:pPr>
              <w:spacing w:line="276" w:lineRule="auto"/>
              <w:rPr>
                <w:sz w:val="24"/>
                <w:szCs w:val="24"/>
              </w:rPr>
            </w:pPr>
            <w:proofErr w:type="spellStart"/>
            <w:r w:rsidRPr="001C4B71">
              <w:rPr>
                <w:sz w:val="24"/>
                <w:szCs w:val="24"/>
              </w:rPr>
              <w:t>Тумская</w:t>
            </w:r>
            <w:proofErr w:type="spellEnd"/>
          </w:p>
        </w:tc>
        <w:tc>
          <w:tcPr>
            <w:tcW w:w="2038" w:type="dxa"/>
          </w:tcPr>
          <w:p w14:paraId="170EE579" w14:textId="55B730F6"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3186029D" w14:textId="6B443B93"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7D1F0897" w14:textId="2C05D7B5"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p>
        </w:tc>
        <w:tc>
          <w:tcPr>
            <w:tcW w:w="1549" w:type="dxa"/>
          </w:tcPr>
          <w:p w14:paraId="2A99749B"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12C624F1" w14:textId="77777777" w:rsidTr="00855E1C">
        <w:trPr>
          <w:trHeight w:val="243"/>
        </w:trPr>
        <w:tc>
          <w:tcPr>
            <w:tcW w:w="2443" w:type="dxa"/>
            <w:tcBorders>
              <w:right w:val="single" w:sz="4" w:space="0" w:color="auto"/>
            </w:tcBorders>
          </w:tcPr>
          <w:p w14:paraId="16B1103F" w14:textId="77777777" w:rsidR="00855E1C" w:rsidRPr="001C4B71" w:rsidRDefault="00855E1C" w:rsidP="00855E1C">
            <w:pPr>
              <w:spacing w:line="276" w:lineRule="auto"/>
              <w:rPr>
                <w:sz w:val="24"/>
                <w:szCs w:val="24"/>
              </w:rPr>
            </w:pPr>
            <w:proofErr w:type="spellStart"/>
            <w:r w:rsidRPr="001C4B71">
              <w:rPr>
                <w:sz w:val="24"/>
                <w:szCs w:val="24"/>
              </w:rPr>
              <w:t>Уканская</w:t>
            </w:r>
            <w:proofErr w:type="spellEnd"/>
          </w:p>
        </w:tc>
        <w:tc>
          <w:tcPr>
            <w:tcW w:w="2038" w:type="dxa"/>
          </w:tcPr>
          <w:p w14:paraId="21C8ED52" w14:textId="391727FA"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3445319D" w14:textId="439391E3"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5D8D312B" w14:textId="2EB0F6C2"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p>
        </w:tc>
        <w:tc>
          <w:tcPr>
            <w:tcW w:w="1549" w:type="dxa"/>
          </w:tcPr>
          <w:p w14:paraId="0CA4365C"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25611D68" w14:textId="77777777" w:rsidTr="00855E1C">
        <w:trPr>
          <w:trHeight w:val="243"/>
        </w:trPr>
        <w:tc>
          <w:tcPr>
            <w:tcW w:w="2443" w:type="dxa"/>
            <w:tcBorders>
              <w:right w:val="single" w:sz="4" w:space="0" w:color="auto"/>
            </w:tcBorders>
          </w:tcPr>
          <w:p w14:paraId="5683E9E5" w14:textId="77777777" w:rsidR="00855E1C" w:rsidRPr="001C4B71" w:rsidRDefault="00855E1C" w:rsidP="00855E1C">
            <w:pPr>
              <w:spacing w:line="276" w:lineRule="auto"/>
              <w:rPr>
                <w:sz w:val="24"/>
                <w:szCs w:val="24"/>
              </w:rPr>
            </w:pPr>
            <w:proofErr w:type="spellStart"/>
            <w:r w:rsidRPr="001C4B71">
              <w:rPr>
                <w:sz w:val="24"/>
                <w:szCs w:val="24"/>
              </w:rPr>
              <w:t>Юдчинская</w:t>
            </w:r>
            <w:proofErr w:type="spellEnd"/>
          </w:p>
        </w:tc>
        <w:tc>
          <w:tcPr>
            <w:tcW w:w="2038" w:type="dxa"/>
          </w:tcPr>
          <w:p w14:paraId="1DB0E6D0" w14:textId="3AC65B2E"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26936D44" w14:textId="1D5E3C30"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00D389EC" w14:textId="1A445F67"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1</w:t>
            </w:r>
            <w:r>
              <w:rPr>
                <w:rFonts w:eastAsia="Times New Roman"/>
              </w:rPr>
              <w:t>/1</w:t>
            </w:r>
          </w:p>
        </w:tc>
        <w:tc>
          <w:tcPr>
            <w:tcW w:w="1549" w:type="dxa"/>
          </w:tcPr>
          <w:p w14:paraId="4E5EC966"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6E77E4BE" w14:textId="77777777" w:rsidTr="00855E1C">
        <w:trPr>
          <w:trHeight w:val="243"/>
        </w:trPr>
        <w:tc>
          <w:tcPr>
            <w:tcW w:w="2443" w:type="dxa"/>
            <w:tcBorders>
              <w:right w:val="single" w:sz="4" w:space="0" w:color="auto"/>
            </w:tcBorders>
          </w:tcPr>
          <w:p w14:paraId="19B1EB70" w14:textId="77777777" w:rsidR="00855E1C" w:rsidRPr="001C4B71" w:rsidRDefault="00855E1C" w:rsidP="00855E1C">
            <w:pPr>
              <w:spacing w:line="276" w:lineRule="auto"/>
              <w:rPr>
                <w:sz w:val="24"/>
                <w:szCs w:val="24"/>
              </w:rPr>
            </w:pPr>
            <w:proofErr w:type="spellStart"/>
            <w:r w:rsidRPr="001C4B71">
              <w:rPr>
                <w:sz w:val="24"/>
                <w:szCs w:val="24"/>
              </w:rPr>
              <w:t>Пудемская</w:t>
            </w:r>
            <w:proofErr w:type="spellEnd"/>
            <w:r w:rsidRPr="001C4B71">
              <w:rPr>
                <w:sz w:val="24"/>
                <w:szCs w:val="24"/>
              </w:rPr>
              <w:t xml:space="preserve"> с/б</w:t>
            </w:r>
          </w:p>
        </w:tc>
        <w:tc>
          <w:tcPr>
            <w:tcW w:w="2038" w:type="dxa"/>
          </w:tcPr>
          <w:p w14:paraId="59A1D432" w14:textId="17DA479C"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305657F5" w14:textId="4E7BC549"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7B792B04" w14:textId="4EF000D7"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p>
        </w:tc>
        <w:tc>
          <w:tcPr>
            <w:tcW w:w="1549" w:type="dxa"/>
          </w:tcPr>
          <w:p w14:paraId="7274308F"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530065B4" w14:textId="77777777" w:rsidTr="00855E1C">
        <w:trPr>
          <w:trHeight w:val="243"/>
        </w:trPr>
        <w:tc>
          <w:tcPr>
            <w:tcW w:w="2443" w:type="dxa"/>
            <w:tcBorders>
              <w:right w:val="single" w:sz="4" w:space="0" w:color="auto"/>
            </w:tcBorders>
          </w:tcPr>
          <w:p w14:paraId="088F448A" w14:textId="77777777" w:rsidR="00855E1C" w:rsidRPr="001C4B71" w:rsidRDefault="00855E1C" w:rsidP="00855E1C">
            <w:pPr>
              <w:spacing w:line="276" w:lineRule="auto"/>
              <w:rPr>
                <w:sz w:val="24"/>
                <w:szCs w:val="24"/>
              </w:rPr>
            </w:pPr>
            <w:proofErr w:type="spellStart"/>
            <w:r w:rsidRPr="001C4B71">
              <w:rPr>
                <w:sz w:val="24"/>
                <w:szCs w:val="24"/>
              </w:rPr>
              <w:t>Пудемская</w:t>
            </w:r>
            <w:proofErr w:type="spellEnd"/>
            <w:r w:rsidRPr="001C4B71">
              <w:rPr>
                <w:sz w:val="24"/>
                <w:szCs w:val="24"/>
              </w:rPr>
              <w:t xml:space="preserve"> д/б</w:t>
            </w:r>
          </w:p>
        </w:tc>
        <w:tc>
          <w:tcPr>
            <w:tcW w:w="2038" w:type="dxa"/>
          </w:tcPr>
          <w:p w14:paraId="7B450AD1" w14:textId="5B28DC9F"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22BCE5F8" w14:textId="048E29BC"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43CF2041" w14:textId="56DF3311"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p>
        </w:tc>
        <w:tc>
          <w:tcPr>
            <w:tcW w:w="1549" w:type="dxa"/>
          </w:tcPr>
          <w:p w14:paraId="7C152A30"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445A3983" w14:textId="77777777" w:rsidTr="00855E1C">
        <w:trPr>
          <w:trHeight w:val="243"/>
        </w:trPr>
        <w:tc>
          <w:tcPr>
            <w:tcW w:w="2443" w:type="dxa"/>
            <w:tcBorders>
              <w:right w:val="single" w:sz="4" w:space="0" w:color="auto"/>
            </w:tcBorders>
          </w:tcPr>
          <w:p w14:paraId="514A8461" w14:textId="77777777" w:rsidR="00855E1C" w:rsidRPr="001C4B71" w:rsidRDefault="00855E1C" w:rsidP="00855E1C">
            <w:pPr>
              <w:spacing w:line="276" w:lineRule="auto"/>
              <w:rPr>
                <w:sz w:val="24"/>
                <w:szCs w:val="24"/>
              </w:rPr>
            </w:pPr>
            <w:r w:rsidRPr="001C4B71">
              <w:rPr>
                <w:sz w:val="24"/>
                <w:szCs w:val="24"/>
              </w:rPr>
              <w:t>МРБ</w:t>
            </w:r>
          </w:p>
        </w:tc>
        <w:tc>
          <w:tcPr>
            <w:tcW w:w="2038" w:type="dxa"/>
          </w:tcPr>
          <w:p w14:paraId="32C55CD9" w14:textId="303AF0BD"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5887C1FA" w14:textId="3A9270F6"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6B298928" w14:textId="0C756309"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5</w:t>
            </w:r>
            <w:r>
              <w:rPr>
                <w:rFonts w:eastAsia="Times New Roman"/>
              </w:rPr>
              <w:t>/5</w:t>
            </w:r>
          </w:p>
        </w:tc>
        <w:tc>
          <w:tcPr>
            <w:tcW w:w="1549" w:type="dxa"/>
          </w:tcPr>
          <w:p w14:paraId="337FAE9B"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46A283AB" w14:textId="77777777" w:rsidTr="00855E1C">
        <w:trPr>
          <w:trHeight w:val="243"/>
        </w:trPr>
        <w:tc>
          <w:tcPr>
            <w:tcW w:w="2443" w:type="dxa"/>
            <w:tcBorders>
              <w:right w:val="single" w:sz="4" w:space="0" w:color="auto"/>
            </w:tcBorders>
          </w:tcPr>
          <w:p w14:paraId="545D4230" w14:textId="77777777" w:rsidR="00855E1C" w:rsidRPr="001C4B71" w:rsidRDefault="00855E1C" w:rsidP="00855E1C">
            <w:pPr>
              <w:spacing w:line="276" w:lineRule="auto"/>
              <w:rPr>
                <w:sz w:val="24"/>
                <w:szCs w:val="24"/>
              </w:rPr>
            </w:pPr>
            <w:r w:rsidRPr="001C4B71">
              <w:rPr>
                <w:sz w:val="24"/>
                <w:szCs w:val="24"/>
              </w:rPr>
              <w:t>ЦДБ</w:t>
            </w:r>
          </w:p>
        </w:tc>
        <w:tc>
          <w:tcPr>
            <w:tcW w:w="2038" w:type="dxa"/>
          </w:tcPr>
          <w:p w14:paraId="18C0FEFC" w14:textId="0381554D"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c>
          <w:tcPr>
            <w:tcW w:w="1496" w:type="dxa"/>
          </w:tcPr>
          <w:p w14:paraId="3F02D154" w14:textId="38EBEEB0"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r>
              <w:rPr>
                <w:rFonts w:eastAsia="Times New Roman"/>
                <w:b/>
                <w:bCs/>
                <w:sz w:val="24"/>
                <w:szCs w:val="24"/>
              </w:rPr>
              <w:t>/+</w:t>
            </w:r>
          </w:p>
        </w:tc>
        <w:tc>
          <w:tcPr>
            <w:tcW w:w="1826" w:type="dxa"/>
          </w:tcPr>
          <w:p w14:paraId="6A255DCD" w14:textId="5225A0E3" w:rsidR="00855E1C" w:rsidRPr="001C4B71" w:rsidRDefault="00855E1C" w:rsidP="00855E1C">
            <w:pPr>
              <w:tabs>
                <w:tab w:val="left" w:pos="1421"/>
              </w:tabs>
              <w:spacing w:line="276" w:lineRule="auto"/>
              <w:ind w:right="19"/>
              <w:jc w:val="center"/>
              <w:rPr>
                <w:rFonts w:eastAsia="Times New Roman"/>
                <w:sz w:val="24"/>
                <w:szCs w:val="24"/>
              </w:rPr>
            </w:pPr>
            <w:r w:rsidRPr="00737090">
              <w:rPr>
                <w:rFonts w:eastAsia="Times New Roman"/>
              </w:rPr>
              <w:t>2</w:t>
            </w:r>
            <w:r>
              <w:rPr>
                <w:rFonts w:eastAsia="Times New Roman"/>
              </w:rPr>
              <w:t>/2</w:t>
            </w:r>
          </w:p>
        </w:tc>
        <w:tc>
          <w:tcPr>
            <w:tcW w:w="1549" w:type="dxa"/>
          </w:tcPr>
          <w:p w14:paraId="368C7CF5" w14:textId="7777777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w:t>
            </w:r>
          </w:p>
        </w:tc>
      </w:tr>
      <w:tr w:rsidR="00855E1C" w:rsidRPr="001C4B71" w14:paraId="42F6343F" w14:textId="77777777" w:rsidTr="00855E1C">
        <w:trPr>
          <w:trHeight w:val="243"/>
        </w:trPr>
        <w:tc>
          <w:tcPr>
            <w:tcW w:w="2443" w:type="dxa"/>
            <w:tcBorders>
              <w:right w:val="single" w:sz="4" w:space="0" w:color="auto"/>
            </w:tcBorders>
          </w:tcPr>
          <w:p w14:paraId="531ABCF6" w14:textId="77777777" w:rsidR="00855E1C" w:rsidRPr="001C4B71" w:rsidRDefault="00855E1C" w:rsidP="00855E1C">
            <w:pPr>
              <w:spacing w:line="276" w:lineRule="auto"/>
              <w:rPr>
                <w:sz w:val="24"/>
                <w:szCs w:val="24"/>
              </w:rPr>
            </w:pPr>
            <w:r w:rsidRPr="001C4B71">
              <w:rPr>
                <w:rFonts w:eastAsia="Times New Roman"/>
                <w:b/>
                <w:bCs/>
                <w:sz w:val="24"/>
                <w:szCs w:val="24"/>
              </w:rPr>
              <w:t>Всего</w:t>
            </w:r>
          </w:p>
        </w:tc>
        <w:tc>
          <w:tcPr>
            <w:tcW w:w="2038" w:type="dxa"/>
          </w:tcPr>
          <w:p w14:paraId="43D00C33" w14:textId="46B500C6"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1</w:t>
            </w:r>
            <w:r>
              <w:rPr>
                <w:rFonts w:eastAsia="Times New Roman"/>
                <w:b/>
                <w:bCs/>
                <w:sz w:val="24"/>
                <w:szCs w:val="24"/>
              </w:rPr>
              <w:t>3</w:t>
            </w:r>
            <w:r w:rsidRPr="001C4B71">
              <w:rPr>
                <w:rFonts w:eastAsia="Times New Roman"/>
                <w:b/>
                <w:bCs/>
                <w:sz w:val="24"/>
                <w:szCs w:val="24"/>
              </w:rPr>
              <w:t>/3</w:t>
            </w:r>
          </w:p>
        </w:tc>
        <w:tc>
          <w:tcPr>
            <w:tcW w:w="1496" w:type="dxa"/>
          </w:tcPr>
          <w:p w14:paraId="1F70CA69" w14:textId="76FA7757"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1</w:t>
            </w:r>
            <w:r>
              <w:rPr>
                <w:rFonts w:eastAsia="Times New Roman"/>
                <w:b/>
                <w:bCs/>
                <w:sz w:val="24"/>
                <w:szCs w:val="24"/>
              </w:rPr>
              <w:t>3/6</w:t>
            </w:r>
          </w:p>
        </w:tc>
        <w:tc>
          <w:tcPr>
            <w:tcW w:w="1826" w:type="dxa"/>
          </w:tcPr>
          <w:p w14:paraId="4511D55E" w14:textId="59B7D340" w:rsidR="00855E1C" w:rsidRPr="001C4B71" w:rsidRDefault="00855E1C" w:rsidP="00855E1C">
            <w:pPr>
              <w:tabs>
                <w:tab w:val="left" w:pos="1421"/>
              </w:tabs>
              <w:spacing w:line="276" w:lineRule="auto"/>
              <w:ind w:right="19"/>
              <w:jc w:val="center"/>
              <w:rPr>
                <w:rFonts w:eastAsia="Times New Roman"/>
                <w:b/>
                <w:bCs/>
                <w:sz w:val="24"/>
                <w:szCs w:val="24"/>
              </w:rPr>
            </w:pPr>
            <w:r>
              <w:rPr>
                <w:rFonts w:eastAsia="Times New Roman"/>
                <w:b/>
                <w:bCs/>
                <w:sz w:val="24"/>
                <w:szCs w:val="24"/>
              </w:rPr>
              <w:t>25/12</w:t>
            </w:r>
          </w:p>
        </w:tc>
        <w:tc>
          <w:tcPr>
            <w:tcW w:w="1549" w:type="dxa"/>
          </w:tcPr>
          <w:p w14:paraId="58334BF7" w14:textId="5DD78F70" w:rsidR="00855E1C" w:rsidRPr="001C4B71" w:rsidRDefault="00855E1C" w:rsidP="00855E1C">
            <w:pPr>
              <w:tabs>
                <w:tab w:val="left" w:pos="1421"/>
              </w:tabs>
              <w:spacing w:line="276" w:lineRule="auto"/>
              <w:ind w:right="19"/>
              <w:jc w:val="center"/>
              <w:rPr>
                <w:rFonts w:eastAsia="Times New Roman"/>
                <w:b/>
                <w:bCs/>
                <w:sz w:val="24"/>
                <w:szCs w:val="24"/>
              </w:rPr>
            </w:pPr>
            <w:r w:rsidRPr="001C4B71">
              <w:rPr>
                <w:rFonts w:eastAsia="Times New Roman"/>
                <w:b/>
                <w:bCs/>
                <w:sz w:val="24"/>
                <w:szCs w:val="24"/>
              </w:rPr>
              <w:t>6</w:t>
            </w:r>
          </w:p>
        </w:tc>
      </w:tr>
    </w:tbl>
    <w:p w14:paraId="468FFBA9" w14:textId="20F42D0D" w:rsidR="00BB5E71" w:rsidRPr="001C4B71" w:rsidRDefault="00BB5E71" w:rsidP="006C518B">
      <w:pPr>
        <w:shd w:val="clear" w:color="auto" w:fill="FFFFFF"/>
        <w:spacing w:line="276" w:lineRule="auto"/>
        <w:jc w:val="both"/>
        <w:rPr>
          <w:b/>
          <w:bCs/>
          <w:spacing w:val="-1"/>
          <w:sz w:val="24"/>
          <w:szCs w:val="24"/>
        </w:rPr>
      </w:pPr>
    </w:p>
    <w:p w14:paraId="79996B02" w14:textId="7A3F35D7" w:rsidR="00E91C61" w:rsidRPr="001C4B71" w:rsidRDefault="002377BE" w:rsidP="006C518B">
      <w:pPr>
        <w:shd w:val="clear" w:color="auto" w:fill="FFFFFF"/>
        <w:spacing w:line="276" w:lineRule="auto"/>
        <w:ind w:firstLine="567"/>
        <w:jc w:val="both"/>
        <w:rPr>
          <w:b/>
          <w:i/>
          <w:iCs/>
          <w:spacing w:val="-1"/>
          <w:sz w:val="24"/>
          <w:szCs w:val="24"/>
        </w:rPr>
      </w:pPr>
      <w:r w:rsidRPr="00D21C1C">
        <w:rPr>
          <w:b/>
          <w:bCs/>
          <w:spacing w:val="-1"/>
          <w:sz w:val="24"/>
          <w:szCs w:val="24"/>
        </w:rPr>
        <w:t>6.3.</w:t>
      </w:r>
      <w:r w:rsidRPr="00D21C1C">
        <w:rPr>
          <w:bCs/>
          <w:spacing w:val="-1"/>
          <w:sz w:val="24"/>
          <w:szCs w:val="24"/>
        </w:rPr>
        <w:t xml:space="preserve"> </w:t>
      </w:r>
      <w:r w:rsidRPr="00D21C1C">
        <w:rPr>
          <w:b/>
          <w:i/>
          <w:iCs/>
          <w:spacing w:val="-1"/>
          <w:sz w:val="24"/>
          <w:szCs w:val="24"/>
        </w:rPr>
        <w:t>Анализ и оценка состояния автоматизации библиотечных процессов.</w:t>
      </w:r>
    </w:p>
    <w:p w14:paraId="1084ADFE" w14:textId="355A1887" w:rsidR="003133BF" w:rsidRPr="003133BF" w:rsidRDefault="003133BF" w:rsidP="003133BF">
      <w:pPr>
        <w:shd w:val="clear" w:color="auto" w:fill="FFFFFF"/>
        <w:tabs>
          <w:tab w:val="left" w:pos="142"/>
        </w:tabs>
        <w:spacing w:line="276" w:lineRule="auto"/>
        <w:ind w:firstLine="567"/>
        <w:jc w:val="both"/>
        <w:rPr>
          <w:bCs/>
          <w:spacing w:val="-1"/>
          <w:sz w:val="24"/>
          <w:szCs w:val="24"/>
        </w:rPr>
      </w:pPr>
      <w:r>
        <w:rPr>
          <w:bCs/>
          <w:spacing w:val="-1"/>
          <w:sz w:val="24"/>
          <w:szCs w:val="24"/>
        </w:rPr>
        <w:t>Отдел</w:t>
      </w:r>
      <w:r w:rsidRPr="003133BF">
        <w:rPr>
          <w:bCs/>
          <w:spacing w:val="-1"/>
          <w:sz w:val="24"/>
          <w:szCs w:val="24"/>
        </w:rPr>
        <w:t xml:space="preserve"> методического обеспечения, комплектования и обработки документов совместно </w:t>
      </w:r>
      <w:r>
        <w:rPr>
          <w:bCs/>
          <w:spacing w:val="-1"/>
          <w:sz w:val="24"/>
          <w:szCs w:val="24"/>
        </w:rPr>
        <w:t>и</w:t>
      </w:r>
      <w:r w:rsidRPr="003133BF">
        <w:rPr>
          <w:bCs/>
          <w:spacing w:val="-1"/>
          <w:sz w:val="24"/>
          <w:szCs w:val="24"/>
        </w:rPr>
        <w:t xml:space="preserve"> отдел библиотечно-информационного обслуживания</w:t>
      </w:r>
      <w:r>
        <w:rPr>
          <w:bCs/>
          <w:spacing w:val="-1"/>
          <w:sz w:val="24"/>
          <w:szCs w:val="24"/>
        </w:rPr>
        <w:t xml:space="preserve"> </w:t>
      </w:r>
      <w:proofErr w:type="spellStart"/>
      <w:r>
        <w:rPr>
          <w:bCs/>
          <w:spacing w:val="-1"/>
          <w:sz w:val="24"/>
          <w:szCs w:val="24"/>
        </w:rPr>
        <w:t>Межпоселенческой</w:t>
      </w:r>
      <w:proofErr w:type="spellEnd"/>
      <w:r>
        <w:rPr>
          <w:bCs/>
          <w:spacing w:val="-1"/>
          <w:sz w:val="24"/>
          <w:szCs w:val="24"/>
        </w:rPr>
        <w:t xml:space="preserve"> районной библиотеки</w:t>
      </w:r>
      <w:r w:rsidRPr="003133BF">
        <w:rPr>
          <w:bCs/>
          <w:spacing w:val="-1"/>
          <w:sz w:val="24"/>
          <w:szCs w:val="24"/>
        </w:rPr>
        <w:t xml:space="preserve"> активно ведут Электронный каталог (ЭК) и Электронную краеведческую картотеку (ЭКК). Эти инструменты значительно облегчают процесс поиска информации как для библиотекарей, так и для читателей.</w:t>
      </w:r>
    </w:p>
    <w:p w14:paraId="0443457F" w14:textId="5C6BC41D" w:rsidR="003133BF" w:rsidRPr="003133BF" w:rsidRDefault="003133BF" w:rsidP="003133BF">
      <w:pPr>
        <w:shd w:val="clear" w:color="auto" w:fill="FFFFFF"/>
        <w:tabs>
          <w:tab w:val="left" w:pos="142"/>
        </w:tabs>
        <w:spacing w:line="276" w:lineRule="auto"/>
        <w:ind w:firstLine="567"/>
        <w:jc w:val="both"/>
        <w:rPr>
          <w:bCs/>
          <w:spacing w:val="-1"/>
          <w:sz w:val="24"/>
          <w:szCs w:val="24"/>
        </w:rPr>
      </w:pPr>
      <w:r w:rsidRPr="003133BF">
        <w:rPr>
          <w:bCs/>
          <w:spacing w:val="-1"/>
          <w:sz w:val="24"/>
          <w:szCs w:val="24"/>
        </w:rPr>
        <w:t>Электронный каталог позволяет пользователям проводить многоаспектный поиск документов по различным критериям, включая ключевые слова, авторов, наименования книг, а также ограничивать результаты по годам издания. Это существенно ускоряет и упрощает процесс нахождения необходимой информации.</w:t>
      </w:r>
    </w:p>
    <w:p w14:paraId="23CDC160" w14:textId="50BE244A" w:rsidR="003133BF" w:rsidRPr="003133BF" w:rsidRDefault="003133BF" w:rsidP="003133BF">
      <w:pPr>
        <w:shd w:val="clear" w:color="auto" w:fill="FFFFFF"/>
        <w:tabs>
          <w:tab w:val="left" w:pos="142"/>
        </w:tabs>
        <w:spacing w:line="276" w:lineRule="auto"/>
        <w:ind w:firstLine="567"/>
        <w:jc w:val="both"/>
        <w:rPr>
          <w:bCs/>
          <w:spacing w:val="-1"/>
          <w:sz w:val="24"/>
          <w:szCs w:val="24"/>
        </w:rPr>
      </w:pPr>
      <w:r w:rsidRPr="003133BF">
        <w:rPr>
          <w:bCs/>
          <w:spacing w:val="-1"/>
          <w:sz w:val="24"/>
          <w:szCs w:val="24"/>
        </w:rPr>
        <w:t xml:space="preserve">С созданием сводного ЭК появилась возможность интегрированного поиска информации в других библиотеках, что способствует повышению оперативности получения данных и улучшению качества предоставляемой документальной информации. Таким образом, пользование </w:t>
      </w:r>
      <w:r>
        <w:rPr>
          <w:bCs/>
          <w:spacing w:val="-1"/>
          <w:sz w:val="24"/>
          <w:szCs w:val="24"/>
        </w:rPr>
        <w:t>ЭК</w:t>
      </w:r>
      <w:r w:rsidRPr="003133BF">
        <w:rPr>
          <w:bCs/>
          <w:spacing w:val="-1"/>
          <w:sz w:val="24"/>
          <w:szCs w:val="24"/>
        </w:rPr>
        <w:t xml:space="preserve"> не только улучшает эффективность работы библиотеки, но и </w:t>
      </w:r>
      <w:r w:rsidRPr="003133BF">
        <w:rPr>
          <w:bCs/>
          <w:spacing w:val="-1"/>
          <w:sz w:val="24"/>
          <w:szCs w:val="24"/>
        </w:rPr>
        <w:lastRenderedPageBreak/>
        <w:t>расширяет доступ читателей к информационным ресурсам.</w:t>
      </w:r>
    </w:p>
    <w:p w14:paraId="360EA05D" w14:textId="42BEF709" w:rsidR="003D3C74" w:rsidRPr="001C4B71" w:rsidRDefault="003D3C74" w:rsidP="003133BF">
      <w:pPr>
        <w:shd w:val="clear" w:color="auto" w:fill="FFFFFF"/>
        <w:tabs>
          <w:tab w:val="left" w:pos="0"/>
        </w:tabs>
        <w:spacing w:line="276" w:lineRule="auto"/>
        <w:ind w:firstLine="567"/>
        <w:jc w:val="both"/>
        <w:rPr>
          <w:bCs/>
          <w:spacing w:val="-1"/>
          <w:sz w:val="24"/>
          <w:szCs w:val="24"/>
        </w:rPr>
      </w:pPr>
      <w:r w:rsidRPr="001C4B71">
        <w:rPr>
          <w:bCs/>
          <w:spacing w:val="-1"/>
          <w:sz w:val="24"/>
          <w:szCs w:val="24"/>
        </w:rPr>
        <w:t>Наличие и внедрение RFID-технологии – нет.</w:t>
      </w:r>
    </w:p>
    <w:p w14:paraId="779E77B3" w14:textId="77777777" w:rsidR="002377BE" w:rsidRPr="001C4B71" w:rsidRDefault="00E91C61" w:rsidP="006C518B">
      <w:pPr>
        <w:shd w:val="clear" w:color="auto" w:fill="FFFFFF"/>
        <w:spacing w:line="276" w:lineRule="auto"/>
        <w:ind w:firstLine="567"/>
        <w:jc w:val="both"/>
        <w:rPr>
          <w:b/>
          <w:bCs/>
          <w:i/>
          <w:spacing w:val="-1"/>
          <w:sz w:val="24"/>
          <w:szCs w:val="24"/>
        </w:rPr>
      </w:pPr>
      <w:r w:rsidRPr="003133BF">
        <w:rPr>
          <w:b/>
          <w:bCs/>
          <w:i/>
          <w:spacing w:val="-1"/>
          <w:sz w:val="24"/>
          <w:szCs w:val="24"/>
        </w:rPr>
        <w:t>Краткие выводы по разделу. Темпы модернизации (трансформации) цифровой инфраструктуры муниципальных библио</w:t>
      </w:r>
      <w:r w:rsidR="00567601" w:rsidRPr="003133BF">
        <w:rPr>
          <w:b/>
          <w:bCs/>
          <w:i/>
          <w:spacing w:val="-1"/>
          <w:sz w:val="24"/>
          <w:szCs w:val="24"/>
        </w:rPr>
        <w:t>тек.</w:t>
      </w:r>
    </w:p>
    <w:p w14:paraId="4B2C291E" w14:textId="469FE3F3" w:rsidR="006107E8" w:rsidRPr="001C4B71" w:rsidRDefault="00EC3C5A" w:rsidP="006C518B">
      <w:pPr>
        <w:shd w:val="clear" w:color="auto" w:fill="FFFFFF"/>
        <w:spacing w:line="276" w:lineRule="auto"/>
        <w:ind w:firstLine="567"/>
        <w:jc w:val="both"/>
        <w:rPr>
          <w:spacing w:val="-1"/>
          <w:sz w:val="24"/>
          <w:szCs w:val="24"/>
        </w:rPr>
      </w:pPr>
      <w:r w:rsidRPr="001C4B71">
        <w:rPr>
          <w:spacing w:val="-1"/>
          <w:sz w:val="24"/>
          <w:szCs w:val="24"/>
        </w:rPr>
        <w:t xml:space="preserve">Анализируя данный раздел, можно сказать, что в </w:t>
      </w:r>
      <w:proofErr w:type="spellStart"/>
      <w:r w:rsidRPr="001C4B71">
        <w:rPr>
          <w:spacing w:val="-1"/>
          <w:sz w:val="24"/>
          <w:szCs w:val="24"/>
        </w:rPr>
        <w:t>Ярской</w:t>
      </w:r>
      <w:proofErr w:type="spellEnd"/>
      <w:r w:rsidRPr="001C4B71">
        <w:rPr>
          <w:spacing w:val="-1"/>
          <w:sz w:val="24"/>
          <w:szCs w:val="24"/>
        </w:rPr>
        <w:t xml:space="preserve"> районной библиотеке компьютерный парк самый молодой, а в сельских библиотеках он требует серьезной модернизации в виду износа и устареванию комплектующих персональных компьютеров. </w:t>
      </w:r>
      <w:r w:rsidR="006107E8" w:rsidRPr="001C4B71">
        <w:rPr>
          <w:spacing w:val="-1"/>
          <w:sz w:val="24"/>
          <w:szCs w:val="24"/>
        </w:rPr>
        <w:t>Актуальным остается то, что парк компьютерной техники быстро устаревает и нуждается в обновлении. Отсутствие финансирования привело к отключению библиотек от Интернета, а его наличие не всегда устраивает пользователей из-за низкой скорости обработки информации. Низкая скорость доступа к сети Интернет приводит к замедлению рабочих процессов и отсутствие возможности принимать участие в вебинарах и конференциях.</w:t>
      </w:r>
    </w:p>
    <w:p w14:paraId="4F08CA8C" w14:textId="3E15C322" w:rsidR="00EC3C5A" w:rsidRPr="001C4B71" w:rsidRDefault="006107E8" w:rsidP="002C1AF4">
      <w:pPr>
        <w:shd w:val="clear" w:color="auto" w:fill="FFFFFF"/>
        <w:spacing w:line="276" w:lineRule="auto"/>
        <w:ind w:firstLine="567"/>
        <w:jc w:val="both"/>
        <w:rPr>
          <w:spacing w:val="-1"/>
          <w:sz w:val="24"/>
          <w:szCs w:val="24"/>
        </w:rPr>
      </w:pPr>
      <w:r w:rsidRPr="001C4B71">
        <w:rPr>
          <w:spacing w:val="-1"/>
          <w:sz w:val="24"/>
          <w:szCs w:val="24"/>
        </w:rPr>
        <w:t>Основные проблемы – недостаточное финансирование для приобретения современного библиотечного оборудования, недостаток грамотных специалистов, которые способны обеспечить стабильную работу техники. Данная проблема приводит к медленному развитию автоматизации библиотек.</w:t>
      </w:r>
    </w:p>
    <w:p w14:paraId="6AE4855C" w14:textId="77777777" w:rsidR="003D3C74" w:rsidRPr="001C4B71" w:rsidRDefault="003D3C74" w:rsidP="002C1AF4">
      <w:pPr>
        <w:shd w:val="clear" w:color="auto" w:fill="FFFFFF"/>
        <w:spacing w:line="276" w:lineRule="auto"/>
        <w:ind w:firstLine="567"/>
        <w:rPr>
          <w:b/>
          <w:bCs/>
          <w:spacing w:val="-1"/>
          <w:sz w:val="24"/>
          <w:szCs w:val="24"/>
          <w:highlight w:val="yellow"/>
        </w:rPr>
      </w:pPr>
    </w:p>
    <w:p w14:paraId="1BA6D3D7" w14:textId="29D9524D" w:rsidR="00BB5E71" w:rsidRPr="002C1AF4" w:rsidRDefault="002B0157" w:rsidP="002C1AF4">
      <w:pPr>
        <w:pStyle w:val="1"/>
        <w:spacing w:before="0"/>
        <w:rPr>
          <w:rFonts w:ascii="Times New Roman" w:hAnsi="Times New Roman" w:cs="Times New Roman"/>
          <w:b/>
          <w:bCs/>
          <w:color w:val="auto"/>
          <w:sz w:val="24"/>
          <w:szCs w:val="24"/>
        </w:rPr>
      </w:pPr>
      <w:bookmarkStart w:id="17" w:name="_Ref219820180"/>
      <w:r w:rsidRPr="002C1AF4">
        <w:rPr>
          <w:rFonts w:ascii="Times New Roman" w:hAnsi="Times New Roman" w:cs="Times New Roman"/>
          <w:b/>
          <w:bCs/>
          <w:color w:val="auto"/>
          <w:sz w:val="24"/>
          <w:szCs w:val="24"/>
        </w:rPr>
        <w:t>7</w:t>
      </w:r>
      <w:r w:rsidR="003947DB" w:rsidRPr="002C1AF4">
        <w:rPr>
          <w:rFonts w:ascii="Times New Roman" w:hAnsi="Times New Roman" w:cs="Times New Roman"/>
          <w:b/>
          <w:bCs/>
          <w:color w:val="auto"/>
          <w:sz w:val="24"/>
          <w:szCs w:val="24"/>
        </w:rPr>
        <w:t xml:space="preserve">. </w:t>
      </w:r>
      <w:r w:rsidR="003377ED" w:rsidRPr="002C1AF4">
        <w:rPr>
          <w:rFonts w:ascii="Times New Roman" w:eastAsia="Times New Roman" w:hAnsi="Times New Roman" w:cs="Times New Roman"/>
          <w:b/>
          <w:bCs/>
          <w:color w:val="auto"/>
          <w:sz w:val="24"/>
          <w:szCs w:val="24"/>
        </w:rPr>
        <w:t>ЭЛЕКТРОННЫЕ И СЕТЕВЫЕ РЕСУРСЫ</w:t>
      </w:r>
      <w:bookmarkEnd w:id="17"/>
    </w:p>
    <w:p w14:paraId="53E129AD" w14:textId="1CB660A8" w:rsidR="00CF1013" w:rsidRPr="001C4B71" w:rsidRDefault="00347119" w:rsidP="002C1AF4">
      <w:pPr>
        <w:shd w:val="clear" w:color="auto" w:fill="FFFFFF"/>
        <w:tabs>
          <w:tab w:val="left" w:pos="1190"/>
        </w:tabs>
        <w:spacing w:line="276" w:lineRule="auto"/>
        <w:ind w:right="14" w:firstLine="567"/>
        <w:jc w:val="both"/>
        <w:rPr>
          <w:b/>
          <w:bCs/>
          <w:i/>
          <w:iCs/>
          <w:sz w:val="24"/>
          <w:szCs w:val="24"/>
        </w:rPr>
      </w:pPr>
      <w:r w:rsidRPr="001C4B71">
        <w:rPr>
          <w:b/>
          <w:spacing w:val="-12"/>
          <w:sz w:val="24"/>
          <w:szCs w:val="24"/>
        </w:rPr>
        <w:t>7</w:t>
      </w:r>
      <w:r w:rsidR="003947DB" w:rsidRPr="001C4B71">
        <w:rPr>
          <w:b/>
          <w:spacing w:val="-12"/>
          <w:sz w:val="24"/>
          <w:szCs w:val="24"/>
        </w:rPr>
        <w:t>.1.</w:t>
      </w:r>
      <w:r w:rsidR="003947DB" w:rsidRPr="001C4B71">
        <w:rPr>
          <w:b/>
          <w:sz w:val="24"/>
          <w:szCs w:val="24"/>
        </w:rPr>
        <w:tab/>
      </w:r>
      <w:r w:rsidR="003947DB" w:rsidRPr="001C4B71">
        <w:rPr>
          <w:rFonts w:eastAsia="Times New Roman"/>
          <w:b/>
          <w:bCs/>
          <w:i/>
          <w:iCs/>
          <w:spacing w:val="-1"/>
          <w:sz w:val="24"/>
          <w:szCs w:val="24"/>
        </w:rPr>
        <w:t>Формирование электронных каталогов и других баз данных муниципальными</w:t>
      </w:r>
      <w:r w:rsidR="00382F2D" w:rsidRPr="001C4B71">
        <w:rPr>
          <w:rFonts w:eastAsia="Times New Roman"/>
          <w:b/>
          <w:bCs/>
          <w:i/>
          <w:iCs/>
          <w:spacing w:val="-1"/>
          <w:sz w:val="24"/>
          <w:szCs w:val="24"/>
        </w:rPr>
        <w:t xml:space="preserve"> </w:t>
      </w:r>
      <w:r w:rsidR="003947DB" w:rsidRPr="001C4B71">
        <w:rPr>
          <w:rFonts w:eastAsia="Times New Roman"/>
          <w:b/>
          <w:bCs/>
          <w:i/>
          <w:iCs/>
          <w:sz w:val="24"/>
          <w:szCs w:val="24"/>
        </w:rPr>
        <w:t>библиотеками.</w:t>
      </w:r>
    </w:p>
    <w:p w14:paraId="19A5D2BE" w14:textId="05AB508B" w:rsidR="004C1F29" w:rsidRPr="001C4B71" w:rsidRDefault="004C1F29" w:rsidP="006C518B">
      <w:pPr>
        <w:widowControl/>
        <w:shd w:val="clear" w:color="auto" w:fill="FFFFFF"/>
        <w:tabs>
          <w:tab w:val="left" w:pos="1277"/>
        </w:tabs>
        <w:autoSpaceDE/>
        <w:autoSpaceDN/>
        <w:adjustRightInd/>
        <w:spacing w:line="276" w:lineRule="auto"/>
        <w:ind w:right="28" w:firstLine="567"/>
        <w:contextualSpacing/>
        <w:jc w:val="both"/>
        <w:rPr>
          <w:rFonts w:eastAsia="Times New Roman"/>
          <w:spacing w:val="-1"/>
          <w:sz w:val="24"/>
          <w:szCs w:val="24"/>
        </w:rPr>
      </w:pPr>
      <w:r w:rsidRPr="001C4B71">
        <w:rPr>
          <w:rFonts w:eastAsia="Times New Roman"/>
          <w:spacing w:val="-1"/>
          <w:sz w:val="24"/>
          <w:szCs w:val="24"/>
        </w:rPr>
        <w:t xml:space="preserve">Электронный каталог </w:t>
      </w:r>
      <w:proofErr w:type="spellStart"/>
      <w:r w:rsidRPr="001C4B71">
        <w:rPr>
          <w:rFonts w:eastAsia="Times New Roman"/>
          <w:spacing w:val="-1"/>
          <w:sz w:val="24"/>
          <w:szCs w:val="24"/>
        </w:rPr>
        <w:t>Ярской</w:t>
      </w:r>
      <w:proofErr w:type="spellEnd"/>
      <w:r w:rsidRPr="001C4B71">
        <w:rPr>
          <w:rFonts w:eastAsia="Times New Roman"/>
          <w:spacing w:val="-1"/>
          <w:sz w:val="24"/>
          <w:szCs w:val="24"/>
        </w:rPr>
        <w:t xml:space="preserve"> МЦБС — это электронный информационный ресурс, который содержит информацию о составе фондов МЦБС. Электронный каталог включает записи, созданные каталогизатором путем самостоятельной обработки и ввода библиографических записей и</w:t>
      </w:r>
      <w:r w:rsidRPr="001C4B71">
        <w:rPr>
          <w:sz w:val="24"/>
          <w:szCs w:val="24"/>
        </w:rPr>
        <w:t xml:space="preserve"> </w:t>
      </w:r>
      <w:r w:rsidRPr="001C4B71">
        <w:rPr>
          <w:rFonts w:eastAsia="Times New Roman"/>
          <w:spacing w:val="-1"/>
          <w:sz w:val="24"/>
          <w:szCs w:val="24"/>
        </w:rPr>
        <w:t>заимствованные из Сводного каталога.</w:t>
      </w:r>
    </w:p>
    <w:p w14:paraId="5609517A" w14:textId="632CDDF5" w:rsidR="0021146A" w:rsidRPr="001C4B71" w:rsidRDefault="0021146A" w:rsidP="006C518B">
      <w:pPr>
        <w:widowControl/>
        <w:shd w:val="clear" w:color="auto" w:fill="FFFFFF"/>
        <w:tabs>
          <w:tab w:val="left" w:pos="1277"/>
        </w:tabs>
        <w:autoSpaceDE/>
        <w:autoSpaceDN/>
        <w:adjustRightInd/>
        <w:spacing w:line="276" w:lineRule="auto"/>
        <w:ind w:right="28" w:firstLine="567"/>
        <w:contextualSpacing/>
        <w:jc w:val="both"/>
        <w:rPr>
          <w:rFonts w:eastAsia="Times New Roman"/>
          <w:sz w:val="24"/>
          <w:szCs w:val="24"/>
          <w:lang w:eastAsia="en-US"/>
        </w:rPr>
      </w:pPr>
      <w:r w:rsidRPr="001C4B71">
        <w:rPr>
          <w:rFonts w:eastAsia="Times New Roman"/>
          <w:sz w:val="24"/>
          <w:szCs w:val="24"/>
          <w:lang w:eastAsia="en-US"/>
        </w:rPr>
        <w:t xml:space="preserve">За отчетный период в ЭК занесено </w:t>
      </w:r>
      <w:r w:rsidR="009255B7">
        <w:rPr>
          <w:rFonts w:eastAsia="Times New Roman"/>
          <w:b/>
          <w:bCs/>
          <w:sz w:val="24"/>
          <w:szCs w:val="24"/>
          <w:lang w:eastAsia="en-US"/>
        </w:rPr>
        <w:t>1124</w:t>
      </w:r>
      <w:r w:rsidRPr="001C4B71">
        <w:rPr>
          <w:rFonts w:eastAsia="Times New Roman"/>
          <w:sz w:val="24"/>
          <w:szCs w:val="24"/>
          <w:lang w:eastAsia="en-US"/>
        </w:rPr>
        <w:t xml:space="preserve"> записи, общее количество записей составляет </w:t>
      </w:r>
      <w:r w:rsidRPr="001C4B71">
        <w:rPr>
          <w:rFonts w:eastAsia="Times New Roman"/>
          <w:b/>
          <w:bCs/>
          <w:sz w:val="24"/>
          <w:szCs w:val="24"/>
          <w:lang w:eastAsia="en-US"/>
        </w:rPr>
        <w:t>2</w:t>
      </w:r>
      <w:r w:rsidR="00B7575E">
        <w:rPr>
          <w:rFonts w:eastAsia="Times New Roman"/>
          <w:b/>
          <w:bCs/>
          <w:sz w:val="24"/>
          <w:szCs w:val="24"/>
          <w:lang w:eastAsia="en-US"/>
        </w:rPr>
        <w:t>9079</w:t>
      </w:r>
      <w:r w:rsidRPr="001C4B71">
        <w:rPr>
          <w:rFonts w:eastAsia="Times New Roman"/>
          <w:sz w:val="24"/>
          <w:szCs w:val="24"/>
          <w:lang w:eastAsia="en-US"/>
        </w:rPr>
        <w:t xml:space="preserve"> из них </w:t>
      </w:r>
      <w:proofErr w:type="spellStart"/>
      <w:r w:rsidRPr="001C4B71">
        <w:rPr>
          <w:rFonts w:eastAsia="Times New Roman"/>
          <w:sz w:val="24"/>
          <w:szCs w:val="24"/>
          <w:lang w:eastAsia="en-US"/>
        </w:rPr>
        <w:t>ретроконверсия</w:t>
      </w:r>
      <w:proofErr w:type="spellEnd"/>
      <w:r w:rsidRPr="001C4B71">
        <w:rPr>
          <w:rFonts w:eastAsia="Times New Roman"/>
          <w:sz w:val="24"/>
          <w:szCs w:val="24"/>
          <w:lang w:eastAsia="en-US"/>
        </w:rPr>
        <w:t xml:space="preserve"> – </w:t>
      </w:r>
      <w:r w:rsidR="009255B7">
        <w:rPr>
          <w:rFonts w:eastAsia="Times New Roman"/>
          <w:b/>
          <w:bCs/>
          <w:sz w:val="24"/>
          <w:szCs w:val="24"/>
          <w:lang w:eastAsia="en-US"/>
        </w:rPr>
        <w:t xml:space="preserve">7325. </w:t>
      </w:r>
      <w:r w:rsidRPr="001C4B71">
        <w:rPr>
          <w:rFonts w:eastAsia="Times New Roman"/>
          <w:sz w:val="24"/>
          <w:szCs w:val="24"/>
          <w:lang w:eastAsia="en-US"/>
        </w:rPr>
        <w:t xml:space="preserve"> Познакомиться с ЭК можно через Информационный портал библиотек Удмуртии, где представлено </w:t>
      </w:r>
      <w:r w:rsidRPr="001C4B71">
        <w:rPr>
          <w:rFonts w:eastAsia="Times New Roman"/>
          <w:b/>
          <w:bCs/>
          <w:sz w:val="24"/>
          <w:szCs w:val="24"/>
          <w:lang w:eastAsia="en-US"/>
        </w:rPr>
        <w:t>28</w:t>
      </w:r>
      <w:r w:rsidR="00B7575E">
        <w:rPr>
          <w:rFonts w:eastAsia="Times New Roman"/>
          <w:b/>
          <w:bCs/>
          <w:sz w:val="24"/>
          <w:szCs w:val="24"/>
          <w:lang w:eastAsia="en-US"/>
        </w:rPr>
        <w:t>818</w:t>
      </w:r>
      <w:r w:rsidRPr="001C4B71">
        <w:rPr>
          <w:rFonts w:eastAsia="Times New Roman"/>
          <w:sz w:val="24"/>
          <w:szCs w:val="24"/>
          <w:lang w:eastAsia="en-US"/>
        </w:rPr>
        <w:t xml:space="preserve"> записи. К каталогу за отчетный период обратились </w:t>
      </w:r>
      <w:r w:rsidR="00B7575E">
        <w:rPr>
          <w:rFonts w:eastAsia="Times New Roman"/>
          <w:b/>
          <w:bCs/>
          <w:sz w:val="24"/>
          <w:szCs w:val="24"/>
          <w:lang w:eastAsia="en-US"/>
        </w:rPr>
        <w:t>711</w:t>
      </w:r>
      <w:r w:rsidRPr="001C4B71">
        <w:rPr>
          <w:rFonts w:eastAsia="Times New Roman"/>
          <w:sz w:val="24"/>
          <w:szCs w:val="24"/>
          <w:lang w:eastAsia="en-US"/>
        </w:rPr>
        <w:t xml:space="preserve"> раз.</w:t>
      </w:r>
    </w:p>
    <w:p w14:paraId="02651C36" w14:textId="77777777" w:rsidR="0021146A" w:rsidRPr="001C4B71" w:rsidRDefault="0021146A" w:rsidP="006C518B">
      <w:pPr>
        <w:widowControl/>
        <w:shd w:val="clear" w:color="auto" w:fill="FFFFFF"/>
        <w:tabs>
          <w:tab w:val="left" w:pos="1277"/>
        </w:tabs>
        <w:autoSpaceDE/>
        <w:autoSpaceDN/>
        <w:adjustRightInd/>
        <w:spacing w:line="276" w:lineRule="auto"/>
        <w:ind w:right="28" w:firstLine="567"/>
        <w:contextualSpacing/>
        <w:jc w:val="both"/>
        <w:rPr>
          <w:rFonts w:eastAsia="Times New Roman"/>
          <w:sz w:val="24"/>
          <w:szCs w:val="24"/>
          <w:lang w:eastAsia="en-U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512"/>
        <w:gridCol w:w="1513"/>
        <w:gridCol w:w="1378"/>
      </w:tblGrid>
      <w:tr w:rsidR="00B7575E" w:rsidRPr="001C4B71" w14:paraId="2664AFEE" w14:textId="77777777" w:rsidTr="00C94906">
        <w:trPr>
          <w:trHeight w:val="222"/>
        </w:trPr>
        <w:tc>
          <w:tcPr>
            <w:tcW w:w="5240" w:type="dxa"/>
            <w:shd w:val="clear" w:color="auto" w:fill="auto"/>
          </w:tcPr>
          <w:p w14:paraId="3E87A989"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p>
        </w:tc>
        <w:tc>
          <w:tcPr>
            <w:tcW w:w="1512" w:type="dxa"/>
            <w:shd w:val="clear" w:color="auto" w:fill="auto"/>
          </w:tcPr>
          <w:p w14:paraId="757FBC0A" w14:textId="3B8943E5" w:rsidR="00B7575E" w:rsidRPr="001C4B71" w:rsidRDefault="00B7575E" w:rsidP="00B7575E">
            <w:pPr>
              <w:widowControl/>
              <w:autoSpaceDE/>
              <w:autoSpaceDN/>
              <w:adjustRightInd/>
              <w:spacing w:line="276" w:lineRule="auto"/>
              <w:ind w:firstLine="22"/>
              <w:jc w:val="center"/>
              <w:rPr>
                <w:rFonts w:eastAsia="Calibri"/>
                <w:b/>
                <w:bCs/>
                <w:sz w:val="24"/>
                <w:szCs w:val="24"/>
                <w:lang w:eastAsia="en-US"/>
              </w:rPr>
            </w:pPr>
            <w:r w:rsidRPr="002D0B1C">
              <w:rPr>
                <w:rFonts w:eastAsia="Calibri"/>
                <w:b/>
                <w:bCs/>
                <w:sz w:val="24"/>
                <w:szCs w:val="24"/>
                <w:lang w:eastAsia="en-US"/>
              </w:rPr>
              <w:t>2023</w:t>
            </w:r>
          </w:p>
        </w:tc>
        <w:tc>
          <w:tcPr>
            <w:tcW w:w="1513" w:type="dxa"/>
            <w:shd w:val="clear" w:color="auto" w:fill="auto"/>
          </w:tcPr>
          <w:p w14:paraId="405DD294" w14:textId="0F506D40" w:rsidR="00B7575E" w:rsidRPr="001C4B71" w:rsidRDefault="00B7575E" w:rsidP="00B7575E">
            <w:pPr>
              <w:widowControl/>
              <w:autoSpaceDE/>
              <w:autoSpaceDN/>
              <w:adjustRightInd/>
              <w:spacing w:line="276" w:lineRule="auto"/>
              <w:ind w:firstLine="22"/>
              <w:jc w:val="center"/>
              <w:rPr>
                <w:rFonts w:eastAsia="Calibri"/>
                <w:b/>
                <w:bCs/>
                <w:sz w:val="24"/>
                <w:szCs w:val="24"/>
                <w:lang w:eastAsia="en-US"/>
              </w:rPr>
            </w:pPr>
            <w:r w:rsidRPr="002D0B1C">
              <w:rPr>
                <w:rFonts w:eastAsia="Calibri"/>
                <w:b/>
                <w:bCs/>
                <w:sz w:val="24"/>
                <w:szCs w:val="24"/>
                <w:lang w:eastAsia="en-US"/>
              </w:rPr>
              <w:t>2024</w:t>
            </w:r>
          </w:p>
        </w:tc>
        <w:tc>
          <w:tcPr>
            <w:tcW w:w="1378" w:type="dxa"/>
            <w:shd w:val="clear" w:color="auto" w:fill="C6D9F1"/>
          </w:tcPr>
          <w:p w14:paraId="6A6456D9" w14:textId="7E4600EC" w:rsidR="00B7575E" w:rsidRPr="001C4B71" w:rsidRDefault="00B7575E" w:rsidP="00B7575E">
            <w:pPr>
              <w:widowControl/>
              <w:autoSpaceDE/>
              <w:autoSpaceDN/>
              <w:adjustRightInd/>
              <w:spacing w:line="276" w:lineRule="auto"/>
              <w:ind w:firstLine="22"/>
              <w:jc w:val="center"/>
              <w:rPr>
                <w:rFonts w:eastAsia="Calibri"/>
                <w:b/>
                <w:bCs/>
                <w:sz w:val="24"/>
                <w:szCs w:val="24"/>
                <w:lang w:eastAsia="en-US"/>
              </w:rPr>
            </w:pPr>
            <w:r w:rsidRPr="009B2BAA">
              <w:rPr>
                <w:rFonts w:eastAsia="Calibri"/>
                <w:b/>
                <w:bCs/>
                <w:sz w:val="24"/>
                <w:szCs w:val="24"/>
                <w:lang w:eastAsia="en-US"/>
              </w:rPr>
              <w:t>202</w:t>
            </w:r>
            <w:r>
              <w:rPr>
                <w:rFonts w:eastAsia="Calibri"/>
                <w:b/>
                <w:bCs/>
                <w:sz w:val="24"/>
                <w:szCs w:val="24"/>
                <w:lang w:eastAsia="en-US"/>
              </w:rPr>
              <w:t>5</w:t>
            </w:r>
          </w:p>
        </w:tc>
      </w:tr>
      <w:tr w:rsidR="00B7575E" w:rsidRPr="001C4B71" w14:paraId="7FAD4EF9" w14:textId="77777777" w:rsidTr="0021146A">
        <w:trPr>
          <w:trHeight w:val="445"/>
        </w:trPr>
        <w:tc>
          <w:tcPr>
            <w:tcW w:w="5240" w:type="dxa"/>
            <w:shd w:val="clear" w:color="auto" w:fill="auto"/>
          </w:tcPr>
          <w:p w14:paraId="7FBE02EA"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Число библиотек, предоставляющих доступ к электронным каталогам в Интернете</w:t>
            </w:r>
          </w:p>
        </w:tc>
        <w:tc>
          <w:tcPr>
            <w:tcW w:w="1512" w:type="dxa"/>
            <w:shd w:val="clear" w:color="auto" w:fill="auto"/>
          </w:tcPr>
          <w:p w14:paraId="3782D9D2" w14:textId="7E6F3BF2"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14</w:t>
            </w:r>
          </w:p>
        </w:tc>
        <w:tc>
          <w:tcPr>
            <w:tcW w:w="1513" w:type="dxa"/>
            <w:shd w:val="clear" w:color="auto" w:fill="auto"/>
          </w:tcPr>
          <w:p w14:paraId="31EB2F39" w14:textId="346C3DA6"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rFonts w:eastAsia="Calibri"/>
                <w:b/>
                <w:bCs/>
                <w:sz w:val="24"/>
                <w:szCs w:val="24"/>
                <w:lang w:eastAsia="en-US"/>
              </w:rPr>
              <w:t>6</w:t>
            </w:r>
          </w:p>
        </w:tc>
        <w:tc>
          <w:tcPr>
            <w:tcW w:w="1378" w:type="dxa"/>
            <w:shd w:val="clear" w:color="auto" w:fill="DBE5F1"/>
          </w:tcPr>
          <w:p w14:paraId="267F60B2" w14:textId="41361EDC" w:rsidR="00B7575E" w:rsidRPr="001C4B71" w:rsidRDefault="009255B7"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6</w:t>
            </w:r>
          </w:p>
        </w:tc>
      </w:tr>
      <w:tr w:rsidR="00B7575E" w:rsidRPr="001C4B71" w14:paraId="076A85D0" w14:textId="77777777" w:rsidTr="0021146A">
        <w:trPr>
          <w:trHeight w:val="222"/>
        </w:trPr>
        <w:tc>
          <w:tcPr>
            <w:tcW w:w="5240" w:type="dxa"/>
            <w:shd w:val="clear" w:color="auto" w:fill="auto"/>
          </w:tcPr>
          <w:p w14:paraId="36BB9D25"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Совокупный объем собственных ББД</w:t>
            </w:r>
          </w:p>
        </w:tc>
        <w:tc>
          <w:tcPr>
            <w:tcW w:w="1512" w:type="dxa"/>
            <w:shd w:val="clear" w:color="auto" w:fill="auto"/>
          </w:tcPr>
          <w:p w14:paraId="5688637D" w14:textId="277B11D9"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29309</w:t>
            </w:r>
          </w:p>
        </w:tc>
        <w:tc>
          <w:tcPr>
            <w:tcW w:w="1513" w:type="dxa"/>
            <w:shd w:val="clear" w:color="auto" w:fill="auto"/>
          </w:tcPr>
          <w:p w14:paraId="495DA473" w14:textId="30486A42" w:rsidR="00B7575E" w:rsidRPr="001C4B71" w:rsidRDefault="009255B7" w:rsidP="00B7575E">
            <w:pPr>
              <w:widowControl/>
              <w:autoSpaceDE/>
              <w:autoSpaceDN/>
              <w:adjustRightInd/>
              <w:spacing w:line="276" w:lineRule="auto"/>
              <w:ind w:firstLine="22"/>
              <w:jc w:val="center"/>
              <w:rPr>
                <w:rFonts w:eastAsia="Calibri"/>
                <w:sz w:val="24"/>
                <w:szCs w:val="24"/>
                <w:lang w:eastAsia="en-US"/>
              </w:rPr>
            </w:pPr>
            <w:r>
              <w:rPr>
                <w:rFonts w:eastAsia="Calibri"/>
                <w:sz w:val="24"/>
                <w:szCs w:val="24"/>
                <w:lang w:eastAsia="en-US"/>
              </w:rPr>
              <w:t>31963</w:t>
            </w:r>
          </w:p>
        </w:tc>
        <w:tc>
          <w:tcPr>
            <w:tcW w:w="1378" w:type="dxa"/>
            <w:shd w:val="clear" w:color="auto" w:fill="DBE5F1"/>
          </w:tcPr>
          <w:p w14:paraId="287ABB27" w14:textId="3EDB617B" w:rsidR="00B7575E" w:rsidRPr="001C4B71" w:rsidRDefault="00B7575E"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32578</w:t>
            </w:r>
          </w:p>
        </w:tc>
      </w:tr>
      <w:tr w:rsidR="00B7575E" w:rsidRPr="001C4B71" w14:paraId="51AB9CD1" w14:textId="77777777" w:rsidTr="0021146A">
        <w:trPr>
          <w:trHeight w:val="222"/>
        </w:trPr>
        <w:tc>
          <w:tcPr>
            <w:tcW w:w="5240" w:type="dxa"/>
            <w:shd w:val="clear" w:color="auto" w:fill="auto"/>
          </w:tcPr>
          <w:p w14:paraId="1C9C2A59"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 xml:space="preserve">Из них объем ЭК </w:t>
            </w:r>
          </w:p>
        </w:tc>
        <w:tc>
          <w:tcPr>
            <w:tcW w:w="1512" w:type="dxa"/>
            <w:shd w:val="clear" w:color="auto" w:fill="auto"/>
          </w:tcPr>
          <w:p w14:paraId="2E114B23" w14:textId="4AAE0FFB"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25905</w:t>
            </w:r>
          </w:p>
        </w:tc>
        <w:tc>
          <w:tcPr>
            <w:tcW w:w="1513" w:type="dxa"/>
            <w:shd w:val="clear" w:color="auto" w:fill="auto"/>
          </w:tcPr>
          <w:p w14:paraId="687C3708" w14:textId="4E036E3D"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rFonts w:eastAsia="Calibri"/>
                <w:b/>
                <w:bCs/>
                <w:sz w:val="24"/>
                <w:szCs w:val="24"/>
                <w:lang w:eastAsia="en-US"/>
              </w:rPr>
              <w:t>28405</w:t>
            </w:r>
          </w:p>
        </w:tc>
        <w:tc>
          <w:tcPr>
            <w:tcW w:w="1378" w:type="dxa"/>
            <w:shd w:val="clear" w:color="auto" w:fill="DBE5F1"/>
          </w:tcPr>
          <w:p w14:paraId="00582C64" w14:textId="11BF2900" w:rsidR="00B7575E" w:rsidRPr="001C4B71" w:rsidRDefault="00B7575E"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29079</w:t>
            </w:r>
          </w:p>
        </w:tc>
      </w:tr>
      <w:tr w:rsidR="00B7575E" w:rsidRPr="001C4B71" w14:paraId="08D12C5D" w14:textId="77777777" w:rsidTr="0021146A">
        <w:trPr>
          <w:trHeight w:val="222"/>
        </w:trPr>
        <w:tc>
          <w:tcPr>
            <w:tcW w:w="5240" w:type="dxa"/>
            <w:shd w:val="clear" w:color="auto" w:fill="auto"/>
          </w:tcPr>
          <w:p w14:paraId="3FABE960"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Объем ЭК доступного в сети Интернет</w:t>
            </w:r>
          </w:p>
        </w:tc>
        <w:tc>
          <w:tcPr>
            <w:tcW w:w="1512" w:type="dxa"/>
            <w:shd w:val="clear" w:color="auto" w:fill="auto"/>
          </w:tcPr>
          <w:p w14:paraId="4124DBDF" w14:textId="7B50B378"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25904</w:t>
            </w:r>
          </w:p>
        </w:tc>
        <w:tc>
          <w:tcPr>
            <w:tcW w:w="1513" w:type="dxa"/>
            <w:shd w:val="clear" w:color="auto" w:fill="auto"/>
          </w:tcPr>
          <w:p w14:paraId="3E13C53D" w14:textId="002135A8"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rFonts w:eastAsia="Calibri"/>
                <w:b/>
                <w:bCs/>
                <w:sz w:val="24"/>
                <w:szCs w:val="24"/>
                <w:lang w:eastAsia="en-US"/>
              </w:rPr>
              <w:t>28404</w:t>
            </w:r>
          </w:p>
        </w:tc>
        <w:tc>
          <w:tcPr>
            <w:tcW w:w="1378" w:type="dxa"/>
            <w:shd w:val="clear" w:color="auto" w:fill="DBE5F1"/>
          </w:tcPr>
          <w:p w14:paraId="17829D17" w14:textId="3FF76E2B" w:rsidR="00B7575E" w:rsidRPr="001C4B71" w:rsidRDefault="00B7575E"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28818</w:t>
            </w:r>
          </w:p>
        </w:tc>
      </w:tr>
      <w:tr w:rsidR="00B7575E" w:rsidRPr="001C4B71" w14:paraId="3A001C49" w14:textId="77777777" w:rsidTr="0021146A">
        <w:trPr>
          <w:trHeight w:val="222"/>
        </w:trPr>
        <w:tc>
          <w:tcPr>
            <w:tcW w:w="5240" w:type="dxa"/>
            <w:shd w:val="clear" w:color="auto" w:fill="auto"/>
          </w:tcPr>
          <w:p w14:paraId="5B9F9751"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Состояние ретроспективной конверсии</w:t>
            </w:r>
          </w:p>
        </w:tc>
        <w:tc>
          <w:tcPr>
            <w:tcW w:w="1512" w:type="dxa"/>
            <w:shd w:val="clear" w:color="auto" w:fill="auto"/>
          </w:tcPr>
          <w:p w14:paraId="147CECB9" w14:textId="45364BAB"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7299</w:t>
            </w:r>
          </w:p>
        </w:tc>
        <w:tc>
          <w:tcPr>
            <w:tcW w:w="1513" w:type="dxa"/>
            <w:shd w:val="clear" w:color="auto" w:fill="auto"/>
          </w:tcPr>
          <w:p w14:paraId="17923712" w14:textId="10C27FCD"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rFonts w:eastAsia="Calibri"/>
                <w:b/>
                <w:bCs/>
                <w:sz w:val="24"/>
                <w:szCs w:val="24"/>
                <w:lang w:eastAsia="en-US"/>
              </w:rPr>
              <w:t>7299</w:t>
            </w:r>
          </w:p>
        </w:tc>
        <w:tc>
          <w:tcPr>
            <w:tcW w:w="1378" w:type="dxa"/>
            <w:shd w:val="clear" w:color="auto" w:fill="DBE5F1"/>
          </w:tcPr>
          <w:p w14:paraId="5F577A6A" w14:textId="1692756A" w:rsidR="00B7575E" w:rsidRPr="001C4B71" w:rsidRDefault="009255B7"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7325</w:t>
            </w:r>
          </w:p>
        </w:tc>
      </w:tr>
      <w:tr w:rsidR="00B7575E" w:rsidRPr="001C4B71" w14:paraId="0DC2F5BE" w14:textId="77777777" w:rsidTr="0021146A">
        <w:trPr>
          <w:trHeight w:val="929"/>
        </w:trPr>
        <w:tc>
          <w:tcPr>
            <w:tcW w:w="5240" w:type="dxa"/>
            <w:shd w:val="clear" w:color="auto" w:fill="auto"/>
          </w:tcPr>
          <w:p w14:paraId="3149E5F3"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Участие муниципальных библиотек в региональных проектах по корпоративной каталогизации документов библиотечных фондов, в региональных сводных электронных каталогах и базах данных</w:t>
            </w:r>
          </w:p>
        </w:tc>
        <w:tc>
          <w:tcPr>
            <w:tcW w:w="1512" w:type="dxa"/>
            <w:shd w:val="clear" w:color="auto" w:fill="auto"/>
          </w:tcPr>
          <w:p w14:paraId="7B07756A" w14:textId="6F166632"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28852</w:t>
            </w:r>
          </w:p>
        </w:tc>
        <w:tc>
          <w:tcPr>
            <w:tcW w:w="1513" w:type="dxa"/>
            <w:shd w:val="clear" w:color="auto" w:fill="auto"/>
          </w:tcPr>
          <w:p w14:paraId="6830510D" w14:textId="690311E4" w:rsidR="00B7575E" w:rsidRPr="001C4B71" w:rsidRDefault="009255B7" w:rsidP="00B7575E">
            <w:pPr>
              <w:widowControl/>
              <w:autoSpaceDE/>
              <w:autoSpaceDN/>
              <w:adjustRightInd/>
              <w:spacing w:line="276" w:lineRule="auto"/>
              <w:ind w:firstLine="22"/>
              <w:jc w:val="center"/>
              <w:rPr>
                <w:rFonts w:eastAsia="Calibri"/>
                <w:sz w:val="24"/>
                <w:szCs w:val="24"/>
                <w:lang w:eastAsia="en-US"/>
              </w:rPr>
            </w:pPr>
            <w:r>
              <w:rPr>
                <w:rFonts w:eastAsia="Calibri"/>
                <w:sz w:val="24"/>
                <w:szCs w:val="24"/>
                <w:lang w:eastAsia="en-US"/>
              </w:rPr>
              <w:t>31352</w:t>
            </w:r>
          </w:p>
        </w:tc>
        <w:tc>
          <w:tcPr>
            <w:tcW w:w="1378" w:type="dxa"/>
            <w:shd w:val="clear" w:color="auto" w:fill="DBE5F1"/>
          </w:tcPr>
          <w:p w14:paraId="20A24F25" w14:textId="06CB17F6" w:rsidR="00B7575E" w:rsidRPr="001C4B71" w:rsidRDefault="009255B7"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32476</w:t>
            </w:r>
          </w:p>
        </w:tc>
      </w:tr>
      <w:tr w:rsidR="00B7575E" w:rsidRPr="001C4B71" w14:paraId="4997D3F1" w14:textId="77777777" w:rsidTr="0021146A">
        <w:trPr>
          <w:trHeight w:val="890"/>
        </w:trPr>
        <w:tc>
          <w:tcPr>
            <w:tcW w:w="5240" w:type="dxa"/>
            <w:shd w:val="clear" w:color="auto" w:fill="auto"/>
          </w:tcPr>
          <w:p w14:paraId="0B5A2F73" w14:textId="77777777" w:rsidR="00B7575E" w:rsidRPr="001C4B71" w:rsidRDefault="00B7575E" w:rsidP="00B7575E">
            <w:pPr>
              <w:widowControl/>
              <w:autoSpaceDE/>
              <w:autoSpaceDN/>
              <w:adjustRightInd/>
              <w:spacing w:line="276" w:lineRule="auto"/>
              <w:ind w:firstLine="22"/>
              <w:jc w:val="both"/>
              <w:rPr>
                <w:rFonts w:eastAsia="Calibri"/>
                <w:sz w:val="24"/>
                <w:szCs w:val="24"/>
                <w:lang w:eastAsia="en-US"/>
              </w:rPr>
            </w:pPr>
            <w:r w:rsidRPr="001C4B71">
              <w:rPr>
                <w:rFonts w:eastAsia="Calibri"/>
                <w:sz w:val="24"/>
                <w:szCs w:val="24"/>
                <w:lang w:eastAsia="en-US"/>
              </w:rPr>
              <w:t>Использование технологии заимствования записей при создании электронных каталогов (источники заимствования и количество заимствованных записей)</w:t>
            </w:r>
          </w:p>
        </w:tc>
        <w:tc>
          <w:tcPr>
            <w:tcW w:w="1512" w:type="dxa"/>
            <w:shd w:val="clear" w:color="auto" w:fill="auto"/>
          </w:tcPr>
          <w:p w14:paraId="1DDB15D0" w14:textId="6F9AA5E8"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sz w:val="24"/>
                <w:szCs w:val="24"/>
              </w:rPr>
              <w:t>2466</w:t>
            </w:r>
          </w:p>
        </w:tc>
        <w:tc>
          <w:tcPr>
            <w:tcW w:w="1513" w:type="dxa"/>
            <w:shd w:val="clear" w:color="auto" w:fill="auto"/>
          </w:tcPr>
          <w:p w14:paraId="78E08787" w14:textId="753C3C5A" w:rsidR="00B7575E" w:rsidRPr="001C4B71" w:rsidRDefault="00B7575E" w:rsidP="00B7575E">
            <w:pPr>
              <w:widowControl/>
              <w:autoSpaceDE/>
              <w:autoSpaceDN/>
              <w:adjustRightInd/>
              <w:spacing w:line="276" w:lineRule="auto"/>
              <w:ind w:firstLine="22"/>
              <w:jc w:val="center"/>
              <w:rPr>
                <w:rFonts w:eastAsia="Calibri"/>
                <w:sz w:val="24"/>
                <w:szCs w:val="24"/>
                <w:lang w:eastAsia="en-US"/>
              </w:rPr>
            </w:pPr>
            <w:r w:rsidRPr="002D0B1C">
              <w:rPr>
                <w:rFonts w:eastAsia="Calibri"/>
                <w:b/>
                <w:bCs/>
                <w:sz w:val="24"/>
                <w:szCs w:val="24"/>
                <w:lang w:eastAsia="en-US"/>
              </w:rPr>
              <w:t>1552</w:t>
            </w:r>
          </w:p>
        </w:tc>
        <w:tc>
          <w:tcPr>
            <w:tcW w:w="1378" w:type="dxa"/>
            <w:shd w:val="clear" w:color="auto" w:fill="DBE5F1"/>
          </w:tcPr>
          <w:p w14:paraId="58BC445F" w14:textId="1B74941C" w:rsidR="00B7575E" w:rsidRPr="001C4B71" w:rsidRDefault="009255B7" w:rsidP="00B7575E">
            <w:pPr>
              <w:widowControl/>
              <w:autoSpaceDE/>
              <w:autoSpaceDN/>
              <w:adjustRightInd/>
              <w:spacing w:line="276" w:lineRule="auto"/>
              <w:ind w:firstLine="22"/>
              <w:jc w:val="center"/>
              <w:rPr>
                <w:rFonts w:eastAsia="Calibri"/>
                <w:b/>
                <w:bCs/>
                <w:sz w:val="24"/>
                <w:szCs w:val="24"/>
                <w:lang w:eastAsia="en-US"/>
              </w:rPr>
            </w:pPr>
            <w:r>
              <w:rPr>
                <w:rFonts w:eastAsia="Calibri"/>
                <w:b/>
                <w:bCs/>
                <w:sz w:val="24"/>
                <w:szCs w:val="24"/>
                <w:lang w:eastAsia="en-US"/>
              </w:rPr>
              <w:t>526</w:t>
            </w:r>
          </w:p>
        </w:tc>
      </w:tr>
    </w:tbl>
    <w:p w14:paraId="44A69574" w14:textId="77777777" w:rsidR="0021146A" w:rsidRPr="001C4B71" w:rsidRDefault="0021146A" w:rsidP="006C518B">
      <w:pPr>
        <w:shd w:val="clear" w:color="auto" w:fill="FFFFFF"/>
        <w:tabs>
          <w:tab w:val="left" w:pos="1128"/>
        </w:tabs>
        <w:spacing w:line="276" w:lineRule="auto"/>
        <w:ind w:firstLine="567"/>
        <w:rPr>
          <w:b/>
          <w:spacing w:val="-12"/>
          <w:sz w:val="24"/>
          <w:szCs w:val="24"/>
        </w:rPr>
      </w:pPr>
    </w:p>
    <w:p w14:paraId="2DF7D147" w14:textId="59C3B93F" w:rsidR="00CF1013" w:rsidRPr="001C4B71" w:rsidRDefault="00347119" w:rsidP="006C518B">
      <w:pPr>
        <w:shd w:val="clear" w:color="auto" w:fill="FFFFFF"/>
        <w:tabs>
          <w:tab w:val="left" w:pos="1128"/>
        </w:tabs>
        <w:spacing w:line="276" w:lineRule="auto"/>
        <w:ind w:firstLine="567"/>
        <w:rPr>
          <w:i/>
          <w:iCs/>
          <w:sz w:val="24"/>
          <w:szCs w:val="24"/>
        </w:rPr>
      </w:pPr>
      <w:r w:rsidRPr="001C4B71">
        <w:rPr>
          <w:b/>
          <w:spacing w:val="-12"/>
          <w:sz w:val="24"/>
          <w:szCs w:val="24"/>
        </w:rPr>
        <w:lastRenderedPageBreak/>
        <w:t>7</w:t>
      </w:r>
      <w:r w:rsidR="003947DB" w:rsidRPr="001C4B71">
        <w:rPr>
          <w:b/>
          <w:spacing w:val="-12"/>
          <w:sz w:val="24"/>
          <w:szCs w:val="24"/>
        </w:rPr>
        <w:t>.2.</w:t>
      </w:r>
      <w:r w:rsidR="003947DB" w:rsidRPr="001C4B71">
        <w:rPr>
          <w:b/>
          <w:sz w:val="24"/>
          <w:szCs w:val="24"/>
        </w:rPr>
        <w:tab/>
      </w:r>
      <w:r w:rsidR="003947DB" w:rsidRPr="001C4B71">
        <w:rPr>
          <w:rFonts w:eastAsia="Times New Roman"/>
          <w:b/>
          <w:bCs/>
          <w:i/>
          <w:iCs/>
          <w:sz w:val="24"/>
          <w:szCs w:val="24"/>
        </w:rPr>
        <w:t>Оцифровка документов библиотечного фонда муниципальных библиотек</w:t>
      </w:r>
      <w:r w:rsidR="003947DB" w:rsidRPr="001C4B71">
        <w:rPr>
          <w:rFonts w:eastAsia="Times New Roman"/>
          <w:i/>
          <w:iCs/>
          <w:sz w:val="24"/>
          <w:szCs w:val="24"/>
        </w:rPr>
        <w:t>:</w:t>
      </w:r>
    </w:p>
    <w:p w14:paraId="156249CD" w14:textId="4A444DA4" w:rsidR="0021146A" w:rsidRPr="001C4B71" w:rsidRDefault="0021146A" w:rsidP="006C518B">
      <w:pPr>
        <w:shd w:val="clear" w:color="auto" w:fill="FFFFFF"/>
        <w:tabs>
          <w:tab w:val="left" w:pos="1128"/>
        </w:tabs>
        <w:spacing w:line="276" w:lineRule="auto"/>
        <w:ind w:right="10" w:firstLine="567"/>
        <w:jc w:val="both"/>
        <w:rPr>
          <w:rFonts w:eastAsia="Times New Roman"/>
          <w:spacing w:val="-1"/>
          <w:sz w:val="24"/>
          <w:szCs w:val="24"/>
        </w:rPr>
      </w:pPr>
      <w:r w:rsidRPr="001C4B71">
        <w:rPr>
          <w:rFonts w:eastAsia="Times New Roman"/>
          <w:spacing w:val="-1"/>
          <w:sz w:val="24"/>
          <w:szCs w:val="24"/>
        </w:rPr>
        <w:t>Оцифровка библиотечного фонда не ведется по причине отсутствия специализированного оборудования.</w:t>
      </w:r>
    </w:p>
    <w:p w14:paraId="5DA299F2" w14:textId="77777777" w:rsidR="00371637" w:rsidRDefault="00371637" w:rsidP="00470539">
      <w:pPr>
        <w:shd w:val="clear" w:color="auto" w:fill="FFFFFF"/>
        <w:tabs>
          <w:tab w:val="left" w:pos="1128"/>
        </w:tabs>
        <w:spacing w:line="276" w:lineRule="auto"/>
        <w:ind w:right="10"/>
        <w:jc w:val="both"/>
        <w:rPr>
          <w:b/>
          <w:spacing w:val="-12"/>
          <w:sz w:val="24"/>
          <w:szCs w:val="24"/>
        </w:rPr>
      </w:pPr>
    </w:p>
    <w:p w14:paraId="03A916F1" w14:textId="2C233485" w:rsidR="00CF1013" w:rsidRPr="001C4B71" w:rsidRDefault="00347119" w:rsidP="006C518B">
      <w:pPr>
        <w:shd w:val="clear" w:color="auto" w:fill="FFFFFF"/>
        <w:tabs>
          <w:tab w:val="left" w:pos="1128"/>
        </w:tabs>
        <w:spacing w:line="276" w:lineRule="auto"/>
        <w:ind w:right="10" w:firstLine="567"/>
        <w:jc w:val="both"/>
        <w:rPr>
          <w:rFonts w:eastAsia="Times New Roman"/>
          <w:b/>
          <w:bCs/>
          <w:i/>
          <w:iCs/>
          <w:sz w:val="24"/>
          <w:szCs w:val="24"/>
        </w:rPr>
      </w:pPr>
      <w:r w:rsidRPr="001C4B71">
        <w:rPr>
          <w:b/>
          <w:spacing w:val="-12"/>
          <w:sz w:val="24"/>
          <w:szCs w:val="24"/>
        </w:rPr>
        <w:t>7</w:t>
      </w:r>
      <w:r w:rsidR="003947DB" w:rsidRPr="001C4B71">
        <w:rPr>
          <w:b/>
          <w:spacing w:val="-12"/>
          <w:sz w:val="24"/>
          <w:szCs w:val="24"/>
        </w:rPr>
        <w:t>.3.</w:t>
      </w:r>
      <w:r w:rsidR="003947DB" w:rsidRPr="001C4B71">
        <w:rPr>
          <w:sz w:val="24"/>
          <w:szCs w:val="24"/>
        </w:rPr>
        <w:tab/>
      </w:r>
      <w:r w:rsidR="003947DB" w:rsidRPr="001C4B71">
        <w:rPr>
          <w:rFonts w:eastAsia="Times New Roman"/>
          <w:b/>
          <w:bCs/>
          <w:i/>
          <w:iCs/>
          <w:spacing w:val="-1"/>
          <w:sz w:val="24"/>
          <w:szCs w:val="24"/>
        </w:rPr>
        <w:t>Обеспечение пользователям доступа к полнотекстовым документам электронных</w:t>
      </w:r>
      <w:r w:rsidR="00382F2D" w:rsidRPr="001C4B71">
        <w:rPr>
          <w:rFonts w:eastAsia="Times New Roman"/>
          <w:b/>
          <w:bCs/>
          <w:i/>
          <w:iCs/>
          <w:spacing w:val="-1"/>
          <w:sz w:val="24"/>
          <w:szCs w:val="24"/>
        </w:rPr>
        <w:t xml:space="preserve"> </w:t>
      </w:r>
      <w:r w:rsidR="003947DB" w:rsidRPr="001C4B71">
        <w:rPr>
          <w:rFonts w:eastAsia="Times New Roman"/>
          <w:b/>
          <w:bCs/>
          <w:i/>
          <w:iCs/>
          <w:spacing w:val="-1"/>
          <w:sz w:val="24"/>
          <w:szCs w:val="24"/>
        </w:rPr>
        <w:t>библиотечных систем (ЭБС) (перечислить названия), к ресурсам Национальной электронной</w:t>
      </w:r>
      <w:r w:rsidR="00382F2D" w:rsidRPr="001C4B71">
        <w:rPr>
          <w:rFonts w:eastAsia="Times New Roman"/>
          <w:b/>
          <w:bCs/>
          <w:i/>
          <w:iCs/>
          <w:spacing w:val="-1"/>
          <w:sz w:val="24"/>
          <w:szCs w:val="24"/>
        </w:rPr>
        <w:t xml:space="preserve"> </w:t>
      </w:r>
      <w:r w:rsidR="003947DB" w:rsidRPr="001C4B71">
        <w:rPr>
          <w:rFonts w:eastAsia="Times New Roman"/>
          <w:b/>
          <w:bCs/>
          <w:i/>
          <w:iCs/>
          <w:sz w:val="24"/>
          <w:szCs w:val="24"/>
        </w:rPr>
        <w:t>библиотеки (НЭБ), к базам данных с инсталлированными документами (перечислить</w:t>
      </w:r>
      <w:r w:rsidR="00382F2D" w:rsidRPr="001C4B71">
        <w:rPr>
          <w:rFonts w:eastAsia="Times New Roman"/>
          <w:b/>
          <w:bCs/>
          <w:i/>
          <w:iCs/>
          <w:sz w:val="24"/>
          <w:szCs w:val="24"/>
        </w:rPr>
        <w:t xml:space="preserve"> </w:t>
      </w:r>
      <w:r w:rsidR="003947DB" w:rsidRPr="001C4B71">
        <w:rPr>
          <w:rFonts w:eastAsia="Times New Roman"/>
          <w:b/>
          <w:bCs/>
          <w:i/>
          <w:iCs/>
          <w:sz w:val="24"/>
          <w:szCs w:val="24"/>
        </w:rPr>
        <w:t>названия). Анализ использования электронных (сетевых) ресурсов муниципальными</w:t>
      </w:r>
      <w:r w:rsidR="00382F2D" w:rsidRPr="001C4B71">
        <w:rPr>
          <w:rFonts w:eastAsia="Times New Roman"/>
          <w:b/>
          <w:bCs/>
          <w:i/>
          <w:iCs/>
          <w:sz w:val="24"/>
          <w:szCs w:val="24"/>
        </w:rPr>
        <w:t xml:space="preserve"> </w:t>
      </w:r>
      <w:r w:rsidR="003947DB" w:rsidRPr="001C4B71">
        <w:rPr>
          <w:rFonts w:eastAsia="Times New Roman"/>
          <w:b/>
          <w:bCs/>
          <w:i/>
          <w:iCs/>
          <w:sz w:val="24"/>
          <w:szCs w:val="24"/>
        </w:rPr>
        <w:t>библиотеками в динамике за три года. Способы продвижения.</w:t>
      </w:r>
    </w:p>
    <w:p w14:paraId="619CACDA" w14:textId="77777777" w:rsidR="0021146A" w:rsidRPr="001C4B71" w:rsidRDefault="0021146A" w:rsidP="006C518B">
      <w:pPr>
        <w:shd w:val="clear" w:color="auto" w:fill="FFFFFF"/>
        <w:spacing w:line="276" w:lineRule="auto"/>
        <w:ind w:firstLine="567"/>
        <w:jc w:val="both"/>
        <w:rPr>
          <w:sz w:val="24"/>
          <w:szCs w:val="24"/>
        </w:rPr>
      </w:pPr>
      <w:r w:rsidRPr="001C4B71">
        <w:rPr>
          <w:sz w:val="24"/>
          <w:szCs w:val="24"/>
        </w:rPr>
        <w:t xml:space="preserve">С июня 2017 года </w:t>
      </w:r>
      <w:bookmarkStart w:id="18" w:name="_Hlk186447060"/>
      <w:r w:rsidRPr="001C4B71">
        <w:rPr>
          <w:sz w:val="24"/>
          <w:szCs w:val="24"/>
        </w:rPr>
        <w:t xml:space="preserve">для пользователей районной библиотеки открыт доступ к </w:t>
      </w:r>
      <w:bookmarkEnd w:id="18"/>
      <w:r w:rsidRPr="001C4B71">
        <w:rPr>
          <w:sz w:val="24"/>
          <w:szCs w:val="24"/>
        </w:rPr>
        <w:t xml:space="preserve">«Национальной электронной библиотеке». Государственная информационная система «Национальная электронная библиотека» (https://нэб.рф) — представленный единым порталом и поисковой системой проект, цель которого — свободный доступ читателей к фондам российских библиотек. </w:t>
      </w:r>
    </w:p>
    <w:p w14:paraId="52A0224D" w14:textId="42CB425B" w:rsidR="0021146A" w:rsidRPr="001C4B71" w:rsidRDefault="0021146A" w:rsidP="006C518B">
      <w:pPr>
        <w:shd w:val="clear" w:color="auto" w:fill="FFFFFF"/>
        <w:spacing w:line="276" w:lineRule="auto"/>
        <w:ind w:firstLine="567"/>
        <w:jc w:val="both"/>
        <w:rPr>
          <w:sz w:val="24"/>
          <w:szCs w:val="24"/>
        </w:rPr>
      </w:pPr>
      <w:r w:rsidRPr="001C4B71">
        <w:rPr>
          <w:sz w:val="24"/>
          <w:szCs w:val="24"/>
        </w:rPr>
        <w:t xml:space="preserve">С 2024 года для пользователей районной библиотеки открыт доступ к </w:t>
      </w:r>
      <w:bookmarkStart w:id="19" w:name="_Hlk187331585"/>
      <w:r w:rsidRPr="001C4B71">
        <w:rPr>
          <w:sz w:val="24"/>
          <w:szCs w:val="24"/>
        </w:rPr>
        <w:t>электронной библиотеке «</w:t>
      </w:r>
      <w:proofErr w:type="spellStart"/>
      <w:r w:rsidRPr="001C4B71">
        <w:rPr>
          <w:sz w:val="24"/>
          <w:szCs w:val="24"/>
        </w:rPr>
        <w:t>ЛитРес</w:t>
      </w:r>
      <w:proofErr w:type="spellEnd"/>
      <w:r w:rsidRPr="001C4B71">
        <w:rPr>
          <w:sz w:val="24"/>
          <w:szCs w:val="24"/>
        </w:rPr>
        <w:t>»</w:t>
      </w:r>
      <w:bookmarkEnd w:id="19"/>
      <w:r w:rsidR="002F4B7B" w:rsidRPr="001C4B71">
        <w:rPr>
          <w:sz w:val="24"/>
          <w:szCs w:val="24"/>
        </w:rPr>
        <w:t>.</w:t>
      </w:r>
    </w:p>
    <w:p w14:paraId="6450CE85" w14:textId="77777777" w:rsidR="0021146A" w:rsidRPr="001C4B71" w:rsidRDefault="0021146A" w:rsidP="006C518B">
      <w:pPr>
        <w:shd w:val="clear" w:color="auto" w:fill="FFFFFF"/>
        <w:spacing w:line="276" w:lineRule="auto"/>
        <w:ind w:firstLine="567"/>
        <w:jc w:val="both"/>
        <w:rPr>
          <w:sz w:val="24"/>
          <w:szCs w:val="24"/>
        </w:rPr>
      </w:pPr>
    </w:p>
    <w:tbl>
      <w:tblPr>
        <w:tblStyle w:val="21"/>
        <w:tblW w:w="972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0"/>
        <w:gridCol w:w="1521"/>
        <w:gridCol w:w="1415"/>
        <w:gridCol w:w="1415"/>
      </w:tblGrid>
      <w:tr w:rsidR="00B7575E" w:rsidRPr="001C4B71" w14:paraId="6BF796A6" w14:textId="77777777" w:rsidTr="00C94906">
        <w:trPr>
          <w:trHeight w:val="250"/>
        </w:trPr>
        <w:tc>
          <w:tcPr>
            <w:tcW w:w="5370" w:type="dxa"/>
            <w:tcBorders>
              <w:top w:val="single" w:sz="4" w:space="0" w:color="auto"/>
              <w:left w:val="single" w:sz="4" w:space="0" w:color="auto"/>
              <w:bottom w:val="single" w:sz="4" w:space="0" w:color="auto"/>
              <w:right w:val="single" w:sz="4" w:space="0" w:color="auto"/>
            </w:tcBorders>
          </w:tcPr>
          <w:p w14:paraId="0B0FA966" w14:textId="77777777" w:rsidR="00B7575E" w:rsidRPr="001C4B71" w:rsidRDefault="00B7575E" w:rsidP="00B7575E">
            <w:pPr>
              <w:widowControl/>
              <w:autoSpaceDE/>
              <w:autoSpaceDN/>
              <w:adjustRightInd/>
              <w:spacing w:line="276" w:lineRule="auto"/>
              <w:jc w:val="both"/>
              <w:rPr>
                <w:rFonts w:eastAsia="Calibri"/>
                <w:sz w:val="24"/>
                <w:szCs w:val="24"/>
              </w:rPr>
            </w:pPr>
            <w:bookmarkStart w:id="20" w:name="_Hlk153551035"/>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72E262CD" w14:textId="6CF5B842" w:rsidR="00B7575E" w:rsidRPr="001C4B71" w:rsidRDefault="00B7575E" w:rsidP="00B7575E">
            <w:pPr>
              <w:widowControl/>
              <w:autoSpaceDE/>
              <w:autoSpaceDN/>
              <w:adjustRightInd/>
              <w:spacing w:line="276" w:lineRule="auto"/>
              <w:jc w:val="center"/>
              <w:rPr>
                <w:rFonts w:eastAsia="Calibri"/>
                <w:b/>
                <w:bCs/>
                <w:sz w:val="24"/>
                <w:szCs w:val="24"/>
              </w:rPr>
            </w:pPr>
            <w:r w:rsidRPr="009B2BAA">
              <w:rPr>
                <w:rFonts w:eastAsia="Calibri"/>
                <w:b/>
                <w:bCs/>
                <w:sz w:val="24"/>
                <w:szCs w:val="24"/>
              </w:rPr>
              <w:t>2023</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1F54DE0" w14:textId="1444766E" w:rsidR="00B7575E" w:rsidRPr="001C4B71" w:rsidRDefault="00B7575E" w:rsidP="00B7575E">
            <w:pPr>
              <w:widowControl/>
              <w:autoSpaceDE/>
              <w:autoSpaceDN/>
              <w:adjustRightInd/>
              <w:spacing w:line="276" w:lineRule="auto"/>
              <w:jc w:val="center"/>
              <w:rPr>
                <w:rFonts w:eastAsia="Calibri"/>
                <w:b/>
                <w:bCs/>
                <w:sz w:val="24"/>
                <w:szCs w:val="24"/>
              </w:rPr>
            </w:pPr>
            <w:r w:rsidRPr="009B2BAA">
              <w:rPr>
                <w:rFonts w:eastAsia="Calibri"/>
                <w:b/>
                <w:bCs/>
                <w:sz w:val="24"/>
                <w:szCs w:val="24"/>
              </w:rPr>
              <w:t>202</w:t>
            </w:r>
            <w:r>
              <w:rPr>
                <w:rFonts w:eastAsia="Calibri"/>
                <w:b/>
                <w:bCs/>
                <w:sz w:val="24"/>
                <w:szCs w:val="24"/>
              </w:rPr>
              <w:t>4</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6AB990DE" w14:textId="4C3C4912" w:rsidR="00B7575E" w:rsidRPr="001C4B71" w:rsidRDefault="00B7575E" w:rsidP="00B7575E">
            <w:pPr>
              <w:widowControl/>
              <w:autoSpaceDE/>
              <w:autoSpaceDN/>
              <w:adjustRightInd/>
              <w:spacing w:line="276" w:lineRule="auto"/>
              <w:jc w:val="center"/>
              <w:rPr>
                <w:rFonts w:eastAsia="Calibri"/>
                <w:b/>
                <w:bCs/>
                <w:sz w:val="24"/>
                <w:szCs w:val="24"/>
              </w:rPr>
            </w:pPr>
            <w:r w:rsidRPr="009B2BAA">
              <w:rPr>
                <w:rFonts w:eastAsia="Calibri"/>
                <w:b/>
                <w:bCs/>
                <w:sz w:val="24"/>
                <w:szCs w:val="24"/>
              </w:rPr>
              <w:t>202</w:t>
            </w:r>
            <w:r>
              <w:rPr>
                <w:rFonts w:eastAsia="Calibri"/>
                <w:b/>
                <w:bCs/>
                <w:sz w:val="24"/>
                <w:szCs w:val="24"/>
              </w:rPr>
              <w:t>5</w:t>
            </w:r>
          </w:p>
        </w:tc>
      </w:tr>
      <w:tr w:rsidR="00B7575E" w:rsidRPr="001C4B71" w14:paraId="793BC0FB" w14:textId="77777777" w:rsidTr="00C94906">
        <w:trPr>
          <w:trHeight w:val="528"/>
        </w:trPr>
        <w:tc>
          <w:tcPr>
            <w:tcW w:w="5370" w:type="dxa"/>
            <w:tcBorders>
              <w:top w:val="single" w:sz="4" w:space="0" w:color="auto"/>
              <w:left w:val="single" w:sz="4" w:space="0" w:color="auto"/>
              <w:bottom w:val="single" w:sz="4" w:space="0" w:color="auto"/>
              <w:right w:val="single" w:sz="4" w:space="0" w:color="auto"/>
            </w:tcBorders>
          </w:tcPr>
          <w:p w14:paraId="145B3DC4" w14:textId="77777777" w:rsidR="00B7575E" w:rsidRPr="001C4B71" w:rsidRDefault="00B7575E" w:rsidP="00B7575E">
            <w:pPr>
              <w:widowControl/>
              <w:autoSpaceDE/>
              <w:autoSpaceDN/>
              <w:adjustRightInd/>
              <w:spacing w:line="276" w:lineRule="auto"/>
              <w:jc w:val="both"/>
              <w:rPr>
                <w:rFonts w:eastAsia="Calibri"/>
                <w:sz w:val="24"/>
                <w:szCs w:val="24"/>
              </w:rPr>
            </w:pPr>
            <w:r w:rsidRPr="001C4B71">
              <w:rPr>
                <w:rFonts w:eastAsia="Calibri"/>
                <w:sz w:val="24"/>
                <w:szCs w:val="24"/>
              </w:rPr>
              <w:t>Количество муниципальных библиотек, использующих в работе НЭБ</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B5D4B91" w14:textId="11F77118" w:rsidR="00B7575E" w:rsidRPr="001C4B71" w:rsidRDefault="00B7575E" w:rsidP="00B7575E">
            <w:pPr>
              <w:widowControl/>
              <w:autoSpaceDE/>
              <w:autoSpaceDN/>
              <w:adjustRightInd/>
              <w:spacing w:line="276" w:lineRule="auto"/>
              <w:jc w:val="center"/>
              <w:rPr>
                <w:rFonts w:eastAsia="Calibri"/>
                <w:sz w:val="24"/>
                <w:szCs w:val="24"/>
              </w:rPr>
            </w:pPr>
            <w:r w:rsidRPr="00462989">
              <w:rPr>
                <w:rFonts w:eastAsia="Calibri"/>
                <w:sz w:val="24"/>
                <w:szCs w:val="24"/>
              </w:rPr>
              <w:t>1</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528B878" w14:textId="77861C18" w:rsidR="00B7575E" w:rsidRPr="0069654B" w:rsidRDefault="00B7575E" w:rsidP="00B7575E">
            <w:pPr>
              <w:widowControl/>
              <w:autoSpaceDE/>
              <w:autoSpaceDN/>
              <w:adjustRightInd/>
              <w:spacing w:line="276" w:lineRule="auto"/>
              <w:jc w:val="center"/>
              <w:rPr>
                <w:rFonts w:eastAsia="Calibri"/>
                <w:sz w:val="24"/>
                <w:szCs w:val="24"/>
              </w:rPr>
            </w:pPr>
            <w:r w:rsidRPr="0069654B">
              <w:rPr>
                <w:rFonts w:eastAsia="Calibri"/>
                <w:sz w:val="24"/>
                <w:szCs w:val="24"/>
              </w:rPr>
              <w:t>1</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56398F50" w14:textId="269CB973" w:rsidR="00B7575E" w:rsidRPr="001C4B71" w:rsidRDefault="00B7575E" w:rsidP="00B7575E">
            <w:pPr>
              <w:widowControl/>
              <w:autoSpaceDE/>
              <w:autoSpaceDN/>
              <w:adjustRightInd/>
              <w:spacing w:line="276" w:lineRule="auto"/>
              <w:jc w:val="center"/>
              <w:rPr>
                <w:rFonts w:eastAsia="Calibri"/>
                <w:b/>
                <w:bCs/>
                <w:sz w:val="24"/>
                <w:szCs w:val="24"/>
              </w:rPr>
            </w:pPr>
            <w:r>
              <w:rPr>
                <w:rFonts w:eastAsia="Calibri"/>
                <w:b/>
                <w:bCs/>
                <w:sz w:val="24"/>
                <w:szCs w:val="24"/>
              </w:rPr>
              <w:t>1</w:t>
            </w:r>
          </w:p>
        </w:tc>
      </w:tr>
      <w:tr w:rsidR="00B7575E" w:rsidRPr="001C4B71" w14:paraId="3FC0BA32" w14:textId="77777777" w:rsidTr="00C94906">
        <w:trPr>
          <w:trHeight w:val="476"/>
        </w:trPr>
        <w:tc>
          <w:tcPr>
            <w:tcW w:w="5370" w:type="dxa"/>
            <w:tcBorders>
              <w:top w:val="single" w:sz="4" w:space="0" w:color="auto"/>
              <w:left w:val="single" w:sz="4" w:space="0" w:color="auto"/>
              <w:bottom w:val="single" w:sz="4" w:space="0" w:color="auto"/>
              <w:right w:val="single" w:sz="4" w:space="0" w:color="auto"/>
            </w:tcBorders>
          </w:tcPr>
          <w:p w14:paraId="046763FC" w14:textId="77777777" w:rsidR="00B7575E" w:rsidRPr="001C4B71" w:rsidRDefault="00B7575E" w:rsidP="00B7575E">
            <w:pPr>
              <w:widowControl/>
              <w:autoSpaceDE/>
              <w:autoSpaceDN/>
              <w:adjustRightInd/>
              <w:spacing w:line="276" w:lineRule="auto"/>
              <w:jc w:val="both"/>
              <w:rPr>
                <w:rFonts w:eastAsia="Calibri"/>
                <w:sz w:val="24"/>
                <w:szCs w:val="24"/>
              </w:rPr>
            </w:pPr>
            <w:r w:rsidRPr="001C4B71">
              <w:rPr>
                <w:rFonts w:eastAsia="Calibri"/>
                <w:sz w:val="24"/>
                <w:szCs w:val="24"/>
              </w:rPr>
              <w:t>Количество выгруженных (открытых для просмотра) документов из фондов НЭБ</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D736556" w14:textId="773473B1" w:rsidR="00B7575E" w:rsidRPr="001C4B71" w:rsidRDefault="00B7575E" w:rsidP="00B7575E">
            <w:pPr>
              <w:widowControl/>
              <w:autoSpaceDE/>
              <w:autoSpaceDN/>
              <w:adjustRightInd/>
              <w:spacing w:line="276" w:lineRule="auto"/>
              <w:jc w:val="center"/>
              <w:rPr>
                <w:rFonts w:eastAsia="Calibri"/>
                <w:sz w:val="24"/>
                <w:szCs w:val="24"/>
              </w:rPr>
            </w:pPr>
            <w:r w:rsidRPr="00462989">
              <w:rPr>
                <w:rFonts w:eastAsia="Calibri"/>
                <w:sz w:val="24"/>
                <w:szCs w:val="24"/>
              </w:rPr>
              <w:t>18</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F033CDB" w14:textId="7156038F" w:rsidR="00B7575E" w:rsidRPr="0069654B" w:rsidRDefault="00B7575E" w:rsidP="00B7575E">
            <w:pPr>
              <w:widowControl/>
              <w:autoSpaceDE/>
              <w:autoSpaceDN/>
              <w:adjustRightInd/>
              <w:spacing w:line="276" w:lineRule="auto"/>
              <w:jc w:val="center"/>
              <w:rPr>
                <w:rFonts w:eastAsia="Calibri"/>
                <w:sz w:val="24"/>
                <w:szCs w:val="24"/>
              </w:rPr>
            </w:pPr>
            <w:r w:rsidRPr="0069654B">
              <w:rPr>
                <w:rFonts w:eastAsia="Calibri"/>
                <w:sz w:val="24"/>
                <w:szCs w:val="24"/>
              </w:rPr>
              <w:t>5</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5A426244" w14:textId="4CD8D8A4" w:rsidR="00B7575E" w:rsidRPr="001C4B71" w:rsidRDefault="00B7575E" w:rsidP="00B7575E">
            <w:pPr>
              <w:widowControl/>
              <w:autoSpaceDE/>
              <w:autoSpaceDN/>
              <w:adjustRightInd/>
              <w:spacing w:line="276" w:lineRule="auto"/>
              <w:jc w:val="center"/>
              <w:rPr>
                <w:rFonts w:eastAsia="Calibri"/>
                <w:b/>
                <w:bCs/>
                <w:sz w:val="24"/>
                <w:szCs w:val="24"/>
              </w:rPr>
            </w:pPr>
            <w:r>
              <w:rPr>
                <w:rFonts w:eastAsia="Calibri"/>
                <w:b/>
                <w:bCs/>
                <w:sz w:val="24"/>
                <w:szCs w:val="24"/>
              </w:rPr>
              <w:t>4</w:t>
            </w:r>
          </w:p>
        </w:tc>
      </w:tr>
      <w:tr w:rsidR="00B7575E" w:rsidRPr="001C4B71" w14:paraId="3875E5A6" w14:textId="77777777" w:rsidTr="00C94906">
        <w:trPr>
          <w:trHeight w:val="531"/>
        </w:trPr>
        <w:tc>
          <w:tcPr>
            <w:tcW w:w="5370" w:type="dxa"/>
            <w:tcBorders>
              <w:top w:val="single" w:sz="4" w:space="0" w:color="auto"/>
              <w:left w:val="single" w:sz="4" w:space="0" w:color="auto"/>
              <w:bottom w:val="single" w:sz="4" w:space="0" w:color="auto"/>
              <w:right w:val="single" w:sz="4" w:space="0" w:color="auto"/>
            </w:tcBorders>
          </w:tcPr>
          <w:p w14:paraId="5FB3F4CB" w14:textId="77777777" w:rsidR="00B7575E" w:rsidRPr="001C4B71" w:rsidRDefault="00B7575E" w:rsidP="00B7575E">
            <w:pPr>
              <w:widowControl/>
              <w:autoSpaceDE/>
              <w:autoSpaceDN/>
              <w:adjustRightInd/>
              <w:spacing w:line="276" w:lineRule="auto"/>
              <w:jc w:val="both"/>
              <w:rPr>
                <w:rFonts w:eastAsia="Calibri"/>
                <w:sz w:val="24"/>
                <w:szCs w:val="24"/>
              </w:rPr>
            </w:pPr>
            <w:r w:rsidRPr="001C4B71">
              <w:rPr>
                <w:rFonts w:eastAsia="Calibri"/>
                <w:sz w:val="24"/>
                <w:szCs w:val="24"/>
              </w:rPr>
              <w:t>Количество муниципальных библиотек, имеющих инсталлированные базы данных</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5C2E76A" w14:textId="1C8BA0D0" w:rsidR="00B7575E" w:rsidRPr="001C4B71" w:rsidRDefault="00B7575E" w:rsidP="00B7575E">
            <w:pPr>
              <w:widowControl/>
              <w:autoSpaceDE/>
              <w:autoSpaceDN/>
              <w:adjustRightInd/>
              <w:spacing w:line="276" w:lineRule="auto"/>
              <w:jc w:val="center"/>
              <w:rPr>
                <w:rFonts w:eastAsia="Calibri"/>
                <w:sz w:val="24"/>
                <w:szCs w:val="24"/>
              </w:rPr>
            </w:pPr>
            <w:r w:rsidRPr="00462989">
              <w:rPr>
                <w:rFonts w:eastAsia="Calibri"/>
                <w:sz w:val="24"/>
                <w:szCs w:val="24"/>
              </w:rPr>
              <w:t>1</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13494E9" w14:textId="5C434F85" w:rsidR="00B7575E" w:rsidRPr="0069654B" w:rsidRDefault="00B7575E" w:rsidP="00B7575E">
            <w:pPr>
              <w:widowControl/>
              <w:autoSpaceDE/>
              <w:autoSpaceDN/>
              <w:adjustRightInd/>
              <w:spacing w:line="276" w:lineRule="auto"/>
              <w:jc w:val="center"/>
              <w:rPr>
                <w:rFonts w:eastAsia="Calibri"/>
                <w:sz w:val="24"/>
                <w:szCs w:val="24"/>
              </w:rPr>
            </w:pPr>
            <w:r w:rsidRPr="0069654B">
              <w:rPr>
                <w:rFonts w:eastAsia="Calibri"/>
                <w:sz w:val="24"/>
                <w:szCs w:val="24"/>
              </w:rPr>
              <w:t>1</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0941B2D2" w14:textId="66EB9E4C" w:rsidR="00B7575E" w:rsidRPr="001C4B71" w:rsidRDefault="00B7575E" w:rsidP="00B7575E">
            <w:pPr>
              <w:widowControl/>
              <w:autoSpaceDE/>
              <w:autoSpaceDN/>
              <w:adjustRightInd/>
              <w:spacing w:line="276" w:lineRule="auto"/>
              <w:jc w:val="center"/>
              <w:rPr>
                <w:rFonts w:eastAsia="Calibri"/>
                <w:b/>
                <w:bCs/>
                <w:sz w:val="24"/>
                <w:szCs w:val="24"/>
              </w:rPr>
            </w:pPr>
            <w:r>
              <w:rPr>
                <w:rFonts w:eastAsia="Calibri"/>
                <w:b/>
                <w:bCs/>
                <w:sz w:val="24"/>
                <w:szCs w:val="24"/>
              </w:rPr>
              <w:t>1</w:t>
            </w:r>
          </w:p>
        </w:tc>
      </w:tr>
      <w:tr w:rsidR="00B7575E" w:rsidRPr="001C4B71" w14:paraId="2F5633A0" w14:textId="77777777" w:rsidTr="00C94906">
        <w:trPr>
          <w:trHeight w:val="525"/>
        </w:trPr>
        <w:tc>
          <w:tcPr>
            <w:tcW w:w="5370" w:type="dxa"/>
            <w:tcBorders>
              <w:top w:val="single" w:sz="4" w:space="0" w:color="auto"/>
              <w:left w:val="single" w:sz="4" w:space="0" w:color="auto"/>
              <w:bottom w:val="single" w:sz="4" w:space="0" w:color="auto"/>
              <w:right w:val="single" w:sz="4" w:space="0" w:color="auto"/>
            </w:tcBorders>
          </w:tcPr>
          <w:p w14:paraId="1DF7F676" w14:textId="77777777" w:rsidR="00B7575E" w:rsidRPr="001C4B71" w:rsidRDefault="00B7575E" w:rsidP="00B7575E">
            <w:pPr>
              <w:widowControl/>
              <w:autoSpaceDE/>
              <w:autoSpaceDN/>
              <w:adjustRightInd/>
              <w:spacing w:line="276" w:lineRule="auto"/>
              <w:jc w:val="both"/>
              <w:rPr>
                <w:rFonts w:eastAsia="Calibri"/>
                <w:sz w:val="24"/>
                <w:szCs w:val="24"/>
              </w:rPr>
            </w:pPr>
            <w:r w:rsidRPr="001C4B71">
              <w:rPr>
                <w:rFonts w:eastAsia="Calibri"/>
                <w:sz w:val="24"/>
                <w:szCs w:val="24"/>
              </w:rPr>
              <w:t>Количество инсталлированных выгруженных (открытых для просмотра) документов из баз данных</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CB6C896" w14:textId="31FB14CD" w:rsidR="00B7575E" w:rsidRPr="001C4B71" w:rsidRDefault="00B7575E" w:rsidP="00B7575E">
            <w:pPr>
              <w:widowControl/>
              <w:autoSpaceDE/>
              <w:autoSpaceDN/>
              <w:adjustRightInd/>
              <w:spacing w:line="276" w:lineRule="auto"/>
              <w:jc w:val="center"/>
              <w:rPr>
                <w:rFonts w:eastAsia="Calibri"/>
                <w:sz w:val="24"/>
                <w:szCs w:val="24"/>
              </w:rPr>
            </w:pPr>
            <w:r w:rsidRPr="00462989">
              <w:rPr>
                <w:rFonts w:eastAsia="Calibri"/>
                <w:sz w:val="24"/>
                <w:szCs w:val="24"/>
              </w:rPr>
              <w:t>147</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B39F36B" w14:textId="79740D40" w:rsidR="00B7575E" w:rsidRPr="0069654B" w:rsidRDefault="00B7575E" w:rsidP="00B7575E">
            <w:pPr>
              <w:widowControl/>
              <w:autoSpaceDE/>
              <w:autoSpaceDN/>
              <w:adjustRightInd/>
              <w:spacing w:line="276" w:lineRule="auto"/>
              <w:jc w:val="center"/>
              <w:rPr>
                <w:rFonts w:eastAsia="Calibri"/>
                <w:sz w:val="24"/>
                <w:szCs w:val="24"/>
              </w:rPr>
            </w:pPr>
            <w:r w:rsidRPr="0069654B">
              <w:rPr>
                <w:rFonts w:eastAsia="Calibri"/>
                <w:sz w:val="24"/>
                <w:szCs w:val="24"/>
              </w:rPr>
              <w:t>215</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193C09F1" w14:textId="061BAA6E" w:rsidR="00B7575E" w:rsidRPr="001C4B71" w:rsidRDefault="00B7575E" w:rsidP="00B7575E">
            <w:pPr>
              <w:widowControl/>
              <w:autoSpaceDE/>
              <w:autoSpaceDN/>
              <w:adjustRightInd/>
              <w:spacing w:line="276" w:lineRule="auto"/>
              <w:jc w:val="center"/>
              <w:rPr>
                <w:rFonts w:eastAsia="Calibri"/>
                <w:b/>
                <w:bCs/>
                <w:sz w:val="24"/>
                <w:szCs w:val="24"/>
              </w:rPr>
            </w:pPr>
            <w:r>
              <w:rPr>
                <w:rFonts w:eastAsia="Calibri"/>
                <w:b/>
                <w:bCs/>
                <w:sz w:val="24"/>
                <w:szCs w:val="24"/>
              </w:rPr>
              <w:t>201</w:t>
            </w:r>
          </w:p>
        </w:tc>
      </w:tr>
      <w:tr w:rsidR="00B7575E" w:rsidRPr="001C4B71" w14:paraId="5DC6B987" w14:textId="77777777" w:rsidTr="00C94906">
        <w:trPr>
          <w:trHeight w:val="532"/>
        </w:trPr>
        <w:tc>
          <w:tcPr>
            <w:tcW w:w="5370" w:type="dxa"/>
            <w:tcBorders>
              <w:top w:val="single" w:sz="4" w:space="0" w:color="auto"/>
              <w:left w:val="single" w:sz="4" w:space="0" w:color="auto"/>
              <w:bottom w:val="single" w:sz="4" w:space="0" w:color="auto"/>
              <w:right w:val="single" w:sz="4" w:space="0" w:color="auto"/>
            </w:tcBorders>
          </w:tcPr>
          <w:p w14:paraId="19074922" w14:textId="77777777" w:rsidR="00B7575E" w:rsidRPr="001C4B71" w:rsidRDefault="00B7575E" w:rsidP="00B7575E">
            <w:pPr>
              <w:widowControl/>
              <w:autoSpaceDE/>
              <w:autoSpaceDN/>
              <w:adjustRightInd/>
              <w:spacing w:line="276" w:lineRule="auto"/>
              <w:jc w:val="both"/>
              <w:rPr>
                <w:rFonts w:eastAsia="Calibri"/>
                <w:sz w:val="24"/>
                <w:szCs w:val="24"/>
              </w:rPr>
            </w:pPr>
            <w:r w:rsidRPr="001C4B71">
              <w:rPr>
                <w:rFonts w:eastAsia="Calibri"/>
                <w:sz w:val="24"/>
                <w:szCs w:val="24"/>
              </w:rPr>
              <w:t>Количество муниципальных библиотек, имеющих сетевые удаленные лицензионные базы данных</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78D662F" w14:textId="58FA5B34" w:rsidR="00B7575E" w:rsidRPr="001C4B71" w:rsidRDefault="00B7575E" w:rsidP="00B7575E">
            <w:pPr>
              <w:widowControl/>
              <w:autoSpaceDE/>
              <w:autoSpaceDN/>
              <w:adjustRightInd/>
              <w:spacing w:line="276" w:lineRule="auto"/>
              <w:jc w:val="center"/>
              <w:rPr>
                <w:rFonts w:eastAsia="Calibri"/>
                <w:sz w:val="24"/>
                <w:szCs w:val="24"/>
              </w:rPr>
            </w:pPr>
            <w:r w:rsidRPr="009B2BAA">
              <w:rPr>
                <w:rFonts w:eastAsia="Calibri"/>
                <w:b/>
                <w:bCs/>
                <w:sz w:val="24"/>
                <w:szCs w:val="24"/>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695E1D5" w14:textId="181FE5DA" w:rsidR="00B7575E" w:rsidRPr="0069654B" w:rsidRDefault="00B7575E" w:rsidP="00B7575E">
            <w:pPr>
              <w:widowControl/>
              <w:autoSpaceDE/>
              <w:autoSpaceDN/>
              <w:adjustRightInd/>
              <w:spacing w:line="276" w:lineRule="auto"/>
              <w:jc w:val="center"/>
              <w:rPr>
                <w:rFonts w:eastAsia="Calibri"/>
                <w:sz w:val="24"/>
                <w:szCs w:val="24"/>
              </w:rPr>
            </w:pPr>
            <w:r w:rsidRPr="0069654B">
              <w:rPr>
                <w:rFonts w:eastAsia="Calibri"/>
                <w:sz w:val="24"/>
                <w:szCs w:val="24"/>
              </w:rPr>
              <w:t>1</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0F056A2B" w14:textId="0EB74AE7" w:rsidR="00B7575E" w:rsidRPr="001C4B71" w:rsidRDefault="00B7575E" w:rsidP="00B7575E">
            <w:pPr>
              <w:widowControl/>
              <w:autoSpaceDE/>
              <w:autoSpaceDN/>
              <w:adjustRightInd/>
              <w:spacing w:line="276" w:lineRule="auto"/>
              <w:jc w:val="center"/>
              <w:rPr>
                <w:rFonts w:eastAsia="Calibri"/>
                <w:b/>
                <w:bCs/>
                <w:sz w:val="24"/>
                <w:szCs w:val="24"/>
              </w:rPr>
            </w:pPr>
            <w:r>
              <w:rPr>
                <w:rFonts w:eastAsia="Calibri"/>
                <w:b/>
                <w:bCs/>
                <w:sz w:val="24"/>
                <w:szCs w:val="24"/>
              </w:rPr>
              <w:t>1</w:t>
            </w:r>
          </w:p>
        </w:tc>
      </w:tr>
      <w:tr w:rsidR="00B7575E" w:rsidRPr="001C4B71" w14:paraId="0F3D4E36" w14:textId="77777777" w:rsidTr="00C94906">
        <w:trPr>
          <w:trHeight w:val="527"/>
        </w:trPr>
        <w:tc>
          <w:tcPr>
            <w:tcW w:w="5370" w:type="dxa"/>
            <w:tcBorders>
              <w:top w:val="single" w:sz="4" w:space="0" w:color="auto"/>
              <w:left w:val="single" w:sz="4" w:space="0" w:color="auto"/>
              <w:bottom w:val="single" w:sz="4" w:space="0" w:color="auto"/>
              <w:right w:val="single" w:sz="4" w:space="0" w:color="auto"/>
            </w:tcBorders>
          </w:tcPr>
          <w:p w14:paraId="2BC85BF1" w14:textId="77777777" w:rsidR="00B7575E" w:rsidRPr="001C4B71" w:rsidRDefault="00B7575E" w:rsidP="00B7575E">
            <w:pPr>
              <w:widowControl/>
              <w:autoSpaceDE/>
              <w:autoSpaceDN/>
              <w:adjustRightInd/>
              <w:spacing w:line="276" w:lineRule="auto"/>
              <w:jc w:val="both"/>
              <w:rPr>
                <w:rFonts w:eastAsia="Calibri"/>
                <w:sz w:val="24"/>
                <w:szCs w:val="24"/>
              </w:rPr>
            </w:pPr>
            <w:r w:rsidRPr="001C4B71">
              <w:rPr>
                <w:rFonts w:eastAsia="Calibri"/>
                <w:sz w:val="24"/>
                <w:szCs w:val="24"/>
              </w:rPr>
              <w:t>Количество сетевых удаленных лицензионных баз данных, имеющихся в муниципальных библиотеках</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407BF59B" w14:textId="15900A5E" w:rsidR="00B7575E" w:rsidRPr="001C4B71" w:rsidRDefault="00B7575E" w:rsidP="00B7575E">
            <w:pPr>
              <w:widowControl/>
              <w:autoSpaceDE/>
              <w:autoSpaceDN/>
              <w:adjustRightInd/>
              <w:spacing w:line="276" w:lineRule="auto"/>
              <w:jc w:val="center"/>
              <w:rPr>
                <w:rFonts w:eastAsia="Calibri"/>
                <w:sz w:val="24"/>
                <w:szCs w:val="24"/>
              </w:rPr>
            </w:pPr>
            <w:r w:rsidRPr="009B2BAA">
              <w:rPr>
                <w:rFonts w:eastAsia="Calibri"/>
                <w:b/>
                <w:bCs/>
                <w:sz w:val="24"/>
                <w:szCs w:val="24"/>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E8A18F7" w14:textId="2BC4CD0E" w:rsidR="00B7575E" w:rsidRPr="001C4B71" w:rsidRDefault="00B7575E" w:rsidP="00B7575E">
            <w:pPr>
              <w:widowControl/>
              <w:autoSpaceDE/>
              <w:autoSpaceDN/>
              <w:adjustRightInd/>
              <w:spacing w:line="276" w:lineRule="auto"/>
              <w:jc w:val="center"/>
              <w:rPr>
                <w:rFonts w:eastAsia="Calibri"/>
                <w:sz w:val="24"/>
                <w:szCs w:val="24"/>
              </w:rPr>
            </w:pPr>
            <w:r w:rsidRPr="009B2BAA">
              <w:rPr>
                <w:rFonts w:eastAsia="Calibri"/>
                <w:b/>
                <w:bCs/>
                <w:sz w:val="24"/>
                <w:szCs w:val="24"/>
              </w:rPr>
              <w:t>-</w:t>
            </w:r>
          </w:p>
        </w:tc>
        <w:tc>
          <w:tcPr>
            <w:tcW w:w="1415" w:type="dxa"/>
            <w:tcBorders>
              <w:top w:val="single" w:sz="4" w:space="0" w:color="auto"/>
              <w:left w:val="single" w:sz="4" w:space="0" w:color="auto"/>
              <w:bottom w:val="single" w:sz="4" w:space="0" w:color="auto"/>
              <w:right w:val="single" w:sz="4" w:space="0" w:color="auto"/>
            </w:tcBorders>
            <w:shd w:val="clear" w:color="auto" w:fill="DBE5F1"/>
          </w:tcPr>
          <w:p w14:paraId="42ECBDE2" w14:textId="3F46645D" w:rsidR="00B7575E" w:rsidRPr="001C4B71" w:rsidRDefault="00B7575E" w:rsidP="00B7575E">
            <w:pPr>
              <w:widowControl/>
              <w:autoSpaceDE/>
              <w:autoSpaceDN/>
              <w:adjustRightInd/>
              <w:spacing w:line="276" w:lineRule="auto"/>
              <w:jc w:val="center"/>
              <w:rPr>
                <w:rFonts w:eastAsia="Calibri"/>
                <w:b/>
                <w:bCs/>
                <w:sz w:val="24"/>
                <w:szCs w:val="24"/>
              </w:rPr>
            </w:pPr>
            <w:r w:rsidRPr="009B2BAA">
              <w:rPr>
                <w:rFonts w:eastAsia="Calibri"/>
                <w:b/>
                <w:bCs/>
                <w:sz w:val="24"/>
                <w:szCs w:val="24"/>
              </w:rPr>
              <w:t>-</w:t>
            </w:r>
          </w:p>
        </w:tc>
      </w:tr>
      <w:bookmarkEnd w:id="20"/>
    </w:tbl>
    <w:p w14:paraId="3DEE2F8E" w14:textId="77777777" w:rsidR="0021146A" w:rsidRPr="001C4B71" w:rsidRDefault="0021146A" w:rsidP="006C518B">
      <w:pPr>
        <w:shd w:val="clear" w:color="auto" w:fill="FFFFFF"/>
        <w:spacing w:line="276" w:lineRule="auto"/>
        <w:ind w:firstLine="567"/>
        <w:rPr>
          <w:sz w:val="24"/>
          <w:szCs w:val="24"/>
        </w:rPr>
      </w:pPr>
    </w:p>
    <w:p w14:paraId="75A32E6E" w14:textId="77777777" w:rsidR="0021146A" w:rsidRPr="001C4B71" w:rsidRDefault="0021146A" w:rsidP="006C518B">
      <w:pPr>
        <w:shd w:val="clear" w:color="auto" w:fill="FFFFFF"/>
        <w:spacing w:line="276" w:lineRule="auto"/>
        <w:ind w:firstLine="567"/>
        <w:jc w:val="both"/>
        <w:rPr>
          <w:sz w:val="24"/>
          <w:szCs w:val="24"/>
        </w:rPr>
      </w:pPr>
      <w:r w:rsidRPr="001C4B71">
        <w:rPr>
          <w:sz w:val="24"/>
          <w:szCs w:val="24"/>
        </w:rPr>
        <w:t xml:space="preserve">О данной услуге постоянно ведется информирование на страницах библиотек в социальных сетях, на библиотечных мероприятиях. Регулярно библиотекари районной библиотеки знакомят сельских библиотекарей с удаленными ресурсами, делая акцент на ресурсах НБ УР, НЭБ и НЭДБ и </w:t>
      </w:r>
      <w:proofErr w:type="spellStart"/>
      <w:r w:rsidRPr="001C4B71">
        <w:rPr>
          <w:sz w:val="24"/>
          <w:szCs w:val="24"/>
        </w:rPr>
        <w:t>ЛитРес</w:t>
      </w:r>
      <w:proofErr w:type="spellEnd"/>
      <w:r w:rsidRPr="001C4B71">
        <w:rPr>
          <w:sz w:val="24"/>
          <w:szCs w:val="24"/>
        </w:rPr>
        <w:t xml:space="preserve">. </w:t>
      </w:r>
    </w:p>
    <w:p w14:paraId="7764E1DF" w14:textId="77777777" w:rsidR="006107E8" w:rsidRPr="001C4B71" w:rsidRDefault="006107E8" w:rsidP="006C518B">
      <w:pPr>
        <w:shd w:val="clear" w:color="auto" w:fill="FFFFFF"/>
        <w:tabs>
          <w:tab w:val="left" w:pos="1253"/>
        </w:tabs>
        <w:spacing w:line="276" w:lineRule="auto"/>
        <w:ind w:right="10" w:firstLine="567"/>
        <w:jc w:val="both"/>
        <w:rPr>
          <w:b/>
          <w:spacing w:val="-12"/>
          <w:sz w:val="24"/>
          <w:szCs w:val="24"/>
        </w:rPr>
      </w:pPr>
      <w:bookmarkStart w:id="21" w:name="_Hlk187418360"/>
    </w:p>
    <w:p w14:paraId="08E1DA7F" w14:textId="3F27DD63" w:rsidR="00CF1013" w:rsidRPr="001C4B71" w:rsidRDefault="00347119" w:rsidP="006C518B">
      <w:pPr>
        <w:shd w:val="clear" w:color="auto" w:fill="FFFFFF"/>
        <w:tabs>
          <w:tab w:val="left" w:pos="1253"/>
        </w:tabs>
        <w:spacing w:line="276" w:lineRule="auto"/>
        <w:ind w:right="10" w:firstLine="567"/>
        <w:jc w:val="both"/>
        <w:rPr>
          <w:rFonts w:eastAsia="Times New Roman"/>
          <w:b/>
          <w:bCs/>
          <w:i/>
          <w:iCs/>
          <w:sz w:val="24"/>
          <w:szCs w:val="24"/>
        </w:rPr>
      </w:pPr>
      <w:r w:rsidRPr="001C4B71">
        <w:rPr>
          <w:b/>
          <w:spacing w:val="-12"/>
          <w:sz w:val="24"/>
          <w:szCs w:val="24"/>
        </w:rPr>
        <w:t>7</w:t>
      </w:r>
      <w:r w:rsidR="003947DB" w:rsidRPr="001C4B71">
        <w:rPr>
          <w:b/>
          <w:spacing w:val="-12"/>
          <w:sz w:val="24"/>
          <w:szCs w:val="24"/>
        </w:rPr>
        <w:t>.4.</w:t>
      </w:r>
      <w:r w:rsidR="003947DB" w:rsidRPr="001C4B71">
        <w:rPr>
          <w:sz w:val="24"/>
          <w:szCs w:val="24"/>
        </w:rPr>
        <w:tab/>
      </w:r>
      <w:r w:rsidR="003947DB" w:rsidRPr="001C4B71">
        <w:rPr>
          <w:rFonts w:eastAsia="Times New Roman"/>
          <w:b/>
          <w:bCs/>
          <w:i/>
          <w:iCs/>
          <w:sz w:val="24"/>
          <w:szCs w:val="24"/>
        </w:rPr>
        <w:t>Представительство муниципальных библиотек в Интернете</w:t>
      </w:r>
    </w:p>
    <w:bookmarkEnd w:id="21"/>
    <w:p w14:paraId="52F803A2"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 xml:space="preserve">В условиях современности наличие Интернет-связи – непременное условие развития библиотек. </w:t>
      </w:r>
    </w:p>
    <w:p w14:paraId="0FB04149"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4 библиотеки системы имеют собственные сайты:</w:t>
      </w:r>
    </w:p>
    <w:p w14:paraId="77C5426A" w14:textId="67E9B1D0" w:rsidR="00A33E5A" w:rsidRPr="001C4B71" w:rsidRDefault="00A33E5A" w:rsidP="006C518B">
      <w:pPr>
        <w:pStyle w:val="a3"/>
        <w:numPr>
          <w:ilvl w:val="0"/>
          <w:numId w:val="6"/>
        </w:numPr>
        <w:shd w:val="clear" w:color="auto" w:fill="FFFFFF"/>
        <w:tabs>
          <w:tab w:val="left" w:pos="1286"/>
        </w:tabs>
        <w:spacing w:after="0"/>
        <w:ind w:left="0" w:right="24" w:firstLine="567"/>
        <w:jc w:val="both"/>
        <w:rPr>
          <w:rFonts w:ascii="Times New Roman" w:eastAsia="Times New Roman" w:hAnsi="Times New Roman"/>
          <w:spacing w:val="-1"/>
          <w:sz w:val="24"/>
          <w:szCs w:val="24"/>
        </w:rPr>
      </w:pPr>
      <w:r w:rsidRPr="001C4B71">
        <w:rPr>
          <w:rFonts w:ascii="Times New Roman" w:eastAsia="Times New Roman" w:hAnsi="Times New Roman"/>
          <w:spacing w:val="-1"/>
          <w:sz w:val="24"/>
          <w:szCs w:val="24"/>
        </w:rPr>
        <w:t>МБУК «</w:t>
      </w:r>
      <w:proofErr w:type="spellStart"/>
      <w:r w:rsidRPr="001C4B71">
        <w:rPr>
          <w:rFonts w:ascii="Times New Roman" w:eastAsia="Times New Roman" w:hAnsi="Times New Roman"/>
          <w:spacing w:val="-1"/>
          <w:sz w:val="24"/>
          <w:szCs w:val="24"/>
        </w:rPr>
        <w:t>Ярская</w:t>
      </w:r>
      <w:proofErr w:type="spellEnd"/>
      <w:r w:rsidRPr="001C4B71">
        <w:rPr>
          <w:rFonts w:ascii="Times New Roman" w:eastAsia="Times New Roman" w:hAnsi="Times New Roman"/>
          <w:spacing w:val="-1"/>
          <w:sz w:val="24"/>
          <w:szCs w:val="24"/>
        </w:rPr>
        <w:t xml:space="preserve"> МЦБС» с 2021 года имеет собственный сайт на платной платформе, адрес сайта </w:t>
      </w:r>
      <w:hyperlink r:id="rId9" w:history="1">
        <w:r w:rsidR="00F07244" w:rsidRPr="001C4B71">
          <w:rPr>
            <w:rStyle w:val="ac"/>
            <w:rFonts w:ascii="Times New Roman" w:hAnsi="Times New Roman"/>
            <w:color w:val="auto"/>
            <w:sz w:val="24"/>
            <w:szCs w:val="24"/>
          </w:rPr>
          <w:t>https://biblio-yar.ru</w:t>
        </w:r>
      </w:hyperlink>
      <w:r w:rsidR="00F07244" w:rsidRPr="001C4B71">
        <w:rPr>
          <w:rFonts w:ascii="Times New Roman" w:hAnsi="Times New Roman"/>
          <w:sz w:val="24"/>
          <w:szCs w:val="24"/>
        </w:rPr>
        <w:t xml:space="preserve"> </w:t>
      </w:r>
      <w:r w:rsidRPr="001C4B71">
        <w:rPr>
          <w:rFonts w:ascii="Times New Roman" w:eastAsia="Times New Roman" w:hAnsi="Times New Roman"/>
          <w:spacing w:val="-1"/>
          <w:sz w:val="24"/>
          <w:szCs w:val="24"/>
        </w:rPr>
        <w:t xml:space="preserve"> . </w:t>
      </w:r>
    </w:p>
    <w:p w14:paraId="6591E5D9" w14:textId="77777777" w:rsidR="00A33E5A" w:rsidRPr="001C4B71" w:rsidRDefault="00A33E5A" w:rsidP="006C518B">
      <w:pPr>
        <w:pStyle w:val="a3"/>
        <w:numPr>
          <w:ilvl w:val="0"/>
          <w:numId w:val="6"/>
        </w:numPr>
        <w:shd w:val="clear" w:color="auto" w:fill="FFFFFF"/>
        <w:tabs>
          <w:tab w:val="left" w:pos="1286"/>
        </w:tabs>
        <w:spacing w:after="0"/>
        <w:ind w:left="0" w:right="24" w:firstLine="567"/>
        <w:jc w:val="both"/>
        <w:rPr>
          <w:rFonts w:ascii="Times New Roman" w:eastAsia="Times New Roman" w:hAnsi="Times New Roman"/>
          <w:spacing w:val="-1"/>
          <w:sz w:val="24"/>
          <w:szCs w:val="24"/>
        </w:rPr>
      </w:pPr>
      <w:r w:rsidRPr="001C4B71">
        <w:rPr>
          <w:rFonts w:ascii="Times New Roman" w:eastAsia="Times New Roman" w:hAnsi="Times New Roman"/>
          <w:spacing w:val="-1"/>
          <w:sz w:val="24"/>
          <w:szCs w:val="24"/>
        </w:rPr>
        <w:lastRenderedPageBreak/>
        <w:t xml:space="preserve">Центральная детская библиотека на бесплатном хостинге, адрес сайта </w:t>
      </w:r>
      <w:hyperlink r:id="rId10" w:history="1">
        <w:r w:rsidRPr="001C4B71">
          <w:rPr>
            <w:rStyle w:val="ac"/>
            <w:rFonts w:ascii="Times New Roman" w:eastAsia="Times New Roman" w:hAnsi="Times New Roman"/>
            <w:color w:val="auto"/>
            <w:spacing w:val="-1"/>
            <w:sz w:val="24"/>
            <w:szCs w:val="24"/>
          </w:rPr>
          <w:t>https://bibliokids.kulturu.ru</w:t>
        </w:r>
      </w:hyperlink>
      <w:r w:rsidRPr="001C4B71">
        <w:rPr>
          <w:rFonts w:ascii="Times New Roman" w:eastAsia="Times New Roman" w:hAnsi="Times New Roman"/>
          <w:spacing w:val="-1"/>
          <w:sz w:val="24"/>
          <w:szCs w:val="24"/>
        </w:rPr>
        <w:t xml:space="preserve"> </w:t>
      </w:r>
    </w:p>
    <w:p w14:paraId="292BB417" w14:textId="77777777" w:rsidR="00A33E5A" w:rsidRPr="001C4B71" w:rsidRDefault="00A33E5A" w:rsidP="006C518B">
      <w:pPr>
        <w:pStyle w:val="a3"/>
        <w:numPr>
          <w:ilvl w:val="0"/>
          <w:numId w:val="6"/>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Еловская</w:t>
      </w:r>
      <w:proofErr w:type="spellEnd"/>
      <w:r w:rsidRPr="001C4B71">
        <w:rPr>
          <w:rFonts w:ascii="Times New Roman" w:eastAsia="Times New Roman" w:hAnsi="Times New Roman"/>
          <w:spacing w:val="-1"/>
          <w:sz w:val="24"/>
          <w:szCs w:val="24"/>
        </w:rPr>
        <w:t xml:space="preserve"> сельская библиотека </w:t>
      </w:r>
      <w:hyperlink r:id="rId11" w:history="1">
        <w:r w:rsidRPr="001C4B71">
          <w:rPr>
            <w:rStyle w:val="ac"/>
            <w:rFonts w:ascii="Times New Roman" w:eastAsia="Times New Roman" w:hAnsi="Times New Roman"/>
            <w:color w:val="auto"/>
            <w:spacing w:val="-1"/>
            <w:sz w:val="24"/>
            <w:szCs w:val="24"/>
          </w:rPr>
          <w:t>https://biblio-elovo.ucoz.net</w:t>
        </w:r>
      </w:hyperlink>
      <w:r w:rsidRPr="001C4B71">
        <w:rPr>
          <w:rFonts w:ascii="Times New Roman" w:eastAsia="Times New Roman" w:hAnsi="Times New Roman"/>
          <w:spacing w:val="-1"/>
          <w:sz w:val="24"/>
          <w:szCs w:val="24"/>
        </w:rPr>
        <w:t xml:space="preserve">  </w:t>
      </w:r>
    </w:p>
    <w:p w14:paraId="0CA88C4F" w14:textId="77777777" w:rsidR="00A33E5A" w:rsidRPr="001C4B71" w:rsidRDefault="00A33E5A" w:rsidP="006C518B">
      <w:pPr>
        <w:pStyle w:val="a3"/>
        <w:numPr>
          <w:ilvl w:val="0"/>
          <w:numId w:val="6"/>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Пудемская</w:t>
      </w:r>
      <w:proofErr w:type="spellEnd"/>
      <w:r w:rsidRPr="001C4B71">
        <w:rPr>
          <w:rFonts w:ascii="Times New Roman" w:eastAsia="Times New Roman" w:hAnsi="Times New Roman"/>
          <w:spacing w:val="-1"/>
          <w:sz w:val="24"/>
          <w:szCs w:val="24"/>
        </w:rPr>
        <w:t xml:space="preserve"> детская библиотека </w:t>
      </w:r>
      <w:hyperlink r:id="rId12" w:history="1">
        <w:r w:rsidRPr="001C4B71">
          <w:rPr>
            <w:rStyle w:val="ac"/>
            <w:rFonts w:ascii="Times New Roman" w:eastAsia="Times New Roman" w:hAnsi="Times New Roman"/>
            <w:color w:val="auto"/>
            <w:spacing w:val="-1"/>
            <w:sz w:val="24"/>
            <w:szCs w:val="24"/>
          </w:rPr>
          <w:t>http://pudem-kids.ucoz.net</w:t>
        </w:r>
      </w:hyperlink>
      <w:r w:rsidRPr="001C4B71">
        <w:rPr>
          <w:rFonts w:ascii="Times New Roman" w:eastAsia="Times New Roman" w:hAnsi="Times New Roman"/>
          <w:spacing w:val="-1"/>
          <w:sz w:val="24"/>
          <w:szCs w:val="24"/>
        </w:rPr>
        <w:t xml:space="preserve"> . </w:t>
      </w:r>
    </w:p>
    <w:p w14:paraId="391B5DC9" w14:textId="07BF86E0"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 xml:space="preserve">В течение года ведется работа по заполнению страницы на </w:t>
      </w:r>
      <w:bookmarkStart w:id="22" w:name="_Hlk186872946"/>
      <w:r w:rsidRPr="001C4B71">
        <w:rPr>
          <w:rFonts w:eastAsia="Times New Roman"/>
          <w:spacing w:val="-1"/>
          <w:sz w:val="24"/>
          <w:szCs w:val="24"/>
        </w:rPr>
        <w:t>информационном портале библиотек Удмуртии</w:t>
      </w:r>
      <w:bookmarkEnd w:id="22"/>
      <w:r w:rsidRPr="001C4B71">
        <w:rPr>
          <w:rFonts w:eastAsia="Times New Roman"/>
          <w:spacing w:val="-1"/>
          <w:sz w:val="24"/>
          <w:szCs w:val="24"/>
        </w:rPr>
        <w:t xml:space="preserve"> (</w:t>
      </w:r>
      <w:r w:rsidR="003133BF">
        <w:rPr>
          <w:rFonts w:eastAsia="Times New Roman"/>
          <w:spacing w:val="-1"/>
          <w:sz w:val="24"/>
          <w:szCs w:val="24"/>
        </w:rPr>
        <w:t xml:space="preserve">86 </w:t>
      </w:r>
      <w:r w:rsidRPr="001C4B71">
        <w:rPr>
          <w:rFonts w:eastAsia="Times New Roman"/>
          <w:spacing w:val="-1"/>
          <w:sz w:val="24"/>
          <w:szCs w:val="24"/>
        </w:rPr>
        <w:t>публикации). Посещение информационного портала – 4</w:t>
      </w:r>
      <w:r w:rsidR="00B7575E">
        <w:rPr>
          <w:rFonts w:eastAsia="Times New Roman"/>
          <w:spacing w:val="-1"/>
          <w:sz w:val="24"/>
          <w:szCs w:val="24"/>
        </w:rPr>
        <w:t>358</w:t>
      </w:r>
      <w:r w:rsidRPr="001C4B71">
        <w:rPr>
          <w:rFonts w:eastAsia="Times New Roman"/>
          <w:spacing w:val="-1"/>
          <w:sz w:val="24"/>
          <w:szCs w:val="24"/>
        </w:rPr>
        <w:t xml:space="preserve">. </w:t>
      </w:r>
    </w:p>
    <w:p w14:paraId="69E9AC80" w14:textId="0CD59726"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 xml:space="preserve">Электронный каталог, расположенный на Едином информационном портале библиотек Удмуртии, включает в себя библиографические записи на документы по всем отраслям знания на русском и удмуртском языках, поступившие в фонд библиотек </w:t>
      </w:r>
      <w:proofErr w:type="spellStart"/>
      <w:r w:rsidRPr="001C4B71">
        <w:rPr>
          <w:rFonts w:eastAsia="Times New Roman"/>
          <w:spacing w:val="-1"/>
          <w:sz w:val="24"/>
          <w:szCs w:val="24"/>
        </w:rPr>
        <w:t>Ярской</w:t>
      </w:r>
      <w:proofErr w:type="spellEnd"/>
      <w:r w:rsidRPr="001C4B71">
        <w:rPr>
          <w:rFonts w:eastAsia="Times New Roman"/>
          <w:spacing w:val="-1"/>
          <w:sz w:val="24"/>
          <w:szCs w:val="24"/>
        </w:rPr>
        <w:t xml:space="preserve"> МЦБС начиная с 2008 г. Это позволяет обеспечить возможность поиска в каталогах удаленным пользователям. За текущий год обращения к каталогам составили – </w:t>
      </w:r>
      <w:r w:rsidR="00B7575E">
        <w:rPr>
          <w:rFonts w:eastAsia="Times New Roman"/>
          <w:spacing w:val="-1"/>
          <w:sz w:val="24"/>
          <w:szCs w:val="24"/>
        </w:rPr>
        <w:t>7</w:t>
      </w:r>
      <w:r w:rsidRPr="001C4B71">
        <w:rPr>
          <w:rFonts w:eastAsia="Times New Roman"/>
          <w:spacing w:val="-1"/>
          <w:sz w:val="24"/>
          <w:szCs w:val="24"/>
        </w:rPr>
        <w:t>11.</w:t>
      </w:r>
    </w:p>
    <w:p w14:paraId="448BAB74"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Социальные сети рассматриваются уже не просто как сообщество любителей книг, а</w:t>
      </w:r>
    </w:p>
    <w:p w14:paraId="3D3D4BC5"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являются инструментом библиотечного маркетинга. Библиотеки в интернет-пространстве выступают в роли интернет-площадок, с помощью которых идет:</w:t>
      </w:r>
    </w:p>
    <w:p w14:paraId="73909B1B"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w:t>
      </w:r>
      <w:r w:rsidRPr="001C4B71">
        <w:rPr>
          <w:rFonts w:eastAsia="Times New Roman"/>
          <w:spacing w:val="-1"/>
          <w:sz w:val="24"/>
          <w:szCs w:val="24"/>
        </w:rPr>
        <w:tab/>
        <w:t>привлечение новых пользователей и их мотивирование к чтению;</w:t>
      </w:r>
    </w:p>
    <w:p w14:paraId="0D9B5326"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w:t>
      </w:r>
      <w:r w:rsidRPr="001C4B71">
        <w:rPr>
          <w:rFonts w:eastAsia="Times New Roman"/>
          <w:spacing w:val="-1"/>
          <w:sz w:val="24"/>
          <w:szCs w:val="24"/>
        </w:rPr>
        <w:tab/>
        <w:t>неформальная коммуникация с читателями;</w:t>
      </w:r>
    </w:p>
    <w:p w14:paraId="1AD1817E"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w:t>
      </w:r>
      <w:r w:rsidRPr="001C4B71">
        <w:rPr>
          <w:rFonts w:eastAsia="Times New Roman"/>
          <w:spacing w:val="-1"/>
          <w:sz w:val="24"/>
          <w:szCs w:val="24"/>
        </w:rPr>
        <w:tab/>
        <w:t>информирование подписчиков и их вовлечение в событийную активность;</w:t>
      </w:r>
    </w:p>
    <w:p w14:paraId="72618A73"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w:t>
      </w:r>
      <w:r w:rsidRPr="001C4B71">
        <w:rPr>
          <w:rFonts w:eastAsia="Times New Roman"/>
          <w:spacing w:val="-1"/>
          <w:sz w:val="24"/>
          <w:szCs w:val="24"/>
        </w:rPr>
        <w:tab/>
        <w:t>самопрезентация библиотеки.</w:t>
      </w:r>
    </w:p>
    <w:p w14:paraId="23094927"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 xml:space="preserve">Свою работу библиотеки освещают в социальных сетях </w:t>
      </w:r>
      <w:proofErr w:type="spellStart"/>
      <w:r w:rsidRPr="001C4B71">
        <w:rPr>
          <w:rFonts w:eastAsia="Times New Roman"/>
          <w:spacing w:val="-1"/>
          <w:sz w:val="24"/>
          <w:szCs w:val="24"/>
        </w:rPr>
        <w:t>ВКонтакте</w:t>
      </w:r>
      <w:proofErr w:type="spellEnd"/>
      <w:r w:rsidRPr="001C4B71">
        <w:rPr>
          <w:rFonts w:eastAsia="Times New Roman"/>
          <w:spacing w:val="-1"/>
          <w:sz w:val="24"/>
          <w:szCs w:val="24"/>
        </w:rPr>
        <w:t xml:space="preserve">: </w:t>
      </w:r>
    </w:p>
    <w:p w14:paraId="36481BE2"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Юдчинская</w:t>
      </w:r>
      <w:proofErr w:type="spellEnd"/>
      <w:r w:rsidRPr="001C4B71">
        <w:rPr>
          <w:rFonts w:ascii="Times New Roman" w:eastAsia="Times New Roman" w:hAnsi="Times New Roman"/>
          <w:spacing w:val="-1"/>
          <w:sz w:val="24"/>
          <w:szCs w:val="24"/>
        </w:rPr>
        <w:t xml:space="preserve"> сельская библиотека </w:t>
      </w:r>
      <w:hyperlink r:id="rId13" w:history="1">
        <w:r w:rsidRPr="001C4B71">
          <w:rPr>
            <w:rStyle w:val="ac"/>
            <w:rFonts w:ascii="Times New Roman" w:eastAsia="Times New Roman" w:hAnsi="Times New Roman"/>
            <w:color w:val="auto"/>
            <w:spacing w:val="-1"/>
            <w:sz w:val="24"/>
            <w:szCs w:val="24"/>
          </w:rPr>
          <w:t>https://vk.com/club133153209</w:t>
        </w:r>
      </w:hyperlink>
      <w:r w:rsidRPr="001C4B71">
        <w:rPr>
          <w:rFonts w:ascii="Times New Roman" w:eastAsia="Times New Roman" w:hAnsi="Times New Roman"/>
          <w:spacing w:val="-1"/>
          <w:sz w:val="24"/>
          <w:szCs w:val="24"/>
        </w:rPr>
        <w:t xml:space="preserve"> </w:t>
      </w:r>
    </w:p>
    <w:p w14:paraId="07628838"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Тумская</w:t>
      </w:r>
      <w:proofErr w:type="spellEnd"/>
      <w:r w:rsidRPr="001C4B71">
        <w:rPr>
          <w:rFonts w:ascii="Times New Roman" w:eastAsia="Times New Roman" w:hAnsi="Times New Roman"/>
          <w:spacing w:val="-1"/>
          <w:sz w:val="24"/>
          <w:szCs w:val="24"/>
        </w:rPr>
        <w:t xml:space="preserve"> сельская библиотека </w:t>
      </w:r>
      <w:hyperlink r:id="rId14" w:history="1">
        <w:r w:rsidRPr="001C4B71">
          <w:rPr>
            <w:rStyle w:val="ac"/>
            <w:rFonts w:ascii="Times New Roman" w:eastAsia="Times New Roman" w:hAnsi="Times New Roman"/>
            <w:color w:val="auto"/>
            <w:spacing w:val="-1"/>
            <w:sz w:val="24"/>
            <w:szCs w:val="24"/>
          </w:rPr>
          <w:t>https://vk.com/club192472358</w:t>
        </w:r>
      </w:hyperlink>
      <w:r w:rsidRPr="001C4B71">
        <w:rPr>
          <w:rFonts w:ascii="Times New Roman" w:eastAsia="Times New Roman" w:hAnsi="Times New Roman"/>
          <w:spacing w:val="-1"/>
          <w:sz w:val="24"/>
          <w:szCs w:val="24"/>
        </w:rPr>
        <w:t xml:space="preserve">  </w:t>
      </w:r>
    </w:p>
    <w:p w14:paraId="6A107B06"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Пудемская</w:t>
      </w:r>
      <w:proofErr w:type="spellEnd"/>
      <w:r w:rsidRPr="001C4B71">
        <w:rPr>
          <w:rFonts w:ascii="Times New Roman" w:eastAsia="Times New Roman" w:hAnsi="Times New Roman"/>
          <w:spacing w:val="-1"/>
          <w:sz w:val="24"/>
          <w:szCs w:val="24"/>
        </w:rPr>
        <w:t xml:space="preserve"> сельская библиотека </w:t>
      </w:r>
      <w:hyperlink r:id="rId15" w:history="1">
        <w:r w:rsidRPr="001C4B71">
          <w:rPr>
            <w:rStyle w:val="ac"/>
            <w:rFonts w:ascii="Times New Roman" w:eastAsia="Times New Roman" w:hAnsi="Times New Roman"/>
            <w:color w:val="auto"/>
            <w:spacing w:val="-1"/>
            <w:sz w:val="24"/>
            <w:szCs w:val="24"/>
          </w:rPr>
          <w:t>https://vk.com/club192539102</w:t>
        </w:r>
      </w:hyperlink>
      <w:r w:rsidRPr="001C4B71">
        <w:rPr>
          <w:rFonts w:ascii="Times New Roman" w:eastAsia="Times New Roman" w:hAnsi="Times New Roman"/>
          <w:spacing w:val="-1"/>
          <w:sz w:val="24"/>
          <w:szCs w:val="24"/>
        </w:rPr>
        <w:t xml:space="preserve"> </w:t>
      </w:r>
    </w:p>
    <w:p w14:paraId="154C753E"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Пудемская</w:t>
      </w:r>
      <w:proofErr w:type="spellEnd"/>
      <w:r w:rsidRPr="001C4B71">
        <w:rPr>
          <w:rFonts w:ascii="Times New Roman" w:eastAsia="Times New Roman" w:hAnsi="Times New Roman"/>
          <w:spacing w:val="-1"/>
          <w:sz w:val="24"/>
          <w:szCs w:val="24"/>
        </w:rPr>
        <w:t xml:space="preserve"> детская библиотека </w:t>
      </w:r>
      <w:hyperlink r:id="rId16" w:history="1">
        <w:r w:rsidRPr="001C4B71">
          <w:rPr>
            <w:rStyle w:val="ac"/>
            <w:rFonts w:ascii="Times New Roman" w:eastAsia="Times New Roman" w:hAnsi="Times New Roman"/>
            <w:color w:val="auto"/>
            <w:spacing w:val="-1"/>
            <w:sz w:val="24"/>
            <w:szCs w:val="24"/>
          </w:rPr>
          <w:t>https://vk.com/club192463027</w:t>
        </w:r>
      </w:hyperlink>
      <w:r w:rsidRPr="001C4B71">
        <w:rPr>
          <w:rFonts w:ascii="Times New Roman" w:eastAsia="Times New Roman" w:hAnsi="Times New Roman"/>
          <w:spacing w:val="-1"/>
          <w:sz w:val="24"/>
          <w:szCs w:val="24"/>
        </w:rPr>
        <w:t xml:space="preserve"> </w:t>
      </w:r>
    </w:p>
    <w:p w14:paraId="313A79C1"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Озеркинская</w:t>
      </w:r>
      <w:proofErr w:type="spellEnd"/>
      <w:r w:rsidRPr="001C4B71">
        <w:rPr>
          <w:rFonts w:ascii="Times New Roman" w:eastAsia="Times New Roman" w:hAnsi="Times New Roman"/>
          <w:spacing w:val="-1"/>
          <w:sz w:val="24"/>
          <w:szCs w:val="24"/>
        </w:rPr>
        <w:t xml:space="preserve"> сельская библиотека </w:t>
      </w:r>
      <w:hyperlink r:id="rId17" w:history="1">
        <w:r w:rsidRPr="001C4B71">
          <w:rPr>
            <w:rStyle w:val="ac"/>
            <w:rFonts w:ascii="Times New Roman" w:eastAsia="Times New Roman" w:hAnsi="Times New Roman"/>
            <w:color w:val="auto"/>
            <w:spacing w:val="-1"/>
            <w:sz w:val="24"/>
            <w:szCs w:val="24"/>
          </w:rPr>
          <w:t>https://vk.com/club193046024</w:t>
        </w:r>
      </w:hyperlink>
      <w:r w:rsidRPr="001C4B71">
        <w:rPr>
          <w:rFonts w:ascii="Times New Roman" w:eastAsia="Times New Roman" w:hAnsi="Times New Roman"/>
          <w:spacing w:val="-1"/>
          <w:sz w:val="24"/>
          <w:szCs w:val="24"/>
        </w:rPr>
        <w:t xml:space="preserve"> </w:t>
      </w:r>
    </w:p>
    <w:p w14:paraId="2B5DBDBA"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Ворцинская</w:t>
      </w:r>
      <w:proofErr w:type="spellEnd"/>
      <w:r w:rsidRPr="001C4B71">
        <w:rPr>
          <w:rFonts w:ascii="Times New Roman" w:eastAsia="Times New Roman" w:hAnsi="Times New Roman"/>
          <w:spacing w:val="-1"/>
          <w:sz w:val="24"/>
          <w:szCs w:val="24"/>
        </w:rPr>
        <w:t xml:space="preserve"> сельская библиотека </w:t>
      </w:r>
      <w:hyperlink r:id="rId18" w:history="1">
        <w:r w:rsidRPr="001C4B71">
          <w:rPr>
            <w:rStyle w:val="ac"/>
            <w:rFonts w:ascii="Times New Roman" w:eastAsia="Times New Roman" w:hAnsi="Times New Roman"/>
            <w:color w:val="auto"/>
            <w:spacing w:val="-1"/>
            <w:sz w:val="24"/>
            <w:szCs w:val="24"/>
          </w:rPr>
          <w:t>https://vk.com/public165234465</w:t>
        </w:r>
      </w:hyperlink>
      <w:r w:rsidRPr="001C4B71">
        <w:rPr>
          <w:rFonts w:ascii="Times New Roman" w:eastAsia="Times New Roman" w:hAnsi="Times New Roman"/>
          <w:spacing w:val="-1"/>
          <w:sz w:val="24"/>
          <w:szCs w:val="24"/>
        </w:rPr>
        <w:t xml:space="preserve"> </w:t>
      </w:r>
    </w:p>
    <w:p w14:paraId="46444F87"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Дизьминская</w:t>
      </w:r>
      <w:proofErr w:type="spellEnd"/>
      <w:r w:rsidRPr="001C4B71">
        <w:rPr>
          <w:rFonts w:ascii="Times New Roman" w:eastAsia="Times New Roman" w:hAnsi="Times New Roman"/>
          <w:spacing w:val="-1"/>
          <w:sz w:val="24"/>
          <w:szCs w:val="24"/>
        </w:rPr>
        <w:t xml:space="preserve"> сельская библиотека </w:t>
      </w:r>
      <w:hyperlink r:id="rId19" w:history="1">
        <w:r w:rsidRPr="001C4B71">
          <w:rPr>
            <w:rStyle w:val="ac"/>
            <w:rFonts w:ascii="Times New Roman" w:eastAsia="Times New Roman" w:hAnsi="Times New Roman"/>
            <w:color w:val="auto"/>
            <w:spacing w:val="-1"/>
            <w:sz w:val="24"/>
            <w:szCs w:val="24"/>
          </w:rPr>
          <w:t>https://vk.com/public183301451</w:t>
        </w:r>
      </w:hyperlink>
      <w:r w:rsidRPr="001C4B71">
        <w:rPr>
          <w:rFonts w:ascii="Times New Roman" w:eastAsia="Times New Roman" w:hAnsi="Times New Roman"/>
          <w:spacing w:val="-1"/>
          <w:sz w:val="24"/>
          <w:szCs w:val="24"/>
        </w:rPr>
        <w:t xml:space="preserve"> </w:t>
      </w:r>
    </w:p>
    <w:p w14:paraId="45ABC868"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Зюиская</w:t>
      </w:r>
      <w:proofErr w:type="spellEnd"/>
      <w:r w:rsidRPr="001C4B71">
        <w:rPr>
          <w:rFonts w:ascii="Times New Roman" w:eastAsia="Times New Roman" w:hAnsi="Times New Roman"/>
          <w:spacing w:val="-1"/>
          <w:sz w:val="24"/>
          <w:szCs w:val="24"/>
        </w:rPr>
        <w:t xml:space="preserve"> сельская библиотека </w:t>
      </w:r>
      <w:hyperlink r:id="rId20" w:history="1">
        <w:r w:rsidRPr="001C4B71">
          <w:rPr>
            <w:rStyle w:val="ac"/>
            <w:rFonts w:ascii="Times New Roman" w:eastAsia="Times New Roman" w:hAnsi="Times New Roman"/>
            <w:color w:val="auto"/>
            <w:spacing w:val="-1"/>
            <w:sz w:val="24"/>
            <w:szCs w:val="24"/>
          </w:rPr>
          <w:t>https://vk.com/public195549000</w:t>
        </w:r>
      </w:hyperlink>
      <w:r w:rsidRPr="001C4B71">
        <w:rPr>
          <w:rFonts w:ascii="Times New Roman" w:eastAsia="Times New Roman" w:hAnsi="Times New Roman"/>
          <w:spacing w:val="-1"/>
          <w:sz w:val="24"/>
          <w:szCs w:val="24"/>
        </w:rPr>
        <w:t xml:space="preserve"> </w:t>
      </w:r>
    </w:p>
    <w:p w14:paraId="6A3419DE"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Бачумовская</w:t>
      </w:r>
      <w:proofErr w:type="spellEnd"/>
      <w:r w:rsidRPr="001C4B71">
        <w:rPr>
          <w:rFonts w:ascii="Times New Roman" w:eastAsia="Times New Roman" w:hAnsi="Times New Roman"/>
          <w:spacing w:val="-1"/>
          <w:sz w:val="24"/>
          <w:szCs w:val="24"/>
        </w:rPr>
        <w:t xml:space="preserve"> сельская библиотека </w:t>
      </w:r>
      <w:hyperlink r:id="rId21" w:history="1">
        <w:r w:rsidRPr="001C4B71">
          <w:rPr>
            <w:rStyle w:val="ac"/>
            <w:rFonts w:ascii="Times New Roman" w:eastAsia="Times New Roman" w:hAnsi="Times New Roman"/>
            <w:color w:val="auto"/>
            <w:spacing w:val="-1"/>
            <w:sz w:val="24"/>
            <w:szCs w:val="24"/>
          </w:rPr>
          <w:t>https://vk.com/club204038526</w:t>
        </w:r>
      </w:hyperlink>
      <w:r w:rsidRPr="001C4B71">
        <w:rPr>
          <w:rFonts w:ascii="Times New Roman" w:eastAsia="Times New Roman" w:hAnsi="Times New Roman"/>
          <w:spacing w:val="-1"/>
          <w:sz w:val="24"/>
          <w:szCs w:val="24"/>
        </w:rPr>
        <w:t xml:space="preserve">  </w:t>
      </w:r>
    </w:p>
    <w:p w14:paraId="6BD13C8D" w14:textId="77777777"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proofErr w:type="spellStart"/>
      <w:r w:rsidRPr="001C4B71">
        <w:rPr>
          <w:rFonts w:ascii="Times New Roman" w:eastAsia="Times New Roman" w:hAnsi="Times New Roman"/>
          <w:spacing w:val="-1"/>
          <w:sz w:val="24"/>
          <w:szCs w:val="24"/>
        </w:rPr>
        <w:t>Межпоселенческая</w:t>
      </w:r>
      <w:proofErr w:type="spellEnd"/>
      <w:r w:rsidRPr="001C4B71">
        <w:rPr>
          <w:rFonts w:ascii="Times New Roman" w:eastAsia="Times New Roman" w:hAnsi="Times New Roman"/>
          <w:spacing w:val="-1"/>
          <w:sz w:val="24"/>
          <w:szCs w:val="24"/>
        </w:rPr>
        <w:t xml:space="preserve"> районная библиотека </w:t>
      </w:r>
      <w:hyperlink r:id="rId22" w:history="1">
        <w:r w:rsidRPr="001C4B71">
          <w:rPr>
            <w:rStyle w:val="ac"/>
            <w:rFonts w:ascii="Times New Roman" w:eastAsia="Times New Roman" w:hAnsi="Times New Roman"/>
            <w:color w:val="auto"/>
            <w:spacing w:val="-1"/>
            <w:sz w:val="24"/>
            <w:szCs w:val="24"/>
          </w:rPr>
          <w:t>https://vk.com/club128722132</w:t>
        </w:r>
      </w:hyperlink>
      <w:r w:rsidRPr="001C4B71">
        <w:rPr>
          <w:rFonts w:ascii="Times New Roman" w:eastAsia="Times New Roman" w:hAnsi="Times New Roman"/>
          <w:spacing w:val="-1"/>
          <w:sz w:val="24"/>
          <w:szCs w:val="24"/>
        </w:rPr>
        <w:t xml:space="preserve"> </w:t>
      </w:r>
    </w:p>
    <w:p w14:paraId="6AA44FDC" w14:textId="1DC86C42" w:rsidR="00A33E5A" w:rsidRPr="001C4B71" w:rsidRDefault="00A33E5A" w:rsidP="006C518B">
      <w:pPr>
        <w:pStyle w:val="a3"/>
        <w:numPr>
          <w:ilvl w:val="0"/>
          <w:numId w:val="7"/>
        </w:numPr>
        <w:shd w:val="clear" w:color="auto" w:fill="FFFFFF"/>
        <w:tabs>
          <w:tab w:val="left" w:pos="1286"/>
        </w:tabs>
        <w:spacing w:after="0"/>
        <w:ind w:left="0" w:right="24" w:firstLine="567"/>
        <w:jc w:val="both"/>
        <w:rPr>
          <w:rFonts w:ascii="Times New Roman" w:eastAsia="Times New Roman" w:hAnsi="Times New Roman"/>
          <w:spacing w:val="-1"/>
          <w:sz w:val="24"/>
          <w:szCs w:val="24"/>
        </w:rPr>
      </w:pPr>
      <w:r w:rsidRPr="001C4B71">
        <w:rPr>
          <w:rFonts w:ascii="Times New Roman" w:eastAsia="Times New Roman" w:hAnsi="Times New Roman"/>
          <w:spacing w:val="-1"/>
          <w:sz w:val="24"/>
          <w:szCs w:val="24"/>
        </w:rPr>
        <w:t xml:space="preserve">Центральная детская библиотека </w:t>
      </w:r>
      <w:hyperlink r:id="rId23" w:history="1">
        <w:r w:rsidRPr="001C4B71">
          <w:rPr>
            <w:rStyle w:val="ac"/>
            <w:rFonts w:ascii="Times New Roman" w:eastAsia="Times New Roman" w:hAnsi="Times New Roman"/>
            <w:color w:val="auto"/>
            <w:spacing w:val="-1"/>
            <w:sz w:val="24"/>
            <w:szCs w:val="24"/>
          </w:rPr>
          <w:t>https://vk.com/bibliokidsyar</w:t>
        </w:r>
      </w:hyperlink>
      <w:r w:rsidRPr="001C4B71">
        <w:rPr>
          <w:rFonts w:ascii="Times New Roman" w:eastAsia="Times New Roman" w:hAnsi="Times New Roman"/>
          <w:spacing w:val="-1"/>
          <w:sz w:val="24"/>
          <w:szCs w:val="24"/>
        </w:rPr>
        <w:t xml:space="preserve"> </w:t>
      </w:r>
    </w:p>
    <w:p w14:paraId="2CEDCFDB" w14:textId="77777777" w:rsidR="00A01872" w:rsidRPr="001C4B71" w:rsidRDefault="00A01872" w:rsidP="006C518B">
      <w:pPr>
        <w:pStyle w:val="a3"/>
        <w:shd w:val="clear" w:color="auto" w:fill="FFFFFF"/>
        <w:tabs>
          <w:tab w:val="left" w:pos="1286"/>
        </w:tabs>
        <w:spacing w:after="0"/>
        <w:ind w:left="567" w:right="24"/>
        <w:jc w:val="both"/>
        <w:rPr>
          <w:rFonts w:ascii="Times New Roman" w:eastAsia="Times New Roman" w:hAnsi="Times New Roman"/>
          <w:spacing w:val="-1"/>
          <w:sz w:val="24"/>
          <w:szCs w:val="24"/>
        </w:rPr>
      </w:pPr>
    </w:p>
    <w:tbl>
      <w:tblPr>
        <w:tblW w:w="9612" w:type="dxa"/>
        <w:tblInd w:w="-8" w:type="dxa"/>
        <w:tblLayout w:type="fixed"/>
        <w:tblCellMar>
          <w:left w:w="0" w:type="dxa"/>
          <w:right w:w="0" w:type="dxa"/>
        </w:tblCellMar>
        <w:tblLook w:val="00A0" w:firstRow="1" w:lastRow="0" w:firstColumn="1" w:lastColumn="0" w:noHBand="0" w:noVBand="0"/>
      </w:tblPr>
      <w:tblGrid>
        <w:gridCol w:w="3903"/>
        <w:gridCol w:w="1903"/>
        <w:gridCol w:w="1903"/>
        <w:gridCol w:w="1903"/>
      </w:tblGrid>
      <w:tr w:rsidR="00B7575E" w:rsidRPr="001C4B71" w14:paraId="474BF843" w14:textId="77777777" w:rsidTr="00C94906">
        <w:tc>
          <w:tcPr>
            <w:tcW w:w="3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98AD73" w14:textId="77777777" w:rsidR="00B7575E" w:rsidRPr="001C4B71" w:rsidRDefault="00B7575E" w:rsidP="00B7575E">
            <w:pPr>
              <w:widowControl/>
              <w:autoSpaceDE/>
              <w:autoSpaceDN/>
              <w:adjustRightInd/>
              <w:spacing w:line="276" w:lineRule="auto"/>
              <w:ind w:hanging="8"/>
              <w:jc w:val="both"/>
              <w:textAlignment w:val="baseline"/>
              <w:rPr>
                <w:rFonts w:eastAsia="Times New Roman"/>
                <w:sz w:val="24"/>
                <w:szCs w:val="24"/>
                <w:lang w:eastAsia="en-US"/>
              </w:rPr>
            </w:pPr>
            <w:r w:rsidRPr="001C4B71">
              <w:rPr>
                <w:rFonts w:eastAsia="Times New Roman"/>
                <w:sz w:val="24"/>
                <w:szCs w:val="24"/>
                <w:lang w:eastAsia="en-US"/>
              </w:rPr>
              <w:t> </w:t>
            </w:r>
          </w:p>
        </w:tc>
        <w:tc>
          <w:tcPr>
            <w:tcW w:w="1903" w:type="dxa"/>
            <w:tcBorders>
              <w:top w:val="single" w:sz="6" w:space="0" w:color="000000"/>
              <w:left w:val="single" w:sz="6" w:space="0" w:color="000000"/>
              <w:bottom w:val="single" w:sz="6" w:space="0" w:color="000000"/>
              <w:right w:val="single" w:sz="6" w:space="0" w:color="000000"/>
            </w:tcBorders>
            <w:shd w:val="clear" w:color="auto" w:fill="auto"/>
          </w:tcPr>
          <w:p w14:paraId="4842D84A" w14:textId="20AC13B9" w:rsidR="00B7575E" w:rsidRPr="0069654B" w:rsidRDefault="00B7575E" w:rsidP="00B7575E">
            <w:pPr>
              <w:widowControl/>
              <w:autoSpaceDE/>
              <w:autoSpaceDN/>
              <w:adjustRightInd/>
              <w:spacing w:line="276" w:lineRule="auto"/>
              <w:ind w:hanging="8"/>
              <w:jc w:val="center"/>
              <w:textAlignment w:val="baseline"/>
              <w:rPr>
                <w:rFonts w:eastAsia="Times New Roman"/>
                <w:b/>
                <w:bCs/>
                <w:sz w:val="24"/>
                <w:szCs w:val="24"/>
                <w:lang w:eastAsia="en-US"/>
              </w:rPr>
            </w:pPr>
            <w:r w:rsidRPr="0069654B">
              <w:rPr>
                <w:rFonts w:eastAsia="Times New Roman"/>
                <w:b/>
                <w:bCs/>
                <w:sz w:val="24"/>
                <w:szCs w:val="24"/>
                <w:lang w:eastAsia="en-US"/>
              </w:rPr>
              <w:t>2023</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705B9C" w14:textId="594A97DD"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852D9C">
              <w:rPr>
                <w:rFonts w:eastAsia="Times New Roman"/>
                <w:b/>
                <w:bCs/>
                <w:sz w:val="24"/>
                <w:szCs w:val="24"/>
                <w:lang w:eastAsia="en-US"/>
              </w:rPr>
              <w:t>202</w:t>
            </w:r>
            <w:r>
              <w:rPr>
                <w:rFonts w:eastAsia="Times New Roman"/>
                <w:b/>
                <w:bCs/>
                <w:sz w:val="24"/>
                <w:szCs w:val="24"/>
                <w:lang w:eastAsia="en-US"/>
              </w:rPr>
              <w:t>4</w:t>
            </w:r>
          </w:p>
        </w:tc>
        <w:tc>
          <w:tcPr>
            <w:tcW w:w="1903" w:type="dxa"/>
            <w:tcBorders>
              <w:top w:val="single" w:sz="6" w:space="0" w:color="000000"/>
              <w:left w:val="single" w:sz="6" w:space="0" w:color="000000"/>
              <w:bottom w:val="single" w:sz="6" w:space="0" w:color="000000"/>
              <w:right w:val="single" w:sz="6" w:space="0" w:color="000000"/>
            </w:tcBorders>
            <w:shd w:val="clear" w:color="auto" w:fill="DBE5F1"/>
          </w:tcPr>
          <w:p w14:paraId="3C774983" w14:textId="240D7F62" w:rsidR="00B7575E" w:rsidRPr="001C4B71" w:rsidRDefault="00B7575E" w:rsidP="00B7575E">
            <w:pPr>
              <w:widowControl/>
              <w:autoSpaceDE/>
              <w:autoSpaceDN/>
              <w:adjustRightInd/>
              <w:spacing w:line="276" w:lineRule="auto"/>
              <w:ind w:hanging="8"/>
              <w:jc w:val="center"/>
              <w:textAlignment w:val="baseline"/>
              <w:rPr>
                <w:rFonts w:eastAsia="Times New Roman"/>
                <w:b/>
                <w:bCs/>
                <w:sz w:val="24"/>
                <w:szCs w:val="24"/>
                <w:lang w:eastAsia="en-US"/>
              </w:rPr>
            </w:pPr>
            <w:r w:rsidRPr="00852D9C">
              <w:rPr>
                <w:rFonts w:eastAsia="Times New Roman"/>
                <w:b/>
                <w:bCs/>
                <w:sz w:val="24"/>
                <w:szCs w:val="24"/>
                <w:lang w:eastAsia="en-US"/>
              </w:rPr>
              <w:t>202</w:t>
            </w:r>
            <w:r>
              <w:rPr>
                <w:rFonts w:eastAsia="Times New Roman"/>
                <w:b/>
                <w:bCs/>
                <w:sz w:val="24"/>
                <w:szCs w:val="24"/>
                <w:lang w:eastAsia="en-US"/>
              </w:rPr>
              <w:t>5</w:t>
            </w:r>
          </w:p>
        </w:tc>
      </w:tr>
      <w:tr w:rsidR="00B7575E" w:rsidRPr="001C4B71" w14:paraId="144585EA" w14:textId="77777777" w:rsidTr="00C94906">
        <w:trPr>
          <w:trHeight w:val="1"/>
        </w:trPr>
        <w:tc>
          <w:tcPr>
            <w:tcW w:w="3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87FFBBB" w14:textId="77777777" w:rsidR="00B7575E" w:rsidRPr="001C4B71" w:rsidRDefault="00B7575E" w:rsidP="00B7575E">
            <w:pPr>
              <w:widowControl/>
              <w:autoSpaceDE/>
              <w:autoSpaceDN/>
              <w:adjustRightInd/>
              <w:spacing w:line="276" w:lineRule="auto"/>
              <w:ind w:hanging="8"/>
              <w:jc w:val="both"/>
              <w:textAlignment w:val="baseline"/>
              <w:rPr>
                <w:rFonts w:eastAsia="Times New Roman"/>
                <w:sz w:val="24"/>
                <w:szCs w:val="24"/>
                <w:lang w:eastAsia="en-US"/>
              </w:rPr>
            </w:pPr>
            <w:r w:rsidRPr="001C4B71">
              <w:rPr>
                <w:rFonts w:eastAsia="Times New Roman"/>
                <w:sz w:val="24"/>
                <w:szCs w:val="24"/>
                <w:lang w:eastAsia="en-US"/>
              </w:rPr>
              <w:t>количество библиотек, имеющих доступ к Интернет</w:t>
            </w:r>
          </w:p>
        </w:tc>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E90328" w14:textId="104642EF"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A16EA9">
              <w:rPr>
                <w:rFonts w:eastAsia="Times New Roman"/>
                <w:sz w:val="24"/>
                <w:szCs w:val="24"/>
                <w:lang w:eastAsia="en-US"/>
              </w:rPr>
              <w:t>14</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362B07A6" w14:textId="0B90BFF4" w:rsidR="00B7575E" w:rsidRPr="001C4B71" w:rsidRDefault="009255B7" w:rsidP="00B7575E">
            <w:pPr>
              <w:widowControl/>
              <w:autoSpaceDE/>
              <w:autoSpaceDN/>
              <w:adjustRightInd/>
              <w:spacing w:line="276" w:lineRule="auto"/>
              <w:ind w:hanging="8"/>
              <w:jc w:val="center"/>
              <w:textAlignment w:val="baseline"/>
              <w:rPr>
                <w:rFonts w:eastAsia="Times New Roman"/>
                <w:sz w:val="24"/>
                <w:szCs w:val="24"/>
                <w:lang w:eastAsia="en-US"/>
              </w:rPr>
            </w:pPr>
            <w:r>
              <w:rPr>
                <w:rFonts w:eastAsia="Times New Roman"/>
                <w:sz w:val="24"/>
                <w:szCs w:val="24"/>
                <w:lang w:eastAsia="en-US"/>
              </w:rPr>
              <w:t>6</w:t>
            </w:r>
          </w:p>
        </w:tc>
        <w:tc>
          <w:tcPr>
            <w:tcW w:w="190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2BD1375C" w14:textId="4B20B7C0" w:rsidR="00B7575E" w:rsidRPr="001C4B71" w:rsidRDefault="009255B7" w:rsidP="00B7575E">
            <w:pPr>
              <w:widowControl/>
              <w:autoSpaceDE/>
              <w:autoSpaceDN/>
              <w:adjustRightInd/>
              <w:spacing w:line="276" w:lineRule="auto"/>
              <w:ind w:hanging="8"/>
              <w:jc w:val="center"/>
              <w:textAlignment w:val="baseline"/>
              <w:rPr>
                <w:rFonts w:eastAsia="Times New Roman"/>
                <w:b/>
                <w:bCs/>
                <w:sz w:val="24"/>
                <w:szCs w:val="24"/>
                <w:lang w:eastAsia="en-US"/>
              </w:rPr>
            </w:pPr>
            <w:r>
              <w:rPr>
                <w:rFonts w:eastAsia="Times New Roman"/>
                <w:b/>
                <w:bCs/>
                <w:sz w:val="24"/>
                <w:szCs w:val="24"/>
                <w:lang w:eastAsia="en-US"/>
              </w:rPr>
              <w:t>6</w:t>
            </w:r>
          </w:p>
        </w:tc>
      </w:tr>
      <w:tr w:rsidR="00B7575E" w:rsidRPr="001C4B71" w14:paraId="6CBFBC70" w14:textId="77777777" w:rsidTr="00C94906">
        <w:trPr>
          <w:trHeight w:val="2"/>
        </w:trPr>
        <w:tc>
          <w:tcPr>
            <w:tcW w:w="3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2F0C0B" w14:textId="77777777" w:rsidR="00B7575E" w:rsidRPr="001C4B71" w:rsidRDefault="00B7575E" w:rsidP="00B7575E">
            <w:pPr>
              <w:widowControl/>
              <w:autoSpaceDE/>
              <w:autoSpaceDN/>
              <w:adjustRightInd/>
              <w:spacing w:line="276" w:lineRule="auto"/>
              <w:ind w:hanging="8"/>
              <w:jc w:val="both"/>
              <w:textAlignment w:val="baseline"/>
              <w:rPr>
                <w:rFonts w:eastAsia="Times New Roman"/>
                <w:sz w:val="24"/>
                <w:szCs w:val="24"/>
                <w:lang w:eastAsia="en-US"/>
              </w:rPr>
            </w:pPr>
            <w:r w:rsidRPr="001C4B71">
              <w:rPr>
                <w:rFonts w:eastAsia="Times New Roman"/>
                <w:sz w:val="24"/>
                <w:szCs w:val="24"/>
                <w:lang w:eastAsia="en-US"/>
              </w:rPr>
              <w:t>количество библиотек, имеющих веб-сайт</w:t>
            </w:r>
          </w:p>
        </w:tc>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EDD804" w14:textId="2EEC0A1C"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462989">
              <w:rPr>
                <w:rFonts w:eastAsia="Times New Roman"/>
                <w:sz w:val="24"/>
                <w:szCs w:val="24"/>
                <w:lang w:eastAsia="en-US"/>
              </w:rPr>
              <w:t>4</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484D903" w14:textId="07D0C55F"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852D9C">
              <w:rPr>
                <w:rFonts w:eastAsia="Times New Roman"/>
                <w:b/>
                <w:bCs/>
                <w:sz w:val="24"/>
                <w:szCs w:val="24"/>
                <w:lang w:eastAsia="en-US"/>
              </w:rPr>
              <w:t>4</w:t>
            </w:r>
          </w:p>
        </w:tc>
        <w:tc>
          <w:tcPr>
            <w:tcW w:w="190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77860D78" w14:textId="31A64908" w:rsidR="00B7575E" w:rsidRPr="001C4B71" w:rsidRDefault="00B7575E" w:rsidP="00B7575E">
            <w:pPr>
              <w:widowControl/>
              <w:autoSpaceDE/>
              <w:autoSpaceDN/>
              <w:adjustRightInd/>
              <w:spacing w:line="276" w:lineRule="auto"/>
              <w:ind w:hanging="8"/>
              <w:jc w:val="center"/>
              <w:textAlignment w:val="baseline"/>
              <w:rPr>
                <w:rFonts w:eastAsia="Times New Roman"/>
                <w:b/>
                <w:bCs/>
                <w:sz w:val="24"/>
                <w:szCs w:val="24"/>
                <w:lang w:eastAsia="en-US"/>
              </w:rPr>
            </w:pPr>
            <w:r>
              <w:rPr>
                <w:rFonts w:eastAsia="Times New Roman"/>
                <w:b/>
                <w:bCs/>
                <w:sz w:val="24"/>
                <w:szCs w:val="24"/>
                <w:lang w:eastAsia="en-US"/>
              </w:rPr>
              <w:t>4</w:t>
            </w:r>
          </w:p>
        </w:tc>
      </w:tr>
      <w:tr w:rsidR="00B7575E" w:rsidRPr="001C4B71" w14:paraId="64EFF5E4" w14:textId="77777777" w:rsidTr="00C94906">
        <w:trPr>
          <w:trHeight w:val="2"/>
        </w:trPr>
        <w:tc>
          <w:tcPr>
            <w:tcW w:w="3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ACFAAB" w14:textId="77777777" w:rsidR="00B7575E" w:rsidRPr="001C4B71" w:rsidRDefault="00B7575E" w:rsidP="00B7575E">
            <w:pPr>
              <w:widowControl/>
              <w:autoSpaceDE/>
              <w:autoSpaceDN/>
              <w:adjustRightInd/>
              <w:spacing w:line="276" w:lineRule="auto"/>
              <w:ind w:hanging="8"/>
              <w:jc w:val="both"/>
              <w:textAlignment w:val="baseline"/>
              <w:rPr>
                <w:rFonts w:eastAsia="Times New Roman"/>
                <w:sz w:val="24"/>
                <w:szCs w:val="24"/>
                <w:lang w:eastAsia="en-US"/>
              </w:rPr>
            </w:pPr>
            <w:r w:rsidRPr="001C4B71">
              <w:rPr>
                <w:rFonts w:eastAsia="Times New Roman"/>
                <w:sz w:val="24"/>
                <w:szCs w:val="24"/>
                <w:lang w:eastAsia="en-US"/>
              </w:rPr>
              <w:t>количество библиотек, имеющих страницы в соц. сетях</w:t>
            </w:r>
          </w:p>
        </w:tc>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192DD8" w14:textId="3C719332"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462989">
              <w:rPr>
                <w:rFonts w:eastAsia="Times New Roman"/>
                <w:sz w:val="24"/>
                <w:szCs w:val="24"/>
                <w:lang w:eastAsia="en-US"/>
              </w:rPr>
              <w:t>14</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0E006208" w14:textId="72009D5C"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Pr>
                <w:rFonts w:eastAsia="Times New Roman"/>
                <w:sz w:val="24"/>
                <w:szCs w:val="24"/>
                <w:lang w:eastAsia="en-US"/>
              </w:rPr>
              <w:t>14</w:t>
            </w:r>
          </w:p>
        </w:tc>
        <w:tc>
          <w:tcPr>
            <w:tcW w:w="190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3FBD86FA" w14:textId="06A71B0C" w:rsidR="00B7575E" w:rsidRPr="001C4B71" w:rsidRDefault="00B7575E" w:rsidP="00B7575E">
            <w:pPr>
              <w:widowControl/>
              <w:autoSpaceDE/>
              <w:autoSpaceDN/>
              <w:adjustRightInd/>
              <w:spacing w:line="276" w:lineRule="auto"/>
              <w:ind w:hanging="8"/>
              <w:jc w:val="center"/>
              <w:textAlignment w:val="baseline"/>
              <w:rPr>
                <w:rFonts w:eastAsia="Times New Roman"/>
                <w:b/>
                <w:bCs/>
                <w:sz w:val="24"/>
                <w:szCs w:val="24"/>
                <w:lang w:eastAsia="en-US"/>
              </w:rPr>
            </w:pPr>
            <w:r>
              <w:rPr>
                <w:rFonts w:eastAsia="Times New Roman"/>
                <w:b/>
                <w:bCs/>
                <w:sz w:val="24"/>
                <w:szCs w:val="24"/>
                <w:lang w:eastAsia="en-US"/>
              </w:rPr>
              <w:t>14</w:t>
            </w:r>
          </w:p>
        </w:tc>
      </w:tr>
      <w:tr w:rsidR="00B7575E" w:rsidRPr="001C4B71" w14:paraId="77B03F68" w14:textId="77777777" w:rsidTr="00C94906">
        <w:trPr>
          <w:trHeight w:val="2"/>
        </w:trPr>
        <w:tc>
          <w:tcPr>
            <w:tcW w:w="3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B91A32" w14:textId="77777777" w:rsidR="00B7575E" w:rsidRPr="001C4B71" w:rsidRDefault="00B7575E" w:rsidP="00B7575E">
            <w:pPr>
              <w:widowControl/>
              <w:autoSpaceDE/>
              <w:autoSpaceDN/>
              <w:adjustRightInd/>
              <w:spacing w:line="276" w:lineRule="auto"/>
              <w:ind w:hanging="8"/>
              <w:jc w:val="both"/>
              <w:textAlignment w:val="baseline"/>
              <w:rPr>
                <w:rFonts w:eastAsia="Times New Roman"/>
                <w:sz w:val="24"/>
                <w:szCs w:val="24"/>
                <w:lang w:eastAsia="en-US"/>
              </w:rPr>
            </w:pPr>
            <w:r w:rsidRPr="001C4B71">
              <w:rPr>
                <w:rFonts w:eastAsia="Times New Roman"/>
                <w:sz w:val="24"/>
                <w:szCs w:val="24"/>
                <w:lang w:eastAsia="en-US"/>
              </w:rPr>
              <w:t>участие в Едином информационном портале библиотек Удмуртии</w:t>
            </w:r>
          </w:p>
        </w:tc>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2EDF5C" w14:textId="561D3A81"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462989">
              <w:rPr>
                <w:rFonts w:eastAsia="Times New Roman"/>
                <w:sz w:val="24"/>
                <w:szCs w:val="24"/>
                <w:lang w:eastAsia="en-US"/>
              </w:rPr>
              <w:t>1</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1D3B952E" w14:textId="353FD63E"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852D9C">
              <w:rPr>
                <w:rFonts w:eastAsia="Times New Roman"/>
                <w:b/>
                <w:bCs/>
                <w:sz w:val="24"/>
                <w:szCs w:val="24"/>
                <w:lang w:eastAsia="en-US"/>
              </w:rPr>
              <w:t>1</w:t>
            </w:r>
          </w:p>
        </w:tc>
        <w:tc>
          <w:tcPr>
            <w:tcW w:w="190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11D6C780" w14:textId="53D78FC3" w:rsidR="00B7575E" w:rsidRPr="001C4B71" w:rsidRDefault="00B7575E" w:rsidP="00B7575E">
            <w:pPr>
              <w:widowControl/>
              <w:autoSpaceDE/>
              <w:autoSpaceDN/>
              <w:adjustRightInd/>
              <w:spacing w:line="276" w:lineRule="auto"/>
              <w:ind w:hanging="8"/>
              <w:jc w:val="center"/>
              <w:textAlignment w:val="baseline"/>
              <w:rPr>
                <w:rFonts w:eastAsia="Times New Roman"/>
                <w:b/>
                <w:bCs/>
                <w:sz w:val="24"/>
                <w:szCs w:val="24"/>
                <w:lang w:eastAsia="en-US"/>
              </w:rPr>
            </w:pPr>
            <w:r>
              <w:rPr>
                <w:rFonts w:eastAsia="Times New Roman"/>
                <w:b/>
                <w:bCs/>
                <w:sz w:val="24"/>
                <w:szCs w:val="24"/>
                <w:lang w:eastAsia="en-US"/>
              </w:rPr>
              <w:t>1</w:t>
            </w:r>
          </w:p>
        </w:tc>
      </w:tr>
      <w:tr w:rsidR="00B7575E" w:rsidRPr="001C4B71" w14:paraId="2AAD7B70" w14:textId="77777777" w:rsidTr="00C94906">
        <w:trPr>
          <w:trHeight w:val="2"/>
        </w:trPr>
        <w:tc>
          <w:tcPr>
            <w:tcW w:w="39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7D64AE" w14:textId="77777777" w:rsidR="00B7575E" w:rsidRPr="001C4B71" w:rsidRDefault="00B7575E" w:rsidP="00B7575E">
            <w:pPr>
              <w:widowControl/>
              <w:autoSpaceDE/>
              <w:autoSpaceDN/>
              <w:adjustRightInd/>
              <w:spacing w:line="276" w:lineRule="auto"/>
              <w:ind w:hanging="8"/>
              <w:jc w:val="both"/>
              <w:textAlignment w:val="baseline"/>
              <w:rPr>
                <w:rFonts w:eastAsia="Times New Roman"/>
                <w:sz w:val="24"/>
                <w:szCs w:val="24"/>
                <w:lang w:eastAsia="en-US"/>
              </w:rPr>
            </w:pPr>
            <w:r w:rsidRPr="001C4B71">
              <w:rPr>
                <w:rFonts w:eastAsia="Times New Roman"/>
                <w:sz w:val="24"/>
                <w:szCs w:val="24"/>
                <w:lang w:eastAsia="en-US"/>
              </w:rPr>
              <w:t>Наличие вебсайтов для слепых и слабовидящих</w:t>
            </w:r>
          </w:p>
        </w:tc>
        <w:tc>
          <w:tcPr>
            <w:tcW w:w="19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8C3044" w14:textId="6118FF74"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462989">
              <w:rPr>
                <w:rFonts w:eastAsia="Times New Roman"/>
                <w:sz w:val="24"/>
                <w:szCs w:val="24"/>
                <w:lang w:eastAsia="en-US"/>
              </w:rPr>
              <w:t>3</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45247E5D" w14:textId="637718FE" w:rsidR="00B7575E" w:rsidRPr="001C4B71" w:rsidRDefault="00B7575E" w:rsidP="00B7575E">
            <w:pPr>
              <w:widowControl/>
              <w:autoSpaceDE/>
              <w:autoSpaceDN/>
              <w:adjustRightInd/>
              <w:spacing w:line="276" w:lineRule="auto"/>
              <w:ind w:hanging="8"/>
              <w:jc w:val="center"/>
              <w:textAlignment w:val="baseline"/>
              <w:rPr>
                <w:rFonts w:eastAsia="Times New Roman"/>
                <w:sz w:val="24"/>
                <w:szCs w:val="24"/>
                <w:lang w:eastAsia="en-US"/>
              </w:rPr>
            </w:pPr>
            <w:r w:rsidRPr="00852D9C">
              <w:rPr>
                <w:rFonts w:eastAsia="Times New Roman"/>
                <w:b/>
                <w:bCs/>
                <w:sz w:val="24"/>
                <w:szCs w:val="24"/>
                <w:lang w:eastAsia="en-US"/>
              </w:rPr>
              <w:t>3</w:t>
            </w:r>
          </w:p>
        </w:tc>
        <w:tc>
          <w:tcPr>
            <w:tcW w:w="1903"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14:paraId="24109193" w14:textId="7AF8A803" w:rsidR="00B7575E" w:rsidRPr="001C4B71" w:rsidRDefault="00B7575E" w:rsidP="00B7575E">
            <w:pPr>
              <w:widowControl/>
              <w:autoSpaceDE/>
              <w:autoSpaceDN/>
              <w:adjustRightInd/>
              <w:spacing w:line="276" w:lineRule="auto"/>
              <w:ind w:hanging="8"/>
              <w:jc w:val="center"/>
              <w:textAlignment w:val="baseline"/>
              <w:rPr>
                <w:rFonts w:eastAsia="Times New Roman"/>
                <w:b/>
                <w:bCs/>
                <w:sz w:val="24"/>
                <w:szCs w:val="24"/>
                <w:lang w:eastAsia="en-US"/>
              </w:rPr>
            </w:pPr>
            <w:r>
              <w:rPr>
                <w:rFonts w:eastAsia="Times New Roman"/>
                <w:b/>
                <w:bCs/>
                <w:sz w:val="24"/>
                <w:szCs w:val="24"/>
                <w:lang w:eastAsia="en-US"/>
              </w:rPr>
              <w:t>3</w:t>
            </w:r>
          </w:p>
        </w:tc>
      </w:tr>
    </w:tbl>
    <w:p w14:paraId="375C9186" w14:textId="77777777" w:rsidR="001E286B" w:rsidRPr="001C4B71" w:rsidRDefault="001E286B" w:rsidP="006C518B">
      <w:pPr>
        <w:shd w:val="clear" w:color="auto" w:fill="FFFFFF"/>
        <w:tabs>
          <w:tab w:val="left" w:pos="1286"/>
        </w:tabs>
        <w:spacing w:line="276" w:lineRule="auto"/>
        <w:ind w:right="24" w:firstLine="567"/>
        <w:jc w:val="both"/>
        <w:rPr>
          <w:rFonts w:eastAsia="Times New Roman"/>
          <w:spacing w:val="-1"/>
          <w:sz w:val="24"/>
          <w:szCs w:val="24"/>
        </w:rPr>
      </w:pPr>
    </w:p>
    <w:p w14:paraId="5C6532A8" w14:textId="396373C1"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 xml:space="preserve">Еще одним неотъемлемым инструментом для представительства и продвижения </w:t>
      </w:r>
      <w:r w:rsidRPr="001C4B71">
        <w:rPr>
          <w:rFonts w:eastAsia="Times New Roman"/>
          <w:spacing w:val="-1"/>
          <w:sz w:val="24"/>
          <w:szCs w:val="24"/>
        </w:rPr>
        <w:lastRenderedPageBreak/>
        <w:t>библиотек в информационном пространстве страны стала платформа «</w:t>
      </w:r>
      <w:proofErr w:type="spellStart"/>
      <w:r w:rsidRPr="001C4B71">
        <w:rPr>
          <w:rFonts w:eastAsia="Times New Roman"/>
          <w:spacing w:val="-1"/>
          <w:sz w:val="24"/>
          <w:szCs w:val="24"/>
        </w:rPr>
        <w:t>PRO.Культура.РФ</w:t>
      </w:r>
      <w:proofErr w:type="spellEnd"/>
      <w:r w:rsidRPr="001C4B71">
        <w:rPr>
          <w:rFonts w:eastAsia="Times New Roman"/>
          <w:spacing w:val="-1"/>
          <w:sz w:val="24"/>
          <w:szCs w:val="24"/>
        </w:rPr>
        <w:t>».</w:t>
      </w:r>
    </w:p>
    <w:p w14:paraId="31552F00" w14:textId="759A7288"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В 202</w:t>
      </w:r>
      <w:r w:rsidR="00B75D6B">
        <w:rPr>
          <w:rFonts w:eastAsia="Times New Roman"/>
          <w:spacing w:val="-1"/>
          <w:sz w:val="24"/>
          <w:szCs w:val="24"/>
        </w:rPr>
        <w:t>5</w:t>
      </w:r>
      <w:r w:rsidRPr="001C4B71">
        <w:rPr>
          <w:rFonts w:eastAsia="Times New Roman"/>
          <w:spacing w:val="-1"/>
          <w:sz w:val="24"/>
          <w:szCs w:val="24"/>
        </w:rPr>
        <w:t xml:space="preserve"> г. на «</w:t>
      </w:r>
      <w:proofErr w:type="spellStart"/>
      <w:r w:rsidRPr="001C4B71">
        <w:rPr>
          <w:rFonts w:eastAsia="Times New Roman"/>
          <w:spacing w:val="-1"/>
          <w:sz w:val="24"/>
          <w:szCs w:val="24"/>
        </w:rPr>
        <w:t>PRO.Культура.РФ</w:t>
      </w:r>
      <w:proofErr w:type="spellEnd"/>
      <w:r w:rsidRPr="001C4B71">
        <w:rPr>
          <w:rFonts w:eastAsia="Times New Roman"/>
          <w:spacing w:val="-1"/>
          <w:sz w:val="24"/>
          <w:szCs w:val="24"/>
        </w:rPr>
        <w:t xml:space="preserve">» было размещено </w:t>
      </w:r>
      <w:r w:rsidR="00A51121">
        <w:rPr>
          <w:rFonts w:eastAsia="Times New Roman"/>
          <w:spacing w:val="-1"/>
          <w:sz w:val="24"/>
          <w:szCs w:val="24"/>
        </w:rPr>
        <w:t>23</w:t>
      </w:r>
      <w:r w:rsidRPr="001C4B71">
        <w:rPr>
          <w:rFonts w:eastAsia="Times New Roman"/>
          <w:spacing w:val="-1"/>
          <w:sz w:val="24"/>
          <w:szCs w:val="24"/>
        </w:rPr>
        <w:t xml:space="preserve"> события, из них подтвержденных по ПК </w:t>
      </w:r>
      <w:r w:rsidR="00A51121">
        <w:rPr>
          <w:rFonts w:eastAsia="Times New Roman"/>
          <w:spacing w:val="-1"/>
          <w:sz w:val="24"/>
          <w:szCs w:val="24"/>
        </w:rPr>
        <w:t>12</w:t>
      </w:r>
      <w:r w:rsidRPr="001C4B71">
        <w:rPr>
          <w:rFonts w:eastAsia="Times New Roman"/>
          <w:spacing w:val="-1"/>
          <w:sz w:val="24"/>
          <w:szCs w:val="24"/>
        </w:rPr>
        <w:t>.</w:t>
      </w:r>
    </w:p>
    <w:p w14:paraId="2BF8CFEB"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Работа по созданию событий будет продолжена, так как создание и продвижение интернет представительств библиотек необходимо рассматривать как важнейшее стратегическое направление развития деятельности.</w:t>
      </w:r>
    </w:p>
    <w:p w14:paraId="034D37B3" w14:textId="77777777" w:rsidR="00A33E5A" w:rsidRPr="001C4B71" w:rsidRDefault="00A33E5A" w:rsidP="006C518B">
      <w:pPr>
        <w:shd w:val="clear" w:color="auto" w:fill="FFFFFF"/>
        <w:tabs>
          <w:tab w:val="left" w:pos="1286"/>
        </w:tabs>
        <w:spacing w:line="276" w:lineRule="auto"/>
        <w:ind w:right="24" w:firstLine="567"/>
        <w:jc w:val="both"/>
        <w:rPr>
          <w:rFonts w:eastAsia="Times New Roman"/>
          <w:spacing w:val="-1"/>
          <w:sz w:val="24"/>
          <w:szCs w:val="24"/>
        </w:rPr>
      </w:pPr>
      <w:r w:rsidRPr="001C4B71">
        <w:rPr>
          <w:rFonts w:eastAsia="Times New Roman"/>
          <w:spacing w:val="-1"/>
          <w:sz w:val="24"/>
          <w:szCs w:val="24"/>
        </w:rPr>
        <w:t>Для получения конкурентного преимущества среди информационных ресурсов в сети библиотекам необходимо постоянно работать над улучшением качества сайтов и аккаунтов социальных сетей, поддерживать современный дизайн, обеспечивать достаточную функциональность и наполняемость качественным, полезным контентом.</w:t>
      </w:r>
    </w:p>
    <w:p w14:paraId="41F0915C" w14:textId="77777777" w:rsidR="001E286B" w:rsidRPr="001C4B71" w:rsidRDefault="001E286B" w:rsidP="006C518B">
      <w:pPr>
        <w:shd w:val="clear" w:color="auto" w:fill="FFFFFF"/>
        <w:tabs>
          <w:tab w:val="left" w:pos="1286"/>
        </w:tabs>
        <w:spacing w:line="276" w:lineRule="auto"/>
        <w:ind w:right="24" w:firstLine="567"/>
        <w:jc w:val="both"/>
        <w:rPr>
          <w:rFonts w:eastAsia="Times New Roman"/>
          <w:spacing w:val="-1"/>
          <w:sz w:val="24"/>
          <w:szCs w:val="24"/>
        </w:rPr>
      </w:pPr>
    </w:p>
    <w:p w14:paraId="5BB4ADC2" w14:textId="4B8EC04F" w:rsidR="00CF1013" w:rsidRPr="001C4B71" w:rsidRDefault="00347119" w:rsidP="006C518B">
      <w:pPr>
        <w:shd w:val="clear" w:color="auto" w:fill="FFFFFF"/>
        <w:tabs>
          <w:tab w:val="left" w:pos="1286"/>
        </w:tabs>
        <w:spacing w:line="276" w:lineRule="auto"/>
        <w:ind w:right="24" w:firstLine="567"/>
        <w:jc w:val="both"/>
        <w:rPr>
          <w:rFonts w:eastAsia="Times New Roman"/>
          <w:b/>
          <w:bCs/>
          <w:i/>
          <w:iCs/>
          <w:sz w:val="24"/>
          <w:szCs w:val="24"/>
        </w:rPr>
      </w:pPr>
      <w:r w:rsidRPr="001C4B71">
        <w:rPr>
          <w:b/>
          <w:spacing w:val="-12"/>
          <w:sz w:val="24"/>
          <w:szCs w:val="24"/>
        </w:rPr>
        <w:t>7</w:t>
      </w:r>
      <w:r w:rsidR="003947DB" w:rsidRPr="001C4B71">
        <w:rPr>
          <w:b/>
          <w:spacing w:val="-12"/>
          <w:sz w:val="24"/>
          <w:szCs w:val="24"/>
        </w:rPr>
        <w:t>.</w:t>
      </w:r>
      <w:r w:rsidRPr="001C4B71">
        <w:rPr>
          <w:b/>
          <w:spacing w:val="-12"/>
          <w:sz w:val="24"/>
          <w:szCs w:val="24"/>
        </w:rPr>
        <w:t>5</w:t>
      </w:r>
      <w:r w:rsidR="003947DB" w:rsidRPr="001C4B71">
        <w:rPr>
          <w:b/>
          <w:spacing w:val="-12"/>
          <w:sz w:val="24"/>
          <w:szCs w:val="24"/>
        </w:rPr>
        <w:t>.</w:t>
      </w:r>
      <w:r w:rsidR="003947DB" w:rsidRPr="001C4B71">
        <w:rPr>
          <w:sz w:val="24"/>
          <w:szCs w:val="24"/>
        </w:rPr>
        <w:tab/>
      </w:r>
      <w:r w:rsidR="003947DB" w:rsidRPr="001C4B71">
        <w:rPr>
          <w:rFonts w:eastAsia="Times New Roman"/>
          <w:b/>
          <w:bCs/>
          <w:i/>
          <w:iCs/>
          <w:sz w:val="24"/>
          <w:szCs w:val="24"/>
        </w:rPr>
        <w:t>Предоставление виртуальных услуг и сервисов (кратко описать виды,</w:t>
      </w:r>
      <w:r w:rsidR="00382F2D" w:rsidRPr="001C4B71">
        <w:rPr>
          <w:rFonts w:eastAsia="Times New Roman"/>
          <w:b/>
          <w:bCs/>
          <w:i/>
          <w:iCs/>
          <w:sz w:val="24"/>
          <w:szCs w:val="24"/>
        </w:rPr>
        <w:t xml:space="preserve"> </w:t>
      </w:r>
      <w:r w:rsidR="003947DB" w:rsidRPr="001C4B71">
        <w:rPr>
          <w:rFonts w:eastAsia="Times New Roman"/>
          <w:b/>
          <w:bCs/>
          <w:i/>
          <w:iCs/>
          <w:sz w:val="24"/>
          <w:szCs w:val="24"/>
        </w:rPr>
        <w:t>охарактеризовать динамику за три года).</w:t>
      </w:r>
    </w:p>
    <w:p w14:paraId="02373EAA" w14:textId="73BA1E80" w:rsidR="00A33E5A" w:rsidRDefault="00A33E5A" w:rsidP="006C518B">
      <w:pPr>
        <w:widowControl/>
        <w:autoSpaceDE/>
        <w:autoSpaceDN/>
        <w:adjustRightInd/>
        <w:spacing w:line="276" w:lineRule="auto"/>
        <w:ind w:firstLine="567"/>
        <w:jc w:val="both"/>
        <w:rPr>
          <w:rFonts w:eastAsia="Calibri"/>
          <w:sz w:val="24"/>
          <w:szCs w:val="24"/>
          <w:lang w:eastAsia="en-US"/>
        </w:rPr>
      </w:pPr>
      <w:r w:rsidRPr="001C4B71">
        <w:rPr>
          <w:rFonts w:eastAsia="Calibri"/>
          <w:sz w:val="24"/>
          <w:szCs w:val="24"/>
          <w:lang w:eastAsia="en-US"/>
        </w:rPr>
        <w:t>Среди виртуальных сервисов используется виртуально – справочная служба сайта библиотеки, но, к сожалению, через данный сервис все меньше поступает запросов и основной вид запроса удаленно от читателей – это запрос через социальные сети. эл. почту и телефон.</w:t>
      </w:r>
    </w:p>
    <w:p w14:paraId="4630FB87" w14:textId="77777777" w:rsidR="00420307" w:rsidRPr="001C4B71" w:rsidRDefault="00420307" w:rsidP="006C518B">
      <w:pPr>
        <w:widowControl/>
        <w:autoSpaceDE/>
        <w:autoSpaceDN/>
        <w:adjustRightInd/>
        <w:spacing w:line="276" w:lineRule="auto"/>
        <w:ind w:firstLine="567"/>
        <w:jc w:val="both"/>
        <w:rPr>
          <w:rFonts w:eastAsia="Calibri"/>
          <w:sz w:val="24"/>
          <w:szCs w:val="24"/>
          <w:lang w:eastAsia="en-US"/>
        </w:rPr>
      </w:pPr>
    </w:p>
    <w:tbl>
      <w:tblPr>
        <w:tblStyle w:val="3"/>
        <w:tblW w:w="9693" w:type="dxa"/>
        <w:tblInd w:w="-5" w:type="dxa"/>
        <w:tblLayout w:type="fixed"/>
        <w:tblLook w:val="04A0" w:firstRow="1" w:lastRow="0" w:firstColumn="1" w:lastColumn="0" w:noHBand="0" w:noVBand="1"/>
      </w:tblPr>
      <w:tblGrid>
        <w:gridCol w:w="3878"/>
        <w:gridCol w:w="1938"/>
        <w:gridCol w:w="1939"/>
        <w:gridCol w:w="1938"/>
      </w:tblGrid>
      <w:tr w:rsidR="00B7575E" w:rsidRPr="001C4B71" w14:paraId="6F93B434" w14:textId="77777777" w:rsidTr="00FD6468">
        <w:trPr>
          <w:trHeight w:val="262"/>
        </w:trPr>
        <w:tc>
          <w:tcPr>
            <w:tcW w:w="3878" w:type="dxa"/>
          </w:tcPr>
          <w:p w14:paraId="1C6BBE7A" w14:textId="77777777" w:rsidR="00B7575E" w:rsidRPr="001C4B71" w:rsidRDefault="00B7575E" w:rsidP="00B7575E">
            <w:pPr>
              <w:widowControl/>
              <w:autoSpaceDE/>
              <w:autoSpaceDN/>
              <w:adjustRightInd/>
              <w:spacing w:line="276" w:lineRule="auto"/>
              <w:jc w:val="both"/>
              <w:rPr>
                <w:sz w:val="24"/>
                <w:szCs w:val="24"/>
              </w:rPr>
            </w:pPr>
          </w:p>
        </w:tc>
        <w:tc>
          <w:tcPr>
            <w:tcW w:w="1938" w:type="dxa"/>
            <w:shd w:val="clear" w:color="auto" w:fill="FFFFFF" w:themeFill="background1"/>
          </w:tcPr>
          <w:p w14:paraId="6C770312" w14:textId="16E279AA" w:rsidR="00B7575E" w:rsidRPr="001C4B71" w:rsidRDefault="00B7575E" w:rsidP="00B7575E">
            <w:pPr>
              <w:widowControl/>
              <w:autoSpaceDE/>
              <w:autoSpaceDN/>
              <w:adjustRightInd/>
              <w:spacing w:line="276" w:lineRule="auto"/>
              <w:jc w:val="center"/>
              <w:rPr>
                <w:b/>
                <w:bCs/>
                <w:sz w:val="24"/>
                <w:szCs w:val="24"/>
              </w:rPr>
            </w:pPr>
            <w:r w:rsidRPr="00852D9C">
              <w:rPr>
                <w:b/>
                <w:bCs/>
                <w:sz w:val="24"/>
                <w:szCs w:val="24"/>
              </w:rPr>
              <w:t>202</w:t>
            </w:r>
            <w:r>
              <w:rPr>
                <w:b/>
                <w:bCs/>
                <w:sz w:val="24"/>
                <w:szCs w:val="24"/>
              </w:rPr>
              <w:t>3</w:t>
            </w:r>
          </w:p>
        </w:tc>
        <w:tc>
          <w:tcPr>
            <w:tcW w:w="1939" w:type="dxa"/>
            <w:shd w:val="clear" w:color="auto" w:fill="FFFFFF" w:themeFill="background1"/>
          </w:tcPr>
          <w:p w14:paraId="2CBDB596" w14:textId="15830111" w:rsidR="00B7575E" w:rsidRPr="001C4B71" w:rsidRDefault="00B7575E" w:rsidP="00B7575E">
            <w:pPr>
              <w:widowControl/>
              <w:autoSpaceDE/>
              <w:autoSpaceDN/>
              <w:adjustRightInd/>
              <w:spacing w:line="276" w:lineRule="auto"/>
              <w:jc w:val="center"/>
              <w:rPr>
                <w:b/>
                <w:bCs/>
                <w:sz w:val="24"/>
                <w:szCs w:val="24"/>
              </w:rPr>
            </w:pPr>
            <w:r w:rsidRPr="00852D9C">
              <w:rPr>
                <w:b/>
                <w:bCs/>
                <w:sz w:val="24"/>
                <w:szCs w:val="24"/>
              </w:rPr>
              <w:t>202</w:t>
            </w:r>
            <w:r>
              <w:rPr>
                <w:b/>
                <w:bCs/>
                <w:sz w:val="24"/>
                <w:szCs w:val="24"/>
              </w:rPr>
              <w:t>4</w:t>
            </w:r>
          </w:p>
        </w:tc>
        <w:tc>
          <w:tcPr>
            <w:tcW w:w="1938" w:type="dxa"/>
            <w:shd w:val="clear" w:color="auto" w:fill="DBE5F1" w:themeFill="accent1" w:themeFillTint="33"/>
          </w:tcPr>
          <w:p w14:paraId="04EC12A3" w14:textId="0DAB23F5" w:rsidR="00B7575E" w:rsidRPr="001C4B71" w:rsidRDefault="00B7575E" w:rsidP="00B7575E">
            <w:pPr>
              <w:widowControl/>
              <w:autoSpaceDE/>
              <w:autoSpaceDN/>
              <w:adjustRightInd/>
              <w:spacing w:line="276" w:lineRule="auto"/>
              <w:jc w:val="center"/>
              <w:rPr>
                <w:b/>
                <w:bCs/>
                <w:sz w:val="24"/>
                <w:szCs w:val="24"/>
              </w:rPr>
            </w:pPr>
            <w:r w:rsidRPr="00852D9C">
              <w:rPr>
                <w:b/>
                <w:bCs/>
                <w:sz w:val="24"/>
                <w:szCs w:val="24"/>
              </w:rPr>
              <w:t>202</w:t>
            </w:r>
            <w:r>
              <w:rPr>
                <w:b/>
                <w:bCs/>
                <w:sz w:val="24"/>
                <w:szCs w:val="24"/>
              </w:rPr>
              <w:t>5</w:t>
            </w:r>
          </w:p>
        </w:tc>
      </w:tr>
      <w:tr w:rsidR="00B7575E" w:rsidRPr="001C4B71" w14:paraId="7DC07830" w14:textId="77777777" w:rsidTr="00FD6468">
        <w:trPr>
          <w:trHeight w:val="349"/>
        </w:trPr>
        <w:tc>
          <w:tcPr>
            <w:tcW w:w="3878" w:type="dxa"/>
          </w:tcPr>
          <w:p w14:paraId="1075298D" w14:textId="77777777" w:rsidR="00B7575E" w:rsidRPr="001C4B71" w:rsidRDefault="00B7575E" w:rsidP="00B7575E">
            <w:pPr>
              <w:widowControl/>
              <w:autoSpaceDE/>
              <w:autoSpaceDN/>
              <w:adjustRightInd/>
              <w:spacing w:line="276" w:lineRule="auto"/>
              <w:jc w:val="both"/>
              <w:rPr>
                <w:sz w:val="24"/>
                <w:szCs w:val="24"/>
              </w:rPr>
            </w:pPr>
            <w:r w:rsidRPr="001C4B71">
              <w:rPr>
                <w:sz w:val="24"/>
                <w:szCs w:val="24"/>
              </w:rPr>
              <w:t>Виртуальная справочная служба</w:t>
            </w:r>
          </w:p>
        </w:tc>
        <w:tc>
          <w:tcPr>
            <w:tcW w:w="1938" w:type="dxa"/>
            <w:shd w:val="clear" w:color="auto" w:fill="FFFFFF" w:themeFill="background1"/>
          </w:tcPr>
          <w:p w14:paraId="79C7C708" w14:textId="0118B379" w:rsidR="00B7575E" w:rsidRPr="001C4B71" w:rsidRDefault="00B7575E" w:rsidP="00B7575E">
            <w:pPr>
              <w:widowControl/>
              <w:autoSpaceDE/>
              <w:autoSpaceDN/>
              <w:adjustRightInd/>
              <w:spacing w:line="276" w:lineRule="auto"/>
              <w:jc w:val="center"/>
              <w:rPr>
                <w:sz w:val="24"/>
                <w:szCs w:val="24"/>
              </w:rPr>
            </w:pPr>
            <w:r>
              <w:rPr>
                <w:sz w:val="24"/>
                <w:szCs w:val="24"/>
              </w:rPr>
              <w:t>4</w:t>
            </w:r>
          </w:p>
        </w:tc>
        <w:tc>
          <w:tcPr>
            <w:tcW w:w="1939" w:type="dxa"/>
            <w:shd w:val="clear" w:color="auto" w:fill="FFFFFF" w:themeFill="background1"/>
          </w:tcPr>
          <w:p w14:paraId="002B82AF" w14:textId="308B4834" w:rsidR="00B7575E" w:rsidRPr="001C4B71" w:rsidRDefault="00B7575E" w:rsidP="00B7575E">
            <w:pPr>
              <w:widowControl/>
              <w:autoSpaceDE/>
              <w:autoSpaceDN/>
              <w:adjustRightInd/>
              <w:spacing w:line="276" w:lineRule="auto"/>
              <w:jc w:val="center"/>
              <w:rPr>
                <w:sz w:val="24"/>
                <w:szCs w:val="24"/>
              </w:rPr>
            </w:pPr>
            <w:r>
              <w:rPr>
                <w:sz w:val="24"/>
                <w:szCs w:val="24"/>
              </w:rPr>
              <w:t>1</w:t>
            </w:r>
          </w:p>
        </w:tc>
        <w:tc>
          <w:tcPr>
            <w:tcW w:w="1938" w:type="dxa"/>
            <w:shd w:val="clear" w:color="auto" w:fill="B8CCE4" w:themeFill="accent1" w:themeFillTint="66"/>
          </w:tcPr>
          <w:p w14:paraId="204121F5" w14:textId="28C5233A" w:rsidR="00B7575E" w:rsidRPr="001C4B71" w:rsidRDefault="00B7575E" w:rsidP="00B7575E">
            <w:pPr>
              <w:widowControl/>
              <w:autoSpaceDE/>
              <w:autoSpaceDN/>
              <w:adjustRightInd/>
              <w:spacing w:line="276" w:lineRule="auto"/>
              <w:jc w:val="center"/>
              <w:rPr>
                <w:b/>
                <w:bCs/>
                <w:sz w:val="24"/>
                <w:szCs w:val="24"/>
              </w:rPr>
            </w:pPr>
            <w:r>
              <w:rPr>
                <w:b/>
                <w:bCs/>
                <w:sz w:val="24"/>
                <w:szCs w:val="24"/>
              </w:rPr>
              <w:t>0</w:t>
            </w:r>
          </w:p>
        </w:tc>
      </w:tr>
    </w:tbl>
    <w:p w14:paraId="3AFCF95F" w14:textId="77777777" w:rsidR="007B6BFB" w:rsidRPr="001C4B71" w:rsidRDefault="007B6BFB" w:rsidP="006C518B">
      <w:pPr>
        <w:shd w:val="clear" w:color="auto" w:fill="FFFFFF"/>
        <w:tabs>
          <w:tab w:val="left" w:pos="1286"/>
        </w:tabs>
        <w:spacing w:line="276" w:lineRule="auto"/>
        <w:ind w:right="24" w:firstLine="567"/>
        <w:jc w:val="both"/>
        <w:rPr>
          <w:sz w:val="24"/>
          <w:szCs w:val="24"/>
        </w:rPr>
      </w:pPr>
    </w:p>
    <w:p w14:paraId="3D7ADBDF" w14:textId="0C350630" w:rsidR="00CF1013" w:rsidRPr="001C4B71" w:rsidRDefault="003947DB" w:rsidP="006C518B">
      <w:pPr>
        <w:shd w:val="clear" w:color="auto" w:fill="FFFFFF"/>
        <w:spacing w:line="276" w:lineRule="auto"/>
        <w:ind w:right="19" w:firstLine="567"/>
        <w:jc w:val="both"/>
        <w:rPr>
          <w:rFonts w:eastAsia="Times New Roman"/>
          <w:b/>
          <w:bCs/>
          <w:i/>
          <w:iCs/>
          <w:spacing w:val="-1"/>
          <w:sz w:val="24"/>
          <w:szCs w:val="24"/>
        </w:rPr>
      </w:pPr>
      <w:r w:rsidRPr="001C4B71">
        <w:rPr>
          <w:rFonts w:eastAsia="Times New Roman"/>
          <w:b/>
          <w:bCs/>
          <w:i/>
          <w:iCs/>
          <w:sz w:val="24"/>
          <w:szCs w:val="24"/>
        </w:rPr>
        <w:t xml:space="preserve">Краткие выводы по разделу. Положительные изменения и ключевые проблемы </w:t>
      </w:r>
      <w:r w:rsidRPr="001C4B71">
        <w:rPr>
          <w:rFonts w:eastAsia="Times New Roman"/>
          <w:b/>
          <w:bCs/>
          <w:i/>
          <w:iCs/>
          <w:spacing w:val="-1"/>
          <w:sz w:val="24"/>
          <w:szCs w:val="24"/>
        </w:rPr>
        <w:t xml:space="preserve">формирования и использования электронных ресурсов в библиотечной сфере </w:t>
      </w:r>
      <w:r w:rsidR="00AC3F44" w:rsidRPr="001C4B71">
        <w:rPr>
          <w:rFonts w:eastAsia="Times New Roman"/>
          <w:b/>
          <w:bCs/>
          <w:i/>
          <w:iCs/>
          <w:spacing w:val="-1"/>
          <w:sz w:val="24"/>
          <w:szCs w:val="24"/>
        </w:rPr>
        <w:t>района</w:t>
      </w:r>
      <w:r w:rsidRPr="001C4B71">
        <w:rPr>
          <w:rFonts w:eastAsia="Times New Roman"/>
          <w:b/>
          <w:bCs/>
          <w:i/>
          <w:iCs/>
          <w:spacing w:val="-1"/>
          <w:sz w:val="24"/>
          <w:szCs w:val="24"/>
        </w:rPr>
        <w:t>.</w:t>
      </w:r>
    </w:p>
    <w:p w14:paraId="760FF945" w14:textId="45C0CFA3" w:rsidR="00AC3F44" w:rsidRPr="001C4B71" w:rsidRDefault="00AC3F44" w:rsidP="006C518B">
      <w:pPr>
        <w:shd w:val="clear" w:color="auto" w:fill="FFFFFF"/>
        <w:spacing w:line="276" w:lineRule="auto"/>
        <w:ind w:right="19" w:firstLine="567"/>
        <w:jc w:val="both"/>
        <w:rPr>
          <w:rFonts w:eastAsia="Times New Roman"/>
          <w:spacing w:val="-1"/>
          <w:sz w:val="24"/>
          <w:szCs w:val="24"/>
        </w:rPr>
      </w:pPr>
      <w:r w:rsidRPr="001C4B71">
        <w:rPr>
          <w:rFonts w:eastAsia="Times New Roman"/>
          <w:spacing w:val="-1"/>
          <w:sz w:val="24"/>
          <w:szCs w:val="24"/>
        </w:rPr>
        <w:t>В отчетном году продолжалось пополнение Электронного каталога и Краеведческой картотеки статей, к ЭК обеспечен доступ через Портал библиотек Удмуртии и стационарно в библиотеке к КК.</w:t>
      </w:r>
      <w:r w:rsidR="002F4B7B" w:rsidRPr="001C4B71">
        <w:rPr>
          <w:rFonts w:eastAsia="Times New Roman"/>
          <w:spacing w:val="-1"/>
          <w:sz w:val="24"/>
          <w:szCs w:val="24"/>
        </w:rPr>
        <w:t xml:space="preserve"> В </w:t>
      </w:r>
      <w:proofErr w:type="spellStart"/>
      <w:r w:rsidR="002F4B7B" w:rsidRPr="001C4B71">
        <w:rPr>
          <w:rFonts w:eastAsia="Times New Roman"/>
          <w:spacing w:val="-1"/>
          <w:sz w:val="24"/>
          <w:szCs w:val="24"/>
        </w:rPr>
        <w:t>межпоселенческой</w:t>
      </w:r>
      <w:proofErr w:type="spellEnd"/>
      <w:r w:rsidR="002F4B7B" w:rsidRPr="001C4B71">
        <w:rPr>
          <w:rFonts w:eastAsia="Times New Roman"/>
          <w:spacing w:val="-1"/>
          <w:sz w:val="24"/>
          <w:szCs w:val="24"/>
        </w:rPr>
        <w:t xml:space="preserve"> районной библиотеке поселка Яр </w:t>
      </w:r>
      <w:r w:rsidR="00B7575E">
        <w:rPr>
          <w:rFonts w:eastAsia="Times New Roman"/>
          <w:spacing w:val="-1"/>
          <w:sz w:val="24"/>
          <w:szCs w:val="24"/>
        </w:rPr>
        <w:t>работает</w:t>
      </w:r>
      <w:r w:rsidR="002F4B7B" w:rsidRPr="001C4B71">
        <w:rPr>
          <w:rFonts w:eastAsia="Times New Roman"/>
          <w:spacing w:val="-1"/>
          <w:sz w:val="24"/>
          <w:szCs w:val="24"/>
        </w:rPr>
        <w:t xml:space="preserve"> доступ к электронной библиотеке «</w:t>
      </w:r>
      <w:proofErr w:type="spellStart"/>
      <w:r w:rsidR="002F4B7B" w:rsidRPr="001C4B71">
        <w:rPr>
          <w:rFonts w:eastAsia="Times New Roman"/>
          <w:spacing w:val="-1"/>
          <w:sz w:val="24"/>
          <w:szCs w:val="24"/>
        </w:rPr>
        <w:t>ЛитРес</w:t>
      </w:r>
      <w:proofErr w:type="spellEnd"/>
      <w:r w:rsidR="002F4B7B" w:rsidRPr="001C4B71">
        <w:rPr>
          <w:rFonts w:eastAsia="Times New Roman"/>
          <w:spacing w:val="-1"/>
          <w:sz w:val="24"/>
          <w:szCs w:val="24"/>
        </w:rPr>
        <w:t>».</w:t>
      </w:r>
    </w:p>
    <w:p w14:paraId="13416B52" w14:textId="01B8C026" w:rsidR="00AC3F44" w:rsidRPr="001C4B71" w:rsidRDefault="00AC3F44" w:rsidP="006C518B">
      <w:pPr>
        <w:shd w:val="clear" w:color="auto" w:fill="FFFFFF"/>
        <w:spacing w:line="276" w:lineRule="auto"/>
        <w:ind w:right="19" w:firstLine="567"/>
        <w:jc w:val="both"/>
        <w:rPr>
          <w:rFonts w:eastAsia="Times New Roman"/>
          <w:spacing w:val="-1"/>
          <w:sz w:val="24"/>
          <w:szCs w:val="24"/>
        </w:rPr>
      </w:pPr>
      <w:r w:rsidRPr="001C4B71">
        <w:rPr>
          <w:rFonts w:eastAsia="Times New Roman"/>
          <w:spacing w:val="-1"/>
          <w:sz w:val="24"/>
          <w:szCs w:val="24"/>
        </w:rPr>
        <w:t xml:space="preserve">Остаются проблемы с оцифровкой фонда из-за отсутствия специализированной техники. </w:t>
      </w:r>
      <w:r w:rsidR="002F4B7B" w:rsidRPr="001C4B71">
        <w:rPr>
          <w:rFonts w:eastAsia="Times New Roman"/>
          <w:spacing w:val="-1"/>
          <w:sz w:val="24"/>
          <w:szCs w:val="24"/>
        </w:rPr>
        <w:t xml:space="preserve">К сожалению, уменьшается спрос на использование ресурсов НЭБ и НЭДБ. </w:t>
      </w:r>
      <w:r w:rsidRPr="001C4B71">
        <w:rPr>
          <w:rFonts w:eastAsia="Times New Roman"/>
          <w:spacing w:val="-1"/>
          <w:sz w:val="24"/>
          <w:szCs w:val="24"/>
        </w:rPr>
        <w:t xml:space="preserve">Так же возникают </w:t>
      </w:r>
      <w:r w:rsidR="002F4B7B" w:rsidRPr="001C4B71">
        <w:rPr>
          <w:rFonts w:eastAsia="Times New Roman"/>
          <w:spacing w:val="-1"/>
          <w:sz w:val="24"/>
          <w:szCs w:val="24"/>
        </w:rPr>
        <w:t>проблемы с учетом статистических данных по работе с НЭБ, не все данные отражаются в личном кабинете.</w:t>
      </w:r>
    </w:p>
    <w:p w14:paraId="2D51BF2C" w14:textId="64BFF555" w:rsidR="005F5FD1" w:rsidRPr="001C4B71" w:rsidRDefault="005F5FD1" w:rsidP="002C1AF4">
      <w:pPr>
        <w:shd w:val="clear" w:color="auto" w:fill="FFFFFF"/>
        <w:spacing w:line="276" w:lineRule="auto"/>
        <w:ind w:right="19" w:firstLine="567"/>
        <w:jc w:val="both"/>
        <w:rPr>
          <w:sz w:val="24"/>
          <w:szCs w:val="24"/>
        </w:rPr>
      </w:pPr>
    </w:p>
    <w:p w14:paraId="1EA83BA1" w14:textId="163B13ED" w:rsidR="003D3C74" w:rsidRPr="002C1AF4" w:rsidRDefault="00347119" w:rsidP="002C1AF4">
      <w:pPr>
        <w:pStyle w:val="1"/>
        <w:spacing w:before="0"/>
        <w:rPr>
          <w:rFonts w:ascii="Times New Roman" w:hAnsi="Times New Roman" w:cs="Times New Roman"/>
          <w:b/>
          <w:bCs/>
          <w:color w:val="auto"/>
          <w:sz w:val="24"/>
          <w:szCs w:val="24"/>
        </w:rPr>
      </w:pPr>
      <w:bookmarkStart w:id="23" w:name="_Ref219820195"/>
      <w:bookmarkStart w:id="24" w:name="_Hlk219120303"/>
      <w:r w:rsidRPr="002C1AF4">
        <w:rPr>
          <w:rFonts w:ascii="Times New Roman" w:hAnsi="Times New Roman" w:cs="Times New Roman"/>
          <w:b/>
          <w:bCs/>
          <w:color w:val="auto"/>
          <w:spacing w:val="-2"/>
          <w:sz w:val="24"/>
          <w:szCs w:val="24"/>
        </w:rPr>
        <w:t>8</w:t>
      </w:r>
      <w:r w:rsidR="003947DB" w:rsidRPr="002C1AF4">
        <w:rPr>
          <w:rFonts w:ascii="Times New Roman" w:hAnsi="Times New Roman" w:cs="Times New Roman"/>
          <w:b/>
          <w:bCs/>
          <w:color w:val="auto"/>
          <w:spacing w:val="-2"/>
          <w:sz w:val="24"/>
          <w:szCs w:val="24"/>
        </w:rPr>
        <w:t>.</w:t>
      </w:r>
      <w:r w:rsidR="00420307" w:rsidRPr="002C1AF4">
        <w:rPr>
          <w:rFonts w:ascii="Times New Roman" w:hAnsi="Times New Roman" w:cs="Times New Roman"/>
          <w:b/>
          <w:bCs/>
          <w:color w:val="auto"/>
          <w:sz w:val="24"/>
          <w:szCs w:val="24"/>
        </w:rPr>
        <w:t xml:space="preserve"> </w:t>
      </w:r>
      <w:r w:rsidR="003377ED" w:rsidRPr="002C1AF4">
        <w:rPr>
          <w:rFonts w:ascii="Times New Roman" w:eastAsia="Times New Roman" w:hAnsi="Times New Roman" w:cs="Times New Roman"/>
          <w:b/>
          <w:bCs/>
          <w:color w:val="auto"/>
          <w:sz w:val="24"/>
          <w:szCs w:val="24"/>
        </w:rPr>
        <w:t>ОРГАНИЗАЦИЯ И СОДЕРЖАНИЕ БИБЛИОТЕЧНОГО ОБСЛУЖИВАНИЯ ПОЛЬЗОВАТЕЛЕЙ</w:t>
      </w:r>
      <w:bookmarkEnd w:id="23"/>
    </w:p>
    <w:p w14:paraId="4237AB37" w14:textId="3CE36274" w:rsidR="00CF1013" w:rsidRPr="0069654B" w:rsidRDefault="00C94062" w:rsidP="006C518B">
      <w:pPr>
        <w:shd w:val="clear" w:color="auto" w:fill="FFFFFF"/>
        <w:tabs>
          <w:tab w:val="left" w:pos="1229"/>
        </w:tabs>
        <w:spacing w:line="276" w:lineRule="auto"/>
        <w:ind w:right="5" w:firstLine="567"/>
        <w:jc w:val="both"/>
        <w:rPr>
          <w:rFonts w:eastAsia="Times New Roman"/>
          <w:sz w:val="24"/>
          <w:szCs w:val="24"/>
        </w:rPr>
      </w:pPr>
      <w:r w:rsidRPr="0069654B">
        <w:rPr>
          <w:b/>
          <w:spacing w:val="-1"/>
          <w:sz w:val="24"/>
          <w:szCs w:val="24"/>
        </w:rPr>
        <w:t>8</w:t>
      </w:r>
      <w:r w:rsidR="003947DB" w:rsidRPr="0069654B">
        <w:rPr>
          <w:b/>
          <w:spacing w:val="-1"/>
          <w:sz w:val="24"/>
          <w:szCs w:val="24"/>
        </w:rPr>
        <w:t>.1.</w:t>
      </w:r>
      <w:r w:rsidR="003947DB" w:rsidRPr="0069654B">
        <w:rPr>
          <w:sz w:val="24"/>
          <w:szCs w:val="24"/>
        </w:rPr>
        <w:tab/>
      </w:r>
      <w:r w:rsidR="003947DB" w:rsidRPr="0069654B">
        <w:rPr>
          <w:rFonts w:eastAsia="Times New Roman"/>
          <w:b/>
          <w:bCs/>
          <w:i/>
          <w:iCs/>
          <w:sz w:val="24"/>
          <w:szCs w:val="24"/>
        </w:rPr>
        <w:t>Общая характеристика основных направлений библиотечного обслуживания</w:t>
      </w:r>
      <w:r w:rsidR="00382F2D" w:rsidRPr="0069654B">
        <w:rPr>
          <w:rFonts w:eastAsia="Times New Roman"/>
          <w:b/>
          <w:bCs/>
          <w:i/>
          <w:iCs/>
          <w:sz w:val="24"/>
          <w:szCs w:val="24"/>
        </w:rPr>
        <w:t xml:space="preserve"> </w:t>
      </w:r>
      <w:r w:rsidR="003947DB" w:rsidRPr="0069654B">
        <w:rPr>
          <w:rFonts w:eastAsia="Times New Roman"/>
          <w:b/>
          <w:bCs/>
          <w:i/>
          <w:iCs/>
          <w:spacing w:val="-1"/>
          <w:sz w:val="24"/>
          <w:szCs w:val="24"/>
        </w:rPr>
        <w:t xml:space="preserve">населения </w:t>
      </w:r>
      <w:r w:rsidR="00517E92" w:rsidRPr="0069654B">
        <w:rPr>
          <w:rFonts w:eastAsia="Times New Roman"/>
          <w:b/>
          <w:bCs/>
          <w:i/>
          <w:iCs/>
          <w:spacing w:val="-1"/>
          <w:sz w:val="24"/>
          <w:szCs w:val="24"/>
        </w:rPr>
        <w:t>района</w:t>
      </w:r>
      <w:r w:rsidR="003947DB" w:rsidRPr="0069654B">
        <w:rPr>
          <w:rFonts w:eastAsia="Times New Roman"/>
          <w:b/>
          <w:bCs/>
          <w:i/>
          <w:iCs/>
          <w:spacing w:val="-1"/>
          <w:sz w:val="24"/>
          <w:szCs w:val="24"/>
        </w:rPr>
        <w:t>, с учетом расстановки приоритетов в анализируемом году.</w:t>
      </w:r>
      <w:r w:rsidR="003947DB" w:rsidRPr="0069654B">
        <w:rPr>
          <w:rFonts w:eastAsia="Times New Roman"/>
          <w:spacing w:val="-1"/>
          <w:sz w:val="24"/>
          <w:szCs w:val="24"/>
        </w:rPr>
        <w:t xml:space="preserve"> </w:t>
      </w:r>
    </w:p>
    <w:p w14:paraId="70318A1E" w14:textId="77777777" w:rsidR="0069654B" w:rsidRDefault="0069654B" w:rsidP="0069654B">
      <w:pPr>
        <w:shd w:val="clear" w:color="auto" w:fill="FFFFFF"/>
        <w:tabs>
          <w:tab w:val="left" w:pos="1229"/>
        </w:tabs>
        <w:spacing w:line="276" w:lineRule="auto"/>
        <w:ind w:right="5" w:firstLine="710"/>
        <w:jc w:val="both"/>
        <w:rPr>
          <w:rFonts w:eastAsia="Times New Roman"/>
          <w:sz w:val="24"/>
          <w:szCs w:val="24"/>
        </w:rPr>
      </w:pPr>
      <w:bookmarkStart w:id="25" w:name="_Hlk187334697"/>
      <w:r w:rsidRPr="006E39EA">
        <w:rPr>
          <w:rFonts w:eastAsia="Times New Roman"/>
          <w:sz w:val="24"/>
          <w:szCs w:val="24"/>
        </w:rPr>
        <w:t>Основные направления</w:t>
      </w:r>
      <w:r>
        <w:rPr>
          <w:rFonts w:eastAsia="Times New Roman"/>
          <w:sz w:val="24"/>
          <w:szCs w:val="24"/>
        </w:rPr>
        <w:t xml:space="preserve"> </w:t>
      </w:r>
      <w:r w:rsidRPr="006E39EA">
        <w:rPr>
          <w:rFonts w:eastAsia="Times New Roman"/>
          <w:sz w:val="24"/>
          <w:szCs w:val="24"/>
        </w:rPr>
        <w:t>деятельности библиотек определяли главные события года</w:t>
      </w:r>
      <w:r>
        <w:rPr>
          <w:rFonts w:eastAsia="Times New Roman"/>
          <w:sz w:val="24"/>
          <w:szCs w:val="24"/>
        </w:rPr>
        <w:t xml:space="preserve"> </w:t>
      </w:r>
      <w:r w:rsidRPr="00462989">
        <w:rPr>
          <w:rFonts w:eastAsia="Times New Roman"/>
          <w:sz w:val="24"/>
          <w:szCs w:val="24"/>
        </w:rPr>
        <w:t xml:space="preserve">- </w:t>
      </w:r>
      <w:bookmarkStart w:id="26" w:name="_Hlk219215655"/>
      <w:r w:rsidRPr="006E39EA">
        <w:rPr>
          <w:rFonts w:eastAsia="Times New Roman"/>
          <w:sz w:val="24"/>
          <w:szCs w:val="24"/>
        </w:rPr>
        <w:t>202</w:t>
      </w:r>
      <w:r>
        <w:rPr>
          <w:rFonts w:eastAsia="Times New Roman"/>
          <w:sz w:val="24"/>
          <w:szCs w:val="24"/>
        </w:rPr>
        <w:t>5</w:t>
      </w:r>
      <w:r w:rsidRPr="006E39EA">
        <w:rPr>
          <w:rFonts w:eastAsia="Times New Roman"/>
          <w:sz w:val="24"/>
          <w:szCs w:val="24"/>
        </w:rPr>
        <w:t xml:space="preserve"> год объявлен </w:t>
      </w:r>
      <w:r w:rsidRPr="0098495C">
        <w:rPr>
          <w:rFonts w:eastAsia="Times New Roman"/>
          <w:sz w:val="24"/>
          <w:szCs w:val="24"/>
        </w:rPr>
        <w:t xml:space="preserve">Годом защитника Отечества и 80-летия Победы в Великой Отечественной войне 1941–1945 годов. </w:t>
      </w:r>
      <w:bookmarkEnd w:id="26"/>
      <w:r w:rsidRPr="0098495C">
        <w:rPr>
          <w:rFonts w:eastAsia="Times New Roman"/>
          <w:sz w:val="24"/>
          <w:szCs w:val="24"/>
        </w:rPr>
        <w:t>Это было сделано в целях сохранения исторической памяти, в ознаменование 80-летия Победы в Великой Отечественной войне, в благодарность ветеранам и признавая подвиг участников специальной военной операции.</w:t>
      </w:r>
    </w:p>
    <w:p w14:paraId="378C82C1" w14:textId="77777777" w:rsidR="0069654B" w:rsidRDefault="0069654B" w:rsidP="0069654B">
      <w:pPr>
        <w:shd w:val="clear" w:color="auto" w:fill="FFFFFF"/>
        <w:tabs>
          <w:tab w:val="left" w:pos="1229"/>
        </w:tabs>
        <w:spacing w:line="276" w:lineRule="auto"/>
        <w:ind w:right="5" w:firstLine="710"/>
        <w:jc w:val="both"/>
        <w:rPr>
          <w:rFonts w:eastAsia="Times New Roman"/>
          <w:sz w:val="24"/>
          <w:szCs w:val="24"/>
        </w:rPr>
      </w:pPr>
      <w:r w:rsidRPr="006E39EA">
        <w:rPr>
          <w:rFonts w:eastAsia="Times New Roman"/>
          <w:sz w:val="24"/>
          <w:szCs w:val="24"/>
        </w:rPr>
        <w:t>Приоритетными направлениями в 202</w:t>
      </w:r>
      <w:r>
        <w:rPr>
          <w:rFonts w:eastAsia="Times New Roman"/>
          <w:sz w:val="24"/>
          <w:szCs w:val="24"/>
        </w:rPr>
        <w:t>5</w:t>
      </w:r>
      <w:r w:rsidRPr="006E39EA">
        <w:rPr>
          <w:rFonts w:eastAsia="Times New Roman"/>
          <w:sz w:val="24"/>
          <w:szCs w:val="24"/>
        </w:rPr>
        <w:t xml:space="preserve"> г. стали:</w:t>
      </w:r>
    </w:p>
    <w:p w14:paraId="248108A5" w14:textId="77777777" w:rsidR="0069654B" w:rsidRPr="0098495C" w:rsidRDefault="0069654B" w:rsidP="0069654B">
      <w:pPr>
        <w:pStyle w:val="a3"/>
        <w:numPr>
          <w:ilvl w:val="0"/>
          <w:numId w:val="21"/>
        </w:numPr>
        <w:jc w:val="both"/>
        <w:rPr>
          <w:rFonts w:ascii="Times New Roman" w:eastAsia="Times New Roman" w:hAnsi="Times New Roman"/>
          <w:sz w:val="24"/>
          <w:szCs w:val="24"/>
        </w:rPr>
      </w:pPr>
      <w:r>
        <w:rPr>
          <w:rFonts w:ascii="Times New Roman" w:eastAsia="Times New Roman" w:hAnsi="Times New Roman"/>
          <w:sz w:val="24"/>
          <w:szCs w:val="24"/>
        </w:rPr>
        <w:t>г</w:t>
      </w:r>
      <w:r w:rsidRPr="0098495C">
        <w:rPr>
          <w:rFonts w:ascii="Times New Roman" w:eastAsia="Times New Roman" w:hAnsi="Times New Roman"/>
          <w:sz w:val="24"/>
          <w:szCs w:val="24"/>
        </w:rPr>
        <w:t>ражданско-патриотическое воспитание</w:t>
      </w:r>
      <w:r>
        <w:rPr>
          <w:rFonts w:ascii="Times New Roman" w:eastAsia="Times New Roman" w:hAnsi="Times New Roman"/>
          <w:sz w:val="24"/>
          <w:szCs w:val="24"/>
        </w:rPr>
        <w:t xml:space="preserve"> подрастающего поколения</w:t>
      </w:r>
      <w:r w:rsidRPr="0098495C">
        <w:rPr>
          <w:rFonts w:ascii="Times New Roman" w:eastAsia="Times New Roman" w:hAnsi="Times New Roman"/>
          <w:sz w:val="24"/>
          <w:szCs w:val="24"/>
        </w:rPr>
        <w:t>;</w:t>
      </w:r>
    </w:p>
    <w:p w14:paraId="05357651" w14:textId="77777777" w:rsidR="0069654B" w:rsidRPr="00C07917" w:rsidRDefault="0069654B" w:rsidP="0069654B">
      <w:pPr>
        <w:pStyle w:val="a3"/>
        <w:numPr>
          <w:ilvl w:val="0"/>
          <w:numId w:val="21"/>
        </w:numPr>
        <w:shd w:val="clear" w:color="auto" w:fill="FFFFFF"/>
        <w:tabs>
          <w:tab w:val="left" w:pos="1229"/>
        </w:tabs>
        <w:ind w:right="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07917">
        <w:rPr>
          <w:rFonts w:ascii="Times New Roman" w:eastAsia="Times New Roman" w:hAnsi="Times New Roman"/>
          <w:sz w:val="24"/>
          <w:szCs w:val="24"/>
        </w:rPr>
        <w:t>пропаганда книги и чтения среди населения;</w:t>
      </w:r>
    </w:p>
    <w:p w14:paraId="6F08A2C4" w14:textId="77777777" w:rsidR="0069654B" w:rsidRPr="00C07917" w:rsidRDefault="0069654B" w:rsidP="0069654B">
      <w:pPr>
        <w:pStyle w:val="a3"/>
        <w:numPr>
          <w:ilvl w:val="0"/>
          <w:numId w:val="21"/>
        </w:numPr>
        <w:shd w:val="clear" w:color="auto" w:fill="FFFFFF"/>
        <w:tabs>
          <w:tab w:val="left" w:pos="1229"/>
        </w:tabs>
        <w:ind w:right="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07917">
        <w:rPr>
          <w:rFonts w:ascii="Times New Roman" w:eastAsia="Times New Roman" w:hAnsi="Times New Roman"/>
          <w:sz w:val="24"/>
          <w:szCs w:val="24"/>
        </w:rPr>
        <w:t>формирование информационной культуры пользователей;</w:t>
      </w:r>
    </w:p>
    <w:p w14:paraId="1E7BD499" w14:textId="0B0D27AE" w:rsidR="0069654B" w:rsidRPr="0069654B" w:rsidRDefault="0069654B" w:rsidP="0069654B">
      <w:pPr>
        <w:pStyle w:val="a3"/>
        <w:numPr>
          <w:ilvl w:val="0"/>
          <w:numId w:val="21"/>
        </w:numPr>
        <w:shd w:val="clear" w:color="auto" w:fill="FFFFFF"/>
        <w:tabs>
          <w:tab w:val="left" w:pos="1229"/>
        </w:tabs>
        <w:ind w:right="5"/>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C07917">
        <w:rPr>
          <w:rFonts w:ascii="Times New Roman" w:eastAsia="Times New Roman" w:hAnsi="Times New Roman"/>
          <w:sz w:val="24"/>
          <w:szCs w:val="24"/>
        </w:rPr>
        <w:t>содействие деятельности в сфере профилактики и охраны здоровья граждан, а также пропаганда ЗОЖ, нравственное и эстетическое воспитание.</w:t>
      </w:r>
      <w:bookmarkEnd w:id="25"/>
    </w:p>
    <w:p w14:paraId="680310BF" w14:textId="28FA1EC9" w:rsidR="0069654B" w:rsidRDefault="0069654B" w:rsidP="0069654B">
      <w:pPr>
        <w:spacing w:line="276" w:lineRule="auto"/>
        <w:ind w:firstLine="567"/>
        <w:jc w:val="both"/>
        <w:rPr>
          <w:sz w:val="24"/>
          <w:szCs w:val="24"/>
        </w:rPr>
      </w:pPr>
      <w:r>
        <w:rPr>
          <w:sz w:val="24"/>
          <w:szCs w:val="24"/>
        </w:rPr>
        <w:t xml:space="preserve">Библиотечное обслуживание осуществляют 14 общедоступных библиотек, из них 2 детские библиотеки. В отчетном году закрыта </w:t>
      </w:r>
      <w:proofErr w:type="spellStart"/>
      <w:r>
        <w:rPr>
          <w:sz w:val="24"/>
          <w:szCs w:val="24"/>
        </w:rPr>
        <w:t>Бармашурская</w:t>
      </w:r>
      <w:proofErr w:type="spellEnd"/>
      <w:r>
        <w:rPr>
          <w:sz w:val="24"/>
          <w:szCs w:val="24"/>
        </w:rPr>
        <w:t xml:space="preserve"> сельская библиотека. В системе 2 модельные библиотеки: на базе </w:t>
      </w:r>
      <w:proofErr w:type="spellStart"/>
      <w:r>
        <w:rPr>
          <w:sz w:val="24"/>
          <w:szCs w:val="24"/>
        </w:rPr>
        <w:t>Уканской</w:t>
      </w:r>
      <w:proofErr w:type="spellEnd"/>
      <w:r>
        <w:rPr>
          <w:sz w:val="24"/>
          <w:szCs w:val="24"/>
        </w:rPr>
        <w:t xml:space="preserve"> сельской библиотеки она открыта в 2013 году, на базе МРБ – 2023 году.  </w:t>
      </w:r>
    </w:p>
    <w:p w14:paraId="58A65464" w14:textId="77777777" w:rsidR="0069654B" w:rsidRDefault="0069654B" w:rsidP="0069654B">
      <w:pPr>
        <w:spacing w:line="276" w:lineRule="auto"/>
        <w:jc w:val="both"/>
        <w:rPr>
          <w:sz w:val="24"/>
          <w:szCs w:val="24"/>
        </w:rPr>
      </w:pPr>
      <w:r>
        <w:rPr>
          <w:sz w:val="24"/>
          <w:szCs w:val="24"/>
        </w:rPr>
        <w:t>В библиотеках системы в течение года работали клубы и кружки: клуб</w:t>
      </w:r>
      <w:r w:rsidRPr="00D3623F">
        <w:rPr>
          <w:sz w:val="24"/>
          <w:szCs w:val="24"/>
        </w:rPr>
        <w:t xml:space="preserve"> «Товарищ» для слабовидящих и слеп</w:t>
      </w:r>
      <w:r>
        <w:rPr>
          <w:sz w:val="24"/>
          <w:szCs w:val="24"/>
        </w:rPr>
        <w:t xml:space="preserve">ых, </w:t>
      </w:r>
      <w:r w:rsidRPr="00D3623F">
        <w:rPr>
          <w:sz w:val="24"/>
          <w:szCs w:val="24"/>
        </w:rPr>
        <w:t>семейный клуб для опек</w:t>
      </w:r>
      <w:r>
        <w:rPr>
          <w:sz w:val="24"/>
          <w:szCs w:val="24"/>
        </w:rPr>
        <w:t xml:space="preserve">унских семей «Открытые сердца», </w:t>
      </w:r>
      <w:r w:rsidRPr="00D3623F">
        <w:rPr>
          <w:sz w:val="24"/>
          <w:szCs w:val="24"/>
        </w:rPr>
        <w:t>кружок для д</w:t>
      </w:r>
      <w:r>
        <w:rPr>
          <w:sz w:val="24"/>
          <w:szCs w:val="24"/>
        </w:rPr>
        <w:t>етей  «Английский в библиотеке», клуб «</w:t>
      </w:r>
      <w:proofErr w:type="spellStart"/>
      <w:r>
        <w:rPr>
          <w:sz w:val="24"/>
          <w:szCs w:val="24"/>
        </w:rPr>
        <w:t>Вуюись</w:t>
      </w:r>
      <w:proofErr w:type="spellEnd"/>
      <w:r>
        <w:rPr>
          <w:sz w:val="24"/>
          <w:szCs w:val="24"/>
        </w:rPr>
        <w:t>» (ЦДБ), семейный клуб «Мамочкина школа» (ЦДБ).</w:t>
      </w:r>
    </w:p>
    <w:p w14:paraId="0000547A" w14:textId="77777777" w:rsidR="0069654B" w:rsidRPr="00D3623F" w:rsidRDefault="0069654B" w:rsidP="0069654B">
      <w:pPr>
        <w:spacing w:line="276" w:lineRule="auto"/>
        <w:ind w:firstLine="567"/>
        <w:jc w:val="both"/>
        <w:rPr>
          <w:sz w:val="24"/>
          <w:szCs w:val="24"/>
        </w:rPr>
      </w:pPr>
      <w:r>
        <w:rPr>
          <w:sz w:val="24"/>
          <w:szCs w:val="24"/>
        </w:rPr>
        <w:t xml:space="preserve">Большое внимание уделяется работе с инвалидами и лицами с ОВЗ: для них были организовано множество мероприятий, в том числе в рамках грантовых проектов и проектов ИБ. </w:t>
      </w:r>
    </w:p>
    <w:p w14:paraId="27B57F20" w14:textId="429374C3" w:rsidR="0069654B" w:rsidRDefault="0069654B" w:rsidP="0069654B">
      <w:pPr>
        <w:spacing w:line="276" w:lineRule="auto"/>
        <w:ind w:firstLine="567"/>
        <w:jc w:val="both"/>
        <w:rPr>
          <w:sz w:val="24"/>
          <w:szCs w:val="24"/>
        </w:rPr>
      </w:pPr>
      <w:r w:rsidRPr="00D3623F">
        <w:rPr>
          <w:sz w:val="24"/>
          <w:szCs w:val="24"/>
        </w:rPr>
        <w:t>Много мероприятий проходят вне стен библиотеки –</w:t>
      </w:r>
      <w:r>
        <w:rPr>
          <w:sz w:val="24"/>
          <w:szCs w:val="24"/>
        </w:rPr>
        <w:t xml:space="preserve"> уличные акции, интерактивные викторины, </w:t>
      </w:r>
      <w:r w:rsidRPr="00D3623F">
        <w:rPr>
          <w:sz w:val="24"/>
          <w:szCs w:val="24"/>
        </w:rPr>
        <w:t>литературные</w:t>
      </w:r>
      <w:r>
        <w:rPr>
          <w:sz w:val="24"/>
          <w:szCs w:val="24"/>
        </w:rPr>
        <w:t xml:space="preserve"> </w:t>
      </w:r>
      <w:r w:rsidRPr="00D3623F">
        <w:rPr>
          <w:sz w:val="24"/>
          <w:szCs w:val="24"/>
        </w:rPr>
        <w:t>игры, библиотечные площадки на открыто</w:t>
      </w:r>
      <w:r>
        <w:rPr>
          <w:sz w:val="24"/>
          <w:szCs w:val="24"/>
        </w:rPr>
        <w:t>м воздухе. Библиотекари вовлекают жителей населенных пунктов в мероприятия, посвященные Дню молодежи, Дню</w:t>
      </w:r>
      <w:r w:rsidRPr="00D3623F">
        <w:rPr>
          <w:sz w:val="24"/>
          <w:szCs w:val="24"/>
        </w:rPr>
        <w:t xml:space="preserve"> Победы,</w:t>
      </w:r>
      <w:r>
        <w:rPr>
          <w:sz w:val="24"/>
          <w:szCs w:val="24"/>
        </w:rPr>
        <w:t xml:space="preserve"> Дню села/поселка. Ежегодно участие в Г</w:t>
      </w:r>
      <w:r w:rsidRPr="00D3623F">
        <w:rPr>
          <w:sz w:val="24"/>
          <w:szCs w:val="24"/>
        </w:rPr>
        <w:t>рибно</w:t>
      </w:r>
      <w:r>
        <w:rPr>
          <w:sz w:val="24"/>
          <w:szCs w:val="24"/>
        </w:rPr>
        <w:t>м фестиваля</w:t>
      </w:r>
      <w:r w:rsidRPr="00D3623F">
        <w:rPr>
          <w:sz w:val="24"/>
          <w:szCs w:val="24"/>
        </w:rPr>
        <w:t xml:space="preserve">. </w:t>
      </w:r>
      <w:r>
        <w:rPr>
          <w:sz w:val="24"/>
          <w:szCs w:val="24"/>
        </w:rPr>
        <w:t xml:space="preserve">В 2025 году ИП </w:t>
      </w:r>
      <w:proofErr w:type="spellStart"/>
      <w:r>
        <w:rPr>
          <w:sz w:val="24"/>
          <w:szCs w:val="24"/>
        </w:rPr>
        <w:t>Мокрецовым</w:t>
      </w:r>
      <w:proofErr w:type="spellEnd"/>
      <w:r>
        <w:rPr>
          <w:sz w:val="24"/>
          <w:szCs w:val="24"/>
        </w:rPr>
        <w:t xml:space="preserve"> учреждено новое мероприятие </w:t>
      </w:r>
      <w:proofErr w:type="spellStart"/>
      <w:r>
        <w:rPr>
          <w:sz w:val="24"/>
          <w:szCs w:val="24"/>
        </w:rPr>
        <w:t>СосновкаФест</w:t>
      </w:r>
      <w:proofErr w:type="spellEnd"/>
      <w:r>
        <w:rPr>
          <w:sz w:val="24"/>
          <w:szCs w:val="24"/>
        </w:rPr>
        <w:t xml:space="preserve">. </w:t>
      </w:r>
    </w:p>
    <w:p w14:paraId="78DAA7F2" w14:textId="77777777" w:rsidR="0069654B" w:rsidRPr="00D3623F" w:rsidRDefault="0069654B" w:rsidP="0069654B">
      <w:pPr>
        <w:spacing w:line="276" w:lineRule="auto"/>
        <w:ind w:firstLine="567"/>
        <w:jc w:val="both"/>
        <w:rPr>
          <w:sz w:val="24"/>
          <w:szCs w:val="24"/>
        </w:rPr>
      </w:pPr>
      <w:r w:rsidRPr="00D3623F">
        <w:rPr>
          <w:sz w:val="24"/>
          <w:szCs w:val="24"/>
        </w:rPr>
        <w:t xml:space="preserve">Вся текущая деятельность отражается на официальном сайте учреждения, а также в группе социальных сетей в </w:t>
      </w:r>
      <w:proofErr w:type="spellStart"/>
      <w:r w:rsidRPr="00D3623F">
        <w:rPr>
          <w:sz w:val="24"/>
          <w:szCs w:val="24"/>
        </w:rPr>
        <w:t>ВКонтакте</w:t>
      </w:r>
      <w:proofErr w:type="spellEnd"/>
      <w:r w:rsidRPr="00D3623F">
        <w:rPr>
          <w:sz w:val="24"/>
          <w:szCs w:val="24"/>
        </w:rPr>
        <w:t xml:space="preserve"> и Одноклассники.  Также публикуются обзоры новых книг, журналов, реклама о мероприятиях, иных услугах библиотеки.</w:t>
      </w:r>
      <w:r>
        <w:rPr>
          <w:sz w:val="24"/>
          <w:szCs w:val="24"/>
        </w:rPr>
        <w:t xml:space="preserve"> Информация о наиболее крупных мероприятиях и успехах учреждения публикуется на официальном сайте администрации МО «Муниципальный округ </w:t>
      </w:r>
      <w:proofErr w:type="spellStart"/>
      <w:r>
        <w:rPr>
          <w:sz w:val="24"/>
          <w:szCs w:val="24"/>
        </w:rPr>
        <w:t>Ярский</w:t>
      </w:r>
      <w:proofErr w:type="spellEnd"/>
      <w:r>
        <w:rPr>
          <w:sz w:val="24"/>
          <w:szCs w:val="24"/>
        </w:rPr>
        <w:t xml:space="preserve"> район Удмуртской Республики». </w:t>
      </w:r>
    </w:p>
    <w:p w14:paraId="7769D4D0" w14:textId="77777777" w:rsidR="0069654B" w:rsidRPr="00D3623F" w:rsidRDefault="0069654B" w:rsidP="0069654B">
      <w:pPr>
        <w:spacing w:line="276" w:lineRule="auto"/>
        <w:ind w:firstLine="567"/>
        <w:jc w:val="both"/>
        <w:rPr>
          <w:sz w:val="24"/>
          <w:szCs w:val="24"/>
        </w:rPr>
      </w:pPr>
      <w:r w:rsidRPr="00D3623F">
        <w:rPr>
          <w:sz w:val="24"/>
          <w:szCs w:val="24"/>
        </w:rPr>
        <w:t>МРБ является голов</w:t>
      </w:r>
      <w:r>
        <w:rPr>
          <w:sz w:val="24"/>
          <w:szCs w:val="24"/>
        </w:rPr>
        <w:t xml:space="preserve">ным учреждением - </w:t>
      </w:r>
      <w:r w:rsidRPr="00D3623F">
        <w:rPr>
          <w:sz w:val="24"/>
          <w:szCs w:val="24"/>
        </w:rPr>
        <w:t>осуществляет координирующую и методическую функцию в отношении структурных подразд</w:t>
      </w:r>
      <w:r>
        <w:rPr>
          <w:sz w:val="24"/>
          <w:szCs w:val="24"/>
        </w:rPr>
        <w:t xml:space="preserve">елений, </w:t>
      </w:r>
      <w:r w:rsidRPr="00D3623F">
        <w:rPr>
          <w:sz w:val="24"/>
          <w:szCs w:val="24"/>
        </w:rPr>
        <w:t>оказывает практическую помощь, комплектует фонды, ведет сводный каталог, в т. ч. электронный, обеспечивает делопроизводство, осуществляет закупки, проводит мероприятия по технике безопасности и охране труда, предоставляет государств</w:t>
      </w:r>
      <w:r>
        <w:rPr>
          <w:sz w:val="24"/>
          <w:szCs w:val="24"/>
        </w:rPr>
        <w:t xml:space="preserve">енную </w:t>
      </w:r>
      <w:proofErr w:type="spellStart"/>
      <w:r>
        <w:rPr>
          <w:sz w:val="24"/>
          <w:szCs w:val="24"/>
        </w:rPr>
        <w:t>статотчетность</w:t>
      </w:r>
      <w:proofErr w:type="spellEnd"/>
      <w:r>
        <w:rPr>
          <w:sz w:val="24"/>
          <w:szCs w:val="24"/>
        </w:rPr>
        <w:t>, организует</w:t>
      </w:r>
      <w:r w:rsidRPr="00D3623F">
        <w:rPr>
          <w:sz w:val="24"/>
          <w:szCs w:val="24"/>
        </w:rPr>
        <w:t xml:space="preserve"> межведомственное взаимодействие и т.п.  </w:t>
      </w:r>
    </w:p>
    <w:p w14:paraId="321630F7" w14:textId="77777777" w:rsidR="0069654B" w:rsidRPr="00D3623F" w:rsidRDefault="0069654B" w:rsidP="0069654B">
      <w:pPr>
        <w:spacing w:line="276" w:lineRule="auto"/>
        <w:ind w:firstLine="567"/>
        <w:jc w:val="both"/>
        <w:rPr>
          <w:sz w:val="24"/>
          <w:szCs w:val="24"/>
        </w:rPr>
      </w:pPr>
      <w:r w:rsidRPr="00D3623F">
        <w:rPr>
          <w:sz w:val="24"/>
          <w:szCs w:val="24"/>
        </w:rPr>
        <w:t>Сотрудники библиотеки регулярно проходят курсы повышения квалификации, получают знания для того, чтобы приобретать навыки необходимые для работы с современным пользователем библиотеки на новом этапе.</w:t>
      </w:r>
    </w:p>
    <w:p w14:paraId="4DDA48E4" w14:textId="77777777" w:rsidR="00517E92" w:rsidRPr="001C4B71" w:rsidRDefault="00517E92" w:rsidP="006C518B">
      <w:pPr>
        <w:shd w:val="clear" w:color="auto" w:fill="FFFFFF"/>
        <w:tabs>
          <w:tab w:val="left" w:pos="1229"/>
        </w:tabs>
        <w:spacing w:line="276" w:lineRule="auto"/>
        <w:ind w:right="5" w:firstLine="567"/>
        <w:jc w:val="both"/>
        <w:rPr>
          <w:rFonts w:eastAsia="Times New Roman"/>
          <w:b/>
          <w:sz w:val="24"/>
          <w:szCs w:val="24"/>
          <w:highlight w:val="yellow"/>
        </w:rPr>
      </w:pPr>
    </w:p>
    <w:p w14:paraId="385EA466" w14:textId="01705785" w:rsidR="00F31E57" w:rsidRPr="001C4B71" w:rsidRDefault="00F31E57" w:rsidP="006C518B">
      <w:pPr>
        <w:shd w:val="clear" w:color="auto" w:fill="FFFFFF"/>
        <w:tabs>
          <w:tab w:val="left" w:pos="1229"/>
        </w:tabs>
        <w:spacing w:line="276" w:lineRule="auto"/>
        <w:ind w:right="5" w:firstLine="567"/>
        <w:jc w:val="both"/>
        <w:rPr>
          <w:rFonts w:eastAsia="Times New Roman"/>
          <w:b/>
          <w:bCs/>
          <w:i/>
          <w:iCs/>
          <w:sz w:val="24"/>
          <w:szCs w:val="24"/>
        </w:rPr>
      </w:pPr>
      <w:r w:rsidRPr="001C4B71">
        <w:rPr>
          <w:rFonts w:eastAsia="Times New Roman"/>
          <w:b/>
          <w:sz w:val="24"/>
          <w:szCs w:val="24"/>
        </w:rPr>
        <w:t xml:space="preserve">8.1.1. </w:t>
      </w:r>
      <w:r w:rsidRPr="001C4B71">
        <w:rPr>
          <w:rFonts w:eastAsia="Times New Roman"/>
          <w:b/>
          <w:bCs/>
          <w:i/>
          <w:iCs/>
          <w:sz w:val="24"/>
          <w:szCs w:val="24"/>
        </w:rPr>
        <w:t>Деятельность модернизированных модельных библиотек: программно-проектная, культурно-просветительская, по продвижению книги и чтения</w:t>
      </w:r>
      <w:r w:rsidR="002F4B7B" w:rsidRPr="001C4B71">
        <w:rPr>
          <w:rFonts w:eastAsia="Times New Roman"/>
          <w:b/>
          <w:bCs/>
          <w:i/>
          <w:iCs/>
          <w:sz w:val="24"/>
          <w:szCs w:val="24"/>
        </w:rPr>
        <w:t>.</w:t>
      </w:r>
    </w:p>
    <w:p w14:paraId="68C49A24" w14:textId="77777777" w:rsidR="0050316C" w:rsidRPr="001C4B71" w:rsidRDefault="0050316C" w:rsidP="006C518B">
      <w:pPr>
        <w:spacing w:line="276" w:lineRule="auto"/>
        <w:ind w:firstLine="567"/>
        <w:jc w:val="both"/>
        <w:rPr>
          <w:sz w:val="24"/>
          <w:szCs w:val="24"/>
        </w:rPr>
      </w:pPr>
      <w:bookmarkStart w:id="27" w:name="_Hlk187331872"/>
      <w:r w:rsidRPr="001C4B71">
        <w:rPr>
          <w:sz w:val="24"/>
          <w:szCs w:val="24"/>
        </w:rPr>
        <w:t xml:space="preserve">Два года </w:t>
      </w:r>
      <w:proofErr w:type="spellStart"/>
      <w:r w:rsidRPr="001C4B71">
        <w:rPr>
          <w:sz w:val="24"/>
          <w:szCs w:val="24"/>
        </w:rPr>
        <w:t>Межпоселенческая</w:t>
      </w:r>
      <w:proofErr w:type="spellEnd"/>
      <w:r w:rsidRPr="001C4B71">
        <w:rPr>
          <w:sz w:val="24"/>
          <w:szCs w:val="24"/>
        </w:rPr>
        <w:t xml:space="preserve"> районная библиотека поселка Яр в статусе модельной. Читательский интерес к библиотеке не пропадает, а можно сказать растет. В большей степени привлекательность библиотеки для читателей – это обновленный книжный фонд </w:t>
      </w:r>
      <w:proofErr w:type="spellStart"/>
      <w:r w:rsidRPr="001C4B71">
        <w:rPr>
          <w:sz w:val="24"/>
          <w:szCs w:val="24"/>
        </w:rPr>
        <w:t>Фонд</w:t>
      </w:r>
      <w:proofErr w:type="spellEnd"/>
      <w:r w:rsidRPr="001C4B71">
        <w:rPr>
          <w:sz w:val="24"/>
          <w:szCs w:val="24"/>
        </w:rPr>
        <w:t xml:space="preserve"> библиотеки в 2025 году пополнился на 825 экземпляров, в основном это книжный фонд художественной литературы. В библиотеку поступают периодические издания, газеты и журналы, ориентированные на разные возраста пользователей и увлечения. В библиотеке открыт доступ к электронным библиотекам НЭБ и </w:t>
      </w:r>
      <w:proofErr w:type="spellStart"/>
      <w:r w:rsidRPr="001C4B71">
        <w:rPr>
          <w:sz w:val="24"/>
          <w:szCs w:val="24"/>
        </w:rPr>
        <w:t>ЛитРес</w:t>
      </w:r>
      <w:proofErr w:type="spellEnd"/>
      <w:r w:rsidRPr="001C4B71">
        <w:rPr>
          <w:sz w:val="24"/>
          <w:szCs w:val="24"/>
        </w:rPr>
        <w:t xml:space="preserve">. </w:t>
      </w:r>
    </w:p>
    <w:p w14:paraId="595A3C3B" w14:textId="77777777" w:rsidR="0050316C" w:rsidRPr="001C4B71" w:rsidRDefault="0050316C" w:rsidP="006C518B">
      <w:pPr>
        <w:spacing w:line="276" w:lineRule="auto"/>
        <w:ind w:firstLine="567"/>
        <w:jc w:val="both"/>
        <w:rPr>
          <w:sz w:val="24"/>
          <w:szCs w:val="24"/>
        </w:rPr>
      </w:pPr>
      <w:r w:rsidRPr="001C4B71">
        <w:rPr>
          <w:sz w:val="24"/>
          <w:szCs w:val="24"/>
        </w:rPr>
        <w:t xml:space="preserve">Своей основной целью модельная библиотека ставит процесс превращения библиотеки в популярную коммуникационную открытую площадку общественного диалога, интеллектуального и социального развития пользователей. Библиотека — это площадка для общения, творчества и обмена опытом людей с активной жизненной </w:t>
      </w:r>
      <w:r w:rsidRPr="001C4B71">
        <w:rPr>
          <w:sz w:val="24"/>
          <w:szCs w:val="24"/>
        </w:rPr>
        <w:lastRenderedPageBreak/>
        <w:t xml:space="preserve">позицией. В библиотеке регулярно проводят встречи активисты «Движения Первых», общественные организации, организуют встречи для специалистов разных сфер деятельности. Организация вечернего досуга для жителей поселка Яр – это интеллектуальные игры как для молодежи, так и для людей старшего поколения, просмотры фильмов, настольные игры, мастер-классы и др. </w:t>
      </w:r>
    </w:p>
    <w:p w14:paraId="75C58583" w14:textId="77777777" w:rsidR="0050316C" w:rsidRPr="001C4B71" w:rsidRDefault="0050316C" w:rsidP="006C518B">
      <w:pPr>
        <w:spacing w:line="276" w:lineRule="auto"/>
        <w:ind w:firstLine="567"/>
        <w:jc w:val="both"/>
        <w:rPr>
          <w:sz w:val="24"/>
          <w:szCs w:val="24"/>
        </w:rPr>
      </w:pPr>
      <w:r w:rsidRPr="001C4B71">
        <w:rPr>
          <w:sz w:val="24"/>
          <w:szCs w:val="24"/>
        </w:rPr>
        <w:t xml:space="preserve">Имея опыт организации клубных формирований для читателей разного возраста и интересов, библиотекари не сбавляют темпы. Клубные формирования по интересам являются одной из наиболее эффективных групповых форм работы с населением, которые сочетающей в себе индивидуальный подход с коллективными формами общения. </w:t>
      </w:r>
    </w:p>
    <w:p w14:paraId="359FE9E0" w14:textId="77777777" w:rsidR="0050316C" w:rsidRPr="001C4B71" w:rsidRDefault="0050316C" w:rsidP="006C518B">
      <w:pPr>
        <w:spacing w:line="276" w:lineRule="auto"/>
        <w:ind w:firstLine="567"/>
        <w:jc w:val="both"/>
        <w:rPr>
          <w:sz w:val="24"/>
          <w:szCs w:val="24"/>
        </w:rPr>
      </w:pPr>
      <w:r w:rsidRPr="001C4B71">
        <w:rPr>
          <w:sz w:val="24"/>
          <w:szCs w:val="24"/>
        </w:rPr>
        <w:t>Продолжает работу клуб «Товарищ» для слабовидящих и слепых. Для пользователей с ограниченными возможностями здоровья, где проводятся массовые информационные и развлекательные программы, консультации, обучающие и профилактические мероприятия, способствующие их социальной интеграции.</w:t>
      </w:r>
    </w:p>
    <w:p w14:paraId="52DC16CF" w14:textId="77777777" w:rsidR="0050316C" w:rsidRPr="001C4B71" w:rsidRDefault="0050316C" w:rsidP="006C518B">
      <w:pPr>
        <w:spacing w:line="276" w:lineRule="auto"/>
        <w:ind w:firstLine="567"/>
        <w:jc w:val="both"/>
        <w:rPr>
          <w:sz w:val="24"/>
          <w:szCs w:val="24"/>
        </w:rPr>
      </w:pPr>
      <w:r w:rsidRPr="001C4B71">
        <w:rPr>
          <w:sz w:val="24"/>
          <w:szCs w:val="24"/>
        </w:rPr>
        <w:t>На базе библиотеки работает семейный клуб для опекунских семей «Открытые сердца». Его участники собираются вместе, чтобы обсудить наболевшие вопросы, встретиться со специалистами, отдохнуть вместе с детьми в кругу людей, которым близки и понятны их проблемы и радости. Формы работы клуба: лекции, тематические вечера, литературные гостиные, встречи и консультации со специалистами, праздничные и развлекательно-игровые программы, конкурсы и викторины.</w:t>
      </w:r>
    </w:p>
    <w:p w14:paraId="6063D445" w14:textId="77777777" w:rsidR="0050316C" w:rsidRPr="001C4B71" w:rsidRDefault="0050316C" w:rsidP="006C518B">
      <w:pPr>
        <w:spacing w:line="276" w:lineRule="auto"/>
        <w:ind w:firstLine="567"/>
        <w:jc w:val="both"/>
        <w:rPr>
          <w:sz w:val="24"/>
          <w:szCs w:val="24"/>
        </w:rPr>
      </w:pPr>
      <w:r w:rsidRPr="001C4B71">
        <w:rPr>
          <w:sz w:val="24"/>
          <w:szCs w:val="24"/>
        </w:rPr>
        <w:t>Еще один из клубов, продолжающих свою работу на базе библиотеки это клуб семей участников СВО «</w:t>
      </w:r>
      <w:proofErr w:type="spellStart"/>
      <w:r w:rsidRPr="001C4B71">
        <w:rPr>
          <w:sz w:val="24"/>
          <w:szCs w:val="24"/>
        </w:rPr>
        <w:t>СВОи</w:t>
      </w:r>
      <w:proofErr w:type="spellEnd"/>
      <w:r w:rsidRPr="001C4B71">
        <w:rPr>
          <w:sz w:val="24"/>
          <w:szCs w:val="24"/>
        </w:rPr>
        <w:t>». Задача создания клуба – объединить членов семей участников СВО. Здесь родные военнослужащих общаются и поддерживают друг друга, вместе проводить различные мероприятия, во время которых можно поделиться проблемами, достижениями, радостными весточками от родных. Работа с данной категорией нацеливает библиотекарей на активную работу по гражданско-патриотическому воспитанию молодежи и увековечивания памяти погибших в зоне СВО.</w:t>
      </w:r>
    </w:p>
    <w:p w14:paraId="70D3496F" w14:textId="77777777" w:rsidR="0050316C" w:rsidRPr="001C4B71" w:rsidRDefault="0050316C" w:rsidP="006C518B">
      <w:pPr>
        <w:spacing w:line="276" w:lineRule="auto"/>
        <w:ind w:firstLine="567"/>
        <w:jc w:val="both"/>
        <w:rPr>
          <w:sz w:val="24"/>
          <w:szCs w:val="24"/>
        </w:rPr>
      </w:pPr>
      <w:r w:rsidRPr="001C4B71">
        <w:rPr>
          <w:sz w:val="24"/>
          <w:szCs w:val="24"/>
        </w:rPr>
        <w:t xml:space="preserve">В текущем году организована литературная гостиная для любителей традиционной книги. Литературная гостиная создан для объединения людей, увлечённых чтением и обсуждением произведений классической и современной литературы. Основной целью которой является восстановление ценности традиционных книг в эпоху цифровых технологий и популяризация чтения как источника знаний и вдохновения. Каждое занятие начинается с неформального общения, во время которого участники могут поделиться своими мыслями о новых и классических произведениях, подарить друг другу рекомендации и идеи для чтения. </w:t>
      </w:r>
    </w:p>
    <w:p w14:paraId="74B51684" w14:textId="77777777" w:rsidR="0050316C" w:rsidRPr="001C4B71" w:rsidRDefault="0050316C" w:rsidP="006C518B">
      <w:pPr>
        <w:spacing w:line="276" w:lineRule="auto"/>
        <w:ind w:firstLine="567"/>
        <w:jc w:val="both"/>
        <w:rPr>
          <w:sz w:val="24"/>
          <w:szCs w:val="24"/>
        </w:rPr>
      </w:pPr>
      <w:r w:rsidRPr="001C4B71">
        <w:rPr>
          <w:sz w:val="24"/>
          <w:szCs w:val="24"/>
        </w:rPr>
        <w:t>В течении года работают любительские объединения «Библио фитнес» и «Библио Йога». Эти инициативы направлены на сочетание физической активности с любовью к литературе, что помогает участникам не только поддерживать отличную физическую форму, но и развивать свой литературный интерес.</w:t>
      </w:r>
    </w:p>
    <w:p w14:paraId="622DB512" w14:textId="77777777" w:rsidR="0050316C" w:rsidRPr="001C4B71" w:rsidRDefault="0050316C" w:rsidP="006C518B">
      <w:pPr>
        <w:spacing w:line="276" w:lineRule="auto"/>
        <w:ind w:firstLine="567"/>
        <w:jc w:val="both"/>
        <w:rPr>
          <w:sz w:val="24"/>
          <w:szCs w:val="24"/>
        </w:rPr>
      </w:pPr>
      <w:r w:rsidRPr="001C4B71">
        <w:rPr>
          <w:sz w:val="24"/>
          <w:szCs w:val="24"/>
        </w:rPr>
        <w:t>Продолжает работать волонтерский отряд «По</w:t>
      </w:r>
      <w:r w:rsidRPr="001C4B71">
        <w:rPr>
          <w:sz w:val="24"/>
          <w:szCs w:val="24"/>
          <w:lang w:val="en-US"/>
        </w:rPr>
        <w:t>Z</w:t>
      </w:r>
      <w:proofErr w:type="spellStart"/>
      <w:r w:rsidRPr="001C4B71">
        <w:rPr>
          <w:sz w:val="24"/>
          <w:szCs w:val="24"/>
        </w:rPr>
        <w:t>итив</w:t>
      </w:r>
      <w:proofErr w:type="spellEnd"/>
      <w:r w:rsidRPr="001C4B71">
        <w:rPr>
          <w:sz w:val="24"/>
          <w:szCs w:val="24"/>
        </w:rPr>
        <w:t>», основной задачей которого является помощь библиотеке в пропаганде здорового образа жизни, экологического воспитания, гражданско-патриотического воспитания молодежи с помощью различных видов деятельности (акции, тренинговые занятия, тематические выступления, конкурсы и др.)</w:t>
      </w:r>
    </w:p>
    <w:p w14:paraId="0E885BC5" w14:textId="77777777" w:rsidR="0050316C" w:rsidRPr="001C4B71" w:rsidRDefault="0050316C" w:rsidP="006C518B">
      <w:pPr>
        <w:spacing w:line="276" w:lineRule="auto"/>
        <w:ind w:firstLine="567"/>
        <w:jc w:val="both"/>
        <w:rPr>
          <w:sz w:val="24"/>
          <w:szCs w:val="24"/>
        </w:rPr>
      </w:pPr>
      <w:r w:rsidRPr="001C4B71">
        <w:rPr>
          <w:sz w:val="24"/>
          <w:szCs w:val="24"/>
        </w:rPr>
        <w:t xml:space="preserve">Продвижение книги и чтения – осталось одним из основных направлений в деятельности модельной библиотеки. Библиотекари используют в своей работе разнообразные методики работы, с учетом возрастных, индивидуальных особенностей </w:t>
      </w:r>
      <w:r w:rsidRPr="001C4B71">
        <w:rPr>
          <w:sz w:val="24"/>
          <w:szCs w:val="24"/>
        </w:rPr>
        <w:lastRenderedPageBreak/>
        <w:t xml:space="preserve">посетителей, используя как традиционные формы массовой работы (выставки, обзоры, устные журналы, литературно-музыкальные вечера и вечера-портреты), так интерактивные формы (квесты), что делает их более современными, интересными. Одними из ярких мероприятий стали: Чемпионат по чтению вслух «Страницы книг расскажут о войне», среди старшеклассников школ района, который был проведен впервые; конкурс чтецов «Есенин – это </w:t>
      </w:r>
      <w:proofErr w:type="spellStart"/>
      <w:r w:rsidRPr="001C4B71">
        <w:rPr>
          <w:sz w:val="24"/>
          <w:szCs w:val="24"/>
        </w:rPr>
        <w:t>по-любви</w:t>
      </w:r>
      <w:proofErr w:type="spellEnd"/>
      <w:r w:rsidRPr="001C4B71">
        <w:rPr>
          <w:sz w:val="24"/>
          <w:szCs w:val="24"/>
        </w:rPr>
        <w:t>»; творческие встречи с самодеятельными поэтами – Еленой Веретенниковой и Семеном Целоусовым.</w:t>
      </w:r>
    </w:p>
    <w:p w14:paraId="20353B15" w14:textId="77777777" w:rsidR="0050316C" w:rsidRPr="001C4B71" w:rsidRDefault="0050316C" w:rsidP="006C518B">
      <w:pPr>
        <w:spacing w:line="276" w:lineRule="auto"/>
        <w:ind w:firstLine="567"/>
        <w:jc w:val="both"/>
        <w:rPr>
          <w:sz w:val="24"/>
          <w:szCs w:val="24"/>
        </w:rPr>
      </w:pPr>
      <w:r w:rsidRPr="001C4B71">
        <w:rPr>
          <w:sz w:val="24"/>
          <w:szCs w:val="24"/>
        </w:rPr>
        <w:t>В библиотеке продолжаем чествовать юбилеи знаменитых людей Ярского района. 2025 год юбилейный год – 70 лет со дня рождения поэта – земляка Алексея Алексеевича Ельцова. Его творчество охватывает множество жанров, включая публицистику, художественную литературу и переводы. К юбилею была проведена литературная гостиная «От росы до росы: один день с Алексеем Ельцовым», посвященной творчеству поэта, куда были приглашены все желающие.</w:t>
      </w:r>
    </w:p>
    <w:p w14:paraId="3528560B" w14:textId="77777777" w:rsidR="0050316C" w:rsidRPr="001C4B71" w:rsidRDefault="0050316C" w:rsidP="006C518B">
      <w:pPr>
        <w:spacing w:line="276" w:lineRule="auto"/>
        <w:ind w:firstLine="567"/>
        <w:jc w:val="both"/>
        <w:rPr>
          <w:sz w:val="24"/>
          <w:szCs w:val="24"/>
        </w:rPr>
      </w:pPr>
      <w:r w:rsidRPr="001C4B71">
        <w:rPr>
          <w:sz w:val="24"/>
          <w:szCs w:val="24"/>
        </w:rPr>
        <w:t xml:space="preserve">Для людей старшего поколения в течении года проводились интеллектуальные игры в рамках турнира «На активной волне» среди ветеранских организации Ярского района. 5 интереснейших игр на разные темы привлекли в библиотеку людей, находящихся на заслуженном отдыхе, но не желающих сидеть дома у телевизора, а желающих активно и с пользой проводить свой досуг. </w:t>
      </w:r>
    </w:p>
    <w:p w14:paraId="41FF08BD" w14:textId="7CA87A35" w:rsidR="0050316C" w:rsidRPr="001C4B71" w:rsidRDefault="0050316C" w:rsidP="006C518B">
      <w:pPr>
        <w:spacing w:line="276" w:lineRule="auto"/>
        <w:ind w:firstLine="567"/>
        <w:jc w:val="both"/>
        <w:rPr>
          <w:sz w:val="24"/>
          <w:szCs w:val="24"/>
        </w:rPr>
      </w:pPr>
      <w:r w:rsidRPr="001C4B71">
        <w:rPr>
          <w:sz w:val="24"/>
          <w:szCs w:val="24"/>
        </w:rPr>
        <w:t xml:space="preserve">Проводятся мероприятия, которые проходят вне стен библиотек – уличные акции, </w:t>
      </w:r>
      <w:proofErr w:type="spellStart"/>
      <w:r w:rsidRPr="001C4B71">
        <w:rPr>
          <w:sz w:val="24"/>
          <w:szCs w:val="24"/>
        </w:rPr>
        <w:t>командобразующие</w:t>
      </w:r>
      <w:proofErr w:type="spellEnd"/>
      <w:r w:rsidRPr="001C4B71">
        <w:rPr>
          <w:sz w:val="24"/>
          <w:szCs w:val="24"/>
        </w:rPr>
        <w:t xml:space="preserve"> игры, библиотечные площадки на открытом воздухе. Главная цель данной работы – приобщение жителей района разных возрастов к книге и чтению, к истории и современной жизни России. Традиционным стал для поселка квест «Путь к Победе» проводимый 8 мая в рамках празднования Дня Победы в </w:t>
      </w:r>
      <w:proofErr w:type="spellStart"/>
      <w:r w:rsidRPr="001C4B71">
        <w:rPr>
          <w:sz w:val="24"/>
          <w:szCs w:val="24"/>
        </w:rPr>
        <w:t>ВОв</w:t>
      </w:r>
      <w:proofErr w:type="spellEnd"/>
      <w:r w:rsidRPr="001C4B71">
        <w:rPr>
          <w:sz w:val="24"/>
          <w:szCs w:val="24"/>
        </w:rPr>
        <w:t xml:space="preserve"> 1941-1945 гг., в котором участвуют все желающие и учащиеся школ, и трудовые коллективы. Продолжением этого квеста стал </w:t>
      </w:r>
      <w:proofErr w:type="spellStart"/>
      <w:r w:rsidRPr="001C4B71">
        <w:rPr>
          <w:sz w:val="24"/>
          <w:szCs w:val="24"/>
        </w:rPr>
        <w:t>автоквест</w:t>
      </w:r>
      <w:proofErr w:type="spellEnd"/>
      <w:r w:rsidRPr="001C4B71">
        <w:rPr>
          <w:sz w:val="24"/>
          <w:szCs w:val="24"/>
        </w:rPr>
        <w:t xml:space="preserve"> «Маленькие уголки большой России». Игра проводилась в рамках празднования Дня России. Основной целью библиотекарей было познакомить участников с историей Ярского района.</w:t>
      </w:r>
      <w:bookmarkEnd w:id="27"/>
    </w:p>
    <w:p w14:paraId="6FFF01D7" w14:textId="77777777" w:rsidR="0050316C" w:rsidRPr="001C4B71" w:rsidRDefault="0050316C" w:rsidP="006C518B">
      <w:pPr>
        <w:shd w:val="clear" w:color="auto" w:fill="FFFFFF"/>
        <w:tabs>
          <w:tab w:val="left" w:pos="1229"/>
        </w:tabs>
        <w:spacing w:line="276" w:lineRule="auto"/>
        <w:ind w:right="5" w:firstLine="710"/>
        <w:jc w:val="both"/>
        <w:rPr>
          <w:sz w:val="24"/>
          <w:szCs w:val="24"/>
        </w:rPr>
      </w:pPr>
      <w:r w:rsidRPr="001C4B71">
        <w:rPr>
          <w:sz w:val="24"/>
          <w:szCs w:val="24"/>
        </w:rPr>
        <w:t xml:space="preserve">Хочется особенно отметить, что многие организации рассматривают библиотеку как место, где можно провести досуг с пользой. В течении года для организации поселка Яр проводятся различные интеллектуальные игры в рамках профессиональных праздников, объединения коллективов, внеклассных мероприятий. </w:t>
      </w:r>
    </w:p>
    <w:p w14:paraId="24F68460" w14:textId="77777777" w:rsidR="0050316C" w:rsidRPr="001C4B71" w:rsidRDefault="0050316C" w:rsidP="006C518B">
      <w:pPr>
        <w:shd w:val="clear" w:color="auto" w:fill="FFFFFF"/>
        <w:tabs>
          <w:tab w:val="left" w:pos="1229"/>
        </w:tabs>
        <w:spacing w:line="276" w:lineRule="auto"/>
        <w:ind w:right="5" w:firstLine="710"/>
        <w:jc w:val="both"/>
        <w:rPr>
          <w:sz w:val="24"/>
          <w:szCs w:val="24"/>
        </w:rPr>
      </w:pPr>
      <w:r w:rsidRPr="001C4B71">
        <w:rPr>
          <w:sz w:val="24"/>
          <w:szCs w:val="24"/>
        </w:rPr>
        <w:t>Сотрудники библиотеки в течение всего года улучшают свою квалификацию, участвуя в различных вебинарах, доступных в интернете. Они всегда узнают что-то новое и осваивают новые навыки для работы с современными пользователями библиотеки, предоставляя им не только книги, но и разнообразные ресурсы и информационные услуги.</w:t>
      </w:r>
    </w:p>
    <w:p w14:paraId="2EBA90E5" w14:textId="77777777" w:rsidR="0050316C" w:rsidRPr="001C4B71" w:rsidRDefault="0050316C" w:rsidP="006C518B">
      <w:pPr>
        <w:shd w:val="clear" w:color="auto" w:fill="FFFFFF"/>
        <w:tabs>
          <w:tab w:val="left" w:pos="1229"/>
        </w:tabs>
        <w:spacing w:line="276" w:lineRule="auto"/>
        <w:ind w:right="5"/>
        <w:jc w:val="both"/>
        <w:rPr>
          <w:rFonts w:eastAsia="Times New Roman"/>
          <w:sz w:val="24"/>
          <w:szCs w:val="24"/>
        </w:rPr>
      </w:pPr>
    </w:p>
    <w:p w14:paraId="4306C4CC" w14:textId="18C148B8" w:rsidR="00F31E57" w:rsidRPr="001C4B71" w:rsidRDefault="00F31E57" w:rsidP="006C518B">
      <w:pPr>
        <w:shd w:val="clear" w:color="auto" w:fill="FFFFFF"/>
        <w:tabs>
          <w:tab w:val="left" w:pos="1229"/>
        </w:tabs>
        <w:spacing w:line="276" w:lineRule="auto"/>
        <w:ind w:right="5" w:firstLine="567"/>
        <w:jc w:val="both"/>
        <w:rPr>
          <w:rFonts w:eastAsia="Times New Roman"/>
          <w:sz w:val="24"/>
          <w:szCs w:val="24"/>
        </w:rPr>
      </w:pPr>
      <w:r w:rsidRPr="001C4B71">
        <w:rPr>
          <w:rFonts w:eastAsia="Times New Roman"/>
          <w:b/>
          <w:sz w:val="24"/>
          <w:szCs w:val="24"/>
        </w:rPr>
        <w:t xml:space="preserve">8.1.2. </w:t>
      </w:r>
      <w:r w:rsidRPr="001C4B71">
        <w:rPr>
          <w:rFonts w:eastAsia="Times New Roman"/>
          <w:b/>
          <w:bCs/>
          <w:i/>
          <w:iCs/>
          <w:sz w:val="24"/>
          <w:szCs w:val="24"/>
        </w:rPr>
        <w:t xml:space="preserve">Деятельность </w:t>
      </w:r>
      <w:proofErr w:type="spellStart"/>
      <w:r w:rsidRPr="001C4B71">
        <w:rPr>
          <w:rFonts w:eastAsia="Times New Roman"/>
          <w:b/>
          <w:bCs/>
          <w:i/>
          <w:iCs/>
          <w:sz w:val="24"/>
          <w:szCs w:val="24"/>
        </w:rPr>
        <w:t>Павленковских</w:t>
      </w:r>
      <w:proofErr w:type="spellEnd"/>
      <w:r w:rsidRPr="001C4B71">
        <w:rPr>
          <w:rFonts w:eastAsia="Times New Roman"/>
          <w:b/>
          <w:bCs/>
          <w:i/>
          <w:iCs/>
          <w:sz w:val="24"/>
          <w:szCs w:val="24"/>
        </w:rPr>
        <w:t xml:space="preserve"> библиотек</w:t>
      </w:r>
      <w:r w:rsidR="00C06688" w:rsidRPr="001C4B71">
        <w:rPr>
          <w:rFonts w:eastAsia="Times New Roman"/>
          <w:sz w:val="24"/>
          <w:szCs w:val="24"/>
        </w:rPr>
        <w:t>;</w:t>
      </w:r>
    </w:p>
    <w:p w14:paraId="4A0F75D0" w14:textId="660FC77A" w:rsidR="002F4B7B" w:rsidRPr="001C4B71" w:rsidRDefault="002F4B7B" w:rsidP="006C518B">
      <w:pPr>
        <w:shd w:val="clear" w:color="auto" w:fill="FFFFFF"/>
        <w:tabs>
          <w:tab w:val="left" w:pos="1229"/>
        </w:tabs>
        <w:spacing w:line="276" w:lineRule="auto"/>
        <w:ind w:right="5" w:firstLine="567"/>
        <w:jc w:val="both"/>
        <w:rPr>
          <w:rFonts w:eastAsia="Times New Roman"/>
          <w:sz w:val="24"/>
          <w:szCs w:val="24"/>
        </w:rPr>
      </w:pPr>
      <w:r w:rsidRPr="001C4B71">
        <w:rPr>
          <w:rFonts w:eastAsia="Times New Roman"/>
          <w:sz w:val="24"/>
          <w:szCs w:val="24"/>
        </w:rPr>
        <w:t>нет</w:t>
      </w:r>
    </w:p>
    <w:p w14:paraId="75A605E0" w14:textId="77777777" w:rsidR="001E286B" w:rsidRPr="001C4B71" w:rsidRDefault="001E286B" w:rsidP="006C518B">
      <w:pPr>
        <w:shd w:val="clear" w:color="auto" w:fill="FFFFFF"/>
        <w:tabs>
          <w:tab w:val="left" w:pos="1229"/>
        </w:tabs>
        <w:spacing w:line="276" w:lineRule="auto"/>
        <w:ind w:right="5" w:firstLine="567"/>
        <w:jc w:val="both"/>
        <w:rPr>
          <w:rFonts w:eastAsia="Times New Roman"/>
          <w:b/>
          <w:sz w:val="24"/>
          <w:szCs w:val="24"/>
        </w:rPr>
      </w:pPr>
    </w:p>
    <w:p w14:paraId="2F509105" w14:textId="45054146" w:rsidR="00C06688" w:rsidRPr="001C4B71" w:rsidRDefault="00C06688" w:rsidP="006C518B">
      <w:pPr>
        <w:shd w:val="clear" w:color="auto" w:fill="FFFFFF"/>
        <w:tabs>
          <w:tab w:val="left" w:pos="1229"/>
        </w:tabs>
        <w:spacing w:line="276" w:lineRule="auto"/>
        <w:ind w:right="5" w:firstLine="567"/>
        <w:jc w:val="both"/>
        <w:rPr>
          <w:rFonts w:eastAsia="Times New Roman"/>
          <w:sz w:val="24"/>
          <w:szCs w:val="24"/>
        </w:rPr>
      </w:pPr>
      <w:r w:rsidRPr="001C4B71">
        <w:rPr>
          <w:rFonts w:eastAsia="Times New Roman"/>
          <w:b/>
          <w:sz w:val="24"/>
          <w:szCs w:val="24"/>
        </w:rPr>
        <w:t xml:space="preserve">8.1.3. </w:t>
      </w:r>
      <w:r w:rsidRPr="001C4B71">
        <w:rPr>
          <w:rFonts w:eastAsia="Times New Roman"/>
          <w:b/>
          <w:bCs/>
          <w:i/>
          <w:iCs/>
          <w:sz w:val="24"/>
          <w:szCs w:val="24"/>
        </w:rPr>
        <w:t>Деятельность библиотек – точек концентрации талантов, в рамках проекта «Гений места» (выбранные креативные(творческие) направления, мероприятия, количество участников, привлеченные партнёры)</w:t>
      </w:r>
    </w:p>
    <w:p w14:paraId="58577190" w14:textId="53A019C7" w:rsidR="002F4B7B" w:rsidRPr="001C4B71" w:rsidRDefault="002F4B7B" w:rsidP="006C518B">
      <w:pPr>
        <w:shd w:val="clear" w:color="auto" w:fill="FFFFFF"/>
        <w:tabs>
          <w:tab w:val="left" w:pos="1229"/>
        </w:tabs>
        <w:spacing w:line="276" w:lineRule="auto"/>
        <w:ind w:right="5" w:firstLine="567"/>
        <w:jc w:val="both"/>
        <w:rPr>
          <w:rFonts w:eastAsia="Times New Roman"/>
          <w:sz w:val="24"/>
          <w:szCs w:val="24"/>
        </w:rPr>
      </w:pPr>
      <w:r w:rsidRPr="001C4B71">
        <w:rPr>
          <w:rFonts w:eastAsia="Times New Roman"/>
          <w:sz w:val="24"/>
          <w:szCs w:val="24"/>
        </w:rPr>
        <w:t>нет</w:t>
      </w:r>
    </w:p>
    <w:p w14:paraId="65462E10" w14:textId="0628252C" w:rsidR="002F4B7B" w:rsidRDefault="002F4B7B" w:rsidP="006C518B">
      <w:pPr>
        <w:shd w:val="clear" w:color="auto" w:fill="FFFFFF"/>
        <w:tabs>
          <w:tab w:val="left" w:pos="1229"/>
        </w:tabs>
        <w:spacing w:line="276" w:lineRule="auto"/>
        <w:ind w:right="5" w:firstLine="567"/>
        <w:jc w:val="both"/>
        <w:rPr>
          <w:b/>
          <w:sz w:val="24"/>
          <w:szCs w:val="24"/>
        </w:rPr>
      </w:pPr>
    </w:p>
    <w:p w14:paraId="4D26CA79" w14:textId="6432545A" w:rsidR="00470539" w:rsidRDefault="00470539" w:rsidP="006C518B">
      <w:pPr>
        <w:shd w:val="clear" w:color="auto" w:fill="FFFFFF"/>
        <w:tabs>
          <w:tab w:val="left" w:pos="1229"/>
        </w:tabs>
        <w:spacing w:line="276" w:lineRule="auto"/>
        <w:ind w:right="5" w:firstLine="567"/>
        <w:jc w:val="both"/>
        <w:rPr>
          <w:b/>
          <w:sz w:val="24"/>
          <w:szCs w:val="24"/>
        </w:rPr>
      </w:pPr>
    </w:p>
    <w:p w14:paraId="79DAFD13" w14:textId="77777777" w:rsidR="00470539" w:rsidRPr="001C4B71" w:rsidRDefault="00470539" w:rsidP="006C518B">
      <w:pPr>
        <w:shd w:val="clear" w:color="auto" w:fill="FFFFFF"/>
        <w:tabs>
          <w:tab w:val="left" w:pos="1229"/>
        </w:tabs>
        <w:spacing w:line="276" w:lineRule="auto"/>
        <w:ind w:right="5" w:firstLine="567"/>
        <w:jc w:val="both"/>
        <w:rPr>
          <w:b/>
          <w:sz w:val="24"/>
          <w:szCs w:val="24"/>
        </w:rPr>
      </w:pPr>
    </w:p>
    <w:p w14:paraId="6CB036E4" w14:textId="04AFBF2F" w:rsidR="00347119" w:rsidRPr="001C4B71" w:rsidRDefault="009B0EFD" w:rsidP="006C518B">
      <w:pPr>
        <w:shd w:val="clear" w:color="auto" w:fill="FFFFFF"/>
        <w:tabs>
          <w:tab w:val="left" w:pos="1229"/>
        </w:tabs>
        <w:spacing w:line="276" w:lineRule="auto"/>
        <w:ind w:right="5" w:firstLine="567"/>
        <w:jc w:val="both"/>
        <w:rPr>
          <w:sz w:val="24"/>
          <w:szCs w:val="24"/>
        </w:rPr>
      </w:pPr>
      <w:r w:rsidRPr="001C4B71">
        <w:rPr>
          <w:b/>
          <w:sz w:val="24"/>
          <w:szCs w:val="24"/>
        </w:rPr>
        <w:lastRenderedPageBreak/>
        <w:t>8.2</w:t>
      </w:r>
      <w:r w:rsidRPr="001C4B71">
        <w:rPr>
          <w:b/>
          <w:i/>
          <w:iCs/>
          <w:sz w:val="24"/>
          <w:szCs w:val="24"/>
        </w:rPr>
        <w:t xml:space="preserve">. Продвижение библиотек и библиотечных услуг. </w:t>
      </w:r>
      <w:r w:rsidR="00347119" w:rsidRPr="001C4B71">
        <w:rPr>
          <w:b/>
          <w:i/>
          <w:iCs/>
          <w:sz w:val="24"/>
          <w:szCs w:val="24"/>
        </w:rPr>
        <w:t>В этом разделе необходимо отразить следующие направления деятельности библиотек:</w:t>
      </w:r>
    </w:p>
    <w:p w14:paraId="3F36C7D5" w14:textId="3CFFE109" w:rsidR="00347119" w:rsidRPr="001C4B71" w:rsidRDefault="00FD6468" w:rsidP="006C518B">
      <w:pPr>
        <w:shd w:val="clear" w:color="auto" w:fill="FFFFFF"/>
        <w:tabs>
          <w:tab w:val="left" w:pos="1229"/>
        </w:tabs>
        <w:spacing w:line="276" w:lineRule="auto"/>
        <w:ind w:right="5" w:firstLine="567"/>
        <w:jc w:val="both"/>
        <w:rPr>
          <w:b/>
          <w:bCs/>
          <w:i/>
          <w:iCs/>
          <w:sz w:val="24"/>
          <w:szCs w:val="24"/>
        </w:rPr>
      </w:pPr>
      <w:r w:rsidRPr="00006D12">
        <w:rPr>
          <w:b/>
          <w:bCs/>
          <w:i/>
          <w:iCs/>
          <w:sz w:val="24"/>
          <w:szCs w:val="24"/>
        </w:rPr>
        <w:t>Г</w:t>
      </w:r>
      <w:r w:rsidR="00347119" w:rsidRPr="00006D12">
        <w:rPr>
          <w:b/>
          <w:bCs/>
          <w:i/>
          <w:iCs/>
          <w:sz w:val="24"/>
          <w:szCs w:val="24"/>
        </w:rPr>
        <w:t>ражданско-патриотическое воспитание</w:t>
      </w:r>
      <w:r w:rsidR="00C037D4" w:rsidRPr="001C4B71">
        <w:rPr>
          <w:b/>
          <w:bCs/>
          <w:i/>
          <w:iCs/>
          <w:sz w:val="24"/>
          <w:szCs w:val="24"/>
        </w:rPr>
        <w:t xml:space="preserve"> </w:t>
      </w:r>
    </w:p>
    <w:p w14:paraId="6F93C6C5" w14:textId="4FD47FCB"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За отчетный период </w:t>
      </w:r>
      <w:r w:rsidR="00551936" w:rsidRPr="001C4B71">
        <w:rPr>
          <w:sz w:val="24"/>
          <w:szCs w:val="24"/>
        </w:rPr>
        <w:t xml:space="preserve">в библиотеках Ярского района </w:t>
      </w:r>
      <w:r w:rsidRPr="001C4B71">
        <w:rPr>
          <w:sz w:val="24"/>
          <w:szCs w:val="24"/>
        </w:rPr>
        <w:t xml:space="preserve">было проведено </w:t>
      </w:r>
      <w:r w:rsidR="00B14B65" w:rsidRPr="001C4B71">
        <w:rPr>
          <w:b/>
          <w:bCs/>
          <w:sz w:val="24"/>
          <w:szCs w:val="24"/>
        </w:rPr>
        <w:t>201</w:t>
      </w:r>
      <w:r w:rsidRPr="001C4B71">
        <w:rPr>
          <w:sz w:val="24"/>
          <w:szCs w:val="24"/>
        </w:rPr>
        <w:t xml:space="preserve"> мероприяти</w:t>
      </w:r>
      <w:r w:rsidR="00B14B65" w:rsidRPr="001C4B71">
        <w:rPr>
          <w:sz w:val="24"/>
          <w:szCs w:val="24"/>
        </w:rPr>
        <w:t>е</w:t>
      </w:r>
      <w:r w:rsidRPr="001C4B71">
        <w:rPr>
          <w:sz w:val="24"/>
          <w:szCs w:val="24"/>
        </w:rPr>
        <w:t xml:space="preserve"> с общим количеством посещений </w:t>
      </w:r>
      <w:r w:rsidR="00B14B65" w:rsidRPr="001C4B71">
        <w:rPr>
          <w:b/>
          <w:bCs/>
          <w:sz w:val="24"/>
          <w:szCs w:val="24"/>
        </w:rPr>
        <w:t>6038</w:t>
      </w:r>
      <w:r w:rsidRPr="001C4B71">
        <w:rPr>
          <w:sz w:val="24"/>
          <w:szCs w:val="24"/>
        </w:rPr>
        <w:t xml:space="preserve"> чел</w:t>
      </w:r>
      <w:r w:rsidR="00551936" w:rsidRPr="001C4B71">
        <w:rPr>
          <w:sz w:val="24"/>
          <w:szCs w:val="24"/>
        </w:rPr>
        <w:t>овек по данному направлению</w:t>
      </w:r>
      <w:r w:rsidRPr="001C4B71">
        <w:rPr>
          <w:sz w:val="24"/>
          <w:szCs w:val="24"/>
        </w:rPr>
        <w:t xml:space="preserve">. </w:t>
      </w:r>
    </w:p>
    <w:p w14:paraId="133D6D41"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Гражданско-патриотическое воспитание — это система образовательных и воспитательных мероприятий, направленная на формирование у граждан уважительного отношения к своей стране, её культуре, истории, традициям и ценностям. Основная цель такого воспитания — развитие у молодого поколения чувства гордости за свою родину, ответственность за её будущее и активное участие в общественной жизни.</w:t>
      </w:r>
    </w:p>
    <w:p w14:paraId="3695097E" w14:textId="5BEE0900"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В библиотек</w:t>
      </w:r>
      <w:r w:rsidR="00551936" w:rsidRPr="001C4B71">
        <w:rPr>
          <w:sz w:val="24"/>
          <w:szCs w:val="24"/>
        </w:rPr>
        <w:t>ах</w:t>
      </w:r>
      <w:r w:rsidRPr="001C4B71">
        <w:rPr>
          <w:sz w:val="24"/>
          <w:szCs w:val="24"/>
        </w:rPr>
        <w:t xml:space="preserve"> проводятся разные формы мероприятий по данному направлению (информационные часы, тематические беседы, акции, </w:t>
      </w:r>
      <w:r w:rsidR="00AE1141" w:rsidRPr="001C4B71">
        <w:rPr>
          <w:sz w:val="24"/>
          <w:szCs w:val="24"/>
        </w:rPr>
        <w:t xml:space="preserve">викторины, </w:t>
      </w:r>
      <w:r w:rsidRPr="001C4B71">
        <w:rPr>
          <w:sz w:val="24"/>
          <w:szCs w:val="24"/>
        </w:rPr>
        <w:t xml:space="preserve">квесты, </w:t>
      </w:r>
      <w:proofErr w:type="spellStart"/>
      <w:r w:rsidRPr="001C4B71">
        <w:rPr>
          <w:sz w:val="24"/>
          <w:szCs w:val="24"/>
        </w:rPr>
        <w:t>квизы</w:t>
      </w:r>
      <w:proofErr w:type="spellEnd"/>
      <w:r w:rsidRPr="001C4B71">
        <w:rPr>
          <w:sz w:val="24"/>
          <w:szCs w:val="24"/>
        </w:rPr>
        <w:t xml:space="preserve">, уроки мужества и др.), для всех категории пользователей. </w:t>
      </w:r>
    </w:p>
    <w:p w14:paraId="0E99E711" w14:textId="11D6FDE6"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2025 год объявлен Годом защитника Отечества и 80-летия Победы в Великой Отечественной войне 1941–1945 годов. В библиотек</w:t>
      </w:r>
      <w:r w:rsidR="00551936" w:rsidRPr="001C4B71">
        <w:rPr>
          <w:sz w:val="24"/>
          <w:szCs w:val="24"/>
        </w:rPr>
        <w:t>ах</w:t>
      </w:r>
      <w:r w:rsidRPr="001C4B71">
        <w:rPr>
          <w:sz w:val="24"/>
          <w:szCs w:val="24"/>
        </w:rPr>
        <w:t xml:space="preserve"> проводились мероприятия, посвященные специальной военной операции, которые направлены на укрепление гражданского патриотизма и осознания значимости текущих событий. Были организованы тематические лекции, выставки книг, документальные просмотры и встречи с участниками событий. </w:t>
      </w:r>
    </w:p>
    <w:p w14:paraId="414224CF"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Тема СВО, самая тяжелая на сегодняшний день тема для обсуждения. Это события сегодняшних дней и очевидцы живут рядом с нами. </w:t>
      </w:r>
    </w:p>
    <w:p w14:paraId="218AE46E"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7 марта в </w:t>
      </w:r>
      <w:proofErr w:type="spellStart"/>
      <w:r w:rsidRPr="00420307">
        <w:rPr>
          <w:b/>
          <w:bCs/>
          <w:sz w:val="24"/>
          <w:szCs w:val="24"/>
        </w:rPr>
        <w:t>Межпоселенческой</w:t>
      </w:r>
      <w:proofErr w:type="spellEnd"/>
      <w:r w:rsidRPr="00420307">
        <w:rPr>
          <w:b/>
          <w:bCs/>
          <w:sz w:val="24"/>
          <w:szCs w:val="24"/>
        </w:rPr>
        <w:t xml:space="preserve"> районной библиотеке</w:t>
      </w:r>
      <w:r w:rsidRPr="001C4B71">
        <w:rPr>
          <w:sz w:val="24"/>
          <w:szCs w:val="24"/>
        </w:rPr>
        <w:t xml:space="preserve"> поселка Яр состоялась презентация книги Елены Ивченко «Земли удмуртской лучшие сыны». Книга «Земли удмуртской лучшие сыны» — это вторая книга о навсегда ушедших от нас героях СВО. Во вторую книгу вошло 85 стихотворений о военнослужащих из Удмуртии, которые рассказывают о каждом войне – его детстве, юности, службе и подвиге. Первая книга «И будут бить святые родники» включала 70 стихотворений о погибших героях.</w:t>
      </w:r>
    </w:p>
    <w:p w14:paraId="686A1185"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Книга «Земли удмуртской лучшие сыны» — это 350 страниц с пронзительными историями жизни и подвига бойцов. У каждого своя неповторимая история детства, юности, взросления, поиска своего места в жизни, своя история подвига. Они все разные – по возрасту, профессии, образованию, с разными взглядами на жизнь. Все они честно выполнили свой долг. Среди них – четыре </w:t>
      </w:r>
      <w:proofErr w:type="spellStart"/>
      <w:r w:rsidRPr="001C4B71">
        <w:rPr>
          <w:sz w:val="24"/>
          <w:szCs w:val="24"/>
        </w:rPr>
        <w:t>Ярских</w:t>
      </w:r>
      <w:proofErr w:type="spellEnd"/>
      <w:r w:rsidRPr="001C4B71">
        <w:rPr>
          <w:sz w:val="24"/>
          <w:szCs w:val="24"/>
        </w:rPr>
        <w:t xml:space="preserve"> бойца: Сергеев Станислав, Соломин Савелий, Сунцов Александр, Ярославцев Артем.</w:t>
      </w:r>
    </w:p>
    <w:p w14:paraId="482F190C"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На мероприятии присутствовали матери и родственники бойцов из Ярского района, отдавших жизнь в ходе специальной военной операции.</w:t>
      </w:r>
    </w:p>
    <w:p w14:paraId="51E0B341" w14:textId="67510355"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3 декабря, в стенах </w:t>
      </w:r>
      <w:proofErr w:type="spellStart"/>
      <w:r w:rsidRPr="00420307">
        <w:rPr>
          <w:b/>
          <w:bCs/>
          <w:sz w:val="24"/>
          <w:szCs w:val="24"/>
        </w:rPr>
        <w:t>Ярской</w:t>
      </w:r>
      <w:proofErr w:type="spellEnd"/>
      <w:r w:rsidRPr="00420307">
        <w:rPr>
          <w:b/>
          <w:bCs/>
          <w:sz w:val="24"/>
          <w:szCs w:val="24"/>
        </w:rPr>
        <w:t xml:space="preserve"> районной библиотеки</w:t>
      </w:r>
      <w:r w:rsidRPr="001C4B71">
        <w:rPr>
          <w:sz w:val="24"/>
          <w:szCs w:val="24"/>
        </w:rPr>
        <w:t xml:space="preserve"> состоялась важная и трогательная церемония — торжественная презентация сборника «</w:t>
      </w:r>
      <w:proofErr w:type="spellStart"/>
      <w:r w:rsidRPr="001C4B71">
        <w:rPr>
          <w:sz w:val="24"/>
          <w:szCs w:val="24"/>
        </w:rPr>
        <w:t>СВОи</w:t>
      </w:r>
      <w:proofErr w:type="spellEnd"/>
      <w:r w:rsidRPr="001C4B71">
        <w:rPr>
          <w:sz w:val="24"/>
          <w:szCs w:val="24"/>
        </w:rPr>
        <w:t xml:space="preserve"> Герои». Это уникальное издание </w:t>
      </w:r>
      <w:r w:rsidR="00551936" w:rsidRPr="001C4B71">
        <w:rPr>
          <w:sz w:val="24"/>
          <w:szCs w:val="24"/>
        </w:rPr>
        <w:t>издано</w:t>
      </w:r>
      <w:r w:rsidRPr="001C4B71">
        <w:rPr>
          <w:sz w:val="24"/>
          <w:szCs w:val="24"/>
        </w:rPr>
        <w:t xml:space="preserve"> в честь тех, кто отдал свои жизни в ходе специальной военной операции, защищая мир и безопасность нашей родины.</w:t>
      </w:r>
    </w:p>
    <w:p w14:paraId="3449B2E9"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Каждый разворот сборника бережно хранит память о наших героях: здесь представлены фотографии, краткие жизнеописания, истории героизма и личные воспоминания близких. Сборник повествует о людях, чьи судьбы связаны с нашим краем, и чье мужество навсегда останется примером для будущих поколений.</w:t>
      </w:r>
    </w:p>
    <w:p w14:paraId="0A615683"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Всего в сборник вошли 62 имени наших земляков, ставших символом чести и достоинства. Сборник будет пополняться...</w:t>
      </w:r>
    </w:p>
    <w:p w14:paraId="5340861A"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 мероприятии приняли участие родные и близкие, а также юнармейцы и кадеты </w:t>
      </w:r>
      <w:proofErr w:type="spellStart"/>
      <w:r w:rsidRPr="001C4B71">
        <w:rPr>
          <w:sz w:val="24"/>
          <w:szCs w:val="24"/>
        </w:rPr>
        <w:lastRenderedPageBreak/>
        <w:t>Ярских</w:t>
      </w:r>
      <w:proofErr w:type="spellEnd"/>
      <w:r w:rsidRPr="001C4B71">
        <w:rPr>
          <w:sz w:val="24"/>
          <w:szCs w:val="24"/>
        </w:rPr>
        <w:t xml:space="preserve"> школ. Почтили память минутой молчания.</w:t>
      </w:r>
    </w:p>
    <w:p w14:paraId="6D657B38"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8 декабря, в </w:t>
      </w:r>
      <w:proofErr w:type="spellStart"/>
      <w:r w:rsidRPr="00420307">
        <w:rPr>
          <w:b/>
          <w:bCs/>
          <w:sz w:val="24"/>
          <w:szCs w:val="24"/>
        </w:rPr>
        <w:t>Ярской</w:t>
      </w:r>
      <w:proofErr w:type="spellEnd"/>
      <w:r w:rsidRPr="00420307">
        <w:rPr>
          <w:b/>
          <w:bCs/>
          <w:sz w:val="24"/>
          <w:szCs w:val="24"/>
        </w:rPr>
        <w:t xml:space="preserve"> районной библиотеке</w:t>
      </w:r>
      <w:r w:rsidRPr="001C4B71">
        <w:rPr>
          <w:sz w:val="24"/>
          <w:szCs w:val="24"/>
        </w:rPr>
        <w:t xml:space="preserve"> и в </w:t>
      </w:r>
      <w:proofErr w:type="spellStart"/>
      <w:r w:rsidRPr="001C4B71">
        <w:rPr>
          <w:sz w:val="24"/>
          <w:szCs w:val="24"/>
        </w:rPr>
        <w:t>Ярской</w:t>
      </w:r>
      <w:proofErr w:type="spellEnd"/>
      <w:r w:rsidRPr="001C4B71">
        <w:rPr>
          <w:sz w:val="24"/>
          <w:szCs w:val="24"/>
        </w:rPr>
        <w:t xml:space="preserve"> школе №2 прошла тёплая и душевная встреча с самой сочинской поэтессой Еленой Ивченко.</w:t>
      </w:r>
    </w:p>
    <w:p w14:paraId="69350322"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Читателям библиотеки Елена Ивченко известна своими произведениями, посвящёнными солдатским судьбам и героическим поступкам ребят. Среди её произведений выделяются сборники стихов «И будут бить святые родники», «Земли удмуртской лучшие сыны» и книга «Посмотрите в глаза героям».</w:t>
      </w:r>
    </w:p>
    <w:p w14:paraId="31C62FD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На встрече звучали трогательные рассказы и личные воспоминания. Каждое произведение представляло собой живую картину реальной истории. Читатели смогли ощутить всю силу поэзии и её способность передать самые сокровенные эмоции. Родные и близкие наших героев, участников СВО имели уникальную возможность услышать искренние строки, написанные от сердца автора.</w:t>
      </w:r>
    </w:p>
    <w:p w14:paraId="1B26ABBE"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Эти встреча оставила глубокий след в душах всех собравшихся.</w:t>
      </w:r>
    </w:p>
    <w:p w14:paraId="6FAEC248" w14:textId="05178D40" w:rsidR="00551936" w:rsidRPr="001C4B71" w:rsidRDefault="00551936" w:rsidP="006C518B">
      <w:pPr>
        <w:shd w:val="clear" w:color="auto" w:fill="FFFFFF"/>
        <w:tabs>
          <w:tab w:val="left" w:pos="567"/>
        </w:tabs>
        <w:spacing w:line="276" w:lineRule="auto"/>
        <w:ind w:right="5"/>
        <w:jc w:val="both"/>
        <w:rPr>
          <w:sz w:val="24"/>
          <w:szCs w:val="24"/>
        </w:rPr>
      </w:pPr>
      <w:r w:rsidRPr="001C4B71">
        <w:rPr>
          <w:sz w:val="24"/>
          <w:szCs w:val="24"/>
        </w:rPr>
        <w:t xml:space="preserve">      В январские дни в </w:t>
      </w:r>
      <w:proofErr w:type="spellStart"/>
      <w:r w:rsidRPr="00420307">
        <w:rPr>
          <w:b/>
          <w:bCs/>
          <w:sz w:val="24"/>
          <w:szCs w:val="24"/>
        </w:rPr>
        <w:t>Пудемской</w:t>
      </w:r>
      <w:proofErr w:type="spellEnd"/>
      <w:r w:rsidRPr="00420307">
        <w:rPr>
          <w:b/>
          <w:bCs/>
          <w:sz w:val="24"/>
          <w:szCs w:val="24"/>
        </w:rPr>
        <w:t xml:space="preserve"> сельской библиотеке</w:t>
      </w:r>
      <w:r w:rsidRPr="001C4B71">
        <w:rPr>
          <w:sz w:val="24"/>
          <w:szCs w:val="24"/>
        </w:rPr>
        <w:t xml:space="preserve"> прошла беседа у выставки одной книги «Герои Удмуртии». Это мероприятие посвящено Году поддержки участников специальной военной операции и членов их семей. Понятие СВО созвучно с военным термином «специальная операция», означающим решение локальных военно-политических задач малыми силами профессиональных специальных подразделений. Читателям библиотеки широко представлена книга памяти о героях республики, погибших в ходе специальной операции на Украине. </w:t>
      </w:r>
    </w:p>
    <w:p w14:paraId="6CF4DD22" w14:textId="77CE7659" w:rsidR="00551936" w:rsidRPr="001C4B71" w:rsidRDefault="003E6DD5" w:rsidP="006C518B">
      <w:pPr>
        <w:shd w:val="clear" w:color="auto" w:fill="FFFFFF"/>
        <w:tabs>
          <w:tab w:val="left" w:pos="567"/>
        </w:tabs>
        <w:spacing w:line="276" w:lineRule="auto"/>
        <w:ind w:right="5"/>
        <w:jc w:val="both"/>
        <w:rPr>
          <w:sz w:val="24"/>
          <w:szCs w:val="24"/>
        </w:rPr>
      </w:pPr>
      <w:r w:rsidRPr="001C4B71">
        <w:rPr>
          <w:sz w:val="24"/>
          <w:szCs w:val="24"/>
        </w:rPr>
        <w:tab/>
        <w:t xml:space="preserve">27 января наша страна отмечает важную историческую дату – День полного освобождения Ленинграда от фашистской блокады. В этот день в библиотеках проводятся мероприятия и обзоры книжных выставок, посвященных трагическим событиям прошлого столетия. </w:t>
      </w:r>
    </w:p>
    <w:p w14:paraId="1F77C3DC" w14:textId="5049AE85" w:rsidR="003E6DD5" w:rsidRPr="001C4B71" w:rsidRDefault="003E6DD5" w:rsidP="006C518B">
      <w:pPr>
        <w:shd w:val="clear" w:color="auto" w:fill="FFFFFF"/>
        <w:tabs>
          <w:tab w:val="left" w:pos="567"/>
        </w:tabs>
        <w:spacing w:line="276" w:lineRule="auto"/>
        <w:ind w:right="5"/>
        <w:jc w:val="both"/>
        <w:rPr>
          <w:sz w:val="24"/>
          <w:szCs w:val="24"/>
        </w:rPr>
      </w:pPr>
      <w:r w:rsidRPr="001C4B71">
        <w:rPr>
          <w:sz w:val="24"/>
          <w:szCs w:val="24"/>
        </w:rPr>
        <w:tab/>
        <w:t xml:space="preserve">Библиотекарем </w:t>
      </w:r>
      <w:proofErr w:type="spellStart"/>
      <w:r w:rsidRPr="00420307">
        <w:rPr>
          <w:b/>
          <w:bCs/>
          <w:sz w:val="24"/>
          <w:szCs w:val="24"/>
        </w:rPr>
        <w:t>Пудемской</w:t>
      </w:r>
      <w:proofErr w:type="spellEnd"/>
      <w:r w:rsidRPr="00420307">
        <w:rPr>
          <w:b/>
          <w:bCs/>
          <w:sz w:val="24"/>
          <w:szCs w:val="24"/>
        </w:rPr>
        <w:t xml:space="preserve"> сельской библиотеки</w:t>
      </w:r>
      <w:r w:rsidRPr="001C4B71">
        <w:rPr>
          <w:sz w:val="24"/>
          <w:szCs w:val="24"/>
        </w:rPr>
        <w:t xml:space="preserve"> организована выставка – экспозиция книг, посвященных блокаде Ленинграда. На ней </w:t>
      </w:r>
      <w:r w:rsidR="00E607AE" w:rsidRPr="001C4B71">
        <w:rPr>
          <w:sz w:val="24"/>
          <w:szCs w:val="24"/>
        </w:rPr>
        <w:t xml:space="preserve">были </w:t>
      </w:r>
      <w:r w:rsidRPr="001C4B71">
        <w:rPr>
          <w:sz w:val="24"/>
          <w:szCs w:val="24"/>
        </w:rPr>
        <w:t xml:space="preserve">представлены книги о страшных днях блокадного Ленинграда, о мужестве и героизме его жителей, сумевших выстоять в нечеловеческих условиях блокады, переживших страшный голод, а также художественные произведения о блокадном времени. Посетители смогли ознакомиться с эпизодами героической обороны города и прочитать книги о бессмертном подвиге ленинградцев.  </w:t>
      </w:r>
    </w:p>
    <w:p w14:paraId="555F058A" w14:textId="6E5E806D" w:rsidR="00551936" w:rsidRPr="001C4B71" w:rsidRDefault="00420307" w:rsidP="006C518B">
      <w:pPr>
        <w:shd w:val="clear" w:color="auto" w:fill="FFFFFF"/>
        <w:tabs>
          <w:tab w:val="left" w:pos="567"/>
        </w:tabs>
        <w:spacing w:line="276" w:lineRule="auto"/>
        <w:ind w:right="5"/>
        <w:jc w:val="both"/>
        <w:rPr>
          <w:sz w:val="24"/>
          <w:szCs w:val="24"/>
        </w:rPr>
      </w:pPr>
      <w:r>
        <w:rPr>
          <w:sz w:val="24"/>
          <w:szCs w:val="24"/>
        </w:rPr>
        <w:tab/>
      </w:r>
      <w:r w:rsidR="00E607AE" w:rsidRPr="001C4B71">
        <w:rPr>
          <w:sz w:val="24"/>
          <w:szCs w:val="24"/>
        </w:rPr>
        <w:t xml:space="preserve">Для пенсионеров, находящиеся в отделении временного проживания с. Пудем был проведен </w:t>
      </w:r>
      <w:r w:rsidR="003E6DD5" w:rsidRPr="001C4B71">
        <w:rPr>
          <w:sz w:val="24"/>
          <w:szCs w:val="24"/>
        </w:rPr>
        <w:t xml:space="preserve">час мужества «Непокоренный Ленинград». Участники </w:t>
      </w:r>
      <w:r w:rsidR="00E607AE" w:rsidRPr="001C4B71">
        <w:rPr>
          <w:sz w:val="24"/>
          <w:szCs w:val="24"/>
        </w:rPr>
        <w:t>мероприятия</w:t>
      </w:r>
      <w:r w:rsidR="003E6DD5" w:rsidRPr="001C4B71">
        <w:rPr>
          <w:sz w:val="24"/>
          <w:szCs w:val="24"/>
        </w:rPr>
        <w:t xml:space="preserve"> узнали о тяжелых испытаниях, выпавших на долю жителей осажденного города: о постоянных бомбежках и обстрелах, о невыносимых условиях жизни, о голодной смерти, о норме блокадного хлеба, о «дороге жизни», которая связывала блокадный город с «большой Землей», о ленинградской школьнице Тане Савичевой…  Прозвучали стихи О. Берггольц, Е. </w:t>
      </w:r>
      <w:proofErr w:type="spellStart"/>
      <w:r w:rsidR="003E6DD5" w:rsidRPr="001C4B71">
        <w:rPr>
          <w:sz w:val="24"/>
          <w:szCs w:val="24"/>
        </w:rPr>
        <w:t>Коковкиной</w:t>
      </w:r>
      <w:proofErr w:type="spellEnd"/>
      <w:r w:rsidR="003E6DD5" w:rsidRPr="001C4B71">
        <w:rPr>
          <w:sz w:val="24"/>
          <w:szCs w:val="24"/>
        </w:rPr>
        <w:t xml:space="preserve">, В. Суслова, Ю. Воронова и др. поэтов, в которых рассказывается не только о тяжелой жизни ленинградцев, но и о стойкости и мужестве защитников города. Отвечали на вопросы викторины по теме. Пенсионерам был предложен к просмотру фильм «Помни имя свое». </w:t>
      </w:r>
    </w:p>
    <w:p w14:paraId="5340440A" w14:textId="0A63C9E0" w:rsidR="003E6DD5" w:rsidRPr="001C4B71" w:rsidRDefault="00E607AE"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Бачумовской</w:t>
      </w:r>
      <w:proofErr w:type="spellEnd"/>
      <w:r w:rsidRPr="00420307">
        <w:rPr>
          <w:b/>
          <w:bCs/>
          <w:sz w:val="24"/>
          <w:szCs w:val="24"/>
        </w:rPr>
        <w:t xml:space="preserve"> сельской библиотеке</w:t>
      </w:r>
      <w:r w:rsidR="003E6DD5" w:rsidRPr="001C4B71">
        <w:rPr>
          <w:sz w:val="24"/>
          <w:szCs w:val="24"/>
        </w:rPr>
        <w:t xml:space="preserve"> </w:t>
      </w:r>
      <w:r w:rsidRPr="001C4B71">
        <w:rPr>
          <w:sz w:val="24"/>
          <w:szCs w:val="24"/>
        </w:rPr>
        <w:t xml:space="preserve">была проведена </w:t>
      </w:r>
      <w:r w:rsidR="003E6DD5" w:rsidRPr="001C4B71">
        <w:rPr>
          <w:sz w:val="24"/>
          <w:szCs w:val="24"/>
        </w:rPr>
        <w:t>Акция «Блокадный хлеб»</w:t>
      </w:r>
      <w:r w:rsidRPr="001C4B71">
        <w:rPr>
          <w:sz w:val="24"/>
          <w:szCs w:val="24"/>
        </w:rPr>
        <w:t>.</w:t>
      </w:r>
      <w:r w:rsidR="003E6DD5" w:rsidRPr="001C4B71">
        <w:rPr>
          <w:sz w:val="24"/>
          <w:szCs w:val="24"/>
        </w:rPr>
        <w:t xml:space="preserve"> К этой дате была оформлена выставка в памятном чемоданчике «Была война – была блокада», где собраны предметы первой необходимости, которые помогли выжить в блокадном городе. Макет санок, на которых возили не только воду, но и умерших. 125 г</w:t>
      </w:r>
      <w:r w:rsidRPr="001C4B71">
        <w:rPr>
          <w:sz w:val="24"/>
          <w:szCs w:val="24"/>
        </w:rPr>
        <w:t>рамм</w:t>
      </w:r>
      <w:r w:rsidR="003E6DD5" w:rsidRPr="001C4B71">
        <w:rPr>
          <w:sz w:val="24"/>
          <w:szCs w:val="24"/>
        </w:rPr>
        <w:t xml:space="preserve"> «Блокадного хлеба» - чёрный кусочек хлеба спас многие жизни ленинградцев.  Книги - </w:t>
      </w:r>
      <w:r w:rsidRPr="001C4B71">
        <w:rPr>
          <w:sz w:val="24"/>
          <w:szCs w:val="24"/>
        </w:rPr>
        <w:lastRenderedPageBreak/>
        <w:t>воспоминания очевидцев,</w:t>
      </w:r>
      <w:r w:rsidR="003E6DD5" w:rsidRPr="001C4B71">
        <w:rPr>
          <w:sz w:val="24"/>
          <w:szCs w:val="24"/>
        </w:rPr>
        <w:t xml:space="preserve"> переживших 872 трудных дней и ночей. </w:t>
      </w:r>
    </w:p>
    <w:p w14:paraId="637F2406" w14:textId="1B35A5C2" w:rsidR="003E6DD5" w:rsidRPr="001C4B71" w:rsidRDefault="00E607AE" w:rsidP="006C518B">
      <w:pPr>
        <w:shd w:val="clear" w:color="auto" w:fill="FFFFFF"/>
        <w:tabs>
          <w:tab w:val="left" w:pos="567"/>
        </w:tabs>
        <w:spacing w:line="276" w:lineRule="auto"/>
        <w:ind w:right="5"/>
        <w:jc w:val="both"/>
        <w:rPr>
          <w:sz w:val="24"/>
          <w:szCs w:val="24"/>
        </w:rPr>
      </w:pPr>
      <w:r w:rsidRPr="001C4B71">
        <w:rPr>
          <w:sz w:val="24"/>
          <w:szCs w:val="24"/>
        </w:rPr>
        <w:tab/>
      </w:r>
      <w:r w:rsidR="003E6DD5" w:rsidRPr="001C4B71">
        <w:rPr>
          <w:sz w:val="24"/>
          <w:szCs w:val="24"/>
        </w:rPr>
        <w:t>Участникам акции было предложено прикоснуться к истории, попробовать небольшой кусочек хлеба и помнить, что эти 125 грамм чёрного хлеба спасли многие жизни ленинградцев.  Узнали о том, что в музее Санкт-Петербурга хранится кусок заплесневелого хлеба величиной с мизинец, выпеченный по блокадной рецептуре.  Он сильно отличается от того, который мы привыкли есть за обедом.   Выпекали его только из ржаной муки с различными ингредиентами….</w:t>
      </w:r>
    </w:p>
    <w:p w14:paraId="07AF1910" w14:textId="45277BE3" w:rsidR="003E6DD5" w:rsidRPr="001C4B71" w:rsidRDefault="00E607AE" w:rsidP="006C518B">
      <w:pPr>
        <w:shd w:val="clear" w:color="auto" w:fill="FFFFFF"/>
        <w:tabs>
          <w:tab w:val="left" w:pos="567"/>
        </w:tabs>
        <w:spacing w:line="276" w:lineRule="auto"/>
        <w:ind w:right="5"/>
        <w:jc w:val="both"/>
        <w:rPr>
          <w:sz w:val="24"/>
          <w:szCs w:val="24"/>
        </w:rPr>
      </w:pPr>
      <w:r w:rsidRPr="001C4B71">
        <w:rPr>
          <w:b/>
          <w:bCs/>
          <w:sz w:val="24"/>
          <w:szCs w:val="24"/>
        </w:rPr>
        <w:tab/>
      </w:r>
      <w:r w:rsidRPr="001C4B71">
        <w:rPr>
          <w:sz w:val="24"/>
          <w:szCs w:val="24"/>
        </w:rPr>
        <w:t xml:space="preserve">Библиотекарь </w:t>
      </w:r>
      <w:proofErr w:type="spellStart"/>
      <w:r w:rsidRPr="00420307">
        <w:rPr>
          <w:b/>
          <w:bCs/>
          <w:sz w:val="24"/>
          <w:szCs w:val="24"/>
        </w:rPr>
        <w:t>Тумской</w:t>
      </w:r>
      <w:proofErr w:type="spellEnd"/>
      <w:r w:rsidRPr="00420307">
        <w:rPr>
          <w:b/>
          <w:bCs/>
          <w:sz w:val="24"/>
          <w:szCs w:val="24"/>
        </w:rPr>
        <w:t xml:space="preserve"> сельской библиотеки</w:t>
      </w:r>
      <w:r w:rsidRPr="001C4B71">
        <w:rPr>
          <w:sz w:val="24"/>
          <w:szCs w:val="24"/>
        </w:rPr>
        <w:t xml:space="preserve"> для своих читателей провела</w:t>
      </w:r>
      <w:r w:rsidR="003E6DD5" w:rsidRPr="001C4B71">
        <w:rPr>
          <w:sz w:val="24"/>
          <w:szCs w:val="24"/>
        </w:rPr>
        <w:t xml:space="preserve"> патриотический час «Кольцо бессмертия».</w:t>
      </w:r>
    </w:p>
    <w:p w14:paraId="63612585" w14:textId="3D574DD7" w:rsidR="003E6DD5" w:rsidRPr="001C4B71" w:rsidRDefault="00E607AE" w:rsidP="006C518B">
      <w:pPr>
        <w:shd w:val="clear" w:color="auto" w:fill="FFFFFF"/>
        <w:tabs>
          <w:tab w:val="left" w:pos="567"/>
        </w:tabs>
        <w:spacing w:line="276" w:lineRule="auto"/>
        <w:ind w:right="5"/>
        <w:jc w:val="both"/>
        <w:rPr>
          <w:sz w:val="24"/>
          <w:szCs w:val="24"/>
        </w:rPr>
      </w:pPr>
      <w:r w:rsidRPr="001C4B71">
        <w:rPr>
          <w:sz w:val="24"/>
          <w:szCs w:val="24"/>
        </w:rPr>
        <w:tab/>
      </w:r>
      <w:r w:rsidR="003E6DD5" w:rsidRPr="001C4B71">
        <w:rPr>
          <w:sz w:val="24"/>
          <w:szCs w:val="24"/>
        </w:rPr>
        <w:t xml:space="preserve">Как жил блокадный Ленинград </w:t>
      </w:r>
      <w:r w:rsidRPr="001C4B71">
        <w:rPr>
          <w:sz w:val="24"/>
          <w:szCs w:val="24"/>
        </w:rPr>
        <w:t>вспомнил, по ключевым словам,</w:t>
      </w:r>
      <w:r w:rsidR="003E6DD5" w:rsidRPr="001C4B71">
        <w:rPr>
          <w:sz w:val="24"/>
          <w:szCs w:val="24"/>
        </w:rPr>
        <w:t xml:space="preserve"> дорога жизни, блокадный хлеб, блокадная ласточка, полуторка, прорубь, буржуйка, разорванное кольцо…</w:t>
      </w:r>
    </w:p>
    <w:p w14:paraId="20E94DB0" w14:textId="77777777" w:rsidR="003E6DD5" w:rsidRPr="001C4B71" w:rsidRDefault="003E6DD5" w:rsidP="006C518B">
      <w:pPr>
        <w:shd w:val="clear" w:color="auto" w:fill="FFFFFF"/>
        <w:tabs>
          <w:tab w:val="left" w:pos="567"/>
        </w:tabs>
        <w:spacing w:line="276" w:lineRule="auto"/>
        <w:ind w:right="5"/>
        <w:jc w:val="both"/>
        <w:rPr>
          <w:sz w:val="24"/>
          <w:szCs w:val="24"/>
        </w:rPr>
      </w:pPr>
      <w:r w:rsidRPr="001C4B71">
        <w:rPr>
          <w:sz w:val="24"/>
          <w:szCs w:val="24"/>
        </w:rPr>
        <w:t>Прослушали Симфонию № 7 «Ленинградская», написанную великим композитором Дмитрием Дмитриевичем Шостаковичем в 1941 году. Это произведение стало символом мужества и стойкости во времена тяжелых испытаний.</w:t>
      </w:r>
    </w:p>
    <w:p w14:paraId="315621C5" w14:textId="78E5FE6A" w:rsidR="003E6DD5" w:rsidRPr="001C4B71" w:rsidRDefault="00E607AE" w:rsidP="006C518B">
      <w:pPr>
        <w:shd w:val="clear" w:color="auto" w:fill="FFFFFF"/>
        <w:tabs>
          <w:tab w:val="left" w:pos="567"/>
        </w:tabs>
        <w:spacing w:line="276" w:lineRule="auto"/>
        <w:ind w:right="5"/>
        <w:jc w:val="both"/>
        <w:rPr>
          <w:sz w:val="24"/>
          <w:szCs w:val="24"/>
        </w:rPr>
      </w:pPr>
      <w:r w:rsidRPr="001C4B71">
        <w:rPr>
          <w:sz w:val="24"/>
          <w:szCs w:val="24"/>
        </w:rPr>
        <w:tab/>
      </w:r>
      <w:r w:rsidR="003E6DD5" w:rsidRPr="001C4B71">
        <w:rPr>
          <w:sz w:val="24"/>
          <w:szCs w:val="24"/>
        </w:rPr>
        <w:t>До глубины души пронзил присутствующих фильм о блокадном Ленинграде. Великий подвиг гражданского населения и военных, несгибаемый дух русского человека</w:t>
      </w:r>
      <w:r w:rsidRPr="001C4B71">
        <w:rPr>
          <w:sz w:val="24"/>
          <w:szCs w:val="24"/>
        </w:rPr>
        <w:t xml:space="preserve"> — это</w:t>
      </w:r>
      <w:r w:rsidR="003E6DD5" w:rsidRPr="001C4B71">
        <w:rPr>
          <w:sz w:val="24"/>
          <w:szCs w:val="24"/>
        </w:rPr>
        <w:t xml:space="preserve"> пример стойкости, патриотизма для нас, ныне живущих.</w:t>
      </w:r>
    </w:p>
    <w:p w14:paraId="330870F1" w14:textId="7832EC89" w:rsidR="003E6DD5" w:rsidRPr="001C4B71" w:rsidRDefault="003E6DD5" w:rsidP="006C518B">
      <w:pPr>
        <w:shd w:val="clear" w:color="auto" w:fill="FFFFFF"/>
        <w:tabs>
          <w:tab w:val="left" w:pos="567"/>
        </w:tabs>
        <w:spacing w:line="276" w:lineRule="auto"/>
        <w:ind w:right="5"/>
        <w:jc w:val="both"/>
        <w:rPr>
          <w:sz w:val="24"/>
          <w:szCs w:val="24"/>
        </w:rPr>
      </w:pPr>
      <w:r w:rsidRPr="001C4B71">
        <w:rPr>
          <w:sz w:val="24"/>
          <w:szCs w:val="24"/>
        </w:rPr>
        <w:t>Вспомнили о том, что в освобождении Ленинграда принимали участие земляки Ельцов А.М., Симанов А.Ф.</w:t>
      </w:r>
      <w:r w:rsidR="00E607AE" w:rsidRPr="001C4B71">
        <w:rPr>
          <w:sz w:val="24"/>
          <w:szCs w:val="24"/>
        </w:rPr>
        <w:t xml:space="preserve"> </w:t>
      </w:r>
      <w:r w:rsidRPr="001C4B71">
        <w:rPr>
          <w:sz w:val="24"/>
          <w:szCs w:val="24"/>
        </w:rPr>
        <w:t>Под звуки метронома присутствующие почтили память воинов, жителей Ленинграда, наших земляков минутой молчания.</w:t>
      </w:r>
    </w:p>
    <w:p w14:paraId="6C2BBA22" w14:textId="77777777" w:rsidR="001525D7" w:rsidRPr="001C4B71" w:rsidRDefault="00E607AE" w:rsidP="006C518B">
      <w:pPr>
        <w:shd w:val="clear" w:color="auto" w:fill="FFFFFF"/>
        <w:tabs>
          <w:tab w:val="left" w:pos="567"/>
        </w:tabs>
        <w:spacing w:line="276" w:lineRule="auto"/>
        <w:ind w:right="5"/>
        <w:jc w:val="both"/>
        <w:rPr>
          <w:sz w:val="24"/>
          <w:szCs w:val="24"/>
        </w:rPr>
      </w:pPr>
      <w:r w:rsidRPr="001C4B71">
        <w:rPr>
          <w:sz w:val="24"/>
          <w:szCs w:val="24"/>
        </w:rPr>
        <w:tab/>
      </w:r>
      <w:r w:rsidR="001525D7" w:rsidRPr="001C4B71">
        <w:rPr>
          <w:sz w:val="24"/>
          <w:szCs w:val="24"/>
        </w:rPr>
        <w:t xml:space="preserve">27 января — день, когда мир вспоминает о трагических событиях, произошедших во время Холокоста, и о миллионах невинных жертв, среди которых были дети, женщины и старики.  </w:t>
      </w:r>
    </w:p>
    <w:p w14:paraId="085745D8" w14:textId="76A9D3D6" w:rsidR="001525D7" w:rsidRPr="001C4B71" w:rsidRDefault="001525D7" w:rsidP="006C518B">
      <w:pPr>
        <w:shd w:val="clear" w:color="auto" w:fill="FFFFFF"/>
        <w:tabs>
          <w:tab w:val="left" w:pos="567"/>
        </w:tabs>
        <w:spacing w:line="276" w:lineRule="auto"/>
        <w:ind w:right="5"/>
        <w:jc w:val="both"/>
        <w:rPr>
          <w:sz w:val="24"/>
          <w:szCs w:val="24"/>
        </w:rPr>
      </w:pPr>
      <w:r w:rsidRPr="001C4B71">
        <w:rPr>
          <w:sz w:val="24"/>
          <w:szCs w:val="24"/>
        </w:rPr>
        <w:tab/>
        <w:t xml:space="preserve">С 15 по 31 января в рамках дня памяти жертв Холокоста, читатели и посетители </w:t>
      </w:r>
      <w:proofErr w:type="spellStart"/>
      <w:r w:rsidRPr="00420307">
        <w:rPr>
          <w:b/>
          <w:bCs/>
          <w:sz w:val="24"/>
          <w:szCs w:val="24"/>
        </w:rPr>
        <w:t>Пудемской</w:t>
      </w:r>
      <w:proofErr w:type="spellEnd"/>
      <w:r w:rsidRPr="00420307">
        <w:rPr>
          <w:b/>
          <w:bCs/>
          <w:sz w:val="24"/>
          <w:szCs w:val="24"/>
        </w:rPr>
        <w:t xml:space="preserve"> сельской библиотеки</w:t>
      </w:r>
      <w:r w:rsidRPr="001C4B71">
        <w:rPr>
          <w:sz w:val="24"/>
          <w:szCs w:val="24"/>
        </w:rPr>
        <w:t xml:space="preserve"> приняли участие во всероссийской акции «Бабочки Памяти». Участники акции объединились в знак солидарности с теми, кто выступает против ксенофобии и любых форм дискриминации. Прослушав небольшую информацию о тех страшных событиях, участники акции прикрепили бумажных бабочек, которые стали символом памяти о детях - жертвах Холокоста. Каждая бабочка стала напоминанием о том, что мы должны помнить о прошлом, чтобы не допустить повторения трагедий в будущем.</w:t>
      </w:r>
    </w:p>
    <w:p w14:paraId="7407073B" w14:textId="522DD16E" w:rsidR="001525D7" w:rsidRPr="001C4B71" w:rsidRDefault="001525D7" w:rsidP="006C518B">
      <w:pPr>
        <w:shd w:val="clear" w:color="auto" w:fill="FFFFFF"/>
        <w:tabs>
          <w:tab w:val="left" w:pos="567"/>
        </w:tabs>
        <w:spacing w:line="276" w:lineRule="auto"/>
        <w:ind w:right="5"/>
        <w:jc w:val="both"/>
        <w:rPr>
          <w:sz w:val="24"/>
          <w:szCs w:val="24"/>
        </w:rPr>
      </w:pPr>
      <w:r w:rsidRPr="001C4B71">
        <w:rPr>
          <w:sz w:val="24"/>
          <w:szCs w:val="24"/>
        </w:rPr>
        <w:tab/>
        <w:t>К Дню защитника Отечества библиотекари организуют ряд мероприятий, включая праздники и конкурсы, которые направлены на патриотическое воспитание и развитие интереса к истории нашей страны. Эти мероприятия способствуют укреплению духовных ценностей и уважению к защитникам Отечества.</w:t>
      </w:r>
    </w:p>
    <w:p w14:paraId="681F724F" w14:textId="132A0648" w:rsidR="001525D7" w:rsidRPr="001C4B71" w:rsidRDefault="00CE1EDD" w:rsidP="006C518B">
      <w:pPr>
        <w:shd w:val="clear" w:color="auto" w:fill="FFFFFF"/>
        <w:tabs>
          <w:tab w:val="left" w:pos="567"/>
        </w:tabs>
        <w:spacing w:line="276" w:lineRule="auto"/>
        <w:ind w:right="5"/>
        <w:jc w:val="both"/>
        <w:rPr>
          <w:sz w:val="24"/>
          <w:szCs w:val="24"/>
        </w:rPr>
      </w:pPr>
      <w:r w:rsidRPr="001C4B71">
        <w:rPr>
          <w:sz w:val="24"/>
          <w:szCs w:val="24"/>
        </w:rPr>
        <w:tab/>
      </w:r>
      <w:r w:rsidR="001525D7" w:rsidRPr="001C4B71">
        <w:rPr>
          <w:sz w:val="24"/>
          <w:szCs w:val="24"/>
        </w:rPr>
        <w:t xml:space="preserve">Библиотекарь </w:t>
      </w:r>
      <w:proofErr w:type="spellStart"/>
      <w:r w:rsidR="001525D7" w:rsidRPr="00420307">
        <w:rPr>
          <w:b/>
          <w:bCs/>
          <w:sz w:val="24"/>
          <w:szCs w:val="24"/>
        </w:rPr>
        <w:t>Пудемской</w:t>
      </w:r>
      <w:proofErr w:type="spellEnd"/>
      <w:r w:rsidR="001525D7" w:rsidRPr="00420307">
        <w:rPr>
          <w:b/>
          <w:bCs/>
          <w:sz w:val="24"/>
          <w:szCs w:val="24"/>
        </w:rPr>
        <w:t xml:space="preserve"> сельской библиотеки</w:t>
      </w:r>
      <w:r w:rsidR="001525D7" w:rsidRPr="001C4B71">
        <w:rPr>
          <w:sz w:val="24"/>
          <w:szCs w:val="24"/>
        </w:rPr>
        <w:t xml:space="preserve"> провела </w:t>
      </w:r>
      <w:proofErr w:type="spellStart"/>
      <w:r w:rsidR="001525D7" w:rsidRPr="001C4B71">
        <w:rPr>
          <w:sz w:val="24"/>
          <w:szCs w:val="24"/>
        </w:rPr>
        <w:t>конкурсно</w:t>
      </w:r>
      <w:proofErr w:type="spellEnd"/>
      <w:r w:rsidR="001525D7" w:rsidRPr="001C4B71">
        <w:rPr>
          <w:sz w:val="24"/>
          <w:szCs w:val="24"/>
        </w:rPr>
        <w:t xml:space="preserve"> – познавательную программу «Здравие желаем!»</w:t>
      </w:r>
      <w:r w:rsidRPr="001C4B71">
        <w:rPr>
          <w:sz w:val="24"/>
          <w:szCs w:val="24"/>
        </w:rPr>
        <w:t>.</w:t>
      </w:r>
      <w:r w:rsidR="001525D7" w:rsidRPr="001C4B71">
        <w:rPr>
          <w:sz w:val="24"/>
          <w:szCs w:val="24"/>
        </w:rPr>
        <w:t xml:space="preserve"> Участниками праздника стали пенсионеры, проживающие в КЦСОН села Пудем. Весело с удовольствием мужская половина приняла участие в конкурсах «молодого бойца». Пенсионеры активно и оживленно отвечали на вопросы викторины, показывая свою осведомленность, а в подарок получили небольшой поздравительный концерт от библиотеки. </w:t>
      </w:r>
    </w:p>
    <w:p w14:paraId="24EE3C78" w14:textId="7E28C2D6" w:rsidR="001525D7"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r>
      <w:r w:rsidR="001525D7" w:rsidRPr="001C4B71">
        <w:rPr>
          <w:sz w:val="24"/>
          <w:szCs w:val="24"/>
        </w:rPr>
        <w:t xml:space="preserve">К Году защитника Отечества и в рамках патриотического воспитания детей и молодежи, в библиотеке оформлена развернутая выставка - экспозиция «Они сражались за родину». Она посвящена героическим событиям в истории России и их участникам: от фронтовых операций и стратегических решений до повседневной жизни в тылу. Каждое произведение на выставке </w:t>
      </w:r>
      <w:r w:rsidRPr="001C4B71">
        <w:rPr>
          <w:sz w:val="24"/>
          <w:szCs w:val="24"/>
        </w:rPr>
        <w:t>— это</w:t>
      </w:r>
      <w:r w:rsidR="001525D7" w:rsidRPr="001C4B71">
        <w:rPr>
          <w:sz w:val="24"/>
          <w:szCs w:val="24"/>
        </w:rPr>
        <w:t xml:space="preserve"> не только исторический источник, но и живое напоминание о мужестве.</w:t>
      </w:r>
      <w:r w:rsidRPr="001C4B71">
        <w:rPr>
          <w:sz w:val="24"/>
          <w:szCs w:val="24"/>
        </w:rPr>
        <w:t xml:space="preserve"> </w:t>
      </w:r>
      <w:r w:rsidR="001525D7" w:rsidRPr="001C4B71">
        <w:rPr>
          <w:sz w:val="24"/>
          <w:szCs w:val="24"/>
        </w:rPr>
        <w:t xml:space="preserve">В память о героизме во славу Родины написано много </w:t>
      </w:r>
      <w:r w:rsidR="001525D7" w:rsidRPr="001C4B71">
        <w:rPr>
          <w:sz w:val="24"/>
          <w:szCs w:val="24"/>
        </w:rPr>
        <w:lastRenderedPageBreak/>
        <w:t>художественных произведений. Некоторые из них были представлены на выставке: Ю. Бондарев «Горячий снег», А. Ананьев «Танки идут ромбом», Б. Васильев «А зори здесь тихие», А. Твардовский «Василий Теркин» и др. Произведения писателей – фронтовиков позволяют нам сегодня окунуться в то суровое время и увидеть великий подвиг народа. Они и сейчас полны патриотического звучания, моральных ценностей. Вот почему мы вновь и вновь возвращаемся к произведениям, составившим фонд литературы о Великой Отечественной войне.</w:t>
      </w:r>
    </w:p>
    <w:p w14:paraId="796EBCDE" w14:textId="3A71B535" w:rsidR="00B937CB"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Бачумовской</w:t>
      </w:r>
      <w:proofErr w:type="spellEnd"/>
      <w:r w:rsidRPr="00420307">
        <w:rPr>
          <w:b/>
          <w:bCs/>
          <w:sz w:val="24"/>
          <w:szCs w:val="24"/>
        </w:rPr>
        <w:t xml:space="preserve"> сельской библиотеке</w:t>
      </w:r>
      <w:r w:rsidRPr="001C4B71">
        <w:rPr>
          <w:sz w:val="24"/>
          <w:szCs w:val="24"/>
        </w:rPr>
        <w:t xml:space="preserve"> проведен час мужества «Защитники Отечества». Участники вспомнили о героях ВОВ, тружениках тыла, о героях Афганской, Чеченской войн, о героях СВО.  Посмотрели видеоролики, альбомы «Мы помним ваши имена» о женщинах – труженицах тыла, строителях железной дороги Ижевск – Балезино, о фронтовиках – ветеранах которых уже нет среди нас.</w:t>
      </w:r>
    </w:p>
    <w:p w14:paraId="28507AD3" w14:textId="028744BE" w:rsidR="00B937CB"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t xml:space="preserve">Великой Победе, о тех нелёгких годах в библиотеке подготовлена подборка книг «Солдаты бессмертия». </w:t>
      </w:r>
    </w:p>
    <w:p w14:paraId="0FB7E46C" w14:textId="6A53BF7C" w:rsidR="00B937CB"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t>В разделе «1418 дней Великой войны» книги расположены художественно-документального характера; воспоминания и документы, военные мемуары 1941 – 1945 годов от защиты Брестской крепости до взятия Берлина.</w:t>
      </w:r>
      <w:r w:rsidR="00420307">
        <w:rPr>
          <w:sz w:val="24"/>
          <w:szCs w:val="24"/>
        </w:rPr>
        <w:t xml:space="preserve"> </w:t>
      </w:r>
      <w:r w:rsidRPr="001C4B71">
        <w:rPr>
          <w:sz w:val="24"/>
          <w:szCs w:val="24"/>
        </w:rPr>
        <w:t>В разделе «Мы помним ваши имена» представлены книги, альбомы не только о героях Удмуртии, но и о тружениках тыла Ярского района, о фронтовиках-односельчанах родной деревни.</w:t>
      </w:r>
      <w:r w:rsidR="00420307">
        <w:rPr>
          <w:sz w:val="24"/>
          <w:szCs w:val="24"/>
        </w:rPr>
        <w:t xml:space="preserve"> </w:t>
      </w:r>
      <w:r w:rsidRPr="001C4B71">
        <w:rPr>
          <w:sz w:val="24"/>
          <w:szCs w:val="24"/>
        </w:rPr>
        <w:t>В Разделе «</w:t>
      </w:r>
      <w:proofErr w:type="spellStart"/>
      <w:r w:rsidRPr="001C4B71">
        <w:rPr>
          <w:sz w:val="24"/>
          <w:szCs w:val="24"/>
        </w:rPr>
        <w:t>ZAщитники</w:t>
      </w:r>
      <w:proofErr w:type="spellEnd"/>
      <w:r w:rsidRPr="001C4B71">
        <w:rPr>
          <w:sz w:val="24"/>
          <w:szCs w:val="24"/>
        </w:rPr>
        <w:t xml:space="preserve"> Отечества» читатель познакомится с новыми изданиями документов о героях СВО, Афганской, Чеченской войн нашего края, нашего района, нашей деревни.</w:t>
      </w:r>
    </w:p>
    <w:p w14:paraId="2DCB7F83" w14:textId="372DE564" w:rsidR="00B937CB"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Ворцинской</w:t>
      </w:r>
      <w:proofErr w:type="spellEnd"/>
      <w:r w:rsidRPr="00420307">
        <w:rPr>
          <w:b/>
          <w:bCs/>
          <w:sz w:val="24"/>
          <w:szCs w:val="24"/>
        </w:rPr>
        <w:t xml:space="preserve"> сельской библиотеке</w:t>
      </w:r>
      <w:r w:rsidRPr="001C4B71">
        <w:rPr>
          <w:sz w:val="24"/>
          <w:szCs w:val="24"/>
        </w:rPr>
        <w:t xml:space="preserve"> прошла акция в честь Защитников Отечества. В программе было – чтение стихов, которые подчеркивают мужество и героизм тех, кто стоит на страже нашей безопасности. </w:t>
      </w:r>
    </w:p>
    <w:p w14:paraId="384BAF70" w14:textId="4B4DD517" w:rsidR="00B937CB"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Озеркинской</w:t>
      </w:r>
      <w:proofErr w:type="spellEnd"/>
      <w:r w:rsidRPr="00420307">
        <w:rPr>
          <w:b/>
          <w:bCs/>
          <w:sz w:val="24"/>
          <w:szCs w:val="24"/>
        </w:rPr>
        <w:t xml:space="preserve"> сельской библиотеке</w:t>
      </w:r>
      <w:r w:rsidRPr="001C4B71">
        <w:rPr>
          <w:sz w:val="24"/>
          <w:szCs w:val="24"/>
        </w:rPr>
        <w:t xml:space="preserve"> на 23 февраля была объявлена акция: «Тыл-фронту». Добровольцы собрали подарки для воинов, защитников отечества на СВО.</w:t>
      </w:r>
    </w:p>
    <w:p w14:paraId="000EC807" w14:textId="726229E6" w:rsidR="00B937CB" w:rsidRPr="001C4B71" w:rsidRDefault="00B937CB"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Зюинской</w:t>
      </w:r>
      <w:proofErr w:type="spellEnd"/>
      <w:r w:rsidRPr="00420307">
        <w:rPr>
          <w:b/>
          <w:bCs/>
          <w:sz w:val="24"/>
          <w:szCs w:val="24"/>
        </w:rPr>
        <w:t xml:space="preserve"> библиотеке</w:t>
      </w:r>
      <w:r w:rsidRPr="001C4B71">
        <w:rPr>
          <w:sz w:val="24"/>
          <w:szCs w:val="24"/>
        </w:rPr>
        <w:t xml:space="preserve"> 22 февраля состоялся литературно-музыкальный вечер «Стоит на страже Родины солдат», посвящен Дню защитника Отечества. Прозвучали стихи, песни в память воинов, отдавших свои жизни на СВО, зажгли Свечу памяти. Проверили исторические знания.</w:t>
      </w:r>
    </w:p>
    <w:p w14:paraId="3AEE611A" w14:textId="0F1A9175"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Уканской</w:t>
      </w:r>
      <w:proofErr w:type="spellEnd"/>
      <w:r w:rsidRPr="00420307">
        <w:rPr>
          <w:b/>
          <w:bCs/>
          <w:sz w:val="24"/>
          <w:szCs w:val="24"/>
        </w:rPr>
        <w:t xml:space="preserve"> сельской библиотеке</w:t>
      </w:r>
      <w:r w:rsidRPr="001C4B71">
        <w:rPr>
          <w:sz w:val="24"/>
          <w:szCs w:val="24"/>
        </w:rPr>
        <w:t xml:space="preserve"> проведен час мужества «Святое дело Родине служить». Цель мероприятия – патриотическое воспитание, любовь к Родине. Смотрели презентацию о Вооруженных силах ВС РФ. Какие подразделения наиболее популярные для военной службы. Рассмотрели несколько видов оружия, подробный рассказ об автомате Калашников. После беседы провели небольшую познавательную викторина.</w:t>
      </w:r>
    </w:p>
    <w:p w14:paraId="69416ECB" w14:textId="3104B436" w:rsidR="001525D7"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r>
      <w:r w:rsidR="001525D7" w:rsidRPr="001C4B71">
        <w:rPr>
          <w:sz w:val="24"/>
          <w:szCs w:val="24"/>
        </w:rPr>
        <w:t xml:space="preserve">Великая Отечественная война всё дальше уходит в историю, события военных лет становятся эпохой. Но важно сохранить память о войне, чтобы современная молодежь гордилась великим подвигом своих предков. Книги о войне являются живой нитью, которая связывает прошлое и будущее. В них память поколений.  </w:t>
      </w:r>
    </w:p>
    <w:p w14:paraId="5067C47D" w14:textId="0E445DAE" w:rsidR="003E6DD5" w:rsidRPr="001C4B71" w:rsidRDefault="001525D7" w:rsidP="006C518B">
      <w:pPr>
        <w:shd w:val="clear" w:color="auto" w:fill="FFFFFF"/>
        <w:tabs>
          <w:tab w:val="left" w:pos="567"/>
        </w:tabs>
        <w:spacing w:line="276" w:lineRule="auto"/>
        <w:ind w:right="5"/>
        <w:jc w:val="both"/>
        <w:rPr>
          <w:sz w:val="24"/>
          <w:szCs w:val="24"/>
        </w:rPr>
      </w:pPr>
      <w:r w:rsidRPr="001C4B71">
        <w:rPr>
          <w:sz w:val="24"/>
          <w:szCs w:val="24"/>
        </w:rPr>
        <w:tab/>
      </w:r>
      <w:r w:rsidR="00E607AE" w:rsidRPr="001C4B71">
        <w:rPr>
          <w:sz w:val="24"/>
          <w:szCs w:val="24"/>
        </w:rPr>
        <w:t xml:space="preserve">В рамках празднования Дня Победы в </w:t>
      </w:r>
      <w:proofErr w:type="spellStart"/>
      <w:r w:rsidR="00E607AE" w:rsidRPr="001C4B71">
        <w:rPr>
          <w:sz w:val="24"/>
          <w:szCs w:val="24"/>
        </w:rPr>
        <w:t>ВОв</w:t>
      </w:r>
      <w:proofErr w:type="spellEnd"/>
      <w:r w:rsidR="00E607AE" w:rsidRPr="001C4B71">
        <w:rPr>
          <w:sz w:val="24"/>
          <w:szCs w:val="24"/>
        </w:rPr>
        <w:t xml:space="preserve"> 1941-1945 гг. в библиотеках Ярского района </w:t>
      </w:r>
      <w:r w:rsidRPr="001C4B71">
        <w:rPr>
          <w:sz w:val="24"/>
          <w:szCs w:val="24"/>
        </w:rPr>
        <w:t>были проведены следующие мероприятия:</w:t>
      </w:r>
    </w:p>
    <w:p w14:paraId="359760EE" w14:textId="237CB3E9" w:rsidR="0050316C" w:rsidRPr="001C4B71" w:rsidRDefault="001525D7"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 xml:space="preserve">17 апреля в </w:t>
      </w:r>
      <w:proofErr w:type="spellStart"/>
      <w:r w:rsidR="0050316C" w:rsidRPr="00420307">
        <w:rPr>
          <w:b/>
          <w:bCs/>
          <w:sz w:val="24"/>
          <w:szCs w:val="24"/>
        </w:rPr>
        <w:t>Ярской</w:t>
      </w:r>
      <w:proofErr w:type="spellEnd"/>
      <w:r w:rsidR="0050316C" w:rsidRPr="00420307">
        <w:rPr>
          <w:b/>
          <w:bCs/>
          <w:sz w:val="24"/>
          <w:szCs w:val="24"/>
        </w:rPr>
        <w:t xml:space="preserve"> </w:t>
      </w:r>
      <w:r w:rsidR="00420307">
        <w:rPr>
          <w:b/>
          <w:bCs/>
          <w:sz w:val="24"/>
          <w:szCs w:val="24"/>
        </w:rPr>
        <w:t xml:space="preserve">районной </w:t>
      </w:r>
      <w:r w:rsidR="0050316C" w:rsidRPr="00420307">
        <w:rPr>
          <w:b/>
          <w:bCs/>
          <w:sz w:val="24"/>
          <w:szCs w:val="24"/>
        </w:rPr>
        <w:t>библиотеке</w:t>
      </w:r>
      <w:r w:rsidR="0050316C" w:rsidRPr="001C4B71">
        <w:rPr>
          <w:sz w:val="24"/>
          <w:szCs w:val="24"/>
        </w:rPr>
        <w:t xml:space="preserve"> впервые прошел чемпионат по чтению вслух отрывков из произведений посвященных </w:t>
      </w:r>
      <w:proofErr w:type="spellStart"/>
      <w:r w:rsidR="0050316C" w:rsidRPr="001C4B71">
        <w:rPr>
          <w:sz w:val="24"/>
          <w:szCs w:val="24"/>
        </w:rPr>
        <w:t>ВОв</w:t>
      </w:r>
      <w:proofErr w:type="spellEnd"/>
      <w:r w:rsidR="0050316C" w:rsidRPr="001C4B71">
        <w:rPr>
          <w:sz w:val="24"/>
          <w:szCs w:val="24"/>
        </w:rPr>
        <w:t xml:space="preserve"> 1941–1945 гг. «Страницы книг расскажут о войне» среди старшеклассников школ района.</w:t>
      </w:r>
    </w:p>
    <w:p w14:paraId="0B6E5A30"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Основная цель Чемпионата – это формирование у учащихся любви к чтению, к работе над грамотностью и культурой речи и конечно интереса к книгам о </w:t>
      </w:r>
      <w:proofErr w:type="spellStart"/>
      <w:r w:rsidRPr="001C4B71">
        <w:rPr>
          <w:sz w:val="24"/>
          <w:szCs w:val="24"/>
        </w:rPr>
        <w:t>ВОв</w:t>
      </w:r>
      <w:proofErr w:type="spellEnd"/>
      <w:r w:rsidRPr="001C4B71">
        <w:rPr>
          <w:sz w:val="24"/>
          <w:szCs w:val="24"/>
        </w:rPr>
        <w:t xml:space="preserve"> 1941-1945 гг. </w:t>
      </w:r>
    </w:p>
    <w:p w14:paraId="2386A11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lastRenderedPageBreak/>
        <w:tab/>
        <w:t>На участие в чемпионате заявилось 14 участников. Правила чемпионата очень просты – без подготовки, в течении одной минуты участник читает текст, который, возможно, видит впервые. Жюри оценивали технику чтения и артистизм по 5-и балльной системе.</w:t>
      </w:r>
    </w:p>
    <w:p w14:paraId="7EDF4F16"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Перед началом Чемпионата библиотекарь попросила поднять руки тем, кто считает, что очень хорошо читает, а потом еще поднять руки тем, кто считает, что хорошо читает при любых обстоятельствах и даже публично. Участники не были уверены в своих силах, это было для них новым испытанием, очередным шагом к своему совершенствованию. Им пришлось читать прозу и поэзию, как было сказано ранее без подготовки и несмотря на это, у них получилось неплохо, да не идеально, но есть к чему стремиться. И по завершению мы сделали общий вывод, что читать необходимо и обязательно вслух.</w:t>
      </w:r>
    </w:p>
    <w:p w14:paraId="57EA0DB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22 апреля, была проведена игра «Эхо прошедшей войны», проводимая в рамках турнира интеллектуально-развлекательной игры «На активной волне» среди ветеранских организаций Ярского района. Тематика игры говорит сама за себя, все вопросы посвящены знаменательному событию - 80-летию Великой Победы в </w:t>
      </w:r>
      <w:proofErr w:type="spellStart"/>
      <w:r w:rsidRPr="001C4B71">
        <w:rPr>
          <w:sz w:val="24"/>
          <w:szCs w:val="24"/>
        </w:rPr>
        <w:t>ВОв</w:t>
      </w:r>
      <w:proofErr w:type="spellEnd"/>
      <w:r w:rsidRPr="001C4B71">
        <w:rPr>
          <w:sz w:val="24"/>
          <w:szCs w:val="24"/>
        </w:rPr>
        <w:t xml:space="preserve"> 1941-1945 гг. Игра стала важным событием для всех участников, позволяя подчеркнуть значимость памяти о героическом прошлом нашей страны и уважение к ветеранам.</w:t>
      </w:r>
    </w:p>
    <w:p w14:paraId="491D99D2"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В игре приняло участие 8 ветеранских команд из различных организаций Ярского района. Каждая команда состояла из интересных и знающих людей, готовых продемонстрировать свои знания о событиях войны, героях и важных исторических моментах.</w:t>
      </w:r>
    </w:p>
    <w:p w14:paraId="0FA2F3C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Все вопросы игры были тщательно подготовлены и охватывали широкий спектр тем, связанных с Великой Отечественной войной. Участники отвечали на вопросы о ключевых событиях, знаменитых баталиях, выдающихся личностях и культурных явлениях того времени. </w:t>
      </w:r>
    </w:p>
    <w:p w14:paraId="796F78CD"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Игра проходила в формате </w:t>
      </w:r>
      <w:proofErr w:type="spellStart"/>
      <w:r w:rsidRPr="001C4B71">
        <w:rPr>
          <w:sz w:val="24"/>
          <w:szCs w:val="24"/>
        </w:rPr>
        <w:t>квиза</w:t>
      </w:r>
      <w:proofErr w:type="spellEnd"/>
      <w:r w:rsidRPr="001C4B71">
        <w:rPr>
          <w:sz w:val="24"/>
          <w:szCs w:val="24"/>
        </w:rPr>
        <w:t>. Каждая команда получила возможность ответить на вопросы, обсуждать их в своих группах и выражать мнения. Соревновательный дух был высок, и участники проявили активность и задор, стремясь показать свои знания и эрудицию.</w:t>
      </w:r>
    </w:p>
    <w:p w14:paraId="447A4A4E"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Игра «Эхо прошедшей войны» — это вторая игра из пяти проведенных игр турнира, она стала значимым вкладом в сохранение исторической памяти и формирование патриотического духа среди ветеранов. Все участники покинули игру с положительными эмоциями и гордостью за свою страну, и эта встреча оставила светлый след в сердцах участников, напомнив о том, что мы всегда должны помнить и ценить подвиг тех, кто защитил нашу Родину.</w:t>
      </w:r>
      <w:r w:rsidRPr="001C4B71">
        <w:rPr>
          <w:sz w:val="24"/>
          <w:szCs w:val="24"/>
        </w:rPr>
        <w:tab/>
      </w:r>
    </w:p>
    <w:p w14:paraId="228179AA"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25 апреля во всех регионах России, а также в десятках зарубежных стран, проходила акция «Диктант Победы». Все желающие могли проверить свои знания об истории Великой Отечественной войны. На площадке библиотеки писали Диктант все желающие – это школьники, работающее население и пенсионеры, всего приняли участие 25 человек.</w:t>
      </w:r>
    </w:p>
    <w:p w14:paraId="5C2534BD"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После Диктанта участники поделились, что часть ответов не вызвала затруднений, а часть оказалась неожиданно сложной, что даёт им понять: нужно дальше изучать историю своей великой Родины.</w:t>
      </w:r>
    </w:p>
    <w:p w14:paraId="1A652987" w14:textId="6A64BF7F"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 xml:space="preserve">8 мая библиотекари </w:t>
      </w:r>
      <w:r w:rsidRPr="00420307">
        <w:rPr>
          <w:b/>
          <w:bCs/>
          <w:sz w:val="24"/>
          <w:szCs w:val="24"/>
        </w:rPr>
        <w:t>районной библиотеки</w:t>
      </w:r>
      <w:r w:rsidRPr="001C4B71">
        <w:rPr>
          <w:sz w:val="24"/>
          <w:szCs w:val="24"/>
        </w:rPr>
        <w:t xml:space="preserve"> провели для жителей поселка Яр традиционный квест «Путь к Победе», в рамках празднования 80-летия Победы в Великой Отечественной войне 1941-1945 гг.</w:t>
      </w:r>
    </w:p>
    <w:p w14:paraId="35F6E4FA"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ПУТЬ к ПОБЕДЕ он самый сложный, но наши деды и прадеды этот путь прошли. 8 мая каждый участник КВЕСТА доказал, себе в первую очередь, что он достоин этого </w:t>
      </w:r>
      <w:r w:rsidRPr="001C4B71">
        <w:rPr>
          <w:sz w:val="24"/>
          <w:szCs w:val="24"/>
        </w:rPr>
        <w:lastRenderedPageBreak/>
        <w:t>наследия.</w:t>
      </w:r>
    </w:p>
    <w:p w14:paraId="5BBB28D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Маршрут состоял из 10 локации — это места или люди, связанные событиями тех далеких лет. В игре приняло участие 9 команд.</w:t>
      </w:r>
    </w:p>
    <w:p w14:paraId="361B31D3"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Победителем Квеста становятся те, кто быстрее всех по времени проходит все локации и решает заключительную задачу квеста. В этом году необходимо было собрать 11 букв в слова и назвать одно из основных событий, связанных с </w:t>
      </w:r>
      <w:proofErr w:type="spellStart"/>
      <w:r w:rsidRPr="001C4B71">
        <w:rPr>
          <w:sz w:val="24"/>
          <w:szCs w:val="24"/>
        </w:rPr>
        <w:t>ВОв</w:t>
      </w:r>
      <w:proofErr w:type="spellEnd"/>
      <w:r w:rsidRPr="001C4B71">
        <w:rPr>
          <w:sz w:val="24"/>
          <w:szCs w:val="24"/>
        </w:rPr>
        <w:t>. Это была Курская дуга, событие произошедшее в июле 1943 года стало одним из крупных танковых сражении в истории.</w:t>
      </w:r>
    </w:p>
    <w:p w14:paraId="4C534471"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Путь к Победе прошли все, но с разными результатами.</w:t>
      </w:r>
    </w:p>
    <w:p w14:paraId="31758642"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13 мая, в рамках юбилейных мероприятий, посвящённых 80-летию Победы, в </w:t>
      </w:r>
      <w:r w:rsidRPr="00420307">
        <w:rPr>
          <w:b/>
          <w:bCs/>
          <w:sz w:val="24"/>
          <w:szCs w:val="24"/>
        </w:rPr>
        <w:t>районной библиотеке</w:t>
      </w:r>
      <w:r w:rsidRPr="001C4B71">
        <w:rPr>
          <w:sz w:val="24"/>
          <w:szCs w:val="24"/>
        </w:rPr>
        <w:t xml:space="preserve"> для клуба «Товарищ» проведена праздничная программа «А песни тоже воевали». </w:t>
      </w:r>
    </w:p>
    <w:p w14:paraId="62C5A438" w14:textId="020EA50D"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Песня военных лет вместе с солдатами прошагала по пыльным, задымленным дорогам от начала войны до её окончания. Она помогала народу выстоять и победить! Песня! Как много она значит в судьбе каждого из нас и в судьбе всей страны! На мероприятии звучало много песен и историй с ними связанных… </w:t>
      </w:r>
    </w:p>
    <w:p w14:paraId="5339F566" w14:textId="06DE8811" w:rsidR="0050316C" w:rsidRPr="001C4B71" w:rsidRDefault="00420307" w:rsidP="006C518B">
      <w:pPr>
        <w:shd w:val="clear" w:color="auto" w:fill="FFFFFF"/>
        <w:tabs>
          <w:tab w:val="left" w:pos="567"/>
        </w:tabs>
        <w:spacing w:line="276" w:lineRule="auto"/>
        <w:ind w:right="5"/>
        <w:jc w:val="both"/>
        <w:rPr>
          <w:sz w:val="24"/>
          <w:szCs w:val="24"/>
        </w:rPr>
      </w:pPr>
      <w:r>
        <w:rPr>
          <w:sz w:val="24"/>
          <w:szCs w:val="24"/>
        </w:rPr>
        <w:tab/>
      </w:r>
      <w:r w:rsidR="0050316C" w:rsidRPr="001C4B71">
        <w:rPr>
          <w:sz w:val="24"/>
          <w:szCs w:val="24"/>
        </w:rPr>
        <w:t xml:space="preserve">«Священная война» - одна из первых песен, с которой поднялась вся страна на защиту Родины! Всеми любимая «Катюша», которую поют и любят, не только в нашей стране. «Синий платочек», «Землянка», «Огонёк», «Смуглянка» - согревали сердца бойцов. «День победы!» - навсегда в наших сердцах и репертуаре военных песен. </w:t>
      </w:r>
    </w:p>
    <w:p w14:paraId="4F4701A8" w14:textId="77777777" w:rsidR="00D37EBF"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На мероприятии с концертными номерами выступили работники Ярского автоклуба. Зрители тепло и с огромным удовольствием встречали артистов и подпевали любимые песни. Песни Великой Отечественной войны – это музыкальная летопись подвига советского народа, его история, память. Они стали прекрасным звучащим памятником мужеству и храбрости советских солдат, спасших мир от фашизма!</w:t>
      </w:r>
    </w:p>
    <w:p w14:paraId="0D64AE33" w14:textId="35CEBE30"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Пудемской</w:t>
      </w:r>
      <w:proofErr w:type="spellEnd"/>
      <w:r w:rsidRPr="00420307">
        <w:rPr>
          <w:b/>
          <w:bCs/>
          <w:sz w:val="24"/>
          <w:szCs w:val="24"/>
        </w:rPr>
        <w:t xml:space="preserve"> сельской библиотеке</w:t>
      </w:r>
      <w:r w:rsidRPr="001C4B71">
        <w:rPr>
          <w:sz w:val="24"/>
          <w:szCs w:val="24"/>
        </w:rPr>
        <w:t xml:space="preserve"> 9 апреля, в преддверии празднования 80-й годовщины Победы в Великой Отечественной войне в библиотеке проведен конкурс чтецов стихотворений военных лет «Мы о войне стихами говорим» среди пенсионеров села Пудем.</w:t>
      </w:r>
    </w:p>
    <w:p w14:paraId="21E6A3D2" w14:textId="69352BFC"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 xml:space="preserve">В Великую Отечественную войну каждый день и на фронте, и в тылу был подвигом, проявлением беспредельного мужества и стойкости людей, верности Родине. Участникам конкурса выпала непростая задача: выразительно представить поэтическое произведение, сформировать чувство гордости за героическое прошлое и настоящее своей Родины», показать значимость поэтического слова. В конкурсе участвовало 12 человек.                                                                                                               С большим волнением торжественно и проникновенно в исполнении участников конкурса звучали стихи А. Твардовского, Ю. Друниной, М. </w:t>
      </w:r>
      <w:proofErr w:type="spellStart"/>
      <w:r w:rsidRPr="001C4B71">
        <w:rPr>
          <w:sz w:val="24"/>
          <w:szCs w:val="24"/>
        </w:rPr>
        <w:t>Джалиля</w:t>
      </w:r>
      <w:proofErr w:type="spellEnd"/>
      <w:r w:rsidRPr="001C4B71">
        <w:rPr>
          <w:sz w:val="24"/>
          <w:szCs w:val="24"/>
        </w:rPr>
        <w:t>, А. Решетова, К. Симонова и других поэтов.</w:t>
      </w:r>
    </w:p>
    <w:p w14:paraId="28277606" w14:textId="37E55BEE"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Выступления конкурсантов произвели яркое впечатление на слушателей.</w:t>
      </w:r>
    </w:p>
    <w:p w14:paraId="0CE789A4" w14:textId="5AEDA70C"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Пока члены жюри определяли победителей, библиотекарь ознакомила присутствующих с книгой Е. Ивченко «И будут бить святые родники», а также представила книгу о героях, погибших в ходе СВО на Украине - «Герои Удмуртии».</w:t>
      </w:r>
    </w:p>
    <w:p w14:paraId="29981AAB" w14:textId="5AB773FF"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Жюри было нелегко определить победителя. Все выступления были настолько живыми и искренними, что затронули самые глубокие чувства и эмоции. С большим трудом жюри выделили выступления Казаковой Н. С. – 1 место, Виноградовой Т.</w:t>
      </w:r>
      <w:r w:rsidR="00420307">
        <w:rPr>
          <w:sz w:val="24"/>
          <w:szCs w:val="24"/>
        </w:rPr>
        <w:t xml:space="preserve"> </w:t>
      </w:r>
      <w:r w:rsidRPr="001C4B71">
        <w:rPr>
          <w:sz w:val="24"/>
          <w:szCs w:val="24"/>
        </w:rPr>
        <w:t>В. – 2 место, Веретенниковой Н.</w:t>
      </w:r>
      <w:r w:rsidR="00420307">
        <w:rPr>
          <w:sz w:val="24"/>
          <w:szCs w:val="24"/>
        </w:rPr>
        <w:t xml:space="preserve"> </w:t>
      </w:r>
      <w:r w:rsidRPr="001C4B71">
        <w:rPr>
          <w:sz w:val="24"/>
          <w:szCs w:val="24"/>
        </w:rPr>
        <w:t>Н. – 3 место, остальные конкурсанты получили дипломы победителей в различных номинациях.</w:t>
      </w:r>
    </w:p>
    <w:p w14:paraId="0331028D" w14:textId="7261C871"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 xml:space="preserve">Для пенсионеров в КЦСОН с. Пудем состоялся литературно-музыкальный вечер «И </w:t>
      </w:r>
      <w:r w:rsidRPr="001C4B71">
        <w:rPr>
          <w:sz w:val="24"/>
          <w:szCs w:val="24"/>
        </w:rPr>
        <w:lastRenderedPageBreak/>
        <w:t>поёт мне в землянке гармонь…», посвященный великому и важному событию. День Победы был и остаётся священным днём для всех людей нашей страны. Мероприятие сопровождалось танцами и песнями «Давно мы дома не были», «Память», «Бессмертный полк» и др., чтением стихотворений поэтов – фронтовиков К. Симонова, Ю. Друниной, отрывков из поэмы А. Твардовского «Василий Тёркин». У каждой песни военных лет своя история, своя судьба - об истории создания этих песен пенсионерам предложена викторина. Присутствующие с удовольствием угадывали и подпевали знаменитые военные песни – «Смуглянка» «Тёмная ночь» «Вечер на рейде» и др.</w:t>
      </w:r>
    </w:p>
    <w:p w14:paraId="0A3B7F6B" w14:textId="1A663266"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ab/>
        <w:t xml:space="preserve">В заключение вечера спели куплет песни «День Победы». Выступающие вручили пенсионерам по гвоздике и поздравили с наступающим праздником, пожелав здоровья и мирного неба над головой. </w:t>
      </w:r>
    </w:p>
    <w:p w14:paraId="1CDBA302" w14:textId="358C3AAC" w:rsidR="00D37EBF" w:rsidRPr="001C4B71" w:rsidRDefault="00D37EBF" w:rsidP="006C518B">
      <w:pPr>
        <w:shd w:val="clear" w:color="auto" w:fill="FFFFFF"/>
        <w:tabs>
          <w:tab w:val="left" w:pos="567"/>
        </w:tabs>
        <w:spacing w:line="276" w:lineRule="auto"/>
        <w:ind w:right="5"/>
        <w:jc w:val="both"/>
        <w:rPr>
          <w:sz w:val="24"/>
          <w:szCs w:val="24"/>
        </w:rPr>
      </w:pPr>
      <w:r w:rsidRPr="001C4B71">
        <w:rPr>
          <w:sz w:val="24"/>
          <w:szCs w:val="24"/>
        </w:rPr>
        <w:t xml:space="preserve">     В </w:t>
      </w:r>
      <w:proofErr w:type="spellStart"/>
      <w:r w:rsidRPr="00420307">
        <w:rPr>
          <w:b/>
          <w:bCs/>
          <w:sz w:val="24"/>
          <w:szCs w:val="24"/>
        </w:rPr>
        <w:t>Дизьминской</w:t>
      </w:r>
      <w:proofErr w:type="spellEnd"/>
      <w:r w:rsidRPr="00420307">
        <w:rPr>
          <w:b/>
          <w:bCs/>
          <w:sz w:val="24"/>
          <w:szCs w:val="24"/>
        </w:rPr>
        <w:t xml:space="preserve"> сельской библиотеке</w:t>
      </w:r>
      <w:r w:rsidRPr="001C4B71">
        <w:rPr>
          <w:sz w:val="24"/>
          <w:szCs w:val="24"/>
        </w:rPr>
        <w:t xml:space="preserve"> для взрослого населения была проведена викторина на тему ВОВ «Мы знаем, мы помним» и интерактивная игра «Угадай мелодию. Песни военных лет».</w:t>
      </w:r>
    </w:p>
    <w:p w14:paraId="4DC4E774" w14:textId="5E32F659" w:rsidR="00D37EBF" w:rsidRPr="001C4B71" w:rsidRDefault="00D94B53" w:rsidP="006C518B">
      <w:pPr>
        <w:shd w:val="clear" w:color="auto" w:fill="FFFFFF"/>
        <w:tabs>
          <w:tab w:val="left" w:pos="567"/>
        </w:tabs>
        <w:spacing w:line="276" w:lineRule="auto"/>
        <w:ind w:right="5"/>
        <w:jc w:val="both"/>
        <w:rPr>
          <w:sz w:val="24"/>
          <w:szCs w:val="24"/>
        </w:rPr>
      </w:pPr>
      <w:r w:rsidRPr="001C4B71">
        <w:rPr>
          <w:sz w:val="24"/>
          <w:szCs w:val="24"/>
        </w:rPr>
        <w:tab/>
      </w:r>
      <w:r w:rsidR="00D37EBF" w:rsidRPr="001C4B71">
        <w:rPr>
          <w:sz w:val="24"/>
          <w:szCs w:val="24"/>
        </w:rPr>
        <w:t>06 мая библиотека включилась в районную акци</w:t>
      </w:r>
      <w:r w:rsidRPr="001C4B71">
        <w:rPr>
          <w:sz w:val="24"/>
          <w:szCs w:val="24"/>
        </w:rPr>
        <w:t>ю</w:t>
      </w:r>
      <w:r w:rsidR="00D37EBF" w:rsidRPr="001C4B71">
        <w:rPr>
          <w:sz w:val="24"/>
          <w:szCs w:val="24"/>
        </w:rPr>
        <w:t xml:space="preserve"> «1945 секунд чтения» - громкие чтения для </w:t>
      </w:r>
      <w:r w:rsidRPr="001C4B71">
        <w:rPr>
          <w:sz w:val="24"/>
          <w:szCs w:val="24"/>
        </w:rPr>
        <w:t>школьников</w:t>
      </w:r>
      <w:r w:rsidR="00D37EBF" w:rsidRPr="001C4B71">
        <w:rPr>
          <w:sz w:val="24"/>
          <w:szCs w:val="24"/>
        </w:rPr>
        <w:t>. Ч</w:t>
      </w:r>
      <w:r w:rsidRPr="001C4B71">
        <w:rPr>
          <w:sz w:val="24"/>
          <w:szCs w:val="24"/>
        </w:rPr>
        <w:t>итали</w:t>
      </w:r>
      <w:r w:rsidR="00D37EBF" w:rsidRPr="001C4B71">
        <w:rPr>
          <w:sz w:val="24"/>
          <w:szCs w:val="24"/>
        </w:rPr>
        <w:t xml:space="preserve"> произведени</w:t>
      </w:r>
      <w:r w:rsidRPr="001C4B71">
        <w:rPr>
          <w:sz w:val="24"/>
          <w:szCs w:val="24"/>
        </w:rPr>
        <w:t>е</w:t>
      </w:r>
      <w:r w:rsidR="00D37EBF" w:rsidRPr="001C4B71">
        <w:rPr>
          <w:sz w:val="24"/>
          <w:szCs w:val="24"/>
        </w:rPr>
        <w:t xml:space="preserve"> А.</w:t>
      </w:r>
      <w:r w:rsidRPr="001C4B71">
        <w:rPr>
          <w:sz w:val="24"/>
          <w:szCs w:val="24"/>
        </w:rPr>
        <w:t xml:space="preserve"> </w:t>
      </w:r>
      <w:r w:rsidR="00D37EBF" w:rsidRPr="001C4B71">
        <w:rPr>
          <w:sz w:val="24"/>
          <w:szCs w:val="24"/>
        </w:rPr>
        <w:t xml:space="preserve">Толстого «Русский характер» и </w:t>
      </w:r>
      <w:r w:rsidRPr="001C4B71">
        <w:rPr>
          <w:sz w:val="24"/>
          <w:szCs w:val="24"/>
        </w:rPr>
        <w:t>в завершении обсудили его.</w:t>
      </w:r>
    </w:p>
    <w:p w14:paraId="6C533DD0" w14:textId="798C6190" w:rsidR="00D94B53" w:rsidRPr="001C4B71" w:rsidRDefault="00D94B53"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420307">
        <w:rPr>
          <w:b/>
          <w:bCs/>
          <w:sz w:val="24"/>
          <w:szCs w:val="24"/>
        </w:rPr>
        <w:t>Еловской</w:t>
      </w:r>
      <w:proofErr w:type="spellEnd"/>
      <w:r w:rsidRPr="00420307">
        <w:rPr>
          <w:b/>
          <w:bCs/>
          <w:sz w:val="24"/>
          <w:szCs w:val="24"/>
        </w:rPr>
        <w:t xml:space="preserve"> сельской библиотеке</w:t>
      </w:r>
      <w:r w:rsidRPr="001C4B71">
        <w:rPr>
          <w:sz w:val="24"/>
          <w:szCs w:val="24"/>
        </w:rPr>
        <w:t xml:space="preserve"> 6 мая в рамках районной акции «Читаем книги о войне» также собрались жители села, чтобы почитать книги советских писателей, рассказывающих в своих произведениях о жизни солдат, защищавших Родину, об их беспримерных подвигах, о жизни тыла. Увлеченно читали рассказы М. Шолохова «Судьба человека», «Они сражались за Родину».   Читатели вспоминали своих родственников, защищавших Родину в разное время. Библиотекарем были предложены участникам мероприятия книги на военную тематику. </w:t>
      </w:r>
    </w:p>
    <w:p w14:paraId="507757B0" w14:textId="6D5584F7" w:rsidR="00D94B53" w:rsidRPr="001C4B71" w:rsidRDefault="00D94B53" w:rsidP="006C518B">
      <w:pPr>
        <w:shd w:val="clear" w:color="auto" w:fill="FFFFFF"/>
        <w:tabs>
          <w:tab w:val="left" w:pos="567"/>
        </w:tabs>
        <w:spacing w:line="276" w:lineRule="auto"/>
        <w:ind w:right="5"/>
        <w:jc w:val="both"/>
        <w:rPr>
          <w:sz w:val="24"/>
          <w:szCs w:val="24"/>
        </w:rPr>
      </w:pPr>
      <w:r w:rsidRPr="001C4B71">
        <w:rPr>
          <w:sz w:val="24"/>
          <w:szCs w:val="24"/>
        </w:rPr>
        <w:t xml:space="preserve">    Запомнилось населению мероприятие, посвященное Дню Победы. Библиотекарь вместе с волонтерами с утра сварили Кашу Победы и отправились по деревням поздравлять детей войны. Это люди, которым за 80 лет, они были приятно удивлены и обрадованы. Поздравили их с праздником Великой Победы, угостили кашей, пели песни, читали стихи. Ветераны делились своими воспоминаниями их трудного военного детства. Говорили, как они мечтали в те далекие годы попробовать хоть чуточку вот такой каши. Ветераны на какое-то мгновение окунулись в тот далекий май 1945 года</w:t>
      </w:r>
    </w:p>
    <w:p w14:paraId="2B3A1B15" w14:textId="52B82B42" w:rsidR="004A18AF" w:rsidRPr="001C4B71" w:rsidRDefault="00D94B53" w:rsidP="006C518B">
      <w:pPr>
        <w:shd w:val="clear" w:color="auto" w:fill="FFFFFF"/>
        <w:tabs>
          <w:tab w:val="left" w:pos="567"/>
        </w:tabs>
        <w:spacing w:line="276" w:lineRule="auto"/>
        <w:ind w:right="5"/>
        <w:jc w:val="both"/>
        <w:rPr>
          <w:sz w:val="24"/>
          <w:szCs w:val="24"/>
        </w:rPr>
      </w:pPr>
      <w:r w:rsidRPr="001C4B71">
        <w:rPr>
          <w:sz w:val="24"/>
          <w:szCs w:val="24"/>
        </w:rPr>
        <w:t xml:space="preserve"> </w:t>
      </w:r>
      <w:r w:rsidR="004A18AF" w:rsidRPr="001C4B71">
        <w:rPr>
          <w:sz w:val="24"/>
          <w:szCs w:val="24"/>
        </w:rPr>
        <w:t xml:space="preserve">   14 марта, в Международный день задавания вопросов, в </w:t>
      </w:r>
      <w:proofErr w:type="spellStart"/>
      <w:r w:rsidR="004A18AF" w:rsidRPr="00420307">
        <w:rPr>
          <w:b/>
          <w:bCs/>
          <w:sz w:val="24"/>
          <w:szCs w:val="24"/>
        </w:rPr>
        <w:t>Тумской</w:t>
      </w:r>
      <w:proofErr w:type="spellEnd"/>
      <w:r w:rsidR="004A18AF" w:rsidRPr="00420307">
        <w:rPr>
          <w:b/>
          <w:bCs/>
          <w:sz w:val="24"/>
          <w:szCs w:val="24"/>
        </w:rPr>
        <w:t xml:space="preserve"> библиотеке</w:t>
      </w:r>
      <w:r w:rsidR="004A18AF" w:rsidRPr="001C4B71">
        <w:rPr>
          <w:sz w:val="24"/>
          <w:szCs w:val="24"/>
        </w:rPr>
        <w:t xml:space="preserve"> прошло мероприятие «</w:t>
      </w:r>
      <w:proofErr w:type="spellStart"/>
      <w:r w:rsidR="004A18AF" w:rsidRPr="001C4B71">
        <w:rPr>
          <w:sz w:val="24"/>
          <w:szCs w:val="24"/>
        </w:rPr>
        <w:t>Библиоринг</w:t>
      </w:r>
      <w:proofErr w:type="spellEnd"/>
      <w:r w:rsidR="004A18AF" w:rsidRPr="001C4B71">
        <w:rPr>
          <w:sz w:val="24"/>
          <w:szCs w:val="24"/>
        </w:rPr>
        <w:t xml:space="preserve"> для эрудитов».</w:t>
      </w:r>
      <w:r w:rsidR="006B77F4" w:rsidRPr="001C4B71">
        <w:rPr>
          <w:sz w:val="24"/>
          <w:szCs w:val="24"/>
        </w:rPr>
        <w:t xml:space="preserve"> </w:t>
      </w:r>
      <w:r w:rsidR="004A18AF" w:rsidRPr="001C4B71">
        <w:rPr>
          <w:sz w:val="24"/>
          <w:szCs w:val="24"/>
        </w:rPr>
        <w:t xml:space="preserve">Этот день в календаре мотивирует на получение новых знаний. В преддверии 80-летия Великой Победы </w:t>
      </w:r>
      <w:r w:rsidR="006B77F4" w:rsidRPr="001C4B71">
        <w:rPr>
          <w:sz w:val="24"/>
          <w:szCs w:val="24"/>
        </w:rPr>
        <w:t>библиотекари</w:t>
      </w:r>
      <w:r w:rsidR="004A18AF" w:rsidRPr="001C4B71">
        <w:rPr>
          <w:sz w:val="24"/>
          <w:szCs w:val="24"/>
        </w:rPr>
        <w:t xml:space="preserve"> призыва</w:t>
      </w:r>
      <w:r w:rsidR="006B77F4" w:rsidRPr="001C4B71">
        <w:rPr>
          <w:sz w:val="24"/>
          <w:szCs w:val="24"/>
        </w:rPr>
        <w:t>ют</w:t>
      </w:r>
      <w:r w:rsidR="004A18AF" w:rsidRPr="001C4B71">
        <w:rPr>
          <w:sz w:val="24"/>
          <w:szCs w:val="24"/>
        </w:rPr>
        <w:t xml:space="preserve"> вспомнить тех, кто сражался на передовой, трудился в тылу. Их подвиги навсегда в сердцах</w:t>
      </w:r>
      <w:r w:rsidR="006B77F4" w:rsidRPr="001C4B71">
        <w:rPr>
          <w:sz w:val="24"/>
          <w:szCs w:val="24"/>
        </w:rPr>
        <w:t xml:space="preserve"> людей</w:t>
      </w:r>
      <w:r w:rsidR="004A18AF" w:rsidRPr="001C4B71">
        <w:rPr>
          <w:sz w:val="24"/>
          <w:szCs w:val="24"/>
        </w:rPr>
        <w:t>. Эрудитам были предложены вопросы по теме «Великая Отечественна война».</w:t>
      </w:r>
      <w:r w:rsidR="006B77F4" w:rsidRPr="001C4B71">
        <w:rPr>
          <w:sz w:val="24"/>
          <w:szCs w:val="24"/>
        </w:rPr>
        <w:t xml:space="preserve"> </w:t>
      </w:r>
      <w:r w:rsidR="004A18AF" w:rsidRPr="001C4B71">
        <w:rPr>
          <w:sz w:val="24"/>
          <w:szCs w:val="24"/>
        </w:rPr>
        <w:t>Один из туров был посвящен 100-летию художника Алексея Павловича Холмогорова. Библиотекарь представила книги Е. Шумилова «А. П. Холмогоров», А. И. Поляк «Художники Удмуртии». Вопросы по картинам «Ветераны ВОВ из Удмуртии», «Выстояли», «Портрет дважды Героя Соцтруда конструктора М. Т. Калашникова» для игроков оказались сложными, поэтому тема «Творчество художника А. П. Холмогорова» открыла новые знания для наших гостей.</w:t>
      </w:r>
      <w:r w:rsidR="006B77F4" w:rsidRPr="001C4B71">
        <w:rPr>
          <w:sz w:val="24"/>
          <w:szCs w:val="24"/>
        </w:rPr>
        <w:t xml:space="preserve"> </w:t>
      </w:r>
      <w:r w:rsidR="004A18AF" w:rsidRPr="001C4B71">
        <w:rPr>
          <w:sz w:val="24"/>
          <w:szCs w:val="24"/>
        </w:rPr>
        <w:t xml:space="preserve">Библиотекарь закрепляла ответы презентацией книг, просмотром видеороликов. </w:t>
      </w:r>
    </w:p>
    <w:p w14:paraId="676E2C59" w14:textId="525D8C1A" w:rsidR="004A18AF" w:rsidRPr="001C4B71" w:rsidRDefault="004A18AF" w:rsidP="006C518B">
      <w:pPr>
        <w:shd w:val="clear" w:color="auto" w:fill="FFFFFF"/>
        <w:tabs>
          <w:tab w:val="left" w:pos="567"/>
        </w:tabs>
        <w:spacing w:line="276" w:lineRule="auto"/>
        <w:ind w:right="5"/>
        <w:jc w:val="both"/>
        <w:rPr>
          <w:sz w:val="24"/>
          <w:szCs w:val="24"/>
        </w:rPr>
      </w:pPr>
      <w:r w:rsidRPr="001C4B71">
        <w:rPr>
          <w:sz w:val="24"/>
          <w:szCs w:val="24"/>
        </w:rPr>
        <w:t xml:space="preserve">   8 мая жители </w:t>
      </w:r>
      <w:r w:rsidRPr="007B12B7">
        <w:rPr>
          <w:b/>
          <w:bCs/>
          <w:sz w:val="24"/>
          <w:szCs w:val="24"/>
        </w:rPr>
        <w:t xml:space="preserve">деревни </w:t>
      </w:r>
      <w:proofErr w:type="spellStart"/>
      <w:r w:rsidRPr="007B12B7">
        <w:rPr>
          <w:b/>
          <w:bCs/>
          <w:sz w:val="24"/>
          <w:szCs w:val="24"/>
        </w:rPr>
        <w:t>Баяран</w:t>
      </w:r>
      <w:proofErr w:type="spellEnd"/>
      <w:r w:rsidRPr="001C4B71">
        <w:rPr>
          <w:sz w:val="24"/>
          <w:szCs w:val="24"/>
        </w:rPr>
        <w:t xml:space="preserve"> </w:t>
      </w:r>
      <w:r w:rsidR="006B77F4" w:rsidRPr="001C4B71">
        <w:rPr>
          <w:sz w:val="24"/>
          <w:szCs w:val="24"/>
        </w:rPr>
        <w:t xml:space="preserve">приняли участие в познавательной игре </w:t>
      </w:r>
      <w:r w:rsidRPr="001C4B71">
        <w:rPr>
          <w:sz w:val="24"/>
          <w:szCs w:val="24"/>
        </w:rPr>
        <w:t xml:space="preserve">«Окопные слова-история Победы». В годы Великой Отечественной войны все образцы вооружения и военной техники, виды войск имели официальные названия.       </w:t>
      </w:r>
    </w:p>
    <w:p w14:paraId="1C9F52B3" w14:textId="77C124C7" w:rsidR="001525D7" w:rsidRPr="001C4B71" w:rsidRDefault="006B77F4" w:rsidP="006C518B">
      <w:pPr>
        <w:shd w:val="clear" w:color="auto" w:fill="FFFFFF"/>
        <w:tabs>
          <w:tab w:val="left" w:pos="567"/>
        </w:tabs>
        <w:spacing w:line="276" w:lineRule="auto"/>
        <w:ind w:right="5"/>
        <w:jc w:val="both"/>
        <w:rPr>
          <w:sz w:val="24"/>
          <w:szCs w:val="24"/>
        </w:rPr>
      </w:pPr>
      <w:r w:rsidRPr="001C4B71">
        <w:rPr>
          <w:sz w:val="24"/>
          <w:szCs w:val="24"/>
        </w:rPr>
        <w:lastRenderedPageBreak/>
        <w:tab/>
      </w:r>
      <w:r w:rsidR="004A18AF" w:rsidRPr="001C4B71">
        <w:rPr>
          <w:sz w:val="24"/>
          <w:szCs w:val="24"/>
        </w:rPr>
        <w:t>Официальные названия оружия и боевой техники солдаты не использовали, применяя для этого собственные наименования, чаще всего ласковые или шутливые, грубоватые, но произносимые с любовью и уважением.</w:t>
      </w:r>
      <w:r w:rsidRPr="001C4B71">
        <w:rPr>
          <w:sz w:val="24"/>
          <w:szCs w:val="24"/>
        </w:rPr>
        <w:t xml:space="preserve"> </w:t>
      </w:r>
      <w:r w:rsidR="004A18AF" w:rsidRPr="001C4B71">
        <w:rPr>
          <w:sz w:val="24"/>
          <w:szCs w:val="24"/>
        </w:rPr>
        <w:t xml:space="preserve">Участникам игры предстояло отгадать окопное слово по подсказке библиотекаря. Самым эрудированным оказался Ившин Ю. Он знает, что Сидор </w:t>
      </w:r>
      <w:r w:rsidRPr="001C4B71">
        <w:rPr>
          <w:sz w:val="24"/>
          <w:szCs w:val="24"/>
        </w:rPr>
        <w:t>— это</w:t>
      </w:r>
      <w:r w:rsidR="004A18AF" w:rsidRPr="001C4B71">
        <w:rPr>
          <w:sz w:val="24"/>
          <w:szCs w:val="24"/>
        </w:rPr>
        <w:t xml:space="preserve"> вещмешок, Лейка</w:t>
      </w:r>
      <w:r w:rsidRPr="001C4B71">
        <w:rPr>
          <w:sz w:val="24"/>
          <w:szCs w:val="24"/>
        </w:rPr>
        <w:t xml:space="preserve"> </w:t>
      </w:r>
      <w:r w:rsidR="004A18AF" w:rsidRPr="001C4B71">
        <w:rPr>
          <w:sz w:val="24"/>
          <w:szCs w:val="24"/>
        </w:rPr>
        <w:t>- фотоаппарат, Ночные ведьмы</w:t>
      </w:r>
      <w:r w:rsidRPr="001C4B71">
        <w:rPr>
          <w:sz w:val="24"/>
          <w:szCs w:val="24"/>
        </w:rPr>
        <w:t xml:space="preserve"> </w:t>
      </w:r>
      <w:r w:rsidR="004A18AF" w:rsidRPr="001C4B71">
        <w:rPr>
          <w:sz w:val="24"/>
          <w:szCs w:val="24"/>
        </w:rPr>
        <w:t>- пилоты–женщины, бомбардировавшие вражеские территории в ночное время…</w:t>
      </w:r>
    </w:p>
    <w:p w14:paraId="79413B00" w14:textId="00053E04" w:rsidR="00D94B53" w:rsidRPr="001C4B71" w:rsidRDefault="006B77F4"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7B12B7">
        <w:rPr>
          <w:b/>
          <w:bCs/>
          <w:sz w:val="24"/>
          <w:szCs w:val="24"/>
        </w:rPr>
        <w:t>Зюинской</w:t>
      </w:r>
      <w:proofErr w:type="spellEnd"/>
      <w:r w:rsidRPr="007B12B7">
        <w:rPr>
          <w:b/>
          <w:bCs/>
          <w:sz w:val="24"/>
          <w:szCs w:val="24"/>
        </w:rPr>
        <w:t xml:space="preserve"> сельской библиотеке</w:t>
      </w:r>
      <w:r w:rsidRPr="001C4B71">
        <w:rPr>
          <w:sz w:val="24"/>
          <w:szCs w:val="24"/>
        </w:rPr>
        <w:t xml:space="preserve"> 9 мая состоялся литературно-музыкальный вечер «Спасибо доблестным солдатам, что отстояли мир когда-то»</w:t>
      </w:r>
      <w:r w:rsidR="00681B49" w:rsidRPr="001C4B71">
        <w:rPr>
          <w:sz w:val="24"/>
          <w:szCs w:val="24"/>
        </w:rPr>
        <w:t>, где п</w:t>
      </w:r>
      <w:r w:rsidRPr="001C4B71">
        <w:rPr>
          <w:sz w:val="24"/>
          <w:szCs w:val="24"/>
        </w:rPr>
        <w:t xml:space="preserve">розвучали стихи, песни военных лет. </w:t>
      </w:r>
      <w:r w:rsidR="00681B49" w:rsidRPr="001C4B71">
        <w:rPr>
          <w:sz w:val="24"/>
          <w:szCs w:val="24"/>
        </w:rPr>
        <w:t>Завершением мероприятия стало в</w:t>
      </w:r>
      <w:r w:rsidRPr="001C4B71">
        <w:rPr>
          <w:sz w:val="24"/>
          <w:szCs w:val="24"/>
        </w:rPr>
        <w:t>озлож</w:t>
      </w:r>
      <w:r w:rsidR="00681B49" w:rsidRPr="001C4B71">
        <w:rPr>
          <w:sz w:val="24"/>
          <w:szCs w:val="24"/>
        </w:rPr>
        <w:t>ение</w:t>
      </w:r>
      <w:r w:rsidRPr="001C4B71">
        <w:rPr>
          <w:sz w:val="24"/>
          <w:szCs w:val="24"/>
        </w:rPr>
        <w:t xml:space="preserve"> цвет</w:t>
      </w:r>
      <w:r w:rsidR="00681B49" w:rsidRPr="001C4B71">
        <w:rPr>
          <w:sz w:val="24"/>
          <w:szCs w:val="24"/>
        </w:rPr>
        <w:t>ов</w:t>
      </w:r>
      <w:r w:rsidRPr="001C4B71">
        <w:rPr>
          <w:sz w:val="24"/>
          <w:szCs w:val="24"/>
        </w:rPr>
        <w:t xml:space="preserve"> в Алле памяти в знак уважения к павшим. </w:t>
      </w:r>
    </w:p>
    <w:p w14:paraId="67334752" w14:textId="77777777" w:rsidR="00681B49" w:rsidRPr="001C4B71" w:rsidRDefault="00681B49" w:rsidP="006C518B">
      <w:pPr>
        <w:shd w:val="clear" w:color="auto" w:fill="FFFFFF"/>
        <w:tabs>
          <w:tab w:val="left" w:pos="567"/>
        </w:tabs>
        <w:spacing w:line="276" w:lineRule="auto"/>
        <w:ind w:right="5"/>
        <w:jc w:val="both"/>
        <w:rPr>
          <w:sz w:val="24"/>
          <w:szCs w:val="24"/>
        </w:rPr>
      </w:pPr>
      <w:r w:rsidRPr="001C4B71">
        <w:rPr>
          <w:sz w:val="24"/>
          <w:szCs w:val="24"/>
        </w:rPr>
        <w:tab/>
        <w:t>К 9 мая, Дню Победы, библиотекари сельских библиотек традиционно организуют митинги, посвященные памяти героев Великой Отечественной войны. Эти мероприятия имеют огромное значение для сохранения исторической памяти и патриотического воспитания подрастающего поколения.</w:t>
      </w:r>
    </w:p>
    <w:p w14:paraId="139390FF" w14:textId="0D164DC2" w:rsidR="00681B49" w:rsidRPr="001C4B71" w:rsidRDefault="007B12B7" w:rsidP="006C518B">
      <w:pPr>
        <w:shd w:val="clear" w:color="auto" w:fill="FFFFFF"/>
        <w:tabs>
          <w:tab w:val="left" w:pos="567"/>
        </w:tabs>
        <w:spacing w:line="276" w:lineRule="auto"/>
        <w:ind w:right="5"/>
        <w:jc w:val="both"/>
        <w:rPr>
          <w:sz w:val="24"/>
          <w:szCs w:val="24"/>
        </w:rPr>
      </w:pPr>
      <w:r>
        <w:rPr>
          <w:sz w:val="24"/>
          <w:szCs w:val="24"/>
        </w:rPr>
        <w:tab/>
      </w:r>
      <w:r w:rsidR="00681B49" w:rsidRPr="001C4B71">
        <w:rPr>
          <w:sz w:val="24"/>
          <w:szCs w:val="24"/>
        </w:rPr>
        <w:t xml:space="preserve">В митингах принимают участие местные жители, ветераны, школьники и студенты, что способствует сплочению сообщества и укреплению </w:t>
      </w:r>
      <w:proofErr w:type="spellStart"/>
      <w:r w:rsidR="00681B49" w:rsidRPr="001C4B71">
        <w:rPr>
          <w:sz w:val="24"/>
          <w:szCs w:val="24"/>
        </w:rPr>
        <w:t>межпоколенческого</w:t>
      </w:r>
      <w:proofErr w:type="spellEnd"/>
      <w:r w:rsidR="00681B49" w:rsidRPr="001C4B71">
        <w:rPr>
          <w:sz w:val="24"/>
          <w:szCs w:val="24"/>
        </w:rPr>
        <w:t xml:space="preserve"> диалога. Библиотекари активно готовят материалы о героях войны, организуют выставки, которые помогают осмыслить важность этого дня и отдать дань уважения всем тем, кто сражался за свободу и независимость нашей страны.</w:t>
      </w:r>
      <w:r w:rsidR="004A18AF" w:rsidRPr="001C4B71">
        <w:rPr>
          <w:sz w:val="24"/>
          <w:szCs w:val="24"/>
        </w:rPr>
        <w:tab/>
      </w:r>
    </w:p>
    <w:p w14:paraId="4E360A63" w14:textId="1F2E3D56" w:rsidR="004A18AF" w:rsidRPr="001C4B71" w:rsidRDefault="00681B49" w:rsidP="006C518B">
      <w:pPr>
        <w:shd w:val="clear" w:color="auto" w:fill="FFFFFF"/>
        <w:tabs>
          <w:tab w:val="left" w:pos="567"/>
        </w:tabs>
        <w:spacing w:line="276" w:lineRule="auto"/>
        <w:ind w:right="5"/>
        <w:jc w:val="both"/>
        <w:rPr>
          <w:sz w:val="24"/>
          <w:szCs w:val="24"/>
        </w:rPr>
      </w:pPr>
      <w:r w:rsidRPr="001C4B71">
        <w:rPr>
          <w:sz w:val="24"/>
          <w:szCs w:val="24"/>
        </w:rPr>
        <w:tab/>
      </w:r>
      <w:r w:rsidR="004A18AF" w:rsidRPr="001C4B71">
        <w:rPr>
          <w:sz w:val="24"/>
          <w:szCs w:val="24"/>
        </w:rPr>
        <w:t xml:space="preserve">9 мая в сквере Победы </w:t>
      </w:r>
      <w:r w:rsidR="004A18AF" w:rsidRPr="007B12B7">
        <w:rPr>
          <w:b/>
          <w:bCs/>
          <w:sz w:val="24"/>
          <w:szCs w:val="24"/>
        </w:rPr>
        <w:t>для жителей и гостей поселка Яр</w:t>
      </w:r>
      <w:r w:rsidR="004A18AF" w:rsidRPr="001C4B71">
        <w:rPr>
          <w:sz w:val="24"/>
          <w:szCs w:val="24"/>
        </w:rPr>
        <w:t xml:space="preserve"> была представлена чемоданная выставка – экспозиция «Истории о Героях», приуроченная к 80-летию победы в Великой Отечественной войне и Году защитника Отечества.</w:t>
      </w:r>
    </w:p>
    <w:p w14:paraId="0A39461E" w14:textId="4BF3D6A5" w:rsidR="004A18AF" w:rsidRPr="001C4B71" w:rsidRDefault="00681B49" w:rsidP="006C518B">
      <w:pPr>
        <w:shd w:val="clear" w:color="auto" w:fill="FFFFFF"/>
        <w:tabs>
          <w:tab w:val="left" w:pos="567"/>
        </w:tabs>
        <w:spacing w:line="276" w:lineRule="auto"/>
        <w:ind w:right="5"/>
        <w:jc w:val="both"/>
        <w:rPr>
          <w:sz w:val="24"/>
          <w:szCs w:val="24"/>
        </w:rPr>
      </w:pPr>
      <w:r w:rsidRPr="001C4B71">
        <w:rPr>
          <w:sz w:val="24"/>
          <w:szCs w:val="24"/>
        </w:rPr>
        <w:tab/>
      </w:r>
      <w:r w:rsidR="004A18AF" w:rsidRPr="001C4B71">
        <w:rPr>
          <w:sz w:val="24"/>
          <w:szCs w:val="24"/>
        </w:rPr>
        <w:t>Документы, собранные в рамках выставки, стали окном в мир героизма и мужества, проявленные уроженцами Ярского района в годы Великой Отечественной войны и в современное время на специальных военных операциях.</w:t>
      </w:r>
    </w:p>
    <w:p w14:paraId="1FD875D1" w14:textId="5597983D" w:rsidR="001525D7" w:rsidRPr="001C4B71" w:rsidRDefault="00681B49" w:rsidP="006C518B">
      <w:pPr>
        <w:shd w:val="clear" w:color="auto" w:fill="FFFFFF"/>
        <w:tabs>
          <w:tab w:val="left" w:pos="567"/>
        </w:tabs>
        <w:spacing w:line="276" w:lineRule="auto"/>
        <w:ind w:right="5"/>
        <w:jc w:val="both"/>
        <w:rPr>
          <w:sz w:val="24"/>
          <w:szCs w:val="24"/>
        </w:rPr>
      </w:pPr>
      <w:r w:rsidRPr="001C4B71">
        <w:rPr>
          <w:sz w:val="24"/>
          <w:szCs w:val="24"/>
        </w:rPr>
        <w:tab/>
      </w:r>
      <w:r w:rsidR="004A18AF" w:rsidRPr="001C4B71">
        <w:rPr>
          <w:sz w:val="24"/>
          <w:szCs w:val="24"/>
        </w:rPr>
        <w:t>Накопительные материалы, собранные библиотекарями, дополнили картину, позволяя погрузиться в атмосферу тех лет, глубже понять масштабы событий и влияние войны на судьбы людей.</w:t>
      </w:r>
      <w:r w:rsidRPr="001C4B71">
        <w:rPr>
          <w:sz w:val="24"/>
          <w:szCs w:val="24"/>
        </w:rPr>
        <w:t xml:space="preserve"> </w:t>
      </w:r>
      <w:r w:rsidR="004A18AF" w:rsidRPr="001C4B71">
        <w:rPr>
          <w:sz w:val="24"/>
          <w:szCs w:val="24"/>
        </w:rPr>
        <w:t>Хранить память о таких событиях — задача каждого из нас. Важно, чтобы новые поколения не только знали о прошлом, но и осознавали его значение для настоящего и будущего.</w:t>
      </w:r>
    </w:p>
    <w:p w14:paraId="5CA55D28" w14:textId="660324A3" w:rsidR="004A18AF" w:rsidRPr="001C4B71" w:rsidRDefault="00681B49" w:rsidP="006C518B">
      <w:pPr>
        <w:shd w:val="clear" w:color="auto" w:fill="FFFFFF"/>
        <w:tabs>
          <w:tab w:val="left" w:pos="567"/>
        </w:tabs>
        <w:spacing w:line="276" w:lineRule="auto"/>
        <w:ind w:right="5"/>
        <w:jc w:val="both"/>
        <w:rPr>
          <w:sz w:val="24"/>
          <w:szCs w:val="24"/>
        </w:rPr>
      </w:pPr>
      <w:r w:rsidRPr="001C4B71">
        <w:rPr>
          <w:sz w:val="24"/>
          <w:szCs w:val="24"/>
        </w:rPr>
        <w:tab/>
      </w:r>
      <w:r w:rsidRPr="0069654B">
        <w:rPr>
          <w:b/>
          <w:bCs/>
          <w:sz w:val="24"/>
          <w:szCs w:val="24"/>
        </w:rPr>
        <w:t xml:space="preserve">Ежегодная Всероссийская акция </w:t>
      </w:r>
      <w:r w:rsidR="004A18AF" w:rsidRPr="0069654B">
        <w:rPr>
          <w:b/>
          <w:bCs/>
          <w:sz w:val="24"/>
          <w:szCs w:val="24"/>
        </w:rPr>
        <w:t>«</w:t>
      </w:r>
      <w:proofErr w:type="spellStart"/>
      <w:r w:rsidR="004A18AF" w:rsidRPr="0069654B">
        <w:rPr>
          <w:b/>
          <w:bCs/>
          <w:sz w:val="24"/>
          <w:szCs w:val="24"/>
        </w:rPr>
        <w:t>Библионочь</w:t>
      </w:r>
      <w:proofErr w:type="spellEnd"/>
      <w:r w:rsidR="004A18AF" w:rsidRPr="0069654B">
        <w:rPr>
          <w:b/>
          <w:bCs/>
          <w:sz w:val="24"/>
          <w:szCs w:val="24"/>
        </w:rPr>
        <w:t>»</w:t>
      </w:r>
      <w:r w:rsidRPr="001C4B71">
        <w:rPr>
          <w:sz w:val="24"/>
          <w:szCs w:val="24"/>
        </w:rPr>
        <w:t xml:space="preserve"> в 2025 году посвящена Году защитника Отечества и 80-летию Победы в Великой Отечественной войне и определена общей темой «Свои герои».</w:t>
      </w:r>
    </w:p>
    <w:p w14:paraId="21A16552" w14:textId="454A742E" w:rsidR="00681B49" w:rsidRPr="001C4B71" w:rsidRDefault="00681B49" w:rsidP="006C518B">
      <w:pPr>
        <w:shd w:val="clear" w:color="auto" w:fill="FFFFFF"/>
        <w:tabs>
          <w:tab w:val="left" w:pos="567"/>
        </w:tabs>
        <w:spacing w:line="276" w:lineRule="auto"/>
        <w:ind w:right="5"/>
        <w:jc w:val="both"/>
        <w:rPr>
          <w:sz w:val="24"/>
          <w:szCs w:val="24"/>
        </w:rPr>
      </w:pPr>
      <w:r w:rsidRPr="001C4B71">
        <w:rPr>
          <w:sz w:val="24"/>
          <w:szCs w:val="24"/>
        </w:rPr>
        <w:tab/>
        <w:t xml:space="preserve">К акции подключились почти </w:t>
      </w:r>
      <w:r w:rsidRPr="007B12B7">
        <w:rPr>
          <w:b/>
          <w:bCs/>
          <w:sz w:val="24"/>
          <w:szCs w:val="24"/>
        </w:rPr>
        <w:t>все библиотеки Ярского района</w:t>
      </w:r>
      <w:r w:rsidRPr="001C4B71">
        <w:rPr>
          <w:sz w:val="24"/>
          <w:szCs w:val="24"/>
        </w:rPr>
        <w:t>. В каждой библиотеке работали разные интересные площадки</w:t>
      </w:r>
      <w:r w:rsidR="00D33E77" w:rsidRPr="001C4B71">
        <w:rPr>
          <w:sz w:val="24"/>
          <w:szCs w:val="24"/>
        </w:rPr>
        <w:t xml:space="preserve"> как для детей, так и для взрослого населения.</w:t>
      </w:r>
    </w:p>
    <w:p w14:paraId="5457D0DE" w14:textId="31701490" w:rsidR="00D33E77" w:rsidRPr="001C4B71" w:rsidRDefault="00D33E77" w:rsidP="006C518B">
      <w:pPr>
        <w:shd w:val="clear" w:color="auto" w:fill="FFFFFF"/>
        <w:tabs>
          <w:tab w:val="left" w:pos="567"/>
        </w:tabs>
        <w:spacing w:line="276" w:lineRule="auto"/>
        <w:ind w:right="5"/>
        <w:jc w:val="both"/>
        <w:rPr>
          <w:sz w:val="24"/>
          <w:szCs w:val="24"/>
        </w:rPr>
      </w:pPr>
      <w:r w:rsidRPr="001C4B71">
        <w:rPr>
          <w:sz w:val="24"/>
          <w:szCs w:val="24"/>
        </w:rPr>
        <w:t>В библиотеках проводили викторины, квесты, мастер-классы, пели песни, смотрели фильмы, встречались с участниками СВО и их родителями, общались.</w:t>
      </w:r>
    </w:p>
    <w:p w14:paraId="0C3367EE" w14:textId="7E5D2BFC" w:rsidR="004A18AF" w:rsidRPr="001C4B71" w:rsidRDefault="00D33E77" w:rsidP="006C518B">
      <w:pPr>
        <w:shd w:val="clear" w:color="auto" w:fill="FFFFFF"/>
        <w:tabs>
          <w:tab w:val="left" w:pos="567"/>
        </w:tabs>
        <w:spacing w:line="276" w:lineRule="auto"/>
        <w:ind w:right="5"/>
        <w:jc w:val="both"/>
        <w:rPr>
          <w:sz w:val="24"/>
          <w:szCs w:val="24"/>
        </w:rPr>
      </w:pPr>
      <w:r w:rsidRPr="001C4B71">
        <w:rPr>
          <w:sz w:val="24"/>
          <w:szCs w:val="24"/>
        </w:rPr>
        <w:tab/>
        <w:t xml:space="preserve"> В библиотеках </w:t>
      </w:r>
      <w:r w:rsidRPr="007B12B7">
        <w:rPr>
          <w:b/>
          <w:bCs/>
          <w:sz w:val="24"/>
          <w:szCs w:val="24"/>
        </w:rPr>
        <w:t>поселка Яр</w:t>
      </w:r>
      <w:r w:rsidRPr="001C4B71">
        <w:rPr>
          <w:sz w:val="24"/>
          <w:szCs w:val="24"/>
        </w:rPr>
        <w:t xml:space="preserve"> н</w:t>
      </w:r>
      <w:r w:rsidR="004A18AF" w:rsidRPr="001C4B71">
        <w:rPr>
          <w:sz w:val="24"/>
          <w:szCs w:val="24"/>
        </w:rPr>
        <w:t>а торжественно</w:t>
      </w:r>
      <w:r w:rsidRPr="001C4B71">
        <w:rPr>
          <w:sz w:val="24"/>
          <w:szCs w:val="24"/>
        </w:rPr>
        <w:t>м</w:t>
      </w:r>
      <w:r w:rsidR="004A18AF" w:rsidRPr="001C4B71">
        <w:rPr>
          <w:sz w:val="24"/>
          <w:szCs w:val="24"/>
        </w:rPr>
        <w:t xml:space="preserve"> открыти</w:t>
      </w:r>
      <w:r w:rsidRPr="001C4B71">
        <w:rPr>
          <w:sz w:val="24"/>
          <w:szCs w:val="24"/>
        </w:rPr>
        <w:t>и «</w:t>
      </w:r>
      <w:proofErr w:type="spellStart"/>
      <w:r w:rsidRPr="001C4B71">
        <w:rPr>
          <w:sz w:val="24"/>
          <w:szCs w:val="24"/>
        </w:rPr>
        <w:t>Библионочи</w:t>
      </w:r>
      <w:proofErr w:type="spellEnd"/>
      <w:r w:rsidRPr="001C4B71">
        <w:rPr>
          <w:sz w:val="24"/>
          <w:szCs w:val="24"/>
        </w:rPr>
        <w:t>»</w:t>
      </w:r>
      <w:r w:rsidR="004A18AF" w:rsidRPr="001C4B71">
        <w:rPr>
          <w:sz w:val="24"/>
          <w:szCs w:val="24"/>
        </w:rPr>
        <w:t xml:space="preserve">, </w:t>
      </w:r>
      <w:r w:rsidRPr="001C4B71">
        <w:rPr>
          <w:sz w:val="24"/>
          <w:szCs w:val="24"/>
        </w:rPr>
        <w:t>выступил</w:t>
      </w:r>
      <w:r w:rsidR="004A18AF" w:rsidRPr="001C4B71">
        <w:rPr>
          <w:sz w:val="24"/>
          <w:szCs w:val="24"/>
        </w:rPr>
        <w:t xml:space="preserve"> творческий коллектив </w:t>
      </w:r>
      <w:r w:rsidRPr="001C4B71">
        <w:rPr>
          <w:sz w:val="24"/>
          <w:szCs w:val="24"/>
        </w:rPr>
        <w:t xml:space="preserve">студентов </w:t>
      </w:r>
      <w:r w:rsidR="004A18AF" w:rsidRPr="001C4B71">
        <w:rPr>
          <w:sz w:val="24"/>
          <w:szCs w:val="24"/>
        </w:rPr>
        <w:t>Ярского политехникума</w:t>
      </w:r>
      <w:r w:rsidRPr="001C4B71">
        <w:rPr>
          <w:sz w:val="24"/>
          <w:szCs w:val="24"/>
        </w:rPr>
        <w:t>, они великолепно</w:t>
      </w:r>
      <w:r w:rsidR="004A18AF" w:rsidRPr="001C4B71">
        <w:rPr>
          <w:sz w:val="24"/>
          <w:szCs w:val="24"/>
        </w:rPr>
        <w:t xml:space="preserve"> сыграл</w:t>
      </w:r>
      <w:r w:rsidRPr="001C4B71">
        <w:rPr>
          <w:sz w:val="24"/>
          <w:szCs w:val="24"/>
        </w:rPr>
        <w:t>и</w:t>
      </w:r>
      <w:r w:rsidR="004A18AF" w:rsidRPr="001C4B71">
        <w:rPr>
          <w:sz w:val="24"/>
          <w:szCs w:val="24"/>
        </w:rPr>
        <w:t xml:space="preserve"> отрывок из спектакля по мотивам повести Бориса Васильева «А зори здесь тихие»</w:t>
      </w:r>
      <w:r w:rsidR="00681B49" w:rsidRPr="001C4B71">
        <w:rPr>
          <w:sz w:val="24"/>
          <w:szCs w:val="24"/>
        </w:rPr>
        <w:t>.</w:t>
      </w:r>
    </w:p>
    <w:p w14:paraId="02B7DFFD" w14:textId="77777777" w:rsidR="00C14604" w:rsidRPr="001C4B71" w:rsidRDefault="00D33E77" w:rsidP="006C518B">
      <w:pPr>
        <w:shd w:val="clear" w:color="auto" w:fill="FFFFFF"/>
        <w:tabs>
          <w:tab w:val="left" w:pos="567"/>
        </w:tabs>
        <w:spacing w:line="276" w:lineRule="auto"/>
        <w:ind w:right="5"/>
        <w:jc w:val="both"/>
        <w:rPr>
          <w:sz w:val="24"/>
          <w:szCs w:val="24"/>
        </w:rPr>
      </w:pPr>
      <w:r w:rsidRPr="001C4B71">
        <w:rPr>
          <w:sz w:val="24"/>
          <w:szCs w:val="24"/>
        </w:rPr>
        <w:t xml:space="preserve">У всех желающих была возможность помочь фронту и изготовить окопные свечи, попеть фронтовые песни в караоке. </w:t>
      </w:r>
    </w:p>
    <w:p w14:paraId="0379924F" w14:textId="232CF791" w:rsidR="00C14604" w:rsidRPr="001C4B71" w:rsidRDefault="00C14604" w:rsidP="006C518B">
      <w:pPr>
        <w:shd w:val="clear" w:color="auto" w:fill="FFFFFF"/>
        <w:tabs>
          <w:tab w:val="left" w:pos="567"/>
        </w:tabs>
        <w:spacing w:line="276" w:lineRule="auto"/>
        <w:ind w:right="5"/>
        <w:jc w:val="both"/>
        <w:rPr>
          <w:sz w:val="24"/>
          <w:szCs w:val="24"/>
        </w:rPr>
      </w:pPr>
      <w:r w:rsidRPr="001C4B71">
        <w:rPr>
          <w:sz w:val="24"/>
          <w:szCs w:val="24"/>
        </w:rPr>
        <w:tab/>
        <w:t xml:space="preserve">Квест «Погружение» в атмосферу времён Великой Отечественной войны стал настоящим испытанием как для подростков, так и для взрослых. Участники с затаённым дыханием исследовали тёмные «улочки», освещая путь лишь маленькими фонариками. Атмосфера напоминала фронтовые будни: звуки взрывов и стрельбы, доносящиеся из </w:t>
      </w:r>
      <w:r w:rsidRPr="001C4B71">
        <w:rPr>
          <w:sz w:val="24"/>
          <w:szCs w:val="24"/>
        </w:rPr>
        <w:lastRenderedPageBreak/>
        <w:t>темноты, заставляли сердце биться чаще. Каждое выполненное задание приближало участников к заветной цели - к Победе. Страшно, но интересно — именно так описывали свои ощущения все, кто осмелился отправиться в это увлекательное путешествие во времени. Библиотекари не стремились напугать. Они хотели наглядно показать, через что прошли миллионы людей в те тяжёлые времена, когда каждый день мог стать последним.</w:t>
      </w:r>
    </w:p>
    <w:p w14:paraId="2F944C88" w14:textId="2C9D0E53" w:rsidR="004A18AF" w:rsidRPr="001C4B71" w:rsidRDefault="00C14604" w:rsidP="006C518B">
      <w:pPr>
        <w:shd w:val="clear" w:color="auto" w:fill="FFFFFF"/>
        <w:tabs>
          <w:tab w:val="left" w:pos="567"/>
        </w:tabs>
        <w:spacing w:line="276" w:lineRule="auto"/>
        <w:ind w:right="5"/>
        <w:jc w:val="both"/>
        <w:rPr>
          <w:sz w:val="24"/>
          <w:szCs w:val="24"/>
          <w:highlight w:val="yellow"/>
        </w:rPr>
      </w:pPr>
      <w:r w:rsidRPr="001C4B71">
        <w:rPr>
          <w:sz w:val="24"/>
          <w:szCs w:val="24"/>
        </w:rPr>
        <w:tab/>
        <w:t>Участники поняли, что переживания войны были реальны, но при этом они могли чувствовать себя в безопасности здесь и сейчас. В результате квест оставил незабываемые впечатления и заставил задаться важными вопросами о прошлом, которое нельзя забывать.</w:t>
      </w:r>
      <w:r w:rsidRPr="001C4B71">
        <w:rPr>
          <w:sz w:val="24"/>
          <w:szCs w:val="24"/>
        </w:rPr>
        <w:tab/>
      </w:r>
      <w:r w:rsidR="00843C90" w:rsidRPr="001C4B71">
        <w:rPr>
          <w:sz w:val="24"/>
          <w:szCs w:val="24"/>
        </w:rPr>
        <w:t>У детей помладше была возможность</w:t>
      </w:r>
      <w:r w:rsidR="004A18AF" w:rsidRPr="001C4B71">
        <w:rPr>
          <w:sz w:val="24"/>
          <w:szCs w:val="24"/>
        </w:rPr>
        <w:t xml:space="preserve"> поигр</w:t>
      </w:r>
      <w:r w:rsidR="00843C90" w:rsidRPr="001C4B71">
        <w:rPr>
          <w:sz w:val="24"/>
          <w:szCs w:val="24"/>
        </w:rPr>
        <w:t>ать</w:t>
      </w:r>
      <w:r w:rsidR="004A18AF" w:rsidRPr="001C4B71">
        <w:rPr>
          <w:sz w:val="24"/>
          <w:szCs w:val="24"/>
        </w:rPr>
        <w:t xml:space="preserve"> в настольную игру «От Москвы до Берлина», приня</w:t>
      </w:r>
      <w:r w:rsidR="00843C90" w:rsidRPr="001C4B71">
        <w:rPr>
          <w:sz w:val="24"/>
          <w:szCs w:val="24"/>
        </w:rPr>
        <w:t>ть</w:t>
      </w:r>
      <w:r w:rsidR="004A18AF" w:rsidRPr="001C4B71">
        <w:rPr>
          <w:sz w:val="24"/>
          <w:szCs w:val="24"/>
        </w:rPr>
        <w:t xml:space="preserve"> участие в викторине «Память о войне», сдела</w:t>
      </w:r>
      <w:r w:rsidR="00843C90" w:rsidRPr="001C4B71">
        <w:rPr>
          <w:sz w:val="24"/>
          <w:szCs w:val="24"/>
        </w:rPr>
        <w:t>ть</w:t>
      </w:r>
      <w:r w:rsidR="004A18AF" w:rsidRPr="001C4B71">
        <w:rPr>
          <w:sz w:val="24"/>
          <w:szCs w:val="24"/>
        </w:rPr>
        <w:t xml:space="preserve"> бумажные самолёты и даже написали письма защитникам</w:t>
      </w:r>
      <w:r w:rsidR="00843C90" w:rsidRPr="001C4B71">
        <w:rPr>
          <w:sz w:val="24"/>
          <w:szCs w:val="24"/>
        </w:rPr>
        <w:t>.</w:t>
      </w:r>
    </w:p>
    <w:p w14:paraId="6C600CA1" w14:textId="11CEDD73" w:rsidR="004A18AF" w:rsidRPr="001C4B71" w:rsidRDefault="00C14604" w:rsidP="006C518B">
      <w:pPr>
        <w:shd w:val="clear" w:color="auto" w:fill="FFFFFF"/>
        <w:tabs>
          <w:tab w:val="left" w:pos="567"/>
        </w:tabs>
        <w:spacing w:line="276" w:lineRule="auto"/>
        <w:ind w:right="5"/>
        <w:jc w:val="both"/>
        <w:rPr>
          <w:sz w:val="24"/>
          <w:szCs w:val="24"/>
        </w:rPr>
      </w:pPr>
      <w:r w:rsidRPr="001C4B71">
        <w:rPr>
          <w:sz w:val="24"/>
          <w:szCs w:val="24"/>
        </w:rPr>
        <w:tab/>
      </w:r>
      <w:r w:rsidR="004A18AF" w:rsidRPr="001C4B71">
        <w:rPr>
          <w:sz w:val="24"/>
          <w:szCs w:val="24"/>
        </w:rPr>
        <w:t xml:space="preserve">Некоторые сыграли в игру «Посвящение в разведчики», испытав себя в роли военных </w:t>
      </w:r>
    </w:p>
    <w:p w14:paraId="3BD18023" w14:textId="07A256AD" w:rsidR="004A18AF" w:rsidRPr="001C4B71" w:rsidRDefault="004A18AF" w:rsidP="006C518B">
      <w:pPr>
        <w:shd w:val="clear" w:color="auto" w:fill="FFFFFF"/>
        <w:tabs>
          <w:tab w:val="left" w:pos="567"/>
        </w:tabs>
        <w:spacing w:line="276" w:lineRule="auto"/>
        <w:ind w:right="5"/>
        <w:jc w:val="both"/>
        <w:rPr>
          <w:sz w:val="24"/>
          <w:szCs w:val="24"/>
        </w:rPr>
      </w:pPr>
      <w:r w:rsidRPr="001C4B71">
        <w:rPr>
          <w:sz w:val="24"/>
          <w:szCs w:val="24"/>
        </w:rPr>
        <w:t>А к концу мероприятия каждый смог отведать солдатской каши</w:t>
      </w:r>
      <w:r w:rsidR="00C14604" w:rsidRPr="001C4B71">
        <w:rPr>
          <w:sz w:val="24"/>
          <w:szCs w:val="24"/>
        </w:rPr>
        <w:t>.</w:t>
      </w:r>
    </w:p>
    <w:p w14:paraId="441707B0" w14:textId="79E3DE9F" w:rsidR="004A18AF" w:rsidRPr="001C4B71" w:rsidRDefault="00C14604" w:rsidP="006C518B">
      <w:pPr>
        <w:shd w:val="clear" w:color="auto" w:fill="FFFFFF"/>
        <w:tabs>
          <w:tab w:val="left" w:pos="567"/>
        </w:tabs>
        <w:spacing w:line="276" w:lineRule="auto"/>
        <w:ind w:right="5"/>
        <w:jc w:val="both"/>
        <w:rPr>
          <w:sz w:val="24"/>
          <w:szCs w:val="24"/>
        </w:rPr>
      </w:pPr>
      <w:r w:rsidRPr="001C4B71">
        <w:rPr>
          <w:sz w:val="24"/>
          <w:szCs w:val="24"/>
        </w:rPr>
        <w:tab/>
      </w:r>
      <w:r w:rsidR="004A18AF" w:rsidRPr="001C4B71">
        <w:rPr>
          <w:sz w:val="24"/>
          <w:szCs w:val="24"/>
        </w:rPr>
        <w:t xml:space="preserve">Несмотря на то, что </w:t>
      </w:r>
      <w:r w:rsidR="00843C90" w:rsidRPr="001C4B71">
        <w:rPr>
          <w:sz w:val="24"/>
          <w:szCs w:val="24"/>
        </w:rPr>
        <w:t>«</w:t>
      </w:r>
      <w:proofErr w:type="spellStart"/>
      <w:r w:rsidR="004A18AF" w:rsidRPr="001C4B71">
        <w:rPr>
          <w:sz w:val="24"/>
          <w:szCs w:val="24"/>
        </w:rPr>
        <w:t>Библионочь</w:t>
      </w:r>
      <w:proofErr w:type="spellEnd"/>
      <w:r w:rsidR="00843C90" w:rsidRPr="001C4B71">
        <w:rPr>
          <w:sz w:val="24"/>
          <w:szCs w:val="24"/>
        </w:rPr>
        <w:t>»</w:t>
      </w:r>
      <w:r w:rsidR="004A18AF" w:rsidRPr="001C4B71">
        <w:rPr>
          <w:sz w:val="24"/>
          <w:szCs w:val="24"/>
        </w:rPr>
        <w:t xml:space="preserve"> нынче была не особо развлекательная, а имела патриотический уклон, посетители оценили мероприятие, как интересное, разнообразное и качественно подготовленное</w:t>
      </w:r>
      <w:r w:rsidR="00843C90" w:rsidRPr="001C4B71">
        <w:rPr>
          <w:sz w:val="24"/>
          <w:szCs w:val="24"/>
        </w:rPr>
        <w:t>.</w:t>
      </w:r>
    </w:p>
    <w:p w14:paraId="0FBEAF64" w14:textId="66339B6B" w:rsidR="0050316C" w:rsidRPr="001C4B71" w:rsidRDefault="00C14604"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 xml:space="preserve">12 июня </w:t>
      </w:r>
      <w:r w:rsidRPr="001C4B71">
        <w:rPr>
          <w:sz w:val="24"/>
          <w:szCs w:val="24"/>
        </w:rPr>
        <w:t>вся страна отмечает День России. Б</w:t>
      </w:r>
      <w:r w:rsidR="0050316C" w:rsidRPr="001C4B71">
        <w:rPr>
          <w:sz w:val="24"/>
          <w:szCs w:val="24"/>
        </w:rPr>
        <w:t xml:space="preserve">иблиотекарями </w:t>
      </w:r>
      <w:proofErr w:type="spellStart"/>
      <w:r w:rsidR="0050316C" w:rsidRPr="0061698D">
        <w:rPr>
          <w:b/>
          <w:bCs/>
          <w:sz w:val="24"/>
          <w:szCs w:val="24"/>
        </w:rPr>
        <w:t>Межпоселенческой</w:t>
      </w:r>
      <w:proofErr w:type="spellEnd"/>
      <w:r w:rsidR="0050316C" w:rsidRPr="0061698D">
        <w:rPr>
          <w:b/>
          <w:bCs/>
          <w:sz w:val="24"/>
          <w:szCs w:val="24"/>
        </w:rPr>
        <w:t xml:space="preserve"> районной библиотеки</w:t>
      </w:r>
      <w:r w:rsidR="0050316C" w:rsidRPr="001C4B71">
        <w:rPr>
          <w:sz w:val="24"/>
          <w:szCs w:val="24"/>
        </w:rPr>
        <w:t xml:space="preserve"> для жителей и гостей поселка Яр был организован и проведен </w:t>
      </w:r>
      <w:proofErr w:type="spellStart"/>
      <w:r w:rsidR="0050316C" w:rsidRPr="001C4B71">
        <w:rPr>
          <w:sz w:val="24"/>
          <w:szCs w:val="24"/>
        </w:rPr>
        <w:t>автоквест</w:t>
      </w:r>
      <w:proofErr w:type="spellEnd"/>
      <w:r w:rsidR="0050316C" w:rsidRPr="001C4B71">
        <w:rPr>
          <w:sz w:val="24"/>
          <w:szCs w:val="24"/>
        </w:rPr>
        <w:t xml:space="preserve"> «Маленькие уголки большой России». Основной целью библиотекарей было познакомить участников с историей Ярского района и привить любовь к своей малой родине.</w:t>
      </w:r>
    </w:p>
    <w:p w14:paraId="215B4DE5"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Что такое </w:t>
      </w:r>
      <w:proofErr w:type="spellStart"/>
      <w:r w:rsidRPr="001C4B71">
        <w:rPr>
          <w:sz w:val="24"/>
          <w:szCs w:val="24"/>
        </w:rPr>
        <w:t>Автоквест</w:t>
      </w:r>
      <w:proofErr w:type="spellEnd"/>
      <w:r w:rsidRPr="001C4B71">
        <w:rPr>
          <w:sz w:val="24"/>
          <w:szCs w:val="24"/>
        </w:rPr>
        <w:t xml:space="preserve"> – это прежде всего командная игра с передвижением на автомобиле по предлагаемым местам. Это яркие эмоции, необычные места родного района, дух соперничества и желание победить!</w:t>
      </w:r>
    </w:p>
    <w:p w14:paraId="46C8175E"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 xml:space="preserve">В </w:t>
      </w:r>
      <w:proofErr w:type="spellStart"/>
      <w:r w:rsidRPr="001C4B71">
        <w:rPr>
          <w:sz w:val="24"/>
          <w:szCs w:val="24"/>
        </w:rPr>
        <w:t>Автоквесте</w:t>
      </w:r>
      <w:proofErr w:type="spellEnd"/>
      <w:r w:rsidRPr="001C4B71">
        <w:rPr>
          <w:sz w:val="24"/>
          <w:szCs w:val="24"/>
        </w:rPr>
        <w:t xml:space="preserve"> приняло участие 7 команд – это активная, азартная, любопытная с чувством юмора молодежь, проехавшая по </w:t>
      </w:r>
      <w:proofErr w:type="spellStart"/>
      <w:r w:rsidRPr="001C4B71">
        <w:rPr>
          <w:sz w:val="24"/>
          <w:szCs w:val="24"/>
        </w:rPr>
        <w:t>Ярскому</w:t>
      </w:r>
      <w:proofErr w:type="spellEnd"/>
      <w:r w:rsidRPr="001C4B71">
        <w:rPr>
          <w:sz w:val="24"/>
          <w:szCs w:val="24"/>
        </w:rPr>
        <w:t xml:space="preserve"> району почти 160 км за 3,5 часа.</w:t>
      </w:r>
    </w:p>
    <w:p w14:paraId="05354E70"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Было заявлено 8 локации – это населенные пункты и не только: </w:t>
      </w:r>
      <w:proofErr w:type="spellStart"/>
      <w:r w:rsidRPr="001C4B71">
        <w:rPr>
          <w:sz w:val="24"/>
          <w:szCs w:val="24"/>
        </w:rPr>
        <w:t>Дизьмино</w:t>
      </w:r>
      <w:proofErr w:type="spellEnd"/>
      <w:r w:rsidRPr="001C4B71">
        <w:rPr>
          <w:sz w:val="24"/>
          <w:szCs w:val="24"/>
        </w:rPr>
        <w:t xml:space="preserve">, </w:t>
      </w:r>
      <w:proofErr w:type="spellStart"/>
      <w:r w:rsidRPr="001C4B71">
        <w:rPr>
          <w:sz w:val="24"/>
          <w:szCs w:val="24"/>
        </w:rPr>
        <w:t>Байдалино</w:t>
      </w:r>
      <w:proofErr w:type="spellEnd"/>
      <w:r w:rsidRPr="001C4B71">
        <w:rPr>
          <w:sz w:val="24"/>
          <w:szCs w:val="24"/>
        </w:rPr>
        <w:t xml:space="preserve">, </w:t>
      </w:r>
      <w:proofErr w:type="spellStart"/>
      <w:r w:rsidRPr="001C4B71">
        <w:rPr>
          <w:sz w:val="24"/>
          <w:szCs w:val="24"/>
        </w:rPr>
        <w:t>Укан</w:t>
      </w:r>
      <w:proofErr w:type="spellEnd"/>
      <w:r w:rsidRPr="001C4B71">
        <w:rPr>
          <w:sz w:val="24"/>
          <w:szCs w:val="24"/>
        </w:rPr>
        <w:t xml:space="preserve">, Пудем, Елово, </w:t>
      </w:r>
      <w:proofErr w:type="spellStart"/>
      <w:r w:rsidRPr="001C4B71">
        <w:rPr>
          <w:sz w:val="24"/>
          <w:szCs w:val="24"/>
        </w:rPr>
        <w:t>Бармашур</w:t>
      </w:r>
      <w:proofErr w:type="spellEnd"/>
      <w:r w:rsidRPr="001C4B71">
        <w:rPr>
          <w:sz w:val="24"/>
          <w:szCs w:val="24"/>
        </w:rPr>
        <w:t>, Яр, граница с Кировской областью. Чтоб добраться до места необходимо было вспомнить исторические события, касаемые населенных пунктов, а это оказалось не так просто.</w:t>
      </w:r>
    </w:p>
    <w:p w14:paraId="690ED7A1"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Поиск «артефактов» – это то, что искали в населенных пунктах, с этим было сложнее, чем с локациями, но все справились. Никто с дистанции не сошел.</w:t>
      </w:r>
    </w:p>
    <w:p w14:paraId="79733D7C"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Вот один из </w:t>
      </w:r>
      <w:proofErr w:type="spellStart"/>
      <w:r w:rsidRPr="001C4B71">
        <w:rPr>
          <w:sz w:val="24"/>
          <w:szCs w:val="24"/>
        </w:rPr>
        <w:t>Пудемских</w:t>
      </w:r>
      <w:proofErr w:type="spellEnd"/>
      <w:r w:rsidRPr="001C4B71">
        <w:rPr>
          <w:sz w:val="24"/>
          <w:szCs w:val="24"/>
        </w:rPr>
        <w:t xml:space="preserve"> «артефактов»: «Если просто произносить, то можно спутать с человеком, скандирующим текст «под стук», то есть в ритм. А если пишем правильно и без ошибок, то ЭТО уже не человек, а монумент с железной табличкой дореволюционного периода».</w:t>
      </w:r>
    </w:p>
    <w:p w14:paraId="720CCFC1" w14:textId="5E92D4E0" w:rsidR="00C14604"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 xml:space="preserve">Этот «артефакт» стоит на берегу </w:t>
      </w:r>
      <w:proofErr w:type="spellStart"/>
      <w:r w:rsidRPr="001C4B71">
        <w:rPr>
          <w:sz w:val="24"/>
          <w:szCs w:val="24"/>
        </w:rPr>
        <w:t>Пудемского</w:t>
      </w:r>
      <w:proofErr w:type="spellEnd"/>
      <w:r w:rsidRPr="001C4B71">
        <w:rPr>
          <w:sz w:val="24"/>
          <w:szCs w:val="24"/>
        </w:rPr>
        <w:t xml:space="preserve"> пруда, многие его видели, но что это никто не знал. А это репер, в геодезии – знак, который находится в определенной точке земной поверхности с известной абсолютной высотой. Это была интересная и динамичная игра.</w:t>
      </w:r>
    </w:p>
    <w:p w14:paraId="02E23917" w14:textId="2EE62D13" w:rsidR="00C14604" w:rsidRPr="001C4B71" w:rsidRDefault="00C14604" w:rsidP="006C518B">
      <w:pPr>
        <w:shd w:val="clear" w:color="auto" w:fill="FFFFFF"/>
        <w:tabs>
          <w:tab w:val="left" w:pos="567"/>
        </w:tabs>
        <w:spacing w:line="276" w:lineRule="auto"/>
        <w:ind w:right="5"/>
        <w:jc w:val="both"/>
        <w:rPr>
          <w:sz w:val="24"/>
          <w:szCs w:val="24"/>
        </w:rPr>
      </w:pPr>
      <w:r w:rsidRPr="0061698D">
        <w:rPr>
          <w:b/>
          <w:bCs/>
          <w:sz w:val="24"/>
          <w:szCs w:val="24"/>
        </w:rPr>
        <w:t xml:space="preserve">    Библиотекарями села Пудем</w:t>
      </w:r>
      <w:r w:rsidRPr="001C4B71">
        <w:rPr>
          <w:sz w:val="24"/>
          <w:szCs w:val="24"/>
        </w:rPr>
        <w:t xml:space="preserve"> 11 июня на площадке ДК «Металлург» в рамках празднования Дня России для детей из сводных лагерей при школе и КЦСОН был проведен мастер — класс «Звезда России» по изготовлению сувенира в форме звезды на палочке. Этот мастер-класс стал не только творческим занятием, но и уроком патриотизма и любви к своей стране.  Поделки, сделанные своими руками, получились яркие и милые. </w:t>
      </w:r>
    </w:p>
    <w:p w14:paraId="269793E6" w14:textId="2BE7153B" w:rsidR="00C14604" w:rsidRPr="001C4B71" w:rsidRDefault="00CA6D03"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61698D">
        <w:rPr>
          <w:b/>
          <w:bCs/>
          <w:sz w:val="24"/>
          <w:szCs w:val="24"/>
        </w:rPr>
        <w:t>Ворцинской</w:t>
      </w:r>
      <w:proofErr w:type="spellEnd"/>
      <w:r w:rsidRPr="0061698D">
        <w:rPr>
          <w:b/>
          <w:bCs/>
          <w:sz w:val="24"/>
          <w:szCs w:val="24"/>
        </w:rPr>
        <w:t xml:space="preserve"> библиотеке</w:t>
      </w:r>
      <w:r w:rsidRPr="001C4B71">
        <w:rPr>
          <w:sz w:val="24"/>
          <w:szCs w:val="24"/>
        </w:rPr>
        <w:t xml:space="preserve"> 11 июня прошла акция «Село мое – крупиночка России» </w:t>
      </w:r>
      <w:r w:rsidRPr="001C4B71">
        <w:rPr>
          <w:sz w:val="24"/>
          <w:szCs w:val="24"/>
        </w:rPr>
        <w:lastRenderedPageBreak/>
        <w:t xml:space="preserve">ко Дню России. На мероприятии говорили о значимости села для всей страны, о тех людях, которые трудятся на земле, сохраняют культуру и традиции, подчеркивая их важность в развитии России. Слушали вдохновляющие истории местных жителей, которые поделились своим опытом и любовью к родной земле. </w:t>
      </w:r>
    </w:p>
    <w:p w14:paraId="19090560" w14:textId="26E2A374"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 июньские дни в библиотеке вспоминаются и такие даты как День памяти и скорби 22 июня – это День начала </w:t>
      </w:r>
      <w:proofErr w:type="spellStart"/>
      <w:r w:rsidRPr="001C4B71">
        <w:rPr>
          <w:sz w:val="24"/>
          <w:szCs w:val="24"/>
        </w:rPr>
        <w:t>ВОв</w:t>
      </w:r>
      <w:proofErr w:type="spellEnd"/>
      <w:r w:rsidRPr="001C4B71">
        <w:rPr>
          <w:sz w:val="24"/>
          <w:szCs w:val="24"/>
        </w:rPr>
        <w:t xml:space="preserve"> 1941-1945 </w:t>
      </w:r>
      <w:r w:rsidR="00006D12" w:rsidRPr="001C4B71">
        <w:rPr>
          <w:sz w:val="24"/>
          <w:szCs w:val="24"/>
        </w:rPr>
        <w:t>гг.</w:t>
      </w:r>
      <w:r w:rsidRPr="001C4B71">
        <w:rPr>
          <w:sz w:val="24"/>
          <w:szCs w:val="24"/>
        </w:rPr>
        <w:t xml:space="preserve"> и 29 июня – День партизан и подпольщиков. Это даты, которые объединяют все поколения.</w:t>
      </w:r>
    </w:p>
    <w:p w14:paraId="4CB5F401" w14:textId="1051D67B" w:rsidR="00CA6D03" w:rsidRPr="001C4B71" w:rsidRDefault="00CA6D03" w:rsidP="006C518B">
      <w:pPr>
        <w:shd w:val="clear" w:color="auto" w:fill="FFFFFF"/>
        <w:tabs>
          <w:tab w:val="left" w:pos="567"/>
        </w:tabs>
        <w:spacing w:line="276" w:lineRule="auto"/>
        <w:ind w:right="5"/>
        <w:jc w:val="both"/>
        <w:rPr>
          <w:sz w:val="24"/>
          <w:szCs w:val="24"/>
        </w:rPr>
      </w:pPr>
      <w:r w:rsidRPr="001C4B71">
        <w:rPr>
          <w:sz w:val="24"/>
          <w:szCs w:val="24"/>
        </w:rPr>
        <w:tab/>
        <w:t xml:space="preserve">Библиотекари </w:t>
      </w:r>
      <w:proofErr w:type="spellStart"/>
      <w:r w:rsidRPr="0061698D">
        <w:rPr>
          <w:b/>
          <w:bCs/>
          <w:sz w:val="24"/>
          <w:szCs w:val="24"/>
        </w:rPr>
        <w:t>Дизьминской</w:t>
      </w:r>
      <w:proofErr w:type="spellEnd"/>
      <w:r w:rsidRPr="0061698D">
        <w:rPr>
          <w:b/>
          <w:bCs/>
          <w:sz w:val="24"/>
          <w:szCs w:val="24"/>
        </w:rPr>
        <w:t xml:space="preserve"> библиотеки</w:t>
      </w:r>
      <w:r w:rsidRPr="001C4B71">
        <w:rPr>
          <w:sz w:val="24"/>
          <w:szCs w:val="24"/>
        </w:rPr>
        <w:t xml:space="preserve"> для жителей д. </w:t>
      </w:r>
      <w:proofErr w:type="spellStart"/>
      <w:r w:rsidRPr="001C4B71">
        <w:rPr>
          <w:sz w:val="24"/>
          <w:szCs w:val="24"/>
        </w:rPr>
        <w:t>Байдалино</w:t>
      </w:r>
      <w:proofErr w:type="spellEnd"/>
      <w:r w:rsidRPr="001C4B71">
        <w:rPr>
          <w:sz w:val="24"/>
          <w:szCs w:val="24"/>
        </w:rPr>
        <w:t xml:space="preserve"> провели митинг памяти и скорби «Мы этой памятью живем». Этот день напоминает о всех погибших в боях, замученных </w:t>
      </w:r>
      <w:r w:rsidR="00006D12" w:rsidRPr="001C4B71">
        <w:rPr>
          <w:sz w:val="24"/>
          <w:szCs w:val="24"/>
        </w:rPr>
        <w:t>в фашист</w:t>
      </w:r>
      <w:r w:rsidR="00006D12">
        <w:rPr>
          <w:sz w:val="24"/>
          <w:szCs w:val="24"/>
        </w:rPr>
        <w:t>ской</w:t>
      </w:r>
      <w:r w:rsidRPr="001C4B71">
        <w:rPr>
          <w:sz w:val="24"/>
          <w:szCs w:val="24"/>
        </w:rPr>
        <w:t xml:space="preserve"> неволе, умерших в тылу от голода и лишений. Жители д. </w:t>
      </w:r>
      <w:proofErr w:type="spellStart"/>
      <w:r w:rsidRPr="001C4B71">
        <w:rPr>
          <w:sz w:val="24"/>
          <w:szCs w:val="24"/>
        </w:rPr>
        <w:t>Байдалино</w:t>
      </w:r>
      <w:proofErr w:type="spellEnd"/>
      <w:r w:rsidRPr="001C4B71">
        <w:rPr>
          <w:sz w:val="24"/>
          <w:szCs w:val="24"/>
        </w:rPr>
        <w:t xml:space="preserve"> собрались у памятника погибших односельчан возложить цветы, почтить их память.</w:t>
      </w:r>
    </w:p>
    <w:p w14:paraId="7A6F14CF" w14:textId="0DF3ED81" w:rsidR="00CA6D03" w:rsidRPr="001C4B71" w:rsidRDefault="00952677" w:rsidP="006C518B">
      <w:pPr>
        <w:shd w:val="clear" w:color="auto" w:fill="FFFFFF"/>
        <w:tabs>
          <w:tab w:val="left" w:pos="567"/>
        </w:tabs>
        <w:spacing w:line="276" w:lineRule="auto"/>
        <w:ind w:right="5"/>
        <w:jc w:val="both"/>
        <w:rPr>
          <w:sz w:val="24"/>
          <w:szCs w:val="24"/>
        </w:rPr>
      </w:pPr>
      <w:r w:rsidRPr="001C4B71">
        <w:rPr>
          <w:sz w:val="24"/>
          <w:szCs w:val="24"/>
        </w:rPr>
        <w:tab/>
        <w:t xml:space="preserve">В </w:t>
      </w:r>
      <w:proofErr w:type="spellStart"/>
      <w:r w:rsidRPr="0061698D">
        <w:rPr>
          <w:b/>
          <w:bCs/>
          <w:sz w:val="24"/>
          <w:szCs w:val="24"/>
        </w:rPr>
        <w:t>Ворце</w:t>
      </w:r>
      <w:proofErr w:type="spellEnd"/>
      <w:r w:rsidRPr="001C4B71">
        <w:rPr>
          <w:sz w:val="24"/>
          <w:szCs w:val="24"/>
        </w:rPr>
        <w:t xml:space="preserve"> 22 июня прошла очередная акция «Первый день войны». Зажгли свечи в знак уважения к тем, кто отдал свою жизнь ради будущего. Люди поделились трогательными историями о своих близких, переживших это время. </w:t>
      </w:r>
    </w:p>
    <w:p w14:paraId="01394AB7" w14:textId="60746611" w:rsidR="00952677" w:rsidRPr="001C4B71" w:rsidRDefault="00952677" w:rsidP="006C518B">
      <w:pPr>
        <w:shd w:val="clear" w:color="auto" w:fill="FFFFFF"/>
        <w:tabs>
          <w:tab w:val="left" w:pos="567"/>
        </w:tabs>
        <w:spacing w:line="276" w:lineRule="auto"/>
        <w:ind w:right="5"/>
        <w:jc w:val="both"/>
        <w:rPr>
          <w:sz w:val="24"/>
          <w:szCs w:val="24"/>
        </w:rPr>
      </w:pPr>
      <w:r w:rsidRPr="001C4B71">
        <w:rPr>
          <w:sz w:val="24"/>
          <w:szCs w:val="24"/>
        </w:rPr>
        <w:tab/>
        <w:t xml:space="preserve">Библиотекарь </w:t>
      </w:r>
      <w:proofErr w:type="spellStart"/>
      <w:r w:rsidRPr="0061698D">
        <w:rPr>
          <w:b/>
          <w:bCs/>
          <w:sz w:val="24"/>
          <w:szCs w:val="24"/>
        </w:rPr>
        <w:t>Бачумовской</w:t>
      </w:r>
      <w:proofErr w:type="spellEnd"/>
      <w:r w:rsidRPr="0061698D">
        <w:rPr>
          <w:b/>
          <w:bCs/>
          <w:sz w:val="24"/>
          <w:szCs w:val="24"/>
        </w:rPr>
        <w:t xml:space="preserve"> сельской библиотеки</w:t>
      </w:r>
      <w:r w:rsidRPr="001C4B71">
        <w:rPr>
          <w:sz w:val="24"/>
          <w:szCs w:val="24"/>
        </w:rPr>
        <w:t xml:space="preserve"> провела обзор выставки – экспозиции «Истории о Героях» для жителей деревни. Рассказала о героях, которые родились в посёлке Яр, селе Елово, деревнях Володино, Озёрки, </w:t>
      </w:r>
      <w:proofErr w:type="spellStart"/>
      <w:r w:rsidRPr="001C4B71">
        <w:rPr>
          <w:sz w:val="24"/>
          <w:szCs w:val="24"/>
        </w:rPr>
        <w:t>Зарезиль</w:t>
      </w:r>
      <w:proofErr w:type="spellEnd"/>
      <w:r w:rsidRPr="001C4B71">
        <w:rPr>
          <w:sz w:val="24"/>
          <w:szCs w:val="24"/>
        </w:rPr>
        <w:t>, об их подвигах, которые совершили ради жизни на земле. Для детей библиотекар</w:t>
      </w:r>
      <w:r w:rsidR="006C067B" w:rsidRPr="001C4B71">
        <w:rPr>
          <w:sz w:val="24"/>
          <w:szCs w:val="24"/>
        </w:rPr>
        <w:t xml:space="preserve">ь более подробно остановилась на военных должностях </w:t>
      </w:r>
      <w:r w:rsidRPr="001C4B71">
        <w:rPr>
          <w:sz w:val="24"/>
          <w:szCs w:val="24"/>
        </w:rPr>
        <w:t>таки</w:t>
      </w:r>
      <w:r w:rsidR="006C067B" w:rsidRPr="001C4B71">
        <w:rPr>
          <w:sz w:val="24"/>
          <w:szCs w:val="24"/>
        </w:rPr>
        <w:t>х как</w:t>
      </w:r>
      <w:r w:rsidRPr="001C4B71">
        <w:rPr>
          <w:sz w:val="24"/>
          <w:szCs w:val="24"/>
        </w:rPr>
        <w:t xml:space="preserve"> связисты, разведчики, санинструкторы, стрелки.  Почему нужны были солдату иконка, фляжка, карандаш, телефонная катушка….  Большой интерес проявили </w:t>
      </w:r>
      <w:r w:rsidR="006C067B" w:rsidRPr="001C4B71">
        <w:rPr>
          <w:sz w:val="24"/>
          <w:szCs w:val="24"/>
        </w:rPr>
        <w:t>к</w:t>
      </w:r>
      <w:r w:rsidRPr="001C4B71">
        <w:rPr>
          <w:sz w:val="24"/>
          <w:szCs w:val="24"/>
        </w:rPr>
        <w:t xml:space="preserve"> наградам героев, рассматривая не только макеты, но и настоящие юбилейные медали солдат-фронтовиков.</w:t>
      </w:r>
    </w:p>
    <w:p w14:paraId="0A1FF2AB" w14:textId="06DD8716"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r>
      <w:r w:rsidR="006C067B" w:rsidRPr="001C4B71">
        <w:rPr>
          <w:sz w:val="24"/>
          <w:szCs w:val="24"/>
        </w:rPr>
        <w:t xml:space="preserve">Библиотекарем </w:t>
      </w:r>
      <w:proofErr w:type="spellStart"/>
      <w:r w:rsidR="006C067B" w:rsidRPr="0061698D">
        <w:rPr>
          <w:b/>
          <w:bCs/>
          <w:sz w:val="24"/>
          <w:szCs w:val="24"/>
        </w:rPr>
        <w:t>межпоселенческой</w:t>
      </w:r>
      <w:proofErr w:type="spellEnd"/>
      <w:r w:rsidR="006C067B" w:rsidRPr="0061698D">
        <w:rPr>
          <w:b/>
          <w:bCs/>
          <w:sz w:val="24"/>
          <w:szCs w:val="24"/>
        </w:rPr>
        <w:t xml:space="preserve"> районной библиотеки</w:t>
      </w:r>
      <w:r w:rsidR="006C067B" w:rsidRPr="001C4B71">
        <w:rPr>
          <w:sz w:val="24"/>
          <w:szCs w:val="24"/>
        </w:rPr>
        <w:t xml:space="preserve"> проведен </w:t>
      </w:r>
      <w:r w:rsidRPr="001C4B71">
        <w:rPr>
          <w:sz w:val="24"/>
          <w:szCs w:val="24"/>
        </w:rPr>
        <w:t>Час мужества «Партизанскими тропами», посвящен бойцам невидимого фронта, тем, кто помогал ковать победу в тылу врага.</w:t>
      </w:r>
    </w:p>
    <w:p w14:paraId="06AD45D8"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В тылу врага ни днем, ни ночью не давали покоя оккупантам партизанские отряды. В них вступали наряду с взрослыми и совсем юные мальчишки и девчонки. Это были люди разных национальностей и вероисповеданий. Они взрывали мосты и железные дороги, по которым шли эшелоны с оружием и продовольствием, уничтожали вражеские танки и орудия. Родные леса, холмы, реки и болота помогали укрыться нашим вооруженным отрядам. Слово «партизаны» вызывало у фашистов ужас.</w:t>
      </w:r>
    </w:p>
    <w:p w14:paraId="405D1A07" w14:textId="7B94036C"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Мероприятие было проведено для детей, посещающих летний пришкольный лагерь. Ребят познакомили с историческими событиями и с книгами, которые помогли им понять всю героическую картину партизанского движения. Дети рассматривали портреты подростков, участников Великой Отечественной войны, знакомились с их биографией и подвигами.</w:t>
      </w:r>
    </w:p>
    <w:p w14:paraId="48DB601E" w14:textId="353FB53B" w:rsidR="00A662BA" w:rsidRPr="001C4B71" w:rsidRDefault="00A662BA" w:rsidP="006C518B">
      <w:pPr>
        <w:shd w:val="clear" w:color="auto" w:fill="FFFFFF"/>
        <w:tabs>
          <w:tab w:val="left" w:pos="567"/>
        </w:tabs>
        <w:spacing w:line="276" w:lineRule="auto"/>
        <w:ind w:right="5"/>
        <w:jc w:val="both"/>
        <w:rPr>
          <w:sz w:val="24"/>
          <w:szCs w:val="24"/>
        </w:rPr>
      </w:pPr>
      <w:r w:rsidRPr="001C4B71">
        <w:rPr>
          <w:sz w:val="24"/>
          <w:szCs w:val="24"/>
        </w:rPr>
        <w:tab/>
      </w:r>
      <w:r w:rsidR="00713C07" w:rsidRPr="001C4B71">
        <w:rPr>
          <w:sz w:val="24"/>
          <w:szCs w:val="24"/>
        </w:rPr>
        <w:t>День солидарности в борьбе с терроризмом</w:t>
      </w:r>
      <w:r w:rsidRPr="001C4B71">
        <w:rPr>
          <w:sz w:val="24"/>
          <w:szCs w:val="24"/>
        </w:rPr>
        <w:t>, проводим</w:t>
      </w:r>
      <w:r w:rsidR="00713C07" w:rsidRPr="001C4B71">
        <w:rPr>
          <w:sz w:val="24"/>
          <w:szCs w:val="24"/>
        </w:rPr>
        <w:t>ый</w:t>
      </w:r>
      <w:r w:rsidRPr="001C4B71">
        <w:rPr>
          <w:sz w:val="24"/>
          <w:szCs w:val="24"/>
        </w:rPr>
        <w:t xml:space="preserve"> в начале сентября, имеет важное значение для памяти о трагических событиях, произошедших в Беслане. В эти дни библиотеки по всей стране становятся площадками для мероприятий, которые способствуют осмыслению и памяти жертв терроризма. </w:t>
      </w:r>
    </w:p>
    <w:p w14:paraId="4BE6F061" w14:textId="4AD20990" w:rsidR="00A662BA" w:rsidRPr="001C4B71" w:rsidRDefault="00A662BA" w:rsidP="006C518B">
      <w:pPr>
        <w:shd w:val="clear" w:color="auto" w:fill="FFFFFF"/>
        <w:tabs>
          <w:tab w:val="left" w:pos="567"/>
        </w:tabs>
        <w:spacing w:line="276" w:lineRule="auto"/>
        <w:ind w:right="5"/>
        <w:jc w:val="both"/>
        <w:rPr>
          <w:sz w:val="24"/>
          <w:szCs w:val="24"/>
        </w:rPr>
      </w:pPr>
      <w:r w:rsidRPr="001C4B71">
        <w:rPr>
          <w:sz w:val="24"/>
          <w:szCs w:val="24"/>
        </w:rPr>
        <w:tab/>
        <w:t>В рамках</w:t>
      </w:r>
      <w:r w:rsidR="00713C07" w:rsidRPr="001C4B71">
        <w:rPr>
          <w:sz w:val="24"/>
          <w:szCs w:val="24"/>
        </w:rPr>
        <w:t xml:space="preserve"> этого дня проводится</w:t>
      </w:r>
      <w:r w:rsidRPr="001C4B71">
        <w:rPr>
          <w:sz w:val="24"/>
          <w:szCs w:val="24"/>
        </w:rPr>
        <w:t xml:space="preserve"> акци</w:t>
      </w:r>
      <w:r w:rsidR="00713C07" w:rsidRPr="001C4B71">
        <w:rPr>
          <w:sz w:val="24"/>
          <w:szCs w:val="24"/>
        </w:rPr>
        <w:t>я «Капля жизни».</w:t>
      </w:r>
      <w:r w:rsidRPr="001C4B71">
        <w:rPr>
          <w:sz w:val="24"/>
          <w:szCs w:val="24"/>
        </w:rPr>
        <w:t xml:space="preserve"> </w:t>
      </w:r>
      <w:r w:rsidR="00713C07" w:rsidRPr="001C4B71">
        <w:rPr>
          <w:sz w:val="24"/>
          <w:szCs w:val="24"/>
        </w:rPr>
        <w:t>В</w:t>
      </w:r>
      <w:r w:rsidRPr="001C4B71">
        <w:rPr>
          <w:sz w:val="24"/>
          <w:szCs w:val="24"/>
        </w:rPr>
        <w:t xml:space="preserve"> библиотеках района были организованы выставки, проводились дискуссии, на которых обсуждаются темы толерантности, мира и взаимопонимания. Библиотеки предлагают посетителям материалы, отражающие исторические события, касающиеся террористических актов, а также книги, которые учат сочувствию и пониманию.</w:t>
      </w:r>
    </w:p>
    <w:p w14:paraId="385842B4" w14:textId="173BBCAC" w:rsidR="00713C07" w:rsidRPr="001C4B71" w:rsidRDefault="00713C07" w:rsidP="006C518B">
      <w:pPr>
        <w:shd w:val="clear" w:color="auto" w:fill="FFFFFF"/>
        <w:tabs>
          <w:tab w:val="left" w:pos="567"/>
        </w:tabs>
        <w:spacing w:line="276" w:lineRule="auto"/>
        <w:ind w:right="5"/>
        <w:jc w:val="both"/>
        <w:rPr>
          <w:sz w:val="24"/>
          <w:szCs w:val="24"/>
        </w:rPr>
      </w:pPr>
      <w:r w:rsidRPr="001C4B71">
        <w:rPr>
          <w:sz w:val="24"/>
          <w:szCs w:val="24"/>
        </w:rPr>
        <w:lastRenderedPageBreak/>
        <w:tab/>
        <w:t xml:space="preserve">В </w:t>
      </w:r>
      <w:r w:rsidRPr="0061698D">
        <w:rPr>
          <w:b/>
          <w:bCs/>
          <w:sz w:val="24"/>
          <w:szCs w:val="24"/>
        </w:rPr>
        <w:t>районной библиотеке поселка Яр</w:t>
      </w:r>
      <w:r w:rsidRPr="001C4B71">
        <w:rPr>
          <w:sz w:val="24"/>
          <w:szCs w:val="24"/>
        </w:rPr>
        <w:t xml:space="preserve"> для школьников поведен </w:t>
      </w:r>
      <w:bookmarkStart w:id="28" w:name="_Hlk219465037"/>
      <w:r w:rsidRPr="001C4B71">
        <w:rPr>
          <w:sz w:val="24"/>
          <w:szCs w:val="24"/>
        </w:rPr>
        <w:t xml:space="preserve">дискуссионный час </w:t>
      </w:r>
      <w:bookmarkEnd w:id="28"/>
      <w:r w:rsidRPr="001C4B71">
        <w:rPr>
          <w:sz w:val="24"/>
          <w:szCs w:val="24"/>
        </w:rPr>
        <w:t xml:space="preserve">«Кибербезопасность в современном мире», посвященный </w:t>
      </w:r>
      <w:bookmarkStart w:id="29" w:name="_Hlk219464881"/>
      <w:r w:rsidRPr="001C4B71">
        <w:rPr>
          <w:sz w:val="24"/>
          <w:szCs w:val="24"/>
        </w:rPr>
        <w:t>Дню солидарности в борьбе с терроризмом.</w:t>
      </w:r>
      <w:bookmarkEnd w:id="29"/>
      <w:r w:rsidRPr="001C4B71">
        <w:rPr>
          <w:sz w:val="24"/>
          <w:szCs w:val="24"/>
        </w:rPr>
        <w:t xml:space="preserve"> Старшеклассников познакомили с основными понятиями, такими как терроризм и экстремизм, а также они получили знания о важности кибербезопасности. Библиотекари рассказали школьникам о мерах предосторожности и правилах поведения, необходимых для защиты себя и окружающих от возможных угроз.</w:t>
      </w:r>
    </w:p>
    <w:p w14:paraId="45DAFD7C" w14:textId="133EA649" w:rsidR="00A662BA" w:rsidRPr="001C4B71" w:rsidRDefault="00713C07" w:rsidP="006C518B">
      <w:pPr>
        <w:shd w:val="clear" w:color="auto" w:fill="FFFFFF"/>
        <w:tabs>
          <w:tab w:val="left" w:pos="567"/>
        </w:tabs>
        <w:spacing w:line="276" w:lineRule="auto"/>
        <w:ind w:right="5"/>
        <w:jc w:val="both"/>
        <w:rPr>
          <w:sz w:val="24"/>
          <w:szCs w:val="24"/>
        </w:rPr>
      </w:pPr>
      <w:r w:rsidRPr="001C4B71">
        <w:rPr>
          <w:sz w:val="24"/>
          <w:szCs w:val="24"/>
        </w:rPr>
        <w:tab/>
        <w:t xml:space="preserve">Познавательный дискуссионный час помог учащимся осознать важность соблюдения мер безопасности и бдительности в повседневной жизни, особенно в условиях современного мира с высоким уровнем </w:t>
      </w:r>
      <w:proofErr w:type="spellStart"/>
      <w:r w:rsidRPr="001C4B71">
        <w:rPr>
          <w:sz w:val="24"/>
          <w:szCs w:val="24"/>
        </w:rPr>
        <w:t>киберугроз</w:t>
      </w:r>
      <w:proofErr w:type="spellEnd"/>
      <w:r w:rsidRPr="001C4B71">
        <w:rPr>
          <w:sz w:val="24"/>
          <w:szCs w:val="24"/>
        </w:rPr>
        <w:t>.</w:t>
      </w:r>
      <w:r w:rsidR="00A662BA" w:rsidRPr="001C4B71">
        <w:rPr>
          <w:sz w:val="24"/>
          <w:szCs w:val="24"/>
        </w:rPr>
        <w:tab/>
      </w:r>
    </w:p>
    <w:p w14:paraId="78543B6B" w14:textId="30C8132F" w:rsidR="006C067B" w:rsidRPr="001C4B71" w:rsidRDefault="0022758D" w:rsidP="006C518B">
      <w:pPr>
        <w:shd w:val="clear" w:color="auto" w:fill="FFFFFF"/>
        <w:tabs>
          <w:tab w:val="left" w:pos="567"/>
        </w:tabs>
        <w:spacing w:line="276" w:lineRule="auto"/>
        <w:ind w:right="5"/>
        <w:jc w:val="both"/>
        <w:rPr>
          <w:sz w:val="24"/>
          <w:szCs w:val="24"/>
        </w:rPr>
      </w:pPr>
      <w:r w:rsidRPr="001C4B71">
        <w:rPr>
          <w:b/>
          <w:bCs/>
          <w:sz w:val="24"/>
          <w:szCs w:val="24"/>
        </w:rPr>
        <w:tab/>
      </w:r>
      <w:r w:rsidR="00713C07" w:rsidRPr="001C4B71">
        <w:rPr>
          <w:sz w:val="24"/>
          <w:szCs w:val="24"/>
        </w:rPr>
        <w:t xml:space="preserve">В </w:t>
      </w:r>
      <w:proofErr w:type="spellStart"/>
      <w:r w:rsidR="00A662BA" w:rsidRPr="0061698D">
        <w:rPr>
          <w:b/>
          <w:bCs/>
          <w:sz w:val="24"/>
          <w:szCs w:val="24"/>
        </w:rPr>
        <w:t>Дизьмин</w:t>
      </w:r>
      <w:r w:rsidR="00713C07" w:rsidRPr="0061698D">
        <w:rPr>
          <w:b/>
          <w:bCs/>
          <w:sz w:val="24"/>
          <w:szCs w:val="24"/>
        </w:rPr>
        <w:t>ской</w:t>
      </w:r>
      <w:proofErr w:type="spellEnd"/>
      <w:r w:rsidR="00713C07" w:rsidRPr="0061698D">
        <w:rPr>
          <w:b/>
          <w:bCs/>
          <w:sz w:val="24"/>
          <w:szCs w:val="24"/>
        </w:rPr>
        <w:t xml:space="preserve"> сельской библиотеке</w:t>
      </w:r>
      <w:r w:rsidR="00A662BA" w:rsidRPr="001C4B71">
        <w:rPr>
          <w:sz w:val="24"/>
          <w:szCs w:val="24"/>
        </w:rPr>
        <w:t xml:space="preserve"> для учащихся 9 класса проведен урок безопасности «Мы против террора». С детьми была проведена беседа о терроризме, о последствиях сотрудничества с террористами, мерах наказания. В </w:t>
      </w:r>
      <w:bookmarkStart w:id="30" w:name="_Hlk219464287"/>
      <w:r w:rsidR="00A662BA" w:rsidRPr="001C4B71">
        <w:rPr>
          <w:sz w:val="24"/>
          <w:szCs w:val="24"/>
        </w:rPr>
        <w:t xml:space="preserve">память о погибших в </w:t>
      </w:r>
      <w:r w:rsidR="00713C07" w:rsidRPr="001C4B71">
        <w:rPr>
          <w:sz w:val="24"/>
          <w:szCs w:val="24"/>
        </w:rPr>
        <w:t>террористическом</w:t>
      </w:r>
      <w:r w:rsidR="00A662BA" w:rsidRPr="001C4B71">
        <w:rPr>
          <w:sz w:val="24"/>
          <w:szCs w:val="24"/>
        </w:rPr>
        <w:t xml:space="preserve"> акте в Беслане</w:t>
      </w:r>
      <w:bookmarkEnd w:id="30"/>
      <w:r w:rsidR="00A662BA" w:rsidRPr="001C4B71">
        <w:rPr>
          <w:sz w:val="24"/>
          <w:szCs w:val="24"/>
        </w:rPr>
        <w:t xml:space="preserve"> прошла акция «Капля жизни».</w:t>
      </w:r>
    </w:p>
    <w:p w14:paraId="6D15BC97" w14:textId="77777777" w:rsidR="000466C3" w:rsidRPr="001C4B71" w:rsidRDefault="00713C07" w:rsidP="006C518B">
      <w:pPr>
        <w:shd w:val="clear" w:color="auto" w:fill="FFFFFF"/>
        <w:tabs>
          <w:tab w:val="left" w:pos="567"/>
        </w:tabs>
        <w:spacing w:line="276" w:lineRule="auto"/>
        <w:ind w:right="5"/>
        <w:jc w:val="both"/>
        <w:rPr>
          <w:sz w:val="24"/>
          <w:szCs w:val="24"/>
        </w:rPr>
      </w:pPr>
      <w:r w:rsidRPr="001C4B71">
        <w:rPr>
          <w:b/>
          <w:bCs/>
          <w:sz w:val="24"/>
          <w:szCs w:val="24"/>
        </w:rPr>
        <w:tab/>
      </w:r>
      <w:r w:rsidR="00A662BA" w:rsidRPr="001C4B71">
        <w:rPr>
          <w:sz w:val="24"/>
          <w:szCs w:val="24"/>
        </w:rPr>
        <w:t>Информационный час «Памяти Беслана»</w:t>
      </w:r>
      <w:r w:rsidRPr="001C4B71">
        <w:rPr>
          <w:sz w:val="24"/>
          <w:szCs w:val="24"/>
        </w:rPr>
        <w:t xml:space="preserve"> был поведен для школьников </w:t>
      </w:r>
      <w:proofErr w:type="spellStart"/>
      <w:r w:rsidRPr="001C4B71">
        <w:rPr>
          <w:sz w:val="24"/>
          <w:szCs w:val="24"/>
        </w:rPr>
        <w:t>Бачумовской</w:t>
      </w:r>
      <w:proofErr w:type="spellEnd"/>
      <w:r w:rsidRPr="001C4B71">
        <w:rPr>
          <w:sz w:val="24"/>
          <w:szCs w:val="24"/>
        </w:rPr>
        <w:t xml:space="preserve"> школы</w:t>
      </w:r>
      <w:r w:rsidR="00A662BA" w:rsidRPr="001C4B71">
        <w:rPr>
          <w:sz w:val="24"/>
          <w:szCs w:val="24"/>
        </w:rPr>
        <w:t>.</w:t>
      </w:r>
      <w:r w:rsidRPr="001C4B71">
        <w:rPr>
          <w:sz w:val="24"/>
          <w:szCs w:val="24"/>
        </w:rPr>
        <w:t xml:space="preserve"> </w:t>
      </w:r>
      <w:r w:rsidR="00A662BA" w:rsidRPr="001C4B71">
        <w:rPr>
          <w:sz w:val="24"/>
          <w:szCs w:val="24"/>
        </w:rPr>
        <w:t>Участник</w:t>
      </w:r>
      <w:r w:rsidR="0022758D" w:rsidRPr="001C4B71">
        <w:rPr>
          <w:sz w:val="24"/>
          <w:szCs w:val="24"/>
        </w:rPr>
        <w:t>ам</w:t>
      </w:r>
      <w:r w:rsidR="00A662BA" w:rsidRPr="001C4B71">
        <w:rPr>
          <w:sz w:val="24"/>
          <w:szCs w:val="24"/>
        </w:rPr>
        <w:t xml:space="preserve"> </w:t>
      </w:r>
      <w:r w:rsidRPr="001C4B71">
        <w:rPr>
          <w:sz w:val="24"/>
          <w:szCs w:val="24"/>
        </w:rPr>
        <w:t xml:space="preserve">рассказали </w:t>
      </w:r>
      <w:r w:rsidR="00A662BA" w:rsidRPr="001C4B71">
        <w:rPr>
          <w:sz w:val="24"/>
          <w:szCs w:val="24"/>
        </w:rPr>
        <w:t xml:space="preserve">о том, что произошло с 1 по 3 </w:t>
      </w:r>
      <w:r w:rsidRPr="001C4B71">
        <w:rPr>
          <w:sz w:val="24"/>
          <w:szCs w:val="24"/>
        </w:rPr>
        <w:t>с</w:t>
      </w:r>
      <w:r w:rsidR="00A662BA" w:rsidRPr="001C4B71">
        <w:rPr>
          <w:sz w:val="24"/>
          <w:szCs w:val="24"/>
        </w:rPr>
        <w:t>ентября 2004 года. У каждого ребёнка была мечта. Каждый из них хотел кем-то стать. Мечты оборвались. В память о мечтах участникам предложено написать на листочке мечту и отпустить в «Чёрный ящик».</w:t>
      </w:r>
      <w:r w:rsidR="0022758D" w:rsidRPr="001C4B71">
        <w:rPr>
          <w:sz w:val="24"/>
          <w:szCs w:val="24"/>
        </w:rPr>
        <w:t xml:space="preserve"> Дети своими руками сделали бумажных журавлей и прикрепили к «Дереву Памяти». </w:t>
      </w:r>
    </w:p>
    <w:p w14:paraId="04AA93F9" w14:textId="3337E369" w:rsidR="00A662BA" w:rsidRPr="001C4B71" w:rsidRDefault="000466C3" w:rsidP="006C518B">
      <w:pPr>
        <w:shd w:val="clear" w:color="auto" w:fill="FFFFFF"/>
        <w:tabs>
          <w:tab w:val="left" w:pos="567"/>
        </w:tabs>
        <w:spacing w:line="276" w:lineRule="auto"/>
        <w:ind w:right="5"/>
        <w:jc w:val="both"/>
        <w:rPr>
          <w:sz w:val="24"/>
          <w:szCs w:val="24"/>
        </w:rPr>
      </w:pPr>
      <w:r w:rsidRPr="001C4B71">
        <w:rPr>
          <w:sz w:val="24"/>
          <w:szCs w:val="24"/>
        </w:rPr>
        <w:tab/>
        <w:t xml:space="preserve">Библиотекарь </w:t>
      </w:r>
      <w:proofErr w:type="spellStart"/>
      <w:r w:rsidRPr="0061698D">
        <w:rPr>
          <w:b/>
          <w:bCs/>
          <w:sz w:val="24"/>
          <w:szCs w:val="24"/>
        </w:rPr>
        <w:t>Юдчинской</w:t>
      </w:r>
      <w:proofErr w:type="spellEnd"/>
      <w:r w:rsidRPr="0061698D">
        <w:rPr>
          <w:b/>
          <w:bCs/>
          <w:sz w:val="24"/>
          <w:szCs w:val="24"/>
        </w:rPr>
        <w:t xml:space="preserve"> библиотеки</w:t>
      </w:r>
      <w:r w:rsidRPr="001C4B71">
        <w:rPr>
          <w:sz w:val="24"/>
          <w:szCs w:val="24"/>
        </w:rPr>
        <w:t xml:space="preserve"> провела для старшеклассников час памяти</w:t>
      </w:r>
      <w:r w:rsidR="0022758D" w:rsidRPr="001C4B71">
        <w:rPr>
          <w:sz w:val="24"/>
          <w:szCs w:val="24"/>
        </w:rPr>
        <w:t xml:space="preserve"> </w:t>
      </w:r>
      <w:r w:rsidRPr="001C4B71">
        <w:rPr>
          <w:sz w:val="24"/>
          <w:szCs w:val="24"/>
        </w:rPr>
        <w:t>«Наш мир без террора» с изготовлением бумажных журавликов – символ добра и мира.</w:t>
      </w:r>
    </w:p>
    <w:p w14:paraId="2F1FF30B" w14:textId="0BCDD089" w:rsidR="0022758D" w:rsidRPr="001C4B71" w:rsidRDefault="0022758D" w:rsidP="006C518B">
      <w:pPr>
        <w:shd w:val="clear" w:color="auto" w:fill="FFFFFF"/>
        <w:tabs>
          <w:tab w:val="left" w:pos="567"/>
        </w:tabs>
        <w:spacing w:line="276" w:lineRule="auto"/>
        <w:ind w:right="5"/>
        <w:jc w:val="both"/>
        <w:rPr>
          <w:sz w:val="24"/>
          <w:szCs w:val="24"/>
        </w:rPr>
      </w:pPr>
      <w:r w:rsidRPr="001C4B71">
        <w:rPr>
          <w:sz w:val="24"/>
          <w:szCs w:val="24"/>
        </w:rPr>
        <w:tab/>
        <w:t>В России 22 октября отмечается День Белых Журавлей - один из самых поэтичных и светлых праздников в году. В этот день чтут память о погибших солдатах, запуская в небо тысячи бумажных журавликов.</w:t>
      </w:r>
    </w:p>
    <w:p w14:paraId="753031CF" w14:textId="7D1046A3" w:rsidR="0022758D" w:rsidRPr="001C4B71" w:rsidRDefault="0022758D" w:rsidP="006C518B">
      <w:pPr>
        <w:shd w:val="clear" w:color="auto" w:fill="FFFFFF"/>
        <w:tabs>
          <w:tab w:val="left" w:pos="567"/>
        </w:tabs>
        <w:spacing w:line="276" w:lineRule="auto"/>
        <w:ind w:right="5"/>
        <w:jc w:val="both"/>
        <w:rPr>
          <w:sz w:val="24"/>
          <w:szCs w:val="24"/>
        </w:rPr>
      </w:pPr>
      <w:r w:rsidRPr="001C4B71">
        <w:rPr>
          <w:sz w:val="24"/>
          <w:szCs w:val="24"/>
        </w:rPr>
        <w:tab/>
        <w:t xml:space="preserve">Новая дата в календаре появилась благодаря народному поэту Дагестана Расулу Гамзатову, автора знаменитого стихотворения </w:t>
      </w:r>
      <w:r w:rsidR="00B656E1" w:rsidRPr="001C4B71">
        <w:rPr>
          <w:sz w:val="24"/>
          <w:szCs w:val="24"/>
        </w:rPr>
        <w:t>«</w:t>
      </w:r>
      <w:r w:rsidRPr="001C4B71">
        <w:rPr>
          <w:sz w:val="24"/>
          <w:szCs w:val="24"/>
        </w:rPr>
        <w:t>Журавли</w:t>
      </w:r>
      <w:r w:rsidR="00B656E1" w:rsidRPr="001C4B71">
        <w:rPr>
          <w:sz w:val="24"/>
          <w:szCs w:val="24"/>
        </w:rPr>
        <w:t>»</w:t>
      </w:r>
      <w:r w:rsidRPr="001C4B71">
        <w:rPr>
          <w:sz w:val="24"/>
          <w:szCs w:val="24"/>
        </w:rPr>
        <w:t>, посвященного павшим на полях сражений солдатам.</w:t>
      </w:r>
    </w:p>
    <w:p w14:paraId="24E1F8F3" w14:textId="12DCA342" w:rsidR="0022758D" w:rsidRPr="001C4B71" w:rsidRDefault="000A64DE" w:rsidP="006C518B">
      <w:pPr>
        <w:shd w:val="clear" w:color="auto" w:fill="FFFFFF"/>
        <w:tabs>
          <w:tab w:val="left" w:pos="567"/>
        </w:tabs>
        <w:spacing w:line="276" w:lineRule="auto"/>
        <w:ind w:right="5"/>
        <w:jc w:val="both"/>
        <w:rPr>
          <w:sz w:val="24"/>
          <w:szCs w:val="24"/>
        </w:rPr>
      </w:pPr>
      <w:r w:rsidRPr="001C4B71">
        <w:rPr>
          <w:sz w:val="24"/>
          <w:szCs w:val="24"/>
        </w:rPr>
        <w:tab/>
      </w:r>
      <w:r w:rsidR="00B656E1" w:rsidRPr="001C4B71">
        <w:rPr>
          <w:sz w:val="24"/>
          <w:szCs w:val="24"/>
        </w:rPr>
        <w:t>Библиотекар</w:t>
      </w:r>
      <w:r w:rsidRPr="001C4B71">
        <w:rPr>
          <w:sz w:val="24"/>
          <w:szCs w:val="24"/>
        </w:rPr>
        <w:t xml:space="preserve">и </w:t>
      </w:r>
      <w:r w:rsidRPr="0061698D">
        <w:rPr>
          <w:b/>
          <w:bCs/>
          <w:sz w:val="24"/>
          <w:szCs w:val="24"/>
        </w:rPr>
        <w:t>районной библиотеки</w:t>
      </w:r>
      <w:r w:rsidRPr="001C4B71">
        <w:rPr>
          <w:sz w:val="24"/>
          <w:szCs w:val="24"/>
        </w:rPr>
        <w:t xml:space="preserve"> </w:t>
      </w:r>
      <w:r w:rsidR="0022758D" w:rsidRPr="001C4B71">
        <w:rPr>
          <w:sz w:val="24"/>
          <w:szCs w:val="24"/>
        </w:rPr>
        <w:t xml:space="preserve">с ребятами </w:t>
      </w:r>
      <w:proofErr w:type="spellStart"/>
      <w:r w:rsidR="0022758D" w:rsidRPr="001C4B71">
        <w:rPr>
          <w:sz w:val="24"/>
          <w:szCs w:val="24"/>
        </w:rPr>
        <w:t>Ярской</w:t>
      </w:r>
      <w:proofErr w:type="spellEnd"/>
      <w:r w:rsidR="0022758D" w:rsidRPr="001C4B71">
        <w:rPr>
          <w:sz w:val="24"/>
          <w:szCs w:val="24"/>
        </w:rPr>
        <w:t xml:space="preserve"> школы-интернат почтили светлую память героев Ярского района, тех, кто отдал жизнь за мирное небо над головой</w:t>
      </w:r>
      <w:r w:rsidR="00B656E1" w:rsidRPr="001C4B71">
        <w:rPr>
          <w:sz w:val="24"/>
          <w:szCs w:val="24"/>
        </w:rPr>
        <w:t>.</w:t>
      </w:r>
      <w:r w:rsidRPr="001C4B71">
        <w:rPr>
          <w:sz w:val="24"/>
          <w:szCs w:val="24"/>
        </w:rPr>
        <w:t xml:space="preserve"> Они сделали бумажных белых журавликов своими руками, символизируя надежду, веру и вечную память о тех, кого больше нет рядом.</w:t>
      </w:r>
    </w:p>
    <w:p w14:paraId="09CD964A" w14:textId="32DCD02B" w:rsidR="00CA6D03"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r>
      <w:r w:rsidR="000A64DE" w:rsidRPr="001C4B71">
        <w:rPr>
          <w:sz w:val="24"/>
          <w:szCs w:val="24"/>
        </w:rPr>
        <w:t xml:space="preserve">В </w:t>
      </w:r>
      <w:proofErr w:type="spellStart"/>
      <w:r w:rsidR="00A662BA" w:rsidRPr="0061698D">
        <w:rPr>
          <w:b/>
          <w:bCs/>
          <w:sz w:val="24"/>
          <w:szCs w:val="24"/>
        </w:rPr>
        <w:t>Ворц</w:t>
      </w:r>
      <w:r w:rsidR="000A64DE" w:rsidRPr="0061698D">
        <w:rPr>
          <w:b/>
          <w:bCs/>
          <w:sz w:val="24"/>
          <w:szCs w:val="24"/>
        </w:rPr>
        <w:t>инской</w:t>
      </w:r>
      <w:proofErr w:type="spellEnd"/>
      <w:r w:rsidR="000A64DE" w:rsidRPr="0061698D">
        <w:rPr>
          <w:b/>
          <w:bCs/>
          <w:sz w:val="24"/>
          <w:szCs w:val="24"/>
        </w:rPr>
        <w:t xml:space="preserve"> сельской библиотеке</w:t>
      </w:r>
      <w:r w:rsidR="000A64DE" w:rsidRPr="001C4B71">
        <w:rPr>
          <w:sz w:val="24"/>
          <w:szCs w:val="24"/>
        </w:rPr>
        <w:t xml:space="preserve"> к этой дате</w:t>
      </w:r>
      <w:r w:rsidR="00A662BA" w:rsidRPr="001C4B71">
        <w:rPr>
          <w:sz w:val="24"/>
          <w:szCs w:val="24"/>
        </w:rPr>
        <w:t xml:space="preserve"> были проведены акция и час поэзии «День белых журавлей». </w:t>
      </w:r>
      <w:r w:rsidR="000A64DE" w:rsidRPr="001C4B71">
        <w:rPr>
          <w:sz w:val="24"/>
          <w:szCs w:val="24"/>
        </w:rPr>
        <w:t>Участники п</w:t>
      </w:r>
      <w:r w:rsidR="00A662BA" w:rsidRPr="001C4B71">
        <w:rPr>
          <w:sz w:val="24"/>
          <w:szCs w:val="24"/>
        </w:rPr>
        <w:t>рочитали стихи Р.</w:t>
      </w:r>
      <w:r w:rsidR="000A64DE" w:rsidRPr="001C4B71">
        <w:rPr>
          <w:sz w:val="24"/>
          <w:szCs w:val="24"/>
        </w:rPr>
        <w:t xml:space="preserve"> </w:t>
      </w:r>
      <w:r w:rsidR="00A662BA" w:rsidRPr="001C4B71">
        <w:rPr>
          <w:sz w:val="24"/>
          <w:szCs w:val="24"/>
        </w:rPr>
        <w:t>Гамзатова.</w:t>
      </w:r>
      <w:r w:rsidR="000A64DE" w:rsidRPr="001C4B71">
        <w:rPr>
          <w:sz w:val="24"/>
          <w:szCs w:val="24"/>
        </w:rPr>
        <w:t xml:space="preserve"> Библиотекарь р</w:t>
      </w:r>
      <w:r w:rsidR="00A662BA" w:rsidRPr="001C4B71">
        <w:rPr>
          <w:sz w:val="24"/>
          <w:szCs w:val="24"/>
        </w:rPr>
        <w:t xml:space="preserve">ассказала участникам историю </w:t>
      </w:r>
      <w:r w:rsidR="000A64DE" w:rsidRPr="001C4B71">
        <w:rPr>
          <w:sz w:val="24"/>
          <w:szCs w:val="24"/>
        </w:rPr>
        <w:t>даты</w:t>
      </w:r>
      <w:r w:rsidR="00A662BA" w:rsidRPr="001C4B71">
        <w:rPr>
          <w:sz w:val="24"/>
          <w:szCs w:val="24"/>
        </w:rPr>
        <w:t xml:space="preserve">. Прослушали и спели песню </w:t>
      </w:r>
      <w:r w:rsidR="000A64DE" w:rsidRPr="001C4B71">
        <w:rPr>
          <w:sz w:val="24"/>
          <w:szCs w:val="24"/>
        </w:rPr>
        <w:t>«Журавли», написанную</w:t>
      </w:r>
      <w:r w:rsidR="00A662BA" w:rsidRPr="001C4B71">
        <w:rPr>
          <w:sz w:val="24"/>
          <w:szCs w:val="24"/>
        </w:rPr>
        <w:t xml:space="preserve"> </w:t>
      </w:r>
      <w:r w:rsidR="000A64DE" w:rsidRPr="001C4B71">
        <w:rPr>
          <w:sz w:val="24"/>
          <w:szCs w:val="24"/>
        </w:rPr>
        <w:t>в честь участников</w:t>
      </w:r>
      <w:r w:rsidR="00A662BA" w:rsidRPr="001C4B71">
        <w:rPr>
          <w:sz w:val="24"/>
          <w:szCs w:val="24"/>
        </w:rPr>
        <w:t xml:space="preserve"> ВОВ и недавно вышедшую песню в память участникам СВО. </w:t>
      </w:r>
    </w:p>
    <w:p w14:paraId="5E6828A7" w14:textId="63962B91" w:rsidR="00CA6D03" w:rsidRPr="001C4B71" w:rsidRDefault="000A64DE" w:rsidP="006C518B">
      <w:pPr>
        <w:shd w:val="clear" w:color="auto" w:fill="FFFFFF"/>
        <w:tabs>
          <w:tab w:val="left" w:pos="567"/>
        </w:tabs>
        <w:spacing w:line="276" w:lineRule="auto"/>
        <w:ind w:right="5"/>
        <w:jc w:val="both"/>
        <w:rPr>
          <w:sz w:val="24"/>
          <w:szCs w:val="24"/>
        </w:rPr>
      </w:pPr>
      <w:r w:rsidRPr="001C4B71">
        <w:rPr>
          <w:sz w:val="24"/>
          <w:szCs w:val="24"/>
        </w:rPr>
        <w:t>Эта дата напоминает нам о важности мира, доброты и уважения друг к другу.</w:t>
      </w:r>
    </w:p>
    <w:p w14:paraId="7F8F7541" w14:textId="570BDEEE" w:rsidR="00CA6D03" w:rsidRPr="001C4B71" w:rsidRDefault="000466C3" w:rsidP="006C518B">
      <w:pPr>
        <w:shd w:val="clear" w:color="auto" w:fill="FFFFFF"/>
        <w:tabs>
          <w:tab w:val="left" w:pos="567"/>
        </w:tabs>
        <w:spacing w:line="276" w:lineRule="auto"/>
        <w:ind w:right="5"/>
        <w:jc w:val="both"/>
        <w:rPr>
          <w:sz w:val="24"/>
          <w:szCs w:val="24"/>
        </w:rPr>
      </w:pPr>
      <w:r w:rsidRPr="001C4B71">
        <w:rPr>
          <w:sz w:val="24"/>
          <w:szCs w:val="24"/>
        </w:rPr>
        <w:t xml:space="preserve"> </w:t>
      </w:r>
      <w:r w:rsidRPr="001C4B71">
        <w:rPr>
          <w:sz w:val="24"/>
          <w:szCs w:val="24"/>
        </w:rPr>
        <w:tab/>
        <w:t>Говоря о гражданско-патриотическом воспитании молодежи нельзя не вспомнить и о нравственном воспитании. Нравственное воспитание играет ключевую роль в гражданско-патриотическом воспитании молодежи, так как оно формирует у подрастающего поколения понимание основных ценностей и норм, которые определяют поведение человека в обществе.</w:t>
      </w:r>
    </w:p>
    <w:p w14:paraId="4EBC5EFA" w14:textId="0C5CF21A" w:rsidR="0050316C" w:rsidRPr="001C4B71" w:rsidRDefault="000466C3"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В течение прошедшего года для студентов Ярского политехникума и учащихся школ района проводилась беседа-игра на тему «Мат - не наш формат». Это мероприятие способствовало формированию культуры общения и уважительного отношения к слову.</w:t>
      </w:r>
    </w:p>
    <w:p w14:paraId="4CA8BFE2" w14:textId="77777777" w:rsidR="006C067B"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Участники имели возможность глубже ознакомиться с историей использования ненормативной лексики, а также обсудить важные аспекты сквернословия и его негативное влияние на речь. </w:t>
      </w:r>
      <w:r w:rsidR="006C067B" w:rsidRPr="001C4B71">
        <w:rPr>
          <w:sz w:val="24"/>
          <w:szCs w:val="24"/>
        </w:rPr>
        <w:t xml:space="preserve">Студенты и школьники не только узнали о последствиях использования </w:t>
      </w:r>
      <w:r w:rsidR="006C067B" w:rsidRPr="001C4B71">
        <w:rPr>
          <w:sz w:val="24"/>
          <w:szCs w:val="24"/>
        </w:rPr>
        <w:lastRenderedPageBreak/>
        <w:t>ненормативной лексики, но и научились, как выражать свои мысли более корректно и деликатно. Обсуждая примеры и ситуации из жизни, они смогли увидеть практическую сторону вопроса и понять, что вежливое общение способствует не только положительному имиджу, но и гармонии в обществе.</w:t>
      </w:r>
    </w:p>
    <w:p w14:paraId="7848B232" w14:textId="015C4AA8"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Завершением мероприятия стала увлекательная игра на тему вежливости, где ребята смогли продемонстрировать полученные знания и навыки. Благодаря активному участию и обмену мнениями, беседа-игра стала не только познавательной, но и интересной, способствуя укреплению культурных норм общения среди молодежи.</w:t>
      </w:r>
    </w:p>
    <w:p w14:paraId="54878E92" w14:textId="72E7E484" w:rsidR="007A354E" w:rsidRPr="001C4B71" w:rsidRDefault="000466C3" w:rsidP="006C518B">
      <w:pPr>
        <w:shd w:val="clear" w:color="auto" w:fill="FFFFFF"/>
        <w:tabs>
          <w:tab w:val="left" w:pos="567"/>
        </w:tabs>
        <w:spacing w:line="276" w:lineRule="auto"/>
        <w:ind w:right="5"/>
        <w:jc w:val="both"/>
        <w:rPr>
          <w:sz w:val="24"/>
          <w:szCs w:val="24"/>
        </w:rPr>
      </w:pPr>
      <w:r w:rsidRPr="001C4B71">
        <w:rPr>
          <w:sz w:val="24"/>
          <w:szCs w:val="24"/>
        </w:rPr>
        <w:tab/>
      </w:r>
      <w:r w:rsidR="006C067B" w:rsidRPr="001C4B71">
        <w:rPr>
          <w:sz w:val="24"/>
          <w:szCs w:val="24"/>
        </w:rPr>
        <w:t xml:space="preserve">Подобные мероприятия играют важную роль в воспитании молодежи, формируя у них осознание ценности слов и ответственности за свой язык. </w:t>
      </w:r>
      <w:r w:rsidRPr="001C4B71">
        <w:rPr>
          <w:sz w:val="24"/>
          <w:szCs w:val="24"/>
        </w:rPr>
        <w:t>Нравственное воспитание является важной составляющей в формировании гражданского сознания и патриотизма у молодежи. Оно помогает создать ответственных, добрых и активно участвующих в жизни общества граждан.</w:t>
      </w:r>
    </w:p>
    <w:p w14:paraId="5169C479" w14:textId="137DE6AB" w:rsidR="000466C3" w:rsidRPr="001C4B71" w:rsidRDefault="000466C3" w:rsidP="006C518B">
      <w:pPr>
        <w:shd w:val="clear" w:color="auto" w:fill="FFFFFF"/>
        <w:tabs>
          <w:tab w:val="left" w:pos="567"/>
        </w:tabs>
        <w:spacing w:line="276" w:lineRule="auto"/>
        <w:ind w:right="5"/>
        <w:jc w:val="both"/>
        <w:rPr>
          <w:sz w:val="24"/>
          <w:szCs w:val="24"/>
        </w:rPr>
      </w:pPr>
      <w:r w:rsidRPr="001C4B71">
        <w:rPr>
          <w:sz w:val="24"/>
          <w:szCs w:val="24"/>
        </w:rPr>
        <w:tab/>
        <w:t>Таким образом, гражданско-патриотическое воспитание в библиотеке — это многогранный процесс, включающий в себя и образование и культурные составляющие, а также социальную активность. Это важный шаг к воспитанию поколения, которое будет гордиться своей страной и принимать активное участие в ее жизни.</w:t>
      </w:r>
    </w:p>
    <w:p w14:paraId="687C46ED" w14:textId="77777777" w:rsidR="007D6EAA" w:rsidRPr="001C4B71" w:rsidRDefault="007D6EAA" w:rsidP="006C518B">
      <w:pPr>
        <w:shd w:val="clear" w:color="auto" w:fill="FFFFFF"/>
        <w:tabs>
          <w:tab w:val="left" w:pos="1229"/>
        </w:tabs>
        <w:spacing w:line="276" w:lineRule="auto"/>
        <w:ind w:right="5"/>
        <w:jc w:val="both"/>
        <w:rPr>
          <w:b/>
          <w:bCs/>
          <w:i/>
          <w:iCs/>
          <w:sz w:val="24"/>
          <w:szCs w:val="24"/>
        </w:rPr>
      </w:pPr>
    </w:p>
    <w:p w14:paraId="0D967C6F" w14:textId="77777777" w:rsidR="001E286B" w:rsidRPr="001C4B71" w:rsidRDefault="00460BBE" w:rsidP="006C518B">
      <w:pPr>
        <w:shd w:val="clear" w:color="auto" w:fill="FFFFFF"/>
        <w:tabs>
          <w:tab w:val="left" w:pos="1229"/>
        </w:tabs>
        <w:spacing w:line="276" w:lineRule="auto"/>
        <w:ind w:right="5" w:firstLine="567"/>
        <w:jc w:val="both"/>
        <w:rPr>
          <w:b/>
          <w:bCs/>
          <w:i/>
          <w:iCs/>
          <w:sz w:val="24"/>
          <w:szCs w:val="24"/>
        </w:rPr>
      </w:pPr>
      <w:r w:rsidRPr="00006D12">
        <w:rPr>
          <w:b/>
          <w:bCs/>
          <w:i/>
          <w:iCs/>
          <w:sz w:val="24"/>
          <w:szCs w:val="24"/>
        </w:rPr>
        <w:t>М</w:t>
      </w:r>
      <w:r w:rsidR="00347119" w:rsidRPr="00006D12">
        <w:rPr>
          <w:b/>
          <w:bCs/>
          <w:i/>
          <w:iCs/>
          <w:sz w:val="24"/>
          <w:szCs w:val="24"/>
        </w:rPr>
        <w:t>ежнациональные отношения и межкультурные связи</w:t>
      </w:r>
    </w:p>
    <w:p w14:paraId="50A0DBFC" w14:textId="3DD6963C"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Ежегодный Всероссийский проект ежегодно объединяет любителей истории и культуры нашей Родины. В 2025 году – это Десятый Юбилейный Большой этнографический диктант (БЭД – 2025).</w:t>
      </w:r>
    </w:p>
    <w:p w14:paraId="46242472"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Цель Акции проста и значима: пробудить интерес к изучению собственной истории, традиций своего народа и культур окружающих нас этносов. Таким образом, акция способствует укреплению межнационального согласия и уважению друг к другу среди жителей разных регионов.</w:t>
      </w:r>
    </w:p>
    <w:p w14:paraId="7396F158" w14:textId="5E79C064"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 Акции приняли участие учащиеся школ, студенты, работающее население и </w:t>
      </w:r>
      <w:r w:rsidR="00710842" w:rsidRPr="001C4B71">
        <w:rPr>
          <w:sz w:val="24"/>
          <w:szCs w:val="24"/>
        </w:rPr>
        <w:t>люди,</w:t>
      </w:r>
      <w:r w:rsidRPr="001C4B71">
        <w:rPr>
          <w:sz w:val="24"/>
          <w:szCs w:val="24"/>
        </w:rPr>
        <w:t xml:space="preserve"> находящиеся на заслуженном отдыхе, общее количество участников - 279 человек.</w:t>
      </w:r>
    </w:p>
    <w:p w14:paraId="00B5A533"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 Задания Диктанта были подготовлены в виде теста и включают в себя 30 общефедеральных вопросов.</w:t>
      </w:r>
    </w:p>
    <w:p w14:paraId="538F3C1D"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На выполнение заданий Диктанта отводится 45 минут, максимальная сумма баллов – 100.</w:t>
      </w:r>
    </w:p>
    <w:p w14:paraId="39021348"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Средний балл по </w:t>
      </w:r>
      <w:proofErr w:type="spellStart"/>
      <w:r w:rsidRPr="001C4B71">
        <w:rPr>
          <w:sz w:val="24"/>
          <w:szCs w:val="24"/>
        </w:rPr>
        <w:t>Ярскому</w:t>
      </w:r>
      <w:proofErr w:type="spellEnd"/>
      <w:r w:rsidRPr="001C4B71">
        <w:rPr>
          <w:sz w:val="24"/>
          <w:szCs w:val="24"/>
        </w:rPr>
        <w:t xml:space="preserve"> району составил 59,7.</w:t>
      </w:r>
    </w:p>
    <w:p w14:paraId="1FAA81EE"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Этнографический диктант позволил каждому участнику глубже осознать свое этническое происхождение, почувствовать связь поколений и приобщиться к культуре многонациональной России. Такие мероприятия способствуют формированию патриотического сознания молодежи и развитию толерантности в обществе.</w:t>
      </w:r>
    </w:p>
    <w:p w14:paraId="6B4759F4"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Это прекрасная возможность проверить свои знания о культуре, традициях и истории народов, населяющих нашу страну. Диктант направлен на укрепление гражданского единства и популяризацию наших традиционных ценностей.</w:t>
      </w:r>
    </w:p>
    <w:p w14:paraId="79E1E8E4" w14:textId="77777777" w:rsidR="00A274A8" w:rsidRPr="001C4B71" w:rsidRDefault="00A274A8" w:rsidP="006C518B">
      <w:pPr>
        <w:shd w:val="clear" w:color="auto" w:fill="FFFFFF"/>
        <w:tabs>
          <w:tab w:val="left" w:pos="1229"/>
        </w:tabs>
        <w:spacing w:line="276" w:lineRule="auto"/>
        <w:ind w:right="5" w:firstLine="567"/>
        <w:jc w:val="both"/>
        <w:rPr>
          <w:b/>
          <w:bCs/>
          <w:i/>
          <w:iCs/>
          <w:sz w:val="24"/>
          <w:szCs w:val="24"/>
        </w:rPr>
      </w:pPr>
    </w:p>
    <w:p w14:paraId="2AD78DC7" w14:textId="53458ABE" w:rsidR="00347119" w:rsidRPr="001C4B71" w:rsidRDefault="005A48B4" w:rsidP="006C518B">
      <w:pPr>
        <w:shd w:val="clear" w:color="auto" w:fill="FFFFFF"/>
        <w:tabs>
          <w:tab w:val="left" w:pos="1229"/>
        </w:tabs>
        <w:spacing w:line="276" w:lineRule="auto"/>
        <w:ind w:right="5" w:firstLine="567"/>
        <w:jc w:val="both"/>
        <w:rPr>
          <w:b/>
          <w:bCs/>
          <w:i/>
          <w:iCs/>
          <w:sz w:val="24"/>
          <w:szCs w:val="24"/>
        </w:rPr>
      </w:pPr>
      <w:r w:rsidRPr="00006D12">
        <w:rPr>
          <w:b/>
          <w:bCs/>
          <w:i/>
          <w:iCs/>
          <w:sz w:val="24"/>
          <w:szCs w:val="24"/>
        </w:rPr>
        <w:t>Ф</w:t>
      </w:r>
      <w:r w:rsidR="005F18D7" w:rsidRPr="00006D12">
        <w:rPr>
          <w:b/>
          <w:bCs/>
          <w:i/>
          <w:iCs/>
          <w:sz w:val="24"/>
          <w:szCs w:val="24"/>
        </w:rPr>
        <w:t>ормирование экологической культуры</w:t>
      </w:r>
    </w:p>
    <w:p w14:paraId="488D7221" w14:textId="079FB0C3" w:rsidR="0050316C" w:rsidRPr="001C4B71" w:rsidRDefault="000550D4"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 xml:space="preserve">В современном мире, где экология и здоровье человека становятся все более актуальными темами, формирование экологической культуры и популяризация здорового образа жизни (ЗОЖ) приобретают особое значение. Осознание важности бережного отношения к природе и заботы о собственном здоровье является основой для устойчивого </w:t>
      </w:r>
      <w:r w:rsidR="0050316C" w:rsidRPr="001C4B71">
        <w:rPr>
          <w:sz w:val="24"/>
          <w:szCs w:val="24"/>
        </w:rPr>
        <w:lastRenderedPageBreak/>
        <w:t>развития общества.</w:t>
      </w:r>
    </w:p>
    <w:p w14:paraId="6481CC5A" w14:textId="77777777" w:rsidR="000550D4" w:rsidRPr="001C4B71" w:rsidRDefault="000550D4" w:rsidP="006C518B">
      <w:pPr>
        <w:shd w:val="clear" w:color="auto" w:fill="FFFFFF"/>
        <w:tabs>
          <w:tab w:val="left" w:pos="1128"/>
        </w:tabs>
        <w:spacing w:line="276" w:lineRule="auto"/>
        <w:ind w:firstLine="567"/>
        <w:jc w:val="both"/>
        <w:rPr>
          <w:sz w:val="24"/>
          <w:szCs w:val="24"/>
        </w:rPr>
      </w:pPr>
      <w:r w:rsidRPr="001C4B71">
        <w:rPr>
          <w:sz w:val="24"/>
          <w:szCs w:val="24"/>
        </w:rPr>
        <w:t xml:space="preserve">В течение года по экологическому просвещению населения проведено </w:t>
      </w:r>
      <w:r w:rsidRPr="001C4B71">
        <w:rPr>
          <w:b/>
          <w:bCs/>
          <w:sz w:val="24"/>
          <w:szCs w:val="24"/>
        </w:rPr>
        <w:t>50</w:t>
      </w:r>
      <w:r w:rsidRPr="001C4B71">
        <w:rPr>
          <w:sz w:val="24"/>
          <w:szCs w:val="24"/>
        </w:rPr>
        <w:t xml:space="preserve"> мероприятий, посещение которых составило </w:t>
      </w:r>
      <w:r w:rsidRPr="001C4B71">
        <w:rPr>
          <w:b/>
          <w:bCs/>
          <w:sz w:val="24"/>
          <w:szCs w:val="24"/>
        </w:rPr>
        <w:t>958</w:t>
      </w:r>
      <w:r w:rsidRPr="001C4B71">
        <w:rPr>
          <w:sz w:val="24"/>
          <w:szCs w:val="24"/>
        </w:rPr>
        <w:t xml:space="preserve">, выдано документов </w:t>
      </w:r>
      <w:r w:rsidRPr="001C4B71">
        <w:rPr>
          <w:b/>
          <w:bCs/>
          <w:sz w:val="24"/>
          <w:szCs w:val="24"/>
        </w:rPr>
        <w:t xml:space="preserve">7569 </w:t>
      </w:r>
      <w:r w:rsidRPr="001C4B71">
        <w:rPr>
          <w:sz w:val="24"/>
          <w:szCs w:val="24"/>
        </w:rPr>
        <w:t>экземпляров. Таким образом, библиотеки Ярского района вносят свой посильный вклад в сохранение окружающей среды, воспитание любви к родной природе у жителей всех поколений и просвещения в области экологических знаний.</w:t>
      </w:r>
    </w:p>
    <w:p w14:paraId="756045A2" w14:textId="4FE46D75" w:rsidR="0050316C" w:rsidRPr="001C4B71" w:rsidRDefault="000550D4"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 xml:space="preserve">13 и 14 февраля в </w:t>
      </w:r>
      <w:proofErr w:type="spellStart"/>
      <w:r w:rsidR="0050316C" w:rsidRPr="001C4B71">
        <w:rPr>
          <w:sz w:val="24"/>
          <w:szCs w:val="24"/>
        </w:rPr>
        <w:t>Ярской</w:t>
      </w:r>
      <w:proofErr w:type="spellEnd"/>
      <w:r w:rsidR="0050316C" w:rsidRPr="001C4B71">
        <w:rPr>
          <w:sz w:val="24"/>
          <w:szCs w:val="24"/>
        </w:rPr>
        <w:t xml:space="preserve"> районной библиотеке была проведена увлекательная игра «Олимпийский </w:t>
      </w:r>
      <w:proofErr w:type="spellStart"/>
      <w:r w:rsidR="0050316C" w:rsidRPr="001C4B71">
        <w:rPr>
          <w:sz w:val="24"/>
          <w:szCs w:val="24"/>
        </w:rPr>
        <w:t>квиз</w:t>
      </w:r>
      <w:proofErr w:type="spellEnd"/>
      <w:r w:rsidR="0050316C" w:rsidRPr="001C4B71">
        <w:rPr>
          <w:sz w:val="24"/>
          <w:szCs w:val="24"/>
        </w:rPr>
        <w:t>» для работников системы образования.</w:t>
      </w:r>
    </w:p>
    <w:p w14:paraId="095C5C67"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Олимпийские игры – настоящий праздник спорта, здоровья и отличного настроения. Мероприятие собрало большое количество участников – это 15 команд от дошкольного до дополнительного образования, которые состязались интеллектуально!</w:t>
      </w:r>
    </w:p>
    <w:p w14:paraId="37519B55"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Вопросы касались различных аспектов Олимпийских игр: виды спорта, талисманы Олимпийских игр, знаменитые спортсмены, а также легенды спорта СССР и, конечно же, вспомнили Сочи 2014. Несмотря на сложность некоторых заданий, участники справились с ними достойно. Было приятно видеть, как участники проявляют смекалку, эрудицию и командный дух.  Атмосфера была наполнена азартом и дружелюбием. </w:t>
      </w:r>
      <w:proofErr w:type="spellStart"/>
      <w:r w:rsidRPr="001C4B71">
        <w:rPr>
          <w:sz w:val="24"/>
          <w:szCs w:val="24"/>
        </w:rPr>
        <w:t>Квиз</w:t>
      </w:r>
      <w:proofErr w:type="spellEnd"/>
      <w:r w:rsidRPr="001C4B71">
        <w:rPr>
          <w:sz w:val="24"/>
          <w:szCs w:val="24"/>
        </w:rPr>
        <w:t xml:space="preserve"> стал отличным способом провести время вместе, расширить кругозор и зарядиться позитивными эмоциями.</w:t>
      </w:r>
    </w:p>
    <w:p w14:paraId="50C0E365" w14:textId="3F9B4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 условиях современного общества, где здоровый образ жизни (ЗОЖ) становится всё более актуальной темой, </w:t>
      </w:r>
      <w:r w:rsidR="000550D4" w:rsidRPr="001C4B71">
        <w:rPr>
          <w:sz w:val="24"/>
          <w:szCs w:val="24"/>
        </w:rPr>
        <w:t>библиотекари районной библиотеки</w:t>
      </w:r>
      <w:r w:rsidRPr="001C4B71">
        <w:rPr>
          <w:sz w:val="24"/>
          <w:szCs w:val="24"/>
        </w:rPr>
        <w:t xml:space="preserve"> решили провести 4 апреля семейную игру «Здоровый образ жизни». Это мероприятие было организовано в рамках родительского собрания, целью которого стало привлечение внимания родителей и детей к важности здоровья и экологии. Игровой формат позволил создать непринужденную атмосферу, способствующую активному вовлечению всех участников.</w:t>
      </w:r>
    </w:p>
    <w:p w14:paraId="12E07987"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Заранее была разработана программа игры, включающая тематические задания: правильное питание, физическая активность, психоэмоциональное здоровье и экология. </w:t>
      </w:r>
    </w:p>
    <w:p w14:paraId="48A2EFB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Игра началась с приветственного слова организаторов, в котором они подчеркнули важность заботы о здоровье и экологии, а также рассказали об основных задачах мероприятия. Участников разделили на команды, в состав каждой из которых вошли родители и дети.</w:t>
      </w:r>
    </w:p>
    <w:p w14:paraId="2DD3C1E9" w14:textId="038D184A"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Проведение такой игры стало эффективным способом укрепить связь между родителями и детьми, а также повысить осведомленность о </w:t>
      </w:r>
      <w:r w:rsidR="000550D4" w:rsidRPr="001C4B71">
        <w:rPr>
          <w:sz w:val="24"/>
          <w:szCs w:val="24"/>
        </w:rPr>
        <w:t>экологической культуре</w:t>
      </w:r>
      <w:r w:rsidRPr="001C4B71">
        <w:rPr>
          <w:sz w:val="24"/>
          <w:szCs w:val="24"/>
        </w:rPr>
        <w:t xml:space="preserve"> в дружелюбной и веселой атмосфере.</w:t>
      </w:r>
    </w:p>
    <w:p w14:paraId="2FC2CD7B" w14:textId="44ED5896"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 течение года в библиотеке проводились встречи </w:t>
      </w:r>
      <w:r w:rsidR="000550D4" w:rsidRPr="001C4B71">
        <w:rPr>
          <w:sz w:val="24"/>
          <w:szCs w:val="24"/>
        </w:rPr>
        <w:t xml:space="preserve">под общим названием «Экология и здоровье» </w:t>
      </w:r>
      <w:r w:rsidRPr="001C4B71">
        <w:rPr>
          <w:sz w:val="24"/>
          <w:szCs w:val="24"/>
        </w:rPr>
        <w:t>с профессионалами различных областей, которые помогали участникам в формировании уверенности и комфортного внутреннего состояния. Эти мероприятия стали настоящим праздником для всех любителей самосовершенствования и здорового образа жизни.</w:t>
      </w:r>
    </w:p>
    <w:p w14:paraId="5F51A63F"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На встрече с психологом говорили про выгорание. Специалист поделился своими знаниями о важности психоэмоционального благополучия и технике управления стрессом. Участники смогли обсудить актуальные проблемы, задать вопросы и получить практические советы по улучшению своего психологического состояния. Психолог провел интерактивные упражнения на развитие эмоциональной интеллигентности, что позволило каждому более глубоко понять себя и свои эмоции.</w:t>
      </w:r>
    </w:p>
    <w:p w14:paraId="5A63B26D"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Встреча с </w:t>
      </w:r>
      <w:proofErr w:type="spellStart"/>
      <w:r w:rsidRPr="001C4B71">
        <w:rPr>
          <w:sz w:val="24"/>
          <w:szCs w:val="24"/>
        </w:rPr>
        <w:t>нутрициологом</w:t>
      </w:r>
      <w:proofErr w:type="spellEnd"/>
      <w:r w:rsidRPr="001C4B71">
        <w:rPr>
          <w:sz w:val="24"/>
          <w:szCs w:val="24"/>
        </w:rPr>
        <w:t xml:space="preserve"> была посвящена вопросам здоровья и питания. </w:t>
      </w:r>
      <w:proofErr w:type="spellStart"/>
      <w:r w:rsidRPr="001C4B71">
        <w:rPr>
          <w:sz w:val="24"/>
          <w:szCs w:val="24"/>
        </w:rPr>
        <w:t>Нутрициолог</w:t>
      </w:r>
      <w:proofErr w:type="spellEnd"/>
      <w:r w:rsidRPr="001C4B71">
        <w:rPr>
          <w:sz w:val="24"/>
          <w:szCs w:val="24"/>
        </w:rPr>
        <w:t xml:space="preserve"> рассказал о принципах здорового питания, важности сбалансированного </w:t>
      </w:r>
      <w:r w:rsidRPr="001C4B71">
        <w:rPr>
          <w:sz w:val="24"/>
          <w:szCs w:val="24"/>
        </w:rPr>
        <w:lastRenderedPageBreak/>
        <w:t xml:space="preserve">рациона и индивидуальных особенностях каждого человека. Участники получили полезные рекомендации по составлению меню и узнали о влиянии пищевых привычек на общее самочувствие. Также </w:t>
      </w:r>
      <w:proofErr w:type="spellStart"/>
      <w:r w:rsidRPr="001C4B71">
        <w:rPr>
          <w:sz w:val="24"/>
          <w:szCs w:val="24"/>
        </w:rPr>
        <w:t>нутрициолог</w:t>
      </w:r>
      <w:proofErr w:type="spellEnd"/>
      <w:r w:rsidRPr="001C4B71">
        <w:rPr>
          <w:sz w:val="24"/>
          <w:szCs w:val="24"/>
        </w:rPr>
        <w:t xml:space="preserve"> ответил на многочисленные вопросы о диетах, витаминах и здоровом образе жизни, что вызвало живой интерес и активное участие аудитории.</w:t>
      </w:r>
    </w:p>
    <w:p w14:paraId="3DC0DCE2"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Встреча с опытным стилистом, была посвящена вопросам внешнего вида и самовыражения через стиль. Стилист не только поделился секретами создания гармоничного образа, но и рассказал о том, как стиль может повысить уверенность в себе. Участники получили рекомендации по подбору одежды, аксессуаров и причесок, соответствующих их индивидуальности. Также стилист провел мини-мастер-класс, где каждый мог попробовать обновить свой внешний вид с помощью простых приемов.</w:t>
      </w:r>
    </w:p>
    <w:p w14:paraId="2AE6A969"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Эти встречи стали значимой частью культурной жизни библиотеки, способствуя развитию у участников уверенности в себе и улучшению их внутреннего состояния. Библиотекарям хочется продолжать организовывать подобные мероприятия, привлекая новых специалистов и расширяя горизонты знаний наших читателей.</w:t>
      </w:r>
    </w:p>
    <w:p w14:paraId="6DFDFCC8" w14:textId="3E1DA263" w:rsidR="0050316C" w:rsidRPr="001C4B71" w:rsidRDefault="0050316C" w:rsidP="006C518B">
      <w:pPr>
        <w:shd w:val="clear" w:color="auto" w:fill="FFFFFF"/>
        <w:tabs>
          <w:tab w:val="left" w:pos="567"/>
        </w:tabs>
        <w:spacing w:line="276" w:lineRule="auto"/>
        <w:ind w:right="5"/>
        <w:jc w:val="both"/>
        <w:rPr>
          <w:b/>
          <w:bCs/>
          <w:sz w:val="24"/>
          <w:szCs w:val="24"/>
        </w:rPr>
      </w:pPr>
      <w:r w:rsidRPr="001C4B71">
        <w:rPr>
          <w:sz w:val="24"/>
          <w:szCs w:val="24"/>
        </w:rPr>
        <w:tab/>
        <w:t>8 декабря</w:t>
      </w:r>
      <w:r w:rsidRPr="001C4B71">
        <w:rPr>
          <w:b/>
          <w:bCs/>
          <w:sz w:val="24"/>
          <w:szCs w:val="24"/>
        </w:rPr>
        <w:t xml:space="preserve"> </w:t>
      </w:r>
      <w:r w:rsidRPr="001C4B71">
        <w:rPr>
          <w:sz w:val="24"/>
          <w:szCs w:val="24"/>
        </w:rPr>
        <w:t xml:space="preserve">в </w:t>
      </w:r>
      <w:r w:rsidR="000550D4" w:rsidRPr="001C4B71">
        <w:rPr>
          <w:sz w:val="24"/>
          <w:szCs w:val="24"/>
        </w:rPr>
        <w:t xml:space="preserve">районной </w:t>
      </w:r>
      <w:r w:rsidRPr="001C4B71">
        <w:rPr>
          <w:sz w:val="24"/>
          <w:szCs w:val="24"/>
        </w:rPr>
        <w:t>библиотеке было весело, громко и очень интересно! Вспомнили старую, но очень действенную форму работы по пропаганде ЗОЖ – агитбригады. Среди участников Движения первых Ярского района прошел конкурс агитбригад, который объединил людей, поддерживающих здоровый образ жизни!</w:t>
      </w:r>
    </w:p>
    <w:p w14:paraId="43D7641D"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«Первые» стремились в этот день вдохновить всех заниматься спортом, правильно питаться и заботиться о своём здоровье. В завершении мероприятия ребята сыграли в </w:t>
      </w:r>
      <w:proofErr w:type="spellStart"/>
      <w:r w:rsidRPr="001C4B71">
        <w:rPr>
          <w:sz w:val="24"/>
          <w:szCs w:val="24"/>
        </w:rPr>
        <w:t>квиз</w:t>
      </w:r>
      <w:proofErr w:type="spellEnd"/>
      <w:r w:rsidRPr="001C4B71">
        <w:rPr>
          <w:sz w:val="24"/>
          <w:szCs w:val="24"/>
        </w:rPr>
        <w:t xml:space="preserve"> «Мы за ЗОЖ», где смогли показать свои знания и узнать еще больше о здоровых привычках.</w:t>
      </w:r>
    </w:p>
    <w:p w14:paraId="39289642"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Поселок Яр – это сельская местность, а значит многие занимаются огородом и садом. Многие читатели библиотеки очень часто заговаривают о том, чтоб их научили правильному выращиванию определённых культур и цветов. Для этого в библиотеку приглашались специалисты, которые делились своими знаниями и опытом. Все желающие смогли получить ценные знания о правильном выращивании различных культур и цветов, а также пообщаться с единомышленниками.</w:t>
      </w:r>
    </w:p>
    <w:p w14:paraId="65194721"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Одним из инициаторов встречи стала Татьяна </w:t>
      </w:r>
      <w:proofErr w:type="spellStart"/>
      <w:r w:rsidRPr="001C4B71">
        <w:rPr>
          <w:sz w:val="24"/>
          <w:szCs w:val="24"/>
        </w:rPr>
        <w:t>Бексентаева</w:t>
      </w:r>
      <w:proofErr w:type="spellEnd"/>
      <w:r w:rsidRPr="001C4B71">
        <w:rPr>
          <w:sz w:val="24"/>
          <w:szCs w:val="24"/>
        </w:rPr>
        <w:t>, предприниматель и опытный садовод, которая не только предлагает семена и саженцы, но и сама лично тестирует их в своем саду. Она поделилась своими секретами успешного разведения растений, рассказывая о том, как выбрать правильные семена, какой земельный состав предпочтителен для разных видов растений, и как правильно ухаживать за ними на каждом этапе роста.</w:t>
      </w:r>
    </w:p>
    <w:p w14:paraId="15CA9F13"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Были проведены мастер-классы по посеву петуний, разными способами и черенкованию петуний, где каждый мог попробовать свои силы и узнать, как быстро размножить это удивительное растение. </w:t>
      </w:r>
    </w:p>
    <w:p w14:paraId="19454677" w14:textId="11EB91D3"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Особенно запомнилась </w:t>
      </w:r>
      <w:r w:rsidRPr="001C4B71">
        <w:rPr>
          <w:sz w:val="24"/>
          <w:szCs w:val="24"/>
        </w:rPr>
        <w:tab/>
        <w:t>«</w:t>
      </w:r>
      <w:proofErr w:type="spellStart"/>
      <w:r w:rsidRPr="001C4B71">
        <w:rPr>
          <w:sz w:val="24"/>
          <w:szCs w:val="24"/>
        </w:rPr>
        <w:t>пионая</w:t>
      </w:r>
      <w:proofErr w:type="spellEnd"/>
      <w:r w:rsidRPr="001C4B71">
        <w:rPr>
          <w:sz w:val="24"/>
          <w:szCs w:val="24"/>
        </w:rPr>
        <w:t xml:space="preserve"> вечеринка», на которой участники вместе создавали букеты из экзотических пионов, обсуждали их особенности и методы ухода. Атмосфера была наполнена теплом и дружбой, а запах свежесрезанных цветов дополнял картину.</w:t>
      </w:r>
    </w:p>
    <w:p w14:paraId="11ACFD4E"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Эти мероприятия стали отличной возможностью для жителей поселка расширить свои знания в области садоводства, завести новые знакомства и вдохновиться на создание своего зеленого уголка. Такие встречи будут продолжаться и в дальнейшем, ведь интерес к огородничеству и цветоводству не угасает.</w:t>
      </w:r>
    </w:p>
    <w:p w14:paraId="347E440C"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В течение года в библиотеке с большим успехом проводились занятия клубов </w:t>
      </w:r>
      <w:r w:rsidRPr="001C4B71">
        <w:rPr>
          <w:sz w:val="24"/>
          <w:szCs w:val="24"/>
        </w:rPr>
        <w:lastRenderedPageBreak/>
        <w:t>«</w:t>
      </w:r>
      <w:proofErr w:type="spellStart"/>
      <w:r w:rsidRPr="001C4B71">
        <w:rPr>
          <w:sz w:val="24"/>
          <w:szCs w:val="24"/>
        </w:rPr>
        <w:t>Библиофитнес</w:t>
      </w:r>
      <w:proofErr w:type="spellEnd"/>
      <w:r w:rsidRPr="001C4B71">
        <w:rPr>
          <w:sz w:val="24"/>
          <w:szCs w:val="24"/>
        </w:rPr>
        <w:t>» и «Библио Йога». Эти мероприятия привлекли внимание не только любителей книг, но и тех, кто стремится к гармонии тела и духа.</w:t>
      </w:r>
    </w:p>
    <w:p w14:paraId="6B05485D"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Клуб «</w:t>
      </w:r>
      <w:proofErr w:type="spellStart"/>
      <w:r w:rsidRPr="001C4B71">
        <w:rPr>
          <w:sz w:val="24"/>
          <w:szCs w:val="24"/>
        </w:rPr>
        <w:t>Библиофитнес</w:t>
      </w:r>
      <w:proofErr w:type="spellEnd"/>
      <w:r w:rsidRPr="001C4B71">
        <w:rPr>
          <w:sz w:val="24"/>
          <w:szCs w:val="24"/>
        </w:rPr>
        <w:t xml:space="preserve">» стал настоящей находкой для тех, кто хотел совместить физическую активность с чтением. Занятия проходили в дружелюбной атмосфере и включали в себя не только упражнения для укрепления здоровья, но и обсуждения книг, которые вдохновляли участников на новые достижения. </w:t>
      </w:r>
    </w:p>
    <w:p w14:paraId="44B606FB" w14:textId="77777777"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Клуб «Библио Йога» предложил уникальное сочетание практики йоги и бесед. Тренер по йоге помогал участникам не только освоить базовые </w:t>
      </w:r>
      <w:proofErr w:type="spellStart"/>
      <w:r w:rsidRPr="001C4B71">
        <w:rPr>
          <w:sz w:val="24"/>
          <w:szCs w:val="24"/>
        </w:rPr>
        <w:t>асаны</w:t>
      </w:r>
      <w:proofErr w:type="spellEnd"/>
      <w:r w:rsidRPr="001C4B71">
        <w:rPr>
          <w:sz w:val="24"/>
          <w:szCs w:val="24"/>
        </w:rPr>
        <w:t>, но и находить гармонию между телом и умом через чтение и обсуждение философских произведений. Йога позволила создать атмосферу спокойствия, а прочитанные тексты вдохновляли на размышления о жизни и самосовершенствовании.</w:t>
      </w:r>
    </w:p>
    <w:p w14:paraId="78592A5D" w14:textId="511F6252" w:rsidR="000550D4"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Оба клуба стали местом общения и поддержки, где люди могли не только заняться своим здоровьем, но и найти единомышленников. Участники активно делились своими впечатлениями о прочитанных книгах и полученными знаниями, что лишь усиливало ощущение общности и взаимопомощи.</w:t>
      </w:r>
    </w:p>
    <w:p w14:paraId="0FBB1DC3" w14:textId="03209F5F" w:rsidR="000550D4" w:rsidRPr="001C4B71" w:rsidRDefault="000550D4" w:rsidP="006C518B">
      <w:pPr>
        <w:shd w:val="clear" w:color="auto" w:fill="FFFFFF"/>
        <w:tabs>
          <w:tab w:val="left" w:pos="567"/>
        </w:tabs>
        <w:spacing w:line="276" w:lineRule="auto"/>
        <w:jc w:val="both"/>
        <w:rPr>
          <w:sz w:val="24"/>
          <w:szCs w:val="24"/>
        </w:rPr>
      </w:pPr>
      <w:r w:rsidRPr="001C4B71">
        <w:rPr>
          <w:sz w:val="24"/>
          <w:szCs w:val="24"/>
        </w:rPr>
        <w:tab/>
        <w:t xml:space="preserve">Сельские библиотеки для работы по экологическому просвещению с детьми дошкольного и младшего школьного возраста, с их воспитателями и педагогами использовались различные формы: экологические уроки и часы информации с практическими занятиями, праздники, эко-ассорти, </w:t>
      </w:r>
      <w:proofErr w:type="spellStart"/>
      <w:r w:rsidRPr="001C4B71">
        <w:rPr>
          <w:sz w:val="24"/>
          <w:szCs w:val="24"/>
        </w:rPr>
        <w:t>велоквест</w:t>
      </w:r>
      <w:proofErr w:type="spellEnd"/>
      <w:r w:rsidRPr="001C4B71">
        <w:rPr>
          <w:sz w:val="24"/>
          <w:szCs w:val="24"/>
        </w:rPr>
        <w:t xml:space="preserve">, экологические познавательные игры. Например, на экологическом репортаже «Мы в ответе за тех, кого приручили» пользователи </w:t>
      </w:r>
      <w:proofErr w:type="spellStart"/>
      <w:r w:rsidRPr="001C4B71">
        <w:rPr>
          <w:sz w:val="24"/>
          <w:szCs w:val="24"/>
        </w:rPr>
        <w:t>Пудемской</w:t>
      </w:r>
      <w:proofErr w:type="spellEnd"/>
      <w:r w:rsidRPr="001C4B71">
        <w:rPr>
          <w:sz w:val="24"/>
          <w:szCs w:val="24"/>
        </w:rPr>
        <w:t xml:space="preserve"> детской библиотеки с удовольствием рассказывали про своих питомцев, отмечали, что они наши добрые друзья, и дарят нам радость и счастье.   </w:t>
      </w:r>
    </w:p>
    <w:p w14:paraId="18716B94" w14:textId="4FE18E01" w:rsidR="000550D4" w:rsidRPr="001C4B71" w:rsidRDefault="000550D4" w:rsidP="006C518B">
      <w:pPr>
        <w:shd w:val="clear" w:color="auto" w:fill="FFFFFF"/>
        <w:tabs>
          <w:tab w:val="left" w:pos="567"/>
        </w:tabs>
        <w:spacing w:line="276" w:lineRule="auto"/>
        <w:jc w:val="both"/>
        <w:rPr>
          <w:sz w:val="24"/>
          <w:szCs w:val="24"/>
        </w:rPr>
      </w:pPr>
      <w:r w:rsidRPr="001C4B71">
        <w:rPr>
          <w:sz w:val="24"/>
          <w:szCs w:val="24"/>
        </w:rPr>
        <w:t xml:space="preserve"> </w:t>
      </w:r>
      <w:r w:rsidRPr="001C4B71">
        <w:rPr>
          <w:sz w:val="24"/>
          <w:szCs w:val="24"/>
        </w:rPr>
        <w:tab/>
        <w:t xml:space="preserve">Для молодежи, работающего населения и людей пенсионного возраста экологическая информация предлагалась в формате акции, просмотра фильмов, познавательно - игровой программы, диктанта.  Так, на базе </w:t>
      </w:r>
      <w:proofErr w:type="spellStart"/>
      <w:r w:rsidRPr="001C4B71">
        <w:rPr>
          <w:sz w:val="24"/>
          <w:szCs w:val="24"/>
        </w:rPr>
        <w:t>Ярской</w:t>
      </w:r>
      <w:proofErr w:type="spellEnd"/>
      <w:r w:rsidRPr="001C4B71">
        <w:rPr>
          <w:sz w:val="24"/>
          <w:szCs w:val="24"/>
        </w:rPr>
        <w:t xml:space="preserve"> </w:t>
      </w:r>
      <w:proofErr w:type="spellStart"/>
      <w:r w:rsidRPr="001C4B71">
        <w:rPr>
          <w:sz w:val="24"/>
          <w:szCs w:val="24"/>
        </w:rPr>
        <w:t>межпоселенческой</w:t>
      </w:r>
      <w:proofErr w:type="spellEnd"/>
      <w:r w:rsidRPr="001C4B71">
        <w:rPr>
          <w:sz w:val="24"/>
          <w:szCs w:val="24"/>
        </w:rPr>
        <w:t xml:space="preserve"> районной библиотеки прошел впервые </w:t>
      </w:r>
      <w:proofErr w:type="spellStart"/>
      <w:r w:rsidRPr="001C4B71">
        <w:rPr>
          <w:sz w:val="24"/>
          <w:szCs w:val="24"/>
        </w:rPr>
        <w:t>Агродиктант</w:t>
      </w:r>
      <w:proofErr w:type="spellEnd"/>
      <w:r w:rsidRPr="001C4B71">
        <w:rPr>
          <w:sz w:val="24"/>
          <w:szCs w:val="24"/>
        </w:rPr>
        <w:t xml:space="preserve">, который объединил любителей сельского хозяйства, экологии и всех желающих проверить свои знания в области агрономии и природоохранной деятельности. </w:t>
      </w:r>
    </w:p>
    <w:p w14:paraId="5238C6E9" w14:textId="03F96DBF" w:rsidR="000550D4" w:rsidRPr="001C4B71" w:rsidRDefault="000550D4" w:rsidP="006C518B">
      <w:pPr>
        <w:shd w:val="clear" w:color="auto" w:fill="FFFFFF"/>
        <w:tabs>
          <w:tab w:val="left" w:pos="567"/>
        </w:tabs>
        <w:spacing w:line="276" w:lineRule="auto"/>
        <w:jc w:val="both"/>
        <w:rPr>
          <w:sz w:val="24"/>
          <w:szCs w:val="24"/>
        </w:rPr>
      </w:pPr>
      <w:r w:rsidRPr="001C4B71">
        <w:rPr>
          <w:sz w:val="24"/>
          <w:szCs w:val="24"/>
        </w:rPr>
        <w:tab/>
        <w:t xml:space="preserve">Мастер – классы и творческие мастерские активно использовалась библиотекарями в текущем году. Были актуальны мастер-классы по изготовлению подарков из натурального мыла, изготовлению поздравительных открыток, а также изделий из вторсырья. Например, пользователи </w:t>
      </w:r>
      <w:proofErr w:type="spellStart"/>
      <w:r w:rsidRPr="001C4B71">
        <w:rPr>
          <w:sz w:val="24"/>
          <w:szCs w:val="24"/>
        </w:rPr>
        <w:t>Тумской</w:t>
      </w:r>
      <w:proofErr w:type="spellEnd"/>
      <w:r w:rsidRPr="001C4B71">
        <w:rPr>
          <w:sz w:val="24"/>
          <w:szCs w:val="24"/>
        </w:rPr>
        <w:t xml:space="preserve"> библиотеки пластиковому стакану дали вторую жизнь: изготовили забавную игрушку.</w:t>
      </w:r>
    </w:p>
    <w:p w14:paraId="6733B0AF" w14:textId="2C2EF1E7" w:rsidR="000550D4" w:rsidRPr="001C4B71" w:rsidRDefault="000550D4" w:rsidP="006C518B">
      <w:pPr>
        <w:shd w:val="clear" w:color="auto" w:fill="FFFFFF"/>
        <w:tabs>
          <w:tab w:val="left" w:pos="1128"/>
        </w:tabs>
        <w:spacing w:line="276" w:lineRule="auto"/>
        <w:ind w:firstLine="567"/>
        <w:jc w:val="both"/>
        <w:rPr>
          <w:sz w:val="24"/>
          <w:szCs w:val="24"/>
        </w:rPr>
      </w:pPr>
      <w:r w:rsidRPr="001C4B71">
        <w:rPr>
          <w:sz w:val="24"/>
          <w:szCs w:val="24"/>
        </w:rPr>
        <w:t xml:space="preserve">Библиотекари большое внимание уделяли организации экологических акций. Весной сотрудники библиотек Ярского района приняли непосредственное участие в акции по уборке территории памятников, </w:t>
      </w:r>
      <w:proofErr w:type="spellStart"/>
      <w:r w:rsidRPr="001C4B71">
        <w:rPr>
          <w:sz w:val="24"/>
          <w:szCs w:val="24"/>
        </w:rPr>
        <w:t>прибиблиотечных</w:t>
      </w:r>
      <w:proofErr w:type="spellEnd"/>
      <w:r w:rsidRPr="001C4B71">
        <w:rPr>
          <w:sz w:val="24"/>
          <w:szCs w:val="24"/>
        </w:rPr>
        <w:t xml:space="preserve"> территорий, общественных мест.</w:t>
      </w:r>
    </w:p>
    <w:p w14:paraId="450E13D3" w14:textId="296F004D" w:rsidR="000550D4" w:rsidRPr="001C4B71" w:rsidRDefault="000550D4" w:rsidP="006C518B">
      <w:pPr>
        <w:shd w:val="clear" w:color="auto" w:fill="FFFFFF"/>
        <w:tabs>
          <w:tab w:val="left" w:pos="1128"/>
        </w:tabs>
        <w:spacing w:line="276" w:lineRule="auto"/>
        <w:ind w:firstLine="567"/>
        <w:jc w:val="both"/>
        <w:rPr>
          <w:sz w:val="24"/>
          <w:szCs w:val="24"/>
        </w:rPr>
      </w:pPr>
      <w:r w:rsidRPr="001C4B71">
        <w:rPr>
          <w:sz w:val="24"/>
          <w:szCs w:val="24"/>
        </w:rPr>
        <w:t xml:space="preserve">Пользователи </w:t>
      </w:r>
      <w:proofErr w:type="spellStart"/>
      <w:r w:rsidRPr="001C4B71">
        <w:rPr>
          <w:sz w:val="24"/>
          <w:szCs w:val="24"/>
        </w:rPr>
        <w:t>Озеркинской</w:t>
      </w:r>
      <w:proofErr w:type="spellEnd"/>
      <w:r w:rsidRPr="001C4B71">
        <w:rPr>
          <w:sz w:val="24"/>
          <w:szCs w:val="24"/>
        </w:rPr>
        <w:t xml:space="preserve"> библиотеки приняли участие в акции «Посади яблоню» в результате, которой было высажено 8 яблонь у мемориала в память воинам-землякам, участникам в ВОВ 1941-1945гг. Население было вовлечено в ежедневный полив яблонь, равнодушных не было, приходили поливать дети, молодежь и пожилые люди.</w:t>
      </w:r>
    </w:p>
    <w:p w14:paraId="481B4EDB" w14:textId="77777777" w:rsidR="000550D4" w:rsidRPr="001C4B71" w:rsidRDefault="000550D4" w:rsidP="006C518B">
      <w:pPr>
        <w:shd w:val="clear" w:color="auto" w:fill="FFFFFF"/>
        <w:tabs>
          <w:tab w:val="left" w:pos="1128"/>
        </w:tabs>
        <w:spacing w:line="276" w:lineRule="auto"/>
        <w:ind w:firstLine="567"/>
        <w:jc w:val="both"/>
        <w:rPr>
          <w:sz w:val="24"/>
          <w:szCs w:val="24"/>
        </w:rPr>
      </w:pPr>
      <w:r w:rsidRPr="001C4B71">
        <w:rPr>
          <w:sz w:val="24"/>
          <w:szCs w:val="24"/>
        </w:rPr>
        <w:t>Ежегодные экологические акции, совместная работа библиотек с Территориальными отделами показывает положительные результаты: население активно включается в субботники по благоустройству, правильно пакует мусор, высаживает цветы на придомовых территориях и борется с сорной травой.</w:t>
      </w:r>
    </w:p>
    <w:p w14:paraId="27BCDDAC" w14:textId="77777777" w:rsidR="000550D4" w:rsidRPr="001C4B71" w:rsidRDefault="000550D4" w:rsidP="006C518B">
      <w:pPr>
        <w:shd w:val="clear" w:color="auto" w:fill="FFFFFF"/>
        <w:tabs>
          <w:tab w:val="left" w:pos="1229"/>
        </w:tabs>
        <w:spacing w:line="276" w:lineRule="auto"/>
        <w:ind w:right="5"/>
        <w:jc w:val="both"/>
        <w:rPr>
          <w:b/>
          <w:bCs/>
          <w:i/>
          <w:iCs/>
          <w:sz w:val="24"/>
          <w:szCs w:val="24"/>
        </w:rPr>
      </w:pPr>
    </w:p>
    <w:p w14:paraId="6404F71C" w14:textId="77777777" w:rsidR="00470539" w:rsidRDefault="00470539" w:rsidP="006C518B">
      <w:pPr>
        <w:shd w:val="clear" w:color="auto" w:fill="FFFFFF"/>
        <w:tabs>
          <w:tab w:val="left" w:pos="1229"/>
        </w:tabs>
        <w:spacing w:line="276" w:lineRule="auto"/>
        <w:ind w:right="5" w:firstLine="567"/>
        <w:jc w:val="both"/>
        <w:rPr>
          <w:b/>
          <w:bCs/>
          <w:i/>
          <w:iCs/>
          <w:sz w:val="24"/>
          <w:szCs w:val="24"/>
        </w:rPr>
      </w:pPr>
    </w:p>
    <w:p w14:paraId="2A66CF68" w14:textId="612BAFD2" w:rsidR="00347119" w:rsidRPr="001C4B71" w:rsidRDefault="005A48B4" w:rsidP="006C518B">
      <w:pPr>
        <w:shd w:val="clear" w:color="auto" w:fill="FFFFFF"/>
        <w:tabs>
          <w:tab w:val="left" w:pos="1229"/>
        </w:tabs>
        <w:spacing w:line="276" w:lineRule="auto"/>
        <w:ind w:right="5" w:firstLine="567"/>
        <w:jc w:val="both"/>
        <w:rPr>
          <w:b/>
          <w:bCs/>
          <w:i/>
          <w:iCs/>
          <w:sz w:val="24"/>
          <w:szCs w:val="24"/>
        </w:rPr>
      </w:pPr>
      <w:r w:rsidRPr="001C4B71">
        <w:rPr>
          <w:b/>
          <w:bCs/>
          <w:i/>
          <w:iCs/>
          <w:sz w:val="24"/>
          <w:szCs w:val="24"/>
        </w:rPr>
        <w:lastRenderedPageBreak/>
        <w:t>П</w:t>
      </w:r>
      <w:r w:rsidR="0087331F" w:rsidRPr="001C4B71">
        <w:rPr>
          <w:b/>
          <w:bCs/>
          <w:i/>
          <w:iCs/>
          <w:sz w:val="24"/>
          <w:szCs w:val="24"/>
        </w:rPr>
        <w:t>родвижение библиотек и библиотечных услуг: сотрудничество со СМИ, реклама, PR</w:t>
      </w:r>
    </w:p>
    <w:p w14:paraId="7EB7BC0C" w14:textId="54930DB9"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 xml:space="preserve">Сотрудничество со СМИ является важной частью стратегии продвижения библиотек и библиотечных услуг, позволяя эффективно донести информацию до широкой аудитории. Библиотеки </w:t>
      </w:r>
      <w:r w:rsidR="00313994" w:rsidRPr="001C4B71">
        <w:rPr>
          <w:sz w:val="24"/>
          <w:szCs w:val="24"/>
        </w:rPr>
        <w:t>используют</w:t>
      </w:r>
      <w:r w:rsidRPr="001C4B71">
        <w:rPr>
          <w:sz w:val="24"/>
          <w:szCs w:val="24"/>
        </w:rPr>
        <w:t xml:space="preserve"> разнообразные формы </w:t>
      </w:r>
      <w:proofErr w:type="spellStart"/>
      <w:r w:rsidRPr="001C4B71">
        <w:rPr>
          <w:sz w:val="24"/>
          <w:szCs w:val="24"/>
        </w:rPr>
        <w:t>медиапартнёрства</w:t>
      </w:r>
      <w:proofErr w:type="spellEnd"/>
      <w:r w:rsidRPr="001C4B71">
        <w:rPr>
          <w:sz w:val="24"/>
          <w:szCs w:val="24"/>
        </w:rPr>
        <w:t xml:space="preserve"> для распространения материалов о своих мероприятиях, акциях и новинках. </w:t>
      </w:r>
    </w:p>
    <w:p w14:paraId="0B0130D1" w14:textId="70A0A738" w:rsidR="0050316C" w:rsidRPr="001C4B71" w:rsidRDefault="0050316C" w:rsidP="006C518B">
      <w:pPr>
        <w:shd w:val="clear" w:color="auto" w:fill="FFFFFF"/>
        <w:tabs>
          <w:tab w:val="left" w:pos="567"/>
        </w:tabs>
        <w:spacing w:line="276" w:lineRule="auto"/>
        <w:ind w:right="5"/>
        <w:jc w:val="both"/>
        <w:rPr>
          <w:sz w:val="24"/>
          <w:szCs w:val="24"/>
        </w:rPr>
      </w:pPr>
      <w:r w:rsidRPr="001C4B71">
        <w:rPr>
          <w:sz w:val="24"/>
          <w:szCs w:val="24"/>
        </w:rPr>
        <w:tab/>
        <w:t>Размещение пресс</w:t>
      </w:r>
      <w:r w:rsidR="00B3455F" w:rsidRPr="001C4B71">
        <w:rPr>
          <w:sz w:val="24"/>
          <w:szCs w:val="24"/>
        </w:rPr>
        <w:t>- и пост</w:t>
      </w:r>
      <w:r w:rsidRPr="001C4B71">
        <w:rPr>
          <w:sz w:val="24"/>
          <w:szCs w:val="24"/>
        </w:rPr>
        <w:t>-релизов в местн</w:t>
      </w:r>
      <w:r w:rsidR="00B3455F" w:rsidRPr="001C4B71">
        <w:rPr>
          <w:sz w:val="24"/>
          <w:szCs w:val="24"/>
        </w:rPr>
        <w:t>ой газете «Сельская Правда»</w:t>
      </w:r>
      <w:r w:rsidRPr="001C4B71">
        <w:rPr>
          <w:sz w:val="24"/>
          <w:szCs w:val="24"/>
        </w:rPr>
        <w:t xml:space="preserve"> помогает привлечь внимание общественности к библиотечным инициативам.</w:t>
      </w:r>
      <w:r w:rsidR="00313994" w:rsidRPr="001C4B71">
        <w:rPr>
          <w:sz w:val="24"/>
          <w:szCs w:val="24"/>
        </w:rPr>
        <w:t xml:space="preserve"> Приглашение СМИ на библиотечные мероприятия, показывает значимость и открытость создает положительный имидж библиотек.</w:t>
      </w:r>
    </w:p>
    <w:p w14:paraId="38ECB49C" w14:textId="7B549FD2" w:rsidR="0050316C" w:rsidRPr="001C4B71" w:rsidRDefault="00B3455F"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 xml:space="preserve">Кроме </w:t>
      </w:r>
      <w:r w:rsidRPr="001C4B71">
        <w:rPr>
          <w:sz w:val="24"/>
          <w:szCs w:val="24"/>
        </w:rPr>
        <w:t>э</w:t>
      </w:r>
      <w:r w:rsidR="0050316C" w:rsidRPr="001C4B71">
        <w:rPr>
          <w:sz w:val="24"/>
          <w:szCs w:val="24"/>
        </w:rPr>
        <w:t>того, активно использ</w:t>
      </w:r>
      <w:r w:rsidRPr="001C4B71">
        <w:rPr>
          <w:sz w:val="24"/>
          <w:szCs w:val="24"/>
        </w:rPr>
        <w:t>уются</w:t>
      </w:r>
      <w:r w:rsidR="0050316C" w:rsidRPr="001C4B71">
        <w:rPr>
          <w:sz w:val="24"/>
          <w:szCs w:val="24"/>
        </w:rPr>
        <w:t xml:space="preserve"> социальные сети для продвижения библиотечного контента и взаимодействия с читателями. Публикация постов о новых книгах, анонсах мероприятий, конкурсах и выставках мотивирует пользователей оставлять комментарии и делиться информацией с друзьями.</w:t>
      </w:r>
      <w:r w:rsidR="00313994" w:rsidRPr="001C4B71">
        <w:rPr>
          <w:sz w:val="24"/>
          <w:szCs w:val="24"/>
        </w:rPr>
        <w:t xml:space="preserve"> Размещение</w:t>
      </w:r>
      <w:r w:rsidR="0050316C" w:rsidRPr="001C4B71">
        <w:rPr>
          <w:sz w:val="24"/>
          <w:szCs w:val="24"/>
        </w:rPr>
        <w:t xml:space="preserve"> рекламных </w:t>
      </w:r>
      <w:r w:rsidR="00313994" w:rsidRPr="001C4B71">
        <w:rPr>
          <w:sz w:val="24"/>
          <w:szCs w:val="24"/>
        </w:rPr>
        <w:t xml:space="preserve">постов </w:t>
      </w:r>
      <w:r w:rsidR="0050316C" w:rsidRPr="001C4B71">
        <w:rPr>
          <w:sz w:val="24"/>
          <w:szCs w:val="24"/>
        </w:rPr>
        <w:t xml:space="preserve">в социальных сетях и на </w:t>
      </w:r>
      <w:r w:rsidR="00313994" w:rsidRPr="001C4B71">
        <w:rPr>
          <w:sz w:val="24"/>
          <w:szCs w:val="24"/>
        </w:rPr>
        <w:t>информационных сайтах в Интернете позволяет</w:t>
      </w:r>
      <w:r w:rsidR="0050316C" w:rsidRPr="001C4B71">
        <w:rPr>
          <w:sz w:val="24"/>
          <w:szCs w:val="24"/>
        </w:rPr>
        <w:t xml:space="preserve"> не только продвигать текущие события, но и привлекать новую аудиторию, заинтересованную в использовании библиотечных услуг.</w:t>
      </w:r>
    </w:p>
    <w:p w14:paraId="78842DA0" w14:textId="46C265BC" w:rsidR="00313994" w:rsidRPr="001C4B71" w:rsidRDefault="00313994" w:rsidP="006C518B">
      <w:pPr>
        <w:shd w:val="clear" w:color="auto" w:fill="FFFFFF"/>
        <w:tabs>
          <w:tab w:val="left" w:pos="567"/>
        </w:tabs>
        <w:spacing w:line="276" w:lineRule="auto"/>
        <w:ind w:right="5"/>
        <w:jc w:val="both"/>
        <w:rPr>
          <w:sz w:val="24"/>
          <w:szCs w:val="24"/>
        </w:rPr>
      </w:pPr>
      <w:r w:rsidRPr="001C4B71">
        <w:rPr>
          <w:sz w:val="24"/>
          <w:szCs w:val="24"/>
        </w:rPr>
        <w:tab/>
        <w:t xml:space="preserve">Сотрудничество с различными организациями и общественными объединениями поселка значительно способствует улучшению имиджа библиотеки. К таким организациям относятся «Удмурт </w:t>
      </w:r>
      <w:proofErr w:type="spellStart"/>
      <w:r w:rsidRPr="001C4B71">
        <w:rPr>
          <w:sz w:val="24"/>
          <w:szCs w:val="24"/>
        </w:rPr>
        <w:t>Кенеш</w:t>
      </w:r>
      <w:proofErr w:type="spellEnd"/>
      <w:r w:rsidRPr="001C4B71">
        <w:rPr>
          <w:sz w:val="24"/>
          <w:szCs w:val="24"/>
        </w:rPr>
        <w:t>», Общество историков-архивистов, Совет женщин Ярского района, Общество инвалидов, Совет ветеранов и другие. Библиотека также активно взаимодействует с образовательными и культурными учреждениями Ярского района, что дополнительно укрепляет её роли в сообществе.</w:t>
      </w:r>
    </w:p>
    <w:p w14:paraId="023AE72A" w14:textId="28C64461" w:rsidR="00A01872" w:rsidRPr="001C4B71" w:rsidRDefault="00313994" w:rsidP="006C518B">
      <w:pPr>
        <w:shd w:val="clear" w:color="auto" w:fill="FFFFFF"/>
        <w:tabs>
          <w:tab w:val="left" w:pos="567"/>
        </w:tabs>
        <w:spacing w:line="276" w:lineRule="auto"/>
        <w:ind w:right="5"/>
        <w:jc w:val="both"/>
        <w:rPr>
          <w:sz w:val="24"/>
          <w:szCs w:val="24"/>
        </w:rPr>
      </w:pPr>
      <w:r w:rsidRPr="001C4B71">
        <w:rPr>
          <w:sz w:val="24"/>
          <w:szCs w:val="24"/>
        </w:rPr>
        <w:tab/>
      </w:r>
      <w:r w:rsidR="0050316C" w:rsidRPr="001C4B71">
        <w:rPr>
          <w:sz w:val="24"/>
          <w:szCs w:val="24"/>
        </w:rPr>
        <w:t>Подводя итог, можно сказать, что активное сотрудничество со СМИ и грамотное использование различных форм рекламы и PR-акций позволяют библиотекам не только заявить о себе, но и значительно расширить свою аудиторию, повысив интерес к чтению и библиотечным услугам.</w:t>
      </w:r>
    </w:p>
    <w:p w14:paraId="593A070B" w14:textId="77777777" w:rsidR="00313994" w:rsidRPr="001C4B71" w:rsidRDefault="00313994" w:rsidP="006C518B">
      <w:pPr>
        <w:shd w:val="clear" w:color="auto" w:fill="FFFFFF"/>
        <w:tabs>
          <w:tab w:val="left" w:pos="567"/>
        </w:tabs>
        <w:spacing w:line="276" w:lineRule="auto"/>
        <w:ind w:right="5"/>
        <w:jc w:val="both"/>
        <w:rPr>
          <w:b/>
          <w:sz w:val="24"/>
          <w:szCs w:val="24"/>
        </w:rPr>
      </w:pPr>
    </w:p>
    <w:p w14:paraId="74ADCA84" w14:textId="2D55424D" w:rsidR="009B0EFD" w:rsidRPr="00006D12" w:rsidRDefault="009B0EFD" w:rsidP="006C518B">
      <w:pPr>
        <w:shd w:val="clear" w:color="auto" w:fill="FFFFFF"/>
        <w:tabs>
          <w:tab w:val="left" w:pos="1229"/>
        </w:tabs>
        <w:spacing w:line="276" w:lineRule="auto"/>
        <w:ind w:right="5" w:firstLine="567"/>
        <w:jc w:val="both"/>
        <w:rPr>
          <w:rFonts w:eastAsia="Times New Roman"/>
          <w:b/>
          <w:i/>
          <w:iCs/>
          <w:sz w:val="24"/>
          <w:szCs w:val="24"/>
        </w:rPr>
      </w:pPr>
      <w:r w:rsidRPr="00006D12">
        <w:rPr>
          <w:b/>
          <w:sz w:val="24"/>
          <w:szCs w:val="24"/>
        </w:rPr>
        <w:t xml:space="preserve">8.3. </w:t>
      </w:r>
      <w:r w:rsidRPr="00006D12">
        <w:rPr>
          <w:rFonts w:eastAsia="Times New Roman"/>
          <w:b/>
          <w:i/>
          <w:iCs/>
          <w:sz w:val="24"/>
          <w:szCs w:val="24"/>
        </w:rPr>
        <w:t>Продвижение книги и чтения</w:t>
      </w:r>
    </w:p>
    <w:p w14:paraId="6DBF2757" w14:textId="214B9E7D" w:rsidR="00313994" w:rsidRPr="001C4B71" w:rsidRDefault="00214FE1" w:rsidP="006C518B">
      <w:pPr>
        <w:shd w:val="clear" w:color="auto" w:fill="FFFFFF"/>
        <w:tabs>
          <w:tab w:val="left" w:pos="567"/>
        </w:tabs>
        <w:spacing w:line="276" w:lineRule="auto"/>
        <w:ind w:right="10"/>
        <w:jc w:val="both"/>
        <w:rPr>
          <w:sz w:val="24"/>
          <w:szCs w:val="24"/>
        </w:rPr>
      </w:pPr>
      <w:r w:rsidRPr="001C4B71">
        <w:rPr>
          <w:sz w:val="24"/>
          <w:szCs w:val="24"/>
        </w:rPr>
        <w:tab/>
      </w:r>
      <w:r w:rsidR="00313994" w:rsidRPr="001C4B71">
        <w:rPr>
          <w:sz w:val="24"/>
          <w:szCs w:val="24"/>
        </w:rPr>
        <w:t xml:space="preserve">Продвижение книги и чтения — это одно из основных направлении деятельности библиотеки. Данное направление – это комплекс действий, направленных на популяризацию литературы, увеличение интереса к чтению и улучшение доступа к книгам для различных категорий читателей. Оно включает в себя различные инициативы и мероприятия, такие как: мероприятия, где авторы встречаются с читателями, проводятся презентации книг и обсуждения, создание клубов, где люди могут собираться для чтения и обсуждения определённых книг или жанров, использование социальных сетей и других медиа для распространения информации о книгах, авторах и литературных событиях, организация библиотечных мероприятий для </w:t>
      </w:r>
      <w:r w:rsidR="00C3501C" w:rsidRPr="001C4B71">
        <w:rPr>
          <w:sz w:val="24"/>
          <w:szCs w:val="24"/>
        </w:rPr>
        <w:t>пользователей библиотеки</w:t>
      </w:r>
      <w:r w:rsidR="00313994" w:rsidRPr="001C4B71">
        <w:rPr>
          <w:sz w:val="24"/>
          <w:szCs w:val="24"/>
        </w:rPr>
        <w:t>.</w:t>
      </w:r>
    </w:p>
    <w:p w14:paraId="5955345B"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Эти действия способствуют формированию культуры чтения, помогают людям находить интересные для себя книги и поддерживают авторов в их творческой деятельности.</w:t>
      </w:r>
    </w:p>
    <w:p w14:paraId="34C67BB9" w14:textId="780AE1A1"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Современные школьники и студенты чаще знакомятся с авторами и литературой через игровые формы.  С 24 по 28 марта, </w:t>
      </w:r>
      <w:r w:rsidR="00994367" w:rsidRPr="0061698D">
        <w:rPr>
          <w:b/>
          <w:bCs/>
          <w:sz w:val="24"/>
          <w:szCs w:val="24"/>
        </w:rPr>
        <w:t>библиотекари районной библиотеки</w:t>
      </w:r>
      <w:r w:rsidR="00994367" w:rsidRPr="001C4B71">
        <w:rPr>
          <w:sz w:val="24"/>
          <w:szCs w:val="24"/>
        </w:rPr>
        <w:t xml:space="preserve">, </w:t>
      </w:r>
      <w:r w:rsidRPr="001C4B71">
        <w:rPr>
          <w:sz w:val="24"/>
          <w:szCs w:val="24"/>
        </w:rPr>
        <w:t xml:space="preserve">в рамках Недели детской и юношеской книги для старшеклассников </w:t>
      </w:r>
      <w:proofErr w:type="spellStart"/>
      <w:r w:rsidRPr="001C4B71">
        <w:rPr>
          <w:sz w:val="24"/>
          <w:szCs w:val="24"/>
        </w:rPr>
        <w:t>Ярской</w:t>
      </w:r>
      <w:proofErr w:type="spellEnd"/>
      <w:r w:rsidRPr="001C4B71">
        <w:rPr>
          <w:sz w:val="24"/>
          <w:szCs w:val="24"/>
        </w:rPr>
        <w:t xml:space="preserve"> школы и студентов Ярского политехникума </w:t>
      </w:r>
      <w:r w:rsidR="00994367" w:rsidRPr="001C4B71">
        <w:rPr>
          <w:sz w:val="24"/>
          <w:szCs w:val="24"/>
        </w:rPr>
        <w:t>провели</w:t>
      </w:r>
      <w:r w:rsidRPr="001C4B71">
        <w:rPr>
          <w:sz w:val="24"/>
          <w:szCs w:val="24"/>
        </w:rPr>
        <w:t xml:space="preserve"> </w:t>
      </w:r>
      <w:proofErr w:type="spellStart"/>
      <w:r w:rsidRPr="001C4B71">
        <w:rPr>
          <w:sz w:val="24"/>
          <w:szCs w:val="24"/>
        </w:rPr>
        <w:t>квиз</w:t>
      </w:r>
      <w:proofErr w:type="spellEnd"/>
      <w:r w:rsidRPr="001C4B71">
        <w:rPr>
          <w:sz w:val="24"/>
          <w:szCs w:val="24"/>
        </w:rPr>
        <w:t>–игр</w:t>
      </w:r>
      <w:r w:rsidR="00994367" w:rsidRPr="001C4B71">
        <w:rPr>
          <w:sz w:val="24"/>
          <w:szCs w:val="24"/>
        </w:rPr>
        <w:t>у</w:t>
      </w:r>
      <w:r w:rsidRPr="001C4B71">
        <w:rPr>
          <w:sz w:val="24"/>
          <w:szCs w:val="24"/>
        </w:rPr>
        <w:t xml:space="preserve"> «Классики русской литературы».</w:t>
      </w:r>
    </w:p>
    <w:p w14:paraId="3D853AEE"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Игра дала прекрасную возможность игрокам совершить путешествие по страницам </w:t>
      </w:r>
      <w:r w:rsidRPr="001C4B71">
        <w:rPr>
          <w:sz w:val="24"/>
          <w:szCs w:val="24"/>
        </w:rPr>
        <w:lastRenderedPageBreak/>
        <w:t>произведений русской классики, изученных на уроках литературы, вспомнить забытые факты, а также узнать для себя много нового и интересного из жизни и творчества писателей.</w:t>
      </w:r>
    </w:p>
    <w:p w14:paraId="1C0AF8AF" w14:textId="6D0BE764"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Участники «окунулись» в мир логических загадок, зашифрованных произведений и заданий на интуицию. Всего нужно было пройти 10 туров:</w:t>
      </w:r>
    </w:p>
    <w:p w14:paraId="6BF32292"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«Узнайте писателя по портрету»</w:t>
      </w:r>
    </w:p>
    <w:p w14:paraId="69822270"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«Предметы и ассоциации»</w:t>
      </w:r>
    </w:p>
    <w:p w14:paraId="40701601"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«Выбери правильный ответ»</w:t>
      </w:r>
    </w:p>
    <w:p w14:paraId="2708ECBF"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«Внимательный читатель»</w:t>
      </w:r>
    </w:p>
    <w:p w14:paraId="1C6F20B3"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«Цитаты из произведений»</w:t>
      </w:r>
    </w:p>
    <w:p w14:paraId="6E46272D"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«Стихи и поэты»</w:t>
      </w:r>
    </w:p>
    <w:p w14:paraId="1459D360"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«Блицтурнир»</w:t>
      </w:r>
    </w:p>
    <w:p w14:paraId="550EBE40"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«Угадай кто?»</w:t>
      </w:r>
    </w:p>
    <w:p w14:paraId="31A575D1"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«Литературные термины»</w:t>
      </w:r>
    </w:p>
    <w:p w14:paraId="33A5A13A" w14:textId="77777777" w:rsidR="00313994" w:rsidRPr="001C4B71" w:rsidRDefault="00313994" w:rsidP="00C3501C">
      <w:pPr>
        <w:pStyle w:val="a3"/>
        <w:numPr>
          <w:ilvl w:val="0"/>
          <w:numId w:val="7"/>
        </w:numPr>
        <w:shd w:val="clear" w:color="auto" w:fill="FFFFFF"/>
        <w:tabs>
          <w:tab w:val="left" w:pos="567"/>
        </w:tabs>
        <w:ind w:right="10"/>
        <w:jc w:val="both"/>
        <w:rPr>
          <w:rFonts w:ascii="Times New Roman" w:hAnsi="Times New Roman"/>
          <w:sz w:val="24"/>
          <w:szCs w:val="24"/>
        </w:rPr>
      </w:pPr>
      <w:r w:rsidRPr="001C4B71">
        <w:rPr>
          <w:rFonts w:ascii="Times New Roman" w:hAnsi="Times New Roman"/>
          <w:sz w:val="24"/>
          <w:szCs w:val="24"/>
        </w:rPr>
        <w:t>«Супер-игра»</w:t>
      </w:r>
    </w:p>
    <w:p w14:paraId="742700CA" w14:textId="327B0F9D"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В процессе игры, ребята продемонстрировали свои лучшие качества: эрудицию, любознательность, находчивость</w:t>
      </w:r>
      <w:r w:rsidR="00C3501C" w:rsidRPr="001C4B71">
        <w:rPr>
          <w:sz w:val="24"/>
          <w:szCs w:val="24"/>
        </w:rPr>
        <w:t>,</w:t>
      </w:r>
      <w:r w:rsidR="00C3501C" w:rsidRPr="001C4B71">
        <w:t xml:space="preserve"> </w:t>
      </w:r>
      <w:r w:rsidR="00C3501C" w:rsidRPr="001C4B71">
        <w:rPr>
          <w:sz w:val="24"/>
          <w:szCs w:val="24"/>
        </w:rPr>
        <w:t>умение работать в команде</w:t>
      </w:r>
      <w:r w:rsidRPr="001C4B71">
        <w:rPr>
          <w:sz w:val="24"/>
          <w:szCs w:val="24"/>
        </w:rPr>
        <w:t xml:space="preserve"> и самое главное –</w:t>
      </w:r>
      <w:r w:rsidR="00994367" w:rsidRPr="001C4B71">
        <w:rPr>
          <w:sz w:val="24"/>
          <w:szCs w:val="24"/>
        </w:rPr>
        <w:t xml:space="preserve"> знание литературы</w:t>
      </w:r>
      <w:r w:rsidRPr="001C4B71">
        <w:rPr>
          <w:sz w:val="24"/>
          <w:szCs w:val="24"/>
        </w:rPr>
        <w:t xml:space="preserve">! </w:t>
      </w:r>
    </w:p>
    <w:p w14:paraId="1756339B"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В декабре в рамках изучения школьной программы для учащихся 9-х классов проводилась увлекательная </w:t>
      </w:r>
      <w:proofErr w:type="spellStart"/>
      <w:r w:rsidRPr="001C4B71">
        <w:rPr>
          <w:sz w:val="24"/>
          <w:szCs w:val="24"/>
        </w:rPr>
        <w:t>квиз</w:t>
      </w:r>
      <w:proofErr w:type="spellEnd"/>
      <w:r w:rsidRPr="001C4B71">
        <w:rPr>
          <w:sz w:val="24"/>
          <w:szCs w:val="24"/>
        </w:rPr>
        <w:t>-игра под названием «Пушкин — это наше всё!» о жизни и творчестве Александра Сергеевича Пушкина. Здесь каждый участник мог проявить свои знания и убедиться, что поэзия всегда актуальна.</w:t>
      </w:r>
    </w:p>
    <w:p w14:paraId="61067C47"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В ходе мероприятия ребята активно соревновались друг с другом, задаваясь вопросами о разных аспектах пушкинского наследия: от биографии поэта до его знаменитых произведений. Вопросы были тщательно подготовлены, охватывающие как известные факты, так и менее распространённые сведения, что делало игру ещё более интересной и познавательной. Команды состязались в нескольких раундах, включая вопросы на скорость, музыкальные задания с отрывками из пушкинских стихотворений, а также задания на ассоциации и анализ произведений. Каждый успех сопровождался бурными обсуждениями и поддержкой одноклассников, что создавало атмосферу единства и взаимного уважения.</w:t>
      </w:r>
    </w:p>
    <w:p w14:paraId="50DA87C2"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Подобные мероприятия не только развивают критическое мышление и любовь к литературе, но и способствуют сплочению коллектива, формируя у школьников уверенность в своих силах. В конце игры участники получили сертификаты и небольшие призы. </w:t>
      </w:r>
      <w:proofErr w:type="spellStart"/>
      <w:r w:rsidRPr="001C4B71">
        <w:rPr>
          <w:sz w:val="24"/>
          <w:szCs w:val="24"/>
        </w:rPr>
        <w:t>Квиз</w:t>
      </w:r>
      <w:proofErr w:type="spellEnd"/>
      <w:r w:rsidRPr="001C4B71">
        <w:rPr>
          <w:sz w:val="24"/>
          <w:szCs w:val="24"/>
        </w:rPr>
        <w:t>-игра «Пушкин — это наше всё!» стала ярким примером того, как можно интегрировать знания в увлекательный формат, способствуя развитию интереса к русской литературе у подрастающего поколения.</w:t>
      </w:r>
    </w:p>
    <w:p w14:paraId="6A9700C1"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Конец сентября в </w:t>
      </w:r>
      <w:proofErr w:type="spellStart"/>
      <w:r w:rsidRPr="0061698D">
        <w:rPr>
          <w:b/>
          <w:bCs/>
          <w:sz w:val="24"/>
          <w:szCs w:val="24"/>
        </w:rPr>
        <w:t>Ярской</w:t>
      </w:r>
      <w:proofErr w:type="spellEnd"/>
      <w:r w:rsidRPr="0061698D">
        <w:rPr>
          <w:b/>
          <w:bCs/>
          <w:sz w:val="24"/>
          <w:szCs w:val="24"/>
        </w:rPr>
        <w:t xml:space="preserve"> районной библиотеке</w:t>
      </w:r>
      <w:r w:rsidRPr="001C4B71">
        <w:rPr>
          <w:sz w:val="24"/>
          <w:szCs w:val="24"/>
        </w:rPr>
        <w:t xml:space="preserve"> стал ярким событием для любителей поэзии Сергея Есенина.</w:t>
      </w:r>
    </w:p>
    <w:p w14:paraId="3E04DFCE"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В 2025 году исполнилось 130 лет с даты рождения С. А. Есенина. Русоволосый, синеглазый паренек стал народным любимцем благодаря своему дару – писать стихи.</w:t>
      </w:r>
    </w:p>
    <w:p w14:paraId="5C0AA6B2"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Открытие «Литературной гостиной», где первая встреча была посвящена творчеству Сергея Есенина, стало значимым событием для всех почитателей поэзии. В рамках этого мероприятия участники смогли погрузиться в атмосферу творчества великого поэта, обсудить его стихи и вклад в русскую литературу.</w:t>
      </w:r>
    </w:p>
    <w:p w14:paraId="1FA9D1BC"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lastRenderedPageBreak/>
        <w:tab/>
        <w:t>На встрече была представлена выставка книг «Знакомый ваш Сергей Есенин». Кроме того, организаторы провели читку его стихов, пели песни под гитару, что создало теплую и вдохновляющую атмосферу. Участники делились своими впечатлениями о произведениях поэта, обсуждали его биографию и влияние на современную литературу.</w:t>
      </w:r>
    </w:p>
    <w:p w14:paraId="50DFCF52" w14:textId="08BEA8E2"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Яркий районный конкурс чтецов «Есенин – это по</w:t>
      </w:r>
      <w:r w:rsidR="008019E2">
        <w:rPr>
          <w:sz w:val="24"/>
          <w:szCs w:val="24"/>
        </w:rPr>
        <w:t xml:space="preserve"> </w:t>
      </w:r>
      <w:r w:rsidRPr="001C4B71">
        <w:rPr>
          <w:sz w:val="24"/>
          <w:szCs w:val="24"/>
        </w:rPr>
        <w:t>любви», позволил раскрыть талант учащихся и вдохновить их на дальнейшее изучение более глубоких смыслов его стихотворений.</w:t>
      </w:r>
    </w:p>
    <w:p w14:paraId="5ACE929E" w14:textId="4C0FAAD6"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14 участников из школ Ярского района с 5 по 11 класс показали высокое мастерство исполнения, очаровали присутствующих своим артистизмом и глубиной понимания текстов. Такие мероприятия не только развивают любовь к литературе, но и способствуют укреплению культурных традиций в обществе. Приятно видеть, как молодое поколение продолжает открывать для себя произведения великого поэта, передавая дух его творчества следующим поколениям.</w:t>
      </w:r>
    </w:p>
    <w:p w14:paraId="41DB925D"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Оба мероприятия вызвали интерес читателей библиотеки разных возрастов к поэзии автора и вдохновили их на дальнейшее изучение и обсуждение работ Есенина, что важно для сохранения культурного наследия и развития литературных традиций. Такие мероприятия наполняют нашу жизнь новой смысловой нагрузкой и поддерживают живую связь между прошлым и настоящим.</w:t>
      </w:r>
    </w:p>
    <w:p w14:paraId="1F8AC0E5" w14:textId="18B33DC6"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Библиотекари </w:t>
      </w:r>
      <w:r w:rsidR="0061698D" w:rsidRPr="0061698D">
        <w:rPr>
          <w:b/>
          <w:bCs/>
          <w:sz w:val="24"/>
          <w:szCs w:val="24"/>
        </w:rPr>
        <w:t>районной библиотеки</w:t>
      </w:r>
      <w:r w:rsidR="0061698D">
        <w:rPr>
          <w:sz w:val="24"/>
          <w:szCs w:val="24"/>
        </w:rPr>
        <w:t xml:space="preserve"> </w:t>
      </w:r>
      <w:r w:rsidRPr="001C4B71">
        <w:rPr>
          <w:sz w:val="24"/>
          <w:szCs w:val="24"/>
        </w:rPr>
        <w:t xml:space="preserve">продолжают знакомить молодых читателей с классиками русской литературы через Литературные обеды «У классиков», на которых старшеклассники и студенты погружаются в мир русской литературы и кулинарии. </w:t>
      </w:r>
    </w:p>
    <w:p w14:paraId="2916D321"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Литературный обед «У классиков» позволил молодежи не только узнать интересные факты о жизни и творчестве русских писателей, но и погрузиться в атмосферу их времени. Участники составили меню из нескольких блюд, вдохновленных литературными произведениями, и с удовольствием делились своими впечатлениями. От библиотекарей участники получили в подарок закладки со знаменитым рецептом «Розовых блинов» от Арины Родионовны.</w:t>
      </w:r>
    </w:p>
    <w:p w14:paraId="6BAE6CD5" w14:textId="4D814FFA"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В отчетный период </w:t>
      </w:r>
      <w:r w:rsidR="0061698D">
        <w:rPr>
          <w:sz w:val="24"/>
          <w:szCs w:val="24"/>
        </w:rPr>
        <w:t xml:space="preserve">в </w:t>
      </w:r>
      <w:r w:rsidR="0061698D" w:rsidRPr="0061698D">
        <w:rPr>
          <w:b/>
          <w:bCs/>
          <w:sz w:val="24"/>
          <w:szCs w:val="24"/>
        </w:rPr>
        <w:t>поселке Яр</w:t>
      </w:r>
      <w:r w:rsidR="0061698D">
        <w:rPr>
          <w:sz w:val="24"/>
          <w:szCs w:val="24"/>
        </w:rPr>
        <w:t xml:space="preserve"> </w:t>
      </w:r>
      <w:r w:rsidRPr="001C4B71">
        <w:rPr>
          <w:sz w:val="24"/>
          <w:szCs w:val="24"/>
        </w:rPr>
        <w:t>были организованы встречи с самодеятельными поэтами Ярского района. Поэт, кто он? Это человек, который безгранично любит жизнь, своих друзей и близких, впечатляется окружающей природой и родным краем. Это тот, кто верит в себя и доверяет другим настолько, что открывает свои стихи, делится своими тайными мыслями, душевными порывами и глубокими переживаниями.</w:t>
      </w:r>
    </w:p>
    <w:p w14:paraId="1D920B09"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 xml:space="preserve"> </w:t>
      </w:r>
      <w:r w:rsidRPr="001C4B71">
        <w:rPr>
          <w:sz w:val="24"/>
          <w:szCs w:val="24"/>
        </w:rPr>
        <w:tab/>
        <w:t>12 апреля состоялась встреча с поэтессой Еленой Веретенниковой, на которой она презентовала свой новый сборник стихов под названием «Симфония моей души». Это событие собрало любителей поэзии и поклонников творчества автора.</w:t>
      </w:r>
    </w:p>
    <w:p w14:paraId="06BE223A"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На встрече Елена Анатольевна поделилась своим вдохновением, которое легло в основу новых произведений. Она рассказала о том, как важны для нее личные переживания и жизненные эмоции, которые отражаются в ее стихах. «Симфония моей души» — это не просто сборник, а своего рода музыкальная композиция, где каждое стихотворение становится отдельной частью целого, создавая уникальное звучание и атмосферу.</w:t>
      </w:r>
    </w:p>
    <w:p w14:paraId="4733C943" w14:textId="340D003F"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Участники встречи имели возможность услышать </w:t>
      </w:r>
      <w:r w:rsidR="00994367" w:rsidRPr="001C4B71">
        <w:rPr>
          <w:sz w:val="24"/>
          <w:szCs w:val="24"/>
        </w:rPr>
        <w:t xml:space="preserve">не только </w:t>
      </w:r>
      <w:r w:rsidRPr="001C4B71">
        <w:rPr>
          <w:sz w:val="24"/>
          <w:szCs w:val="24"/>
        </w:rPr>
        <w:t xml:space="preserve">чтение некоторых стихов из нового сборника, </w:t>
      </w:r>
      <w:r w:rsidR="00994367" w:rsidRPr="001C4B71">
        <w:rPr>
          <w:sz w:val="24"/>
          <w:szCs w:val="24"/>
        </w:rPr>
        <w:t xml:space="preserve">но и исполнение песен собственного сочинения Елены Анатольевны, </w:t>
      </w:r>
      <w:r w:rsidRPr="001C4B71">
        <w:rPr>
          <w:sz w:val="24"/>
          <w:szCs w:val="24"/>
        </w:rPr>
        <w:t>что позволило глубже прочувствовать настроение и тематику произведений. Поэтесса затрагивала такие темы, как любовь, природа, внутренние переживания и стремление к самопознанию, что нашло отклик в сердцах слушателей.</w:t>
      </w:r>
    </w:p>
    <w:p w14:paraId="28BCE00A"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 xml:space="preserve">В октябрьский пятничный вечер мы погрузились в волшебный мир поэзии Семена </w:t>
      </w:r>
      <w:r w:rsidRPr="001C4B71">
        <w:rPr>
          <w:sz w:val="24"/>
          <w:szCs w:val="24"/>
        </w:rPr>
        <w:lastRenderedPageBreak/>
        <w:t>Целоусова, молодого и талантливого автора, чьи строки наполнили атмосферу зала.</w:t>
      </w:r>
    </w:p>
    <w:p w14:paraId="70EBAB28"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Каждое его слово ловило внимание и заставляло задуматься, резонируя с душами слушателей. В завершении вечера Семен поделился радостной новостью: он продолжает творить и в скором времени нас ждут новые его работы.</w:t>
      </w:r>
    </w:p>
    <w:p w14:paraId="1C122155" w14:textId="77777777"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t>Собравшиеся на этот литературный вечер люди были совершенно разными: по возрасту, по характеру и литературным предпочтениям. Однако всех их объединяла одна невероятная вещь — любовь к художественному слову, стремление почувствовать и понять, ощутить красоту жизни через призму поэзии.</w:t>
      </w:r>
    </w:p>
    <w:p w14:paraId="7E9580D5" w14:textId="65F73E5C" w:rsidR="00313994" w:rsidRPr="001C4B71" w:rsidRDefault="00313994" w:rsidP="006C518B">
      <w:pPr>
        <w:shd w:val="clear" w:color="auto" w:fill="FFFFFF"/>
        <w:tabs>
          <w:tab w:val="left" w:pos="567"/>
        </w:tabs>
        <w:spacing w:line="276" w:lineRule="auto"/>
        <w:ind w:right="10"/>
        <w:jc w:val="both"/>
        <w:rPr>
          <w:sz w:val="24"/>
          <w:szCs w:val="24"/>
        </w:rPr>
      </w:pPr>
      <w:r w:rsidRPr="001C4B71">
        <w:rPr>
          <w:sz w:val="24"/>
          <w:szCs w:val="24"/>
        </w:rPr>
        <w:tab/>
      </w:r>
      <w:r w:rsidR="003F13FF" w:rsidRPr="001C4B71">
        <w:rPr>
          <w:sz w:val="24"/>
          <w:szCs w:val="24"/>
        </w:rPr>
        <w:t xml:space="preserve">В сельских библиотеках библиотекари активно проводят мероприятия, посвященные известным писателям и их произведениям, что способствует развитию читательской культуры среди местных жителей. Это такие мероприятия как обзоры книжных выставок, литературные вечера, литературные турниры и </w:t>
      </w:r>
      <w:r w:rsidR="00006D12" w:rsidRPr="001C4B71">
        <w:rPr>
          <w:sz w:val="24"/>
          <w:szCs w:val="24"/>
        </w:rPr>
        <w:t>др.</w:t>
      </w:r>
    </w:p>
    <w:p w14:paraId="15855586" w14:textId="2995FDAD" w:rsidR="00214FE1" w:rsidRPr="001C4B71" w:rsidRDefault="003F13FF" w:rsidP="00214FE1">
      <w:pPr>
        <w:shd w:val="clear" w:color="auto" w:fill="FFFFFF"/>
        <w:tabs>
          <w:tab w:val="left" w:pos="567"/>
        </w:tabs>
        <w:spacing w:line="276" w:lineRule="auto"/>
        <w:ind w:right="10"/>
        <w:jc w:val="both"/>
        <w:rPr>
          <w:sz w:val="24"/>
          <w:szCs w:val="24"/>
        </w:rPr>
      </w:pPr>
      <w:r w:rsidRPr="001C4B71">
        <w:rPr>
          <w:sz w:val="24"/>
          <w:szCs w:val="24"/>
        </w:rPr>
        <w:tab/>
      </w:r>
      <w:r w:rsidR="00214FE1" w:rsidRPr="001C4B71">
        <w:rPr>
          <w:sz w:val="24"/>
          <w:szCs w:val="24"/>
        </w:rPr>
        <w:t xml:space="preserve">15 января исполнилось 230 лет со дня рождения Александра Сергеевича Грибоедова — великого русского писателя, поэта, лингвиста, востоковеда, дипломата, пианиста и композитора. </w:t>
      </w:r>
    </w:p>
    <w:p w14:paraId="372EC494" w14:textId="23DDADCA" w:rsidR="00214FE1" w:rsidRPr="001C4B71" w:rsidRDefault="003F13FF" w:rsidP="00214FE1">
      <w:pPr>
        <w:shd w:val="clear" w:color="auto" w:fill="FFFFFF"/>
        <w:tabs>
          <w:tab w:val="left" w:pos="567"/>
        </w:tabs>
        <w:spacing w:line="276" w:lineRule="auto"/>
        <w:ind w:right="10"/>
        <w:jc w:val="both"/>
        <w:rPr>
          <w:sz w:val="24"/>
          <w:szCs w:val="24"/>
        </w:rPr>
      </w:pPr>
      <w:r w:rsidRPr="001C4B71">
        <w:rPr>
          <w:sz w:val="24"/>
          <w:szCs w:val="24"/>
        </w:rPr>
        <w:tab/>
      </w:r>
      <w:r w:rsidR="00214FE1" w:rsidRPr="001C4B71">
        <w:rPr>
          <w:sz w:val="24"/>
          <w:szCs w:val="24"/>
        </w:rPr>
        <w:t xml:space="preserve">В рамках юбилея писателя и дипломата в </w:t>
      </w:r>
      <w:proofErr w:type="spellStart"/>
      <w:r w:rsidR="00214FE1" w:rsidRPr="0061698D">
        <w:rPr>
          <w:b/>
          <w:bCs/>
          <w:sz w:val="24"/>
          <w:szCs w:val="24"/>
        </w:rPr>
        <w:t>Пудемской</w:t>
      </w:r>
      <w:proofErr w:type="spellEnd"/>
      <w:r w:rsidR="00214FE1" w:rsidRPr="0061698D">
        <w:rPr>
          <w:b/>
          <w:bCs/>
          <w:sz w:val="24"/>
          <w:szCs w:val="24"/>
        </w:rPr>
        <w:t xml:space="preserve"> сельской библиотеке</w:t>
      </w:r>
      <w:r w:rsidR="00214FE1" w:rsidRPr="001C4B71">
        <w:rPr>
          <w:sz w:val="24"/>
          <w:szCs w:val="24"/>
        </w:rPr>
        <w:t xml:space="preserve"> </w:t>
      </w:r>
      <w:r w:rsidRPr="001C4B71">
        <w:rPr>
          <w:sz w:val="24"/>
          <w:szCs w:val="24"/>
        </w:rPr>
        <w:t xml:space="preserve">была </w:t>
      </w:r>
      <w:r w:rsidR="00214FE1" w:rsidRPr="001C4B71">
        <w:rPr>
          <w:sz w:val="24"/>
          <w:szCs w:val="24"/>
        </w:rPr>
        <w:t xml:space="preserve">оформлена музыкальная выставка </w:t>
      </w:r>
      <w:r w:rsidRPr="001C4B71">
        <w:rPr>
          <w:sz w:val="24"/>
          <w:szCs w:val="24"/>
        </w:rPr>
        <w:t>персоналия «</w:t>
      </w:r>
      <w:r w:rsidR="00214FE1" w:rsidRPr="001C4B71">
        <w:rPr>
          <w:sz w:val="24"/>
          <w:szCs w:val="24"/>
        </w:rPr>
        <w:t xml:space="preserve">Ослепительно яркая жизнь». На выставке представлены произведения А. С. Грибоедова: комедии, пьесы и стихотворения, а также литература, посвященная его жизни и творчеству. Из книг, представленных на выставке, посетители узнали о знаменательных событиях в биографии писателя и его творческой деятельности. Участники выставки ознакомились с его знаменитыми произведениями, такими как «Горе от ума», а </w:t>
      </w:r>
      <w:r w:rsidRPr="001C4B71">
        <w:rPr>
          <w:sz w:val="24"/>
          <w:szCs w:val="24"/>
        </w:rPr>
        <w:t>также</w:t>
      </w:r>
      <w:r w:rsidR="00214FE1" w:rsidRPr="001C4B71">
        <w:rPr>
          <w:sz w:val="24"/>
          <w:szCs w:val="24"/>
        </w:rPr>
        <w:t xml:space="preserve"> о его вкладе в русскую литературу и культуру. В процессе ознакомления с выставкой для посетителей прозвучало два музыкальных произведения Грибоедова, благодаря которым автор прославился и как композитор, –</w:t>
      </w:r>
      <w:r w:rsidR="00CF68AB" w:rsidRPr="001C4B71">
        <w:rPr>
          <w:sz w:val="24"/>
          <w:szCs w:val="24"/>
        </w:rPr>
        <w:t xml:space="preserve"> </w:t>
      </w:r>
      <w:r w:rsidR="00214FE1" w:rsidRPr="001C4B71">
        <w:rPr>
          <w:sz w:val="24"/>
          <w:szCs w:val="24"/>
        </w:rPr>
        <w:t>это «Вальс ми минор» и «Вальс ля бемоль мажор».</w:t>
      </w:r>
    </w:p>
    <w:p w14:paraId="183845DF" w14:textId="6E316729" w:rsidR="00214FE1" w:rsidRPr="001C4B71" w:rsidRDefault="00214FE1" w:rsidP="00214FE1">
      <w:pPr>
        <w:shd w:val="clear" w:color="auto" w:fill="FFFFFF"/>
        <w:tabs>
          <w:tab w:val="left" w:pos="567"/>
        </w:tabs>
        <w:spacing w:line="276" w:lineRule="auto"/>
        <w:ind w:right="10"/>
        <w:jc w:val="both"/>
        <w:rPr>
          <w:sz w:val="24"/>
          <w:szCs w:val="24"/>
        </w:rPr>
      </w:pPr>
      <w:r w:rsidRPr="001C4B71">
        <w:rPr>
          <w:sz w:val="24"/>
          <w:szCs w:val="24"/>
        </w:rPr>
        <w:t xml:space="preserve">    С 20 января по 20 марта в </w:t>
      </w:r>
      <w:proofErr w:type="spellStart"/>
      <w:r w:rsidRPr="0061698D">
        <w:rPr>
          <w:b/>
          <w:bCs/>
          <w:sz w:val="24"/>
          <w:szCs w:val="24"/>
        </w:rPr>
        <w:t>Пудемской</w:t>
      </w:r>
      <w:proofErr w:type="spellEnd"/>
      <w:r w:rsidRPr="0061698D">
        <w:rPr>
          <w:b/>
          <w:bCs/>
          <w:sz w:val="24"/>
          <w:szCs w:val="24"/>
        </w:rPr>
        <w:t xml:space="preserve"> сельской библиотеке</w:t>
      </w:r>
      <w:r w:rsidRPr="001C4B71">
        <w:rPr>
          <w:sz w:val="24"/>
          <w:szCs w:val="24"/>
        </w:rPr>
        <w:t xml:space="preserve"> организована выставка – портрет «Талант юмора и добра»</w:t>
      </w:r>
      <w:r w:rsidR="00CF68AB" w:rsidRPr="001C4B71">
        <w:rPr>
          <w:sz w:val="24"/>
          <w:szCs w:val="24"/>
        </w:rPr>
        <w:t xml:space="preserve"> по творчеству А. П. Чехова</w:t>
      </w:r>
      <w:r w:rsidRPr="001C4B71">
        <w:rPr>
          <w:sz w:val="24"/>
          <w:szCs w:val="24"/>
        </w:rPr>
        <w:t>. На выставке представлены произведения писателя и литература о нём. Читатели ознакомились с такими произведениями А. П. Чехова, как «Три сестры», «Вишневый сад», «Дама с собачкой» и другими рассказами. Не менее интересной была информация, посвящённая судьбе и особенностям творчества писателя.</w:t>
      </w:r>
    </w:p>
    <w:p w14:paraId="1E860A59" w14:textId="77777777" w:rsidR="00CF68AB" w:rsidRPr="001C4B71" w:rsidRDefault="00214FE1" w:rsidP="00214FE1">
      <w:pPr>
        <w:shd w:val="clear" w:color="auto" w:fill="FFFFFF"/>
        <w:tabs>
          <w:tab w:val="left" w:pos="567"/>
        </w:tabs>
        <w:spacing w:line="276" w:lineRule="auto"/>
        <w:ind w:right="10"/>
        <w:jc w:val="both"/>
        <w:rPr>
          <w:sz w:val="24"/>
          <w:szCs w:val="24"/>
        </w:rPr>
      </w:pPr>
      <w:r w:rsidRPr="001C4B71">
        <w:rPr>
          <w:sz w:val="24"/>
          <w:szCs w:val="24"/>
        </w:rPr>
        <w:t xml:space="preserve">    12 февраля в </w:t>
      </w:r>
      <w:proofErr w:type="spellStart"/>
      <w:r w:rsidRPr="0061698D">
        <w:rPr>
          <w:b/>
          <w:bCs/>
          <w:sz w:val="24"/>
          <w:szCs w:val="24"/>
        </w:rPr>
        <w:t>Пудемской</w:t>
      </w:r>
      <w:proofErr w:type="spellEnd"/>
      <w:r w:rsidRPr="0061698D">
        <w:rPr>
          <w:b/>
          <w:bCs/>
          <w:sz w:val="24"/>
          <w:szCs w:val="24"/>
        </w:rPr>
        <w:t xml:space="preserve"> сельской библиотеке</w:t>
      </w:r>
      <w:r w:rsidRPr="001C4B71">
        <w:rPr>
          <w:sz w:val="24"/>
          <w:szCs w:val="24"/>
        </w:rPr>
        <w:t xml:space="preserve"> состоялась очередная встреча с жизнью и творчеством русского поэта Бориса Пастернака, которому исполнилось бы 135 лет со дня рождения. Участниками литературно-музыкального салона «Быть знаменитым некрасиво» стала взрослая категория читателей. Участники встречи читали стихи поэта, библиотекарь продемонстрировала видеоролики песен «Мело, мело по всей земле…» и «Никого не будет в доме…» на его произведения. Всем присутствующим так же библиотекарь рассказала, что Пастернак – не только замечательный, оригинальный поэт, но не менее удивительны и его переводы, а также проза.</w:t>
      </w:r>
    </w:p>
    <w:p w14:paraId="7CD57095" w14:textId="42AAB7B3" w:rsidR="00214FE1" w:rsidRPr="001C4B71" w:rsidRDefault="00214FE1" w:rsidP="00214FE1">
      <w:pPr>
        <w:shd w:val="clear" w:color="auto" w:fill="FFFFFF"/>
        <w:tabs>
          <w:tab w:val="left" w:pos="567"/>
        </w:tabs>
        <w:spacing w:line="276" w:lineRule="auto"/>
        <w:ind w:right="10"/>
        <w:jc w:val="both"/>
        <w:rPr>
          <w:sz w:val="24"/>
          <w:szCs w:val="24"/>
        </w:rPr>
      </w:pPr>
      <w:r w:rsidRPr="001C4B71">
        <w:rPr>
          <w:sz w:val="24"/>
          <w:szCs w:val="24"/>
        </w:rPr>
        <w:t xml:space="preserve">    5 июня КЦСОН с. Пудем для пенсионеров прошёл литературный турнир </w:t>
      </w:r>
      <w:r w:rsidR="00CF68AB" w:rsidRPr="001C4B71">
        <w:rPr>
          <w:sz w:val="24"/>
          <w:szCs w:val="24"/>
        </w:rPr>
        <w:t>«</w:t>
      </w:r>
      <w:r w:rsidRPr="001C4B71">
        <w:rPr>
          <w:sz w:val="24"/>
          <w:szCs w:val="24"/>
        </w:rPr>
        <w:t>Сказки Пушкина</w:t>
      </w:r>
      <w:r w:rsidR="00CF68AB" w:rsidRPr="001C4B71">
        <w:rPr>
          <w:sz w:val="24"/>
          <w:szCs w:val="24"/>
        </w:rPr>
        <w:t>»</w:t>
      </w:r>
      <w:r w:rsidRPr="001C4B71">
        <w:rPr>
          <w:sz w:val="24"/>
          <w:szCs w:val="24"/>
        </w:rPr>
        <w:t>.</w:t>
      </w:r>
      <w:r w:rsidR="00CF68AB" w:rsidRPr="001C4B71">
        <w:rPr>
          <w:sz w:val="24"/>
          <w:szCs w:val="24"/>
        </w:rPr>
        <w:t xml:space="preserve"> </w:t>
      </w:r>
      <w:r w:rsidRPr="001C4B71">
        <w:rPr>
          <w:sz w:val="24"/>
          <w:szCs w:val="24"/>
        </w:rPr>
        <w:t>В начале мероприятия библиотекарь рассказала о жизни и творчестве А.</w:t>
      </w:r>
      <w:r w:rsidR="00CF68AB" w:rsidRPr="001C4B71">
        <w:rPr>
          <w:sz w:val="24"/>
          <w:szCs w:val="24"/>
        </w:rPr>
        <w:t xml:space="preserve"> </w:t>
      </w:r>
      <w:r w:rsidRPr="001C4B71">
        <w:rPr>
          <w:sz w:val="24"/>
          <w:szCs w:val="24"/>
        </w:rPr>
        <w:t>С. Пушкина.</w:t>
      </w:r>
      <w:r w:rsidR="00CF68AB" w:rsidRPr="001C4B71">
        <w:rPr>
          <w:sz w:val="24"/>
          <w:szCs w:val="24"/>
        </w:rPr>
        <w:t xml:space="preserve"> </w:t>
      </w:r>
      <w:r w:rsidRPr="001C4B71">
        <w:rPr>
          <w:sz w:val="24"/>
          <w:szCs w:val="24"/>
        </w:rPr>
        <w:t xml:space="preserve">Участники турнира отвечали на вопросы викторин, принимали участие в конкурсах и играх: «Угадай героя сказки», «Из какой сказки строки», </w:t>
      </w:r>
      <w:r w:rsidR="00CF68AB" w:rsidRPr="001C4B71">
        <w:rPr>
          <w:sz w:val="24"/>
          <w:szCs w:val="24"/>
        </w:rPr>
        <w:t>«</w:t>
      </w:r>
      <w:r w:rsidRPr="001C4B71">
        <w:rPr>
          <w:sz w:val="24"/>
          <w:szCs w:val="24"/>
        </w:rPr>
        <w:t>Меткий стрелок</w:t>
      </w:r>
      <w:r w:rsidR="00CF68AB" w:rsidRPr="001C4B71">
        <w:rPr>
          <w:sz w:val="24"/>
          <w:szCs w:val="24"/>
        </w:rPr>
        <w:t>»</w:t>
      </w:r>
      <w:r w:rsidRPr="001C4B71">
        <w:rPr>
          <w:sz w:val="24"/>
          <w:szCs w:val="24"/>
        </w:rPr>
        <w:t xml:space="preserve"> и </w:t>
      </w:r>
      <w:r w:rsidR="00006D12" w:rsidRPr="001C4B71">
        <w:rPr>
          <w:sz w:val="24"/>
          <w:szCs w:val="24"/>
        </w:rPr>
        <w:t>др.,</w:t>
      </w:r>
      <w:r w:rsidRPr="001C4B71">
        <w:rPr>
          <w:sz w:val="24"/>
          <w:szCs w:val="24"/>
        </w:rPr>
        <w:t xml:space="preserve"> собирали </w:t>
      </w:r>
      <w:proofErr w:type="spellStart"/>
      <w:r w:rsidRPr="001C4B71">
        <w:rPr>
          <w:sz w:val="24"/>
          <w:szCs w:val="24"/>
        </w:rPr>
        <w:t>пазлы</w:t>
      </w:r>
      <w:proofErr w:type="spellEnd"/>
      <w:r w:rsidRPr="001C4B71">
        <w:rPr>
          <w:sz w:val="24"/>
          <w:szCs w:val="24"/>
        </w:rPr>
        <w:t xml:space="preserve"> по мотивам сказки Пушкина.</w:t>
      </w:r>
    </w:p>
    <w:p w14:paraId="5C80E47D" w14:textId="1BC81020" w:rsidR="00214FE1" w:rsidRPr="001C4B71" w:rsidRDefault="00CF68AB" w:rsidP="00214FE1">
      <w:pPr>
        <w:shd w:val="clear" w:color="auto" w:fill="FFFFFF"/>
        <w:tabs>
          <w:tab w:val="left" w:pos="567"/>
        </w:tabs>
        <w:spacing w:line="276" w:lineRule="auto"/>
        <w:ind w:right="10"/>
        <w:jc w:val="both"/>
        <w:rPr>
          <w:sz w:val="24"/>
          <w:szCs w:val="24"/>
        </w:rPr>
      </w:pPr>
      <w:r w:rsidRPr="001C4B71">
        <w:rPr>
          <w:sz w:val="24"/>
          <w:szCs w:val="24"/>
        </w:rPr>
        <w:tab/>
      </w:r>
      <w:r w:rsidR="00214FE1" w:rsidRPr="001C4B71">
        <w:rPr>
          <w:sz w:val="24"/>
          <w:szCs w:val="24"/>
        </w:rPr>
        <w:t xml:space="preserve">5 и 6 июня Пушкинский день в библиотеке и на площадке Дома </w:t>
      </w:r>
      <w:r w:rsidR="00F87072" w:rsidRPr="001C4B71">
        <w:rPr>
          <w:sz w:val="24"/>
          <w:szCs w:val="24"/>
        </w:rPr>
        <w:t>Культуры, стал</w:t>
      </w:r>
      <w:r w:rsidR="00214FE1" w:rsidRPr="001C4B71">
        <w:rPr>
          <w:sz w:val="24"/>
          <w:szCs w:val="24"/>
        </w:rPr>
        <w:t xml:space="preserve"> ярким и запоминающимся событием для детей. День был наполнен сказками великого Пушкина: </w:t>
      </w:r>
      <w:r w:rsidR="00214FE1" w:rsidRPr="001C4B71">
        <w:rPr>
          <w:sz w:val="24"/>
          <w:szCs w:val="24"/>
        </w:rPr>
        <w:lastRenderedPageBreak/>
        <w:t xml:space="preserve">дети встречались с героями сказок и сами перевоплощались в героев сказок, играли в игры, отгадывали загадки, состязались в ловкости, силе и смекалке и просто веселились. </w:t>
      </w:r>
    </w:p>
    <w:p w14:paraId="38A66C8F" w14:textId="13FC1F94" w:rsidR="00214FE1" w:rsidRPr="001C4B71" w:rsidRDefault="00CF68AB" w:rsidP="00214FE1">
      <w:pPr>
        <w:shd w:val="clear" w:color="auto" w:fill="FFFFFF"/>
        <w:tabs>
          <w:tab w:val="left" w:pos="567"/>
        </w:tabs>
        <w:spacing w:line="276" w:lineRule="auto"/>
        <w:ind w:right="10"/>
        <w:jc w:val="both"/>
        <w:rPr>
          <w:sz w:val="24"/>
          <w:szCs w:val="24"/>
        </w:rPr>
      </w:pPr>
      <w:r w:rsidRPr="001C4B71">
        <w:rPr>
          <w:sz w:val="24"/>
          <w:szCs w:val="24"/>
        </w:rPr>
        <w:tab/>
      </w:r>
      <w:r w:rsidR="00214FE1" w:rsidRPr="001C4B71">
        <w:rPr>
          <w:sz w:val="24"/>
          <w:szCs w:val="24"/>
        </w:rPr>
        <w:t xml:space="preserve">13 июля библиотекарь </w:t>
      </w:r>
      <w:proofErr w:type="spellStart"/>
      <w:r w:rsidR="00214FE1" w:rsidRPr="0061698D">
        <w:rPr>
          <w:b/>
          <w:bCs/>
          <w:sz w:val="24"/>
          <w:szCs w:val="24"/>
        </w:rPr>
        <w:t>Пудемской</w:t>
      </w:r>
      <w:proofErr w:type="spellEnd"/>
      <w:r w:rsidR="00214FE1" w:rsidRPr="0061698D">
        <w:rPr>
          <w:b/>
          <w:bCs/>
          <w:sz w:val="24"/>
          <w:szCs w:val="24"/>
        </w:rPr>
        <w:t xml:space="preserve"> </w:t>
      </w:r>
      <w:r w:rsidR="00F87072" w:rsidRPr="0061698D">
        <w:rPr>
          <w:b/>
          <w:bCs/>
          <w:sz w:val="24"/>
          <w:szCs w:val="24"/>
        </w:rPr>
        <w:t>сельской библиотеки</w:t>
      </w:r>
      <w:r w:rsidR="00214FE1" w:rsidRPr="001C4B71">
        <w:rPr>
          <w:sz w:val="24"/>
          <w:szCs w:val="24"/>
        </w:rPr>
        <w:t xml:space="preserve"> провела </w:t>
      </w:r>
      <w:r w:rsidR="00F87072" w:rsidRPr="001C4B71">
        <w:rPr>
          <w:sz w:val="24"/>
          <w:szCs w:val="24"/>
        </w:rPr>
        <w:t>литературную игру</w:t>
      </w:r>
      <w:r w:rsidR="00214FE1" w:rsidRPr="001C4B71">
        <w:rPr>
          <w:sz w:val="24"/>
          <w:szCs w:val="24"/>
        </w:rPr>
        <w:t xml:space="preserve"> «Знатоки детской литературы» для учащихся </w:t>
      </w:r>
      <w:proofErr w:type="spellStart"/>
      <w:r w:rsidR="00214FE1" w:rsidRPr="001C4B71">
        <w:rPr>
          <w:sz w:val="24"/>
          <w:szCs w:val="24"/>
        </w:rPr>
        <w:t>Пудемской</w:t>
      </w:r>
      <w:proofErr w:type="spellEnd"/>
      <w:r w:rsidR="00214FE1" w:rsidRPr="001C4B71">
        <w:rPr>
          <w:sz w:val="24"/>
          <w:szCs w:val="24"/>
        </w:rPr>
        <w:t xml:space="preserve"> СОШ, посещающих сводный лагерь при школе.</w:t>
      </w:r>
      <w:r w:rsidRPr="001C4B71">
        <w:rPr>
          <w:sz w:val="24"/>
          <w:szCs w:val="24"/>
        </w:rPr>
        <w:t xml:space="preserve"> Р</w:t>
      </w:r>
      <w:r w:rsidR="00214FE1" w:rsidRPr="001C4B71">
        <w:rPr>
          <w:sz w:val="24"/>
          <w:szCs w:val="24"/>
        </w:rPr>
        <w:t xml:space="preserve">ебята совершили путешествие по страницам любимых </w:t>
      </w:r>
      <w:r w:rsidR="00F87072" w:rsidRPr="001C4B71">
        <w:rPr>
          <w:sz w:val="24"/>
          <w:szCs w:val="24"/>
        </w:rPr>
        <w:t>произведений русских</w:t>
      </w:r>
      <w:r w:rsidR="00214FE1" w:rsidRPr="001C4B71">
        <w:rPr>
          <w:sz w:val="24"/>
          <w:szCs w:val="24"/>
        </w:rPr>
        <w:t xml:space="preserve"> и зарубежных авторов. Во время игры участники проверили свои знания в области литературы, пройдя испытания. Активно приняли участие в конкурсах: «Сказки в цифрах», «Литературный калейдоскоп», «Покажи пословицу», «Блиц-опрос», «Конкурс знатоков кино». Юные читатели продемонстрировали </w:t>
      </w:r>
      <w:r w:rsidR="00F87072" w:rsidRPr="001C4B71">
        <w:rPr>
          <w:sz w:val="24"/>
          <w:szCs w:val="24"/>
        </w:rPr>
        <w:t>начитанность, внимательность</w:t>
      </w:r>
      <w:r w:rsidR="00214FE1" w:rsidRPr="001C4B71">
        <w:rPr>
          <w:sz w:val="24"/>
          <w:szCs w:val="24"/>
        </w:rPr>
        <w:t xml:space="preserve"> и сообразительность, тем самым подтвердив, что они являются знатоками детской литературы. </w:t>
      </w:r>
    </w:p>
    <w:p w14:paraId="31FB2D16" w14:textId="77777777" w:rsidR="00CF68AB" w:rsidRPr="001C4B71" w:rsidRDefault="00214FE1" w:rsidP="00C3501C">
      <w:pPr>
        <w:shd w:val="clear" w:color="auto" w:fill="FFFFFF"/>
        <w:tabs>
          <w:tab w:val="left" w:pos="567"/>
        </w:tabs>
        <w:spacing w:line="276" w:lineRule="auto"/>
        <w:ind w:right="10"/>
        <w:jc w:val="both"/>
        <w:rPr>
          <w:sz w:val="24"/>
          <w:szCs w:val="24"/>
        </w:rPr>
      </w:pPr>
      <w:r w:rsidRPr="001C4B71">
        <w:rPr>
          <w:sz w:val="24"/>
          <w:szCs w:val="24"/>
        </w:rPr>
        <w:t xml:space="preserve">    4 октября в КЦСОН с. Пудем для пенсионеров прошла литературно-музыкальная гостиная «Всем чужой и каждому близкий», посвященная 130 – </w:t>
      </w:r>
      <w:proofErr w:type="spellStart"/>
      <w:r w:rsidRPr="001C4B71">
        <w:rPr>
          <w:sz w:val="24"/>
          <w:szCs w:val="24"/>
        </w:rPr>
        <w:t>летию</w:t>
      </w:r>
      <w:proofErr w:type="spellEnd"/>
      <w:r w:rsidRPr="001C4B71">
        <w:rPr>
          <w:sz w:val="24"/>
          <w:szCs w:val="24"/>
        </w:rPr>
        <w:t xml:space="preserve"> со дня рождения выдающегося русского и советского поэта-самородка Сергея Александровича Есенина. Здесь, в уютном зале, царила особая поэтическая атмосфера, позволяющая пенсионерам окунуться в мир есенинской лирики. Участники вечера познакомились с интересными фактами его короткой, но яркой жизни. Прослушали строки о природе, любви, матери и России. Прозвучали записи известных романсов и песен: «Клен ты мой опавший…», «Письмо матери…», видеоролика «Не жалею, не зову, не плачу…».</w:t>
      </w:r>
      <w:r w:rsidR="00CF68AB" w:rsidRPr="001C4B71">
        <w:rPr>
          <w:sz w:val="24"/>
          <w:szCs w:val="24"/>
        </w:rPr>
        <w:t xml:space="preserve"> </w:t>
      </w:r>
      <w:r w:rsidRPr="001C4B71">
        <w:rPr>
          <w:sz w:val="24"/>
          <w:szCs w:val="24"/>
        </w:rPr>
        <w:t xml:space="preserve">В завершение вечера все вместе спели романс «Над окошком месяц…». Встреча, наполненная красотою Есенинских строк, прошла в теплой лирической атмосфере, оставив у участников положительные эмоции. </w:t>
      </w:r>
    </w:p>
    <w:p w14:paraId="090B5F7E" w14:textId="551DCBBC" w:rsidR="00C3501C" w:rsidRPr="001C4B71" w:rsidRDefault="00CF68AB" w:rsidP="00C3501C">
      <w:pPr>
        <w:shd w:val="clear" w:color="auto" w:fill="FFFFFF"/>
        <w:tabs>
          <w:tab w:val="left" w:pos="567"/>
        </w:tabs>
        <w:spacing w:line="276" w:lineRule="auto"/>
        <w:ind w:right="10"/>
        <w:jc w:val="both"/>
        <w:rPr>
          <w:sz w:val="24"/>
          <w:szCs w:val="24"/>
        </w:rPr>
      </w:pPr>
      <w:r w:rsidRPr="001C4B71">
        <w:rPr>
          <w:sz w:val="24"/>
          <w:szCs w:val="24"/>
        </w:rPr>
        <w:tab/>
        <w:t xml:space="preserve">В февральский день библиотекарь </w:t>
      </w:r>
      <w:proofErr w:type="spellStart"/>
      <w:r w:rsidRPr="0061698D">
        <w:rPr>
          <w:b/>
          <w:bCs/>
          <w:sz w:val="24"/>
          <w:szCs w:val="24"/>
        </w:rPr>
        <w:t>Дизьминской</w:t>
      </w:r>
      <w:proofErr w:type="spellEnd"/>
      <w:r w:rsidRPr="0061698D">
        <w:rPr>
          <w:b/>
          <w:bCs/>
          <w:sz w:val="24"/>
          <w:szCs w:val="24"/>
        </w:rPr>
        <w:t xml:space="preserve"> библиотеки</w:t>
      </w:r>
      <w:r w:rsidRPr="001C4B71">
        <w:rPr>
          <w:sz w:val="24"/>
          <w:szCs w:val="24"/>
        </w:rPr>
        <w:t xml:space="preserve"> </w:t>
      </w:r>
      <w:r w:rsidR="00C3501C" w:rsidRPr="001C4B71">
        <w:rPr>
          <w:sz w:val="24"/>
          <w:szCs w:val="24"/>
        </w:rPr>
        <w:t xml:space="preserve">в д. Мосеево </w:t>
      </w:r>
      <w:r w:rsidRPr="001C4B71">
        <w:rPr>
          <w:sz w:val="24"/>
          <w:szCs w:val="24"/>
        </w:rPr>
        <w:t>провела</w:t>
      </w:r>
      <w:r w:rsidR="00C3501C" w:rsidRPr="001C4B71">
        <w:rPr>
          <w:sz w:val="24"/>
          <w:szCs w:val="24"/>
        </w:rPr>
        <w:t xml:space="preserve"> </w:t>
      </w:r>
      <w:r w:rsidRPr="001C4B71">
        <w:rPr>
          <w:sz w:val="24"/>
          <w:szCs w:val="24"/>
        </w:rPr>
        <w:t xml:space="preserve">литературную гостиную </w:t>
      </w:r>
      <w:r w:rsidR="00C3501C" w:rsidRPr="001C4B71">
        <w:rPr>
          <w:sz w:val="24"/>
          <w:szCs w:val="24"/>
        </w:rPr>
        <w:t>«Час с Пастернаком»</w:t>
      </w:r>
      <w:r w:rsidRPr="001C4B71">
        <w:rPr>
          <w:sz w:val="24"/>
          <w:szCs w:val="24"/>
        </w:rPr>
        <w:t xml:space="preserve"> </w:t>
      </w:r>
      <w:r w:rsidR="00C3501C" w:rsidRPr="001C4B71">
        <w:rPr>
          <w:sz w:val="24"/>
          <w:szCs w:val="24"/>
        </w:rPr>
        <w:t xml:space="preserve">- </w:t>
      </w:r>
      <w:r w:rsidRPr="001C4B71">
        <w:rPr>
          <w:sz w:val="24"/>
          <w:szCs w:val="24"/>
        </w:rPr>
        <w:t>познакомила</w:t>
      </w:r>
      <w:r w:rsidR="00C3501C" w:rsidRPr="001C4B71">
        <w:rPr>
          <w:sz w:val="24"/>
          <w:szCs w:val="24"/>
        </w:rPr>
        <w:t xml:space="preserve"> с биографией поэта</w:t>
      </w:r>
      <w:r w:rsidRPr="001C4B71">
        <w:rPr>
          <w:sz w:val="24"/>
          <w:szCs w:val="24"/>
        </w:rPr>
        <w:t>,</w:t>
      </w:r>
      <w:r w:rsidR="00C3501C" w:rsidRPr="001C4B71">
        <w:rPr>
          <w:sz w:val="24"/>
          <w:szCs w:val="24"/>
        </w:rPr>
        <w:t xml:space="preserve"> ч</w:t>
      </w:r>
      <w:r w:rsidRPr="001C4B71">
        <w:rPr>
          <w:sz w:val="24"/>
          <w:szCs w:val="24"/>
        </w:rPr>
        <w:t>итали</w:t>
      </w:r>
      <w:r w:rsidR="00C3501C" w:rsidRPr="001C4B71">
        <w:rPr>
          <w:sz w:val="24"/>
          <w:szCs w:val="24"/>
        </w:rPr>
        <w:t xml:space="preserve"> </w:t>
      </w:r>
      <w:r w:rsidRPr="001C4B71">
        <w:rPr>
          <w:sz w:val="24"/>
          <w:szCs w:val="24"/>
        </w:rPr>
        <w:t>стихи, делились впечатлениями.</w:t>
      </w:r>
      <w:r w:rsidR="00C3501C" w:rsidRPr="001C4B71">
        <w:rPr>
          <w:sz w:val="24"/>
          <w:szCs w:val="24"/>
        </w:rPr>
        <w:t xml:space="preserve"> </w:t>
      </w:r>
    </w:p>
    <w:p w14:paraId="4505E131" w14:textId="4AE9DAF6" w:rsidR="00C3501C" w:rsidRPr="001C4B71" w:rsidRDefault="00F87072" w:rsidP="00C3501C">
      <w:pPr>
        <w:shd w:val="clear" w:color="auto" w:fill="FFFFFF"/>
        <w:tabs>
          <w:tab w:val="left" w:pos="567"/>
        </w:tabs>
        <w:spacing w:line="276" w:lineRule="auto"/>
        <w:ind w:right="10"/>
        <w:jc w:val="both"/>
        <w:rPr>
          <w:sz w:val="24"/>
          <w:szCs w:val="24"/>
        </w:rPr>
      </w:pPr>
      <w:r w:rsidRPr="001C4B71">
        <w:rPr>
          <w:sz w:val="24"/>
          <w:szCs w:val="24"/>
        </w:rPr>
        <w:tab/>
        <w:t xml:space="preserve">Библиотекари организуют и уличные акции, если читатель не идет в библиотеку, библиотекарь идет к читателю сам. Так в с. </w:t>
      </w:r>
      <w:proofErr w:type="spellStart"/>
      <w:r w:rsidRPr="001C4B71">
        <w:rPr>
          <w:sz w:val="24"/>
          <w:szCs w:val="24"/>
        </w:rPr>
        <w:t>Дизьмино</w:t>
      </w:r>
      <w:proofErr w:type="spellEnd"/>
      <w:r w:rsidRPr="001C4B71">
        <w:rPr>
          <w:sz w:val="24"/>
          <w:szCs w:val="24"/>
        </w:rPr>
        <w:t xml:space="preserve"> в июне была организована акция «</w:t>
      </w:r>
      <w:r w:rsidR="00C3501C" w:rsidRPr="001C4B71">
        <w:rPr>
          <w:sz w:val="24"/>
          <w:szCs w:val="24"/>
        </w:rPr>
        <w:t>Кратко о Твардовском». По портрету нужно было узнать поэта, вспомнить строчки из «Василия Теркина», зачитать отрывки. Библиотекари кратко давали информацию о поэте, интересные факты из его жизни.</w:t>
      </w:r>
    </w:p>
    <w:p w14:paraId="6D6A3D4F" w14:textId="2175D2C2" w:rsidR="00C3501C" w:rsidRPr="001C4B71" w:rsidRDefault="00F87072" w:rsidP="00C3501C">
      <w:pPr>
        <w:shd w:val="clear" w:color="auto" w:fill="FFFFFF"/>
        <w:tabs>
          <w:tab w:val="left" w:pos="567"/>
        </w:tabs>
        <w:spacing w:line="276" w:lineRule="auto"/>
        <w:ind w:right="10"/>
        <w:jc w:val="both"/>
        <w:rPr>
          <w:sz w:val="24"/>
          <w:szCs w:val="24"/>
        </w:rPr>
      </w:pPr>
      <w:r w:rsidRPr="001C4B71">
        <w:rPr>
          <w:sz w:val="24"/>
          <w:szCs w:val="24"/>
        </w:rPr>
        <w:tab/>
        <w:t>Еще одна акция</w:t>
      </w:r>
      <w:r w:rsidR="00C3501C" w:rsidRPr="001C4B71">
        <w:rPr>
          <w:sz w:val="24"/>
          <w:szCs w:val="24"/>
        </w:rPr>
        <w:t xml:space="preserve"> для жителей </w:t>
      </w:r>
      <w:r w:rsidR="00C3501C" w:rsidRPr="0061698D">
        <w:rPr>
          <w:b/>
          <w:bCs/>
          <w:sz w:val="24"/>
          <w:szCs w:val="24"/>
        </w:rPr>
        <w:t xml:space="preserve">села </w:t>
      </w:r>
      <w:proofErr w:type="spellStart"/>
      <w:r w:rsidR="00C3501C" w:rsidRPr="0061698D">
        <w:rPr>
          <w:b/>
          <w:bCs/>
          <w:sz w:val="24"/>
          <w:szCs w:val="24"/>
        </w:rPr>
        <w:t>Дизьмино</w:t>
      </w:r>
      <w:proofErr w:type="spellEnd"/>
      <w:r w:rsidR="00C3501C" w:rsidRPr="001C4B71">
        <w:rPr>
          <w:sz w:val="24"/>
          <w:szCs w:val="24"/>
        </w:rPr>
        <w:t xml:space="preserve"> «Вспоминая любимые книги»</w:t>
      </w:r>
      <w:r w:rsidRPr="001C4B71">
        <w:rPr>
          <w:sz w:val="24"/>
          <w:szCs w:val="24"/>
        </w:rPr>
        <w:t xml:space="preserve"> была организована в августе</w:t>
      </w:r>
      <w:r w:rsidR="00C3501C" w:rsidRPr="001C4B71">
        <w:rPr>
          <w:sz w:val="24"/>
          <w:szCs w:val="24"/>
        </w:rPr>
        <w:t>, в ходе которой участники должны были вспомнить и угадать из каких произведений им зачитывались строки.</w:t>
      </w:r>
    </w:p>
    <w:p w14:paraId="7BD9A4C4" w14:textId="40231892" w:rsidR="00C3501C" w:rsidRPr="001C4B71" w:rsidRDefault="00F87072" w:rsidP="00C3501C">
      <w:pPr>
        <w:shd w:val="clear" w:color="auto" w:fill="FFFFFF"/>
        <w:tabs>
          <w:tab w:val="left" w:pos="567"/>
        </w:tabs>
        <w:spacing w:line="276" w:lineRule="auto"/>
        <w:ind w:right="10"/>
        <w:jc w:val="both"/>
        <w:rPr>
          <w:sz w:val="24"/>
          <w:szCs w:val="24"/>
        </w:rPr>
      </w:pPr>
      <w:r w:rsidRPr="001C4B71">
        <w:rPr>
          <w:sz w:val="24"/>
          <w:szCs w:val="24"/>
        </w:rPr>
        <w:tab/>
        <w:t xml:space="preserve">В сентябре </w:t>
      </w:r>
      <w:proofErr w:type="spellStart"/>
      <w:r w:rsidRPr="001C4B71">
        <w:rPr>
          <w:sz w:val="24"/>
          <w:szCs w:val="24"/>
        </w:rPr>
        <w:t>дизьминцы</w:t>
      </w:r>
      <w:proofErr w:type="spellEnd"/>
      <w:r w:rsidRPr="001C4B71">
        <w:rPr>
          <w:sz w:val="24"/>
          <w:szCs w:val="24"/>
        </w:rPr>
        <w:t xml:space="preserve"> </w:t>
      </w:r>
      <w:r w:rsidR="00C3501C" w:rsidRPr="001C4B71">
        <w:rPr>
          <w:sz w:val="24"/>
          <w:szCs w:val="24"/>
        </w:rPr>
        <w:t>поучаствовали в акции «Вспоминая творчество Куприна». Вспоминали произведения, написанные автором, кратко озвучивали интересные факты биографии Куприна.</w:t>
      </w:r>
    </w:p>
    <w:p w14:paraId="793768EF" w14:textId="2CF2F5D0" w:rsidR="00C3501C" w:rsidRPr="001C4B71" w:rsidRDefault="00F87072" w:rsidP="00C3501C">
      <w:pPr>
        <w:shd w:val="clear" w:color="auto" w:fill="FFFFFF"/>
        <w:tabs>
          <w:tab w:val="left" w:pos="567"/>
        </w:tabs>
        <w:spacing w:line="276" w:lineRule="auto"/>
        <w:ind w:right="10"/>
        <w:jc w:val="both"/>
        <w:rPr>
          <w:sz w:val="24"/>
          <w:szCs w:val="24"/>
        </w:rPr>
      </w:pPr>
      <w:r w:rsidRPr="001C4B71">
        <w:rPr>
          <w:sz w:val="24"/>
          <w:szCs w:val="24"/>
        </w:rPr>
        <w:tab/>
        <w:t xml:space="preserve">18 июня библиотекарем </w:t>
      </w:r>
      <w:proofErr w:type="spellStart"/>
      <w:r w:rsidR="00C3501C" w:rsidRPr="0061698D">
        <w:rPr>
          <w:b/>
          <w:bCs/>
          <w:sz w:val="24"/>
          <w:szCs w:val="24"/>
        </w:rPr>
        <w:t>Пудем</w:t>
      </w:r>
      <w:r w:rsidRPr="0061698D">
        <w:rPr>
          <w:b/>
          <w:bCs/>
          <w:sz w:val="24"/>
          <w:szCs w:val="24"/>
        </w:rPr>
        <w:t>ской</w:t>
      </w:r>
      <w:proofErr w:type="spellEnd"/>
      <w:r w:rsidR="00C3501C" w:rsidRPr="0061698D">
        <w:rPr>
          <w:b/>
          <w:bCs/>
          <w:sz w:val="24"/>
          <w:szCs w:val="24"/>
        </w:rPr>
        <w:t xml:space="preserve"> детск</w:t>
      </w:r>
      <w:r w:rsidRPr="0061698D">
        <w:rPr>
          <w:b/>
          <w:bCs/>
          <w:sz w:val="24"/>
          <w:szCs w:val="24"/>
        </w:rPr>
        <w:t>ой библиотеки</w:t>
      </w:r>
      <w:r w:rsidRPr="001C4B71">
        <w:rPr>
          <w:sz w:val="24"/>
          <w:szCs w:val="24"/>
        </w:rPr>
        <w:t xml:space="preserve"> была проведена иг</w:t>
      </w:r>
      <w:r w:rsidR="00C3501C" w:rsidRPr="001C4B71">
        <w:rPr>
          <w:sz w:val="24"/>
          <w:szCs w:val="24"/>
        </w:rPr>
        <w:t>ра – путешествие «</w:t>
      </w:r>
      <w:proofErr w:type="spellStart"/>
      <w:r w:rsidR="00C3501C" w:rsidRPr="001C4B71">
        <w:rPr>
          <w:sz w:val="24"/>
          <w:szCs w:val="24"/>
        </w:rPr>
        <w:t>Бажовские</w:t>
      </w:r>
      <w:proofErr w:type="spellEnd"/>
      <w:r w:rsidR="00C3501C" w:rsidRPr="001C4B71">
        <w:rPr>
          <w:sz w:val="24"/>
          <w:szCs w:val="24"/>
        </w:rPr>
        <w:t xml:space="preserve"> сказы земли Уральской»</w:t>
      </w:r>
      <w:r w:rsidRPr="001C4B71">
        <w:rPr>
          <w:sz w:val="24"/>
          <w:szCs w:val="24"/>
        </w:rPr>
        <w:t>. Дети отправились</w:t>
      </w:r>
      <w:r w:rsidR="00C3501C" w:rsidRPr="001C4B71">
        <w:rPr>
          <w:sz w:val="24"/>
          <w:szCs w:val="24"/>
        </w:rPr>
        <w:t xml:space="preserve"> в страну сказов П.</w:t>
      </w:r>
      <w:r w:rsidRPr="001C4B71">
        <w:rPr>
          <w:sz w:val="24"/>
          <w:szCs w:val="24"/>
        </w:rPr>
        <w:t xml:space="preserve"> </w:t>
      </w:r>
      <w:r w:rsidR="00C3501C" w:rsidRPr="001C4B71">
        <w:rPr>
          <w:sz w:val="24"/>
          <w:szCs w:val="24"/>
        </w:rPr>
        <w:t xml:space="preserve">П. Бажова, талантливого обработчика народных преданий и легенд. Славится </w:t>
      </w:r>
      <w:r w:rsidRPr="001C4B71">
        <w:rPr>
          <w:sz w:val="24"/>
          <w:szCs w:val="24"/>
        </w:rPr>
        <w:t>уральская земля</w:t>
      </w:r>
      <w:r w:rsidR="00C3501C" w:rsidRPr="001C4B71">
        <w:rPr>
          <w:sz w:val="24"/>
          <w:szCs w:val="24"/>
        </w:rPr>
        <w:t xml:space="preserve"> своими камнями – самоцветами, поэтому знакомя детей с творчеством </w:t>
      </w:r>
      <w:r w:rsidRPr="001C4B71">
        <w:rPr>
          <w:sz w:val="24"/>
          <w:szCs w:val="24"/>
        </w:rPr>
        <w:t>писателя,</w:t>
      </w:r>
      <w:r w:rsidR="00C3501C" w:rsidRPr="001C4B71">
        <w:rPr>
          <w:sz w:val="24"/>
          <w:szCs w:val="24"/>
        </w:rPr>
        <w:t xml:space="preserve"> </w:t>
      </w:r>
      <w:r w:rsidRPr="001C4B71">
        <w:rPr>
          <w:sz w:val="24"/>
          <w:szCs w:val="24"/>
        </w:rPr>
        <w:t>библиотекарь</w:t>
      </w:r>
      <w:r w:rsidR="00C3501C" w:rsidRPr="001C4B71">
        <w:rPr>
          <w:sz w:val="24"/>
          <w:szCs w:val="24"/>
        </w:rPr>
        <w:t xml:space="preserve"> рассказал</w:t>
      </w:r>
      <w:r w:rsidRPr="001C4B71">
        <w:rPr>
          <w:sz w:val="24"/>
          <w:szCs w:val="24"/>
        </w:rPr>
        <w:t>а</w:t>
      </w:r>
      <w:r w:rsidR="00C3501C" w:rsidRPr="001C4B71">
        <w:rPr>
          <w:sz w:val="24"/>
          <w:szCs w:val="24"/>
        </w:rPr>
        <w:t xml:space="preserve"> о красоте уральского края, с обычаями людей, их бытом. </w:t>
      </w:r>
      <w:r w:rsidRPr="001C4B71">
        <w:rPr>
          <w:sz w:val="24"/>
          <w:szCs w:val="24"/>
        </w:rPr>
        <w:t>Сравнили современную</w:t>
      </w:r>
      <w:r w:rsidR="00C3501C" w:rsidRPr="001C4B71">
        <w:rPr>
          <w:sz w:val="24"/>
          <w:szCs w:val="24"/>
        </w:rPr>
        <w:t xml:space="preserve"> жизнь </w:t>
      </w:r>
      <w:r w:rsidRPr="001C4B71">
        <w:rPr>
          <w:sz w:val="24"/>
          <w:szCs w:val="24"/>
        </w:rPr>
        <w:t>с историческим</w:t>
      </w:r>
      <w:r w:rsidR="00C3501C" w:rsidRPr="001C4B71">
        <w:rPr>
          <w:sz w:val="24"/>
          <w:szCs w:val="24"/>
        </w:rPr>
        <w:t xml:space="preserve"> прошлым.  После просмотра мультфильма «Серебряное </w:t>
      </w:r>
      <w:r w:rsidRPr="001C4B71">
        <w:rPr>
          <w:sz w:val="24"/>
          <w:szCs w:val="24"/>
        </w:rPr>
        <w:t>копытце» обговорили значение</w:t>
      </w:r>
      <w:r w:rsidR="00C3501C" w:rsidRPr="001C4B71">
        <w:rPr>
          <w:sz w:val="24"/>
          <w:szCs w:val="24"/>
        </w:rPr>
        <w:t xml:space="preserve"> неизвестных детям слов, вставили пропущенные буквы в текст, </w:t>
      </w:r>
      <w:r w:rsidRPr="001C4B71">
        <w:rPr>
          <w:sz w:val="24"/>
          <w:szCs w:val="24"/>
        </w:rPr>
        <w:t>обсудили героев</w:t>
      </w:r>
      <w:r w:rsidR="00C3501C" w:rsidRPr="001C4B71">
        <w:rPr>
          <w:sz w:val="24"/>
          <w:szCs w:val="24"/>
        </w:rPr>
        <w:t xml:space="preserve"> мультфильма. Интересным получился обзор книг «Малахитовая шкатулка», «Уральские сказы», представленных на выставке «Чудесный мир уральских сказов». </w:t>
      </w:r>
    </w:p>
    <w:p w14:paraId="78CE5AFD" w14:textId="287BCCAB" w:rsidR="00C3501C" w:rsidRPr="001C4B71" w:rsidRDefault="00F87072" w:rsidP="00C3501C">
      <w:pPr>
        <w:shd w:val="clear" w:color="auto" w:fill="FFFFFF"/>
        <w:tabs>
          <w:tab w:val="left" w:pos="567"/>
        </w:tabs>
        <w:spacing w:line="276" w:lineRule="auto"/>
        <w:ind w:right="10"/>
        <w:jc w:val="both"/>
        <w:rPr>
          <w:sz w:val="24"/>
          <w:szCs w:val="24"/>
        </w:rPr>
      </w:pPr>
      <w:r w:rsidRPr="001C4B71">
        <w:rPr>
          <w:sz w:val="24"/>
          <w:szCs w:val="24"/>
        </w:rPr>
        <w:lastRenderedPageBreak/>
        <w:tab/>
        <w:t xml:space="preserve">В </w:t>
      </w:r>
      <w:proofErr w:type="spellStart"/>
      <w:r w:rsidR="00C3501C" w:rsidRPr="0061698D">
        <w:rPr>
          <w:b/>
          <w:bCs/>
          <w:sz w:val="24"/>
          <w:szCs w:val="24"/>
        </w:rPr>
        <w:t>Ворц</w:t>
      </w:r>
      <w:r w:rsidRPr="0061698D">
        <w:rPr>
          <w:b/>
          <w:bCs/>
          <w:sz w:val="24"/>
          <w:szCs w:val="24"/>
        </w:rPr>
        <w:t>инской</w:t>
      </w:r>
      <w:proofErr w:type="spellEnd"/>
      <w:r w:rsidRPr="0061698D">
        <w:rPr>
          <w:b/>
          <w:bCs/>
          <w:sz w:val="24"/>
          <w:szCs w:val="24"/>
        </w:rPr>
        <w:t xml:space="preserve"> сельской библиотеке</w:t>
      </w:r>
      <w:r w:rsidR="00C3501C" w:rsidRPr="001C4B71">
        <w:rPr>
          <w:sz w:val="24"/>
          <w:szCs w:val="24"/>
        </w:rPr>
        <w:t xml:space="preserve"> 21 марта </w:t>
      </w:r>
      <w:r w:rsidR="001C4B71" w:rsidRPr="001C4B71">
        <w:rPr>
          <w:sz w:val="24"/>
          <w:szCs w:val="24"/>
        </w:rPr>
        <w:t>в рамках</w:t>
      </w:r>
      <w:r w:rsidR="00C3501C" w:rsidRPr="001C4B71">
        <w:rPr>
          <w:sz w:val="24"/>
          <w:szCs w:val="24"/>
        </w:rPr>
        <w:t xml:space="preserve"> «</w:t>
      </w:r>
      <w:r w:rsidR="001C4B71" w:rsidRPr="001C4B71">
        <w:rPr>
          <w:sz w:val="24"/>
          <w:szCs w:val="24"/>
        </w:rPr>
        <w:t>Всемирного дня</w:t>
      </w:r>
      <w:r w:rsidRPr="001C4B71">
        <w:rPr>
          <w:sz w:val="24"/>
          <w:szCs w:val="24"/>
        </w:rPr>
        <w:t xml:space="preserve"> поэзии</w:t>
      </w:r>
      <w:r w:rsidR="00C3501C" w:rsidRPr="001C4B71">
        <w:rPr>
          <w:sz w:val="24"/>
          <w:szCs w:val="24"/>
        </w:rPr>
        <w:t>»</w:t>
      </w:r>
      <w:r w:rsidR="001C4B71" w:rsidRPr="001C4B71">
        <w:rPr>
          <w:sz w:val="24"/>
          <w:szCs w:val="24"/>
        </w:rPr>
        <w:t xml:space="preserve"> читали стихи разных авторов, знакомых с детства и незнакомых совсем</w:t>
      </w:r>
      <w:r w:rsidR="00C3501C" w:rsidRPr="001C4B71">
        <w:rPr>
          <w:sz w:val="24"/>
          <w:szCs w:val="24"/>
        </w:rPr>
        <w:t xml:space="preserve">. </w:t>
      </w:r>
    </w:p>
    <w:p w14:paraId="23335D99" w14:textId="74E61125" w:rsidR="00C3501C" w:rsidRPr="001C4B71" w:rsidRDefault="0061698D" w:rsidP="00C3501C">
      <w:pPr>
        <w:shd w:val="clear" w:color="auto" w:fill="FFFFFF"/>
        <w:tabs>
          <w:tab w:val="left" w:pos="567"/>
        </w:tabs>
        <w:spacing w:line="276" w:lineRule="auto"/>
        <w:ind w:right="10"/>
        <w:jc w:val="both"/>
        <w:rPr>
          <w:sz w:val="24"/>
          <w:szCs w:val="24"/>
        </w:rPr>
      </w:pPr>
      <w:r>
        <w:rPr>
          <w:sz w:val="24"/>
          <w:szCs w:val="24"/>
        </w:rPr>
        <w:tab/>
      </w:r>
      <w:r w:rsidR="001C4B71" w:rsidRPr="001C4B71">
        <w:rPr>
          <w:sz w:val="24"/>
          <w:szCs w:val="24"/>
        </w:rPr>
        <w:t xml:space="preserve">А </w:t>
      </w:r>
      <w:r w:rsidR="00C3501C" w:rsidRPr="001C4B71">
        <w:rPr>
          <w:sz w:val="24"/>
          <w:szCs w:val="24"/>
        </w:rPr>
        <w:t xml:space="preserve">9 сентября </w:t>
      </w:r>
      <w:r w:rsidR="001C4B71" w:rsidRPr="001C4B71">
        <w:rPr>
          <w:sz w:val="24"/>
          <w:szCs w:val="24"/>
        </w:rPr>
        <w:t xml:space="preserve">в </w:t>
      </w:r>
      <w:proofErr w:type="spellStart"/>
      <w:r w:rsidR="001C4B71" w:rsidRPr="001C4B71">
        <w:rPr>
          <w:sz w:val="24"/>
          <w:szCs w:val="24"/>
        </w:rPr>
        <w:t>Ворцинской</w:t>
      </w:r>
      <w:proofErr w:type="spellEnd"/>
      <w:r w:rsidR="001C4B71" w:rsidRPr="001C4B71">
        <w:rPr>
          <w:sz w:val="24"/>
          <w:szCs w:val="24"/>
        </w:rPr>
        <w:t xml:space="preserve"> библиотеке состоялась </w:t>
      </w:r>
      <w:r w:rsidR="00C3501C" w:rsidRPr="001C4B71">
        <w:rPr>
          <w:sz w:val="24"/>
          <w:szCs w:val="24"/>
        </w:rPr>
        <w:t>игра–викторина «Путешествие по рассказам Л.</w:t>
      </w:r>
      <w:r w:rsidR="001C4B71" w:rsidRPr="001C4B71">
        <w:rPr>
          <w:sz w:val="24"/>
          <w:szCs w:val="24"/>
        </w:rPr>
        <w:t xml:space="preserve"> </w:t>
      </w:r>
      <w:r w:rsidR="00C3501C" w:rsidRPr="001C4B71">
        <w:rPr>
          <w:sz w:val="24"/>
          <w:szCs w:val="24"/>
        </w:rPr>
        <w:t>Н.</w:t>
      </w:r>
      <w:r w:rsidR="001C4B71" w:rsidRPr="001C4B71">
        <w:rPr>
          <w:sz w:val="24"/>
          <w:szCs w:val="24"/>
        </w:rPr>
        <w:t xml:space="preserve"> </w:t>
      </w:r>
      <w:r w:rsidR="00C3501C" w:rsidRPr="001C4B71">
        <w:rPr>
          <w:sz w:val="24"/>
          <w:szCs w:val="24"/>
        </w:rPr>
        <w:t>Толстого». Увлекательное мероприятие, посвященное рассказам великого русского писателя Л.</w:t>
      </w:r>
      <w:r w:rsidR="001C4B71" w:rsidRPr="001C4B71">
        <w:rPr>
          <w:sz w:val="24"/>
          <w:szCs w:val="24"/>
        </w:rPr>
        <w:t xml:space="preserve"> </w:t>
      </w:r>
      <w:r w:rsidR="00C3501C" w:rsidRPr="001C4B71">
        <w:rPr>
          <w:sz w:val="24"/>
          <w:szCs w:val="24"/>
        </w:rPr>
        <w:t>Н.</w:t>
      </w:r>
      <w:r w:rsidR="001C4B71" w:rsidRPr="001C4B71">
        <w:rPr>
          <w:sz w:val="24"/>
          <w:szCs w:val="24"/>
        </w:rPr>
        <w:t xml:space="preserve"> </w:t>
      </w:r>
      <w:r w:rsidR="00C3501C" w:rsidRPr="001C4B71">
        <w:rPr>
          <w:sz w:val="24"/>
          <w:szCs w:val="24"/>
        </w:rPr>
        <w:t>Толстого.</w:t>
      </w:r>
      <w:r w:rsidR="001C4B71" w:rsidRPr="001C4B71">
        <w:rPr>
          <w:sz w:val="24"/>
          <w:szCs w:val="24"/>
        </w:rPr>
        <w:t xml:space="preserve"> </w:t>
      </w:r>
      <w:r w:rsidR="00C3501C" w:rsidRPr="001C4B71">
        <w:rPr>
          <w:sz w:val="24"/>
          <w:szCs w:val="24"/>
        </w:rPr>
        <w:t xml:space="preserve">Обсудили темы и идеи его произведений Каждый участник мог погрузиться в мир, глубокой философии и человеческих эмоций, который создал Толстой. </w:t>
      </w:r>
    </w:p>
    <w:p w14:paraId="4F7CBA62" w14:textId="11D9D1D0" w:rsidR="00214FE1" w:rsidRPr="001C4B71" w:rsidRDefault="00994367" w:rsidP="006C518B">
      <w:pPr>
        <w:shd w:val="clear" w:color="auto" w:fill="FFFFFF"/>
        <w:tabs>
          <w:tab w:val="left" w:pos="567"/>
        </w:tabs>
        <w:spacing w:line="276" w:lineRule="auto"/>
        <w:ind w:right="10"/>
        <w:jc w:val="both"/>
        <w:rPr>
          <w:sz w:val="24"/>
          <w:szCs w:val="24"/>
        </w:rPr>
      </w:pPr>
      <w:r w:rsidRPr="001C4B71">
        <w:rPr>
          <w:sz w:val="24"/>
          <w:szCs w:val="24"/>
        </w:rPr>
        <w:tab/>
      </w:r>
      <w:r w:rsidR="001C4B71" w:rsidRPr="001C4B71">
        <w:rPr>
          <w:sz w:val="24"/>
          <w:szCs w:val="24"/>
        </w:rPr>
        <w:t>Подводя итог, можно сказать, что к</w:t>
      </w:r>
      <w:r w:rsidRPr="001C4B71">
        <w:rPr>
          <w:sz w:val="24"/>
          <w:szCs w:val="24"/>
        </w:rPr>
        <w:t>омплексный подход к продвижению книг и чтения, включающий личные встречи, использование технологий и создание активных сообществ, может значительно увеличить интерес к литературе и повысить уровень читаемости в обществе.</w:t>
      </w:r>
    </w:p>
    <w:p w14:paraId="1A162910" w14:textId="77777777" w:rsidR="00313994" w:rsidRPr="001C4B71" w:rsidRDefault="00313994" w:rsidP="006C518B">
      <w:pPr>
        <w:shd w:val="clear" w:color="auto" w:fill="FFFFFF"/>
        <w:tabs>
          <w:tab w:val="left" w:pos="1277"/>
        </w:tabs>
        <w:spacing w:line="276" w:lineRule="auto"/>
        <w:ind w:right="10"/>
        <w:jc w:val="both"/>
        <w:rPr>
          <w:b/>
          <w:spacing w:val="-1"/>
          <w:sz w:val="24"/>
          <w:szCs w:val="24"/>
        </w:rPr>
      </w:pPr>
    </w:p>
    <w:p w14:paraId="452F8087" w14:textId="29795DCB" w:rsidR="00CF1013" w:rsidRPr="001C4B71" w:rsidRDefault="00C94062" w:rsidP="006C518B">
      <w:pPr>
        <w:shd w:val="clear" w:color="auto" w:fill="FFFFFF"/>
        <w:tabs>
          <w:tab w:val="left" w:pos="1277"/>
        </w:tabs>
        <w:spacing w:line="276" w:lineRule="auto"/>
        <w:ind w:right="10" w:firstLine="567"/>
        <w:jc w:val="both"/>
        <w:rPr>
          <w:rFonts w:eastAsia="Times New Roman"/>
          <w:b/>
          <w:bCs/>
          <w:i/>
          <w:iCs/>
          <w:sz w:val="24"/>
          <w:szCs w:val="24"/>
        </w:rPr>
      </w:pPr>
      <w:r w:rsidRPr="001C4B71">
        <w:rPr>
          <w:b/>
          <w:spacing w:val="-1"/>
          <w:sz w:val="24"/>
          <w:szCs w:val="24"/>
        </w:rPr>
        <w:t>8</w:t>
      </w:r>
      <w:r w:rsidR="003947DB" w:rsidRPr="001C4B71">
        <w:rPr>
          <w:b/>
          <w:spacing w:val="-1"/>
          <w:sz w:val="24"/>
          <w:szCs w:val="24"/>
        </w:rPr>
        <w:t>.</w:t>
      </w:r>
      <w:r w:rsidR="009B0EFD" w:rsidRPr="001C4B71">
        <w:rPr>
          <w:b/>
          <w:spacing w:val="-1"/>
          <w:sz w:val="24"/>
          <w:szCs w:val="24"/>
        </w:rPr>
        <w:t>4</w:t>
      </w:r>
      <w:r w:rsidR="003947DB" w:rsidRPr="001C4B71">
        <w:rPr>
          <w:b/>
          <w:spacing w:val="-1"/>
          <w:sz w:val="24"/>
          <w:szCs w:val="24"/>
        </w:rPr>
        <w:t>.</w:t>
      </w:r>
      <w:r w:rsidR="009B0EFD" w:rsidRPr="001C4B71">
        <w:rPr>
          <w:sz w:val="24"/>
          <w:szCs w:val="24"/>
        </w:rPr>
        <w:t xml:space="preserve"> </w:t>
      </w:r>
      <w:r w:rsidR="003947DB" w:rsidRPr="001C4B71">
        <w:rPr>
          <w:rFonts w:eastAsia="Times New Roman"/>
          <w:b/>
          <w:bCs/>
          <w:i/>
          <w:iCs/>
          <w:sz w:val="24"/>
          <w:szCs w:val="24"/>
        </w:rPr>
        <w:t>Программно-проектная деятельность библиотек, в том числе на основе</w:t>
      </w:r>
      <w:r w:rsidR="00382F2D" w:rsidRPr="001C4B71">
        <w:rPr>
          <w:rFonts w:eastAsia="Times New Roman"/>
          <w:b/>
          <w:bCs/>
          <w:i/>
          <w:iCs/>
          <w:sz w:val="24"/>
          <w:szCs w:val="24"/>
        </w:rPr>
        <w:t xml:space="preserve"> </w:t>
      </w:r>
      <w:r w:rsidR="003947DB" w:rsidRPr="001C4B71">
        <w:rPr>
          <w:rFonts w:eastAsia="Times New Roman"/>
          <w:b/>
          <w:bCs/>
          <w:i/>
          <w:iCs/>
          <w:sz w:val="24"/>
          <w:szCs w:val="24"/>
        </w:rPr>
        <w:t>взаимодействия с негосударственными организациями.</w:t>
      </w:r>
      <w:r w:rsidRPr="001C4B71">
        <w:rPr>
          <w:rFonts w:eastAsia="Times New Roman"/>
          <w:b/>
          <w:bCs/>
          <w:i/>
          <w:iCs/>
          <w:sz w:val="24"/>
          <w:szCs w:val="24"/>
        </w:rPr>
        <w:t xml:space="preserve"> </w:t>
      </w:r>
    </w:p>
    <w:p w14:paraId="0444C4A0" w14:textId="3245EF32" w:rsidR="00006D12" w:rsidRDefault="00006D12" w:rsidP="00006D12">
      <w:pPr>
        <w:shd w:val="clear" w:color="auto" w:fill="FFFFFF"/>
        <w:tabs>
          <w:tab w:val="left" w:pos="567"/>
        </w:tabs>
        <w:spacing w:line="276" w:lineRule="auto"/>
        <w:ind w:right="10"/>
        <w:jc w:val="both"/>
        <w:rPr>
          <w:rFonts w:eastAsia="Times New Roman"/>
          <w:sz w:val="24"/>
          <w:szCs w:val="24"/>
        </w:rPr>
      </w:pPr>
      <w:r>
        <w:rPr>
          <w:rFonts w:eastAsia="Times New Roman"/>
          <w:sz w:val="24"/>
          <w:szCs w:val="24"/>
        </w:rPr>
        <w:tab/>
        <w:t>В течение года в различные фонды МБУК «</w:t>
      </w:r>
      <w:proofErr w:type="spellStart"/>
      <w:r>
        <w:rPr>
          <w:rFonts w:eastAsia="Times New Roman"/>
          <w:sz w:val="24"/>
          <w:szCs w:val="24"/>
        </w:rPr>
        <w:t>Ярская</w:t>
      </w:r>
      <w:proofErr w:type="spellEnd"/>
      <w:r>
        <w:rPr>
          <w:rFonts w:eastAsia="Times New Roman"/>
          <w:sz w:val="24"/>
          <w:szCs w:val="24"/>
        </w:rPr>
        <w:t xml:space="preserve"> МЦБС» и АНО поддержки общественных инициатив «Инициатива» подано 14 заявок. 3 получили поддержку в 2025 году, 2 получили поддержку и будут реализованы в 2026 году. 1 заявка на рассмотрении. </w:t>
      </w:r>
    </w:p>
    <w:p w14:paraId="5D37D8E8" w14:textId="205043DA" w:rsidR="00006D12" w:rsidRPr="002E71FA" w:rsidRDefault="00006D12" w:rsidP="00006D12">
      <w:pPr>
        <w:spacing w:line="276" w:lineRule="auto"/>
        <w:ind w:firstLine="426"/>
        <w:jc w:val="both"/>
        <w:rPr>
          <w:sz w:val="24"/>
          <w:szCs w:val="24"/>
        </w:rPr>
      </w:pPr>
      <w:r w:rsidRPr="002E71FA">
        <w:rPr>
          <w:sz w:val="24"/>
          <w:szCs w:val="24"/>
        </w:rPr>
        <w:t xml:space="preserve">С июля по сентябрь 2025 года Центральной детской библиотекой реализовывался проект – победитель конкурса малых грантов «Православная инициатива» </w:t>
      </w:r>
      <w:proofErr w:type="spellStart"/>
      <w:r w:rsidRPr="000B7453">
        <w:rPr>
          <w:b/>
          <w:bCs/>
          <w:sz w:val="24"/>
          <w:szCs w:val="24"/>
        </w:rPr>
        <w:t>БиблиоИнклюзивКлуб</w:t>
      </w:r>
      <w:proofErr w:type="spellEnd"/>
      <w:r w:rsidRPr="000B7453">
        <w:rPr>
          <w:b/>
          <w:bCs/>
          <w:sz w:val="24"/>
          <w:szCs w:val="24"/>
        </w:rPr>
        <w:t xml:space="preserve"> «Семейный круг».</w:t>
      </w:r>
      <w:r w:rsidRPr="002E71FA">
        <w:rPr>
          <w:sz w:val="24"/>
          <w:szCs w:val="24"/>
        </w:rPr>
        <w:t xml:space="preserve"> Проект реализовался благодаря гранту Фонда «</w:t>
      </w:r>
      <w:proofErr w:type="spellStart"/>
      <w:r w:rsidRPr="002E71FA">
        <w:rPr>
          <w:sz w:val="24"/>
          <w:szCs w:val="24"/>
        </w:rPr>
        <w:t>Соработничество</w:t>
      </w:r>
      <w:proofErr w:type="spellEnd"/>
      <w:r w:rsidRPr="002E71FA">
        <w:rPr>
          <w:sz w:val="24"/>
          <w:szCs w:val="24"/>
        </w:rPr>
        <w:t xml:space="preserve">» и был направлен улучшение качества жизни семей, воспитывающих детей с ограниченными возможностями здоровья от 7 до 14 лет. </w:t>
      </w:r>
    </w:p>
    <w:p w14:paraId="4289319E" w14:textId="77777777" w:rsidR="00006D12" w:rsidRPr="002E71FA" w:rsidRDefault="00006D12" w:rsidP="00006D12">
      <w:pPr>
        <w:shd w:val="clear" w:color="auto" w:fill="FFFFFF"/>
        <w:spacing w:line="276" w:lineRule="auto"/>
        <w:ind w:firstLine="426"/>
        <w:jc w:val="both"/>
        <w:outlineLvl w:val="0"/>
        <w:rPr>
          <w:sz w:val="24"/>
          <w:szCs w:val="24"/>
        </w:rPr>
      </w:pPr>
      <w:r w:rsidRPr="002E71FA">
        <w:rPr>
          <w:sz w:val="24"/>
          <w:szCs w:val="24"/>
        </w:rPr>
        <w:t>В ходе реализации проекта было создано инклюзивное пространство на площадке Центральной детской библиотеки. Специалисты библиотеки провели 5 мероприятий: семейный праздник «День семьи, любви и верности в библиотеке», тур-маршрут «Дорогою добра»</w:t>
      </w:r>
      <w:r>
        <w:rPr>
          <w:sz w:val="24"/>
          <w:szCs w:val="24"/>
        </w:rPr>
        <w:t xml:space="preserve"> с посещением храма в селе Сада Ярского района</w:t>
      </w:r>
      <w:r w:rsidRPr="002E71FA">
        <w:rPr>
          <w:sz w:val="24"/>
          <w:szCs w:val="24"/>
        </w:rPr>
        <w:t xml:space="preserve">, цикл занятий в «Творческой мастерской», цикл бесед на духовно-нравственную тему «Спешите делать добро», праздник «Именины в семейном кругу». В общей сложности было организованно 12 встреч, которые посетили 79 человек, из них 20 семей с детьми инвалидами (67 человек), 4 обычные семьи (8 человек) и 4 ребенка из малообеспеченных и многодетных семей. Основными участниками </w:t>
      </w:r>
      <w:proofErr w:type="spellStart"/>
      <w:r w:rsidRPr="002E71FA">
        <w:rPr>
          <w:sz w:val="24"/>
          <w:szCs w:val="24"/>
        </w:rPr>
        <w:t>БиблиоИнклюзивКлуба</w:t>
      </w:r>
      <w:proofErr w:type="spellEnd"/>
      <w:r w:rsidRPr="002E71FA">
        <w:rPr>
          <w:sz w:val="24"/>
          <w:szCs w:val="24"/>
        </w:rPr>
        <w:t xml:space="preserve"> «Семейный круг» стали 8 семей в количестве 21 человека. </w:t>
      </w:r>
    </w:p>
    <w:p w14:paraId="24416579" w14:textId="56811D17" w:rsidR="00006D12" w:rsidRDefault="00006D12" w:rsidP="00006D12">
      <w:pPr>
        <w:shd w:val="clear" w:color="auto" w:fill="FFFFFF"/>
        <w:spacing w:line="276" w:lineRule="auto"/>
        <w:ind w:firstLine="426"/>
        <w:jc w:val="both"/>
        <w:outlineLvl w:val="0"/>
        <w:rPr>
          <w:sz w:val="24"/>
          <w:szCs w:val="24"/>
        </w:rPr>
      </w:pPr>
      <w:r w:rsidRPr="002E71FA">
        <w:rPr>
          <w:sz w:val="24"/>
          <w:szCs w:val="24"/>
        </w:rPr>
        <w:t xml:space="preserve">В рамках творческих занятий и выездных мероприятий укрепились детско-родительские отношения, семьи нашли новых друзей. Беседы на нравственные темы обогатили внутренний мир участников и способствовали духовно-нравственному и патриотическому воспитанию, а также формированию и сохранению семейных традиций. Каждое мероприятие сопровождалось фотофиксацией и созданием семейных снимков для формирования фотоальбома. В результате было изготовлено 8 семейных фотоальбомов с фотографиями участников проекта. Эти альбомы хранят моменты радости и значимые события, проведенные вместе. Для участников клуба был сформирован фонд подходящей литературы, доступной для домашнего чтения и прослушивания. Также был приобретен стеллаж для книг и пуфы. «Творческая мастерская» была оснащена канцелярскими принадлежностями и настольными играми. Для проведения активных подвижных игр был приобретен спортинвентарь. Для встреч за чашечкой чая приобретены чайные пары и </w:t>
      </w:r>
      <w:proofErr w:type="spellStart"/>
      <w:r w:rsidRPr="002E71FA">
        <w:rPr>
          <w:sz w:val="24"/>
          <w:szCs w:val="24"/>
        </w:rPr>
        <w:t>термопот</w:t>
      </w:r>
      <w:proofErr w:type="spellEnd"/>
      <w:r w:rsidRPr="002E71FA">
        <w:rPr>
          <w:sz w:val="24"/>
          <w:szCs w:val="24"/>
        </w:rPr>
        <w:t xml:space="preserve">. Ход реализации проекта освещался в доступных СМИ, </w:t>
      </w:r>
      <w:r>
        <w:rPr>
          <w:sz w:val="24"/>
          <w:szCs w:val="24"/>
        </w:rPr>
        <w:t>включая местную</w:t>
      </w:r>
      <w:r w:rsidRPr="002E71FA">
        <w:rPr>
          <w:sz w:val="24"/>
          <w:szCs w:val="24"/>
        </w:rPr>
        <w:t xml:space="preserve"> газету Ярского района «Сельская правда», социальную сеть </w:t>
      </w:r>
      <w:proofErr w:type="spellStart"/>
      <w:r w:rsidRPr="002E71FA">
        <w:rPr>
          <w:sz w:val="24"/>
          <w:szCs w:val="24"/>
        </w:rPr>
        <w:t>ВКонтакте</w:t>
      </w:r>
      <w:proofErr w:type="spellEnd"/>
      <w:r w:rsidRPr="002E71FA">
        <w:rPr>
          <w:sz w:val="24"/>
          <w:szCs w:val="24"/>
        </w:rPr>
        <w:t xml:space="preserve"> на страницах «Детская </w:t>
      </w:r>
      <w:r w:rsidRPr="002E71FA">
        <w:rPr>
          <w:sz w:val="24"/>
          <w:szCs w:val="24"/>
        </w:rPr>
        <w:lastRenderedPageBreak/>
        <w:t>Библиотека Яр», «Сельская правда. Газета Ярского района», «</w:t>
      </w:r>
      <w:proofErr w:type="spellStart"/>
      <w:r w:rsidRPr="002E71FA">
        <w:rPr>
          <w:sz w:val="24"/>
          <w:szCs w:val="24"/>
        </w:rPr>
        <w:t>Ярский</w:t>
      </w:r>
      <w:proofErr w:type="spellEnd"/>
      <w:r w:rsidRPr="002E71FA">
        <w:rPr>
          <w:sz w:val="24"/>
          <w:szCs w:val="24"/>
        </w:rPr>
        <w:t xml:space="preserve"> район», «Грантовый конкурс «Православная инициатива» и на личной странице руководителя учреждения. Информация также размещалась на официальном сайте Центральной детской библиотеки и МБУК «</w:t>
      </w:r>
      <w:proofErr w:type="spellStart"/>
      <w:r w:rsidRPr="002E71FA">
        <w:rPr>
          <w:sz w:val="24"/>
          <w:szCs w:val="24"/>
        </w:rPr>
        <w:t>Ярская</w:t>
      </w:r>
      <w:proofErr w:type="spellEnd"/>
      <w:r w:rsidRPr="002E71FA">
        <w:rPr>
          <w:sz w:val="24"/>
          <w:szCs w:val="24"/>
        </w:rPr>
        <w:t xml:space="preserve"> МЦБС», а также на портале библиотек Удмуртии. Общее число публикаций составило 44.</w:t>
      </w:r>
      <w:r>
        <w:rPr>
          <w:sz w:val="24"/>
          <w:szCs w:val="24"/>
        </w:rPr>
        <w:t xml:space="preserve"> </w:t>
      </w:r>
      <w:r w:rsidRPr="002E71FA">
        <w:rPr>
          <w:sz w:val="24"/>
          <w:szCs w:val="24"/>
        </w:rPr>
        <w:t xml:space="preserve">Общая сумма проекта: 366 610 рублей, в том числе сумма привлеченных средств составила 251 022 рубля, собственных – 115 588 рублей. </w:t>
      </w:r>
    </w:p>
    <w:p w14:paraId="7BDE9C15" w14:textId="77777777" w:rsidR="00006D12" w:rsidRPr="002E71FA" w:rsidRDefault="00006D12" w:rsidP="00006D12">
      <w:pPr>
        <w:shd w:val="clear" w:color="auto" w:fill="FFFFFF"/>
        <w:spacing w:line="276" w:lineRule="auto"/>
        <w:ind w:firstLine="426"/>
        <w:jc w:val="both"/>
        <w:outlineLvl w:val="0"/>
        <w:rPr>
          <w:sz w:val="24"/>
          <w:szCs w:val="24"/>
        </w:rPr>
      </w:pPr>
      <w:r>
        <w:rPr>
          <w:sz w:val="24"/>
          <w:szCs w:val="24"/>
        </w:rPr>
        <w:t xml:space="preserve">Подведены итоги закрытого конкурса Фонда Тимченко и уже заключен договор на реализацию проекта </w:t>
      </w:r>
      <w:r w:rsidRPr="000B7453">
        <w:rPr>
          <w:b/>
          <w:bCs/>
          <w:sz w:val="24"/>
          <w:szCs w:val="24"/>
        </w:rPr>
        <w:t>«</w:t>
      </w:r>
      <w:proofErr w:type="spellStart"/>
      <w:r w:rsidRPr="000B7453">
        <w:rPr>
          <w:b/>
          <w:bCs/>
          <w:sz w:val="24"/>
          <w:szCs w:val="24"/>
        </w:rPr>
        <w:t>Пудемский</w:t>
      </w:r>
      <w:proofErr w:type="spellEnd"/>
      <w:r w:rsidRPr="000B7453">
        <w:rPr>
          <w:b/>
          <w:bCs/>
          <w:sz w:val="24"/>
          <w:szCs w:val="24"/>
        </w:rPr>
        <w:t xml:space="preserve"> Арбат»</w:t>
      </w:r>
      <w:r>
        <w:rPr>
          <w:sz w:val="24"/>
          <w:szCs w:val="24"/>
        </w:rPr>
        <w:t xml:space="preserve"> с декабря 2025 по сентябрь 2026 года. Предстоит работа по организации обслуживания лиц пожилого возраста совместно с КЦСОН Ярского района на базе </w:t>
      </w:r>
      <w:proofErr w:type="spellStart"/>
      <w:r>
        <w:rPr>
          <w:sz w:val="24"/>
          <w:szCs w:val="24"/>
        </w:rPr>
        <w:t>Пудемской</w:t>
      </w:r>
      <w:proofErr w:type="spellEnd"/>
      <w:r>
        <w:rPr>
          <w:sz w:val="24"/>
          <w:szCs w:val="24"/>
        </w:rPr>
        <w:t xml:space="preserve"> сельской библиотеки. </w:t>
      </w:r>
    </w:p>
    <w:p w14:paraId="6400A46C" w14:textId="71C26EFA" w:rsidR="00C55F02" w:rsidRPr="001C4B71" w:rsidRDefault="00C55F02" w:rsidP="006C518B">
      <w:pPr>
        <w:shd w:val="clear" w:color="auto" w:fill="FFFFFF"/>
        <w:tabs>
          <w:tab w:val="left" w:pos="1128"/>
        </w:tabs>
        <w:spacing w:line="276" w:lineRule="auto"/>
        <w:ind w:firstLine="567"/>
        <w:rPr>
          <w:rFonts w:eastAsia="Times New Roman"/>
          <w:b/>
          <w:sz w:val="24"/>
          <w:szCs w:val="24"/>
        </w:rPr>
      </w:pPr>
    </w:p>
    <w:p w14:paraId="0AA029DF" w14:textId="1828F6D7" w:rsidR="00482F77" w:rsidRPr="001C4B71" w:rsidRDefault="00C037D4" w:rsidP="006C518B">
      <w:pPr>
        <w:shd w:val="clear" w:color="auto" w:fill="FFFFFF"/>
        <w:tabs>
          <w:tab w:val="left" w:pos="1128"/>
        </w:tabs>
        <w:spacing w:line="276" w:lineRule="auto"/>
        <w:ind w:firstLine="567"/>
        <w:rPr>
          <w:rFonts w:eastAsia="Times New Roman"/>
          <w:b/>
          <w:bCs/>
          <w:i/>
          <w:iCs/>
          <w:sz w:val="24"/>
          <w:szCs w:val="24"/>
        </w:rPr>
      </w:pPr>
      <w:r w:rsidRPr="00006D12">
        <w:rPr>
          <w:rFonts w:eastAsia="Times New Roman"/>
          <w:b/>
          <w:sz w:val="24"/>
          <w:szCs w:val="24"/>
        </w:rPr>
        <w:t>8.5.</w:t>
      </w:r>
      <w:r w:rsidR="003B1C8C" w:rsidRPr="00006D12">
        <w:rPr>
          <w:rFonts w:eastAsia="Times New Roman"/>
          <w:sz w:val="24"/>
          <w:szCs w:val="24"/>
        </w:rPr>
        <w:t xml:space="preserve"> </w:t>
      </w:r>
      <w:proofErr w:type="spellStart"/>
      <w:r w:rsidR="003947DB" w:rsidRPr="00006D12">
        <w:rPr>
          <w:rFonts w:eastAsia="Times New Roman"/>
          <w:b/>
          <w:bCs/>
          <w:i/>
          <w:iCs/>
          <w:sz w:val="24"/>
          <w:szCs w:val="24"/>
        </w:rPr>
        <w:t>Внестационарные</w:t>
      </w:r>
      <w:proofErr w:type="spellEnd"/>
      <w:r w:rsidR="003947DB" w:rsidRPr="00006D12">
        <w:rPr>
          <w:rFonts w:eastAsia="Times New Roman"/>
          <w:b/>
          <w:bCs/>
          <w:i/>
          <w:iCs/>
          <w:sz w:val="24"/>
          <w:szCs w:val="24"/>
        </w:rPr>
        <w:t xml:space="preserve"> формы обслуживания.</w:t>
      </w:r>
    </w:p>
    <w:p w14:paraId="77A0E04D" w14:textId="77777777" w:rsidR="00D63A2C" w:rsidRPr="001C4B71" w:rsidRDefault="00D63A2C" w:rsidP="006C518B">
      <w:pPr>
        <w:widowControl/>
        <w:tabs>
          <w:tab w:val="left" w:pos="0"/>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Всего в </w:t>
      </w:r>
      <w:proofErr w:type="spellStart"/>
      <w:r w:rsidRPr="001C4B71">
        <w:rPr>
          <w:rFonts w:eastAsia="Times New Roman"/>
          <w:sz w:val="24"/>
          <w:szCs w:val="24"/>
        </w:rPr>
        <w:t>Ярском</w:t>
      </w:r>
      <w:proofErr w:type="spellEnd"/>
      <w:r w:rsidRPr="001C4B71">
        <w:rPr>
          <w:rFonts w:eastAsia="Times New Roman"/>
          <w:sz w:val="24"/>
          <w:szCs w:val="24"/>
        </w:rPr>
        <w:t xml:space="preserve"> районе насчитывается 15 (в 2024 г. – 11) единиц </w:t>
      </w:r>
      <w:proofErr w:type="spellStart"/>
      <w:r w:rsidRPr="001C4B71">
        <w:rPr>
          <w:rFonts w:eastAsia="Times New Roman"/>
          <w:sz w:val="24"/>
          <w:szCs w:val="24"/>
        </w:rPr>
        <w:t>внестационарного</w:t>
      </w:r>
      <w:proofErr w:type="spellEnd"/>
      <w:r w:rsidRPr="001C4B71">
        <w:rPr>
          <w:rFonts w:eastAsia="Times New Roman"/>
          <w:sz w:val="24"/>
          <w:szCs w:val="24"/>
        </w:rPr>
        <w:t xml:space="preserve"> обслуживания, из них 7 пунктов выдачи (в 2024 г. – 5), </w:t>
      </w:r>
      <w:proofErr w:type="spellStart"/>
      <w:r w:rsidRPr="001C4B71">
        <w:rPr>
          <w:rFonts w:eastAsia="Times New Roman"/>
          <w:sz w:val="24"/>
          <w:szCs w:val="24"/>
        </w:rPr>
        <w:t>книгоношество</w:t>
      </w:r>
      <w:proofErr w:type="spellEnd"/>
      <w:r w:rsidRPr="001C4B71">
        <w:rPr>
          <w:rFonts w:eastAsia="Times New Roman"/>
          <w:sz w:val="24"/>
          <w:szCs w:val="24"/>
        </w:rPr>
        <w:t xml:space="preserve"> - 8 (в 2024 г. - 6).</w:t>
      </w:r>
    </w:p>
    <w:p w14:paraId="71C9D87D" w14:textId="77777777" w:rsidR="00D63A2C" w:rsidRPr="001C4B71" w:rsidRDefault="00D63A2C" w:rsidP="006C518B">
      <w:pPr>
        <w:widowControl/>
        <w:tabs>
          <w:tab w:val="left" w:pos="0"/>
        </w:tabs>
        <w:autoSpaceDE/>
        <w:autoSpaceDN/>
        <w:adjustRightInd/>
        <w:spacing w:line="276" w:lineRule="auto"/>
        <w:ind w:firstLine="567"/>
        <w:jc w:val="both"/>
        <w:rPr>
          <w:rFonts w:eastAsia="Times New Roman"/>
          <w:sz w:val="24"/>
          <w:szCs w:val="24"/>
        </w:rPr>
      </w:pPr>
      <w:proofErr w:type="spellStart"/>
      <w:r w:rsidRPr="001C4B71">
        <w:rPr>
          <w:rFonts w:eastAsia="Times New Roman"/>
          <w:sz w:val="24"/>
          <w:szCs w:val="24"/>
        </w:rPr>
        <w:t>Внестационарными</w:t>
      </w:r>
      <w:proofErr w:type="spellEnd"/>
      <w:r w:rsidRPr="001C4B71">
        <w:rPr>
          <w:rFonts w:eastAsia="Times New Roman"/>
          <w:sz w:val="24"/>
          <w:szCs w:val="24"/>
        </w:rPr>
        <w:t xml:space="preserve"> формами обслуживания охвачено 2,3 % населения Ярского района и 2,9% населения от общего количества пользователей библиотеки.</w:t>
      </w:r>
    </w:p>
    <w:p w14:paraId="6783309D" w14:textId="77777777" w:rsidR="00D63A2C" w:rsidRPr="001C4B71" w:rsidRDefault="00D63A2C" w:rsidP="006C518B">
      <w:pPr>
        <w:widowControl/>
        <w:numPr>
          <w:ilvl w:val="0"/>
          <w:numId w:val="14"/>
        </w:numPr>
        <w:tabs>
          <w:tab w:val="left" w:pos="284"/>
          <w:tab w:val="left" w:pos="851"/>
          <w:tab w:val="left" w:pos="993"/>
          <w:tab w:val="left" w:pos="1134"/>
        </w:tabs>
        <w:autoSpaceDE/>
        <w:autoSpaceDN/>
        <w:adjustRightInd/>
        <w:spacing w:line="276" w:lineRule="auto"/>
        <w:ind w:left="0" w:firstLine="0"/>
        <w:contextualSpacing/>
        <w:jc w:val="both"/>
        <w:rPr>
          <w:rFonts w:eastAsia="Times New Roman"/>
          <w:bCs/>
          <w:iCs/>
          <w:sz w:val="24"/>
          <w:szCs w:val="24"/>
        </w:rPr>
      </w:pPr>
      <w:r w:rsidRPr="001C4B71">
        <w:rPr>
          <w:rFonts w:eastAsia="Times New Roman"/>
          <w:bCs/>
          <w:iCs/>
          <w:sz w:val="24"/>
          <w:szCs w:val="24"/>
        </w:rPr>
        <w:t xml:space="preserve">формы </w:t>
      </w:r>
      <w:proofErr w:type="spellStart"/>
      <w:r w:rsidRPr="001C4B71">
        <w:rPr>
          <w:rFonts w:eastAsia="Times New Roman"/>
          <w:bCs/>
          <w:iCs/>
          <w:sz w:val="24"/>
          <w:szCs w:val="24"/>
        </w:rPr>
        <w:t>внестационарного</w:t>
      </w:r>
      <w:proofErr w:type="spellEnd"/>
      <w:r w:rsidRPr="001C4B71">
        <w:rPr>
          <w:rFonts w:eastAsia="Times New Roman"/>
          <w:bCs/>
          <w:iCs/>
          <w:sz w:val="24"/>
          <w:szCs w:val="24"/>
        </w:rPr>
        <w:t xml:space="preserve"> обслуживания (с определённым местом нахождения);</w:t>
      </w:r>
    </w:p>
    <w:p w14:paraId="2EECE4F5"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jc w:val="both"/>
        <w:rPr>
          <w:rFonts w:eastAsia="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850"/>
        <w:gridCol w:w="993"/>
        <w:gridCol w:w="850"/>
        <w:gridCol w:w="851"/>
        <w:gridCol w:w="850"/>
        <w:gridCol w:w="709"/>
      </w:tblGrid>
      <w:tr w:rsidR="00D63A2C" w:rsidRPr="001C4B71" w14:paraId="0057B31F" w14:textId="77777777" w:rsidTr="00B14B65">
        <w:trPr>
          <w:trHeight w:val="409"/>
        </w:trPr>
        <w:tc>
          <w:tcPr>
            <w:tcW w:w="4140" w:type="dxa"/>
            <w:shd w:val="clear" w:color="auto" w:fill="auto"/>
          </w:tcPr>
          <w:p w14:paraId="51185063"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b/>
                <w:sz w:val="24"/>
                <w:szCs w:val="24"/>
              </w:rPr>
            </w:pPr>
            <w:r w:rsidRPr="001C4B71">
              <w:rPr>
                <w:rFonts w:eastAsia="Times New Roman"/>
                <w:b/>
                <w:sz w:val="24"/>
                <w:szCs w:val="24"/>
              </w:rPr>
              <w:t>Формы обслуживания</w:t>
            </w:r>
          </w:p>
        </w:tc>
        <w:tc>
          <w:tcPr>
            <w:tcW w:w="1843" w:type="dxa"/>
            <w:gridSpan w:val="2"/>
            <w:shd w:val="clear" w:color="auto" w:fill="auto"/>
          </w:tcPr>
          <w:p w14:paraId="2CD0C773"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b/>
                <w:sz w:val="24"/>
                <w:szCs w:val="24"/>
              </w:rPr>
            </w:pPr>
            <w:r w:rsidRPr="001C4B71">
              <w:rPr>
                <w:rFonts w:eastAsia="Times New Roman"/>
                <w:b/>
                <w:sz w:val="24"/>
                <w:szCs w:val="24"/>
              </w:rPr>
              <w:t>Количество</w:t>
            </w:r>
          </w:p>
          <w:p w14:paraId="60804651"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b/>
                <w:sz w:val="24"/>
                <w:szCs w:val="24"/>
              </w:rPr>
            </w:pPr>
            <w:r w:rsidRPr="001C4B71">
              <w:rPr>
                <w:rFonts w:eastAsia="Times New Roman"/>
                <w:b/>
                <w:sz w:val="24"/>
                <w:szCs w:val="24"/>
              </w:rPr>
              <w:t>пользователей</w:t>
            </w:r>
          </w:p>
        </w:tc>
        <w:tc>
          <w:tcPr>
            <w:tcW w:w="1701" w:type="dxa"/>
            <w:gridSpan w:val="2"/>
            <w:shd w:val="clear" w:color="auto" w:fill="auto"/>
          </w:tcPr>
          <w:p w14:paraId="34166C77"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b/>
                <w:sz w:val="24"/>
                <w:szCs w:val="24"/>
              </w:rPr>
            </w:pPr>
            <w:r w:rsidRPr="001C4B71">
              <w:rPr>
                <w:rFonts w:eastAsia="Times New Roman"/>
                <w:b/>
                <w:sz w:val="24"/>
                <w:szCs w:val="24"/>
              </w:rPr>
              <w:t>Количество</w:t>
            </w:r>
          </w:p>
          <w:p w14:paraId="5B4BDF4E"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b/>
                <w:sz w:val="24"/>
                <w:szCs w:val="24"/>
              </w:rPr>
            </w:pPr>
            <w:r w:rsidRPr="001C4B71">
              <w:rPr>
                <w:rFonts w:eastAsia="Times New Roman"/>
                <w:b/>
                <w:sz w:val="24"/>
                <w:szCs w:val="24"/>
              </w:rPr>
              <w:t>посещений</w:t>
            </w:r>
          </w:p>
        </w:tc>
        <w:tc>
          <w:tcPr>
            <w:tcW w:w="1559" w:type="dxa"/>
            <w:gridSpan w:val="2"/>
            <w:shd w:val="clear" w:color="auto" w:fill="auto"/>
          </w:tcPr>
          <w:p w14:paraId="08C29785"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b/>
                <w:sz w:val="24"/>
                <w:szCs w:val="24"/>
              </w:rPr>
            </w:pPr>
            <w:r w:rsidRPr="001C4B71">
              <w:rPr>
                <w:rFonts w:eastAsia="Times New Roman"/>
                <w:b/>
                <w:sz w:val="24"/>
                <w:szCs w:val="24"/>
              </w:rPr>
              <w:t xml:space="preserve">Количество </w:t>
            </w:r>
          </w:p>
          <w:p w14:paraId="2C3B772D"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b/>
                <w:sz w:val="24"/>
                <w:szCs w:val="24"/>
              </w:rPr>
            </w:pPr>
            <w:r w:rsidRPr="001C4B71">
              <w:rPr>
                <w:rFonts w:eastAsia="Times New Roman"/>
                <w:b/>
                <w:sz w:val="24"/>
                <w:szCs w:val="24"/>
              </w:rPr>
              <w:t>книговыдач</w:t>
            </w:r>
          </w:p>
        </w:tc>
      </w:tr>
      <w:tr w:rsidR="00D63A2C" w:rsidRPr="001C4B71" w14:paraId="0C89122E" w14:textId="77777777" w:rsidTr="00B14B65">
        <w:trPr>
          <w:trHeight w:val="200"/>
        </w:trPr>
        <w:tc>
          <w:tcPr>
            <w:tcW w:w="4140" w:type="dxa"/>
            <w:shd w:val="clear" w:color="auto" w:fill="auto"/>
          </w:tcPr>
          <w:p w14:paraId="3F7F6176"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b/>
                <w:sz w:val="24"/>
                <w:szCs w:val="24"/>
              </w:rPr>
            </w:pPr>
          </w:p>
        </w:tc>
        <w:tc>
          <w:tcPr>
            <w:tcW w:w="850" w:type="dxa"/>
            <w:shd w:val="clear" w:color="auto" w:fill="auto"/>
          </w:tcPr>
          <w:p w14:paraId="14CAC45D"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sz w:val="24"/>
                <w:szCs w:val="24"/>
              </w:rPr>
            </w:pPr>
            <w:r w:rsidRPr="001C4B71">
              <w:rPr>
                <w:rFonts w:eastAsia="Times New Roman"/>
                <w:sz w:val="24"/>
                <w:szCs w:val="24"/>
              </w:rPr>
              <w:t>2024</w:t>
            </w:r>
          </w:p>
        </w:tc>
        <w:tc>
          <w:tcPr>
            <w:tcW w:w="993" w:type="dxa"/>
            <w:shd w:val="clear" w:color="auto" w:fill="C6D9F1" w:themeFill="text2" w:themeFillTint="33"/>
          </w:tcPr>
          <w:p w14:paraId="41DBD324"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b/>
                <w:bCs/>
                <w:sz w:val="24"/>
                <w:szCs w:val="24"/>
              </w:rPr>
            </w:pPr>
            <w:r w:rsidRPr="001C4B71">
              <w:rPr>
                <w:rFonts w:eastAsia="Times New Roman"/>
                <w:b/>
                <w:bCs/>
                <w:sz w:val="24"/>
                <w:szCs w:val="24"/>
              </w:rPr>
              <w:t>2025</w:t>
            </w:r>
          </w:p>
        </w:tc>
        <w:tc>
          <w:tcPr>
            <w:tcW w:w="850" w:type="dxa"/>
            <w:shd w:val="clear" w:color="auto" w:fill="auto"/>
          </w:tcPr>
          <w:p w14:paraId="293FDE20"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sz w:val="24"/>
                <w:szCs w:val="24"/>
              </w:rPr>
            </w:pPr>
            <w:r w:rsidRPr="001C4B71">
              <w:rPr>
                <w:rFonts w:eastAsia="Times New Roman"/>
                <w:sz w:val="24"/>
                <w:szCs w:val="24"/>
              </w:rPr>
              <w:t>2024</w:t>
            </w:r>
          </w:p>
        </w:tc>
        <w:tc>
          <w:tcPr>
            <w:tcW w:w="851" w:type="dxa"/>
            <w:shd w:val="clear" w:color="auto" w:fill="C6D9F1" w:themeFill="text2" w:themeFillTint="33"/>
          </w:tcPr>
          <w:p w14:paraId="1239477F"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b/>
                <w:bCs/>
                <w:sz w:val="24"/>
                <w:szCs w:val="24"/>
              </w:rPr>
            </w:pPr>
            <w:r w:rsidRPr="001C4B71">
              <w:rPr>
                <w:rFonts w:eastAsia="Times New Roman"/>
                <w:b/>
                <w:bCs/>
                <w:sz w:val="24"/>
                <w:szCs w:val="24"/>
              </w:rPr>
              <w:t>2025</w:t>
            </w:r>
          </w:p>
        </w:tc>
        <w:tc>
          <w:tcPr>
            <w:tcW w:w="850" w:type="dxa"/>
            <w:shd w:val="clear" w:color="auto" w:fill="auto"/>
          </w:tcPr>
          <w:p w14:paraId="3A788CC2"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sz w:val="24"/>
                <w:szCs w:val="24"/>
              </w:rPr>
            </w:pPr>
            <w:r w:rsidRPr="001C4B71">
              <w:rPr>
                <w:rFonts w:eastAsia="Times New Roman"/>
                <w:sz w:val="24"/>
                <w:szCs w:val="24"/>
              </w:rPr>
              <w:t>2024</w:t>
            </w:r>
          </w:p>
        </w:tc>
        <w:tc>
          <w:tcPr>
            <w:tcW w:w="709" w:type="dxa"/>
            <w:shd w:val="clear" w:color="auto" w:fill="C6D9F1" w:themeFill="text2" w:themeFillTint="33"/>
          </w:tcPr>
          <w:p w14:paraId="3DBCBC1A"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rPr>
                <w:rFonts w:eastAsia="Times New Roman"/>
                <w:b/>
                <w:bCs/>
                <w:sz w:val="24"/>
                <w:szCs w:val="24"/>
              </w:rPr>
            </w:pPr>
            <w:r w:rsidRPr="001C4B71">
              <w:rPr>
                <w:rFonts w:eastAsia="Times New Roman"/>
                <w:b/>
                <w:bCs/>
                <w:sz w:val="24"/>
                <w:szCs w:val="24"/>
              </w:rPr>
              <w:t>2025</w:t>
            </w:r>
          </w:p>
        </w:tc>
      </w:tr>
      <w:tr w:rsidR="00D63A2C" w:rsidRPr="001C4B71" w14:paraId="07BD87B1" w14:textId="77777777" w:rsidTr="00006D12">
        <w:trPr>
          <w:trHeight w:val="1018"/>
        </w:trPr>
        <w:tc>
          <w:tcPr>
            <w:tcW w:w="4140" w:type="dxa"/>
            <w:shd w:val="clear" w:color="auto" w:fill="auto"/>
          </w:tcPr>
          <w:p w14:paraId="018B354C"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sz w:val="24"/>
                <w:szCs w:val="24"/>
              </w:rPr>
            </w:pPr>
            <w:r w:rsidRPr="001C4B71">
              <w:rPr>
                <w:rFonts w:eastAsia="Times New Roman"/>
                <w:sz w:val="24"/>
                <w:szCs w:val="24"/>
              </w:rPr>
              <w:t xml:space="preserve">Пункты выдачи- 7: </w:t>
            </w:r>
          </w:p>
          <w:p w14:paraId="54885C21"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sz w:val="24"/>
                <w:szCs w:val="24"/>
              </w:rPr>
            </w:pPr>
            <w:r w:rsidRPr="001C4B71">
              <w:rPr>
                <w:rFonts w:eastAsia="Times New Roman"/>
                <w:sz w:val="24"/>
                <w:szCs w:val="24"/>
              </w:rPr>
              <w:t xml:space="preserve">населенные пункты – </w:t>
            </w:r>
            <w:proofErr w:type="spellStart"/>
            <w:r w:rsidRPr="001C4B71">
              <w:rPr>
                <w:rFonts w:eastAsia="Times New Roman"/>
                <w:sz w:val="24"/>
                <w:szCs w:val="24"/>
              </w:rPr>
              <w:t>Бармашур</w:t>
            </w:r>
            <w:proofErr w:type="spellEnd"/>
            <w:r w:rsidRPr="001C4B71">
              <w:rPr>
                <w:rFonts w:eastAsia="Times New Roman"/>
                <w:sz w:val="24"/>
                <w:szCs w:val="24"/>
              </w:rPr>
              <w:t xml:space="preserve">, </w:t>
            </w:r>
            <w:proofErr w:type="spellStart"/>
            <w:r w:rsidRPr="001C4B71">
              <w:rPr>
                <w:rFonts w:eastAsia="Times New Roman"/>
                <w:sz w:val="24"/>
                <w:szCs w:val="24"/>
              </w:rPr>
              <w:t>Усть</w:t>
            </w:r>
            <w:proofErr w:type="spellEnd"/>
            <w:r w:rsidRPr="001C4B71">
              <w:rPr>
                <w:rFonts w:eastAsia="Times New Roman"/>
                <w:sz w:val="24"/>
                <w:szCs w:val="24"/>
              </w:rPr>
              <w:t xml:space="preserve"> – Лекма, </w:t>
            </w:r>
            <w:proofErr w:type="spellStart"/>
            <w:r w:rsidRPr="001C4B71">
              <w:rPr>
                <w:rFonts w:eastAsia="Times New Roman"/>
                <w:sz w:val="24"/>
                <w:szCs w:val="24"/>
              </w:rPr>
              <w:t>Зянкино</w:t>
            </w:r>
            <w:proofErr w:type="spellEnd"/>
            <w:r w:rsidRPr="001C4B71">
              <w:rPr>
                <w:rFonts w:eastAsia="Times New Roman"/>
                <w:sz w:val="24"/>
                <w:szCs w:val="24"/>
              </w:rPr>
              <w:t xml:space="preserve">, </w:t>
            </w:r>
            <w:proofErr w:type="spellStart"/>
            <w:r w:rsidRPr="001C4B71">
              <w:rPr>
                <w:rFonts w:eastAsia="Times New Roman"/>
                <w:sz w:val="24"/>
                <w:szCs w:val="24"/>
              </w:rPr>
              <w:t>Байдалино</w:t>
            </w:r>
            <w:proofErr w:type="spellEnd"/>
            <w:r w:rsidRPr="001C4B71">
              <w:rPr>
                <w:rFonts w:eastAsia="Times New Roman"/>
                <w:sz w:val="24"/>
                <w:szCs w:val="24"/>
              </w:rPr>
              <w:t xml:space="preserve">, Мосеево, Пудем (для маломобильных людей, временно проживающих в отделении КЦСОН), </w:t>
            </w:r>
            <w:proofErr w:type="spellStart"/>
            <w:r w:rsidRPr="001C4B71">
              <w:rPr>
                <w:rFonts w:eastAsia="Times New Roman"/>
                <w:sz w:val="24"/>
                <w:szCs w:val="24"/>
              </w:rPr>
              <w:t>Бармашур</w:t>
            </w:r>
            <w:proofErr w:type="spellEnd"/>
            <w:r w:rsidRPr="001C4B71">
              <w:rPr>
                <w:rFonts w:eastAsia="Times New Roman"/>
                <w:sz w:val="24"/>
                <w:szCs w:val="24"/>
              </w:rPr>
              <w:t xml:space="preserve"> (детский сад)</w:t>
            </w:r>
          </w:p>
        </w:tc>
        <w:tc>
          <w:tcPr>
            <w:tcW w:w="850" w:type="dxa"/>
            <w:shd w:val="clear" w:color="auto" w:fill="auto"/>
            <w:vAlign w:val="center"/>
          </w:tcPr>
          <w:p w14:paraId="0E434EAF"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137</w:t>
            </w:r>
          </w:p>
        </w:tc>
        <w:tc>
          <w:tcPr>
            <w:tcW w:w="993" w:type="dxa"/>
            <w:shd w:val="clear" w:color="auto" w:fill="C6D9F1" w:themeFill="text2" w:themeFillTint="33"/>
            <w:vAlign w:val="center"/>
          </w:tcPr>
          <w:p w14:paraId="472E55B5"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205</w:t>
            </w:r>
          </w:p>
        </w:tc>
        <w:tc>
          <w:tcPr>
            <w:tcW w:w="850" w:type="dxa"/>
            <w:shd w:val="clear" w:color="auto" w:fill="auto"/>
            <w:vAlign w:val="center"/>
          </w:tcPr>
          <w:p w14:paraId="579ADB31"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1250</w:t>
            </w:r>
          </w:p>
        </w:tc>
        <w:tc>
          <w:tcPr>
            <w:tcW w:w="851" w:type="dxa"/>
            <w:shd w:val="clear" w:color="auto" w:fill="C6D9F1" w:themeFill="text2" w:themeFillTint="33"/>
            <w:vAlign w:val="center"/>
          </w:tcPr>
          <w:p w14:paraId="6AD7C9DB"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1544</w:t>
            </w:r>
          </w:p>
        </w:tc>
        <w:tc>
          <w:tcPr>
            <w:tcW w:w="850" w:type="dxa"/>
            <w:shd w:val="clear" w:color="auto" w:fill="auto"/>
            <w:vAlign w:val="center"/>
          </w:tcPr>
          <w:p w14:paraId="7367B557"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3321</w:t>
            </w:r>
          </w:p>
        </w:tc>
        <w:tc>
          <w:tcPr>
            <w:tcW w:w="709" w:type="dxa"/>
            <w:shd w:val="clear" w:color="auto" w:fill="C6D9F1" w:themeFill="text2" w:themeFillTint="33"/>
            <w:vAlign w:val="center"/>
          </w:tcPr>
          <w:p w14:paraId="6CA4C243"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5236</w:t>
            </w:r>
          </w:p>
        </w:tc>
      </w:tr>
      <w:tr w:rsidR="00D63A2C" w:rsidRPr="001C4B71" w14:paraId="04001D52" w14:textId="77777777" w:rsidTr="00006D12">
        <w:trPr>
          <w:trHeight w:val="401"/>
        </w:trPr>
        <w:tc>
          <w:tcPr>
            <w:tcW w:w="4140" w:type="dxa"/>
            <w:shd w:val="clear" w:color="auto" w:fill="auto"/>
          </w:tcPr>
          <w:p w14:paraId="0D0B54D1"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contextualSpacing/>
              <w:jc w:val="both"/>
              <w:rPr>
                <w:rFonts w:eastAsia="Times New Roman"/>
                <w:sz w:val="24"/>
                <w:szCs w:val="24"/>
              </w:rPr>
            </w:pPr>
            <w:proofErr w:type="spellStart"/>
            <w:r w:rsidRPr="001C4B71">
              <w:rPr>
                <w:rFonts w:eastAsia="Times New Roman"/>
                <w:sz w:val="24"/>
                <w:szCs w:val="24"/>
              </w:rPr>
              <w:t>Книгоношество</w:t>
            </w:r>
            <w:proofErr w:type="spellEnd"/>
            <w:r w:rsidRPr="001C4B71">
              <w:rPr>
                <w:rFonts w:eastAsia="Times New Roman"/>
                <w:sz w:val="24"/>
                <w:szCs w:val="24"/>
              </w:rPr>
              <w:t xml:space="preserve"> – 8:</w:t>
            </w:r>
          </w:p>
          <w:p w14:paraId="06C17C4B" w14:textId="77777777" w:rsidR="00D63A2C" w:rsidRPr="001C4B71" w:rsidRDefault="00D63A2C" w:rsidP="006C518B">
            <w:pPr>
              <w:widowControl/>
              <w:tabs>
                <w:tab w:val="left" w:pos="284"/>
                <w:tab w:val="left" w:pos="851"/>
                <w:tab w:val="left" w:pos="993"/>
                <w:tab w:val="left" w:pos="1701"/>
              </w:tabs>
              <w:autoSpaceDE/>
              <w:autoSpaceDN/>
              <w:adjustRightInd/>
              <w:spacing w:line="276" w:lineRule="auto"/>
              <w:jc w:val="both"/>
              <w:rPr>
                <w:rFonts w:eastAsia="Times New Roman"/>
                <w:sz w:val="24"/>
                <w:szCs w:val="24"/>
              </w:rPr>
            </w:pPr>
            <w:r w:rsidRPr="001C4B71">
              <w:rPr>
                <w:rFonts w:eastAsia="Times New Roman"/>
                <w:sz w:val="24"/>
                <w:szCs w:val="24"/>
              </w:rPr>
              <w:t xml:space="preserve">Населенные пункты – </w:t>
            </w:r>
            <w:proofErr w:type="spellStart"/>
            <w:r w:rsidRPr="001C4B71">
              <w:rPr>
                <w:rFonts w:eastAsia="Times New Roman"/>
                <w:sz w:val="24"/>
                <w:szCs w:val="24"/>
              </w:rPr>
              <w:t>Меметово</w:t>
            </w:r>
            <w:proofErr w:type="spellEnd"/>
            <w:r w:rsidRPr="001C4B71">
              <w:rPr>
                <w:rFonts w:eastAsia="Times New Roman"/>
                <w:sz w:val="24"/>
                <w:szCs w:val="24"/>
              </w:rPr>
              <w:t xml:space="preserve">, </w:t>
            </w:r>
            <w:proofErr w:type="spellStart"/>
            <w:r w:rsidRPr="001C4B71">
              <w:rPr>
                <w:rFonts w:eastAsia="Times New Roman"/>
                <w:sz w:val="24"/>
                <w:szCs w:val="24"/>
              </w:rPr>
              <w:t>Васепиево</w:t>
            </w:r>
            <w:proofErr w:type="spellEnd"/>
            <w:r w:rsidRPr="001C4B71">
              <w:rPr>
                <w:rFonts w:eastAsia="Times New Roman"/>
                <w:sz w:val="24"/>
                <w:szCs w:val="24"/>
              </w:rPr>
              <w:t xml:space="preserve">, </w:t>
            </w:r>
            <w:proofErr w:type="spellStart"/>
            <w:r w:rsidRPr="001C4B71">
              <w:rPr>
                <w:rFonts w:eastAsia="Times New Roman"/>
                <w:sz w:val="24"/>
                <w:szCs w:val="24"/>
              </w:rPr>
              <w:t>Чарланово</w:t>
            </w:r>
            <w:proofErr w:type="spellEnd"/>
            <w:r w:rsidRPr="001C4B71">
              <w:rPr>
                <w:rFonts w:eastAsia="Times New Roman"/>
                <w:sz w:val="24"/>
                <w:szCs w:val="24"/>
              </w:rPr>
              <w:t xml:space="preserve">, </w:t>
            </w:r>
            <w:proofErr w:type="spellStart"/>
            <w:r w:rsidRPr="001C4B71">
              <w:rPr>
                <w:rFonts w:eastAsia="Times New Roman"/>
                <w:sz w:val="24"/>
                <w:szCs w:val="24"/>
              </w:rPr>
              <w:t>Баяран</w:t>
            </w:r>
            <w:proofErr w:type="spellEnd"/>
            <w:r w:rsidRPr="001C4B71">
              <w:rPr>
                <w:rFonts w:eastAsia="Times New Roman"/>
                <w:sz w:val="24"/>
                <w:szCs w:val="24"/>
              </w:rPr>
              <w:t xml:space="preserve">, Нижний </w:t>
            </w:r>
            <w:proofErr w:type="spellStart"/>
            <w:r w:rsidRPr="001C4B71">
              <w:rPr>
                <w:rFonts w:eastAsia="Times New Roman"/>
                <w:sz w:val="24"/>
                <w:szCs w:val="24"/>
              </w:rPr>
              <w:t>Укан</w:t>
            </w:r>
            <w:proofErr w:type="spellEnd"/>
            <w:r w:rsidRPr="001C4B71">
              <w:rPr>
                <w:rFonts w:eastAsia="Times New Roman"/>
                <w:sz w:val="24"/>
                <w:szCs w:val="24"/>
              </w:rPr>
              <w:t xml:space="preserve">, Кузьмино, </w:t>
            </w:r>
            <w:proofErr w:type="spellStart"/>
            <w:r w:rsidRPr="001C4B71">
              <w:rPr>
                <w:rFonts w:eastAsia="Times New Roman"/>
                <w:sz w:val="24"/>
                <w:szCs w:val="24"/>
              </w:rPr>
              <w:t>Бозино</w:t>
            </w:r>
            <w:proofErr w:type="spellEnd"/>
            <w:r w:rsidRPr="001C4B71">
              <w:rPr>
                <w:rFonts w:eastAsia="Times New Roman"/>
                <w:sz w:val="24"/>
                <w:szCs w:val="24"/>
              </w:rPr>
              <w:t xml:space="preserve">, </w:t>
            </w:r>
            <w:proofErr w:type="spellStart"/>
            <w:r w:rsidRPr="001C4B71">
              <w:rPr>
                <w:rFonts w:eastAsia="Times New Roman"/>
                <w:sz w:val="24"/>
                <w:szCs w:val="24"/>
              </w:rPr>
              <w:t>Костромка</w:t>
            </w:r>
            <w:proofErr w:type="spellEnd"/>
          </w:p>
        </w:tc>
        <w:tc>
          <w:tcPr>
            <w:tcW w:w="850" w:type="dxa"/>
            <w:shd w:val="clear" w:color="auto" w:fill="auto"/>
            <w:vAlign w:val="center"/>
          </w:tcPr>
          <w:p w14:paraId="47C9FCB9"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72</w:t>
            </w:r>
          </w:p>
        </w:tc>
        <w:tc>
          <w:tcPr>
            <w:tcW w:w="993" w:type="dxa"/>
            <w:shd w:val="clear" w:color="auto" w:fill="C6D9F1" w:themeFill="text2" w:themeFillTint="33"/>
            <w:vAlign w:val="center"/>
          </w:tcPr>
          <w:p w14:paraId="2AF116E1"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50</w:t>
            </w:r>
          </w:p>
        </w:tc>
        <w:tc>
          <w:tcPr>
            <w:tcW w:w="850" w:type="dxa"/>
            <w:shd w:val="clear" w:color="auto" w:fill="auto"/>
            <w:vAlign w:val="center"/>
          </w:tcPr>
          <w:p w14:paraId="7E078F20"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408</w:t>
            </w:r>
          </w:p>
        </w:tc>
        <w:tc>
          <w:tcPr>
            <w:tcW w:w="851" w:type="dxa"/>
            <w:shd w:val="clear" w:color="auto" w:fill="C6D9F1" w:themeFill="text2" w:themeFillTint="33"/>
            <w:vAlign w:val="center"/>
          </w:tcPr>
          <w:p w14:paraId="030AB338"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351</w:t>
            </w:r>
          </w:p>
        </w:tc>
        <w:tc>
          <w:tcPr>
            <w:tcW w:w="850" w:type="dxa"/>
            <w:shd w:val="clear" w:color="auto" w:fill="auto"/>
            <w:vAlign w:val="center"/>
          </w:tcPr>
          <w:p w14:paraId="4C8A10BC"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865</w:t>
            </w:r>
          </w:p>
        </w:tc>
        <w:tc>
          <w:tcPr>
            <w:tcW w:w="709" w:type="dxa"/>
            <w:shd w:val="clear" w:color="auto" w:fill="C6D9F1" w:themeFill="text2" w:themeFillTint="33"/>
            <w:vAlign w:val="center"/>
          </w:tcPr>
          <w:p w14:paraId="67B0C846" w14:textId="77777777" w:rsidR="00D63A2C" w:rsidRPr="001C4B71" w:rsidRDefault="00D63A2C" w:rsidP="00006D12">
            <w:pPr>
              <w:widowControl/>
              <w:tabs>
                <w:tab w:val="left" w:pos="284"/>
                <w:tab w:val="left" w:pos="851"/>
                <w:tab w:val="left" w:pos="993"/>
                <w:tab w:val="left" w:pos="1701"/>
              </w:tabs>
              <w:autoSpaceDE/>
              <w:autoSpaceDN/>
              <w:adjustRightInd/>
              <w:spacing w:line="276" w:lineRule="auto"/>
              <w:contextualSpacing/>
              <w:jc w:val="center"/>
              <w:rPr>
                <w:rFonts w:eastAsia="Times New Roman"/>
                <w:sz w:val="24"/>
                <w:szCs w:val="24"/>
              </w:rPr>
            </w:pPr>
            <w:r w:rsidRPr="001C4B71">
              <w:rPr>
                <w:rFonts w:eastAsia="Times New Roman"/>
                <w:sz w:val="24"/>
                <w:szCs w:val="24"/>
              </w:rPr>
              <w:t>908</w:t>
            </w:r>
          </w:p>
        </w:tc>
      </w:tr>
    </w:tbl>
    <w:p w14:paraId="3668A285" w14:textId="77777777" w:rsidR="00D93698" w:rsidRDefault="00D93698" w:rsidP="00D93698">
      <w:pPr>
        <w:widowControl/>
        <w:tabs>
          <w:tab w:val="left" w:pos="0"/>
          <w:tab w:val="left" w:pos="284"/>
          <w:tab w:val="left" w:pos="567"/>
        </w:tabs>
        <w:autoSpaceDE/>
        <w:autoSpaceDN/>
        <w:adjustRightInd/>
        <w:spacing w:line="276" w:lineRule="auto"/>
        <w:ind w:left="567"/>
        <w:contextualSpacing/>
        <w:jc w:val="both"/>
        <w:rPr>
          <w:rFonts w:eastAsia="Times New Roman"/>
          <w:sz w:val="24"/>
          <w:szCs w:val="24"/>
        </w:rPr>
      </w:pPr>
    </w:p>
    <w:p w14:paraId="137177E2" w14:textId="11AD0A16" w:rsidR="00D63A2C" w:rsidRPr="001C4B71" w:rsidRDefault="00D63A2C" w:rsidP="006C518B">
      <w:pPr>
        <w:widowControl/>
        <w:numPr>
          <w:ilvl w:val="0"/>
          <w:numId w:val="15"/>
        </w:numPr>
        <w:tabs>
          <w:tab w:val="left" w:pos="0"/>
          <w:tab w:val="left" w:pos="284"/>
          <w:tab w:val="left" w:pos="567"/>
        </w:tabs>
        <w:autoSpaceDE/>
        <w:autoSpaceDN/>
        <w:adjustRightInd/>
        <w:spacing w:line="276" w:lineRule="auto"/>
        <w:ind w:left="0" w:firstLine="567"/>
        <w:contextualSpacing/>
        <w:jc w:val="both"/>
        <w:rPr>
          <w:rFonts w:eastAsia="Times New Roman"/>
          <w:sz w:val="24"/>
          <w:szCs w:val="24"/>
        </w:rPr>
      </w:pPr>
      <w:r w:rsidRPr="001C4B71">
        <w:rPr>
          <w:rFonts w:eastAsia="Times New Roman"/>
          <w:sz w:val="24"/>
          <w:szCs w:val="24"/>
        </w:rPr>
        <w:t xml:space="preserve">количество транспортных средств, используемых для </w:t>
      </w:r>
      <w:proofErr w:type="spellStart"/>
      <w:r w:rsidRPr="001C4B71">
        <w:rPr>
          <w:rFonts w:eastAsia="Times New Roman"/>
          <w:sz w:val="24"/>
          <w:szCs w:val="24"/>
        </w:rPr>
        <w:t>внестационарного</w:t>
      </w:r>
      <w:proofErr w:type="spellEnd"/>
      <w:r w:rsidRPr="001C4B71">
        <w:rPr>
          <w:rFonts w:eastAsia="Times New Roman"/>
          <w:sz w:val="24"/>
          <w:szCs w:val="24"/>
        </w:rPr>
        <w:t xml:space="preserve"> обслуживания, в том числе библиобусов -0;</w:t>
      </w:r>
    </w:p>
    <w:p w14:paraId="0310C936" w14:textId="77777777" w:rsidR="00D63A2C" w:rsidRPr="001C4B71" w:rsidRDefault="00D63A2C" w:rsidP="006C518B">
      <w:pPr>
        <w:widowControl/>
        <w:numPr>
          <w:ilvl w:val="0"/>
          <w:numId w:val="15"/>
        </w:numPr>
        <w:tabs>
          <w:tab w:val="left" w:pos="0"/>
          <w:tab w:val="left" w:pos="284"/>
          <w:tab w:val="left" w:pos="567"/>
        </w:tabs>
        <w:autoSpaceDE/>
        <w:autoSpaceDN/>
        <w:adjustRightInd/>
        <w:spacing w:line="276" w:lineRule="auto"/>
        <w:ind w:left="0" w:firstLine="567"/>
        <w:contextualSpacing/>
        <w:jc w:val="both"/>
        <w:rPr>
          <w:rFonts w:eastAsia="Times New Roman"/>
          <w:sz w:val="24"/>
          <w:szCs w:val="24"/>
        </w:rPr>
      </w:pPr>
      <w:r w:rsidRPr="001C4B71">
        <w:rPr>
          <w:rFonts w:eastAsia="Times New Roman"/>
          <w:sz w:val="24"/>
          <w:szCs w:val="24"/>
        </w:rPr>
        <w:t xml:space="preserve"> количество разработанных и утвержденных маршрутов библиобусов – 0; </w:t>
      </w:r>
    </w:p>
    <w:p w14:paraId="3603C142" w14:textId="77777777" w:rsidR="00D63A2C" w:rsidRPr="001C4B71" w:rsidRDefault="00D63A2C" w:rsidP="006C518B">
      <w:pPr>
        <w:widowControl/>
        <w:numPr>
          <w:ilvl w:val="0"/>
          <w:numId w:val="15"/>
        </w:numPr>
        <w:tabs>
          <w:tab w:val="left" w:pos="0"/>
          <w:tab w:val="left" w:pos="284"/>
          <w:tab w:val="left" w:pos="567"/>
        </w:tabs>
        <w:autoSpaceDE/>
        <w:autoSpaceDN/>
        <w:adjustRightInd/>
        <w:spacing w:line="276" w:lineRule="auto"/>
        <w:ind w:left="0" w:firstLine="567"/>
        <w:contextualSpacing/>
        <w:jc w:val="both"/>
        <w:rPr>
          <w:rFonts w:eastAsia="Times New Roman"/>
          <w:sz w:val="24"/>
          <w:szCs w:val="24"/>
        </w:rPr>
      </w:pPr>
      <w:r w:rsidRPr="001C4B71">
        <w:rPr>
          <w:rFonts w:eastAsia="Times New Roman"/>
          <w:sz w:val="24"/>
          <w:szCs w:val="24"/>
        </w:rPr>
        <w:t xml:space="preserve">число, формы и темы культурно-просветительских мероприятий в пунктах </w:t>
      </w:r>
      <w:proofErr w:type="spellStart"/>
      <w:r w:rsidRPr="001C4B71">
        <w:rPr>
          <w:rFonts w:eastAsia="Times New Roman"/>
          <w:sz w:val="24"/>
          <w:szCs w:val="24"/>
        </w:rPr>
        <w:t>внестационарного</w:t>
      </w:r>
      <w:proofErr w:type="spellEnd"/>
      <w:r w:rsidRPr="001C4B71">
        <w:rPr>
          <w:rFonts w:eastAsia="Times New Roman"/>
          <w:sz w:val="24"/>
          <w:szCs w:val="24"/>
        </w:rPr>
        <w:t xml:space="preserve"> обслуживания, в том числе библиобусов:</w:t>
      </w:r>
    </w:p>
    <w:p w14:paraId="7EE6D85E" w14:textId="74815FC7" w:rsidR="00D63A2C" w:rsidRPr="00006D12" w:rsidRDefault="00D63A2C" w:rsidP="00006D12">
      <w:pPr>
        <w:widowControl/>
        <w:tabs>
          <w:tab w:val="left" w:pos="0"/>
          <w:tab w:val="left" w:pos="284"/>
          <w:tab w:val="left" w:pos="851"/>
          <w:tab w:val="left" w:pos="993"/>
          <w:tab w:val="left" w:pos="1701"/>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 в пунктах </w:t>
      </w:r>
      <w:proofErr w:type="spellStart"/>
      <w:r w:rsidRPr="001C4B71">
        <w:rPr>
          <w:rFonts w:eastAsia="Times New Roman"/>
          <w:sz w:val="24"/>
          <w:szCs w:val="24"/>
        </w:rPr>
        <w:t>внестационарного</w:t>
      </w:r>
      <w:proofErr w:type="spellEnd"/>
      <w:r w:rsidRPr="001C4B71">
        <w:rPr>
          <w:rFonts w:eastAsia="Times New Roman"/>
          <w:sz w:val="24"/>
          <w:szCs w:val="24"/>
        </w:rPr>
        <w:t xml:space="preserve"> обслуживания в отчетном году проведено 86 мероприятий: митинги, акции, народные гуляния и посиделки, обрядовые мероприятия, вечера-праздники, развлекательно-познавательные программы, беседы. </w:t>
      </w:r>
      <w:r w:rsidRPr="001C4B71">
        <w:rPr>
          <w:rFonts w:eastAsia="Times New Roman"/>
          <w:sz w:val="24"/>
          <w:szCs w:val="24"/>
          <w:lang w:val="ru" w:eastAsia="zh-CN" w:bidi="ar"/>
        </w:rPr>
        <w:t xml:space="preserve">Темы мероприятий: </w:t>
      </w:r>
      <w:r w:rsidRPr="001C4B71">
        <w:rPr>
          <w:rFonts w:eastAsia="Times New Roman"/>
          <w:sz w:val="24"/>
          <w:szCs w:val="24"/>
          <w:lang w:eastAsia="zh-CN" w:bidi="ar"/>
        </w:rPr>
        <w:t>юбилеи писателей,</w:t>
      </w:r>
      <w:r w:rsidRPr="001C4B71">
        <w:rPr>
          <w:rFonts w:eastAsia="Times New Roman"/>
          <w:sz w:val="24"/>
          <w:szCs w:val="24"/>
          <w:lang w:val="ru" w:eastAsia="zh-CN" w:bidi="ar"/>
        </w:rPr>
        <w:t xml:space="preserve"> родной язык и культура, военная </w:t>
      </w:r>
      <w:r w:rsidRPr="001C4B71">
        <w:rPr>
          <w:rFonts w:eastAsia="Times New Roman"/>
          <w:sz w:val="24"/>
          <w:szCs w:val="24"/>
          <w:lang w:eastAsia="zh-CN" w:bidi="ar"/>
        </w:rPr>
        <w:t xml:space="preserve">и патриотическая </w:t>
      </w:r>
      <w:r w:rsidRPr="001C4B71">
        <w:rPr>
          <w:rFonts w:eastAsia="Times New Roman"/>
          <w:sz w:val="24"/>
          <w:szCs w:val="24"/>
          <w:lang w:val="ru" w:eastAsia="zh-CN" w:bidi="ar"/>
        </w:rPr>
        <w:t xml:space="preserve">тематика, </w:t>
      </w:r>
      <w:r w:rsidRPr="001C4B71">
        <w:rPr>
          <w:rFonts w:eastAsia="Times New Roman"/>
          <w:sz w:val="24"/>
          <w:szCs w:val="24"/>
          <w:lang w:eastAsia="zh-CN" w:bidi="ar"/>
        </w:rPr>
        <w:t>ЗОЖ,</w:t>
      </w:r>
      <w:r w:rsidRPr="001C4B71">
        <w:rPr>
          <w:rFonts w:eastAsia="Times New Roman"/>
          <w:sz w:val="24"/>
          <w:szCs w:val="24"/>
          <w:lang w:val="ru" w:eastAsia="zh-CN" w:bidi="ar"/>
        </w:rPr>
        <w:t xml:space="preserve"> обрядовые и календарные праздники.</w:t>
      </w:r>
    </w:p>
    <w:p w14:paraId="79077C37" w14:textId="77777777" w:rsidR="00D63A2C" w:rsidRPr="001C4B71" w:rsidRDefault="00D63A2C" w:rsidP="006C518B">
      <w:pPr>
        <w:widowControl/>
        <w:tabs>
          <w:tab w:val="left" w:pos="0"/>
          <w:tab w:val="left" w:pos="284"/>
          <w:tab w:val="left" w:pos="851"/>
          <w:tab w:val="left" w:pos="993"/>
          <w:tab w:val="left" w:pos="1701"/>
        </w:tabs>
        <w:autoSpaceDE/>
        <w:autoSpaceDN/>
        <w:adjustRightInd/>
        <w:spacing w:line="276" w:lineRule="auto"/>
        <w:ind w:firstLine="567"/>
        <w:jc w:val="both"/>
        <w:rPr>
          <w:rFonts w:eastAsia="Times New Roman"/>
          <w:sz w:val="24"/>
          <w:szCs w:val="24"/>
          <w:lang w:val="ru" w:eastAsia="zh-CN" w:bidi="ar"/>
        </w:rPr>
      </w:pPr>
      <w:r w:rsidRPr="001C4B71">
        <w:rPr>
          <w:rFonts w:eastAsia="Times New Roman"/>
          <w:sz w:val="24"/>
          <w:szCs w:val="24"/>
          <w:lang w:val="ru" w:eastAsia="zh-CN" w:bidi="ar"/>
        </w:rPr>
        <w:lastRenderedPageBreak/>
        <w:tab/>
        <w:t>В 2025 году открыт пункт выдачи в селе Пудем в помещении отделения для временного размещения людей при КЦСОН. В результате пожилые и маломобильные люди получили возможность не только участвовать в мероприятиях, но и читать книги.</w:t>
      </w:r>
    </w:p>
    <w:p w14:paraId="2F3543BE" w14:textId="77777777" w:rsidR="00D63A2C" w:rsidRPr="001C4B71" w:rsidRDefault="00D63A2C" w:rsidP="006C518B">
      <w:pPr>
        <w:widowControl/>
        <w:tabs>
          <w:tab w:val="left" w:pos="0"/>
          <w:tab w:val="left" w:pos="284"/>
          <w:tab w:val="left" w:pos="851"/>
          <w:tab w:val="left" w:pos="993"/>
          <w:tab w:val="left" w:pos="1701"/>
        </w:tabs>
        <w:autoSpaceDE/>
        <w:autoSpaceDN/>
        <w:adjustRightInd/>
        <w:spacing w:line="276" w:lineRule="auto"/>
        <w:ind w:firstLine="567"/>
        <w:jc w:val="both"/>
        <w:rPr>
          <w:rFonts w:eastAsia="Times New Roman"/>
          <w:sz w:val="24"/>
          <w:szCs w:val="24"/>
          <w:lang w:val="ru" w:eastAsia="zh-CN" w:bidi="ar"/>
        </w:rPr>
      </w:pPr>
      <w:r w:rsidRPr="001C4B71">
        <w:rPr>
          <w:rFonts w:eastAsia="Times New Roman"/>
          <w:sz w:val="24"/>
          <w:szCs w:val="24"/>
          <w:lang w:val="ru" w:eastAsia="zh-CN" w:bidi="ar"/>
        </w:rPr>
        <w:t xml:space="preserve">С закрытием </w:t>
      </w:r>
      <w:proofErr w:type="spellStart"/>
      <w:r w:rsidRPr="001C4B71">
        <w:rPr>
          <w:rFonts w:eastAsia="Times New Roman"/>
          <w:sz w:val="24"/>
          <w:szCs w:val="24"/>
          <w:lang w:val="ru" w:eastAsia="zh-CN" w:bidi="ar"/>
        </w:rPr>
        <w:t>Бармашурской</w:t>
      </w:r>
      <w:proofErr w:type="spellEnd"/>
      <w:r w:rsidRPr="001C4B71">
        <w:rPr>
          <w:rFonts w:eastAsia="Times New Roman"/>
          <w:sz w:val="24"/>
          <w:szCs w:val="24"/>
          <w:lang w:val="ru" w:eastAsia="zh-CN" w:bidi="ar"/>
        </w:rPr>
        <w:t xml:space="preserve"> библиотеки дошкольники детского сада остались без библиотечного обслуживания, а чтобы добраться до </w:t>
      </w:r>
      <w:proofErr w:type="spellStart"/>
      <w:r w:rsidRPr="001C4B71">
        <w:rPr>
          <w:rFonts w:eastAsia="Times New Roman"/>
          <w:sz w:val="24"/>
          <w:szCs w:val="24"/>
          <w:lang w:val="ru" w:eastAsia="zh-CN" w:bidi="ar"/>
        </w:rPr>
        <w:t>Ярской</w:t>
      </w:r>
      <w:proofErr w:type="spellEnd"/>
      <w:r w:rsidRPr="001C4B71">
        <w:rPr>
          <w:rFonts w:eastAsia="Times New Roman"/>
          <w:sz w:val="24"/>
          <w:szCs w:val="24"/>
          <w:lang w:val="ru" w:eastAsia="zh-CN" w:bidi="ar"/>
        </w:rPr>
        <w:t xml:space="preserve"> детской библиотеки надо пройти 2 км. по проезжей дороге. В связи с этим было принято решение об открытии пункта выдачи на базе детского сада. На сегодняшний день в </w:t>
      </w:r>
      <w:proofErr w:type="spellStart"/>
      <w:r w:rsidRPr="001C4B71">
        <w:rPr>
          <w:rFonts w:eastAsia="Times New Roman"/>
          <w:sz w:val="24"/>
          <w:szCs w:val="24"/>
          <w:lang w:val="ru" w:eastAsia="zh-CN" w:bidi="ar"/>
        </w:rPr>
        <w:t>Бармашуре</w:t>
      </w:r>
      <w:proofErr w:type="spellEnd"/>
      <w:r w:rsidRPr="001C4B71">
        <w:rPr>
          <w:rFonts w:eastAsia="Times New Roman"/>
          <w:sz w:val="24"/>
          <w:szCs w:val="24"/>
          <w:lang w:val="ru" w:eastAsia="zh-CN" w:bidi="ar"/>
        </w:rPr>
        <w:t xml:space="preserve"> действуют два пункта выдачи.</w:t>
      </w:r>
    </w:p>
    <w:p w14:paraId="297489F2" w14:textId="77777777" w:rsidR="00D63A2C" w:rsidRPr="001C4B71" w:rsidRDefault="00D63A2C" w:rsidP="006C518B">
      <w:pPr>
        <w:widowControl/>
        <w:tabs>
          <w:tab w:val="left" w:pos="0"/>
          <w:tab w:val="left" w:pos="284"/>
          <w:tab w:val="left" w:pos="851"/>
          <w:tab w:val="left" w:pos="993"/>
          <w:tab w:val="left" w:pos="1701"/>
        </w:tabs>
        <w:autoSpaceDE/>
        <w:autoSpaceDN/>
        <w:adjustRightInd/>
        <w:spacing w:line="276" w:lineRule="auto"/>
        <w:ind w:firstLine="567"/>
        <w:jc w:val="both"/>
        <w:rPr>
          <w:rFonts w:eastAsia="Times New Roman"/>
          <w:sz w:val="24"/>
          <w:szCs w:val="24"/>
          <w:lang w:val="ru" w:eastAsia="zh-CN" w:bidi="ar"/>
        </w:rPr>
      </w:pPr>
      <w:r w:rsidRPr="001C4B71">
        <w:rPr>
          <w:rFonts w:eastAsia="Times New Roman"/>
          <w:sz w:val="24"/>
          <w:szCs w:val="24"/>
          <w:lang w:val="ru" w:eastAsia="zh-CN" w:bidi="ar"/>
        </w:rPr>
        <w:t xml:space="preserve">С закрытием </w:t>
      </w:r>
      <w:proofErr w:type="spellStart"/>
      <w:r w:rsidRPr="001C4B71">
        <w:rPr>
          <w:rFonts w:eastAsia="Times New Roman"/>
          <w:sz w:val="24"/>
          <w:szCs w:val="24"/>
          <w:lang w:val="ru" w:eastAsia="zh-CN" w:bidi="ar"/>
        </w:rPr>
        <w:t>Баяранского</w:t>
      </w:r>
      <w:proofErr w:type="spellEnd"/>
      <w:r w:rsidRPr="001C4B71">
        <w:rPr>
          <w:rFonts w:eastAsia="Times New Roman"/>
          <w:sz w:val="24"/>
          <w:szCs w:val="24"/>
          <w:lang w:val="ru" w:eastAsia="zh-CN" w:bidi="ar"/>
        </w:rPr>
        <w:t xml:space="preserve"> клуба закрылся и пункт выдачи </w:t>
      </w:r>
      <w:proofErr w:type="spellStart"/>
      <w:r w:rsidRPr="001C4B71">
        <w:rPr>
          <w:rFonts w:eastAsia="Times New Roman"/>
          <w:sz w:val="24"/>
          <w:szCs w:val="24"/>
          <w:lang w:val="ru" w:eastAsia="zh-CN" w:bidi="ar"/>
        </w:rPr>
        <w:t>Тумской</w:t>
      </w:r>
      <w:proofErr w:type="spellEnd"/>
      <w:r w:rsidRPr="001C4B71">
        <w:rPr>
          <w:rFonts w:eastAsia="Times New Roman"/>
          <w:sz w:val="24"/>
          <w:szCs w:val="24"/>
          <w:lang w:val="ru" w:eastAsia="zh-CN" w:bidi="ar"/>
        </w:rPr>
        <w:t xml:space="preserve"> сельской библиотеки. Население </w:t>
      </w:r>
      <w:proofErr w:type="spellStart"/>
      <w:r w:rsidRPr="001C4B71">
        <w:rPr>
          <w:rFonts w:eastAsia="Times New Roman"/>
          <w:sz w:val="24"/>
          <w:szCs w:val="24"/>
          <w:lang w:val="ru" w:eastAsia="zh-CN" w:bidi="ar"/>
        </w:rPr>
        <w:t>Баярана</w:t>
      </w:r>
      <w:proofErr w:type="spellEnd"/>
      <w:r w:rsidRPr="001C4B71">
        <w:rPr>
          <w:rFonts w:eastAsia="Times New Roman"/>
          <w:sz w:val="24"/>
          <w:szCs w:val="24"/>
          <w:lang w:val="ru" w:eastAsia="zh-CN" w:bidi="ar"/>
        </w:rPr>
        <w:t xml:space="preserve"> теперь охвачено такой формой обслуживания, как </w:t>
      </w:r>
      <w:proofErr w:type="spellStart"/>
      <w:r w:rsidRPr="001C4B71">
        <w:rPr>
          <w:rFonts w:eastAsia="Times New Roman"/>
          <w:sz w:val="24"/>
          <w:szCs w:val="24"/>
          <w:lang w:val="ru" w:eastAsia="zh-CN" w:bidi="ar"/>
        </w:rPr>
        <w:t>книгоношество</w:t>
      </w:r>
      <w:proofErr w:type="spellEnd"/>
      <w:r w:rsidRPr="001C4B71">
        <w:rPr>
          <w:rFonts w:eastAsia="Times New Roman"/>
          <w:sz w:val="24"/>
          <w:szCs w:val="24"/>
          <w:lang w:val="ru" w:eastAsia="zh-CN" w:bidi="ar"/>
        </w:rPr>
        <w:t>.</w:t>
      </w:r>
    </w:p>
    <w:p w14:paraId="76DCCC0C" w14:textId="77777777" w:rsidR="00D63A2C" w:rsidRPr="001C4B71" w:rsidRDefault="00D63A2C" w:rsidP="006C518B">
      <w:pPr>
        <w:widowControl/>
        <w:tabs>
          <w:tab w:val="left" w:pos="0"/>
          <w:tab w:val="left" w:pos="284"/>
          <w:tab w:val="left" w:pos="851"/>
          <w:tab w:val="left" w:pos="993"/>
          <w:tab w:val="left" w:pos="1701"/>
        </w:tabs>
        <w:autoSpaceDE/>
        <w:autoSpaceDN/>
        <w:adjustRightInd/>
        <w:spacing w:line="276" w:lineRule="auto"/>
        <w:ind w:firstLine="567"/>
        <w:jc w:val="both"/>
        <w:rPr>
          <w:sz w:val="24"/>
          <w:szCs w:val="24"/>
        </w:rPr>
      </w:pPr>
      <w:r w:rsidRPr="001C4B71">
        <w:rPr>
          <w:rFonts w:eastAsia="Times New Roman"/>
          <w:sz w:val="24"/>
          <w:szCs w:val="24"/>
          <w:lang w:val="ru" w:eastAsia="zh-CN" w:bidi="ar"/>
        </w:rPr>
        <w:t xml:space="preserve">Отдела, сектора по </w:t>
      </w:r>
      <w:proofErr w:type="spellStart"/>
      <w:r w:rsidRPr="001C4B71">
        <w:rPr>
          <w:rFonts w:eastAsia="Times New Roman"/>
          <w:sz w:val="24"/>
          <w:szCs w:val="24"/>
          <w:lang w:val="ru" w:eastAsia="zh-CN" w:bidi="ar"/>
        </w:rPr>
        <w:t>внестационарному</w:t>
      </w:r>
      <w:proofErr w:type="spellEnd"/>
      <w:r w:rsidRPr="001C4B71">
        <w:rPr>
          <w:rFonts w:eastAsia="Times New Roman"/>
          <w:sz w:val="24"/>
          <w:szCs w:val="24"/>
          <w:lang w:val="ru" w:eastAsia="zh-CN" w:bidi="ar"/>
        </w:rPr>
        <w:t xml:space="preserve"> обслуживанию населения в МБУК «</w:t>
      </w:r>
      <w:proofErr w:type="spellStart"/>
      <w:r w:rsidRPr="001C4B71">
        <w:rPr>
          <w:rFonts w:eastAsia="Times New Roman"/>
          <w:sz w:val="24"/>
          <w:szCs w:val="24"/>
          <w:lang w:val="ru" w:eastAsia="zh-CN" w:bidi="ar"/>
        </w:rPr>
        <w:t>Ярская</w:t>
      </w:r>
      <w:proofErr w:type="spellEnd"/>
      <w:r w:rsidRPr="001C4B71">
        <w:rPr>
          <w:rFonts w:eastAsia="Times New Roman"/>
          <w:sz w:val="24"/>
          <w:szCs w:val="24"/>
          <w:lang w:val="ru" w:eastAsia="zh-CN" w:bidi="ar"/>
        </w:rPr>
        <w:t xml:space="preserve"> МЦБС» нет, всю работу выполняют сотрудники сельских и центральных библиотек. С организациями заключаются договора о сотрудничестве.</w:t>
      </w:r>
      <w:r w:rsidRPr="001C4B71">
        <w:rPr>
          <w:sz w:val="24"/>
          <w:szCs w:val="24"/>
        </w:rPr>
        <w:t xml:space="preserve"> </w:t>
      </w:r>
    </w:p>
    <w:p w14:paraId="0F8CDEF9" w14:textId="77777777" w:rsidR="00D63A2C" w:rsidRPr="001C4B71" w:rsidRDefault="00D63A2C" w:rsidP="006C518B">
      <w:pPr>
        <w:widowControl/>
        <w:tabs>
          <w:tab w:val="left" w:pos="0"/>
          <w:tab w:val="left" w:pos="284"/>
          <w:tab w:val="left" w:pos="851"/>
          <w:tab w:val="left" w:pos="993"/>
          <w:tab w:val="left" w:pos="1701"/>
        </w:tabs>
        <w:autoSpaceDE/>
        <w:autoSpaceDN/>
        <w:adjustRightInd/>
        <w:spacing w:line="276" w:lineRule="auto"/>
        <w:ind w:firstLine="567"/>
        <w:jc w:val="both"/>
        <w:rPr>
          <w:rFonts w:eastAsia="Times New Roman"/>
          <w:sz w:val="24"/>
          <w:szCs w:val="24"/>
          <w:lang w:val="ru" w:eastAsia="zh-CN" w:bidi="ar"/>
        </w:rPr>
      </w:pPr>
      <w:proofErr w:type="spellStart"/>
      <w:r w:rsidRPr="001C4B71">
        <w:rPr>
          <w:rFonts w:eastAsia="Times New Roman"/>
          <w:sz w:val="24"/>
          <w:szCs w:val="24"/>
          <w:lang w:val="ru" w:eastAsia="zh-CN" w:bidi="ar"/>
        </w:rPr>
        <w:t>Внестационарное</w:t>
      </w:r>
      <w:proofErr w:type="spellEnd"/>
      <w:r w:rsidRPr="001C4B71">
        <w:rPr>
          <w:rFonts w:eastAsia="Times New Roman"/>
          <w:sz w:val="24"/>
          <w:szCs w:val="24"/>
          <w:lang w:val="ru" w:eastAsia="zh-CN" w:bidi="ar"/>
        </w:rPr>
        <w:t xml:space="preserve"> обслуживание выполняет важную социальную роль - позволяет получить основные библиотечные услуги тем, кто не имеет возможности (в связи с отдаленностью проживания, по состоянию здоровья или в силу специфики работы) посещать стационарную библиотеку.</w:t>
      </w:r>
    </w:p>
    <w:p w14:paraId="2A52BE9D" w14:textId="77777777" w:rsidR="00D63A2C" w:rsidRPr="001C4B71" w:rsidRDefault="00D63A2C" w:rsidP="006C518B">
      <w:pPr>
        <w:widowControl/>
        <w:tabs>
          <w:tab w:val="left" w:pos="0"/>
          <w:tab w:val="left" w:pos="284"/>
          <w:tab w:val="left" w:pos="851"/>
          <w:tab w:val="left" w:pos="993"/>
          <w:tab w:val="left" w:pos="1701"/>
        </w:tabs>
        <w:autoSpaceDE/>
        <w:autoSpaceDN/>
        <w:adjustRightInd/>
        <w:spacing w:line="276" w:lineRule="auto"/>
        <w:ind w:firstLine="567"/>
        <w:jc w:val="both"/>
        <w:rPr>
          <w:rFonts w:eastAsia="Times New Roman"/>
          <w:sz w:val="24"/>
          <w:szCs w:val="24"/>
          <w:lang w:val="ru" w:eastAsia="zh-CN" w:bidi="ar"/>
        </w:rPr>
      </w:pPr>
      <w:r w:rsidRPr="001C4B71">
        <w:rPr>
          <w:rFonts w:eastAsia="Times New Roman"/>
          <w:sz w:val="24"/>
          <w:szCs w:val="24"/>
          <w:lang w:val="ru" w:eastAsia="zh-CN" w:bidi="ar"/>
        </w:rPr>
        <w:t xml:space="preserve">В целом, библиотечные пункты, </w:t>
      </w:r>
      <w:proofErr w:type="spellStart"/>
      <w:r w:rsidRPr="001C4B71">
        <w:rPr>
          <w:rFonts w:eastAsia="Times New Roman"/>
          <w:sz w:val="24"/>
          <w:szCs w:val="24"/>
          <w:lang w:val="ru" w:eastAsia="zh-CN" w:bidi="ar"/>
        </w:rPr>
        <w:t>книгоношество</w:t>
      </w:r>
      <w:proofErr w:type="spellEnd"/>
      <w:r w:rsidRPr="001C4B71">
        <w:rPr>
          <w:rFonts w:eastAsia="Times New Roman"/>
          <w:sz w:val="24"/>
          <w:szCs w:val="24"/>
          <w:lang w:val="ru" w:eastAsia="zh-CN" w:bidi="ar"/>
        </w:rPr>
        <w:t xml:space="preserve"> с сервисным обслуживанием на дому (доставка продуктов, лекарств, оказание помощи в оплате квитанций ЖКХ) выгодны и населению, и библиотекарям. С одной стороны, они позволяют максимально приблизить информацию к пользователю, создать ему благоприятные условия для получения библиотечной книги. С другой стороны, это хороший способ для библиотекарей расширить сферу своего влияния, привлечь новых пользователей, повысить основные показатели работы. </w:t>
      </w:r>
    </w:p>
    <w:p w14:paraId="69C0F988" w14:textId="77777777" w:rsidR="00517E92" w:rsidRPr="001C4B71" w:rsidRDefault="00517E92" w:rsidP="006C518B">
      <w:pPr>
        <w:shd w:val="clear" w:color="auto" w:fill="FFFFFF"/>
        <w:tabs>
          <w:tab w:val="left" w:pos="1128"/>
        </w:tabs>
        <w:spacing w:line="276" w:lineRule="auto"/>
        <w:jc w:val="both"/>
        <w:rPr>
          <w:rFonts w:eastAsia="Times New Roman"/>
          <w:b/>
          <w:sz w:val="24"/>
          <w:szCs w:val="24"/>
        </w:rPr>
      </w:pPr>
    </w:p>
    <w:p w14:paraId="1B634FBA" w14:textId="672F8874" w:rsidR="00CF1013" w:rsidRDefault="00C037D4" w:rsidP="006C518B">
      <w:pPr>
        <w:shd w:val="clear" w:color="auto" w:fill="FFFFFF"/>
        <w:tabs>
          <w:tab w:val="left" w:pos="1128"/>
        </w:tabs>
        <w:spacing w:line="276" w:lineRule="auto"/>
        <w:ind w:firstLine="567"/>
        <w:jc w:val="both"/>
        <w:rPr>
          <w:rFonts w:eastAsia="Times New Roman"/>
          <w:b/>
          <w:bCs/>
          <w:i/>
          <w:iCs/>
          <w:sz w:val="24"/>
          <w:szCs w:val="24"/>
        </w:rPr>
      </w:pPr>
      <w:r w:rsidRPr="001C4B71">
        <w:rPr>
          <w:rFonts w:eastAsia="Times New Roman"/>
          <w:b/>
          <w:sz w:val="24"/>
          <w:szCs w:val="24"/>
        </w:rPr>
        <w:t>8.6.</w:t>
      </w:r>
      <w:r w:rsidRPr="001C4B71">
        <w:rPr>
          <w:rFonts w:eastAsia="Times New Roman"/>
          <w:sz w:val="24"/>
          <w:szCs w:val="24"/>
        </w:rPr>
        <w:t xml:space="preserve"> </w:t>
      </w:r>
      <w:r w:rsidR="003947DB" w:rsidRPr="001C4B71">
        <w:rPr>
          <w:rFonts w:eastAsia="Times New Roman"/>
          <w:b/>
          <w:bCs/>
          <w:i/>
          <w:iCs/>
          <w:sz w:val="24"/>
          <w:szCs w:val="24"/>
        </w:rPr>
        <w:t>Библиотечное обслуживание людей с ограниченными возможностями</w:t>
      </w:r>
      <w:r w:rsidR="002C55B8" w:rsidRPr="001C4B71">
        <w:rPr>
          <w:rFonts w:eastAsia="Times New Roman"/>
          <w:b/>
          <w:bCs/>
          <w:i/>
          <w:iCs/>
          <w:sz w:val="24"/>
          <w:szCs w:val="24"/>
        </w:rPr>
        <w:t xml:space="preserve"> (</w:t>
      </w:r>
      <w:r w:rsidRPr="001C4B71">
        <w:rPr>
          <w:rFonts w:eastAsia="Times New Roman"/>
          <w:b/>
          <w:bCs/>
          <w:i/>
          <w:iCs/>
          <w:sz w:val="24"/>
          <w:szCs w:val="24"/>
        </w:rPr>
        <w:t>отчёт</w:t>
      </w:r>
      <w:r w:rsidR="002C55B8" w:rsidRPr="001C4B71">
        <w:rPr>
          <w:rFonts w:eastAsia="Times New Roman"/>
          <w:b/>
          <w:bCs/>
          <w:i/>
          <w:iCs/>
          <w:sz w:val="24"/>
          <w:szCs w:val="24"/>
        </w:rPr>
        <w:t>, предоставляем</w:t>
      </w:r>
      <w:r w:rsidRPr="001C4B71">
        <w:rPr>
          <w:rFonts w:eastAsia="Times New Roman"/>
          <w:b/>
          <w:bCs/>
          <w:i/>
          <w:iCs/>
          <w:sz w:val="24"/>
          <w:szCs w:val="24"/>
        </w:rPr>
        <w:t>ый</w:t>
      </w:r>
      <w:r w:rsidR="002C55B8" w:rsidRPr="001C4B71">
        <w:rPr>
          <w:rFonts w:eastAsia="Times New Roman"/>
          <w:b/>
          <w:bCs/>
          <w:i/>
          <w:iCs/>
          <w:sz w:val="24"/>
          <w:szCs w:val="24"/>
        </w:rPr>
        <w:t xml:space="preserve"> в </w:t>
      </w:r>
      <w:r w:rsidR="00C06688" w:rsidRPr="001C4B71">
        <w:rPr>
          <w:rFonts w:eastAsia="Times New Roman"/>
          <w:b/>
          <w:bCs/>
          <w:i/>
          <w:iCs/>
          <w:sz w:val="24"/>
          <w:szCs w:val="24"/>
        </w:rPr>
        <w:t xml:space="preserve">Региональный центр организации библиотечного обслуживания слепых и слабовидящих </w:t>
      </w:r>
      <w:r w:rsidR="00517E92" w:rsidRPr="001C4B71">
        <w:rPr>
          <w:rFonts w:eastAsia="Times New Roman"/>
          <w:b/>
          <w:bCs/>
          <w:i/>
          <w:iCs/>
          <w:sz w:val="24"/>
          <w:szCs w:val="24"/>
        </w:rPr>
        <w:t>граждан</w:t>
      </w:r>
      <w:r w:rsidR="002C55B8" w:rsidRPr="001C4B71">
        <w:rPr>
          <w:rFonts w:eastAsia="Times New Roman"/>
          <w:b/>
          <w:bCs/>
          <w:i/>
          <w:iCs/>
          <w:sz w:val="24"/>
          <w:szCs w:val="24"/>
        </w:rPr>
        <w:t>)</w:t>
      </w:r>
    </w:p>
    <w:p w14:paraId="2592B690" w14:textId="77777777" w:rsidR="00D93698" w:rsidRPr="001C4B71" w:rsidRDefault="00D93698" w:rsidP="006C518B">
      <w:pPr>
        <w:shd w:val="clear" w:color="auto" w:fill="FFFFFF"/>
        <w:tabs>
          <w:tab w:val="left" w:pos="1128"/>
        </w:tabs>
        <w:spacing w:line="276" w:lineRule="auto"/>
        <w:ind w:firstLine="567"/>
        <w:jc w:val="both"/>
        <w:rPr>
          <w:rFonts w:eastAsia="Times New Roman"/>
          <w:sz w:val="24"/>
          <w:szCs w:val="24"/>
        </w:rPr>
      </w:pPr>
    </w:p>
    <w:p w14:paraId="6F6AB215" w14:textId="31379F47" w:rsidR="00205907" w:rsidRPr="00710842" w:rsidRDefault="00205907" w:rsidP="00710842">
      <w:pPr>
        <w:pStyle w:val="a3"/>
        <w:spacing w:after="0"/>
        <w:ind w:left="0"/>
        <w:jc w:val="center"/>
        <w:rPr>
          <w:rFonts w:ascii="Times New Roman" w:hAnsi="Times New Roman"/>
          <w:b/>
          <w:sz w:val="24"/>
          <w:szCs w:val="24"/>
        </w:rPr>
      </w:pPr>
      <w:r w:rsidRPr="001C4B71">
        <w:rPr>
          <w:rFonts w:ascii="Times New Roman" w:hAnsi="Times New Roman"/>
          <w:b/>
          <w:sz w:val="24"/>
          <w:szCs w:val="24"/>
        </w:rPr>
        <w:t>1. Читатели</w:t>
      </w:r>
    </w:p>
    <w:tbl>
      <w:tblPr>
        <w:tblW w:w="9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1"/>
        <w:gridCol w:w="1007"/>
        <w:gridCol w:w="1007"/>
        <w:gridCol w:w="856"/>
        <w:gridCol w:w="1044"/>
        <w:gridCol w:w="914"/>
        <w:gridCol w:w="1044"/>
        <w:gridCol w:w="1174"/>
        <w:gridCol w:w="885"/>
      </w:tblGrid>
      <w:tr w:rsidR="001C4B71" w:rsidRPr="001C4B71" w14:paraId="009F6652" w14:textId="77777777" w:rsidTr="00205907">
        <w:trPr>
          <w:trHeight w:val="725"/>
        </w:trPr>
        <w:tc>
          <w:tcPr>
            <w:tcW w:w="1491" w:type="dxa"/>
            <w:vMerge w:val="restart"/>
          </w:tcPr>
          <w:p w14:paraId="6B3ED2D3" w14:textId="77777777" w:rsidR="00205907" w:rsidRPr="001C4B71" w:rsidRDefault="00205907" w:rsidP="006C518B">
            <w:pPr>
              <w:pStyle w:val="a3"/>
              <w:spacing w:after="0"/>
              <w:ind w:left="0"/>
              <w:jc w:val="center"/>
              <w:rPr>
                <w:rFonts w:ascii="Times New Roman" w:hAnsi="Times New Roman"/>
                <w:b/>
                <w:sz w:val="20"/>
                <w:szCs w:val="20"/>
              </w:rPr>
            </w:pPr>
            <w:r w:rsidRPr="001C4B71">
              <w:rPr>
                <w:rFonts w:ascii="Times New Roman" w:hAnsi="Times New Roman"/>
                <w:b/>
                <w:sz w:val="20"/>
                <w:szCs w:val="20"/>
              </w:rPr>
              <w:t>Всего</w:t>
            </w:r>
          </w:p>
          <w:p w14:paraId="642AEAF3"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(Общее кол-во читателей б/пункта: читатели-инвалиды, члены их семей, специалисты)</w:t>
            </w:r>
          </w:p>
        </w:tc>
        <w:tc>
          <w:tcPr>
            <w:tcW w:w="2014" w:type="dxa"/>
            <w:gridSpan w:val="2"/>
          </w:tcPr>
          <w:p w14:paraId="5D8467AF" w14:textId="77777777" w:rsidR="00205907" w:rsidRPr="001C4B71" w:rsidRDefault="00205907" w:rsidP="006C518B">
            <w:pPr>
              <w:pStyle w:val="a3"/>
              <w:spacing w:after="0"/>
              <w:ind w:left="0"/>
              <w:jc w:val="center"/>
              <w:rPr>
                <w:rFonts w:ascii="Times New Roman" w:hAnsi="Times New Roman"/>
                <w:b/>
                <w:sz w:val="20"/>
                <w:szCs w:val="20"/>
              </w:rPr>
            </w:pPr>
            <w:r w:rsidRPr="001C4B71">
              <w:rPr>
                <w:rFonts w:ascii="Times New Roman" w:hAnsi="Times New Roman"/>
                <w:b/>
                <w:sz w:val="20"/>
                <w:szCs w:val="20"/>
              </w:rPr>
              <w:t>В том числе по форме инвалидности</w:t>
            </w:r>
          </w:p>
          <w:p w14:paraId="3B8A84A2" w14:textId="77777777" w:rsidR="00205907" w:rsidRPr="001C4B71" w:rsidRDefault="00205907" w:rsidP="006C518B">
            <w:pPr>
              <w:pStyle w:val="a3"/>
              <w:spacing w:after="0"/>
              <w:ind w:left="0"/>
              <w:jc w:val="center"/>
              <w:rPr>
                <w:rFonts w:ascii="Times New Roman" w:hAnsi="Times New Roman"/>
                <w:b/>
                <w:sz w:val="20"/>
                <w:szCs w:val="20"/>
              </w:rPr>
            </w:pPr>
            <w:r w:rsidRPr="001C4B71">
              <w:rPr>
                <w:rFonts w:ascii="Times New Roman" w:hAnsi="Times New Roman"/>
                <w:sz w:val="20"/>
                <w:szCs w:val="20"/>
              </w:rPr>
              <w:t>(Из гр.1)</w:t>
            </w:r>
          </w:p>
        </w:tc>
        <w:tc>
          <w:tcPr>
            <w:tcW w:w="2814" w:type="dxa"/>
            <w:gridSpan w:val="3"/>
          </w:tcPr>
          <w:p w14:paraId="4C0F0F72" w14:textId="77777777" w:rsidR="00205907" w:rsidRPr="001C4B71" w:rsidRDefault="00205907" w:rsidP="006C518B">
            <w:pPr>
              <w:pStyle w:val="a3"/>
              <w:spacing w:after="0"/>
              <w:ind w:left="0"/>
              <w:jc w:val="center"/>
              <w:rPr>
                <w:rFonts w:ascii="Times New Roman" w:hAnsi="Times New Roman"/>
                <w:b/>
                <w:sz w:val="20"/>
                <w:szCs w:val="20"/>
              </w:rPr>
            </w:pPr>
            <w:r w:rsidRPr="001C4B71">
              <w:rPr>
                <w:rFonts w:ascii="Times New Roman" w:hAnsi="Times New Roman"/>
                <w:b/>
                <w:sz w:val="20"/>
                <w:szCs w:val="20"/>
              </w:rPr>
              <w:t>В том числе по возрасту</w:t>
            </w:r>
          </w:p>
          <w:p w14:paraId="78D06506"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(Из гр.1)</w:t>
            </w:r>
          </w:p>
        </w:tc>
        <w:tc>
          <w:tcPr>
            <w:tcW w:w="3103" w:type="dxa"/>
            <w:gridSpan w:val="3"/>
          </w:tcPr>
          <w:p w14:paraId="6DC0847F" w14:textId="77777777" w:rsidR="00205907" w:rsidRPr="001C4B71" w:rsidRDefault="00205907" w:rsidP="006C518B">
            <w:pPr>
              <w:pStyle w:val="a3"/>
              <w:spacing w:after="0"/>
              <w:ind w:left="0"/>
              <w:jc w:val="center"/>
              <w:rPr>
                <w:rFonts w:ascii="Times New Roman" w:hAnsi="Times New Roman"/>
                <w:b/>
                <w:sz w:val="20"/>
                <w:szCs w:val="20"/>
              </w:rPr>
            </w:pPr>
            <w:r w:rsidRPr="001C4B71">
              <w:rPr>
                <w:rFonts w:ascii="Times New Roman" w:hAnsi="Times New Roman"/>
                <w:b/>
                <w:sz w:val="20"/>
                <w:szCs w:val="20"/>
              </w:rPr>
              <w:t>В том числе по статусу</w:t>
            </w:r>
          </w:p>
          <w:p w14:paraId="0DA7FCF1" w14:textId="77777777" w:rsidR="00205907" w:rsidRPr="001C4B71" w:rsidRDefault="00205907" w:rsidP="006C518B">
            <w:pPr>
              <w:pStyle w:val="a3"/>
              <w:spacing w:after="0"/>
              <w:ind w:left="0"/>
              <w:jc w:val="center"/>
              <w:rPr>
                <w:rFonts w:ascii="Times New Roman" w:hAnsi="Times New Roman"/>
                <w:b/>
                <w:sz w:val="20"/>
                <w:szCs w:val="20"/>
              </w:rPr>
            </w:pPr>
            <w:r w:rsidRPr="001C4B71">
              <w:rPr>
                <w:rFonts w:ascii="Times New Roman" w:hAnsi="Times New Roman"/>
                <w:sz w:val="20"/>
                <w:szCs w:val="20"/>
              </w:rPr>
              <w:t>(Из гр.1)</w:t>
            </w:r>
          </w:p>
        </w:tc>
      </w:tr>
      <w:tr w:rsidR="001C4B71" w:rsidRPr="001C4B71" w14:paraId="6F2E4D71" w14:textId="77777777" w:rsidTr="00205907">
        <w:trPr>
          <w:trHeight w:val="1198"/>
        </w:trPr>
        <w:tc>
          <w:tcPr>
            <w:tcW w:w="1491" w:type="dxa"/>
            <w:vMerge/>
          </w:tcPr>
          <w:p w14:paraId="7E25172D" w14:textId="77777777" w:rsidR="00205907" w:rsidRPr="001C4B71" w:rsidRDefault="00205907" w:rsidP="006C518B">
            <w:pPr>
              <w:pStyle w:val="a3"/>
              <w:spacing w:after="0"/>
              <w:ind w:left="0"/>
              <w:jc w:val="center"/>
              <w:rPr>
                <w:rFonts w:ascii="Times New Roman" w:hAnsi="Times New Roman"/>
                <w:b/>
                <w:sz w:val="20"/>
                <w:szCs w:val="20"/>
              </w:rPr>
            </w:pPr>
          </w:p>
        </w:tc>
        <w:tc>
          <w:tcPr>
            <w:tcW w:w="1007" w:type="dxa"/>
          </w:tcPr>
          <w:p w14:paraId="6FF70CD0"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Инвалиды по зрению</w:t>
            </w:r>
          </w:p>
        </w:tc>
        <w:tc>
          <w:tcPr>
            <w:tcW w:w="1007" w:type="dxa"/>
          </w:tcPr>
          <w:p w14:paraId="73B3697E"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Инвалиды других категорий</w:t>
            </w:r>
          </w:p>
        </w:tc>
        <w:tc>
          <w:tcPr>
            <w:tcW w:w="856" w:type="dxa"/>
          </w:tcPr>
          <w:p w14:paraId="44E2F033"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 xml:space="preserve">Дети </w:t>
            </w:r>
          </w:p>
          <w:p w14:paraId="51259DE2"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до 14 лет</w:t>
            </w:r>
          </w:p>
        </w:tc>
        <w:tc>
          <w:tcPr>
            <w:tcW w:w="1044" w:type="dxa"/>
          </w:tcPr>
          <w:p w14:paraId="2B26BA46"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Молодежь 15-30 лет</w:t>
            </w:r>
          </w:p>
        </w:tc>
        <w:tc>
          <w:tcPr>
            <w:tcW w:w="914" w:type="dxa"/>
          </w:tcPr>
          <w:p w14:paraId="07C4DABD"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Старше 60 лет</w:t>
            </w:r>
          </w:p>
        </w:tc>
        <w:tc>
          <w:tcPr>
            <w:tcW w:w="1044" w:type="dxa"/>
          </w:tcPr>
          <w:p w14:paraId="260826D4"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Родители детей-инвалидов</w:t>
            </w:r>
          </w:p>
        </w:tc>
        <w:tc>
          <w:tcPr>
            <w:tcW w:w="1174" w:type="dxa"/>
          </w:tcPr>
          <w:p w14:paraId="21C66643"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Специалисты по работе с инвалидами</w:t>
            </w:r>
          </w:p>
        </w:tc>
        <w:tc>
          <w:tcPr>
            <w:tcW w:w="884" w:type="dxa"/>
          </w:tcPr>
          <w:p w14:paraId="534DEA9C" w14:textId="77777777" w:rsidR="00205907" w:rsidRPr="001C4B71" w:rsidRDefault="00205907" w:rsidP="006C518B">
            <w:pPr>
              <w:pStyle w:val="a3"/>
              <w:spacing w:after="0"/>
              <w:ind w:left="0"/>
              <w:jc w:val="center"/>
              <w:rPr>
                <w:rFonts w:ascii="Times New Roman" w:hAnsi="Times New Roman"/>
                <w:sz w:val="20"/>
                <w:szCs w:val="20"/>
              </w:rPr>
            </w:pPr>
            <w:r w:rsidRPr="001C4B71">
              <w:rPr>
                <w:rFonts w:ascii="Times New Roman" w:hAnsi="Times New Roman"/>
                <w:sz w:val="20"/>
                <w:szCs w:val="20"/>
              </w:rPr>
              <w:t>Студенты с ОВЗ</w:t>
            </w:r>
          </w:p>
        </w:tc>
      </w:tr>
      <w:tr w:rsidR="001C4B71" w:rsidRPr="001C4B71" w14:paraId="082708F5" w14:textId="77777777" w:rsidTr="00205907">
        <w:trPr>
          <w:trHeight w:val="236"/>
        </w:trPr>
        <w:tc>
          <w:tcPr>
            <w:tcW w:w="1491" w:type="dxa"/>
          </w:tcPr>
          <w:p w14:paraId="5E5DE208"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1</w:t>
            </w:r>
          </w:p>
        </w:tc>
        <w:tc>
          <w:tcPr>
            <w:tcW w:w="1007" w:type="dxa"/>
          </w:tcPr>
          <w:p w14:paraId="52B54205"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2</w:t>
            </w:r>
          </w:p>
        </w:tc>
        <w:tc>
          <w:tcPr>
            <w:tcW w:w="1007" w:type="dxa"/>
          </w:tcPr>
          <w:p w14:paraId="0EB28FFD"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3</w:t>
            </w:r>
          </w:p>
        </w:tc>
        <w:tc>
          <w:tcPr>
            <w:tcW w:w="856" w:type="dxa"/>
          </w:tcPr>
          <w:p w14:paraId="734A8C0A"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4</w:t>
            </w:r>
          </w:p>
        </w:tc>
        <w:tc>
          <w:tcPr>
            <w:tcW w:w="1044" w:type="dxa"/>
          </w:tcPr>
          <w:p w14:paraId="0DEB3F24"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5</w:t>
            </w:r>
          </w:p>
        </w:tc>
        <w:tc>
          <w:tcPr>
            <w:tcW w:w="914" w:type="dxa"/>
          </w:tcPr>
          <w:p w14:paraId="14E203F3"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6</w:t>
            </w:r>
          </w:p>
        </w:tc>
        <w:tc>
          <w:tcPr>
            <w:tcW w:w="1044" w:type="dxa"/>
          </w:tcPr>
          <w:p w14:paraId="3DBE39C6"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7</w:t>
            </w:r>
          </w:p>
        </w:tc>
        <w:tc>
          <w:tcPr>
            <w:tcW w:w="1174" w:type="dxa"/>
          </w:tcPr>
          <w:p w14:paraId="45BB391F"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8</w:t>
            </w:r>
          </w:p>
        </w:tc>
        <w:tc>
          <w:tcPr>
            <w:tcW w:w="884" w:type="dxa"/>
          </w:tcPr>
          <w:p w14:paraId="3A8B2C16" w14:textId="77777777" w:rsidR="00205907" w:rsidRPr="001C4B71" w:rsidRDefault="00205907" w:rsidP="006C518B">
            <w:pPr>
              <w:pStyle w:val="a3"/>
              <w:spacing w:after="0"/>
              <w:ind w:left="0"/>
              <w:jc w:val="center"/>
              <w:rPr>
                <w:rFonts w:ascii="Times New Roman" w:hAnsi="Times New Roman"/>
                <w:sz w:val="24"/>
                <w:szCs w:val="24"/>
              </w:rPr>
            </w:pPr>
            <w:r w:rsidRPr="001C4B71">
              <w:rPr>
                <w:rFonts w:ascii="Times New Roman" w:hAnsi="Times New Roman"/>
                <w:sz w:val="24"/>
                <w:szCs w:val="24"/>
              </w:rPr>
              <w:t>9</w:t>
            </w:r>
          </w:p>
        </w:tc>
      </w:tr>
      <w:tr w:rsidR="001C4B71" w:rsidRPr="001C4B71" w14:paraId="5CADEC29" w14:textId="77777777" w:rsidTr="00205907">
        <w:trPr>
          <w:trHeight w:val="236"/>
        </w:trPr>
        <w:tc>
          <w:tcPr>
            <w:tcW w:w="1491" w:type="dxa"/>
          </w:tcPr>
          <w:p w14:paraId="5C8F64FC"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219</w:t>
            </w:r>
          </w:p>
        </w:tc>
        <w:tc>
          <w:tcPr>
            <w:tcW w:w="1007" w:type="dxa"/>
          </w:tcPr>
          <w:p w14:paraId="04220A6A" w14:textId="77777777" w:rsidR="00205907" w:rsidRPr="001C4B71" w:rsidRDefault="00205907" w:rsidP="006C518B">
            <w:pPr>
              <w:pStyle w:val="a3"/>
              <w:spacing w:after="0"/>
              <w:ind w:left="0"/>
              <w:rPr>
                <w:rFonts w:ascii="Times New Roman" w:hAnsi="Times New Roman"/>
                <w:b/>
                <w:sz w:val="24"/>
                <w:szCs w:val="24"/>
                <w:highlight w:val="white"/>
              </w:rPr>
            </w:pPr>
            <w:r w:rsidRPr="001C4B71">
              <w:rPr>
                <w:rFonts w:ascii="Times New Roman" w:hAnsi="Times New Roman"/>
                <w:b/>
                <w:sz w:val="24"/>
                <w:szCs w:val="24"/>
                <w:highlight w:val="white"/>
              </w:rPr>
              <w:t>39</w:t>
            </w:r>
          </w:p>
        </w:tc>
        <w:tc>
          <w:tcPr>
            <w:tcW w:w="1007" w:type="dxa"/>
          </w:tcPr>
          <w:p w14:paraId="28F64972"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182</w:t>
            </w:r>
          </w:p>
        </w:tc>
        <w:tc>
          <w:tcPr>
            <w:tcW w:w="856" w:type="dxa"/>
          </w:tcPr>
          <w:p w14:paraId="0B6C5217" w14:textId="242DD3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4</w:t>
            </w:r>
            <w:r w:rsidR="007B12B7">
              <w:rPr>
                <w:rFonts w:ascii="Times New Roman" w:hAnsi="Times New Roman"/>
                <w:b/>
                <w:sz w:val="24"/>
                <w:szCs w:val="24"/>
                <w:highlight w:val="white"/>
              </w:rPr>
              <w:t>8</w:t>
            </w:r>
          </w:p>
        </w:tc>
        <w:tc>
          <w:tcPr>
            <w:tcW w:w="1044" w:type="dxa"/>
          </w:tcPr>
          <w:p w14:paraId="5595EE42"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rPr>
              <w:t>47</w:t>
            </w:r>
          </w:p>
        </w:tc>
        <w:tc>
          <w:tcPr>
            <w:tcW w:w="914" w:type="dxa"/>
          </w:tcPr>
          <w:p w14:paraId="73E232C4"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98</w:t>
            </w:r>
          </w:p>
        </w:tc>
        <w:tc>
          <w:tcPr>
            <w:tcW w:w="1044" w:type="dxa"/>
          </w:tcPr>
          <w:p w14:paraId="47C26C68"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19</w:t>
            </w:r>
          </w:p>
        </w:tc>
        <w:tc>
          <w:tcPr>
            <w:tcW w:w="1174" w:type="dxa"/>
          </w:tcPr>
          <w:p w14:paraId="08C5BE82"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9</w:t>
            </w:r>
          </w:p>
        </w:tc>
        <w:tc>
          <w:tcPr>
            <w:tcW w:w="884" w:type="dxa"/>
          </w:tcPr>
          <w:p w14:paraId="252A23D8" w14:textId="77777777" w:rsidR="00205907" w:rsidRPr="001C4B71" w:rsidRDefault="00205907" w:rsidP="006C518B">
            <w:pPr>
              <w:pStyle w:val="a3"/>
              <w:spacing w:after="0"/>
              <w:ind w:left="0"/>
              <w:jc w:val="center"/>
              <w:rPr>
                <w:rFonts w:ascii="Times New Roman" w:hAnsi="Times New Roman"/>
                <w:b/>
                <w:sz w:val="24"/>
                <w:szCs w:val="24"/>
              </w:rPr>
            </w:pPr>
          </w:p>
        </w:tc>
      </w:tr>
    </w:tbl>
    <w:p w14:paraId="1749C0CE" w14:textId="2D88D5A0" w:rsidR="00205907" w:rsidRDefault="00205907" w:rsidP="006C518B">
      <w:pPr>
        <w:pStyle w:val="a3"/>
        <w:spacing w:after="0"/>
        <w:ind w:left="0"/>
        <w:jc w:val="center"/>
        <w:rPr>
          <w:rFonts w:ascii="Times New Roman" w:hAnsi="Times New Roman"/>
          <w:b/>
          <w:sz w:val="24"/>
          <w:szCs w:val="24"/>
        </w:rPr>
      </w:pPr>
    </w:p>
    <w:p w14:paraId="7578168A" w14:textId="1B05ADE9" w:rsidR="00470539" w:rsidRDefault="00470539" w:rsidP="006C518B">
      <w:pPr>
        <w:pStyle w:val="a3"/>
        <w:spacing w:after="0"/>
        <w:ind w:left="0"/>
        <w:jc w:val="center"/>
        <w:rPr>
          <w:rFonts w:ascii="Times New Roman" w:hAnsi="Times New Roman"/>
          <w:b/>
          <w:sz w:val="24"/>
          <w:szCs w:val="24"/>
        </w:rPr>
      </w:pPr>
    </w:p>
    <w:p w14:paraId="43ED8E33" w14:textId="0B750A1B" w:rsidR="00470539" w:rsidRDefault="00470539" w:rsidP="006C518B">
      <w:pPr>
        <w:pStyle w:val="a3"/>
        <w:spacing w:after="0"/>
        <w:ind w:left="0"/>
        <w:jc w:val="center"/>
        <w:rPr>
          <w:rFonts w:ascii="Times New Roman" w:hAnsi="Times New Roman"/>
          <w:b/>
          <w:sz w:val="24"/>
          <w:szCs w:val="24"/>
        </w:rPr>
      </w:pPr>
    </w:p>
    <w:p w14:paraId="24115D8A" w14:textId="493E45A8" w:rsidR="00470539" w:rsidRDefault="00470539" w:rsidP="006C518B">
      <w:pPr>
        <w:pStyle w:val="a3"/>
        <w:spacing w:after="0"/>
        <w:ind w:left="0"/>
        <w:jc w:val="center"/>
        <w:rPr>
          <w:rFonts w:ascii="Times New Roman" w:hAnsi="Times New Roman"/>
          <w:b/>
          <w:sz w:val="24"/>
          <w:szCs w:val="24"/>
        </w:rPr>
      </w:pPr>
    </w:p>
    <w:p w14:paraId="750325A7" w14:textId="14C87FE4" w:rsidR="00470539" w:rsidRDefault="00470539" w:rsidP="006C518B">
      <w:pPr>
        <w:pStyle w:val="a3"/>
        <w:spacing w:after="0"/>
        <w:ind w:left="0"/>
        <w:jc w:val="center"/>
        <w:rPr>
          <w:rFonts w:ascii="Times New Roman" w:hAnsi="Times New Roman"/>
          <w:b/>
          <w:sz w:val="24"/>
          <w:szCs w:val="24"/>
        </w:rPr>
      </w:pPr>
    </w:p>
    <w:p w14:paraId="6ADF09FE" w14:textId="77777777" w:rsidR="00470539" w:rsidRPr="001C4B71" w:rsidRDefault="00470539" w:rsidP="006C518B">
      <w:pPr>
        <w:pStyle w:val="a3"/>
        <w:spacing w:after="0"/>
        <w:ind w:left="0"/>
        <w:jc w:val="center"/>
        <w:rPr>
          <w:rFonts w:ascii="Times New Roman" w:hAnsi="Times New Roman"/>
          <w:b/>
          <w:sz w:val="24"/>
          <w:szCs w:val="24"/>
        </w:rPr>
      </w:pPr>
    </w:p>
    <w:p w14:paraId="702077A0" w14:textId="088FE3A6" w:rsidR="00205907" w:rsidRPr="00710842" w:rsidRDefault="00205907" w:rsidP="00710842">
      <w:pPr>
        <w:pStyle w:val="a3"/>
        <w:spacing w:after="0"/>
        <w:ind w:left="0"/>
        <w:jc w:val="center"/>
        <w:rPr>
          <w:rFonts w:ascii="Times New Roman" w:hAnsi="Times New Roman"/>
          <w:b/>
          <w:sz w:val="24"/>
          <w:szCs w:val="24"/>
        </w:rPr>
      </w:pPr>
      <w:r w:rsidRPr="001C4B71">
        <w:rPr>
          <w:rFonts w:ascii="Times New Roman" w:hAnsi="Times New Roman"/>
          <w:b/>
          <w:sz w:val="24"/>
          <w:szCs w:val="24"/>
        </w:rPr>
        <w:lastRenderedPageBreak/>
        <w:t>Дополнительные сведения (Из гр.1)</w:t>
      </w:r>
    </w:p>
    <w:tbl>
      <w:tblPr>
        <w:tblW w:w="9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1874"/>
        <w:gridCol w:w="2487"/>
        <w:gridCol w:w="2620"/>
      </w:tblGrid>
      <w:tr w:rsidR="001C4B71" w:rsidRPr="001C4B71" w14:paraId="40DE89CD" w14:textId="77777777" w:rsidTr="00205907">
        <w:trPr>
          <w:trHeight w:val="723"/>
        </w:trPr>
        <w:tc>
          <w:tcPr>
            <w:tcW w:w="2494" w:type="dxa"/>
          </w:tcPr>
          <w:p w14:paraId="289A21B3" w14:textId="77777777" w:rsidR="00205907" w:rsidRPr="001C4B71" w:rsidRDefault="00205907" w:rsidP="006C518B">
            <w:pPr>
              <w:pStyle w:val="a3"/>
              <w:spacing w:after="0"/>
              <w:ind w:left="0"/>
              <w:jc w:val="center"/>
              <w:rPr>
                <w:rFonts w:ascii="Times New Roman" w:hAnsi="Times New Roman"/>
                <w:bCs/>
                <w:sz w:val="24"/>
                <w:szCs w:val="24"/>
              </w:rPr>
            </w:pPr>
            <w:r w:rsidRPr="001C4B71">
              <w:rPr>
                <w:rFonts w:ascii="Times New Roman" w:hAnsi="Times New Roman"/>
                <w:bCs/>
                <w:sz w:val="24"/>
                <w:szCs w:val="24"/>
              </w:rPr>
              <w:t>Находятся на надомном обслуживании, человек</w:t>
            </w:r>
          </w:p>
        </w:tc>
        <w:tc>
          <w:tcPr>
            <w:tcW w:w="1874" w:type="dxa"/>
          </w:tcPr>
          <w:p w14:paraId="3C0B8B25" w14:textId="77777777" w:rsidR="00205907" w:rsidRPr="001C4B71" w:rsidRDefault="00205907" w:rsidP="006C518B">
            <w:pPr>
              <w:pStyle w:val="a3"/>
              <w:spacing w:after="0"/>
              <w:ind w:left="0"/>
              <w:jc w:val="center"/>
              <w:rPr>
                <w:rFonts w:ascii="Times New Roman" w:hAnsi="Times New Roman"/>
                <w:bCs/>
                <w:sz w:val="24"/>
                <w:szCs w:val="24"/>
              </w:rPr>
            </w:pPr>
            <w:r w:rsidRPr="001C4B71">
              <w:rPr>
                <w:rFonts w:ascii="Times New Roman" w:hAnsi="Times New Roman"/>
                <w:bCs/>
                <w:sz w:val="24"/>
                <w:szCs w:val="24"/>
              </w:rPr>
              <w:t>Владеют системой Брайля</w:t>
            </w:r>
          </w:p>
        </w:tc>
        <w:tc>
          <w:tcPr>
            <w:tcW w:w="2487" w:type="dxa"/>
          </w:tcPr>
          <w:p w14:paraId="21E5F059" w14:textId="77777777" w:rsidR="00205907" w:rsidRPr="001C4B71" w:rsidRDefault="00205907" w:rsidP="006C518B">
            <w:pPr>
              <w:pStyle w:val="a3"/>
              <w:spacing w:after="0"/>
              <w:ind w:left="0"/>
              <w:jc w:val="center"/>
              <w:rPr>
                <w:rFonts w:ascii="Times New Roman" w:hAnsi="Times New Roman"/>
                <w:bCs/>
                <w:sz w:val="24"/>
                <w:szCs w:val="24"/>
              </w:rPr>
            </w:pPr>
            <w:r w:rsidRPr="001C4B71">
              <w:rPr>
                <w:rFonts w:ascii="Times New Roman" w:hAnsi="Times New Roman"/>
                <w:bCs/>
                <w:sz w:val="24"/>
                <w:szCs w:val="24"/>
              </w:rPr>
              <w:t>Владеют магнитофонами для чтения «говорящих» книг</w:t>
            </w:r>
          </w:p>
        </w:tc>
        <w:tc>
          <w:tcPr>
            <w:tcW w:w="2620" w:type="dxa"/>
          </w:tcPr>
          <w:p w14:paraId="0D423B03" w14:textId="77777777" w:rsidR="00205907" w:rsidRPr="001C4B71" w:rsidRDefault="00205907" w:rsidP="006C518B">
            <w:pPr>
              <w:pStyle w:val="a3"/>
              <w:spacing w:after="0"/>
              <w:ind w:left="0"/>
              <w:jc w:val="center"/>
              <w:rPr>
                <w:rFonts w:ascii="Times New Roman" w:hAnsi="Times New Roman"/>
                <w:bCs/>
                <w:sz w:val="24"/>
                <w:szCs w:val="24"/>
              </w:rPr>
            </w:pPr>
            <w:r w:rsidRPr="001C4B71">
              <w:rPr>
                <w:rFonts w:ascii="Times New Roman" w:hAnsi="Times New Roman"/>
                <w:bCs/>
                <w:sz w:val="24"/>
                <w:szCs w:val="24"/>
              </w:rPr>
              <w:t xml:space="preserve">Используют другие </w:t>
            </w:r>
            <w:proofErr w:type="spellStart"/>
            <w:r w:rsidRPr="001C4B71">
              <w:rPr>
                <w:rFonts w:ascii="Times New Roman" w:hAnsi="Times New Roman"/>
                <w:bCs/>
                <w:sz w:val="24"/>
                <w:szCs w:val="24"/>
              </w:rPr>
              <w:t>тифлосредства</w:t>
            </w:r>
            <w:proofErr w:type="spellEnd"/>
            <w:r w:rsidRPr="001C4B71">
              <w:rPr>
                <w:rFonts w:ascii="Times New Roman" w:hAnsi="Times New Roman"/>
                <w:bCs/>
                <w:sz w:val="24"/>
                <w:szCs w:val="24"/>
              </w:rPr>
              <w:t xml:space="preserve"> для чтения «говорящих» книг</w:t>
            </w:r>
          </w:p>
        </w:tc>
      </w:tr>
      <w:tr w:rsidR="001C4B71" w:rsidRPr="001C4B71" w14:paraId="7419DFEE" w14:textId="77777777" w:rsidTr="00205907">
        <w:trPr>
          <w:trHeight w:val="220"/>
        </w:trPr>
        <w:tc>
          <w:tcPr>
            <w:tcW w:w="2494" w:type="dxa"/>
          </w:tcPr>
          <w:p w14:paraId="345961A7" w14:textId="77777777" w:rsidR="00205907" w:rsidRPr="001C4B71" w:rsidRDefault="00205907" w:rsidP="006C518B">
            <w:pPr>
              <w:pStyle w:val="a3"/>
              <w:spacing w:after="0"/>
              <w:ind w:left="0"/>
              <w:jc w:val="center"/>
              <w:rPr>
                <w:rFonts w:ascii="Times New Roman" w:hAnsi="Times New Roman"/>
                <w:b/>
                <w:sz w:val="24"/>
                <w:szCs w:val="24"/>
                <w:highlight w:val="white"/>
              </w:rPr>
            </w:pPr>
          </w:p>
        </w:tc>
        <w:tc>
          <w:tcPr>
            <w:tcW w:w="1874" w:type="dxa"/>
          </w:tcPr>
          <w:p w14:paraId="640417E3"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2</w:t>
            </w:r>
          </w:p>
        </w:tc>
        <w:tc>
          <w:tcPr>
            <w:tcW w:w="2487" w:type="dxa"/>
          </w:tcPr>
          <w:p w14:paraId="0C153F9A"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3</w:t>
            </w:r>
          </w:p>
        </w:tc>
        <w:tc>
          <w:tcPr>
            <w:tcW w:w="2620" w:type="dxa"/>
          </w:tcPr>
          <w:p w14:paraId="2635AC25" w14:textId="77777777" w:rsidR="00205907" w:rsidRPr="001C4B71" w:rsidRDefault="00205907" w:rsidP="006C518B">
            <w:pPr>
              <w:pStyle w:val="a3"/>
              <w:spacing w:after="0"/>
              <w:ind w:left="0"/>
              <w:jc w:val="center"/>
              <w:rPr>
                <w:rFonts w:ascii="Times New Roman" w:hAnsi="Times New Roman"/>
                <w:b/>
                <w:sz w:val="24"/>
                <w:szCs w:val="24"/>
                <w:highlight w:val="white"/>
              </w:rPr>
            </w:pPr>
            <w:r w:rsidRPr="001C4B71">
              <w:rPr>
                <w:rFonts w:ascii="Times New Roman" w:hAnsi="Times New Roman"/>
                <w:b/>
                <w:sz w:val="24"/>
                <w:szCs w:val="24"/>
                <w:highlight w:val="white"/>
              </w:rPr>
              <w:t>3</w:t>
            </w:r>
          </w:p>
        </w:tc>
      </w:tr>
    </w:tbl>
    <w:p w14:paraId="1FB09B29" w14:textId="77777777" w:rsidR="00205907" w:rsidRPr="001C4B71" w:rsidRDefault="00205907" w:rsidP="006C518B">
      <w:pPr>
        <w:pStyle w:val="a3"/>
        <w:spacing w:after="0"/>
        <w:jc w:val="center"/>
        <w:rPr>
          <w:rFonts w:ascii="Times New Roman" w:hAnsi="Times New Roman"/>
          <w:sz w:val="24"/>
          <w:szCs w:val="24"/>
        </w:rPr>
      </w:pPr>
    </w:p>
    <w:p w14:paraId="25A93E5C" w14:textId="23A9B089" w:rsidR="00205907" w:rsidRPr="001C4B71" w:rsidRDefault="00205907" w:rsidP="00710842">
      <w:pPr>
        <w:spacing w:line="276" w:lineRule="auto"/>
        <w:jc w:val="center"/>
        <w:rPr>
          <w:b/>
          <w:sz w:val="24"/>
          <w:szCs w:val="24"/>
        </w:rPr>
      </w:pPr>
      <w:r w:rsidRPr="001C4B71">
        <w:rPr>
          <w:b/>
          <w:sz w:val="24"/>
          <w:szCs w:val="24"/>
        </w:rPr>
        <w:t>2. Книговыдача</w:t>
      </w:r>
    </w:p>
    <w:tbl>
      <w:tblPr>
        <w:tblW w:w="95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6"/>
        <w:gridCol w:w="1559"/>
        <w:gridCol w:w="1276"/>
        <w:gridCol w:w="1263"/>
      </w:tblGrid>
      <w:tr w:rsidR="001C4B71" w:rsidRPr="001C4B71" w14:paraId="053BC743" w14:textId="77777777" w:rsidTr="00710842">
        <w:trPr>
          <w:trHeight w:val="440"/>
        </w:trPr>
        <w:tc>
          <w:tcPr>
            <w:tcW w:w="5416" w:type="dxa"/>
          </w:tcPr>
          <w:p w14:paraId="68CA0DD6" w14:textId="77777777" w:rsidR="00205907" w:rsidRPr="001C4B71" w:rsidRDefault="00205907" w:rsidP="006C518B">
            <w:pPr>
              <w:spacing w:line="276" w:lineRule="auto"/>
              <w:jc w:val="center"/>
              <w:rPr>
                <w:bCs/>
                <w:sz w:val="24"/>
                <w:szCs w:val="24"/>
              </w:rPr>
            </w:pPr>
            <w:r w:rsidRPr="001C4B71">
              <w:rPr>
                <w:bCs/>
                <w:sz w:val="24"/>
                <w:szCs w:val="24"/>
              </w:rPr>
              <w:t>Формат изданий</w:t>
            </w:r>
            <w:r w:rsidRPr="001C4B71">
              <w:rPr>
                <w:bCs/>
                <w:sz w:val="24"/>
                <w:szCs w:val="24"/>
                <w:vertAlign w:val="superscript"/>
              </w:rPr>
              <w:t>1</w:t>
            </w:r>
          </w:p>
        </w:tc>
        <w:tc>
          <w:tcPr>
            <w:tcW w:w="1559" w:type="dxa"/>
          </w:tcPr>
          <w:p w14:paraId="2A81B059" w14:textId="77777777" w:rsidR="00205907" w:rsidRPr="001C4B71" w:rsidRDefault="00205907" w:rsidP="006C518B">
            <w:pPr>
              <w:spacing w:line="276" w:lineRule="auto"/>
              <w:jc w:val="center"/>
              <w:rPr>
                <w:bCs/>
                <w:sz w:val="24"/>
                <w:szCs w:val="24"/>
              </w:rPr>
            </w:pPr>
            <w:r w:rsidRPr="001C4B71">
              <w:rPr>
                <w:bCs/>
                <w:sz w:val="24"/>
                <w:szCs w:val="24"/>
              </w:rPr>
              <w:t>Количество книговыдач</w:t>
            </w:r>
          </w:p>
        </w:tc>
        <w:tc>
          <w:tcPr>
            <w:tcW w:w="1276" w:type="dxa"/>
          </w:tcPr>
          <w:p w14:paraId="4C57057F" w14:textId="77777777" w:rsidR="00205907" w:rsidRPr="001C4B71" w:rsidRDefault="00205907" w:rsidP="006C518B">
            <w:pPr>
              <w:spacing w:line="276" w:lineRule="auto"/>
              <w:jc w:val="center"/>
              <w:rPr>
                <w:bCs/>
                <w:sz w:val="24"/>
                <w:szCs w:val="24"/>
              </w:rPr>
            </w:pPr>
            <w:r w:rsidRPr="001C4B71">
              <w:rPr>
                <w:bCs/>
                <w:sz w:val="24"/>
                <w:szCs w:val="24"/>
              </w:rPr>
              <w:t xml:space="preserve">Из них, </w:t>
            </w:r>
          </w:p>
          <w:p w14:paraId="417AB7B2" w14:textId="77777777" w:rsidR="00205907" w:rsidRPr="001C4B71" w:rsidRDefault="00205907" w:rsidP="006C518B">
            <w:pPr>
              <w:spacing w:line="276" w:lineRule="auto"/>
              <w:jc w:val="center"/>
              <w:rPr>
                <w:bCs/>
                <w:sz w:val="24"/>
                <w:szCs w:val="24"/>
              </w:rPr>
            </w:pPr>
            <w:r w:rsidRPr="001C4B71">
              <w:rPr>
                <w:bCs/>
                <w:sz w:val="24"/>
                <w:szCs w:val="24"/>
              </w:rPr>
              <w:t xml:space="preserve">детям до 14 </w:t>
            </w:r>
          </w:p>
        </w:tc>
        <w:tc>
          <w:tcPr>
            <w:tcW w:w="1263" w:type="dxa"/>
          </w:tcPr>
          <w:p w14:paraId="1BE60A59" w14:textId="77777777" w:rsidR="00205907" w:rsidRPr="001C4B71" w:rsidRDefault="00205907" w:rsidP="006C518B">
            <w:pPr>
              <w:spacing w:line="276" w:lineRule="auto"/>
              <w:jc w:val="center"/>
              <w:rPr>
                <w:bCs/>
                <w:sz w:val="24"/>
                <w:szCs w:val="24"/>
              </w:rPr>
            </w:pPr>
            <w:r w:rsidRPr="001C4B71">
              <w:rPr>
                <w:bCs/>
                <w:sz w:val="24"/>
                <w:szCs w:val="24"/>
              </w:rPr>
              <w:t xml:space="preserve">Из них, </w:t>
            </w:r>
          </w:p>
          <w:p w14:paraId="6327B446" w14:textId="77777777" w:rsidR="00205907" w:rsidRPr="001C4B71" w:rsidRDefault="00205907" w:rsidP="006C518B">
            <w:pPr>
              <w:spacing w:line="276" w:lineRule="auto"/>
              <w:jc w:val="center"/>
              <w:rPr>
                <w:bCs/>
                <w:sz w:val="24"/>
                <w:szCs w:val="24"/>
              </w:rPr>
            </w:pPr>
            <w:r w:rsidRPr="001C4B71">
              <w:rPr>
                <w:bCs/>
                <w:sz w:val="24"/>
                <w:szCs w:val="24"/>
              </w:rPr>
              <w:t>молодежь 15-30</w:t>
            </w:r>
          </w:p>
        </w:tc>
      </w:tr>
      <w:tr w:rsidR="001C4B71" w:rsidRPr="001C4B71" w14:paraId="20FED0EB" w14:textId="77777777" w:rsidTr="00710842">
        <w:trPr>
          <w:trHeight w:val="220"/>
        </w:trPr>
        <w:tc>
          <w:tcPr>
            <w:tcW w:w="5416" w:type="dxa"/>
          </w:tcPr>
          <w:p w14:paraId="6158030B" w14:textId="77777777" w:rsidR="00205907" w:rsidRPr="001C4B71" w:rsidRDefault="00205907" w:rsidP="006C518B">
            <w:pPr>
              <w:spacing w:line="276" w:lineRule="auto"/>
              <w:ind w:right="-391"/>
              <w:rPr>
                <w:sz w:val="24"/>
                <w:szCs w:val="24"/>
              </w:rPr>
            </w:pPr>
            <w:r w:rsidRPr="001C4B71">
              <w:rPr>
                <w:sz w:val="24"/>
                <w:szCs w:val="24"/>
              </w:rPr>
              <w:t>РТШ (кол-во названий / кол-во корешков)</w:t>
            </w:r>
          </w:p>
        </w:tc>
        <w:tc>
          <w:tcPr>
            <w:tcW w:w="1559" w:type="dxa"/>
          </w:tcPr>
          <w:p w14:paraId="0879B58F" w14:textId="77777777" w:rsidR="00205907" w:rsidRPr="001C4B71" w:rsidRDefault="00205907" w:rsidP="006C518B">
            <w:pPr>
              <w:spacing w:line="276" w:lineRule="auto"/>
              <w:jc w:val="center"/>
              <w:rPr>
                <w:sz w:val="24"/>
                <w:szCs w:val="24"/>
              </w:rPr>
            </w:pPr>
          </w:p>
        </w:tc>
        <w:tc>
          <w:tcPr>
            <w:tcW w:w="1276" w:type="dxa"/>
          </w:tcPr>
          <w:p w14:paraId="4036EC64" w14:textId="77777777" w:rsidR="00205907" w:rsidRPr="001C4B71" w:rsidRDefault="00205907" w:rsidP="006C518B">
            <w:pPr>
              <w:spacing w:line="276" w:lineRule="auto"/>
              <w:jc w:val="center"/>
              <w:rPr>
                <w:sz w:val="24"/>
                <w:szCs w:val="24"/>
              </w:rPr>
            </w:pPr>
          </w:p>
        </w:tc>
        <w:tc>
          <w:tcPr>
            <w:tcW w:w="1263" w:type="dxa"/>
          </w:tcPr>
          <w:p w14:paraId="16179012" w14:textId="77777777" w:rsidR="00205907" w:rsidRPr="001C4B71" w:rsidRDefault="00205907" w:rsidP="006C518B">
            <w:pPr>
              <w:spacing w:line="276" w:lineRule="auto"/>
              <w:jc w:val="center"/>
              <w:rPr>
                <w:sz w:val="24"/>
                <w:szCs w:val="24"/>
              </w:rPr>
            </w:pPr>
          </w:p>
        </w:tc>
      </w:tr>
      <w:tr w:rsidR="001C4B71" w:rsidRPr="001C4B71" w14:paraId="38F53A1F" w14:textId="77777777" w:rsidTr="00710842">
        <w:trPr>
          <w:trHeight w:val="220"/>
        </w:trPr>
        <w:tc>
          <w:tcPr>
            <w:tcW w:w="5416" w:type="dxa"/>
          </w:tcPr>
          <w:p w14:paraId="6AA17AB2" w14:textId="77777777" w:rsidR="00205907" w:rsidRPr="001C4B71" w:rsidRDefault="00205907" w:rsidP="006C518B">
            <w:pPr>
              <w:spacing w:line="276" w:lineRule="auto"/>
              <w:rPr>
                <w:sz w:val="24"/>
                <w:szCs w:val="24"/>
              </w:rPr>
            </w:pPr>
            <w:r w:rsidRPr="001C4B71">
              <w:rPr>
                <w:sz w:val="24"/>
                <w:szCs w:val="24"/>
              </w:rPr>
              <w:t>«говорящие» книги (кол-во названий / кол-во кассет)</w:t>
            </w:r>
          </w:p>
        </w:tc>
        <w:tc>
          <w:tcPr>
            <w:tcW w:w="1559" w:type="dxa"/>
          </w:tcPr>
          <w:p w14:paraId="4FECE8C3" w14:textId="77777777" w:rsidR="00205907" w:rsidRPr="001C4B71" w:rsidRDefault="00205907" w:rsidP="006C518B">
            <w:pPr>
              <w:spacing w:line="276" w:lineRule="auto"/>
              <w:jc w:val="center"/>
              <w:rPr>
                <w:sz w:val="24"/>
                <w:szCs w:val="24"/>
              </w:rPr>
            </w:pPr>
          </w:p>
        </w:tc>
        <w:tc>
          <w:tcPr>
            <w:tcW w:w="1276" w:type="dxa"/>
          </w:tcPr>
          <w:p w14:paraId="4EAA6279" w14:textId="77777777" w:rsidR="00205907" w:rsidRPr="001C4B71" w:rsidRDefault="00205907" w:rsidP="006C518B">
            <w:pPr>
              <w:spacing w:line="276" w:lineRule="auto"/>
              <w:jc w:val="center"/>
              <w:rPr>
                <w:sz w:val="24"/>
                <w:szCs w:val="24"/>
              </w:rPr>
            </w:pPr>
          </w:p>
        </w:tc>
        <w:tc>
          <w:tcPr>
            <w:tcW w:w="1263" w:type="dxa"/>
          </w:tcPr>
          <w:p w14:paraId="7990896E" w14:textId="77777777" w:rsidR="00205907" w:rsidRPr="001C4B71" w:rsidRDefault="00205907" w:rsidP="006C518B">
            <w:pPr>
              <w:spacing w:line="276" w:lineRule="auto"/>
              <w:jc w:val="center"/>
              <w:rPr>
                <w:sz w:val="24"/>
                <w:szCs w:val="24"/>
              </w:rPr>
            </w:pPr>
          </w:p>
        </w:tc>
      </w:tr>
      <w:tr w:rsidR="001C4B71" w:rsidRPr="001C4B71" w14:paraId="19E46734" w14:textId="77777777" w:rsidTr="00710842">
        <w:trPr>
          <w:trHeight w:val="281"/>
        </w:trPr>
        <w:tc>
          <w:tcPr>
            <w:tcW w:w="5416" w:type="dxa"/>
          </w:tcPr>
          <w:p w14:paraId="32C3862A" w14:textId="77777777" w:rsidR="00205907" w:rsidRPr="001C4B71" w:rsidRDefault="00205907" w:rsidP="006C518B">
            <w:pPr>
              <w:spacing w:line="276" w:lineRule="auto"/>
              <w:rPr>
                <w:sz w:val="24"/>
                <w:szCs w:val="24"/>
              </w:rPr>
            </w:pPr>
            <w:r w:rsidRPr="001C4B71">
              <w:rPr>
                <w:sz w:val="24"/>
                <w:szCs w:val="24"/>
                <w:lang w:val="en-US"/>
              </w:rPr>
              <w:t>CD</w:t>
            </w:r>
            <w:r w:rsidRPr="001C4B71">
              <w:rPr>
                <w:sz w:val="24"/>
                <w:szCs w:val="24"/>
              </w:rPr>
              <w:t xml:space="preserve">, </w:t>
            </w:r>
            <w:r w:rsidRPr="001C4B71">
              <w:rPr>
                <w:sz w:val="24"/>
                <w:szCs w:val="24"/>
                <w:lang w:val="en-US"/>
              </w:rPr>
              <w:t>DVD</w:t>
            </w:r>
            <w:r w:rsidRPr="001C4B71">
              <w:rPr>
                <w:sz w:val="24"/>
                <w:szCs w:val="24"/>
              </w:rPr>
              <w:t xml:space="preserve"> (кол-во названий / кол-во дисков)</w:t>
            </w:r>
          </w:p>
        </w:tc>
        <w:tc>
          <w:tcPr>
            <w:tcW w:w="1559" w:type="dxa"/>
          </w:tcPr>
          <w:p w14:paraId="11FEB700" w14:textId="77777777" w:rsidR="00205907" w:rsidRPr="001C4B71" w:rsidRDefault="00205907" w:rsidP="006C518B">
            <w:pPr>
              <w:spacing w:line="276" w:lineRule="auto"/>
              <w:jc w:val="center"/>
              <w:rPr>
                <w:sz w:val="24"/>
                <w:szCs w:val="24"/>
              </w:rPr>
            </w:pPr>
          </w:p>
        </w:tc>
        <w:tc>
          <w:tcPr>
            <w:tcW w:w="1276" w:type="dxa"/>
          </w:tcPr>
          <w:p w14:paraId="73BF4840" w14:textId="77777777" w:rsidR="00205907" w:rsidRPr="001C4B71" w:rsidRDefault="00205907" w:rsidP="006C518B">
            <w:pPr>
              <w:spacing w:line="276" w:lineRule="auto"/>
              <w:jc w:val="center"/>
              <w:rPr>
                <w:sz w:val="24"/>
                <w:szCs w:val="24"/>
              </w:rPr>
            </w:pPr>
          </w:p>
        </w:tc>
        <w:tc>
          <w:tcPr>
            <w:tcW w:w="1263" w:type="dxa"/>
          </w:tcPr>
          <w:p w14:paraId="0C43A382" w14:textId="77777777" w:rsidR="00205907" w:rsidRPr="001C4B71" w:rsidRDefault="00205907" w:rsidP="006C518B">
            <w:pPr>
              <w:spacing w:line="276" w:lineRule="auto"/>
              <w:jc w:val="center"/>
              <w:rPr>
                <w:sz w:val="24"/>
                <w:szCs w:val="24"/>
              </w:rPr>
            </w:pPr>
          </w:p>
        </w:tc>
      </w:tr>
      <w:tr w:rsidR="001C4B71" w:rsidRPr="001C4B71" w14:paraId="0CD386C7" w14:textId="77777777" w:rsidTr="00710842">
        <w:trPr>
          <w:trHeight w:val="220"/>
        </w:trPr>
        <w:tc>
          <w:tcPr>
            <w:tcW w:w="5416" w:type="dxa"/>
          </w:tcPr>
          <w:p w14:paraId="6A57F979" w14:textId="77777777" w:rsidR="00205907" w:rsidRPr="001C4B71" w:rsidRDefault="00205907" w:rsidP="006C518B">
            <w:pPr>
              <w:spacing w:line="276" w:lineRule="auto"/>
              <w:rPr>
                <w:sz w:val="24"/>
                <w:szCs w:val="24"/>
              </w:rPr>
            </w:pPr>
            <w:proofErr w:type="spellStart"/>
            <w:r w:rsidRPr="001C4B71">
              <w:rPr>
                <w:sz w:val="24"/>
                <w:szCs w:val="24"/>
              </w:rPr>
              <w:t>Флеш</w:t>
            </w:r>
            <w:proofErr w:type="spellEnd"/>
            <w:r w:rsidRPr="001C4B71">
              <w:rPr>
                <w:sz w:val="24"/>
                <w:szCs w:val="24"/>
              </w:rPr>
              <w:t xml:space="preserve">-карты (кол-во названий / кол-во </w:t>
            </w:r>
            <w:proofErr w:type="spellStart"/>
            <w:r w:rsidRPr="001C4B71">
              <w:rPr>
                <w:sz w:val="24"/>
                <w:szCs w:val="24"/>
              </w:rPr>
              <w:t>флеш</w:t>
            </w:r>
            <w:proofErr w:type="spellEnd"/>
            <w:r w:rsidRPr="001C4B71">
              <w:rPr>
                <w:sz w:val="24"/>
                <w:szCs w:val="24"/>
              </w:rPr>
              <w:t>-карт)</w:t>
            </w:r>
          </w:p>
        </w:tc>
        <w:tc>
          <w:tcPr>
            <w:tcW w:w="1559" w:type="dxa"/>
          </w:tcPr>
          <w:p w14:paraId="4C0A9104"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57/9</w:t>
            </w:r>
          </w:p>
        </w:tc>
        <w:tc>
          <w:tcPr>
            <w:tcW w:w="1276" w:type="dxa"/>
            <w:shd w:val="clear" w:color="auto" w:fill="FFFFFF"/>
          </w:tcPr>
          <w:p w14:paraId="4C6A1C2C" w14:textId="77777777" w:rsidR="00205907" w:rsidRPr="001C4B71" w:rsidRDefault="00205907" w:rsidP="006C518B">
            <w:pPr>
              <w:spacing w:line="276" w:lineRule="auto"/>
              <w:jc w:val="center"/>
              <w:rPr>
                <w:b/>
                <w:sz w:val="24"/>
                <w:szCs w:val="24"/>
              </w:rPr>
            </w:pPr>
            <w:r w:rsidRPr="001C4B71">
              <w:rPr>
                <w:b/>
                <w:sz w:val="24"/>
                <w:szCs w:val="24"/>
              </w:rPr>
              <w:t>-</w:t>
            </w:r>
          </w:p>
        </w:tc>
        <w:tc>
          <w:tcPr>
            <w:tcW w:w="1263" w:type="dxa"/>
          </w:tcPr>
          <w:p w14:paraId="1DC79609" w14:textId="77777777" w:rsidR="00205907" w:rsidRPr="001C4B71" w:rsidRDefault="00205907" w:rsidP="006C518B">
            <w:pPr>
              <w:spacing w:line="276" w:lineRule="auto"/>
              <w:jc w:val="center"/>
              <w:rPr>
                <w:b/>
                <w:sz w:val="24"/>
                <w:szCs w:val="24"/>
              </w:rPr>
            </w:pPr>
            <w:r w:rsidRPr="001C4B71">
              <w:rPr>
                <w:b/>
                <w:sz w:val="24"/>
                <w:szCs w:val="24"/>
              </w:rPr>
              <w:t>-</w:t>
            </w:r>
          </w:p>
        </w:tc>
      </w:tr>
      <w:tr w:rsidR="001C4B71" w:rsidRPr="001C4B71" w14:paraId="66BDE02C" w14:textId="77777777" w:rsidTr="00710842">
        <w:trPr>
          <w:trHeight w:val="220"/>
        </w:trPr>
        <w:tc>
          <w:tcPr>
            <w:tcW w:w="5416" w:type="dxa"/>
          </w:tcPr>
          <w:p w14:paraId="29E639EA" w14:textId="77777777" w:rsidR="00205907" w:rsidRPr="001C4B71" w:rsidRDefault="00205907" w:rsidP="006C518B">
            <w:pPr>
              <w:spacing w:line="276" w:lineRule="auto"/>
              <w:rPr>
                <w:sz w:val="24"/>
                <w:szCs w:val="24"/>
              </w:rPr>
            </w:pPr>
            <w:r w:rsidRPr="001C4B71">
              <w:rPr>
                <w:sz w:val="24"/>
                <w:szCs w:val="24"/>
              </w:rPr>
              <w:t>РГП (всего)</w:t>
            </w:r>
          </w:p>
        </w:tc>
        <w:tc>
          <w:tcPr>
            <w:tcW w:w="1559" w:type="dxa"/>
          </w:tcPr>
          <w:p w14:paraId="004893A3" w14:textId="77777777" w:rsidR="00205907" w:rsidRPr="001C4B71" w:rsidRDefault="00205907" w:rsidP="006C518B">
            <w:pPr>
              <w:spacing w:line="276" w:lineRule="auto"/>
              <w:jc w:val="center"/>
              <w:rPr>
                <w:b/>
                <w:sz w:val="24"/>
                <w:szCs w:val="24"/>
                <w:highlight w:val="white"/>
              </w:rPr>
            </w:pPr>
          </w:p>
        </w:tc>
        <w:tc>
          <w:tcPr>
            <w:tcW w:w="1276" w:type="dxa"/>
            <w:shd w:val="clear" w:color="auto" w:fill="FFFFFF"/>
          </w:tcPr>
          <w:p w14:paraId="7B548E95" w14:textId="77777777" w:rsidR="00205907" w:rsidRPr="001C4B71" w:rsidRDefault="00205907" w:rsidP="006C518B">
            <w:pPr>
              <w:spacing w:line="276" w:lineRule="auto"/>
              <w:jc w:val="center"/>
              <w:rPr>
                <w:b/>
                <w:sz w:val="24"/>
                <w:szCs w:val="24"/>
              </w:rPr>
            </w:pPr>
          </w:p>
        </w:tc>
        <w:tc>
          <w:tcPr>
            <w:tcW w:w="1263" w:type="dxa"/>
          </w:tcPr>
          <w:p w14:paraId="75EED713" w14:textId="77777777" w:rsidR="00205907" w:rsidRPr="001C4B71" w:rsidRDefault="00205907" w:rsidP="006C518B">
            <w:pPr>
              <w:spacing w:line="276" w:lineRule="auto"/>
              <w:jc w:val="center"/>
              <w:rPr>
                <w:b/>
                <w:sz w:val="24"/>
                <w:szCs w:val="24"/>
              </w:rPr>
            </w:pPr>
          </w:p>
        </w:tc>
      </w:tr>
      <w:tr w:rsidR="001C4B71" w:rsidRPr="001C4B71" w14:paraId="0C341843" w14:textId="77777777" w:rsidTr="00710842">
        <w:trPr>
          <w:trHeight w:val="220"/>
        </w:trPr>
        <w:tc>
          <w:tcPr>
            <w:tcW w:w="5416" w:type="dxa"/>
          </w:tcPr>
          <w:p w14:paraId="1D4DE3F5" w14:textId="77777777" w:rsidR="00205907" w:rsidRPr="001C4B71" w:rsidRDefault="00205907" w:rsidP="006C518B">
            <w:pPr>
              <w:spacing w:line="276" w:lineRule="auto"/>
              <w:rPr>
                <w:sz w:val="24"/>
                <w:szCs w:val="24"/>
              </w:rPr>
            </w:pPr>
            <w:r w:rsidRPr="001C4B71">
              <w:rPr>
                <w:sz w:val="24"/>
                <w:szCs w:val="24"/>
              </w:rPr>
              <w:t>ПП (всего)</w:t>
            </w:r>
          </w:p>
        </w:tc>
        <w:tc>
          <w:tcPr>
            <w:tcW w:w="1559" w:type="dxa"/>
          </w:tcPr>
          <w:p w14:paraId="502EFE07"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3552</w:t>
            </w:r>
          </w:p>
        </w:tc>
        <w:tc>
          <w:tcPr>
            <w:tcW w:w="1276" w:type="dxa"/>
            <w:shd w:val="clear" w:color="auto" w:fill="FFFFFF"/>
          </w:tcPr>
          <w:p w14:paraId="35D42C15" w14:textId="77777777" w:rsidR="00205907" w:rsidRPr="001C4B71" w:rsidRDefault="00205907" w:rsidP="006C518B">
            <w:pPr>
              <w:spacing w:line="276" w:lineRule="auto"/>
              <w:jc w:val="center"/>
              <w:rPr>
                <w:b/>
                <w:sz w:val="24"/>
                <w:szCs w:val="24"/>
              </w:rPr>
            </w:pPr>
            <w:r w:rsidRPr="001C4B71">
              <w:rPr>
                <w:b/>
                <w:sz w:val="24"/>
                <w:szCs w:val="24"/>
              </w:rPr>
              <w:t>2608</w:t>
            </w:r>
          </w:p>
        </w:tc>
        <w:tc>
          <w:tcPr>
            <w:tcW w:w="1263" w:type="dxa"/>
          </w:tcPr>
          <w:p w14:paraId="27ABFDCB" w14:textId="77777777" w:rsidR="00205907" w:rsidRPr="001C4B71" w:rsidRDefault="00205907" w:rsidP="006C518B">
            <w:pPr>
              <w:spacing w:line="276" w:lineRule="auto"/>
              <w:jc w:val="center"/>
              <w:rPr>
                <w:b/>
                <w:sz w:val="24"/>
                <w:szCs w:val="24"/>
              </w:rPr>
            </w:pPr>
            <w:r w:rsidRPr="001C4B71">
              <w:rPr>
                <w:b/>
                <w:sz w:val="24"/>
                <w:szCs w:val="24"/>
              </w:rPr>
              <w:t>215</w:t>
            </w:r>
          </w:p>
        </w:tc>
      </w:tr>
      <w:tr w:rsidR="001C4B71" w:rsidRPr="001C4B71" w14:paraId="74CB5BD3" w14:textId="77777777" w:rsidTr="00710842">
        <w:trPr>
          <w:trHeight w:val="220"/>
        </w:trPr>
        <w:tc>
          <w:tcPr>
            <w:tcW w:w="5416" w:type="dxa"/>
          </w:tcPr>
          <w:p w14:paraId="459368B4" w14:textId="77777777" w:rsidR="00205907" w:rsidRPr="001C4B71" w:rsidRDefault="00205907" w:rsidP="006C518B">
            <w:pPr>
              <w:spacing w:line="276" w:lineRule="auto"/>
              <w:rPr>
                <w:sz w:val="24"/>
                <w:szCs w:val="24"/>
              </w:rPr>
            </w:pPr>
            <w:r w:rsidRPr="001C4B71">
              <w:rPr>
                <w:sz w:val="24"/>
                <w:szCs w:val="24"/>
              </w:rPr>
              <w:t>УШ (всего)</w:t>
            </w:r>
          </w:p>
        </w:tc>
        <w:tc>
          <w:tcPr>
            <w:tcW w:w="1559" w:type="dxa"/>
          </w:tcPr>
          <w:p w14:paraId="43249B3B"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76</w:t>
            </w:r>
          </w:p>
        </w:tc>
        <w:tc>
          <w:tcPr>
            <w:tcW w:w="1276" w:type="dxa"/>
            <w:shd w:val="clear" w:color="auto" w:fill="FFFFFF"/>
          </w:tcPr>
          <w:p w14:paraId="6E63F81A" w14:textId="77777777" w:rsidR="00205907" w:rsidRPr="001C4B71" w:rsidRDefault="00205907" w:rsidP="006C518B">
            <w:pPr>
              <w:spacing w:line="276" w:lineRule="auto"/>
              <w:jc w:val="center"/>
              <w:rPr>
                <w:b/>
                <w:sz w:val="24"/>
                <w:szCs w:val="24"/>
              </w:rPr>
            </w:pPr>
            <w:r w:rsidRPr="001C4B71">
              <w:rPr>
                <w:b/>
                <w:sz w:val="24"/>
                <w:szCs w:val="24"/>
              </w:rPr>
              <w:t>-</w:t>
            </w:r>
          </w:p>
        </w:tc>
        <w:tc>
          <w:tcPr>
            <w:tcW w:w="1263" w:type="dxa"/>
          </w:tcPr>
          <w:p w14:paraId="0C31FD34" w14:textId="77777777" w:rsidR="00205907" w:rsidRPr="001C4B71" w:rsidRDefault="00205907" w:rsidP="006C518B">
            <w:pPr>
              <w:spacing w:line="276" w:lineRule="auto"/>
              <w:jc w:val="center"/>
              <w:rPr>
                <w:b/>
                <w:sz w:val="24"/>
                <w:szCs w:val="24"/>
              </w:rPr>
            </w:pPr>
            <w:r w:rsidRPr="001C4B71">
              <w:rPr>
                <w:b/>
                <w:sz w:val="24"/>
                <w:szCs w:val="24"/>
              </w:rPr>
              <w:t>-</w:t>
            </w:r>
          </w:p>
        </w:tc>
      </w:tr>
    </w:tbl>
    <w:p w14:paraId="539F6884" w14:textId="77777777" w:rsidR="00205907" w:rsidRPr="001C4B71" w:rsidRDefault="00205907" w:rsidP="006C518B">
      <w:pPr>
        <w:spacing w:line="276" w:lineRule="auto"/>
        <w:rPr>
          <w:b/>
          <w:sz w:val="24"/>
          <w:szCs w:val="24"/>
        </w:rPr>
      </w:pPr>
    </w:p>
    <w:p w14:paraId="3EF8F59D" w14:textId="3E82314A" w:rsidR="00205907" w:rsidRPr="00710842" w:rsidRDefault="00205907" w:rsidP="00710842">
      <w:pPr>
        <w:spacing w:line="276" w:lineRule="auto"/>
        <w:jc w:val="center"/>
        <w:rPr>
          <w:b/>
          <w:sz w:val="24"/>
          <w:szCs w:val="24"/>
        </w:rPr>
      </w:pPr>
      <w:r w:rsidRPr="001C4B71">
        <w:rPr>
          <w:b/>
          <w:sz w:val="24"/>
          <w:szCs w:val="24"/>
        </w:rPr>
        <w:t>3. Посещения</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5"/>
        <w:gridCol w:w="5537"/>
        <w:gridCol w:w="2935"/>
      </w:tblGrid>
      <w:tr w:rsidR="001C4B71" w:rsidRPr="001C4B71" w14:paraId="2AFCB98C" w14:textId="77777777" w:rsidTr="00006D12">
        <w:trPr>
          <w:trHeight w:val="398"/>
        </w:trPr>
        <w:tc>
          <w:tcPr>
            <w:tcW w:w="1025" w:type="dxa"/>
          </w:tcPr>
          <w:p w14:paraId="6FF36F6F" w14:textId="77777777" w:rsidR="00205907" w:rsidRPr="001C4B71" w:rsidRDefault="00205907" w:rsidP="006C518B">
            <w:pPr>
              <w:spacing w:line="276" w:lineRule="auto"/>
              <w:jc w:val="center"/>
              <w:rPr>
                <w:bCs/>
                <w:sz w:val="24"/>
                <w:szCs w:val="24"/>
              </w:rPr>
            </w:pPr>
            <w:r w:rsidRPr="001C4B71">
              <w:rPr>
                <w:bCs/>
                <w:sz w:val="24"/>
                <w:szCs w:val="24"/>
              </w:rPr>
              <w:t>№ п/п</w:t>
            </w:r>
          </w:p>
        </w:tc>
        <w:tc>
          <w:tcPr>
            <w:tcW w:w="5537" w:type="dxa"/>
          </w:tcPr>
          <w:p w14:paraId="6906E8A3" w14:textId="77777777" w:rsidR="00205907" w:rsidRPr="001C4B71" w:rsidRDefault="00205907" w:rsidP="006C518B">
            <w:pPr>
              <w:spacing w:line="276" w:lineRule="auto"/>
              <w:jc w:val="center"/>
              <w:rPr>
                <w:bCs/>
                <w:sz w:val="24"/>
                <w:szCs w:val="24"/>
              </w:rPr>
            </w:pPr>
            <w:r w:rsidRPr="001C4B71">
              <w:rPr>
                <w:bCs/>
                <w:sz w:val="24"/>
                <w:szCs w:val="24"/>
              </w:rPr>
              <w:t>Основные показатели</w:t>
            </w:r>
          </w:p>
        </w:tc>
        <w:tc>
          <w:tcPr>
            <w:tcW w:w="2935" w:type="dxa"/>
          </w:tcPr>
          <w:p w14:paraId="4917A409" w14:textId="77777777" w:rsidR="00205907" w:rsidRPr="001C4B71" w:rsidRDefault="00205907" w:rsidP="006C518B">
            <w:pPr>
              <w:spacing w:line="276" w:lineRule="auto"/>
              <w:jc w:val="center"/>
              <w:rPr>
                <w:bCs/>
                <w:sz w:val="24"/>
                <w:szCs w:val="24"/>
              </w:rPr>
            </w:pPr>
            <w:r w:rsidRPr="001C4B71">
              <w:rPr>
                <w:bCs/>
                <w:sz w:val="24"/>
                <w:szCs w:val="24"/>
              </w:rPr>
              <w:t>Показатели</w:t>
            </w:r>
          </w:p>
        </w:tc>
      </w:tr>
      <w:tr w:rsidR="001C4B71" w:rsidRPr="001C4B71" w14:paraId="4E96DAC5" w14:textId="77777777" w:rsidTr="00006D12">
        <w:tc>
          <w:tcPr>
            <w:tcW w:w="1025" w:type="dxa"/>
          </w:tcPr>
          <w:p w14:paraId="3C670641" w14:textId="77777777" w:rsidR="00205907" w:rsidRPr="001C4B71" w:rsidRDefault="00205907" w:rsidP="006C518B">
            <w:pPr>
              <w:spacing w:line="276" w:lineRule="auto"/>
              <w:jc w:val="center"/>
              <w:rPr>
                <w:sz w:val="24"/>
                <w:szCs w:val="24"/>
              </w:rPr>
            </w:pPr>
            <w:r w:rsidRPr="001C4B71">
              <w:rPr>
                <w:sz w:val="24"/>
                <w:szCs w:val="24"/>
              </w:rPr>
              <w:t>1.</w:t>
            </w:r>
          </w:p>
        </w:tc>
        <w:tc>
          <w:tcPr>
            <w:tcW w:w="5537" w:type="dxa"/>
          </w:tcPr>
          <w:p w14:paraId="5767AFA6" w14:textId="77777777" w:rsidR="00205907" w:rsidRPr="001C4B71" w:rsidRDefault="00205907" w:rsidP="006C518B">
            <w:pPr>
              <w:tabs>
                <w:tab w:val="left" w:pos="1885"/>
              </w:tabs>
              <w:spacing w:line="276" w:lineRule="auto"/>
              <w:rPr>
                <w:sz w:val="24"/>
                <w:szCs w:val="24"/>
              </w:rPr>
            </w:pPr>
            <w:r w:rsidRPr="001C4B71">
              <w:rPr>
                <w:sz w:val="24"/>
                <w:szCs w:val="24"/>
              </w:rPr>
              <w:t>Общее количество посещений библиотечного пункта</w:t>
            </w:r>
          </w:p>
        </w:tc>
        <w:tc>
          <w:tcPr>
            <w:tcW w:w="2935" w:type="dxa"/>
          </w:tcPr>
          <w:p w14:paraId="3FCA4A72"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2019</w:t>
            </w:r>
          </w:p>
        </w:tc>
      </w:tr>
      <w:tr w:rsidR="001C4B71" w:rsidRPr="001C4B71" w14:paraId="221123B4" w14:textId="77777777" w:rsidTr="00006D12">
        <w:tc>
          <w:tcPr>
            <w:tcW w:w="1025" w:type="dxa"/>
          </w:tcPr>
          <w:p w14:paraId="0C538BDD" w14:textId="77777777" w:rsidR="00205907" w:rsidRPr="001C4B71" w:rsidRDefault="00205907" w:rsidP="006C518B">
            <w:pPr>
              <w:spacing w:line="276" w:lineRule="auto"/>
              <w:jc w:val="center"/>
              <w:rPr>
                <w:sz w:val="24"/>
                <w:szCs w:val="24"/>
              </w:rPr>
            </w:pPr>
            <w:r w:rsidRPr="001C4B71">
              <w:rPr>
                <w:sz w:val="24"/>
                <w:szCs w:val="24"/>
              </w:rPr>
              <w:t>2.</w:t>
            </w:r>
          </w:p>
        </w:tc>
        <w:tc>
          <w:tcPr>
            <w:tcW w:w="5537" w:type="dxa"/>
          </w:tcPr>
          <w:p w14:paraId="7C295E05" w14:textId="77777777" w:rsidR="00205907" w:rsidRPr="001C4B71" w:rsidRDefault="00205907" w:rsidP="006C518B">
            <w:pPr>
              <w:spacing w:line="276" w:lineRule="auto"/>
              <w:rPr>
                <w:sz w:val="24"/>
                <w:szCs w:val="24"/>
              </w:rPr>
            </w:pPr>
            <w:r w:rsidRPr="001C4B71">
              <w:rPr>
                <w:sz w:val="24"/>
                <w:szCs w:val="24"/>
              </w:rPr>
              <w:t xml:space="preserve">Посещения библиотечного пункта детьми до 14 лет (из гр.1) </w:t>
            </w:r>
          </w:p>
        </w:tc>
        <w:tc>
          <w:tcPr>
            <w:tcW w:w="2935" w:type="dxa"/>
          </w:tcPr>
          <w:p w14:paraId="5A08E39F"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936</w:t>
            </w:r>
          </w:p>
        </w:tc>
      </w:tr>
    </w:tbl>
    <w:p w14:paraId="62E90519" w14:textId="77777777" w:rsidR="00205907" w:rsidRPr="001C4B71" w:rsidRDefault="00205907" w:rsidP="006C518B">
      <w:pPr>
        <w:spacing w:line="276" w:lineRule="auto"/>
        <w:rPr>
          <w:b/>
          <w:sz w:val="24"/>
          <w:szCs w:val="24"/>
        </w:rPr>
      </w:pPr>
    </w:p>
    <w:p w14:paraId="56C30DFF" w14:textId="3FE64AA4" w:rsidR="00205907" w:rsidRPr="00710842" w:rsidRDefault="00205907" w:rsidP="00710842">
      <w:pPr>
        <w:spacing w:line="276" w:lineRule="auto"/>
        <w:jc w:val="center"/>
        <w:rPr>
          <w:b/>
          <w:sz w:val="24"/>
          <w:szCs w:val="24"/>
        </w:rPr>
      </w:pPr>
      <w:r w:rsidRPr="001C4B71">
        <w:rPr>
          <w:b/>
          <w:sz w:val="24"/>
          <w:szCs w:val="24"/>
        </w:rPr>
        <w:t>4. Сведения о клубах / кружках при библиотечном пункте</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2126"/>
        <w:gridCol w:w="1276"/>
        <w:gridCol w:w="1842"/>
        <w:gridCol w:w="1134"/>
      </w:tblGrid>
      <w:tr w:rsidR="001C4B71" w:rsidRPr="001C4B71" w14:paraId="14141BCE" w14:textId="77777777" w:rsidTr="00006D12">
        <w:tc>
          <w:tcPr>
            <w:tcW w:w="567" w:type="dxa"/>
          </w:tcPr>
          <w:p w14:paraId="13FCCCB3" w14:textId="77777777" w:rsidR="00205907" w:rsidRPr="001C4B71" w:rsidRDefault="00205907" w:rsidP="006C518B">
            <w:pPr>
              <w:spacing w:line="276" w:lineRule="auto"/>
              <w:jc w:val="center"/>
              <w:rPr>
                <w:bCs/>
                <w:sz w:val="24"/>
                <w:szCs w:val="24"/>
              </w:rPr>
            </w:pPr>
            <w:r w:rsidRPr="001C4B71">
              <w:rPr>
                <w:bCs/>
                <w:sz w:val="24"/>
                <w:szCs w:val="24"/>
              </w:rPr>
              <w:t>№ п/п</w:t>
            </w:r>
          </w:p>
        </w:tc>
        <w:tc>
          <w:tcPr>
            <w:tcW w:w="2552" w:type="dxa"/>
          </w:tcPr>
          <w:p w14:paraId="6445B96E" w14:textId="77777777" w:rsidR="00205907" w:rsidRPr="001C4B71" w:rsidRDefault="00205907" w:rsidP="006C518B">
            <w:pPr>
              <w:spacing w:line="276" w:lineRule="auto"/>
              <w:jc w:val="center"/>
              <w:rPr>
                <w:bCs/>
                <w:sz w:val="24"/>
                <w:szCs w:val="24"/>
              </w:rPr>
            </w:pPr>
            <w:r w:rsidRPr="001C4B71">
              <w:rPr>
                <w:bCs/>
                <w:sz w:val="24"/>
                <w:szCs w:val="24"/>
              </w:rPr>
              <w:t>Название клуба / кружка</w:t>
            </w:r>
          </w:p>
        </w:tc>
        <w:tc>
          <w:tcPr>
            <w:tcW w:w="2126" w:type="dxa"/>
          </w:tcPr>
          <w:p w14:paraId="61E798F6" w14:textId="77777777" w:rsidR="00205907" w:rsidRPr="001C4B71" w:rsidRDefault="00205907" w:rsidP="006C518B">
            <w:pPr>
              <w:spacing w:line="276" w:lineRule="auto"/>
              <w:jc w:val="center"/>
              <w:rPr>
                <w:bCs/>
                <w:sz w:val="24"/>
                <w:szCs w:val="24"/>
              </w:rPr>
            </w:pPr>
            <w:r w:rsidRPr="001C4B71">
              <w:rPr>
                <w:bCs/>
                <w:sz w:val="24"/>
                <w:szCs w:val="24"/>
              </w:rPr>
              <w:t>Направление работы</w:t>
            </w:r>
          </w:p>
        </w:tc>
        <w:tc>
          <w:tcPr>
            <w:tcW w:w="1276" w:type="dxa"/>
          </w:tcPr>
          <w:p w14:paraId="0CE3F3B5" w14:textId="77777777" w:rsidR="00205907" w:rsidRPr="001C4B71" w:rsidRDefault="00205907" w:rsidP="006C518B">
            <w:pPr>
              <w:spacing w:line="276" w:lineRule="auto"/>
              <w:jc w:val="center"/>
              <w:rPr>
                <w:bCs/>
                <w:sz w:val="24"/>
                <w:szCs w:val="24"/>
              </w:rPr>
            </w:pPr>
            <w:r w:rsidRPr="001C4B71">
              <w:rPr>
                <w:bCs/>
                <w:sz w:val="24"/>
                <w:szCs w:val="24"/>
              </w:rPr>
              <w:t>Количество участников / членов клуба</w:t>
            </w:r>
          </w:p>
        </w:tc>
        <w:tc>
          <w:tcPr>
            <w:tcW w:w="1842" w:type="dxa"/>
          </w:tcPr>
          <w:p w14:paraId="20090E2B" w14:textId="77777777" w:rsidR="00205907" w:rsidRPr="001C4B71" w:rsidRDefault="00205907" w:rsidP="006C518B">
            <w:pPr>
              <w:spacing w:line="276" w:lineRule="auto"/>
              <w:jc w:val="center"/>
              <w:rPr>
                <w:bCs/>
                <w:sz w:val="24"/>
                <w:szCs w:val="24"/>
              </w:rPr>
            </w:pPr>
            <w:r w:rsidRPr="001C4B71">
              <w:rPr>
                <w:bCs/>
                <w:sz w:val="24"/>
                <w:szCs w:val="24"/>
              </w:rPr>
              <w:t>Возраст участников / членов клуба</w:t>
            </w:r>
          </w:p>
        </w:tc>
        <w:tc>
          <w:tcPr>
            <w:tcW w:w="1134" w:type="dxa"/>
          </w:tcPr>
          <w:p w14:paraId="16714FEE" w14:textId="77777777" w:rsidR="00205907" w:rsidRPr="001C4B71" w:rsidRDefault="00205907" w:rsidP="006C518B">
            <w:pPr>
              <w:spacing w:line="276" w:lineRule="auto"/>
              <w:jc w:val="center"/>
              <w:rPr>
                <w:bCs/>
                <w:sz w:val="24"/>
                <w:szCs w:val="24"/>
              </w:rPr>
            </w:pPr>
            <w:r w:rsidRPr="001C4B71">
              <w:rPr>
                <w:bCs/>
                <w:sz w:val="24"/>
                <w:szCs w:val="24"/>
              </w:rPr>
              <w:t>Количество мероприятий</w:t>
            </w:r>
          </w:p>
        </w:tc>
      </w:tr>
      <w:tr w:rsidR="001C4B71" w:rsidRPr="001C4B71" w14:paraId="17143B01" w14:textId="77777777" w:rsidTr="00006D12">
        <w:tc>
          <w:tcPr>
            <w:tcW w:w="567" w:type="dxa"/>
          </w:tcPr>
          <w:p w14:paraId="627B661B" w14:textId="77777777" w:rsidR="00205907" w:rsidRPr="001C4B71" w:rsidRDefault="00205907" w:rsidP="006C518B">
            <w:pPr>
              <w:spacing w:line="276" w:lineRule="auto"/>
              <w:jc w:val="center"/>
              <w:rPr>
                <w:sz w:val="24"/>
                <w:szCs w:val="24"/>
                <w:highlight w:val="white"/>
              </w:rPr>
            </w:pPr>
            <w:r w:rsidRPr="001C4B71">
              <w:rPr>
                <w:sz w:val="24"/>
                <w:szCs w:val="24"/>
                <w:highlight w:val="white"/>
              </w:rPr>
              <w:t>1.</w:t>
            </w:r>
          </w:p>
        </w:tc>
        <w:tc>
          <w:tcPr>
            <w:tcW w:w="2552" w:type="dxa"/>
          </w:tcPr>
          <w:p w14:paraId="33090375" w14:textId="77777777" w:rsidR="00205907" w:rsidRPr="001C4B71" w:rsidRDefault="00205907" w:rsidP="006C518B">
            <w:pPr>
              <w:spacing w:line="276" w:lineRule="auto"/>
              <w:rPr>
                <w:sz w:val="24"/>
                <w:szCs w:val="24"/>
                <w:highlight w:val="white"/>
              </w:rPr>
            </w:pPr>
            <w:r w:rsidRPr="001C4B71">
              <w:rPr>
                <w:sz w:val="24"/>
                <w:szCs w:val="24"/>
                <w:highlight w:val="white"/>
                <w:shd w:val="clear" w:color="auto" w:fill="FFFFFF"/>
              </w:rPr>
              <w:t>Клуб «Товарищ» (Яр МРБ)</w:t>
            </w:r>
          </w:p>
        </w:tc>
        <w:tc>
          <w:tcPr>
            <w:tcW w:w="2126" w:type="dxa"/>
          </w:tcPr>
          <w:p w14:paraId="7BD67DAF" w14:textId="77777777" w:rsidR="00205907" w:rsidRPr="001C4B71" w:rsidRDefault="00205907" w:rsidP="006C518B">
            <w:pPr>
              <w:shd w:val="clear" w:color="auto" w:fill="FFFFFF"/>
              <w:spacing w:line="276" w:lineRule="auto"/>
              <w:jc w:val="center"/>
              <w:rPr>
                <w:sz w:val="24"/>
                <w:szCs w:val="24"/>
                <w:highlight w:val="white"/>
              </w:rPr>
            </w:pPr>
            <w:r w:rsidRPr="001C4B71">
              <w:rPr>
                <w:sz w:val="24"/>
                <w:szCs w:val="24"/>
                <w:highlight w:val="white"/>
              </w:rPr>
              <w:t>Информационно-</w:t>
            </w:r>
          </w:p>
          <w:p w14:paraId="6EA0AF23" w14:textId="77777777" w:rsidR="00205907" w:rsidRPr="001C4B71" w:rsidRDefault="00205907" w:rsidP="006C518B">
            <w:pPr>
              <w:shd w:val="clear" w:color="auto" w:fill="FFFFFF"/>
              <w:spacing w:line="276" w:lineRule="auto"/>
              <w:jc w:val="center"/>
              <w:rPr>
                <w:sz w:val="24"/>
                <w:szCs w:val="24"/>
                <w:highlight w:val="white"/>
              </w:rPr>
            </w:pPr>
            <w:r w:rsidRPr="001C4B71">
              <w:rPr>
                <w:sz w:val="24"/>
                <w:szCs w:val="24"/>
                <w:highlight w:val="white"/>
              </w:rPr>
              <w:t>досуговое</w:t>
            </w:r>
          </w:p>
          <w:p w14:paraId="256BC8A1" w14:textId="77777777" w:rsidR="00205907" w:rsidRPr="001C4B71" w:rsidRDefault="00205907" w:rsidP="006C518B">
            <w:pPr>
              <w:spacing w:line="276" w:lineRule="auto"/>
              <w:jc w:val="center"/>
              <w:rPr>
                <w:sz w:val="24"/>
                <w:szCs w:val="24"/>
                <w:highlight w:val="white"/>
              </w:rPr>
            </w:pPr>
          </w:p>
        </w:tc>
        <w:tc>
          <w:tcPr>
            <w:tcW w:w="1276" w:type="dxa"/>
          </w:tcPr>
          <w:p w14:paraId="32FC8628"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15</w:t>
            </w:r>
          </w:p>
        </w:tc>
        <w:tc>
          <w:tcPr>
            <w:tcW w:w="1842" w:type="dxa"/>
          </w:tcPr>
          <w:p w14:paraId="1CB372D1" w14:textId="77777777" w:rsidR="00205907" w:rsidRPr="001C4B71" w:rsidRDefault="00205907" w:rsidP="006C518B">
            <w:pPr>
              <w:spacing w:line="276" w:lineRule="auto"/>
              <w:jc w:val="center"/>
              <w:rPr>
                <w:b/>
                <w:sz w:val="24"/>
                <w:szCs w:val="24"/>
                <w:highlight w:val="white"/>
              </w:rPr>
            </w:pPr>
            <w:r w:rsidRPr="001C4B71">
              <w:rPr>
                <w:b/>
                <w:sz w:val="24"/>
                <w:szCs w:val="24"/>
              </w:rPr>
              <w:t>От 45 и старше</w:t>
            </w:r>
          </w:p>
        </w:tc>
        <w:tc>
          <w:tcPr>
            <w:tcW w:w="1134" w:type="dxa"/>
          </w:tcPr>
          <w:p w14:paraId="2B487DF0"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8</w:t>
            </w:r>
          </w:p>
        </w:tc>
      </w:tr>
      <w:tr w:rsidR="001C4B71" w:rsidRPr="001C4B71" w14:paraId="7F5ADFEB" w14:textId="77777777" w:rsidTr="00006D12">
        <w:tc>
          <w:tcPr>
            <w:tcW w:w="567" w:type="dxa"/>
          </w:tcPr>
          <w:p w14:paraId="7E284E88" w14:textId="77777777" w:rsidR="00205907" w:rsidRPr="001C4B71" w:rsidRDefault="00205907" w:rsidP="006C518B">
            <w:pPr>
              <w:spacing w:line="276" w:lineRule="auto"/>
              <w:jc w:val="center"/>
              <w:rPr>
                <w:sz w:val="24"/>
                <w:szCs w:val="24"/>
                <w:highlight w:val="white"/>
              </w:rPr>
            </w:pPr>
            <w:r w:rsidRPr="001C4B71">
              <w:rPr>
                <w:sz w:val="24"/>
                <w:szCs w:val="24"/>
                <w:highlight w:val="white"/>
              </w:rPr>
              <w:t>2</w:t>
            </w:r>
          </w:p>
        </w:tc>
        <w:tc>
          <w:tcPr>
            <w:tcW w:w="2552" w:type="dxa"/>
          </w:tcPr>
          <w:p w14:paraId="6B59A7F2" w14:textId="77777777" w:rsidR="00205907" w:rsidRPr="001C4B71" w:rsidRDefault="00205907" w:rsidP="006C518B">
            <w:pPr>
              <w:spacing w:line="276" w:lineRule="auto"/>
              <w:rPr>
                <w:sz w:val="24"/>
                <w:szCs w:val="24"/>
                <w:highlight w:val="white"/>
                <w:shd w:val="clear" w:color="auto" w:fill="FFFFFF"/>
              </w:rPr>
            </w:pPr>
            <w:proofErr w:type="spellStart"/>
            <w:r w:rsidRPr="001C4B71">
              <w:rPr>
                <w:sz w:val="24"/>
                <w:szCs w:val="24"/>
                <w:highlight w:val="white"/>
                <w:shd w:val="clear" w:color="auto" w:fill="FFFFFF"/>
              </w:rPr>
              <w:t>БиблиоИнклюзивКлуб</w:t>
            </w:r>
            <w:proofErr w:type="spellEnd"/>
          </w:p>
        </w:tc>
        <w:tc>
          <w:tcPr>
            <w:tcW w:w="2126" w:type="dxa"/>
          </w:tcPr>
          <w:p w14:paraId="698CE885" w14:textId="77777777" w:rsidR="00205907" w:rsidRPr="001C4B71" w:rsidRDefault="00205907" w:rsidP="006C518B">
            <w:pPr>
              <w:shd w:val="clear" w:color="auto" w:fill="FFFFFF"/>
              <w:spacing w:line="276" w:lineRule="auto"/>
              <w:jc w:val="center"/>
              <w:rPr>
                <w:sz w:val="24"/>
                <w:szCs w:val="24"/>
                <w:highlight w:val="white"/>
              </w:rPr>
            </w:pPr>
            <w:r w:rsidRPr="001C4B71">
              <w:rPr>
                <w:sz w:val="24"/>
                <w:szCs w:val="24"/>
                <w:highlight w:val="white"/>
              </w:rPr>
              <w:t>Семейный</w:t>
            </w:r>
          </w:p>
        </w:tc>
        <w:tc>
          <w:tcPr>
            <w:tcW w:w="1276" w:type="dxa"/>
          </w:tcPr>
          <w:p w14:paraId="5DC12F06"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21</w:t>
            </w:r>
          </w:p>
        </w:tc>
        <w:tc>
          <w:tcPr>
            <w:tcW w:w="1842" w:type="dxa"/>
          </w:tcPr>
          <w:p w14:paraId="5735EAEB" w14:textId="77777777" w:rsidR="00205907" w:rsidRPr="001C4B71" w:rsidRDefault="00205907" w:rsidP="006C518B">
            <w:pPr>
              <w:spacing w:line="276" w:lineRule="auto"/>
              <w:jc w:val="center"/>
              <w:rPr>
                <w:b/>
                <w:sz w:val="24"/>
                <w:szCs w:val="24"/>
              </w:rPr>
            </w:pPr>
            <w:r w:rsidRPr="001C4B71">
              <w:rPr>
                <w:b/>
                <w:sz w:val="24"/>
                <w:szCs w:val="24"/>
              </w:rPr>
              <w:t>7-14, РДЧ</w:t>
            </w:r>
          </w:p>
        </w:tc>
        <w:tc>
          <w:tcPr>
            <w:tcW w:w="1134" w:type="dxa"/>
          </w:tcPr>
          <w:p w14:paraId="4A822F3C"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12</w:t>
            </w:r>
          </w:p>
        </w:tc>
      </w:tr>
      <w:tr w:rsidR="001C4B71" w:rsidRPr="001C4B71" w14:paraId="21F264C2" w14:textId="77777777" w:rsidTr="00006D12">
        <w:tc>
          <w:tcPr>
            <w:tcW w:w="567" w:type="dxa"/>
          </w:tcPr>
          <w:p w14:paraId="5C4D3361" w14:textId="77777777" w:rsidR="00205907" w:rsidRPr="001C4B71" w:rsidRDefault="00205907" w:rsidP="006C518B">
            <w:pPr>
              <w:spacing w:line="276" w:lineRule="auto"/>
              <w:jc w:val="center"/>
              <w:rPr>
                <w:sz w:val="24"/>
                <w:szCs w:val="24"/>
                <w:highlight w:val="white"/>
              </w:rPr>
            </w:pPr>
            <w:r w:rsidRPr="001C4B71">
              <w:rPr>
                <w:sz w:val="24"/>
                <w:szCs w:val="24"/>
                <w:highlight w:val="white"/>
              </w:rPr>
              <w:t>3</w:t>
            </w:r>
          </w:p>
        </w:tc>
        <w:tc>
          <w:tcPr>
            <w:tcW w:w="2552" w:type="dxa"/>
          </w:tcPr>
          <w:p w14:paraId="18B8F791" w14:textId="77777777" w:rsidR="00205907" w:rsidRPr="001C4B71" w:rsidRDefault="00205907" w:rsidP="006C518B">
            <w:pPr>
              <w:spacing w:line="276" w:lineRule="auto"/>
              <w:rPr>
                <w:sz w:val="24"/>
                <w:szCs w:val="24"/>
                <w:highlight w:val="white"/>
                <w:shd w:val="clear" w:color="auto" w:fill="FFFFFF"/>
              </w:rPr>
            </w:pPr>
            <w:r w:rsidRPr="001C4B71">
              <w:rPr>
                <w:sz w:val="24"/>
                <w:szCs w:val="24"/>
                <w:highlight w:val="white"/>
                <w:shd w:val="clear" w:color="auto" w:fill="FFFFFF"/>
              </w:rPr>
              <w:t>«</w:t>
            </w:r>
            <w:proofErr w:type="spellStart"/>
            <w:r w:rsidRPr="001C4B71">
              <w:rPr>
                <w:sz w:val="24"/>
                <w:szCs w:val="24"/>
                <w:highlight w:val="white"/>
                <w:shd w:val="clear" w:color="auto" w:fill="FFFFFF"/>
              </w:rPr>
              <w:t>Тридевятово</w:t>
            </w:r>
            <w:proofErr w:type="spellEnd"/>
            <w:r w:rsidRPr="001C4B71">
              <w:rPr>
                <w:sz w:val="24"/>
                <w:szCs w:val="24"/>
                <w:highlight w:val="white"/>
                <w:shd w:val="clear" w:color="auto" w:fill="FFFFFF"/>
              </w:rPr>
              <w:t>» Театральная студия</w:t>
            </w:r>
          </w:p>
        </w:tc>
        <w:tc>
          <w:tcPr>
            <w:tcW w:w="2126" w:type="dxa"/>
          </w:tcPr>
          <w:p w14:paraId="0AFE3BAA" w14:textId="1048CAC3" w:rsidR="00205907" w:rsidRPr="001C4B71" w:rsidRDefault="00006D12" w:rsidP="006C518B">
            <w:pPr>
              <w:shd w:val="clear" w:color="auto" w:fill="FFFFFF"/>
              <w:spacing w:line="276" w:lineRule="auto"/>
              <w:jc w:val="center"/>
              <w:rPr>
                <w:sz w:val="24"/>
                <w:szCs w:val="24"/>
                <w:highlight w:val="white"/>
              </w:rPr>
            </w:pPr>
            <w:r w:rsidRPr="001C4B71">
              <w:rPr>
                <w:sz w:val="24"/>
                <w:szCs w:val="24"/>
                <w:highlight w:val="white"/>
              </w:rPr>
              <w:t>Эстетическое</w:t>
            </w:r>
            <w:r w:rsidR="00205907" w:rsidRPr="001C4B71">
              <w:rPr>
                <w:sz w:val="24"/>
                <w:szCs w:val="24"/>
                <w:highlight w:val="white"/>
              </w:rPr>
              <w:t xml:space="preserve"> воспитание</w:t>
            </w:r>
          </w:p>
        </w:tc>
        <w:tc>
          <w:tcPr>
            <w:tcW w:w="1276" w:type="dxa"/>
          </w:tcPr>
          <w:p w14:paraId="56438EE5"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6</w:t>
            </w:r>
          </w:p>
        </w:tc>
        <w:tc>
          <w:tcPr>
            <w:tcW w:w="1842" w:type="dxa"/>
          </w:tcPr>
          <w:p w14:paraId="78CDD27C" w14:textId="77777777" w:rsidR="00205907" w:rsidRPr="001C4B71" w:rsidRDefault="00205907" w:rsidP="006C518B">
            <w:pPr>
              <w:spacing w:line="276" w:lineRule="auto"/>
              <w:jc w:val="center"/>
              <w:rPr>
                <w:b/>
                <w:sz w:val="24"/>
                <w:szCs w:val="24"/>
              </w:rPr>
            </w:pPr>
            <w:r w:rsidRPr="001C4B71">
              <w:rPr>
                <w:b/>
                <w:sz w:val="24"/>
                <w:szCs w:val="24"/>
              </w:rPr>
              <w:t>7-10</w:t>
            </w:r>
          </w:p>
        </w:tc>
        <w:tc>
          <w:tcPr>
            <w:tcW w:w="1134" w:type="dxa"/>
          </w:tcPr>
          <w:p w14:paraId="0B10E373"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6</w:t>
            </w:r>
          </w:p>
        </w:tc>
      </w:tr>
      <w:tr w:rsidR="001C4B71" w:rsidRPr="001C4B71" w14:paraId="2347F4A6" w14:textId="77777777" w:rsidTr="00006D12">
        <w:tc>
          <w:tcPr>
            <w:tcW w:w="567" w:type="dxa"/>
          </w:tcPr>
          <w:p w14:paraId="6B101FDF" w14:textId="77777777" w:rsidR="00205907" w:rsidRPr="001C4B71" w:rsidRDefault="00205907" w:rsidP="006C518B">
            <w:pPr>
              <w:spacing w:line="276" w:lineRule="auto"/>
              <w:jc w:val="center"/>
              <w:rPr>
                <w:sz w:val="24"/>
                <w:szCs w:val="24"/>
                <w:highlight w:val="white"/>
              </w:rPr>
            </w:pPr>
            <w:r w:rsidRPr="001C4B71">
              <w:rPr>
                <w:sz w:val="24"/>
                <w:szCs w:val="24"/>
                <w:highlight w:val="white"/>
              </w:rPr>
              <w:br/>
            </w:r>
          </w:p>
        </w:tc>
        <w:tc>
          <w:tcPr>
            <w:tcW w:w="2552" w:type="dxa"/>
          </w:tcPr>
          <w:p w14:paraId="64A38D18" w14:textId="77777777" w:rsidR="00205907" w:rsidRPr="001C4B71" w:rsidRDefault="00205907" w:rsidP="006C518B">
            <w:pPr>
              <w:spacing w:line="276" w:lineRule="auto"/>
              <w:rPr>
                <w:sz w:val="24"/>
                <w:szCs w:val="24"/>
                <w:highlight w:val="white"/>
              </w:rPr>
            </w:pPr>
            <w:r w:rsidRPr="001C4B71">
              <w:rPr>
                <w:sz w:val="24"/>
                <w:szCs w:val="24"/>
                <w:highlight w:val="white"/>
              </w:rPr>
              <w:t xml:space="preserve">Всего: </w:t>
            </w:r>
            <w:r w:rsidRPr="001C4B71">
              <w:rPr>
                <w:b/>
                <w:sz w:val="24"/>
                <w:szCs w:val="24"/>
                <w:highlight w:val="white"/>
              </w:rPr>
              <w:t>3</w:t>
            </w:r>
          </w:p>
        </w:tc>
        <w:tc>
          <w:tcPr>
            <w:tcW w:w="2126" w:type="dxa"/>
          </w:tcPr>
          <w:p w14:paraId="7168BEE3" w14:textId="77777777" w:rsidR="00205907" w:rsidRPr="001C4B71" w:rsidRDefault="00205907" w:rsidP="006C518B">
            <w:pPr>
              <w:spacing w:line="276" w:lineRule="auto"/>
              <w:jc w:val="center"/>
              <w:rPr>
                <w:sz w:val="24"/>
                <w:szCs w:val="24"/>
                <w:highlight w:val="white"/>
              </w:rPr>
            </w:pPr>
          </w:p>
        </w:tc>
        <w:tc>
          <w:tcPr>
            <w:tcW w:w="1276" w:type="dxa"/>
          </w:tcPr>
          <w:p w14:paraId="5A6FFD41"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42</w:t>
            </w:r>
          </w:p>
        </w:tc>
        <w:tc>
          <w:tcPr>
            <w:tcW w:w="1842" w:type="dxa"/>
          </w:tcPr>
          <w:p w14:paraId="15538AF2" w14:textId="77777777" w:rsidR="00205907" w:rsidRPr="001C4B71" w:rsidRDefault="00205907" w:rsidP="006C518B">
            <w:pPr>
              <w:spacing w:line="276" w:lineRule="auto"/>
              <w:jc w:val="center"/>
              <w:rPr>
                <w:b/>
                <w:sz w:val="24"/>
                <w:szCs w:val="24"/>
                <w:highlight w:val="white"/>
              </w:rPr>
            </w:pPr>
          </w:p>
        </w:tc>
        <w:tc>
          <w:tcPr>
            <w:tcW w:w="1134" w:type="dxa"/>
          </w:tcPr>
          <w:p w14:paraId="410621B5"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26</w:t>
            </w:r>
          </w:p>
        </w:tc>
      </w:tr>
    </w:tbl>
    <w:p w14:paraId="1A813A41" w14:textId="77777777" w:rsidR="00205907" w:rsidRPr="001C4B71" w:rsidRDefault="00205907" w:rsidP="006C518B">
      <w:pPr>
        <w:spacing w:line="276" w:lineRule="auto"/>
        <w:rPr>
          <w:b/>
          <w:sz w:val="24"/>
          <w:szCs w:val="24"/>
          <w:highlight w:val="white"/>
        </w:rPr>
      </w:pPr>
      <w:r w:rsidRPr="001C4B71">
        <w:rPr>
          <w:b/>
          <w:sz w:val="24"/>
          <w:szCs w:val="24"/>
          <w:highlight w:val="white"/>
        </w:rPr>
        <w:t xml:space="preserve">         </w:t>
      </w:r>
    </w:p>
    <w:p w14:paraId="48C3A74C" w14:textId="6C52E549" w:rsidR="00205907" w:rsidRPr="001C4B71" w:rsidRDefault="00205907" w:rsidP="001C4B71">
      <w:pPr>
        <w:spacing w:line="276" w:lineRule="auto"/>
        <w:rPr>
          <w:b/>
          <w:sz w:val="24"/>
          <w:szCs w:val="24"/>
          <w:highlight w:val="white"/>
        </w:rPr>
      </w:pPr>
      <w:r w:rsidRPr="001C4B71">
        <w:rPr>
          <w:b/>
          <w:sz w:val="24"/>
          <w:szCs w:val="24"/>
          <w:highlight w:val="white"/>
        </w:rPr>
        <w:t xml:space="preserve">            Наличие кружка громкого </w:t>
      </w:r>
      <w:proofErr w:type="gramStart"/>
      <w:r w:rsidRPr="001C4B71">
        <w:rPr>
          <w:b/>
          <w:sz w:val="24"/>
          <w:szCs w:val="24"/>
          <w:highlight w:val="white"/>
        </w:rPr>
        <w:t>чтения  _</w:t>
      </w:r>
      <w:proofErr w:type="gramEnd"/>
      <w:r w:rsidRPr="001C4B71">
        <w:rPr>
          <w:b/>
          <w:sz w:val="24"/>
          <w:szCs w:val="24"/>
          <w:highlight w:val="white"/>
        </w:rPr>
        <w:t xml:space="preserve">_нет__; количество слушателей </w:t>
      </w:r>
    </w:p>
    <w:p w14:paraId="59FD2495" w14:textId="77777777" w:rsidR="00470539" w:rsidRDefault="00470539" w:rsidP="00710842">
      <w:pPr>
        <w:spacing w:line="276" w:lineRule="auto"/>
        <w:jc w:val="center"/>
        <w:rPr>
          <w:b/>
          <w:sz w:val="24"/>
          <w:szCs w:val="24"/>
          <w:highlight w:val="white"/>
        </w:rPr>
      </w:pPr>
    </w:p>
    <w:p w14:paraId="18192BF7" w14:textId="77777777" w:rsidR="00470539" w:rsidRDefault="00470539" w:rsidP="00710842">
      <w:pPr>
        <w:spacing w:line="276" w:lineRule="auto"/>
        <w:jc w:val="center"/>
        <w:rPr>
          <w:b/>
          <w:sz w:val="24"/>
          <w:szCs w:val="24"/>
          <w:highlight w:val="white"/>
        </w:rPr>
      </w:pPr>
    </w:p>
    <w:p w14:paraId="39001428" w14:textId="5F714962" w:rsidR="00205907" w:rsidRPr="001C4B71" w:rsidRDefault="00205907" w:rsidP="00710842">
      <w:pPr>
        <w:spacing w:line="276" w:lineRule="auto"/>
        <w:jc w:val="center"/>
        <w:rPr>
          <w:b/>
          <w:sz w:val="24"/>
          <w:szCs w:val="24"/>
          <w:highlight w:val="white"/>
        </w:rPr>
      </w:pPr>
      <w:r w:rsidRPr="001C4B71">
        <w:rPr>
          <w:b/>
          <w:sz w:val="24"/>
          <w:szCs w:val="24"/>
          <w:highlight w:val="white"/>
        </w:rPr>
        <w:lastRenderedPageBreak/>
        <w:t>5. Массовая работа с инвалидами</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917"/>
        <w:gridCol w:w="2013"/>
      </w:tblGrid>
      <w:tr w:rsidR="001C4B71" w:rsidRPr="001C4B71" w14:paraId="60E1389B" w14:textId="77777777" w:rsidTr="00006D12">
        <w:trPr>
          <w:trHeight w:val="320"/>
        </w:trPr>
        <w:tc>
          <w:tcPr>
            <w:tcW w:w="567" w:type="dxa"/>
          </w:tcPr>
          <w:p w14:paraId="53121913" w14:textId="77777777" w:rsidR="00205907" w:rsidRPr="001C4B71" w:rsidRDefault="00205907" w:rsidP="006C518B">
            <w:pPr>
              <w:spacing w:line="276" w:lineRule="auto"/>
              <w:ind w:left="697" w:hanging="697"/>
              <w:jc w:val="center"/>
              <w:rPr>
                <w:sz w:val="24"/>
                <w:szCs w:val="24"/>
                <w:highlight w:val="white"/>
              </w:rPr>
            </w:pPr>
            <w:r w:rsidRPr="001C4B71">
              <w:rPr>
                <w:sz w:val="24"/>
                <w:szCs w:val="24"/>
                <w:highlight w:val="white"/>
              </w:rPr>
              <w:t>1.</w:t>
            </w:r>
          </w:p>
        </w:tc>
        <w:tc>
          <w:tcPr>
            <w:tcW w:w="6917" w:type="dxa"/>
          </w:tcPr>
          <w:p w14:paraId="7858BFDF" w14:textId="77777777" w:rsidR="00205907" w:rsidRPr="001C4B71" w:rsidRDefault="00205907" w:rsidP="006C518B">
            <w:pPr>
              <w:spacing w:line="276" w:lineRule="auto"/>
              <w:rPr>
                <w:sz w:val="24"/>
                <w:szCs w:val="24"/>
                <w:highlight w:val="white"/>
              </w:rPr>
            </w:pPr>
            <w:r w:rsidRPr="001C4B71">
              <w:rPr>
                <w:sz w:val="24"/>
                <w:szCs w:val="24"/>
                <w:highlight w:val="white"/>
              </w:rPr>
              <w:t>Общее количество массовых мероприятий с участием инвалидов</w:t>
            </w:r>
          </w:p>
        </w:tc>
        <w:tc>
          <w:tcPr>
            <w:tcW w:w="2013" w:type="dxa"/>
          </w:tcPr>
          <w:p w14:paraId="7FC5C345"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146</w:t>
            </w:r>
          </w:p>
        </w:tc>
      </w:tr>
      <w:tr w:rsidR="001C4B71" w:rsidRPr="001C4B71" w14:paraId="4AE9413B" w14:textId="77777777" w:rsidTr="00006D12">
        <w:trPr>
          <w:trHeight w:val="320"/>
        </w:trPr>
        <w:tc>
          <w:tcPr>
            <w:tcW w:w="567" w:type="dxa"/>
          </w:tcPr>
          <w:p w14:paraId="3B458CF8" w14:textId="77777777" w:rsidR="00205907" w:rsidRPr="001C4B71" w:rsidRDefault="00205907" w:rsidP="006C518B">
            <w:pPr>
              <w:spacing w:line="276" w:lineRule="auto"/>
              <w:ind w:left="697" w:hanging="697"/>
              <w:jc w:val="center"/>
              <w:rPr>
                <w:sz w:val="24"/>
                <w:szCs w:val="24"/>
                <w:highlight w:val="white"/>
              </w:rPr>
            </w:pPr>
            <w:r w:rsidRPr="001C4B71">
              <w:rPr>
                <w:sz w:val="24"/>
                <w:szCs w:val="24"/>
                <w:highlight w:val="white"/>
              </w:rPr>
              <w:t>2.</w:t>
            </w:r>
          </w:p>
        </w:tc>
        <w:tc>
          <w:tcPr>
            <w:tcW w:w="6917" w:type="dxa"/>
          </w:tcPr>
          <w:p w14:paraId="763DC6D4" w14:textId="77777777" w:rsidR="00205907" w:rsidRPr="001C4B71" w:rsidRDefault="00205907" w:rsidP="006C518B">
            <w:pPr>
              <w:spacing w:line="276" w:lineRule="auto"/>
              <w:rPr>
                <w:sz w:val="24"/>
                <w:szCs w:val="24"/>
                <w:highlight w:val="white"/>
              </w:rPr>
            </w:pPr>
            <w:r w:rsidRPr="001C4B71">
              <w:rPr>
                <w:sz w:val="24"/>
                <w:szCs w:val="24"/>
                <w:highlight w:val="white"/>
              </w:rPr>
              <w:t>Общее количество участников мероприятий с участием инвалидов</w:t>
            </w:r>
          </w:p>
        </w:tc>
        <w:tc>
          <w:tcPr>
            <w:tcW w:w="2013" w:type="dxa"/>
          </w:tcPr>
          <w:p w14:paraId="3B01B0D2"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1858</w:t>
            </w:r>
          </w:p>
        </w:tc>
      </w:tr>
      <w:tr w:rsidR="001C4B71" w:rsidRPr="001C4B71" w14:paraId="3F775A15" w14:textId="77777777" w:rsidTr="00006D12">
        <w:trPr>
          <w:trHeight w:val="320"/>
        </w:trPr>
        <w:tc>
          <w:tcPr>
            <w:tcW w:w="567" w:type="dxa"/>
          </w:tcPr>
          <w:p w14:paraId="71783F36" w14:textId="77777777" w:rsidR="00205907" w:rsidRPr="001C4B71" w:rsidRDefault="00205907" w:rsidP="006C518B">
            <w:pPr>
              <w:spacing w:line="276" w:lineRule="auto"/>
              <w:ind w:left="697" w:hanging="697"/>
              <w:jc w:val="center"/>
              <w:rPr>
                <w:sz w:val="24"/>
                <w:szCs w:val="24"/>
                <w:highlight w:val="white"/>
              </w:rPr>
            </w:pPr>
            <w:r w:rsidRPr="001C4B71">
              <w:rPr>
                <w:sz w:val="24"/>
                <w:szCs w:val="24"/>
                <w:highlight w:val="white"/>
              </w:rPr>
              <w:t>3.</w:t>
            </w:r>
          </w:p>
        </w:tc>
        <w:tc>
          <w:tcPr>
            <w:tcW w:w="6917" w:type="dxa"/>
          </w:tcPr>
          <w:p w14:paraId="2D1DDF19" w14:textId="77777777" w:rsidR="00205907" w:rsidRPr="001C4B71" w:rsidRDefault="00205907" w:rsidP="006C518B">
            <w:pPr>
              <w:spacing w:line="276" w:lineRule="auto"/>
              <w:rPr>
                <w:sz w:val="24"/>
                <w:szCs w:val="24"/>
                <w:highlight w:val="white"/>
              </w:rPr>
            </w:pPr>
            <w:r w:rsidRPr="001C4B71">
              <w:rPr>
                <w:sz w:val="24"/>
                <w:szCs w:val="24"/>
                <w:highlight w:val="white"/>
              </w:rPr>
              <w:t>Количество инвалидов, принявших участие в мероприятиях (из гр.2)</w:t>
            </w:r>
          </w:p>
        </w:tc>
        <w:tc>
          <w:tcPr>
            <w:tcW w:w="2013" w:type="dxa"/>
          </w:tcPr>
          <w:p w14:paraId="6E048BE2" w14:textId="77777777" w:rsidR="00205907" w:rsidRPr="001C4B71" w:rsidRDefault="00205907" w:rsidP="006C518B">
            <w:pPr>
              <w:spacing w:line="276" w:lineRule="auto"/>
              <w:jc w:val="center"/>
              <w:rPr>
                <w:b/>
                <w:sz w:val="24"/>
                <w:szCs w:val="24"/>
                <w:highlight w:val="white"/>
              </w:rPr>
            </w:pPr>
            <w:r w:rsidRPr="001C4B71">
              <w:rPr>
                <w:b/>
                <w:sz w:val="24"/>
                <w:szCs w:val="24"/>
                <w:highlight w:val="white"/>
              </w:rPr>
              <w:t>1007</w:t>
            </w:r>
          </w:p>
        </w:tc>
      </w:tr>
    </w:tbl>
    <w:p w14:paraId="55DF8567" w14:textId="77777777" w:rsidR="00205907" w:rsidRPr="001C4B71" w:rsidRDefault="00205907" w:rsidP="006C518B">
      <w:pPr>
        <w:spacing w:line="276" w:lineRule="auto"/>
        <w:rPr>
          <w:b/>
          <w:sz w:val="24"/>
          <w:szCs w:val="24"/>
        </w:rPr>
      </w:pPr>
    </w:p>
    <w:p w14:paraId="4F543E4C" w14:textId="2121D868" w:rsidR="00205907" w:rsidRPr="001C4B71" w:rsidRDefault="00205907" w:rsidP="006C518B">
      <w:pPr>
        <w:spacing w:line="276" w:lineRule="auto"/>
        <w:ind w:firstLine="567"/>
        <w:jc w:val="both"/>
        <w:rPr>
          <w:sz w:val="24"/>
          <w:szCs w:val="24"/>
        </w:rPr>
      </w:pPr>
      <w:r w:rsidRPr="001C4B71">
        <w:rPr>
          <w:sz w:val="24"/>
          <w:szCs w:val="24"/>
        </w:rPr>
        <w:t>За отчётный период библиотечный пункт успешно обслуживал инвалидов по зрению, предоставляя им доступ к аудиокнигам, к книгам с крупным шрифтом, и другим специальным изданиям. Для пользователей с ограниченными возможностями здоровья были проведены массовые информационные и развлекательные программы, консультации.</w:t>
      </w:r>
    </w:p>
    <w:p w14:paraId="6DE6BAFB" w14:textId="2A77D989" w:rsidR="00205907" w:rsidRPr="001C4B71" w:rsidRDefault="00205907" w:rsidP="006C518B">
      <w:pPr>
        <w:spacing w:line="276" w:lineRule="auto"/>
        <w:ind w:firstLine="567"/>
        <w:jc w:val="both"/>
        <w:rPr>
          <w:sz w:val="24"/>
          <w:szCs w:val="24"/>
        </w:rPr>
      </w:pPr>
      <w:r w:rsidRPr="001C4B71">
        <w:rPr>
          <w:b/>
          <w:sz w:val="24"/>
          <w:szCs w:val="24"/>
        </w:rPr>
        <w:t xml:space="preserve">В </w:t>
      </w:r>
      <w:proofErr w:type="spellStart"/>
      <w:r w:rsidRPr="001C4B71">
        <w:rPr>
          <w:b/>
          <w:sz w:val="24"/>
          <w:szCs w:val="24"/>
        </w:rPr>
        <w:t>Ярской</w:t>
      </w:r>
      <w:proofErr w:type="spellEnd"/>
      <w:r w:rsidRPr="001C4B71">
        <w:rPr>
          <w:b/>
          <w:sz w:val="24"/>
          <w:szCs w:val="24"/>
        </w:rPr>
        <w:t xml:space="preserve"> модельной для клуба «Товарищ»</w:t>
      </w:r>
      <w:r w:rsidRPr="001C4B71">
        <w:rPr>
          <w:sz w:val="24"/>
          <w:szCs w:val="24"/>
        </w:rPr>
        <w:t xml:space="preserve"> в течении года проводились мероприятия информационного и развлекательного характера. </w:t>
      </w:r>
    </w:p>
    <w:p w14:paraId="47A01310" w14:textId="77777777" w:rsidR="00205907" w:rsidRPr="001C4B71" w:rsidRDefault="00205907" w:rsidP="006C518B">
      <w:pPr>
        <w:spacing w:line="276" w:lineRule="auto"/>
        <w:ind w:firstLine="567"/>
        <w:jc w:val="both"/>
        <w:rPr>
          <w:sz w:val="24"/>
          <w:szCs w:val="24"/>
        </w:rPr>
      </w:pPr>
      <w:r w:rsidRPr="001C4B71">
        <w:rPr>
          <w:sz w:val="24"/>
          <w:szCs w:val="24"/>
        </w:rPr>
        <w:t xml:space="preserve">Особенно запомнилась интерактивная познавательная </w:t>
      </w:r>
      <w:r w:rsidRPr="001C4B71">
        <w:rPr>
          <w:b/>
          <w:sz w:val="24"/>
          <w:szCs w:val="24"/>
        </w:rPr>
        <w:t>игра «Народов много — страна одна!» приуроченная ко Дню народного единства.</w:t>
      </w:r>
      <w:r w:rsidRPr="001C4B71">
        <w:rPr>
          <w:sz w:val="24"/>
          <w:szCs w:val="24"/>
        </w:rPr>
        <w:t xml:space="preserve"> Яр, как и наша большая Россия — многонациональный. В нем живут русские, татары, украинцы, чеченцы, армяне и представители других народов. У каждого из них богатая история, культура, традиции и язык. Участники мероприятия проверили свои знания с азартом отвечая на вопросы викторины. Узнали много нового о нашей стране, о своей малой Родине, познакомились с необычными фактами и событиями. Отдельным пунктом викторины стоял раздел о знаменитых людях нашего района, в том числе о писателе – юбиляре Ельцове А. А., которому в начале ноября исполнилось 70 лет.</w:t>
      </w:r>
    </w:p>
    <w:p w14:paraId="63082B98" w14:textId="52E128BF" w:rsidR="00205907" w:rsidRPr="001C4B71" w:rsidRDefault="00205907" w:rsidP="006C518B">
      <w:pPr>
        <w:spacing w:line="276" w:lineRule="auto"/>
        <w:ind w:firstLine="567"/>
        <w:jc w:val="both"/>
        <w:rPr>
          <w:sz w:val="24"/>
          <w:szCs w:val="24"/>
          <w:shd w:val="clear" w:color="auto" w:fill="FFFFFF"/>
        </w:rPr>
      </w:pPr>
      <w:r w:rsidRPr="001C4B71">
        <w:rPr>
          <w:sz w:val="24"/>
          <w:szCs w:val="24"/>
        </w:rPr>
        <w:t xml:space="preserve">Для молодых людей с ограниченными возможностями здоровья провели необычный </w:t>
      </w:r>
      <w:r w:rsidRPr="001C4B71">
        <w:rPr>
          <w:b/>
          <w:sz w:val="24"/>
          <w:szCs w:val="24"/>
        </w:rPr>
        <w:t>Литературный обед «У классиков»</w:t>
      </w:r>
      <w:r w:rsidRPr="001C4B71">
        <w:rPr>
          <w:sz w:val="24"/>
          <w:szCs w:val="24"/>
        </w:rPr>
        <w:t>. Где участники мероприятия познакомились с кулинарными пристрастиями наших великих писателей, рассказали о своих любимых блюдах, на мастер-классе под руководством библиотекаря, приготовили «розовые блины», по старинному рецепту няни А.С. Пушкина.  Такие мероприятия</w:t>
      </w:r>
      <w:r w:rsidRPr="001C4B71">
        <w:rPr>
          <w:sz w:val="24"/>
          <w:szCs w:val="24"/>
          <w:shd w:val="clear" w:color="auto" w:fill="FFFFFF"/>
        </w:rPr>
        <w:t xml:space="preserve"> </w:t>
      </w:r>
      <w:r w:rsidRPr="001C4B71">
        <w:rPr>
          <w:sz w:val="24"/>
          <w:szCs w:val="24"/>
        </w:rPr>
        <w:t>помогают получить новые знания, развить у участников полезные бытовые навыки, наладить общение между собой, а также весело и с пользой провести время.</w:t>
      </w:r>
    </w:p>
    <w:p w14:paraId="4B7D5DCE" w14:textId="5E6F04CB" w:rsidR="00205907" w:rsidRPr="001C4B71" w:rsidRDefault="00205907" w:rsidP="006C518B">
      <w:pPr>
        <w:pStyle w:val="af5"/>
        <w:spacing w:before="0" w:beforeAutospacing="0" w:after="0" w:afterAutospacing="0" w:line="276" w:lineRule="auto"/>
        <w:ind w:right="57" w:firstLine="567"/>
        <w:jc w:val="both"/>
      </w:pPr>
      <w:r w:rsidRPr="001C4B71">
        <w:t>6 сентября в Пудеме, совместно с сотрудниками ДК «Металлург</w:t>
      </w:r>
      <w:r w:rsidR="00277C72" w:rsidRPr="001C4B71">
        <w:t>», был</w:t>
      </w:r>
      <w:r w:rsidRPr="001C4B71">
        <w:t xml:space="preserve"> организован Межрегиональный фестиваль творчества для людей с ограниченными возможностями здоровья «Зажигая звёзды». Библиотекари организовали фотозону «Цветы России» и предложили командам поучаствовать в цветочной викторине перед выступлением.</w:t>
      </w:r>
    </w:p>
    <w:p w14:paraId="23847DC8" w14:textId="77777777" w:rsidR="00205907" w:rsidRPr="001C4B71" w:rsidRDefault="00205907" w:rsidP="006C518B">
      <w:pPr>
        <w:pStyle w:val="af5"/>
        <w:spacing w:before="0" w:beforeAutospacing="0" w:after="0" w:afterAutospacing="0" w:line="276" w:lineRule="auto"/>
        <w:ind w:right="57" w:firstLine="567"/>
        <w:jc w:val="both"/>
      </w:pPr>
      <w:r w:rsidRPr="001C4B71">
        <w:t xml:space="preserve">Участники фестиваля пели, читали стихи, танцевали, играли на музыкальных инструментах, а также представили на выставке декоративно-прикладного искусства свои удивительные работы Фестиваль «Зажигая звёзды» стал для участников очередной площадкой для приятной встречи и общения друг с другом. </w:t>
      </w:r>
    </w:p>
    <w:p w14:paraId="2CDA223F" w14:textId="6417B9BC" w:rsidR="00205907" w:rsidRPr="001C4B71" w:rsidRDefault="00205907" w:rsidP="006C518B">
      <w:pPr>
        <w:pStyle w:val="af5"/>
        <w:spacing w:before="0" w:beforeAutospacing="0" w:after="0" w:afterAutospacing="0" w:line="276" w:lineRule="auto"/>
        <w:ind w:firstLine="567"/>
        <w:jc w:val="both"/>
        <w:rPr>
          <w:shd w:val="clear" w:color="auto" w:fill="FFFFFF"/>
        </w:rPr>
      </w:pPr>
      <w:r w:rsidRPr="001C4B71">
        <w:rPr>
          <w:shd w:val="clear" w:color="auto" w:fill="FFFFFF"/>
        </w:rPr>
        <w:t xml:space="preserve">В марте в </w:t>
      </w:r>
      <w:proofErr w:type="spellStart"/>
      <w:r w:rsidRPr="001C4B71">
        <w:rPr>
          <w:shd w:val="clear" w:color="auto" w:fill="FFFFFF"/>
        </w:rPr>
        <w:t>Бачумовской</w:t>
      </w:r>
      <w:proofErr w:type="spellEnd"/>
      <w:r w:rsidRPr="001C4B71">
        <w:rPr>
          <w:shd w:val="clear" w:color="auto" w:fill="FFFFFF"/>
        </w:rPr>
        <w:t xml:space="preserve"> библиотеке работала необычная </w:t>
      </w:r>
      <w:r w:rsidRPr="001C4B71">
        <w:rPr>
          <w:b/>
          <w:shd w:val="clear" w:color="auto" w:fill="FFFFFF"/>
        </w:rPr>
        <w:t>интерактивная выставка «Истории о героях»</w:t>
      </w:r>
      <w:r w:rsidRPr="001C4B71">
        <w:rPr>
          <w:shd w:val="clear" w:color="auto" w:fill="FFFFFF"/>
        </w:rPr>
        <w:t>, с</w:t>
      </w:r>
      <w:r w:rsidRPr="001C4B71">
        <w:t xml:space="preserve">оставной частью которой являются творческие материалы конкурса «Чемодан историй о Герое», проведенного ранее среди библиотек района. Данная работа посвящена Году Защитника Отечества и нацелена на знакомство с имеющимися в библиотеках материалами, посвященными фронтовикам Великой Отечественной войны, труженикам тыла, участникам военного конфликта в Афганистане и Чечне – нашим землякам. </w:t>
      </w:r>
      <w:r w:rsidRPr="001C4B71">
        <w:rPr>
          <w:shd w:val="clear" w:color="auto" w:fill="FFFFFF"/>
        </w:rPr>
        <w:t xml:space="preserve">Каждое имя героя представлено в виде мини-экспозиции в чемодане. 10 чемоданов – 10 историй о героях Ярского района, об их подвигах, жизни и судьбе. Внутри них можно найти удивительные вещи военных лет: грамоты, каски, медали, письма </w:t>
      </w:r>
      <w:r w:rsidRPr="001C4B71">
        <w:rPr>
          <w:shd w:val="clear" w:color="auto" w:fill="FFFFFF"/>
        </w:rPr>
        <w:lastRenderedPageBreak/>
        <w:t>и многое другое. Эти экспонаты – не просто предметы, а настоящая историческая память, которая помогает нам помнить о мужестве и самоотверженности тех, кто защищал нашу Родину.</w:t>
      </w:r>
    </w:p>
    <w:p w14:paraId="47609464" w14:textId="77777777" w:rsidR="00205907" w:rsidRPr="001C4B71" w:rsidRDefault="00205907" w:rsidP="006C518B">
      <w:pPr>
        <w:spacing w:line="276" w:lineRule="auto"/>
        <w:ind w:firstLine="567"/>
        <w:jc w:val="both"/>
        <w:rPr>
          <w:sz w:val="24"/>
          <w:szCs w:val="24"/>
        </w:rPr>
      </w:pPr>
      <w:r w:rsidRPr="001C4B71">
        <w:rPr>
          <w:sz w:val="24"/>
          <w:szCs w:val="24"/>
        </w:rPr>
        <w:t> </w:t>
      </w:r>
      <w:r w:rsidRPr="001C4B71">
        <w:rPr>
          <w:b/>
          <w:sz w:val="24"/>
          <w:szCs w:val="24"/>
        </w:rPr>
        <w:t>Проект «Особые игры для особенных детей»</w:t>
      </w:r>
      <w:r w:rsidRPr="001C4B71">
        <w:rPr>
          <w:sz w:val="24"/>
          <w:szCs w:val="24"/>
        </w:rPr>
        <w:t xml:space="preserve"> был реализован в </w:t>
      </w:r>
      <w:proofErr w:type="spellStart"/>
      <w:r w:rsidRPr="001C4B71">
        <w:rPr>
          <w:sz w:val="24"/>
          <w:szCs w:val="24"/>
        </w:rPr>
        <w:t>Ярской</w:t>
      </w:r>
      <w:proofErr w:type="spellEnd"/>
      <w:r w:rsidRPr="001C4B71">
        <w:rPr>
          <w:sz w:val="24"/>
          <w:szCs w:val="24"/>
        </w:rPr>
        <w:t xml:space="preserve"> детской библиотеке, в рамках конкурса инициативного бюджетирования «Без границ». Цель проекта заключалась в создании инклюзивной площадки для детей с инвалидностью и ограниченными возможностями здоровья, а также их родителей, с целью содействия социализации и развитию навыков взаимодействия через игровые активности.</w:t>
      </w:r>
    </w:p>
    <w:p w14:paraId="5F29A16F" w14:textId="77777777" w:rsidR="00205907" w:rsidRPr="001C4B71" w:rsidRDefault="00205907" w:rsidP="006C518B">
      <w:pPr>
        <w:spacing w:line="276" w:lineRule="auto"/>
        <w:ind w:firstLine="567"/>
        <w:jc w:val="both"/>
        <w:rPr>
          <w:sz w:val="24"/>
          <w:szCs w:val="24"/>
        </w:rPr>
      </w:pPr>
      <w:r w:rsidRPr="001C4B71">
        <w:rPr>
          <w:sz w:val="24"/>
          <w:szCs w:val="24"/>
        </w:rPr>
        <w:t xml:space="preserve">В результате реализации проекта в детской библиотеке был оборудован зал под инклюзивную площадку со специальным оборудованием. В рамках проекта были приобретены: адаптивные спортивные игры, кондиционер для обеспечения комфортного микроклимата, шкафы для хранения игр. </w:t>
      </w:r>
    </w:p>
    <w:p w14:paraId="5B2308BF" w14:textId="77777777" w:rsidR="00205907" w:rsidRPr="001C4B71" w:rsidRDefault="00205907" w:rsidP="006C518B">
      <w:pPr>
        <w:spacing w:line="276" w:lineRule="auto"/>
        <w:ind w:firstLine="567"/>
        <w:jc w:val="both"/>
        <w:rPr>
          <w:sz w:val="24"/>
          <w:szCs w:val="24"/>
        </w:rPr>
      </w:pPr>
      <w:r w:rsidRPr="001C4B71">
        <w:rPr>
          <w:sz w:val="24"/>
          <w:szCs w:val="24"/>
        </w:rPr>
        <w:t>На протяжении двух месяцев проводились мастер-классы, на которых дети и их родители обучались адаптивным спортивным играм. В ходе мастер-классов участники не только изучали правила игр, но и развивали навыки взаимодействия друг с другом, что способствовало укреплению социальных связей и повышению уверенности в себе.</w:t>
      </w:r>
    </w:p>
    <w:p w14:paraId="6A137707" w14:textId="77777777" w:rsidR="00205907" w:rsidRPr="001C4B71" w:rsidRDefault="00205907" w:rsidP="006C518B">
      <w:pPr>
        <w:spacing w:line="276" w:lineRule="auto"/>
        <w:ind w:firstLine="567"/>
        <w:jc w:val="both"/>
        <w:rPr>
          <w:sz w:val="24"/>
          <w:szCs w:val="24"/>
        </w:rPr>
      </w:pPr>
      <w:r w:rsidRPr="001C4B71">
        <w:rPr>
          <w:sz w:val="24"/>
          <w:szCs w:val="24"/>
        </w:rPr>
        <w:t xml:space="preserve">25 ноября в Центральной детской библиотеке состоялось долгожданное открытие площадки «Особые игры для особенных детей». В этот день был проведен </w:t>
      </w:r>
      <w:r w:rsidRPr="001C4B71">
        <w:rPr>
          <w:b/>
          <w:sz w:val="24"/>
          <w:szCs w:val="24"/>
        </w:rPr>
        <w:t>Семейный турнир по адаптивным настольным спортивным играм</w:t>
      </w:r>
      <w:r w:rsidRPr="001C4B71">
        <w:rPr>
          <w:sz w:val="24"/>
          <w:szCs w:val="24"/>
        </w:rPr>
        <w:t>, в котором приняло участие шесть семей. Турнир стал ярким событием, объединившим семьи и подарившим радость общения и совместной игры.</w:t>
      </w:r>
    </w:p>
    <w:p w14:paraId="07CA3A1D" w14:textId="77777777" w:rsidR="00205907" w:rsidRPr="001C4B71" w:rsidRDefault="00205907" w:rsidP="006C518B">
      <w:pPr>
        <w:spacing w:line="276" w:lineRule="auto"/>
        <w:ind w:firstLine="567"/>
        <w:jc w:val="both"/>
        <w:rPr>
          <w:sz w:val="24"/>
          <w:szCs w:val="24"/>
        </w:rPr>
      </w:pPr>
      <w:r w:rsidRPr="001C4B71">
        <w:rPr>
          <w:sz w:val="24"/>
          <w:szCs w:val="24"/>
        </w:rPr>
        <w:t>Проект «Особые игры для особенных детей» стал важным шагом в направлении создания инклюзивного пространства для детей с ограниченными возможностями здоровья.</w:t>
      </w:r>
    </w:p>
    <w:p w14:paraId="27109CBD" w14:textId="7D3D40E7" w:rsidR="00205907" w:rsidRPr="001C4B71" w:rsidRDefault="00205907" w:rsidP="006C518B">
      <w:pPr>
        <w:spacing w:line="276" w:lineRule="auto"/>
        <w:ind w:firstLine="567"/>
        <w:jc w:val="both"/>
        <w:rPr>
          <w:sz w:val="24"/>
          <w:szCs w:val="24"/>
        </w:rPr>
      </w:pPr>
      <w:r w:rsidRPr="001C4B71">
        <w:rPr>
          <w:sz w:val="24"/>
          <w:szCs w:val="24"/>
        </w:rPr>
        <w:t>В настоящее время площадка открыта для всех желающих. Каждый имеет возможность прийти и поиграть в адаптивные игры, что способствует дальнейшему развитию инклюзии в нашем сообществе и созданию комфортной среды для всех детей.</w:t>
      </w:r>
    </w:p>
    <w:p w14:paraId="4359D581" w14:textId="77777777" w:rsidR="00205907" w:rsidRPr="001C4B71" w:rsidRDefault="00205907" w:rsidP="006C518B">
      <w:pPr>
        <w:pStyle w:val="af5"/>
        <w:spacing w:before="0" w:beforeAutospacing="0" w:after="0" w:afterAutospacing="0" w:line="276" w:lineRule="auto"/>
        <w:ind w:firstLine="567"/>
        <w:jc w:val="both"/>
      </w:pPr>
      <w:r w:rsidRPr="001C4B71">
        <w:rPr>
          <w:b/>
        </w:rPr>
        <w:t xml:space="preserve">Проект </w:t>
      </w:r>
      <w:proofErr w:type="spellStart"/>
      <w:r w:rsidRPr="001C4B71">
        <w:rPr>
          <w:b/>
        </w:rPr>
        <w:t>БиблиоИнклюзивКлуб</w:t>
      </w:r>
      <w:proofErr w:type="spellEnd"/>
      <w:r w:rsidRPr="001C4B71">
        <w:rPr>
          <w:b/>
        </w:rPr>
        <w:t xml:space="preserve"> «Семейный круг»</w:t>
      </w:r>
      <w:r w:rsidRPr="001C4B71">
        <w:t xml:space="preserve"> был реализован в рамках конкурса </w:t>
      </w:r>
      <w:r w:rsidRPr="001C4B71">
        <w:rPr>
          <w:shd w:val="clear" w:color="auto" w:fill="FFFFFF"/>
        </w:rPr>
        <w:t xml:space="preserve">малых грантов «Православная инициатива – 2025». Главная цель проекта — улучшение качества жизни семей, воспитывающих детей с ограниченными возможностями здоровья (ОВЗ), включая детей-инвалидов в возрасте от 7 до 14 лет в </w:t>
      </w:r>
      <w:proofErr w:type="spellStart"/>
      <w:r w:rsidRPr="001C4B71">
        <w:rPr>
          <w:shd w:val="clear" w:color="auto" w:fill="FFFFFF"/>
        </w:rPr>
        <w:t>Ярском</w:t>
      </w:r>
      <w:proofErr w:type="spellEnd"/>
      <w:r w:rsidRPr="001C4B71">
        <w:rPr>
          <w:shd w:val="clear" w:color="auto" w:fill="FFFFFF"/>
        </w:rPr>
        <w:t xml:space="preserve"> районе. Основными участниками </w:t>
      </w:r>
      <w:proofErr w:type="spellStart"/>
      <w:r w:rsidRPr="001C4B71">
        <w:rPr>
          <w:shd w:val="clear" w:color="auto" w:fill="FFFFFF"/>
        </w:rPr>
        <w:t>БиблиоИнклюзивКлуба</w:t>
      </w:r>
      <w:proofErr w:type="spellEnd"/>
      <w:r w:rsidRPr="001C4B71">
        <w:rPr>
          <w:shd w:val="clear" w:color="auto" w:fill="FFFFFF"/>
        </w:rPr>
        <w:t xml:space="preserve"> «Семейный круг» стали 8 семей в количестве 21 человек. </w:t>
      </w:r>
    </w:p>
    <w:p w14:paraId="68607D58" w14:textId="77777777" w:rsidR="00205907" w:rsidRPr="001C4B71" w:rsidRDefault="00205907" w:rsidP="006C518B">
      <w:pPr>
        <w:pStyle w:val="af5"/>
        <w:spacing w:before="0" w:beforeAutospacing="0" w:after="0" w:afterAutospacing="0" w:line="276" w:lineRule="auto"/>
        <w:ind w:firstLine="567"/>
        <w:jc w:val="both"/>
        <w:rPr>
          <w:shd w:val="clear" w:color="auto" w:fill="FFFFFF"/>
        </w:rPr>
      </w:pPr>
      <w:r w:rsidRPr="001C4B71">
        <w:rPr>
          <w:shd w:val="clear" w:color="auto" w:fill="FFFFFF"/>
        </w:rPr>
        <w:t xml:space="preserve">Для участников клуба был сформирован фонд подходящей литературы, доступной для домашнего чтения и прослушивания. Также был приобретен стеллаж для книг, пуфы, чайные пары и </w:t>
      </w:r>
      <w:proofErr w:type="spellStart"/>
      <w:r w:rsidRPr="001C4B71">
        <w:rPr>
          <w:shd w:val="clear" w:color="auto" w:fill="FFFFFF"/>
        </w:rPr>
        <w:t>термопот</w:t>
      </w:r>
      <w:proofErr w:type="spellEnd"/>
      <w:r w:rsidRPr="001C4B71">
        <w:rPr>
          <w:shd w:val="clear" w:color="auto" w:fill="FFFFFF"/>
        </w:rPr>
        <w:t>. «Творческая мастерская» была оснащена канцелярскими принадлежностями и настольными играми. Для проведения активных подвижных игр был приобретен спортинвентарь</w:t>
      </w:r>
    </w:p>
    <w:p w14:paraId="58B57DBF" w14:textId="77777777" w:rsidR="00205907" w:rsidRPr="001C4B71" w:rsidRDefault="00205907" w:rsidP="006C518B">
      <w:pPr>
        <w:pStyle w:val="af5"/>
        <w:spacing w:before="0" w:beforeAutospacing="0" w:after="0" w:afterAutospacing="0" w:line="276" w:lineRule="auto"/>
        <w:ind w:firstLine="567"/>
        <w:jc w:val="both"/>
        <w:rPr>
          <w:shd w:val="clear" w:color="auto" w:fill="FFFFFF"/>
        </w:rPr>
      </w:pPr>
      <w:r w:rsidRPr="001C4B71">
        <w:rPr>
          <w:shd w:val="clear" w:color="auto" w:fill="FFFFFF"/>
        </w:rPr>
        <w:t>В рамках проекта проведены разнообразные мероприятия:</w:t>
      </w:r>
      <w:r w:rsidRPr="001C4B71">
        <w:t xml:space="preserve"> </w:t>
      </w:r>
      <w:r w:rsidRPr="001C4B71">
        <w:rPr>
          <w:b/>
          <w:bCs/>
          <w:shd w:val="clear" w:color="auto" w:fill="FFFFFF"/>
        </w:rPr>
        <w:t>Семейный праздник «День семьи, любви и верности в библиотеке»,</w:t>
      </w:r>
      <w:r w:rsidRPr="001C4B71">
        <w:t xml:space="preserve"> </w:t>
      </w:r>
      <w:r w:rsidRPr="001C4B71">
        <w:rPr>
          <w:b/>
          <w:bCs/>
          <w:shd w:val="clear" w:color="auto" w:fill="FFFFFF"/>
        </w:rPr>
        <w:t>«Тур-маршрут «Дорогою добра», Творческая мастерская»,</w:t>
      </w:r>
      <w:r w:rsidRPr="001C4B71">
        <w:t xml:space="preserve"> </w:t>
      </w:r>
      <w:r w:rsidRPr="001C4B71">
        <w:rPr>
          <w:b/>
          <w:bCs/>
          <w:shd w:val="clear" w:color="auto" w:fill="FFFFFF"/>
        </w:rPr>
        <w:t xml:space="preserve">Цикл бесед на духовно-нравственную тему «Спешите делать добро», Праздник именин в «Семейном кругу». </w:t>
      </w:r>
    </w:p>
    <w:p w14:paraId="45A5EDFD" w14:textId="77777777" w:rsidR="00205907" w:rsidRPr="001C4B71" w:rsidRDefault="00205907" w:rsidP="006C518B">
      <w:pPr>
        <w:pStyle w:val="af5"/>
        <w:spacing w:before="0" w:beforeAutospacing="0" w:after="0" w:afterAutospacing="0" w:line="276" w:lineRule="auto"/>
        <w:ind w:firstLine="567"/>
        <w:jc w:val="both"/>
      </w:pPr>
      <w:proofErr w:type="spellStart"/>
      <w:r w:rsidRPr="001C4B71">
        <w:t>БиблиоИнклюзивКлуб</w:t>
      </w:r>
      <w:proofErr w:type="spellEnd"/>
      <w:r w:rsidRPr="001C4B71">
        <w:t xml:space="preserve"> «Семейный круг» — уникальное пространство для общения и поддержки, который продолжит свою работу в 2026 году.</w:t>
      </w:r>
    </w:p>
    <w:p w14:paraId="098CEF40" w14:textId="2551D87C" w:rsidR="00205907" w:rsidRPr="001C4B71" w:rsidRDefault="00205907" w:rsidP="006C518B">
      <w:pPr>
        <w:spacing w:line="276" w:lineRule="auto"/>
        <w:ind w:firstLine="567"/>
        <w:jc w:val="both"/>
        <w:rPr>
          <w:bCs/>
          <w:sz w:val="24"/>
          <w:szCs w:val="24"/>
        </w:rPr>
      </w:pPr>
      <w:r w:rsidRPr="001C4B71">
        <w:rPr>
          <w:bCs/>
          <w:sz w:val="24"/>
          <w:szCs w:val="24"/>
        </w:rPr>
        <w:t xml:space="preserve">Работа в библиотеках района проводится в тесном сотрудничестве с районным обществом инвалидов, ВОС г. Глазова и Балезино, филиалом РКЦСОН в </w:t>
      </w:r>
      <w:proofErr w:type="spellStart"/>
      <w:r w:rsidRPr="001C4B71">
        <w:rPr>
          <w:bCs/>
          <w:sz w:val="24"/>
          <w:szCs w:val="24"/>
        </w:rPr>
        <w:t>Ярском</w:t>
      </w:r>
      <w:proofErr w:type="spellEnd"/>
      <w:r w:rsidRPr="001C4B71">
        <w:rPr>
          <w:bCs/>
          <w:sz w:val="24"/>
          <w:szCs w:val="24"/>
        </w:rPr>
        <w:t xml:space="preserve"> районе, </w:t>
      </w:r>
      <w:r w:rsidRPr="001C4B71">
        <w:rPr>
          <w:bCs/>
          <w:sz w:val="24"/>
          <w:szCs w:val="24"/>
        </w:rPr>
        <w:lastRenderedPageBreak/>
        <w:t xml:space="preserve">Советом ветеранов Ярского района, с общественной организацией «Волонтёры медики», </w:t>
      </w:r>
      <w:proofErr w:type="spellStart"/>
      <w:r w:rsidRPr="001C4B71">
        <w:rPr>
          <w:bCs/>
          <w:sz w:val="24"/>
          <w:szCs w:val="24"/>
        </w:rPr>
        <w:t>Ярской</w:t>
      </w:r>
      <w:proofErr w:type="spellEnd"/>
      <w:r w:rsidRPr="001C4B71">
        <w:rPr>
          <w:bCs/>
          <w:sz w:val="24"/>
          <w:szCs w:val="24"/>
        </w:rPr>
        <w:t xml:space="preserve"> коррекционной школой-интернат и местной администрацией.</w:t>
      </w:r>
    </w:p>
    <w:p w14:paraId="61EA25A4" w14:textId="77777777" w:rsidR="00517E92" w:rsidRPr="001C4B71" w:rsidRDefault="00517E92" w:rsidP="006C518B">
      <w:pPr>
        <w:shd w:val="clear" w:color="auto" w:fill="FFFFFF"/>
        <w:tabs>
          <w:tab w:val="left" w:pos="1128"/>
        </w:tabs>
        <w:spacing w:line="276" w:lineRule="auto"/>
        <w:jc w:val="both"/>
        <w:rPr>
          <w:spacing w:val="-1"/>
          <w:sz w:val="24"/>
          <w:szCs w:val="24"/>
        </w:rPr>
      </w:pPr>
    </w:p>
    <w:p w14:paraId="369E299A" w14:textId="04527357" w:rsidR="00F07244" w:rsidRPr="001C4B71" w:rsidRDefault="00C037D4" w:rsidP="006C518B">
      <w:pPr>
        <w:shd w:val="clear" w:color="auto" w:fill="FFFFFF"/>
        <w:tabs>
          <w:tab w:val="left" w:pos="1128"/>
        </w:tabs>
        <w:spacing w:line="276" w:lineRule="auto"/>
        <w:ind w:firstLine="567"/>
        <w:jc w:val="both"/>
        <w:rPr>
          <w:rFonts w:eastAsia="Times New Roman"/>
          <w:b/>
          <w:i/>
          <w:iCs/>
          <w:sz w:val="24"/>
          <w:szCs w:val="24"/>
        </w:rPr>
      </w:pPr>
      <w:r w:rsidRPr="001C4B71">
        <w:rPr>
          <w:rFonts w:eastAsia="Times New Roman"/>
          <w:b/>
          <w:sz w:val="24"/>
          <w:szCs w:val="24"/>
        </w:rPr>
        <w:t>8.7.</w:t>
      </w:r>
      <w:r w:rsidRPr="001C4B71">
        <w:rPr>
          <w:rFonts w:eastAsia="Times New Roman"/>
          <w:sz w:val="24"/>
          <w:szCs w:val="24"/>
        </w:rPr>
        <w:t xml:space="preserve"> </w:t>
      </w:r>
      <w:r w:rsidR="009B0EFD" w:rsidRPr="001C4B71">
        <w:rPr>
          <w:rFonts w:eastAsia="Times New Roman"/>
          <w:b/>
          <w:i/>
          <w:iCs/>
          <w:sz w:val="24"/>
          <w:szCs w:val="24"/>
        </w:rPr>
        <w:t>Справочно-библиографическое, информационное и социально-правовое обслуживание пользователей</w:t>
      </w:r>
    </w:p>
    <w:p w14:paraId="570F768C" w14:textId="370288C0" w:rsidR="00DC0A42" w:rsidRPr="001C4B71" w:rsidRDefault="006C518B" w:rsidP="006C518B">
      <w:pPr>
        <w:shd w:val="clear" w:color="auto" w:fill="FFFFFF"/>
        <w:tabs>
          <w:tab w:val="left" w:pos="1272"/>
        </w:tabs>
        <w:spacing w:line="276" w:lineRule="auto"/>
        <w:ind w:firstLine="567"/>
        <w:jc w:val="both"/>
        <w:rPr>
          <w:bCs/>
          <w:sz w:val="24"/>
          <w:szCs w:val="24"/>
        </w:rPr>
      </w:pPr>
      <w:r w:rsidRPr="001C4B71">
        <w:rPr>
          <w:bCs/>
          <w:sz w:val="24"/>
          <w:szCs w:val="24"/>
        </w:rPr>
        <w:t>Справочно-библиографическое обслуживание является одним из видов информационного обслуживания. В процессе СБО используются как традиционные, так и электронные средства поиска информации, что позволяет обеспечить полноту выдаваемой информации. Все структурные подразделения МБУК «</w:t>
      </w:r>
      <w:proofErr w:type="spellStart"/>
      <w:r w:rsidRPr="001C4B71">
        <w:rPr>
          <w:bCs/>
          <w:sz w:val="24"/>
          <w:szCs w:val="24"/>
        </w:rPr>
        <w:t>Ярская</w:t>
      </w:r>
      <w:proofErr w:type="spellEnd"/>
      <w:r w:rsidRPr="001C4B71">
        <w:rPr>
          <w:bCs/>
          <w:sz w:val="24"/>
          <w:szCs w:val="24"/>
        </w:rPr>
        <w:t xml:space="preserve"> МЦБС» ведут работу по этому направлению.</w:t>
      </w:r>
    </w:p>
    <w:p w14:paraId="7744FA40" w14:textId="77777777" w:rsidR="006C518B" w:rsidRPr="001C4B71" w:rsidRDefault="006C518B" w:rsidP="006C518B">
      <w:pPr>
        <w:shd w:val="clear" w:color="auto" w:fill="FFFFFF"/>
        <w:tabs>
          <w:tab w:val="left" w:pos="1272"/>
        </w:tabs>
        <w:spacing w:line="276" w:lineRule="auto"/>
        <w:ind w:firstLine="567"/>
        <w:jc w:val="both"/>
        <w:rPr>
          <w:bCs/>
          <w:sz w:val="24"/>
          <w:szCs w:val="24"/>
        </w:rPr>
      </w:pPr>
    </w:p>
    <w:p w14:paraId="4328BA9A" w14:textId="710139B3" w:rsidR="009D35FE" w:rsidRPr="001C4B71" w:rsidRDefault="009B0EFD" w:rsidP="006C518B">
      <w:pPr>
        <w:shd w:val="clear" w:color="auto" w:fill="FFFFFF"/>
        <w:tabs>
          <w:tab w:val="left" w:pos="1272"/>
        </w:tabs>
        <w:spacing w:line="276" w:lineRule="auto"/>
        <w:ind w:firstLine="567"/>
        <w:jc w:val="both"/>
        <w:rPr>
          <w:rFonts w:eastAsia="Times New Roman"/>
          <w:i/>
          <w:iCs/>
          <w:sz w:val="24"/>
          <w:szCs w:val="24"/>
        </w:rPr>
      </w:pPr>
      <w:r w:rsidRPr="001C4B71">
        <w:rPr>
          <w:b/>
          <w:sz w:val="24"/>
          <w:szCs w:val="24"/>
        </w:rPr>
        <w:t>8.</w:t>
      </w:r>
      <w:r w:rsidR="009D35FE" w:rsidRPr="001C4B71">
        <w:rPr>
          <w:b/>
          <w:sz w:val="24"/>
          <w:szCs w:val="24"/>
        </w:rPr>
        <w:t>7.1.</w:t>
      </w:r>
      <w:r w:rsidR="009D35FE" w:rsidRPr="001C4B71">
        <w:rPr>
          <w:sz w:val="24"/>
          <w:szCs w:val="24"/>
        </w:rPr>
        <w:t xml:space="preserve"> </w:t>
      </w:r>
      <w:r w:rsidR="009D35FE" w:rsidRPr="001C4B71">
        <w:rPr>
          <w:rFonts w:eastAsia="Times New Roman"/>
          <w:b/>
          <w:bCs/>
          <w:i/>
          <w:iCs/>
          <w:sz w:val="24"/>
          <w:szCs w:val="24"/>
        </w:rPr>
        <w:t>Организация и ведение справочно-библиографического аппарата (СБА) в библиотеках и библиотеках - структурных подразделениях КДУ</w:t>
      </w:r>
      <w:r w:rsidR="009D35FE" w:rsidRPr="001C4B71">
        <w:rPr>
          <w:rFonts w:eastAsia="Times New Roman"/>
          <w:i/>
          <w:iCs/>
          <w:sz w:val="24"/>
          <w:szCs w:val="24"/>
        </w:rPr>
        <w:t>.</w:t>
      </w:r>
      <w:r w:rsidRPr="001C4B71">
        <w:rPr>
          <w:rFonts w:eastAsia="Times New Roman"/>
          <w:i/>
          <w:iCs/>
          <w:sz w:val="24"/>
          <w:szCs w:val="24"/>
        </w:rPr>
        <w:t xml:space="preserve"> </w:t>
      </w:r>
    </w:p>
    <w:p w14:paraId="5A6B165D" w14:textId="77777777"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t xml:space="preserve">Поиск информации – одна из самых распространённых и одновременно сложных задач, с которой сталкивается каждый пользователь. В современном мире доступ к знаниям стал проще благодаря развитию цифровых технологий, однако это также и усложнило процесс выбора источников среди огромного массива данных. Для эффективного поиска информации необходимо использовать различные инструменты и методы, а также уметь ориентироваться в многообразии ресурсов. </w:t>
      </w:r>
    </w:p>
    <w:p w14:paraId="5945D376" w14:textId="77777777"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t>В библиотеках Центральной библиотечной системы для этих целей создан специальный справочно-библиографический аппарат. Он включает в себя каталоги, картотеки, базы данных и другие средства, помогающие пользователям быстро находить нужные материалы. Справочно-библиографический аппарат позволяет систематизировать информацию по различным критериям: тематике, автору, году издания и другим параметрам. Это значительно упрощает поиск необходимой литературы и помогает избежать лишних временных затрат.</w:t>
      </w:r>
    </w:p>
    <w:p w14:paraId="66CE425C" w14:textId="77777777"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t>Справочно-библиографический фонд - включает официальные, нормативные, справочные и библиографические издания в традиционных и электронных формах. Почти во всех библиотеках района энциклопедии, словари выделены на отдельных полках или стеллажах и представлены универсальными, отраслевыми, тематическими и региональными изданиями</w:t>
      </w:r>
    </w:p>
    <w:p w14:paraId="11D4C43A" w14:textId="77777777"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t xml:space="preserve">Система библиотечных каталогов и картотек - отражает хранящиеся в фонде библиотек документы всех видов. В ЦБС существует сложившаяся система карточных каталогов: учетный каталог в отделе комплектования, алфавитные и систематические каталоги во всех структурных подразделениях (15 алфавитных и 15 систематических каталогов). В дополнение к обязательным картотекам (краеведческой и СКС) ведутся тематические и методические картотеки (Пудем СБ, Пудем ДБ, </w:t>
      </w:r>
      <w:proofErr w:type="spellStart"/>
      <w:r w:rsidRPr="001C4B71">
        <w:rPr>
          <w:rFonts w:eastAsia="Times New Roman"/>
          <w:sz w:val="24"/>
          <w:szCs w:val="24"/>
        </w:rPr>
        <w:t>Ворца</w:t>
      </w:r>
      <w:proofErr w:type="spellEnd"/>
      <w:r w:rsidRPr="001C4B71">
        <w:rPr>
          <w:rFonts w:eastAsia="Times New Roman"/>
          <w:sz w:val="24"/>
          <w:szCs w:val="24"/>
        </w:rPr>
        <w:t xml:space="preserve">, МРБ). </w:t>
      </w:r>
    </w:p>
    <w:p w14:paraId="2A78A1C4" w14:textId="6D2C4F18"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t xml:space="preserve">В центральной библиотеке наряду с традиционными каталогами и картотеками ведется электронный каталог, электронная краеведческая картотека. Общий объем электронного каталога на 2025 года составляет </w:t>
      </w:r>
      <w:r w:rsidR="0022236D">
        <w:rPr>
          <w:rFonts w:eastAsia="Times New Roman"/>
          <w:sz w:val="24"/>
          <w:szCs w:val="24"/>
        </w:rPr>
        <w:t>29079.</w:t>
      </w:r>
      <w:r w:rsidRPr="001C4B71">
        <w:rPr>
          <w:rFonts w:eastAsia="Times New Roman"/>
          <w:sz w:val="24"/>
          <w:szCs w:val="24"/>
        </w:rPr>
        <w:t xml:space="preserve"> </w:t>
      </w:r>
      <w:r w:rsidR="0022236D" w:rsidRPr="0022236D">
        <w:rPr>
          <w:rFonts w:eastAsia="Times New Roman"/>
          <w:sz w:val="24"/>
          <w:szCs w:val="24"/>
        </w:rPr>
        <w:t xml:space="preserve">Всего в каталоги по ЦБС за 2025 год влито 2646 каталожных карточек, изъято 9012 карточки. </w:t>
      </w:r>
      <w:r w:rsidRPr="001C4B71">
        <w:rPr>
          <w:rFonts w:eastAsia="Times New Roman"/>
          <w:sz w:val="24"/>
          <w:szCs w:val="24"/>
        </w:rPr>
        <w:t xml:space="preserve">В Электронном каталоге (доступ организован на сайте </w:t>
      </w:r>
      <w:hyperlink r:id="rId24" w:history="1">
        <w:r w:rsidR="0022236D" w:rsidRPr="004D4858">
          <w:rPr>
            <w:rStyle w:val="ac"/>
            <w:rFonts w:eastAsia="Times New Roman"/>
            <w:sz w:val="24"/>
            <w:szCs w:val="24"/>
          </w:rPr>
          <w:t>https://biblio-yar.ru/item/600889</w:t>
        </w:r>
      </w:hyperlink>
      <w:r w:rsidR="0022236D">
        <w:rPr>
          <w:rFonts w:eastAsia="Times New Roman"/>
          <w:sz w:val="24"/>
          <w:szCs w:val="24"/>
        </w:rPr>
        <w:t xml:space="preserve"> </w:t>
      </w:r>
      <w:r w:rsidRPr="001C4B71">
        <w:rPr>
          <w:rFonts w:eastAsia="Times New Roman"/>
          <w:sz w:val="24"/>
          <w:szCs w:val="24"/>
        </w:rPr>
        <w:t xml:space="preserve">и на информационном портале библиотек Удмуртии </w:t>
      </w:r>
      <w:hyperlink r:id="rId25" w:history="1">
        <w:r w:rsidR="0022236D" w:rsidRPr="004D4858">
          <w:rPr>
            <w:rStyle w:val="ac"/>
            <w:rFonts w:eastAsia="Times New Roman"/>
            <w:sz w:val="24"/>
            <w:szCs w:val="24"/>
          </w:rPr>
          <w:t>https://cat.udmlib.ru</w:t>
        </w:r>
      </w:hyperlink>
      <w:r w:rsidR="0022236D">
        <w:rPr>
          <w:rFonts w:eastAsia="Times New Roman"/>
          <w:sz w:val="24"/>
          <w:szCs w:val="24"/>
        </w:rPr>
        <w:t xml:space="preserve"> </w:t>
      </w:r>
      <w:r w:rsidRPr="001C4B71">
        <w:rPr>
          <w:rFonts w:eastAsia="Times New Roman"/>
          <w:sz w:val="24"/>
          <w:szCs w:val="24"/>
        </w:rPr>
        <w:t xml:space="preserve">всего </w:t>
      </w:r>
      <w:r w:rsidRPr="0022236D">
        <w:rPr>
          <w:rFonts w:eastAsia="Times New Roman"/>
          <w:sz w:val="24"/>
          <w:szCs w:val="24"/>
        </w:rPr>
        <w:t>28</w:t>
      </w:r>
      <w:r w:rsidR="0022236D">
        <w:rPr>
          <w:rFonts w:eastAsia="Times New Roman"/>
          <w:sz w:val="24"/>
          <w:szCs w:val="24"/>
        </w:rPr>
        <w:t>818</w:t>
      </w:r>
      <w:r w:rsidRPr="001C4B71">
        <w:rPr>
          <w:rFonts w:eastAsia="Times New Roman"/>
          <w:sz w:val="24"/>
          <w:szCs w:val="24"/>
        </w:rPr>
        <w:t xml:space="preserve"> записей.</w:t>
      </w:r>
    </w:p>
    <w:p w14:paraId="70E2949F" w14:textId="77777777" w:rsidR="006C518B" w:rsidRPr="001C4B71" w:rsidRDefault="006C518B" w:rsidP="00214FE1">
      <w:pPr>
        <w:spacing w:line="276" w:lineRule="auto"/>
        <w:ind w:firstLine="709"/>
        <w:jc w:val="both"/>
        <w:rPr>
          <w:sz w:val="24"/>
          <w:szCs w:val="24"/>
        </w:rPr>
      </w:pPr>
      <w:r w:rsidRPr="001C4B71">
        <w:rPr>
          <w:sz w:val="24"/>
          <w:szCs w:val="24"/>
        </w:rPr>
        <w:t xml:space="preserve">Электронная СКС насчитывает 3760 библиографических записей (ведется с 2009 г.).  Аналитическая роспись статей осуществляется в программе Ирбис 64, включаются сведения из местной газеты «Сельская правда» и других краеведческих изданий. </w:t>
      </w:r>
    </w:p>
    <w:p w14:paraId="3F6C8F59" w14:textId="77777777"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lastRenderedPageBreak/>
        <w:t>Тематические картотеки пополняются по мере поступления новых периодических материалов. В 2025 году всего по ЦБС было выписано 17 названий периодики (15 журналов и 2 вида газеты).</w:t>
      </w:r>
    </w:p>
    <w:p w14:paraId="42C41F46" w14:textId="414000FE"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r w:rsidRPr="001C4B71">
        <w:rPr>
          <w:rFonts w:eastAsia="Times New Roman"/>
          <w:sz w:val="24"/>
          <w:szCs w:val="24"/>
        </w:rPr>
        <w:t>Продолжается ведение и пополнение папок-накопителей, основные темы папок – краеведение. В филиалах до 10 папок, а в МРБ насчитывается 20 папок-накопителей. Формируются собственные базы данных, например, по СВО.</w:t>
      </w:r>
    </w:p>
    <w:p w14:paraId="4F72DA4D" w14:textId="042DA780" w:rsidR="006C518B" w:rsidRPr="001C4B71" w:rsidRDefault="006C518B" w:rsidP="00214FE1">
      <w:pPr>
        <w:shd w:val="clear" w:color="auto" w:fill="FFFFFF"/>
        <w:tabs>
          <w:tab w:val="left" w:pos="1272"/>
        </w:tabs>
        <w:spacing w:line="276" w:lineRule="auto"/>
        <w:ind w:firstLine="720"/>
        <w:jc w:val="both"/>
        <w:rPr>
          <w:rFonts w:eastAsia="Times New Roman"/>
          <w:sz w:val="24"/>
          <w:szCs w:val="24"/>
        </w:rPr>
      </w:pPr>
    </w:p>
    <w:p w14:paraId="0D50EB69" w14:textId="77777777" w:rsidR="006C518B" w:rsidRPr="001C4B71" w:rsidRDefault="006C518B" w:rsidP="00214FE1">
      <w:pPr>
        <w:pStyle w:val="Default"/>
        <w:tabs>
          <w:tab w:val="left" w:pos="284"/>
        </w:tabs>
        <w:spacing w:line="276" w:lineRule="auto"/>
        <w:jc w:val="center"/>
        <w:rPr>
          <w:b/>
          <w:color w:val="auto"/>
        </w:rPr>
      </w:pPr>
      <w:r w:rsidRPr="001C4B71">
        <w:rPr>
          <w:b/>
          <w:color w:val="auto"/>
        </w:rPr>
        <w:t>Ведение справочно-библиографического аппарата</w:t>
      </w:r>
      <w:r w:rsidRPr="001C4B71">
        <w:rPr>
          <w:b/>
          <w:color w:val="auto"/>
          <w:vertAlign w:val="superscript"/>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6"/>
        <w:gridCol w:w="1958"/>
        <w:gridCol w:w="1559"/>
        <w:gridCol w:w="1843"/>
        <w:gridCol w:w="2551"/>
      </w:tblGrid>
      <w:tr w:rsidR="001C4B71" w:rsidRPr="001C4B71" w14:paraId="40559B7A" w14:textId="77777777" w:rsidTr="001C4B71">
        <w:trPr>
          <w:trHeight w:val="51"/>
        </w:trPr>
        <w:tc>
          <w:tcPr>
            <w:tcW w:w="1836" w:type="dxa"/>
            <w:vMerge w:val="restart"/>
            <w:tcBorders>
              <w:left w:val="single" w:sz="4" w:space="0" w:color="auto"/>
              <w:right w:val="single" w:sz="4" w:space="0" w:color="auto"/>
            </w:tcBorders>
          </w:tcPr>
          <w:p w14:paraId="7463C4F4" w14:textId="77777777" w:rsidR="006C518B" w:rsidRPr="001C4B71" w:rsidRDefault="006C518B" w:rsidP="00214FE1">
            <w:pPr>
              <w:spacing w:line="276" w:lineRule="auto"/>
              <w:jc w:val="center"/>
              <w:rPr>
                <w:sz w:val="24"/>
                <w:szCs w:val="24"/>
              </w:rPr>
            </w:pPr>
            <w:r w:rsidRPr="001C4B71">
              <w:rPr>
                <w:sz w:val="24"/>
                <w:szCs w:val="24"/>
              </w:rPr>
              <w:t>Роспись карточек,</w:t>
            </w:r>
          </w:p>
          <w:p w14:paraId="3287AC1E" w14:textId="77777777" w:rsidR="006C518B" w:rsidRPr="001C4B71" w:rsidRDefault="006C518B" w:rsidP="00214FE1">
            <w:pPr>
              <w:spacing w:line="276" w:lineRule="auto"/>
              <w:jc w:val="center"/>
              <w:rPr>
                <w:sz w:val="24"/>
                <w:szCs w:val="24"/>
              </w:rPr>
            </w:pPr>
            <w:r w:rsidRPr="001C4B71">
              <w:rPr>
                <w:sz w:val="24"/>
                <w:szCs w:val="24"/>
              </w:rPr>
              <w:t>всего</w:t>
            </w:r>
          </w:p>
        </w:tc>
        <w:tc>
          <w:tcPr>
            <w:tcW w:w="3517" w:type="dxa"/>
            <w:gridSpan w:val="2"/>
            <w:tcBorders>
              <w:left w:val="single" w:sz="4" w:space="0" w:color="auto"/>
              <w:bottom w:val="single" w:sz="4" w:space="0" w:color="auto"/>
              <w:right w:val="single" w:sz="4" w:space="0" w:color="auto"/>
            </w:tcBorders>
          </w:tcPr>
          <w:p w14:paraId="19E2CEE5" w14:textId="77777777" w:rsidR="006C518B" w:rsidRPr="001C4B71" w:rsidRDefault="006C518B" w:rsidP="00214FE1">
            <w:pPr>
              <w:spacing w:line="276" w:lineRule="auto"/>
              <w:jc w:val="center"/>
              <w:rPr>
                <w:sz w:val="24"/>
                <w:szCs w:val="24"/>
              </w:rPr>
            </w:pPr>
            <w:r w:rsidRPr="001C4B71">
              <w:rPr>
                <w:sz w:val="24"/>
                <w:szCs w:val="24"/>
              </w:rPr>
              <w:t>из них:</w:t>
            </w:r>
          </w:p>
        </w:tc>
        <w:tc>
          <w:tcPr>
            <w:tcW w:w="1843" w:type="dxa"/>
            <w:vMerge w:val="restart"/>
            <w:tcBorders>
              <w:right w:val="single" w:sz="4" w:space="0" w:color="auto"/>
            </w:tcBorders>
          </w:tcPr>
          <w:p w14:paraId="2D27F26C" w14:textId="77777777" w:rsidR="006C518B" w:rsidRPr="001C4B71" w:rsidRDefault="006C518B" w:rsidP="00214FE1">
            <w:pPr>
              <w:spacing w:line="276" w:lineRule="auto"/>
              <w:jc w:val="center"/>
              <w:rPr>
                <w:sz w:val="24"/>
                <w:szCs w:val="24"/>
              </w:rPr>
            </w:pPr>
            <w:r w:rsidRPr="001C4B71">
              <w:rPr>
                <w:sz w:val="24"/>
                <w:szCs w:val="24"/>
              </w:rPr>
              <w:t>Расстановка карточек в картотеки</w:t>
            </w:r>
          </w:p>
        </w:tc>
        <w:tc>
          <w:tcPr>
            <w:tcW w:w="2551" w:type="dxa"/>
            <w:vMerge w:val="restart"/>
            <w:tcBorders>
              <w:right w:val="single" w:sz="4" w:space="0" w:color="auto"/>
            </w:tcBorders>
          </w:tcPr>
          <w:p w14:paraId="708BDACB" w14:textId="77777777" w:rsidR="006C518B" w:rsidRPr="001C4B71" w:rsidRDefault="006C518B" w:rsidP="00214FE1">
            <w:pPr>
              <w:spacing w:line="276" w:lineRule="auto"/>
              <w:jc w:val="center"/>
              <w:rPr>
                <w:sz w:val="24"/>
                <w:szCs w:val="24"/>
              </w:rPr>
            </w:pPr>
            <w:r w:rsidRPr="001C4B71">
              <w:rPr>
                <w:sz w:val="24"/>
                <w:szCs w:val="24"/>
              </w:rPr>
              <w:t>Количество введенных записей в БД Статьи (если ведется)</w:t>
            </w:r>
          </w:p>
        </w:tc>
      </w:tr>
      <w:tr w:rsidR="001C4B71" w:rsidRPr="001C4B71" w14:paraId="592CEF74" w14:textId="77777777" w:rsidTr="001C4B71">
        <w:trPr>
          <w:trHeight w:val="51"/>
        </w:trPr>
        <w:tc>
          <w:tcPr>
            <w:tcW w:w="1836" w:type="dxa"/>
            <w:vMerge/>
            <w:tcBorders>
              <w:left w:val="single" w:sz="4" w:space="0" w:color="auto"/>
              <w:right w:val="single" w:sz="4" w:space="0" w:color="auto"/>
            </w:tcBorders>
          </w:tcPr>
          <w:p w14:paraId="2F3A695E" w14:textId="77777777" w:rsidR="006C518B" w:rsidRPr="001C4B71" w:rsidRDefault="006C518B" w:rsidP="00214FE1">
            <w:pPr>
              <w:spacing w:line="276" w:lineRule="auto"/>
              <w:jc w:val="center"/>
              <w:rPr>
                <w:sz w:val="24"/>
                <w:szCs w:val="24"/>
              </w:rPr>
            </w:pPr>
          </w:p>
        </w:tc>
        <w:tc>
          <w:tcPr>
            <w:tcW w:w="1958" w:type="dxa"/>
            <w:tcBorders>
              <w:top w:val="single" w:sz="4" w:space="0" w:color="auto"/>
              <w:left w:val="single" w:sz="4" w:space="0" w:color="auto"/>
            </w:tcBorders>
          </w:tcPr>
          <w:p w14:paraId="6EE91104" w14:textId="77777777" w:rsidR="006C518B" w:rsidRPr="001C4B71" w:rsidRDefault="006C518B" w:rsidP="00214FE1">
            <w:pPr>
              <w:spacing w:line="276" w:lineRule="auto"/>
              <w:jc w:val="center"/>
              <w:rPr>
                <w:sz w:val="24"/>
                <w:szCs w:val="24"/>
              </w:rPr>
            </w:pPr>
            <w:r w:rsidRPr="001C4B71">
              <w:rPr>
                <w:sz w:val="24"/>
                <w:szCs w:val="24"/>
              </w:rPr>
              <w:t>из периодических изданий</w:t>
            </w:r>
          </w:p>
        </w:tc>
        <w:tc>
          <w:tcPr>
            <w:tcW w:w="1559" w:type="dxa"/>
            <w:tcBorders>
              <w:top w:val="single" w:sz="4" w:space="0" w:color="auto"/>
              <w:right w:val="single" w:sz="4" w:space="0" w:color="auto"/>
            </w:tcBorders>
          </w:tcPr>
          <w:p w14:paraId="7E3EA66F" w14:textId="77777777" w:rsidR="006C518B" w:rsidRPr="001C4B71" w:rsidRDefault="006C518B" w:rsidP="00214FE1">
            <w:pPr>
              <w:spacing w:line="276" w:lineRule="auto"/>
              <w:jc w:val="center"/>
              <w:rPr>
                <w:sz w:val="24"/>
                <w:szCs w:val="24"/>
              </w:rPr>
            </w:pPr>
            <w:r w:rsidRPr="001C4B71">
              <w:rPr>
                <w:sz w:val="24"/>
                <w:szCs w:val="24"/>
              </w:rPr>
              <w:t>из сборников</w:t>
            </w:r>
          </w:p>
        </w:tc>
        <w:tc>
          <w:tcPr>
            <w:tcW w:w="1843" w:type="dxa"/>
            <w:vMerge/>
            <w:tcBorders>
              <w:right w:val="single" w:sz="4" w:space="0" w:color="auto"/>
            </w:tcBorders>
          </w:tcPr>
          <w:p w14:paraId="4483E463" w14:textId="77777777" w:rsidR="006C518B" w:rsidRPr="001C4B71" w:rsidRDefault="006C518B" w:rsidP="00214FE1">
            <w:pPr>
              <w:spacing w:line="276" w:lineRule="auto"/>
              <w:jc w:val="center"/>
              <w:rPr>
                <w:sz w:val="24"/>
                <w:szCs w:val="24"/>
              </w:rPr>
            </w:pPr>
          </w:p>
        </w:tc>
        <w:tc>
          <w:tcPr>
            <w:tcW w:w="2551" w:type="dxa"/>
            <w:vMerge/>
            <w:tcBorders>
              <w:right w:val="single" w:sz="4" w:space="0" w:color="auto"/>
            </w:tcBorders>
          </w:tcPr>
          <w:p w14:paraId="12DD91BE" w14:textId="77777777" w:rsidR="006C518B" w:rsidRPr="001C4B71" w:rsidRDefault="006C518B" w:rsidP="00214FE1">
            <w:pPr>
              <w:spacing w:line="276" w:lineRule="auto"/>
              <w:jc w:val="center"/>
              <w:rPr>
                <w:sz w:val="24"/>
                <w:szCs w:val="24"/>
              </w:rPr>
            </w:pPr>
          </w:p>
        </w:tc>
      </w:tr>
      <w:tr w:rsidR="001C4B71" w:rsidRPr="001C4B71" w14:paraId="6137680E" w14:textId="77777777" w:rsidTr="001C4B71">
        <w:trPr>
          <w:trHeight w:val="51"/>
        </w:trPr>
        <w:tc>
          <w:tcPr>
            <w:tcW w:w="1836" w:type="dxa"/>
            <w:tcBorders>
              <w:left w:val="single" w:sz="4" w:space="0" w:color="auto"/>
              <w:right w:val="single" w:sz="4" w:space="0" w:color="auto"/>
            </w:tcBorders>
          </w:tcPr>
          <w:p w14:paraId="2BEB0F48" w14:textId="77777777" w:rsidR="006C518B" w:rsidRPr="001C4B71" w:rsidRDefault="006C518B" w:rsidP="00214FE1">
            <w:pPr>
              <w:spacing w:line="276" w:lineRule="auto"/>
              <w:jc w:val="center"/>
              <w:rPr>
                <w:sz w:val="24"/>
                <w:szCs w:val="24"/>
              </w:rPr>
            </w:pPr>
            <w:r w:rsidRPr="001C4B71">
              <w:rPr>
                <w:sz w:val="24"/>
                <w:szCs w:val="24"/>
              </w:rPr>
              <w:t>0</w:t>
            </w:r>
          </w:p>
        </w:tc>
        <w:tc>
          <w:tcPr>
            <w:tcW w:w="1958" w:type="dxa"/>
            <w:tcBorders>
              <w:left w:val="single" w:sz="4" w:space="0" w:color="auto"/>
            </w:tcBorders>
          </w:tcPr>
          <w:p w14:paraId="28D14683" w14:textId="00A8BCDA" w:rsidR="006C518B" w:rsidRPr="001C4B71" w:rsidRDefault="006C518B" w:rsidP="00371637">
            <w:pPr>
              <w:spacing w:line="276" w:lineRule="auto"/>
              <w:jc w:val="center"/>
              <w:rPr>
                <w:sz w:val="24"/>
                <w:szCs w:val="24"/>
              </w:rPr>
            </w:pPr>
            <w:r w:rsidRPr="001C4B71">
              <w:rPr>
                <w:sz w:val="24"/>
                <w:szCs w:val="24"/>
              </w:rPr>
              <w:t>0</w:t>
            </w:r>
          </w:p>
        </w:tc>
        <w:tc>
          <w:tcPr>
            <w:tcW w:w="1559" w:type="dxa"/>
            <w:tcBorders>
              <w:right w:val="single" w:sz="4" w:space="0" w:color="auto"/>
            </w:tcBorders>
          </w:tcPr>
          <w:p w14:paraId="0DA8C3F7" w14:textId="41F8CBA1" w:rsidR="006C518B" w:rsidRPr="001C4B71" w:rsidRDefault="006C518B" w:rsidP="00371637">
            <w:pPr>
              <w:spacing w:line="276" w:lineRule="auto"/>
              <w:jc w:val="center"/>
              <w:rPr>
                <w:sz w:val="24"/>
                <w:szCs w:val="24"/>
              </w:rPr>
            </w:pPr>
            <w:r w:rsidRPr="001C4B71">
              <w:rPr>
                <w:sz w:val="24"/>
                <w:szCs w:val="24"/>
              </w:rPr>
              <w:t>0</w:t>
            </w:r>
          </w:p>
        </w:tc>
        <w:tc>
          <w:tcPr>
            <w:tcW w:w="1843" w:type="dxa"/>
            <w:tcBorders>
              <w:right w:val="single" w:sz="4" w:space="0" w:color="auto"/>
            </w:tcBorders>
          </w:tcPr>
          <w:p w14:paraId="1E729CE5" w14:textId="77777777" w:rsidR="006C518B" w:rsidRPr="001C4B71" w:rsidRDefault="006C518B" w:rsidP="00214FE1">
            <w:pPr>
              <w:spacing w:line="276" w:lineRule="auto"/>
              <w:jc w:val="center"/>
              <w:rPr>
                <w:sz w:val="24"/>
                <w:szCs w:val="24"/>
              </w:rPr>
            </w:pPr>
            <w:r w:rsidRPr="001C4B71">
              <w:rPr>
                <w:sz w:val="24"/>
                <w:szCs w:val="24"/>
              </w:rPr>
              <w:t>251</w:t>
            </w:r>
          </w:p>
        </w:tc>
        <w:tc>
          <w:tcPr>
            <w:tcW w:w="2551" w:type="dxa"/>
            <w:tcBorders>
              <w:right w:val="single" w:sz="4" w:space="0" w:color="auto"/>
            </w:tcBorders>
          </w:tcPr>
          <w:p w14:paraId="2DF9BF94" w14:textId="77777777" w:rsidR="006C518B" w:rsidRPr="001C4B71" w:rsidRDefault="006C518B" w:rsidP="00214FE1">
            <w:pPr>
              <w:spacing w:line="276" w:lineRule="auto"/>
              <w:jc w:val="center"/>
              <w:rPr>
                <w:sz w:val="24"/>
                <w:szCs w:val="24"/>
              </w:rPr>
            </w:pPr>
            <w:r w:rsidRPr="001C4B71">
              <w:rPr>
                <w:sz w:val="24"/>
                <w:szCs w:val="24"/>
              </w:rPr>
              <w:t>0</w:t>
            </w:r>
          </w:p>
        </w:tc>
      </w:tr>
    </w:tbl>
    <w:p w14:paraId="1047824C" w14:textId="6461B71B" w:rsidR="006C518B" w:rsidRPr="00371637" w:rsidRDefault="006C518B" w:rsidP="00371637">
      <w:pPr>
        <w:spacing w:line="276" w:lineRule="auto"/>
        <w:jc w:val="both"/>
        <w:rPr>
          <w:sz w:val="24"/>
          <w:szCs w:val="24"/>
        </w:rPr>
      </w:pPr>
      <w:r w:rsidRPr="001C4B71">
        <w:rPr>
          <w:sz w:val="24"/>
          <w:szCs w:val="24"/>
        </w:rPr>
        <w:t xml:space="preserve">* Если СКС и/или БД Статьи не ведется, то в таблице поставить нули. </w:t>
      </w:r>
    </w:p>
    <w:p w14:paraId="74D84984" w14:textId="77777777" w:rsidR="00470539" w:rsidRDefault="00470539" w:rsidP="00214FE1">
      <w:pPr>
        <w:shd w:val="clear" w:color="auto" w:fill="FFFFFF"/>
        <w:tabs>
          <w:tab w:val="left" w:pos="1440"/>
        </w:tabs>
        <w:spacing w:line="276" w:lineRule="auto"/>
        <w:ind w:firstLine="567"/>
        <w:jc w:val="both"/>
        <w:rPr>
          <w:b/>
          <w:sz w:val="24"/>
          <w:szCs w:val="24"/>
        </w:rPr>
      </w:pPr>
    </w:p>
    <w:p w14:paraId="07B808FD" w14:textId="18B863C5" w:rsidR="00DC0A42" w:rsidRPr="001C4B71" w:rsidRDefault="009B0EFD" w:rsidP="00214FE1">
      <w:pPr>
        <w:shd w:val="clear" w:color="auto" w:fill="FFFFFF"/>
        <w:tabs>
          <w:tab w:val="left" w:pos="1440"/>
        </w:tabs>
        <w:spacing w:line="276" w:lineRule="auto"/>
        <w:ind w:firstLine="567"/>
        <w:jc w:val="both"/>
        <w:rPr>
          <w:rFonts w:eastAsia="Times New Roman"/>
          <w:b/>
          <w:bCs/>
          <w:sz w:val="24"/>
          <w:szCs w:val="24"/>
        </w:rPr>
      </w:pPr>
      <w:r w:rsidRPr="001C4B71">
        <w:rPr>
          <w:b/>
          <w:sz w:val="24"/>
          <w:szCs w:val="24"/>
        </w:rPr>
        <w:t>8.7.2.</w:t>
      </w:r>
      <w:r w:rsidRPr="001C4B71">
        <w:rPr>
          <w:sz w:val="24"/>
          <w:szCs w:val="24"/>
        </w:rPr>
        <w:t xml:space="preserve"> </w:t>
      </w:r>
      <w:r w:rsidRPr="001C4B71">
        <w:rPr>
          <w:rFonts w:eastAsia="Times New Roman"/>
          <w:b/>
          <w:bCs/>
          <w:i/>
          <w:iCs/>
          <w:sz w:val="24"/>
          <w:szCs w:val="24"/>
        </w:rPr>
        <w:t>Справочно-библиографическое обслуживание (СБО) индивидуальных пользователей и коллективных абонентов. Развитие системы СБО с использованием информационно-компьютерных технологий (ИКТ).</w:t>
      </w:r>
      <w:r w:rsidRPr="001C4B71">
        <w:rPr>
          <w:rFonts w:eastAsia="Times New Roman"/>
          <w:b/>
          <w:bCs/>
          <w:sz w:val="24"/>
          <w:szCs w:val="24"/>
        </w:rPr>
        <w:t xml:space="preserve"> </w:t>
      </w:r>
    </w:p>
    <w:p w14:paraId="09D30EEA" w14:textId="77777777" w:rsidR="006C518B" w:rsidRPr="001C4B71" w:rsidRDefault="006C518B" w:rsidP="00214FE1">
      <w:pPr>
        <w:shd w:val="clear" w:color="auto" w:fill="FFFFFF"/>
        <w:tabs>
          <w:tab w:val="left" w:pos="1440"/>
        </w:tabs>
        <w:spacing w:line="276" w:lineRule="auto"/>
        <w:ind w:firstLine="720"/>
        <w:jc w:val="both"/>
        <w:rPr>
          <w:rFonts w:eastAsia="Times New Roman"/>
          <w:sz w:val="24"/>
          <w:szCs w:val="24"/>
        </w:rPr>
      </w:pPr>
      <w:r w:rsidRPr="001C4B71">
        <w:rPr>
          <w:rFonts w:eastAsia="Times New Roman"/>
          <w:sz w:val="24"/>
          <w:szCs w:val="24"/>
        </w:rPr>
        <w:t xml:space="preserve">Библиографическое информирование читателей подразумевает систематическое и эпизодическое обеспечение библиографической информацией пользователей в соответствии с их постоянно действующими запросами. Библиотеки района регулярно оповещают о поступлении новых изданий в фонды, об имеющейся литературе по темам и проблемам, которые интересуют пользователей, оформлялись выставки-просмотры «А у нас Новинки» (МРБ), а так же оформлялись выставки периодических изданий, например, «Летние заботы в саду и в огороде» (МРБ). </w:t>
      </w:r>
    </w:p>
    <w:p w14:paraId="00EFCD27" w14:textId="77777777" w:rsidR="006C518B" w:rsidRPr="001C4B71" w:rsidRDefault="006C518B" w:rsidP="00214FE1">
      <w:pPr>
        <w:shd w:val="clear" w:color="auto" w:fill="FFFFFF"/>
        <w:tabs>
          <w:tab w:val="left" w:pos="1440"/>
        </w:tabs>
        <w:spacing w:line="276" w:lineRule="auto"/>
        <w:ind w:firstLine="720"/>
        <w:jc w:val="both"/>
        <w:rPr>
          <w:rFonts w:eastAsia="Times New Roman"/>
          <w:sz w:val="24"/>
          <w:szCs w:val="24"/>
        </w:rPr>
      </w:pPr>
      <w:r w:rsidRPr="001C4B71">
        <w:rPr>
          <w:rFonts w:eastAsia="Times New Roman"/>
          <w:sz w:val="24"/>
          <w:szCs w:val="24"/>
        </w:rPr>
        <w:t>По сложившейся традиции, в библиотеках практикуется система группового и индивидуального информирования пользователей. Коллективными абонентами являются образовательные учреждения, учреждения культуры, органы местного самоуправления. Основные темы: Новые документы по культуре, Новые документы по краеведению, Новые документы по дошкольному образованию.</w:t>
      </w:r>
    </w:p>
    <w:p w14:paraId="0A9DEFBE" w14:textId="77777777" w:rsidR="006C518B" w:rsidRPr="001C4B71" w:rsidRDefault="006C518B" w:rsidP="001C4B71">
      <w:pPr>
        <w:shd w:val="clear" w:color="auto" w:fill="FFFFFF"/>
        <w:tabs>
          <w:tab w:val="left" w:pos="1440"/>
        </w:tabs>
        <w:spacing w:line="276" w:lineRule="auto"/>
        <w:ind w:firstLine="720"/>
        <w:jc w:val="both"/>
        <w:rPr>
          <w:rFonts w:eastAsia="Times New Roman"/>
          <w:sz w:val="24"/>
          <w:szCs w:val="24"/>
        </w:rPr>
      </w:pPr>
      <w:r w:rsidRPr="001C4B71">
        <w:rPr>
          <w:rFonts w:eastAsia="Times New Roman"/>
          <w:sz w:val="24"/>
          <w:szCs w:val="24"/>
        </w:rPr>
        <w:t>Индивидуальными потребителями информации в основном являются педагоги школ, воспитатели дошкольных учреждений, специалисты сельских клубов, главы муниципальных образований и пенсионеры Темы: Новые документы в библиотечном деле, Новые документы по краеведению, Социально-экономическое государственное развитие, Новое в законодательстве, Устойчивое развитие сельского хозяйства.</w:t>
      </w:r>
    </w:p>
    <w:p w14:paraId="680303B2" w14:textId="77777777" w:rsidR="006C518B" w:rsidRPr="001C4B71" w:rsidRDefault="006C518B" w:rsidP="001C4B71">
      <w:pPr>
        <w:shd w:val="clear" w:color="auto" w:fill="FFFFFF"/>
        <w:tabs>
          <w:tab w:val="left" w:pos="1440"/>
        </w:tabs>
        <w:spacing w:line="276" w:lineRule="auto"/>
        <w:ind w:firstLine="720"/>
        <w:jc w:val="both"/>
        <w:rPr>
          <w:rFonts w:eastAsia="Times New Roman"/>
          <w:sz w:val="24"/>
          <w:szCs w:val="24"/>
        </w:rPr>
      </w:pPr>
      <w:r w:rsidRPr="001C4B71">
        <w:rPr>
          <w:rFonts w:eastAsia="Times New Roman"/>
          <w:sz w:val="24"/>
          <w:szCs w:val="24"/>
        </w:rPr>
        <w:t>Информирование осуществлялось с использованием как традиционных, так и современных информационных технологий. Запросы удовлетворялись как при личном присутствии читателей, так и по телефону и электронной почте. При выполнении справок использовались все виды информационных ресурсов библиотек: книжный фонд, фонд периодических изданий, электронные ресурсы: электронные издания, интернет-ресурсы, СПС Консультант Плюс.</w:t>
      </w:r>
    </w:p>
    <w:p w14:paraId="56B1A76E" w14:textId="302529F4" w:rsidR="006C518B" w:rsidRPr="001C4B71" w:rsidRDefault="006C518B" w:rsidP="001C4B71">
      <w:pPr>
        <w:shd w:val="clear" w:color="auto" w:fill="FFFFFF"/>
        <w:tabs>
          <w:tab w:val="left" w:pos="1440"/>
        </w:tabs>
        <w:spacing w:line="276" w:lineRule="auto"/>
        <w:ind w:firstLine="720"/>
        <w:jc w:val="both"/>
        <w:rPr>
          <w:rFonts w:eastAsia="Times New Roman"/>
          <w:sz w:val="24"/>
          <w:szCs w:val="24"/>
        </w:rPr>
      </w:pPr>
      <w:r w:rsidRPr="001C4B71">
        <w:rPr>
          <w:rFonts w:eastAsia="Times New Roman"/>
          <w:sz w:val="24"/>
          <w:szCs w:val="24"/>
        </w:rPr>
        <w:t xml:space="preserve">Массовое информирование все больше уходит в виртуальное пространство: сайт МБУК </w:t>
      </w:r>
      <w:r w:rsidR="0022236D">
        <w:rPr>
          <w:rFonts w:eastAsia="Times New Roman"/>
          <w:sz w:val="24"/>
          <w:szCs w:val="24"/>
        </w:rPr>
        <w:t>«</w:t>
      </w:r>
      <w:proofErr w:type="spellStart"/>
      <w:r w:rsidRPr="001C4B71">
        <w:rPr>
          <w:rFonts w:eastAsia="Times New Roman"/>
          <w:sz w:val="24"/>
          <w:szCs w:val="24"/>
        </w:rPr>
        <w:t>Ярская</w:t>
      </w:r>
      <w:proofErr w:type="spellEnd"/>
      <w:r w:rsidRPr="001C4B71">
        <w:rPr>
          <w:rFonts w:eastAsia="Times New Roman"/>
          <w:sz w:val="24"/>
          <w:szCs w:val="24"/>
        </w:rPr>
        <w:t xml:space="preserve">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централизованная библиотечная система</w:t>
      </w:r>
      <w:r w:rsidR="0022236D">
        <w:rPr>
          <w:rFonts w:eastAsia="Times New Roman"/>
          <w:sz w:val="24"/>
          <w:szCs w:val="24"/>
        </w:rPr>
        <w:t>»</w:t>
      </w:r>
      <w:r w:rsidRPr="001C4B71">
        <w:rPr>
          <w:rFonts w:eastAsia="Times New Roman"/>
          <w:sz w:val="24"/>
          <w:szCs w:val="24"/>
        </w:rPr>
        <w:t xml:space="preserve"> (https://biblio-yar.kulturu.ru) в разделе «Рекомендуем почитать» и «Книжные новинки», социальные сети, сайт Администрации Ярского района. </w:t>
      </w:r>
    </w:p>
    <w:p w14:paraId="79A5C183" w14:textId="77777777" w:rsidR="006C518B" w:rsidRPr="001C4B71" w:rsidRDefault="006C518B" w:rsidP="006C518B">
      <w:pPr>
        <w:shd w:val="clear" w:color="auto" w:fill="FFFFFF"/>
        <w:tabs>
          <w:tab w:val="left" w:pos="1440"/>
        </w:tabs>
        <w:spacing w:line="276" w:lineRule="auto"/>
        <w:jc w:val="both"/>
        <w:rPr>
          <w:rFonts w:eastAsia="Times New Roman"/>
          <w:b/>
          <w:sz w:val="24"/>
          <w:szCs w:val="24"/>
        </w:rPr>
      </w:pPr>
    </w:p>
    <w:p w14:paraId="4DEBF2D1" w14:textId="2AB738DB" w:rsidR="00F07244" w:rsidRPr="001C4B71" w:rsidRDefault="009B318B" w:rsidP="006C518B">
      <w:pPr>
        <w:spacing w:line="276" w:lineRule="auto"/>
        <w:ind w:firstLine="567"/>
        <w:rPr>
          <w:rFonts w:eastAsia="Times New Roman"/>
          <w:b/>
          <w:bCs/>
          <w:i/>
          <w:iCs/>
          <w:sz w:val="24"/>
          <w:szCs w:val="24"/>
        </w:rPr>
      </w:pPr>
      <w:r w:rsidRPr="001C4B71">
        <w:rPr>
          <w:rFonts w:eastAsia="Times New Roman"/>
          <w:b/>
          <w:sz w:val="24"/>
          <w:szCs w:val="24"/>
        </w:rPr>
        <w:lastRenderedPageBreak/>
        <w:t>8.7.3.</w:t>
      </w:r>
      <w:r w:rsidRPr="001C4B71">
        <w:rPr>
          <w:rFonts w:eastAsia="Times New Roman"/>
          <w:sz w:val="24"/>
          <w:szCs w:val="24"/>
        </w:rPr>
        <w:t xml:space="preserve"> </w:t>
      </w:r>
      <w:r w:rsidR="009B0EFD" w:rsidRPr="001C4B71">
        <w:rPr>
          <w:rFonts w:eastAsia="Times New Roman"/>
          <w:b/>
          <w:bCs/>
          <w:i/>
          <w:iCs/>
          <w:sz w:val="24"/>
          <w:szCs w:val="24"/>
        </w:rPr>
        <w:t>Информационно-библиографическое обслуживание</w:t>
      </w:r>
    </w:p>
    <w:tbl>
      <w:tblPr>
        <w:tblStyle w:val="a4"/>
        <w:tblW w:w="9464" w:type="dxa"/>
        <w:jc w:val="center"/>
        <w:tblLayout w:type="fixed"/>
        <w:tblLook w:val="04A0" w:firstRow="1" w:lastRow="0" w:firstColumn="1" w:lastColumn="0" w:noHBand="0" w:noVBand="1"/>
      </w:tblPr>
      <w:tblGrid>
        <w:gridCol w:w="6204"/>
        <w:gridCol w:w="1134"/>
        <w:gridCol w:w="992"/>
        <w:gridCol w:w="1134"/>
      </w:tblGrid>
      <w:tr w:rsidR="001C4B71" w:rsidRPr="001C4B71" w14:paraId="6E81E5B8" w14:textId="77777777" w:rsidTr="001C4B71">
        <w:trPr>
          <w:trHeight w:val="65"/>
          <w:jc w:val="center"/>
        </w:trPr>
        <w:tc>
          <w:tcPr>
            <w:tcW w:w="6204" w:type="dxa"/>
            <w:vMerge w:val="restart"/>
            <w:vAlign w:val="center"/>
            <w:hideMark/>
          </w:tcPr>
          <w:p w14:paraId="5BD37FCC" w14:textId="77777777" w:rsidR="006C518B" w:rsidRPr="001C4B71" w:rsidRDefault="006C518B" w:rsidP="001C4B71">
            <w:pPr>
              <w:jc w:val="center"/>
              <w:rPr>
                <w:rFonts w:eastAsia="Times New Roman"/>
                <w:sz w:val="24"/>
                <w:szCs w:val="24"/>
              </w:rPr>
            </w:pPr>
            <w:r w:rsidRPr="001C4B71">
              <w:rPr>
                <w:rFonts w:eastAsia="Times New Roman"/>
                <w:bCs/>
                <w:sz w:val="24"/>
                <w:szCs w:val="24"/>
              </w:rPr>
              <w:t>Наименование работ</w:t>
            </w:r>
          </w:p>
        </w:tc>
        <w:tc>
          <w:tcPr>
            <w:tcW w:w="3260" w:type="dxa"/>
            <w:gridSpan w:val="3"/>
          </w:tcPr>
          <w:p w14:paraId="5BDAA893" w14:textId="77777777" w:rsidR="006C518B" w:rsidRPr="001C4B71" w:rsidRDefault="006C518B" w:rsidP="001C4B71">
            <w:pPr>
              <w:jc w:val="center"/>
              <w:rPr>
                <w:rFonts w:eastAsia="Times New Roman"/>
                <w:sz w:val="24"/>
                <w:szCs w:val="24"/>
              </w:rPr>
            </w:pPr>
            <w:r w:rsidRPr="001C4B71">
              <w:rPr>
                <w:rFonts w:eastAsia="Times New Roman"/>
                <w:bCs/>
                <w:sz w:val="24"/>
                <w:szCs w:val="24"/>
              </w:rPr>
              <w:t>Объем выполненных работ</w:t>
            </w:r>
          </w:p>
        </w:tc>
      </w:tr>
      <w:tr w:rsidR="001C4B71" w:rsidRPr="001C4B71" w14:paraId="119A32BF" w14:textId="77777777" w:rsidTr="001C4B71">
        <w:trPr>
          <w:trHeight w:val="65"/>
          <w:jc w:val="center"/>
        </w:trPr>
        <w:tc>
          <w:tcPr>
            <w:tcW w:w="6204" w:type="dxa"/>
            <w:vMerge/>
          </w:tcPr>
          <w:p w14:paraId="0856A747" w14:textId="77777777" w:rsidR="006C518B" w:rsidRPr="001C4B71" w:rsidRDefault="006C518B" w:rsidP="001C4B71">
            <w:pPr>
              <w:jc w:val="center"/>
              <w:rPr>
                <w:rFonts w:eastAsia="Times New Roman"/>
                <w:bCs/>
                <w:sz w:val="24"/>
                <w:szCs w:val="24"/>
              </w:rPr>
            </w:pPr>
          </w:p>
        </w:tc>
        <w:tc>
          <w:tcPr>
            <w:tcW w:w="1134" w:type="dxa"/>
          </w:tcPr>
          <w:p w14:paraId="7F5C03C4" w14:textId="77777777" w:rsidR="006C518B" w:rsidRPr="001C4B71" w:rsidRDefault="006C518B" w:rsidP="001C4B71">
            <w:pPr>
              <w:jc w:val="center"/>
              <w:rPr>
                <w:rFonts w:eastAsia="Times New Roman"/>
                <w:bCs/>
                <w:sz w:val="24"/>
                <w:szCs w:val="24"/>
              </w:rPr>
            </w:pPr>
            <w:r w:rsidRPr="001C4B71">
              <w:rPr>
                <w:rFonts w:eastAsia="Times New Roman"/>
                <w:bCs/>
                <w:sz w:val="24"/>
                <w:szCs w:val="24"/>
              </w:rPr>
              <w:t>2023</w:t>
            </w:r>
          </w:p>
        </w:tc>
        <w:tc>
          <w:tcPr>
            <w:tcW w:w="992" w:type="dxa"/>
          </w:tcPr>
          <w:p w14:paraId="08096028" w14:textId="77777777" w:rsidR="006C518B" w:rsidRPr="001C4B71" w:rsidRDefault="006C518B" w:rsidP="001C4B71">
            <w:pPr>
              <w:jc w:val="center"/>
              <w:rPr>
                <w:rFonts w:eastAsia="Times New Roman"/>
                <w:bCs/>
                <w:sz w:val="24"/>
                <w:szCs w:val="24"/>
              </w:rPr>
            </w:pPr>
            <w:r w:rsidRPr="001C4B71">
              <w:rPr>
                <w:rFonts w:eastAsia="Times New Roman"/>
                <w:bCs/>
                <w:sz w:val="24"/>
                <w:szCs w:val="24"/>
              </w:rPr>
              <w:t>2024</w:t>
            </w:r>
          </w:p>
        </w:tc>
        <w:tc>
          <w:tcPr>
            <w:tcW w:w="1134" w:type="dxa"/>
            <w:shd w:val="clear" w:color="auto" w:fill="C6D9F1" w:themeFill="text2" w:themeFillTint="33"/>
          </w:tcPr>
          <w:p w14:paraId="6ABA8C03" w14:textId="77777777" w:rsidR="006C518B" w:rsidRPr="001C4B71" w:rsidRDefault="006C518B" w:rsidP="001C4B71">
            <w:pPr>
              <w:jc w:val="center"/>
              <w:rPr>
                <w:rFonts w:eastAsia="Times New Roman"/>
                <w:b/>
                <w:sz w:val="24"/>
                <w:szCs w:val="24"/>
              </w:rPr>
            </w:pPr>
            <w:r w:rsidRPr="001C4B71">
              <w:rPr>
                <w:rFonts w:eastAsia="Times New Roman"/>
                <w:b/>
                <w:sz w:val="24"/>
                <w:szCs w:val="24"/>
              </w:rPr>
              <w:t>2025</w:t>
            </w:r>
          </w:p>
        </w:tc>
      </w:tr>
      <w:tr w:rsidR="001C4B71" w:rsidRPr="001C4B71" w14:paraId="2B3ADE16" w14:textId="77777777" w:rsidTr="001C4B71">
        <w:trPr>
          <w:jc w:val="center"/>
        </w:trPr>
        <w:tc>
          <w:tcPr>
            <w:tcW w:w="6204" w:type="dxa"/>
            <w:hideMark/>
          </w:tcPr>
          <w:p w14:paraId="63999330" w14:textId="77777777" w:rsidR="006C518B" w:rsidRPr="001C4B71" w:rsidRDefault="006C518B" w:rsidP="001C4B71">
            <w:pPr>
              <w:rPr>
                <w:rFonts w:eastAsia="Times New Roman"/>
                <w:sz w:val="24"/>
                <w:szCs w:val="24"/>
              </w:rPr>
            </w:pPr>
            <w:r w:rsidRPr="001C4B71">
              <w:rPr>
                <w:rFonts w:eastAsia="Times New Roman"/>
                <w:b/>
                <w:bCs/>
                <w:sz w:val="24"/>
                <w:szCs w:val="24"/>
              </w:rPr>
              <w:t>Массовое информирование</w:t>
            </w:r>
          </w:p>
        </w:tc>
        <w:tc>
          <w:tcPr>
            <w:tcW w:w="1134" w:type="dxa"/>
          </w:tcPr>
          <w:p w14:paraId="15B0956C" w14:textId="77777777" w:rsidR="006C518B" w:rsidRPr="001C4B71" w:rsidRDefault="006C518B" w:rsidP="001C4B71">
            <w:pPr>
              <w:jc w:val="center"/>
              <w:rPr>
                <w:rFonts w:eastAsia="Times New Roman"/>
                <w:sz w:val="24"/>
                <w:szCs w:val="24"/>
                <w:highlight w:val="yellow"/>
              </w:rPr>
            </w:pPr>
          </w:p>
        </w:tc>
        <w:tc>
          <w:tcPr>
            <w:tcW w:w="992" w:type="dxa"/>
            <w:hideMark/>
          </w:tcPr>
          <w:p w14:paraId="326102D0"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4EB5B057" w14:textId="77777777" w:rsidR="006C518B" w:rsidRPr="001C4B71" w:rsidRDefault="006C518B" w:rsidP="001C4B71">
            <w:pPr>
              <w:jc w:val="center"/>
              <w:rPr>
                <w:rFonts w:eastAsia="Times New Roman"/>
                <w:sz w:val="24"/>
                <w:szCs w:val="24"/>
                <w:highlight w:val="yellow"/>
              </w:rPr>
            </w:pPr>
          </w:p>
        </w:tc>
      </w:tr>
      <w:tr w:rsidR="001C4B71" w:rsidRPr="001C4B71" w14:paraId="684E8A42" w14:textId="77777777" w:rsidTr="001C4B71">
        <w:trPr>
          <w:jc w:val="center"/>
        </w:trPr>
        <w:tc>
          <w:tcPr>
            <w:tcW w:w="6204" w:type="dxa"/>
            <w:hideMark/>
          </w:tcPr>
          <w:p w14:paraId="0C66BBBA" w14:textId="77777777" w:rsidR="006C518B" w:rsidRPr="001C4B71" w:rsidRDefault="006C518B" w:rsidP="001C4B71">
            <w:pPr>
              <w:rPr>
                <w:rFonts w:eastAsia="Times New Roman"/>
                <w:sz w:val="24"/>
                <w:szCs w:val="24"/>
              </w:rPr>
            </w:pPr>
            <w:r w:rsidRPr="001C4B71">
              <w:rPr>
                <w:rFonts w:eastAsia="Times New Roman"/>
                <w:sz w:val="24"/>
                <w:szCs w:val="24"/>
              </w:rPr>
              <w:t>Бюллетени новых поступлений</w:t>
            </w:r>
          </w:p>
        </w:tc>
        <w:tc>
          <w:tcPr>
            <w:tcW w:w="1134" w:type="dxa"/>
          </w:tcPr>
          <w:p w14:paraId="5C3C77DB" w14:textId="77777777" w:rsidR="006C518B" w:rsidRPr="001C4B71" w:rsidRDefault="006C518B" w:rsidP="001C4B71">
            <w:pPr>
              <w:jc w:val="center"/>
              <w:rPr>
                <w:rFonts w:eastAsia="Times New Roman"/>
                <w:sz w:val="24"/>
                <w:szCs w:val="24"/>
                <w:highlight w:val="yellow"/>
              </w:rPr>
            </w:pPr>
          </w:p>
        </w:tc>
        <w:tc>
          <w:tcPr>
            <w:tcW w:w="992" w:type="dxa"/>
            <w:hideMark/>
          </w:tcPr>
          <w:p w14:paraId="16CEE99F"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1AE5432B" w14:textId="77777777" w:rsidR="006C518B" w:rsidRPr="001C4B71" w:rsidRDefault="006C518B" w:rsidP="001C4B71">
            <w:pPr>
              <w:jc w:val="center"/>
              <w:rPr>
                <w:rFonts w:eastAsia="Times New Roman"/>
                <w:sz w:val="24"/>
                <w:szCs w:val="24"/>
                <w:highlight w:val="yellow"/>
              </w:rPr>
            </w:pPr>
          </w:p>
        </w:tc>
      </w:tr>
      <w:tr w:rsidR="001C4B71" w:rsidRPr="001C4B71" w14:paraId="36A49978" w14:textId="77777777" w:rsidTr="001C4B71">
        <w:trPr>
          <w:jc w:val="center"/>
        </w:trPr>
        <w:tc>
          <w:tcPr>
            <w:tcW w:w="6204" w:type="dxa"/>
            <w:hideMark/>
          </w:tcPr>
          <w:p w14:paraId="281AE450" w14:textId="77777777" w:rsidR="006C518B" w:rsidRPr="001C4B71" w:rsidRDefault="006C518B" w:rsidP="001C4B71">
            <w:pPr>
              <w:rPr>
                <w:rFonts w:eastAsia="Times New Roman"/>
                <w:sz w:val="24"/>
                <w:szCs w:val="24"/>
              </w:rPr>
            </w:pPr>
            <w:r w:rsidRPr="001C4B71">
              <w:rPr>
                <w:rFonts w:eastAsia="Times New Roman"/>
                <w:sz w:val="24"/>
                <w:szCs w:val="24"/>
              </w:rPr>
              <w:t>Выставки новых поступлений</w:t>
            </w:r>
          </w:p>
        </w:tc>
        <w:tc>
          <w:tcPr>
            <w:tcW w:w="1134" w:type="dxa"/>
          </w:tcPr>
          <w:p w14:paraId="2AB59ED7"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2"/>
                <w:szCs w:val="22"/>
              </w:rPr>
              <w:t>17</w:t>
            </w:r>
          </w:p>
        </w:tc>
        <w:tc>
          <w:tcPr>
            <w:tcW w:w="992" w:type="dxa"/>
            <w:hideMark/>
          </w:tcPr>
          <w:p w14:paraId="149B666A"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22</w:t>
            </w:r>
          </w:p>
        </w:tc>
        <w:tc>
          <w:tcPr>
            <w:tcW w:w="1134" w:type="dxa"/>
            <w:shd w:val="clear" w:color="auto" w:fill="C6D9F1" w:themeFill="text2" w:themeFillTint="33"/>
            <w:hideMark/>
          </w:tcPr>
          <w:p w14:paraId="28B4AEDA"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17</w:t>
            </w:r>
          </w:p>
        </w:tc>
      </w:tr>
      <w:tr w:rsidR="001C4B71" w:rsidRPr="001C4B71" w14:paraId="2360A241" w14:textId="77777777" w:rsidTr="001C4B71">
        <w:trPr>
          <w:jc w:val="center"/>
        </w:trPr>
        <w:tc>
          <w:tcPr>
            <w:tcW w:w="6204" w:type="dxa"/>
            <w:hideMark/>
          </w:tcPr>
          <w:p w14:paraId="63A053E1" w14:textId="2C8F89DE" w:rsidR="006C518B" w:rsidRPr="001C4B71" w:rsidRDefault="006C518B" w:rsidP="001C4B71">
            <w:pPr>
              <w:rPr>
                <w:rFonts w:eastAsia="Times New Roman"/>
                <w:sz w:val="24"/>
                <w:szCs w:val="24"/>
              </w:rPr>
            </w:pPr>
            <w:r w:rsidRPr="001C4B71">
              <w:rPr>
                <w:rFonts w:eastAsia="Times New Roman"/>
                <w:sz w:val="24"/>
                <w:szCs w:val="24"/>
              </w:rPr>
              <w:t>Обзоры новых поступлений</w:t>
            </w:r>
          </w:p>
        </w:tc>
        <w:tc>
          <w:tcPr>
            <w:tcW w:w="1134" w:type="dxa"/>
          </w:tcPr>
          <w:p w14:paraId="18BEBCED"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2"/>
                <w:szCs w:val="22"/>
              </w:rPr>
              <w:t>16</w:t>
            </w:r>
          </w:p>
        </w:tc>
        <w:tc>
          <w:tcPr>
            <w:tcW w:w="992" w:type="dxa"/>
            <w:hideMark/>
          </w:tcPr>
          <w:p w14:paraId="68628FEF"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22</w:t>
            </w:r>
          </w:p>
        </w:tc>
        <w:tc>
          <w:tcPr>
            <w:tcW w:w="1134" w:type="dxa"/>
            <w:shd w:val="clear" w:color="auto" w:fill="C6D9F1" w:themeFill="text2" w:themeFillTint="33"/>
            <w:hideMark/>
          </w:tcPr>
          <w:p w14:paraId="2838BABD"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17</w:t>
            </w:r>
          </w:p>
        </w:tc>
      </w:tr>
      <w:tr w:rsidR="001C4B71" w:rsidRPr="001C4B71" w14:paraId="0639C9C8" w14:textId="77777777" w:rsidTr="001C4B71">
        <w:trPr>
          <w:jc w:val="center"/>
        </w:trPr>
        <w:tc>
          <w:tcPr>
            <w:tcW w:w="6204" w:type="dxa"/>
            <w:hideMark/>
          </w:tcPr>
          <w:p w14:paraId="4D3D56ED" w14:textId="77777777" w:rsidR="006C518B" w:rsidRPr="001C4B71" w:rsidRDefault="006C518B" w:rsidP="001C4B71">
            <w:pPr>
              <w:rPr>
                <w:rFonts w:eastAsia="Times New Roman"/>
                <w:sz w:val="24"/>
                <w:szCs w:val="24"/>
              </w:rPr>
            </w:pPr>
            <w:r w:rsidRPr="001C4B71">
              <w:rPr>
                <w:rFonts w:eastAsia="Times New Roman"/>
                <w:sz w:val="24"/>
                <w:szCs w:val="24"/>
              </w:rPr>
              <w:t>Информирование о новых поступлениях в СМИ</w:t>
            </w:r>
          </w:p>
        </w:tc>
        <w:tc>
          <w:tcPr>
            <w:tcW w:w="1134" w:type="dxa"/>
          </w:tcPr>
          <w:p w14:paraId="453CAE98" w14:textId="77777777" w:rsidR="006C518B" w:rsidRPr="001C4B71" w:rsidRDefault="006C518B" w:rsidP="001C4B71">
            <w:pPr>
              <w:jc w:val="center"/>
              <w:rPr>
                <w:rFonts w:eastAsia="Times New Roman"/>
                <w:sz w:val="24"/>
                <w:szCs w:val="24"/>
                <w:highlight w:val="yellow"/>
              </w:rPr>
            </w:pPr>
          </w:p>
        </w:tc>
        <w:tc>
          <w:tcPr>
            <w:tcW w:w="992" w:type="dxa"/>
            <w:hideMark/>
          </w:tcPr>
          <w:p w14:paraId="4402D7A8"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3C182B16" w14:textId="77777777" w:rsidR="006C518B" w:rsidRPr="001C4B71" w:rsidRDefault="006C518B" w:rsidP="001C4B71">
            <w:pPr>
              <w:jc w:val="center"/>
              <w:rPr>
                <w:rFonts w:eastAsia="Times New Roman"/>
                <w:sz w:val="24"/>
                <w:szCs w:val="24"/>
                <w:highlight w:val="yellow"/>
              </w:rPr>
            </w:pPr>
          </w:p>
        </w:tc>
      </w:tr>
      <w:tr w:rsidR="001C4B71" w:rsidRPr="001C4B71" w14:paraId="03CD43EA" w14:textId="77777777" w:rsidTr="001C4B71">
        <w:trPr>
          <w:jc w:val="center"/>
        </w:trPr>
        <w:tc>
          <w:tcPr>
            <w:tcW w:w="6204" w:type="dxa"/>
            <w:hideMark/>
          </w:tcPr>
          <w:p w14:paraId="71FEA883" w14:textId="77777777" w:rsidR="006C518B" w:rsidRPr="001C4B71" w:rsidRDefault="006C518B" w:rsidP="001C4B71">
            <w:pPr>
              <w:rPr>
                <w:rFonts w:eastAsia="Times New Roman"/>
                <w:sz w:val="24"/>
                <w:szCs w:val="24"/>
              </w:rPr>
            </w:pPr>
            <w:r w:rsidRPr="001C4B71">
              <w:rPr>
                <w:rFonts w:eastAsia="Times New Roman"/>
                <w:sz w:val="24"/>
                <w:szCs w:val="24"/>
              </w:rPr>
              <w:t>- публикации в печатных периодических изданиях</w:t>
            </w:r>
          </w:p>
        </w:tc>
        <w:tc>
          <w:tcPr>
            <w:tcW w:w="1134" w:type="dxa"/>
          </w:tcPr>
          <w:p w14:paraId="5193A5E5" w14:textId="77777777" w:rsidR="006C518B" w:rsidRPr="001C4B71" w:rsidRDefault="006C518B" w:rsidP="001C4B71">
            <w:pPr>
              <w:jc w:val="center"/>
              <w:rPr>
                <w:rFonts w:eastAsia="Times New Roman"/>
                <w:sz w:val="24"/>
                <w:szCs w:val="24"/>
                <w:highlight w:val="yellow"/>
              </w:rPr>
            </w:pPr>
          </w:p>
        </w:tc>
        <w:tc>
          <w:tcPr>
            <w:tcW w:w="992" w:type="dxa"/>
            <w:hideMark/>
          </w:tcPr>
          <w:p w14:paraId="28502938"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264A19D2" w14:textId="77777777" w:rsidR="006C518B" w:rsidRPr="001C4B71" w:rsidRDefault="006C518B" w:rsidP="001C4B71">
            <w:pPr>
              <w:jc w:val="center"/>
              <w:rPr>
                <w:rFonts w:eastAsia="Times New Roman"/>
                <w:sz w:val="24"/>
                <w:szCs w:val="24"/>
                <w:highlight w:val="yellow"/>
              </w:rPr>
            </w:pPr>
          </w:p>
        </w:tc>
      </w:tr>
      <w:tr w:rsidR="001C4B71" w:rsidRPr="001C4B71" w14:paraId="36363E6B" w14:textId="77777777" w:rsidTr="001C4B71">
        <w:trPr>
          <w:jc w:val="center"/>
        </w:trPr>
        <w:tc>
          <w:tcPr>
            <w:tcW w:w="6204" w:type="dxa"/>
            <w:hideMark/>
          </w:tcPr>
          <w:p w14:paraId="74B32B71" w14:textId="77777777" w:rsidR="006C518B" w:rsidRPr="001C4B71" w:rsidRDefault="006C518B" w:rsidP="001C4B71">
            <w:pPr>
              <w:rPr>
                <w:rFonts w:eastAsia="Times New Roman"/>
                <w:sz w:val="24"/>
                <w:szCs w:val="24"/>
              </w:rPr>
            </w:pPr>
            <w:r w:rsidRPr="001C4B71">
              <w:rPr>
                <w:rFonts w:eastAsia="Times New Roman"/>
                <w:sz w:val="24"/>
                <w:szCs w:val="24"/>
              </w:rPr>
              <w:t>- выступления на радио</w:t>
            </w:r>
          </w:p>
        </w:tc>
        <w:tc>
          <w:tcPr>
            <w:tcW w:w="1134" w:type="dxa"/>
          </w:tcPr>
          <w:p w14:paraId="18967A2D" w14:textId="77777777" w:rsidR="006C518B" w:rsidRPr="001C4B71" w:rsidRDefault="006C518B" w:rsidP="001C4B71">
            <w:pPr>
              <w:jc w:val="center"/>
              <w:rPr>
                <w:rFonts w:eastAsia="Times New Roman"/>
                <w:sz w:val="24"/>
                <w:szCs w:val="24"/>
                <w:highlight w:val="yellow"/>
              </w:rPr>
            </w:pPr>
          </w:p>
        </w:tc>
        <w:tc>
          <w:tcPr>
            <w:tcW w:w="992" w:type="dxa"/>
            <w:hideMark/>
          </w:tcPr>
          <w:p w14:paraId="5FD9C805"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40DB4015" w14:textId="77777777" w:rsidR="006C518B" w:rsidRPr="001C4B71" w:rsidRDefault="006C518B" w:rsidP="001C4B71">
            <w:pPr>
              <w:jc w:val="center"/>
              <w:rPr>
                <w:rFonts w:eastAsia="Times New Roman"/>
                <w:sz w:val="24"/>
                <w:szCs w:val="24"/>
                <w:highlight w:val="yellow"/>
              </w:rPr>
            </w:pPr>
          </w:p>
        </w:tc>
      </w:tr>
      <w:tr w:rsidR="001C4B71" w:rsidRPr="001C4B71" w14:paraId="0A292E69" w14:textId="77777777" w:rsidTr="001C4B71">
        <w:trPr>
          <w:jc w:val="center"/>
        </w:trPr>
        <w:tc>
          <w:tcPr>
            <w:tcW w:w="6204" w:type="dxa"/>
            <w:hideMark/>
          </w:tcPr>
          <w:p w14:paraId="5A057213" w14:textId="77777777" w:rsidR="006C518B" w:rsidRPr="001C4B71" w:rsidRDefault="006C518B" w:rsidP="001C4B71">
            <w:pPr>
              <w:rPr>
                <w:rFonts w:eastAsia="Times New Roman"/>
                <w:sz w:val="24"/>
                <w:szCs w:val="24"/>
              </w:rPr>
            </w:pPr>
            <w:r w:rsidRPr="001C4B71">
              <w:rPr>
                <w:rFonts w:eastAsia="Times New Roman"/>
                <w:sz w:val="24"/>
                <w:szCs w:val="24"/>
              </w:rPr>
              <w:t>- выступления на телевидении</w:t>
            </w:r>
          </w:p>
        </w:tc>
        <w:tc>
          <w:tcPr>
            <w:tcW w:w="1134" w:type="dxa"/>
          </w:tcPr>
          <w:p w14:paraId="1DF62FA0"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w:t>
            </w:r>
          </w:p>
        </w:tc>
        <w:tc>
          <w:tcPr>
            <w:tcW w:w="992" w:type="dxa"/>
            <w:hideMark/>
          </w:tcPr>
          <w:p w14:paraId="088DD61C"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w:t>
            </w:r>
          </w:p>
        </w:tc>
        <w:tc>
          <w:tcPr>
            <w:tcW w:w="1134" w:type="dxa"/>
            <w:shd w:val="clear" w:color="auto" w:fill="C6D9F1" w:themeFill="text2" w:themeFillTint="33"/>
            <w:hideMark/>
          </w:tcPr>
          <w:p w14:paraId="445BA080"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w:t>
            </w:r>
          </w:p>
        </w:tc>
      </w:tr>
      <w:tr w:rsidR="001C4B71" w:rsidRPr="001C4B71" w14:paraId="69935CF8" w14:textId="77777777" w:rsidTr="001C4B71">
        <w:trPr>
          <w:jc w:val="center"/>
        </w:trPr>
        <w:tc>
          <w:tcPr>
            <w:tcW w:w="6204" w:type="dxa"/>
            <w:hideMark/>
          </w:tcPr>
          <w:p w14:paraId="68E638CD" w14:textId="77777777" w:rsidR="006C518B" w:rsidRPr="001C4B71" w:rsidRDefault="006C518B" w:rsidP="001C4B71">
            <w:pPr>
              <w:rPr>
                <w:rFonts w:eastAsia="Times New Roman"/>
                <w:sz w:val="24"/>
                <w:szCs w:val="24"/>
              </w:rPr>
            </w:pPr>
            <w:r w:rsidRPr="001C4B71">
              <w:rPr>
                <w:rFonts w:eastAsia="Times New Roman"/>
                <w:sz w:val="24"/>
                <w:szCs w:val="24"/>
              </w:rPr>
              <w:t>Информирование о новых поступлениях в сети Интернет (количество сообщений/документов)</w:t>
            </w:r>
          </w:p>
        </w:tc>
        <w:tc>
          <w:tcPr>
            <w:tcW w:w="1134" w:type="dxa"/>
          </w:tcPr>
          <w:p w14:paraId="631DF553"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190</w:t>
            </w:r>
          </w:p>
        </w:tc>
        <w:tc>
          <w:tcPr>
            <w:tcW w:w="992" w:type="dxa"/>
            <w:hideMark/>
          </w:tcPr>
          <w:p w14:paraId="0F595DBA"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198</w:t>
            </w:r>
          </w:p>
        </w:tc>
        <w:tc>
          <w:tcPr>
            <w:tcW w:w="1134" w:type="dxa"/>
            <w:shd w:val="clear" w:color="auto" w:fill="C6D9F1" w:themeFill="text2" w:themeFillTint="33"/>
            <w:hideMark/>
          </w:tcPr>
          <w:p w14:paraId="726D639C"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101</w:t>
            </w:r>
          </w:p>
        </w:tc>
      </w:tr>
      <w:tr w:rsidR="001C4B71" w:rsidRPr="001C4B71" w14:paraId="2B576C63" w14:textId="77777777" w:rsidTr="001C4B71">
        <w:trPr>
          <w:jc w:val="center"/>
        </w:trPr>
        <w:tc>
          <w:tcPr>
            <w:tcW w:w="6204" w:type="dxa"/>
            <w:hideMark/>
          </w:tcPr>
          <w:p w14:paraId="55627554" w14:textId="77777777" w:rsidR="006C518B" w:rsidRPr="001C4B71" w:rsidRDefault="006C518B" w:rsidP="001C4B71">
            <w:pPr>
              <w:rPr>
                <w:rFonts w:eastAsia="Times New Roman"/>
                <w:sz w:val="24"/>
                <w:szCs w:val="24"/>
              </w:rPr>
            </w:pPr>
            <w:r w:rsidRPr="001C4B71">
              <w:rPr>
                <w:rFonts w:eastAsia="Times New Roman"/>
                <w:b/>
                <w:bCs/>
                <w:sz w:val="24"/>
                <w:szCs w:val="24"/>
              </w:rPr>
              <w:t>Групповое (коллективное) информирование</w:t>
            </w:r>
          </w:p>
        </w:tc>
        <w:tc>
          <w:tcPr>
            <w:tcW w:w="1134" w:type="dxa"/>
          </w:tcPr>
          <w:p w14:paraId="3D3BEC2F" w14:textId="77777777" w:rsidR="006C518B" w:rsidRPr="001C4B71" w:rsidRDefault="006C518B" w:rsidP="001C4B71">
            <w:pPr>
              <w:jc w:val="center"/>
              <w:rPr>
                <w:rFonts w:eastAsia="Times New Roman"/>
                <w:sz w:val="24"/>
                <w:szCs w:val="24"/>
                <w:highlight w:val="yellow"/>
              </w:rPr>
            </w:pPr>
          </w:p>
        </w:tc>
        <w:tc>
          <w:tcPr>
            <w:tcW w:w="992" w:type="dxa"/>
            <w:hideMark/>
          </w:tcPr>
          <w:p w14:paraId="3EE0AAA8"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4BFFB1DE" w14:textId="77777777" w:rsidR="006C518B" w:rsidRPr="001C4B71" w:rsidRDefault="006C518B" w:rsidP="001C4B71">
            <w:pPr>
              <w:jc w:val="center"/>
              <w:rPr>
                <w:rFonts w:eastAsia="Times New Roman"/>
                <w:sz w:val="24"/>
                <w:szCs w:val="24"/>
                <w:highlight w:val="yellow"/>
              </w:rPr>
            </w:pPr>
          </w:p>
        </w:tc>
      </w:tr>
      <w:tr w:rsidR="001C4B71" w:rsidRPr="001C4B71" w14:paraId="60FB669A" w14:textId="77777777" w:rsidTr="001C4B71">
        <w:trPr>
          <w:trHeight w:val="65"/>
          <w:jc w:val="center"/>
        </w:trPr>
        <w:tc>
          <w:tcPr>
            <w:tcW w:w="6204" w:type="dxa"/>
            <w:hideMark/>
          </w:tcPr>
          <w:p w14:paraId="53E5EA87" w14:textId="77777777" w:rsidR="006C518B" w:rsidRPr="001C4B71" w:rsidRDefault="006C518B" w:rsidP="001C4B71">
            <w:pPr>
              <w:rPr>
                <w:rFonts w:eastAsia="Times New Roman"/>
                <w:sz w:val="24"/>
                <w:szCs w:val="24"/>
              </w:rPr>
            </w:pPr>
            <w:r w:rsidRPr="001C4B71">
              <w:rPr>
                <w:rFonts w:eastAsia="Times New Roman"/>
                <w:sz w:val="24"/>
                <w:szCs w:val="24"/>
              </w:rPr>
              <w:t>Дни информации/часы информации</w:t>
            </w:r>
          </w:p>
        </w:tc>
        <w:tc>
          <w:tcPr>
            <w:tcW w:w="1134" w:type="dxa"/>
          </w:tcPr>
          <w:p w14:paraId="366331B5"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51</w:t>
            </w:r>
          </w:p>
        </w:tc>
        <w:tc>
          <w:tcPr>
            <w:tcW w:w="992" w:type="dxa"/>
            <w:hideMark/>
          </w:tcPr>
          <w:p w14:paraId="1676BF7A"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49</w:t>
            </w:r>
          </w:p>
        </w:tc>
        <w:tc>
          <w:tcPr>
            <w:tcW w:w="1134" w:type="dxa"/>
            <w:shd w:val="clear" w:color="auto" w:fill="C6D9F1" w:themeFill="text2" w:themeFillTint="33"/>
            <w:hideMark/>
          </w:tcPr>
          <w:p w14:paraId="649C732D"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47</w:t>
            </w:r>
          </w:p>
        </w:tc>
      </w:tr>
      <w:tr w:rsidR="001C4B71" w:rsidRPr="001C4B71" w14:paraId="2226342F" w14:textId="77777777" w:rsidTr="001C4B71">
        <w:trPr>
          <w:jc w:val="center"/>
        </w:trPr>
        <w:tc>
          <w:tcPr>
            <w:tcW w:w="6204" w:type="dxa"/>
            <w:hideMark/>
          </w:tcPr>
          <w:p w14:paraId="279C194F" w14:textId="77777777" w:rsidR="006C518B" w:rsidRPr="001C4B71" w:rsidRDefault="006C518B" w:rsidP="001C4B71">
            <w:pPr>
              <w:rPr>
                <w:rFonts w:eastAsia="Times New Roman"/>
                <w:sz w:val="24"/>
                <w:szCs w:val="24"/>
              </w:rPr>
            </w:pPr>
            <w:r w:rsidRPr="001C4B71">
              <w:rPr>
                <w:rFonts w:eastAsia="Times New Roman"/>
                <w:sz w:val="24"/>
                <w:szCs w:val="24"/>
              </w:rPr>
              <w:t>Дни специалиста</w:t>
            </w:r>
          </w:p>
        </w:tc>
        <w:tc>
          <w:tcPr>
            <w:tcW w:w="1134" w:type="dxa"/>
          </w:tcPr>
          <w:p w14:paraId="2A83ACBD" w14:textId="77777777" w:rsidR="006C518B" w:rsidRPr="001C4B71" w:rsidRDefault="006C518B" w:rsidP="001C4B71">
            <w:pPr>
              <w:jc w:val="center"/>
              <w:rPr>
                <w:rFonts w:eastAsia="Times New Roman"/>
                <w:sz w:val="24"/>
                <w:szCs w:val="24"/>
                <w:highlight w:val="yellow"/>
              </w:rPr>
            </w:pPr>
          </w:p>
        </w:tc>
        <w:tc>
          <w:tcPr>
            <w:tcW w:w="992" w:type="dxa"/>
            <w:hideMark/>
          </w:tcPr>
          <w:p w14:paraId="18869B9D"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7F0C9E6A" w14:textId="77777777" w:rsidR="006C518B" w:rsidRPr="001C4B71" w:rsidRDefault="006C518B" w:rsidP="001C4B71">
            <w:pPr>
              <w:jc w:val="center"/>
              <w:rPr>
                <w:rFonts w:eastAsia="Times New Roman"/>
                <w:sz w:val="24"/>
                <w:szCs w:val="24"/>
                <w:highlight w:val="yellow"/>
              </w:rPr>
            </w:pPr>
          </w:p>
        </w:tc>
      </w:tr>
      <w:tr w:rsidR="001C4B71" w:rsidRPr="001C4B71" w14:paraId="43142880" w14:textId="77777777" w:rsidTr="001C4B71">
        <w:trPr>
          <w:jc w:val="center"/>
        </w:trPr>
        <w:tc>
          <w:tcPr>
            <w:tcW w:w="6204" w:type="dxa"/>
          </w:tcPr>
          <w:p w14:paraId="2EACA34D" w14:textId="77777777" w:rsidR="006C518B" w:rsidRPr="001C4B71" w:rsidRDefault="006C518B" w:rsidP="001C4B71">
            <w:pPr>
              <w:rPr>
                <w:rFonts w:eastAsia="Times New Roman"/>
                <w:sz w:val="24"/>
                <w:szCs w:val="24"/>
              </w:rPr>
            </w:pPr>
            <w:r w:rsidRPr="001C4B71">
              <w:rPr>
                <w:rFonts w:eastAsia="Times New Roman"/>
                <w:sz w:val="24"/>
                <w:szCs w:val="24"/>
              </w:rPr>
              <w:t>Информационные (новостные) рассылки</w:t>
            </w:r>
          </w:p>
        </w:tc>
        <w:tc>
          <w:tcPr>
            <w:tcW w:w="1134" w:type="dxa"/>
          </w:tcPr>
          <w:p w14:paraId="30018B9A" w14:textId="77777777" w:rsidR="006C518B" w:rsidRPr="001C4B71" w:rsidRDefault="006C518B" w:rsidP="001C4B71">
            <w:pPr>
              <w:jc w:val="center"/>
              <w:rPr>
                <w:rFonts w:eastAsia="Times New Roman"/>
                <w:sz w:val="24"/>
                <w:szCs w:val="24"/>
                <w:highlight w:val="yellow"/>
              </w:rPr>
            </w:pPr>
          </w:p>
        </w:tc>
        <w:tc>
          <w:tcPr>
            <w:tcW w:w="992" w:type="dxa"/>
          </w:tcPr>
          <w:p w14:paraId="4655697D"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tcPr>
          <w:p w14:paraId="55BCB261" w14:textId="77777777" w:rsidR="006C518B" w:rsidRPr="001C4B71" w:rsidRDefault="006C518B" w:rsidP="001C4B71">
            <w:pPr>
              <w:jc w:val="center"/>
              <w:rPr>
                <w:rFonts w:eastAsia="Times New Roman"/>
                <w:sz w:val="24"/>
                <w:szCs w:val="24"/>
                <w:highlight w:val="yellow"/>
              </w:rPr>
            </w:pPr>
          </w:p>
        </w:tc>
      </w:tr>
      <w:tr w:rsidR="001C4B71" w:rsidRPr="001C4B71" w14:paraId="1898D22C" w14:textId="77777777" w:rsidTr="001C4B71">
        <w:trPr>
          <w:jc w:val="center"/>
        </w:trPr>
        <w:tc>
          <w:tcPr>
            <w:tcW w:w="6204" w:type="dxa"/>
          </w:tcPr>
          <w:p w14:paraId="77629A9A" w14:textId="77777777" w:rsidR="006C518B" w:rsidRPr="001C4B71" w:rsidRDefault="006C518B" w:rsidP="001C4B71">
            <w:pPr>
              <w:rPr>
                <w:rFonts w:eastAsia="Times New Roman"/>
                <w:sz w:val="24"/>
                <w:szCs w:val="24"/>
              </w:rPr>
            </w:pPr>
            <w:r w:rsidRPr="001C4B71">
              <w:rPr>
                <w:rFonts w:eastAsia="Times New Roman"/>
                <w:sz w:val="24"/>
                <w:szCs w:val="24"/>
              </w:rPr>
              <w:t>Количество подписчиков</w:t>
            </w:r>
          </w:p>
        </w:tc>
        <w:tc>
          <w:tcPr>
            <w:tcW w:w="1134" w:type="dxa"/>
          </w:tcPr>
          <w:p w14:paraId="1CD1F990" w14:textId="77777777" w:rsidR="006C518B" w:rsidRPr="001C4B71" w:rsidRDefault="006C518B" w:rsidP="001C4B71">
            <w:pPr>
              <w:jc w:val="center"/>
              <w:rPr>
                <w:rFonts w:eastAsia="Times New Roman"/>
                <w:sz w:val="24"/>
                <w:szCs w:val="24"/>
                <w:highlight w:val="yellow"/>
              </w:rPr>
            </w:pPr>
          </w:p>
        </w:tc>
        <w:tc>
          <w:tcPr>
            <w:tcW w:w="992" w:type="dxa"/>
          </w:tcPr>
          <w:p w14:paraId="3E5FC747"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tcPr>
          <w:p w14:paraId="7B6CD0F2" w14:textId="77777777" w:rsidR="006C518B" w:rsidRPr="001C4B71" w:rsidRDefault="006C518B" w:rsidP="001C4B71">
            <w:pPr>
              <w:jc w:val="center"/>
              <w:rPr>
                <w:rFonts w:eastAsia="Times New Roman"/>
                <w:sz w:val="24"/>
                <w:szCs w:val="24"/>
                <w:highlight w:val="yellow"/>
              </w:rPr>
            </w:pPr>
          </w:p>
        </w:tc>
      </w:tr>
      <w:tr w:rsidR="001C4B71" w:rsidRPr="001C4B71" w14:paraId="55406894" w14:textId="77777777" w:rsidTr="001C4B71">
        <w:trPr>
          <w:jc w:val="center"/>
        </w:trPr>
        <w:tc>
          <w:tcPr>
            <w:tcW w:w="6204" w:type="dxa"/>
            <w:hideMark/>
          </w:tcPr>
          <w:p w14:paraId="39C39802" w14:textId="77777777" w:rsidR="006C518B" w:rsidRPr="001C4B71" w:rsidRDefault="006C518B" w:rsidP="001C4B71">
            <w:pPr>
              <w:rPr>
                <w:rFonts w:eastAsia="Times New Roman"/>
                <w:sz w:val="24"/>
                <w:szCs w:val="24"/>
              </w:rPr>
            </w:pPr>
            <w:r w:rsidRPr="001C4B71">
              <w:rPr>
                <w:rFonts w:eastAsia="Times New Roman"/>
                <w:sz w:val="24"/>
                <w:szCs w:val="24"/>
              </w:rPr>
              <w:t>Сигнальное информирование тематическими списками литературы (СИ)</w:t>
            </w:r>
          </w:p>
        </w:tc>
        <w:tc>
          <w:tcPr>
            <w:tcW w:w="1134" w:type="dxa"/>
          </w:tcPr>
          <w:p w14:paraId="1FAB5D25" w14:textId="77777777" w:rsidR="006C518B" w:rsidRPr="001C4B71" w:rsidRDefault="006C518B" w:rsidP="001C4B71">
            <w:pPr>
              <w:jc w:val="center"/>
              <w:rPr>
                <w:rFonts w:eastAsia="Times New Roman"/>
                <w:sz w:val="24"/>
                <w:szCs w:val="24"/>
                <w:highlight w:val="yellow"/>
              </w:rPr>
            </w:pPr>
          </w:p>
        </w:tc>
        <w:tc>
          <w:tcPr>
            <w:tcW w:w="992" w:type="dxa"/>
            <w:hideMark/>
          </w:tcPr>
          <w:p w14:paraId="0C2114CF"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6C27FDCC" w14:textId="77777777" w:rsidR="006C518B" w:rsidRPr="001C4B71" w:rsidRDefault="006C518B" w:rsidP="001C4B71">
            <w:pPr>
              <w:jc w:val="center"/>
              <w:rPr>
                <w:rFonts w:eastAsia="Times New Roman"/>
                <w:sz w:val="24"/>
                <w:szCs w:val="24"/>
              </w:rPr>
            </w:pPr>
          </w:p>
        </w:tc>
      </w:tr>
      <w:tr w:rsidR="001C4B71" w:rsidRPr="001C4B71" w14:paraId="17C05EFB" w14:textId="77777777" w:rsidTr="001C4B71">
        <w:trPr>
          <w:jc w:val="center"/>
        </w:trPr>
        <w:tc>
          <w:tcPr>
            <w:tcW w:w="6204" w:type="dxa"/>
            <w:hideMark/>
          </w:tcPr>
          <w:p w14:paraId="22F8DE25" w14:textId="77777777" w:rsidR="006C518B" w:rsidRPr="001C4B71" w:rsidRDefault="006C518B" w:rsidP="001C4B71">
            <w:pPr>
              <w:rPr>
                <w:rFonts w:eastAsia="Times New Roman"/>
                <w:sz w:val="24"/>
                <w:szCs w:val="24"/>
              </w:rPr>
            </w:pPr>
            <w:r w:rsidRPr="001C4B71">
              <w:rPr>
                <w:rFonts w:eastAsia="Times New Roman"/>
                <w:sz w:val="24"/>
                <w:szCs w:val="24"/>
              </w:rPr>
              <w:t>Количество коллективных абонентов</w:t>
            </w:r>
          </w:p>
        </w:tc>
        <w:tc>
          <w:tcPr>
            <w:tcW w:w="1134" w:type="dxa"/>
          </w:tcPr>
          <w:p w14:paraId="406EE5E4"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14</w:t>
            </w:r>
          </w:p>
        </w:tc>
        <w:tc>
          <w:tcPr>
            <w:tcW w:w="992" w:type="dxa"/>
            <w:hideMark/>
          </w:tcPr>
          <w:p w14:paraId="79763B5C"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20</w:t>
            </w:r>
          </w:p>
        </w:tc>
        <w:tc>
          <w:tcPr>
            <w:tcW w:w="1134" w:type="dxa"/>
            <w:shd w:val="clear" w:color="auto" w:fill="C6D9F1" w:themeFill="text2" w:themeFillTint="33"/>
            <w:hideMark/>
          </w:tcPr>
          <w:p w14:paraId="47D028F7" w14:textId="77777777" w:rsidR="006C518B" w:rsidRPr="001C4B71" w:rsidRDefault="006C518B" w:rsidP="001C4B71">
            <w:pPr>
              <w:jc w:val="center"/>
              <w:rPr>
                <w:rFonts w:eastAsia="Times New Roman"/>
                <w:sz w:val="24"/>
                <w:szCs w:val="24"/>
              </w:rPr>
            </w:pPr>
            <w:r w:rsidRPr="001C4B71">
              <w:rPr>
                <w:rFonts w:eastAsia="Times New Roman"/>
                <w:sz w:val="24"/>
                <w:szCs w:val="24"/>
              </w:rPr>
              <w:t>19</w:t>
            </w:r>
          </w:p>
        </w:tc>
      </w:tr>
      <w:tr w:rsidR="001C4B71" w:rsidRPr="001C4B71" w14:paraId="5D263567" w14:textId="77777777" w:rsidTr="001C4B71">
        <w:trPr>
          <w:jc w:val="center"/>
        </w:trPr>
        <w:tc>
          <w:tcPr>
            <w:tcW w:w="6204" w:type="dxa"/>
            <w:hideMark/>
          </w:tcPr>
          <w:p w14:paraId="4A086F17" w14:textId="77777777" w:rsidR="006C518B" w:rsidRPr="001C4B71" w:rsidRDefault="006C518B" w:rsidP="001C4B71">
            <w:pPr>
              <w:rPr>
                <w:rFonts w:eastAsia="Times New Roman"/>
                <w:sz w:val="24"/>
                <w:szCs w:val="24"/>
              </w:rPr>
            </w:pPr>
            <w:r w:rsidRPr="001C4B71">
              <w:rPr>
                <w:rFonts w:eastAsia="Times New Roman"/>
                <w:sz w:val="24"/>
                <w:szCs w:val="24"/>
              </w:rPr>
              <w:t>Количество тем</w:t>
            </w:r>
          </w:p>
        </w:tc>
        <w:tc>
          <w:tcPr>
            <w:tcW w:w="1134" w:type="dxa"/>
          </w:tcPr>
          <w:p w14:paraId="409AB021"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6</w:t>
            </w:r>
          </w:p>
        </w:tc>
        <w:tc>
          <w:tcPr>
            <w:tcW w:w="992" w:type="dxa"/>
            <w:hideMark/>
          </w:tcPr>
          <w:p w14:paraId="0963B59D" w14:textId="77777777" w:rsidR="006C518B" w:rsidRPr="001C4B71" w:rsidRDefault="006C518B" w:rsidP="001C4B71">
            <w:pPr>
              <w:jc w:val="center"/>
              <w:rPr>
                <w:rFonts w:eastAsia="Times New Roman"/>
                <w:sz w:val="24"/>
                <w:szCs w:val="24"/>
              </w:rPr>
            </w:pPr>
            <w:r w:rsidRPr="001C4B71">
              <w:rPr>
                <w:rFonts w:eastAsia="Times New Roman"/>
                <w:sz w:val="24"/>
                <w:szCs w:val="24"/>
              </w:rPr>
              <w:t>4</w:t>
            </w:r>
          </w:p>
        </w:tc>
        <w:tc>
          <w:tcPr>
            <w:tcW w:w="1134" w:type="dxa"/>
            <w:shd w:val="clear" w:color="auto" w:fill="C6D9F1" w:themeFill="text2" w:themeFillTint="33"/>
            <w:hideMark/>
          </w:tcPr>
          <w:p w14:paraId="513AF06C" w14:textId="77777777" w:rsidR="006C518B" w:rsidRPr="001C4B71" w:rsidRDefault="006C518B" w:rsidP="001C4B71">
            <w:pPr>
              <w:jc w:val="center"/>
              <w:rPr>
                <w:rFonts w:eastAsia="Times New Roman"/>
                <w:sz w:val="24"/>
                <w:szCs w:val="24"/>
              </w:rPr>
            </w:pPr>
            <w:r w:rsidRPr="001C4B71">
              <w:rPr>
                <w:rFonts w:eastAsia="Times New Roman"/>
                <w:sz w:val="24"/>
                <w:szCs w:val="24"/>
              </w:rPr>
              <w:t>3</w:t>
            </w:r>
          </w:p>
        </w:tc>
      </w:tr>
      <w:tr w:rsidR="001C4B71" w:rsidRPr="001C4B71" w14:paraId="6DFFF12D" w14:textId="77777777" w:rsidTr="001C4B71">
        <w:trPr>
          <w:jc w:val="center"/>
        </w:trPr>
        <w:tc>
          <w:tcPr>
            <w:tcW w:w="6204" w:type="dxa"/>
            <w:hideMark/>
          </w:tcPr>
          <w:p w14:paraId="1DDB85EA" w14:textId="77777777" w:rsidR="006C518B" w:rsidRPr="001C4B71" w:rsidRDefault="006C518B" w:rsidP="001C4B71">
            <w:pPr>
              <w:rPr>
                <w:rFonts w:eastAsia="Times New Roman"/>
                <w:sz w:val="24"/>
                <w:szCs w:val="24"/>
              </w:rPr>
            </w:pPr>
            <w:r w:rsidRPr="001C4B71">
              <w:rPr>
                <w:rFonts w:eastAsia="Times New Roman"/>
                <w:sz w:val="24"/>
                <w:szCs w:val="24"/>
              </w:rPr>
              <w:t>Количество оповещений/списков</w:t>
            </w:r>
          </w:p>
        </w:tc>
        <w:tc>
          <w:tcPr>
            <w:tcW w:w="1134" w:type="dxa"/>
          </w:tcPr>
          <w:p w14:paraId="09AD1F27"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33</w:t>
            </w:r>
          </w:p>
        </w:tc>
        <w:tc>
          <w:tcPr>
            <w:tcW w:w="992" w:type="dxa"/>
            <w:hideMark/>
          </w:tcPr>
          <w:p w14:paraId="5190D709" w14:textId="77777777" w:rsidR="006C518B" w:rsidRPr="001C4B71" w:rsidRDefault="006C518B" w:rsidP="001C4B71">
            <w:pPr>
              <w:jc w:val="center"/>
              <w:rPr>
                <w:rFonts w:eastAsia="Times New Roman"/>
                <w:sz w:val="24"/>
                <w:szCs w:val="24"/>
              </w:rPr>
            </w:pPr>
            <w:r w:rsidRPr="001C4B71">
              <w:rPr>
                <w:rFonts w:eastAsia="Times New Roman"/>
                <w:sz w:val="24"/>
                <w:szCs w:val="24"/>
              </w:rPr>
              <w:t>85</w:t>
            </w:r>
          </w:p>
        </w:tc>
        <w:tc>
          <w:tcPr>
            <w:tcW w:w="1134" w:type="dxa"/>
            <w:shd w:val="clear" w:color="auto" w:fill="C6D9F1" w:themeFill="text2" w:themeFillTint="33"/>
            <w:hideMark/>
          </w:tcPr>
          <w:p w14:paraId="3C965321" w14:textId="77777777" w:rsidR="006C518B" w:rsidRPr="001C4B71" w:rsidRDefault="006C518B" w:rsidP="001C4B71">
            <w:pPr>
              <w:jc w:val="center"/>
              <w:rPr>
                <w:rFonts w:eastAsia="Times New Roman"/>
                <w:sz w:val="24"/>
                <w:szCs w:val="24"/>
              </w:rPr>
            </w:pPr>
            <w:r w:rsidRPr="001C4B71">
              <w:rPr>
                <w:rFonts w:eastAsia="Times New Roman"/>
                <w:sz w:val="24"/>
                <w:szCs w:val="24"/>
              </w:rPr>
              <w:t>199</w:t>
            </w:r>
          </w:p>
        </w:tc>
      </w:tr>
      <w:tr w:rsidR="001C4B71" w:rsidRPr="001C4B71" w14:paraId="50F1C1B7" w14:textId="77777777" w:rsidTr="001C4B71">
        <w:trPr>
          <w:trHeight w:val="233"/>
          <w:jc w:val="center"/>
        </w:trPr>
        <w:tc>
          <w:tcPr>
            <w:tcW w:w="6204" w:type="dxa"/>
            <w:hideMark/>
          </w:tcPr>
          <w:p w14:paraId="0ED44389" w14:textId="77777777" w:rsidR="006C518B" w:rsidRPr="001C4B71" w:rsidRDefault="006C518B" w:rsidP="001C4B71">
            <w:pPr>
              <w:rPr>
                <w:rFonts w:eastAsia="Times New Roman"/>
                <w:sz w:val="24"/>
                <w:szCs w:val="24"/>
              </w:rPr>
            </w:pPr>
            <w:r w:rsidRPr="001C4B71">
              <w:rPr>
                <w:rFonts w:eastAsia="Times New Roman"/>
                <w:sz w:val="24"/>
                <w:szCs w:val="24"/>
              </w:rPr>
              <w:t>Количество документов</w:t>
            </w:r>
          </w:p>
        </w:tc>
        <w:tc>
          <w:tcPr>
            <w:tcW w:w="1134" w:type="dxa"/>
          </w:tcPr>
          <w:p w14:paraId="002F9FBD" w14:textId="77777777" w:rsidR="006C518B" w:rsidRPr="001C4B71" w:rsidRDefault="006C518B" w:rsidP="001C4B71">
            <w:pPr>
              <w:jc w:val="center"/>
              <w:rPr>
                <w:rFonts w:eastAsia="Times New Roman"/>
                <w:sz w:val="24"/>
                <w:szCs w:val="24"/>
                <w:highlight w:val="yellow"/>
              </w:rPr>
            </w:pPr>
          </w:p>
        </w:tc>
        <w:tc>
          <w:tcPr>
            <w:tcW w:w="992" w:type="dxa"/>
            <w:hideMark/>
          </w:tcPr>
          <w:p w14:paraId="3E0FB548"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7BAA57A8" w14:textId="77777777" w:rsidR="006C518B" w:rsidRPr="001C4B71" w:rsidRDefault="006C518B" w:rsidP="001C4B71">
            <w:pPr>
              <w:jc w:val="center"/>
              <w:rPr>
                <w:rFonts w:eastAsia="Times New Roman"/>
                <w:sz w:val="24"/>
                <w:szCs w:val="24"/>
                <w:highlight w:val="yellow"/>
              </w:rPr>
            </w:pPr>
          </w:p>
        </w:tc>
      </w:tr>
      <w:tr w:rsidR="001C4B71" w:rsidRPr="001C4B71" w14:paraId="16488791" w14:textId="77777777" w:rsidTr="001C4B71">
        <w:trPr>
          <w:jc w:val="center"/>
        </w:trPr>
        <w:tc>
          <w:tcPr>
            <w:tcW w:w="6204" w:type="dxa"/>
            <w:hideMark/>
          </w:tcPr>
          <w:p w14:paraId="65A162B8" w14:textId="77777777" w:rsidR="006C518B" w:rsidRPr="001C4B71" w:rsidRDefault="006C518B" w:rsidP="001C4B71">
            <w:pPr>
              <w:rPr>
                <w:rFonts w:eastAsia="Times New Roman"/>
                <w:sz w:val="24"/>
                <w:szCs w:val="24"/>
              </w:rPr>
            </w:pPr>
            <w:r w:rsidRPr="001C4B71">
              <w:rPr>
                <w:rFonts w:eastAsia="Times New Roman"/>
                <w:b/>
                <w:bCs/>
                <w:sz w:val="24"/>
                <w:szCs w:val="24"/>
              </w:rPr>
              <w:t>Индивидуальное информирование</w:t>
            </w:r>
          </w:p>
        </w:tc>
        <w:tc>
          <w:tcPr>
            <w:tcW w:w="1134" w:type="dxa"/>
          </w:tcPr>
          <w:p w14:paraId="7B55137E" w14:textId="77777777" w:rsidR="006C518B" w:rsidRPr="001C4B71" w:rsidRDefault="006C518B" w:rsidP="001C4B71">
            <w:pPr>
              <w:jc w:val="center"/>
              <w:rPr>
                <w:rFonts w:eastAsia="Times New Roman"/>
                <w:sz w:val="24"/>
                <w:szCs w:val="24"/>
                <w:highlight w:val="yellow"/>
              </w:rPr>
            </w:pPr>
          </w:p>
        </w:tc>
        <w:tc>
          <w:tcPr>
            <w:tcW w:w="992" w:type="dxa"/>
            <w:hideMark/>
          </w:tcPr>
          <w:p w14:paraId="09D9C323"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021FBAA9" w14:textId="77777777" w:rsidR="006C518B" w:rsidRPr="001C4B71" w:rsidRDefault="006C518B" w:rsidP="001C4B71">
            <w:pPr>
              <w:jc w:val="center"/>
              <w:rPr>
                <w:rFonts w:eastAsia="Times New Roman"/>
                <w:sz w:val="24"/>
                <w:szCs w:val="24"/>
                <w:highlight w:val="yellow"/>
              </w:rPr>
            </w:pPr>
          </w:p>
        </w:tc>
      </w:tr>
      <w:tr w:rsidR="001C4B71" w:rsidRPr="001C4B71" w14:paraId="63EB7834" w14:textId="77777777" w:rsidTr="001C4B71">
        <w:trPr>
          <w:jc w:val="center"/>
        </w:trPr>
        <w:tc>
          <w:tcPr>
            <w:tcW w:w="6204" w:type="dxa"/>
            <w:hideMark/>
          </w:tcPr>
          <w:p w14:paraId="7785728F" w14:textId="7EE9E70E" w:rsidR="006C518B" w:rsidRPr="001C4B71" w:rsidRDefault="006C518B" w:rsidP="001C4B71">
            <w:pPr>
              <w:rPr>
                <w:rFonts w:eastAsia="Times New Roman"/>
                <w:sz w:val="24"/>
                <w:szCs w:val="24"/>
              </w:rPr>
            </w:pPr>
            <w:r w:rsidRPr="001C4B71">
              <w:rPr>
                <w:rFonts w:eastAsia="Times New Roman"/>
                <w:sz w:val="24"/>
                <w:szCs w:val="24"/>
              </w:rPr>
              <w:t>С использованием элементов системы Избирательного распространения информации (ИРИ)</w:t>
            </w:r>
          </w:p>
        </w:tc>
        <w:tc>
          <w:tcPr>
            <w:tcW w:w="1134" w:type="dxa"/>
          </w:tcPr>
          <w:p w14:paraId="5588C139" w14:textId="77777777" w:rsidR="006C518B" w:rsidRPr="001C4B71" w:rsidRDefault="006C518B" w:rsidP="001C4B71">
            <w:pPr>
              <w:jc w:val="center"/>
              <w:rPr>
                <w:rFonts w:eastAsia="Times New Roman"/>
                <w:sz w:val="24"/>
                <w:szCs w:val="24"/>
                <w:highlight w:val="yellow"/>
              </w:rPr>
            </w:pPr>
          </w:p>
        </w:tc>
        <w:tc>
          <w:tcPr>
            <w:tcW w:w="992" w:type="dxa"/>
            <w:hideMark/>
          </w:tcPr>
          <w:p w14:paraId="7A69897C"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3DCC5BD3" w14:textId="77777777" w:rsidR="006C518B" w:rsidRPr="001C4B71" w:rsidRDefault="006C518B" w:rsidP="001C4B71">
            <w:pPr>
              <w:jc w:val="center"/>
              <w:rPr>
                <w:rFonts w:eastAsia="Times New Roman"/>
                <w:sz w:val="24"/>
                <w:szCs w:val="24"/>
                <w:highlight w:val="yellow"/>
              </w:rPr>
            </w:pPr>
          </w:p>
        </w:tc>
      </w:tr>
      <w:tr w:rsidR="001C4B71" w:rsidRPr="001C4B71" w14:paraId="3A0F9BBD" w14:textId="77777777" w:rsidTr="001C4B71">
        <w:trPr>
          <w:jc w:val="center"/>
        </w:trPr>
        <w:tc>
          <w:tcPr>
            <w:tcW w:w="6204" w:type="dxa"/>
            <w:hideMark/>
          </w:tcPr>
          <w:p w14:paraId="5B6F58D4" w14:textId="77777777" w:rsidR="006C518B" w:rsidRPr="001C4B71" w:rsidRDefault="006C518B" w:rsidP="001C4B71">
            <w:pPr>
              <w:rPr>
                <w:rFonts w:eastAsia="Times New Roman"/>
                <w:sz w:val="24"/>
                <w:szCs w:val="24"/>
              </w:rPr>
            </w:pPr>
            <w:r w:rsidRPr="001C4B71">
              <w:rPr>
                <w:rFonts w:eastAsia="Times New Roman"/>
                <w:sz w:val="24"/>
                <w:szCs w:val="24"/>
              </w:rPr>
              <w:t>Количество абонентов</w:t>
            </w:r>
          </w:p>
        </w:tc>
        <w:tc>
          <w:tcPr>
            <w:tcW w:w="1134" w:type="dxa"/>
          </w:tcPr>
          <w:p w14:paraId="59AF931B" w14:textId="77777777" w:rsidR="006C518B" w:rsidRPr="001C4B71" w:rsidRDefault="006C518B" w:rsidP="001C4B71">
            <w:pPr>
              <w:jc w:val="center"/>
              <w:rPr>
                <w:rFonts w:eastAsia="Times New Roman"/>
                <w:sz w:val="24"/>
                <w:szCs w:val="24"/>
              </w:rPr>
            </w:pPr>
            <w:r w:rsidRPr="001C4B71">
              <w:rPr>
                <w:rFonts w:eastAsia="Times New Roman"/>
                <w:sz w:val="24"/>
                <w:szCs w:val="24"/>
              </w:rPr>
              <w:t>24</w:t>
            </w:r>
          </w:p>
        </w:tc>
        <w:tc>
          <w:tcPr>
            <w:tcW w:w="992" w:type="dxa"/>
            <w:hideMark/>
          </w:tcPr>
          <w:p w14:paraId="3FAB67B2" w14:textId="77777777" w:rsidR="006C518B" w:rsidRPr="001C4B71" w:rsidRDefault="006C518B" w:rsidP="001C4B71">
            <w:pPr>
              <w:jc w:val="center"/>
              <w:rPr>
                <w:rFonts w:eastAsia="Times New Roman"/>
                <w:sz w:val="24"/>
                <w:szCs w:val="24"/>
              </w:rPr>
            </w:pPr>
            <w:r w:rsidRPr="001C4B71">
              <w:rPr>
                <w:rFonts w:eastAsia="Times New Roman"/>
                <w:sz w:val="24"/>
                <w:szCs w:val="24"/>
              </w:rPr>
              <w:t>18</w:t>
            </w:r>
          </w:p>
        </w:tc>
        <w:tc>
          <w:tcPr>
            <w:tcW w:w="1134" w:type="dxa"/>
            <w:shd w:val="clear" w:color="auto" w:fill="C6D9F1" w:themeFill="text2" w:themeFillTint="33"/>
            <w:hideMark/>
          </w:tcPr>
          <w:p w14:paraId="2DB5FF4B" w14:textId="77777777" w:rsidR="006C518B" w:rsidRPr="001C4B71" w:rsidRDefault="006C518B" w:rsidP="001C4B71">
            <w:pPr>
              <w:jc w:val="center"/>
              <w:rPr>
                <w:rFonts w:eastAsia="Times New Roman"/>
                <w:sz w:val="24"/>
                <w:szCs w:val="24"/>
              </w:rPr>
            </w:pPr>
            <w:r w:rsidRPr="001C4B71">
              <w:rPr>
                <w:rFonts w:eastAsia="Times New Roman"/>
                <w:sz w:val="24"/>
                <w:szCs w:val="24"/>
              </w:rPr>
              <w:t>21</w:t>
            </w:r>
          </w:p>
        </w:tc>
      </w:tr>
      <w:tr w:rsidR="001C4B71" w:rsidRPr="001C4B71" w14:paraId="31BF8A6A" w14:textId="77777777" w:rsidTr="001C4B71">
        <w:trPr>
          <w:jc w:val="center"/>
        </w:trPr>
        <w:tc>
          <w:tcPr>
            <w:tcW w:w="6204" w:type="dxa"/>
            <w:hideMark/>
          </w:tcPr>
          <w:p w14:paraId="03D6840C" w14:textId="77777777" w:rsidR="006C518B" w:rsidRPr="001C4B71" w:rsidRDefault="006C518B" w:rsidP="001C4B71">
            <w:pPr>
              <w:rPr>
                <w:rFonts w:eastAsia="Times New Roman"/>
                <w:sz w:val="24"/>
                <w:szCs w:val="24"/>
              </w:rPr>
            </w:pPr>
            <w:r w:rsidRPr="001C4B71">
              <w:rPr>
                <w:rFonts w:eastAsia="Times New Roman"/>
                <w:sz w:val="24"/>
                <w:szCs w:val="24"/>
              </w:rPr>
              <w:t>Количество тем</w:t>
            </w:r>
          </w:p>
        </w:tc>
        <w:tc>
          <w:tcPr>
            <w:tcW w:w="1134" w:type="dxa"/>
          </w:tcPr>
          <w:p w14:paraId="5794606D"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7</w:t>
            </w:r>
          </w:p>
        </w:tc>
        <w:tc>
          <w:tcPr>
            <w:tcW w:w="992" w:type="dxa"/>
            <w:hideMark/>
          </w:tcPr>
          <w:p w14:paraId="72442BE8"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7</w:t>
            </w:r>
          </w:p>
        </w:tc>
        <w:tc>
          <w:tcPr>
            <w:tcW w:w="1134" w:type="dxa"/>
            <w:shd w:val="clear" w:color="auto" w:fill="C6D9F1" w:themeFill="text2" w:themeFillTint="33"/>
            <w:hideMark/>
          </w:tcPr>
          <w:p w14:paraId="3C555C37" w14:textId="77777777" w:rsidR="006C518B" w:rsidRPr="001C4B71" w:rsidRDefault="006C518B" w:rsidP="001C4B71">
            <w:pPr>
              <w:jc w:val="center"/>
              <w:rPr>
                <w:rFonts w:eastAsia="Times New Roman"/>
                <w:sz w:val="24"/>
                <w:szCs w:val="24"/>
              </w:rPr>
            </w:pPr>
            <w:r w:rsidRPr="001C4B71">
              <w:rPr>
                <w:rFonts w:eastAsia="Times New Roman"/>
                <w:sz w:val="24"/>
                <w:szCs w:val="24"/>
              </w:rPr>
              <w:t>7</w:t>
            </w:r>
          </w:p>
        </w:tc>
      </w:tr>
      <w:tr w:rsidR="001C4B71" w:rsidRPr="001C4B71" w14:paraId="5E5A362F" w14:textId="77777777" w:rsidTr="0070202A">
        <w:trPr>
          <w:jc w:val="center"/>
        </w:trPr>
        <w:tc>
          <w:tcPr>
            <w:tcW w:w="6204" w:type="dxa"/>
            <w:hideMark/>
          </w:tcPr>
          <w:p w14:paraId="1C2DD595" w14:textId="77777777" w:rsidR="006C518B" w:rsidRPr="001C4B71" w:rsidRDefault="006C518B" w:rsidP="001C4B71">
            <w:pPr>
              <w:rPr>
                <w:rFonts w:eastAsia="Times New Roman"/>
                <w:sz w:val="24"/>
                <w:szCs w:val="24"/>
              </w:rPr>
            </w:pPr>
            <w:r w:rsidRPr="001C4B71">
              <w:rPr>
                <w:rFonts w:eastAsia="Times New Roman"/>
                <w:sz w:val="24"/>
                <w:szCs w:val="24"/>
              </w:rPr>
              <w:t>Количество документов</w:t>
            </w:r>
          </w:p>
        </w:tc>
        <w:tc>
          <w:tcPr>
            <w:tcW w:w="1134" w:type="dxa"/>
          </w:tcPr>
          <w:p w14:paraId="25677D23" w14:textId="77777777" w:rsidR="006C518B" w:rsidRPr="001C4B71" w:rsidRDefault="006C518B" w:rsidP="001C4B71">
            <w:pPr>
              <w:jc w:val="center"/>
              <w:rPr>
                <w:rFonts w:eastAsia="Times New Roman"/>
                <w:sz w:val="24"/>
                <w:szCs w:val="24"/>
                <w:highlight w:val="yellow"/>
              </w:rPr>
            </w:pPr>
          </w:p>
        </w:tc>
        <w:tc>
          <w:tcPr>
            <w:tcW w:w="992" w:type="dxa"/>
            <w:hideMark/>
          </w:tcPr>
          <w:p w14:paraId="0E38708C"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2642739E" w14:textId="77777777" w:rsidR="006C518B" w:rsidRPr="001C4B71" w:rsidRDefault="006C518B" w:rsidP="001C4B71">
            <w:pPr>
              <w:jc w:val="center"/>
              <w:rPr>
                <w:rFonts w:eastAsia="Times New Roman"/>
                <w:sz w:val="24"/>
                <w:szCs w:val="24"/>
              </w:rPr>
            </w:pPr>
          </w:p>
        </w:tc>
      </w:tr>
      <w:tr w:rsidR="001C4B71" w:rsidRPr="001C4B71" w14:paraId="6AA74AA8" w14:textId="77777777" w:rsidTr="0070202A">
        <w:trPr>
          <w:jc w:val="center"/>
        </w:trPr>
        <w:tc>
          <w:tcPr>
            <w:tcW w:w="6204" w:type="dxa"/>
            <w:hideMark/>
          </w:tcPr>
          <w:p w14:paraId="45DD9558" w14:textId="77777777" w:rsidR="006C518B" w:rsidRPr="001C4B71" w:rsidRDefault="006C518B" w:rsidP="001C4B71">
            <w:pPr>
              <w:rPr>
                <w:rFonts w:eastAsia="Times New Roman"/>
                <w:sz w:val="24"/>
                <w:szCs w:val="24"/>
              </w:rPr>
            </w:pPr>
            <w:r w:rsidRPr="001C4B71">
              <w:rPr>
                <w:rFonts w:eastAsia="Times New Roman"/>
                <w:sz w:val="24"/>
                <w:szCs w:val="24"/>
              </w:rPr>
              <w:t>Количество оповещений</w:t>
            </w:r>
          </w:p>
        </w:tc>
        <w:tc>
          <w:tcPr>
            <w:tcW w:w="1134" w:type="dxa"/>
          </w:tcPr>
          <w:p w14:paraId="60B73CDD"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143</w:t>
            </w:r>
          </w:p>
        </w:tc>
        <w:tc>
          <w:tcPr>
            <w:tcW w:w="992" w:type="dxa"/>
            <w:hideMark/>
          </w:tcPr>
          <w:p w14:paraId="70A6D9B3"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346</w:t>
            </w:r>
          </w:p>
        </w:tc>
        <w:tc>
          <w:tcPr>
            <w:tcW w:w="1134" w:type="dxa"/>
            <w:shd w:val="clear" w:color="auto" w:fill="C6D9F1" w:themeFill="text2" w:themeFillTint="33"/>
            <w:hideMark/>
          </w:tcPr>
          <w:p w14:paraId="4BFAAC0D" w14:textId="77777777" w:rsidR="006C518B" w:rsidRPr="001C4B71" w:rsidRDefault="006C518B" w:rsidP="001C4B71">
            <w:pPr>
              <w:jc w:val="center"/>
              <w:rPr>
                <w:rFonts w:eastAsia="Times New Roman"/>
                <w:sz w:val="24"/>
                <w:szCs w:val="24"/>
              </w:rPr>
            </w:pPr>
            <w:r w:rsidRPr="001C4B71">
              <w:rPr>
                <w:rFonts w:eastAsia="Times New Roman"/>
                <w:sz w:val="24"/>
                <w:szCs w:val="24"/>
              </w:rPr>
              <w:t>503</w:t>
            </w:r>
          </w:p>
        </w:tc>
      </w:tr>
      <w:tr w:rsidR="001C4B71" w:rsidRPr="001C4B71" w14:paraId="409333B3" w14:textId="77777777" w:rsidTr="0070202A">
        <w:trPr>
          <w:trHeight w:val="65"/>
          <w:jc w:val="center"/>
        </w:trPr>
        <w:tc>
          <w:tcPr>
            <w:tcW w:w="6204" w:type="dxa"/>
            <w:hideMark/>
          </w:tcPr>
          <w:p w14:paraId="2EE80A5D" w14:textId="77777777" w:rsidR="006C518B" w:rsidRPr="001C4B71" w:rsidRDefault="006C518B" w:rsidP="001C4B71">
            <w:pPr>
              <w:rPr>
                <w:rFonts w:eastAsia="Times New Roman"/>
                <w:sz w:val="24"/>
                <w:szCs w:val="24"/>
              </w:rPr>
            </w:pPr>
            <w:r w:rsidRPr="001C4B71">
              <w:rPr>
                <w:rFonts w:eastAsia="Times New Roman"/>
                <w:sz w:val="24"/>
                <w:szCs w:val="24"/>
              </w:rPr>
              <w:t>Тематическое обслуживание руководителей (ТОР)</w:t>
            </w:r>
          </w:p>
        </w:tc>
        <w:tc>
          <w:tcPr>
            <w:tcW w:w="1134" w:type="dxa"/>
          </w:tcPr>
          <w:p w14:paraId="16E26AE1" w14:textId="77777777" w:rsidR="006C518B" w:rsidRPr="001C4B71" w:rsidRDefault="006C518B" w:rsidP="001C4B71">
            <w:pPr>
              <w:jc w:val="center"/>
              <w:rPr>
                <w:rFonts w:eastAsia="Times New Roman"/>
                <w:sz w:val="24"/>
                <w:szCs w:val="24"/>
                <w:highlight w:val="yellow"/>
              </w:rPr>
            </w:pPr>
          </w:p>
        </w:tc>
        <w:tc>
          <w:tcPr>
            <w:tcW w:w="992" w:type="dxa"/>
            <w:hideMark/>
          </w:tcPr>
          <w:p w14:paraId="072AEC18" w14:textId="77777777" w:rsidR="006C518B" w:rsidRPr="001C4B71" w:rsidRDefault="006C518B" w:rsidP="001C4B71">
            <w:pPr>
              <w:jc w:val="center"/>
              <w:rPr>
                <w:rFonts w:eastAsia="Times New Roman"/>
                <w:sz w:val="24"/>
                <w:szCs w:val="24"/>
                <w:highlight w:val="yellow"/>
              </w:rPr>
            </w:pPr>
          </w:p>
        </w:tc>
        <w:tc>
          <w:tcPr>
            <w:tcW w:w="1134" w:type="dxa"/>
            <w:shd w:val="clear" w:color="auto" w:fill="C6D9F1" w:themeFill="text2" w:themeFillTint="33"/>
            <w:hideMark/>
          </w:tcPr>
          <w:p w14:paraId="14B00A98" w14:textId="77777777" w:rsidR="006C518B" w:rsidRPr="001C4B71" w:rsidRDefault="006C518B" w:rsidP="001C4B71">
            <w:pPr>
              <w:jc w:val="center"/>
              <w:rPr>
                <w:rFonts w:eastAsia="Times New Roman"/>
                <w:sz w:val="24"/>
                <w:szCs w:val="24"/>
                <w:highlight w:val="yellow"/>
              </w:rPr>
            </w:pPr>
          </w:p>
        </w:tc>
      </w:tr>
      <w:tr w:rsidR="001C4B71" w:rsidRPr="001C4B71" w14:paraId="343E7A39" w14:textId="77777777" w:rsidTr="0070202A">
        <w:trPr>
          <w:jc w:val="center"/>
        </w:trPr>
        <w:tc>
          <w:tcPr>
            <w:tcW w:w="6204" w:type="dxa"/>
            <w:hideMark/>
          </w:tcPr>
          <w:p w14:paraId="6A3322A1" w14:textId="77777777" w:rsidR="006C518B" w:rsidRPr="001C4B71" w:rsidRDefault="006C518B" w:rsidP="001C4B71">
            <w:pPr>
              <w:rPr>
                <w:rFonts w:eastAsia="Times New Roman"/>
                <w:sz w:val="24"/>
                <w:szCs w:val="24"/>
              </w:rPr>
            </w:pPr>
            <w:r w:rsidRPr="001C4B71">
              <w:rPr>
                <w:rFonts w:eastAsia="Times New Roman"/>
                <w:sz w:val="24"/>
                <w:szCs w:val="24"/>
              </w:rPr>
              <w:t>Количество абонентов</w:t>
            </w:r>
          </w:p>
        </w:tc>
        <w:tc>
          <w:tcPr>
            <w:tcW w:w="1134" w:type="dxa"/>
          </w:tcPr>
          <w:p w14:paraId="46C47B11"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7</w:t>
            </w:r>
          </w:p>
        </w:tc>
        <w:tc>
          <w:tcPr>
            <w:tcW w:w="992" w:type="dxa"/>
            <w:hideMark/>
          </w:tcPr>
          <w:p w14:paraId="7AB20953"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3</w:t>
            </w:r>
          </w:p>
        </w:tc>
        <w:tc>
          <w:tcPr>
            <w:tcW w:w="1134" w:type="dxa"/>
            <w:shd w:val="clear" w:color="auto" w:fill="C6D9F1" w:themeFill="text2" w:themeFillTint="33"/>
            <w:hideMark/>
          </w:tcPr>
          <w:p w14:paraId="1B1CA04D" w14:textId="77777777" w:rsidR="006C518B" w:rsidRPr="001C4B71" w:rsidRDefault="006C518B" w:rsidP="001C4B71">
            <w:pPr>
              <w:jc w:val="center"/>
              <w:rPr>
                <w:rFonts w:eastAsia="Times New Roman"/>
                <w:sz w:val="24"/>
                <w:szCs w:val="24"/>
              </w:rPr>
            </w:pPr>
            <w:r w:rsidRPr="001C4B71">
              <w:rPr>
                <w:rFonts w:eastAsia="Times New Roman"/>
                <w:sz w:val="24"/>
                <w:szCs w:val="24"/>
              </w:rPr>
              <w:t>4</w:t>
            </w:r>
          </w:p>
        </w:tc>
      </w:tr>
      <w:tr w:rsidR="001C4B71" w:rsidRPr="001C4B71" w14:paraId="5847489E" w14:textId="77777777" w:rsidTr="0070202A">
        <w:trPr>
          <w:jc w:val="center"/>
        </w:trPr>
        <w:tc>
          <w:tcPr>
            <w:tcW w:w="6204" w:type="dxa"/>
            <w:hideMark/>
          </w:tcPr>
          <w:p w14:paraId="5BE3A4C9" w14:textId="77777777" w:rsidR="006C518B" w:rsidRPr="001C4B71" w:rsidRDefault="006C518B" w:rsidP="001C4B71">
            <w:pPr>
              <w:rPr>
                <w:rFonts w:eastAsia="Times New Roman"/>
                <w:sz w:val="24"/>
                <w:szCs w:val="24"/>
              </w:rPr>
            </w:pPr>
            <w:r w:rsidRPr="001C4B71">
              <w:rPr>
                <w:rFonts w:eastAsia="Times New Roman"/>
                <w:sz w:val="24"/>
                <w:szCs w:val="24"/>
              </w:rPr>
              <w:t>Количество тем</w:t>
            </w:r>
          </w:p>
        </w:tc>
        <w:tc>
          <w:tcPr>
            <w:tcW w:w="1134" w:type="dxa"/>
          </w:tcPr>
          <w:p w14:paraId="4735A92E"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2</w:t>
            </w:r>
          </w:p>
        </w:tc>
        <w:tc>
          <w:tcPr>
            <w:tcW w:w="992" w:type="dxa"/>
            <w:hideMark/>
          </w:tcPr>
          <w:p w14:paraId="70A834B5"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2</w:t>
            </w:r>
          </w:p>
        </w:tc>
        <w:tc>
          <w:tcPr>
            <w:tcW w:w="1134" w:type="dxa"/>
            <w:shd w:val="clear" w:color="auto" w:fill="C6D9F1" w:themeFill="text2" w:themeFillTint="33"/>
            <w:hideMark/>
          </w:tcPr>
          <w:p w14:paraId="7FFAEC46" w14:textId="77777777" w:rsidR="006C518B" w:rsidRPr="001C4B71" w:rsidRDefault="006C518B" w:rsidP="001C4B71">
            <w:pPr>
              <w:jc w:val="center"/>
              <w:rPr>
                <w:rFonts w:eastAsia="Times New Roman"/>
                <w:sz w:val="24"/>
                <w:szCs w:val="24"/>
              </w:rPr>
            </w:pPr>
            <w:r w:rsidRPr="001C4B71">
              <w:rPr>
                <w:rFonts w:eastAsia="Times New Roman"/>
                <w:sz w:val="24"/>
                <w:szCs w:val="24"/>
              </w:rPr>
              <w:t>2</w:t>
            </w:r>
          </w:p>
        </w:tc>
      </w:tr>
      <w:tr w:rsidR="001C4B71" w:rsidRPr="001C4B71" w14:paraId="4A4064A3" w14:textId="77777777" w:rsidTr="0070202A">
        <w:trPr>
          <w:jc w:val="center"/>
        </w:trPr>
        <w:tc>
          <w:tcPr>
            <w:tcW w:w="6204" w:type="dxa"/>
            <w:hideMark/>
          </w:tcPr>
          <w:p w14:paraId="41B9B3BC" w14:textId="77777777" w:rsidR="006C518B" w:rsidRPr="001C4B71" w:rsidRDefault="006C518B" w:rsidP="001C4B71">
            <w:pPr>
              <w:rPr>
                <w:rFonts w:eastAsia="Times New Roman"/>
                <w:sz w:val="24"/>
                <w:szCs w:val="24"/>
              </w:rPr>
            </w:pPr>
            <w:r w:rsidRPr="001C4B71">
              <w:rPr>
                <w:rFonts w:eastAsia="Times New Roman"/>
                <w:sz w:val="24"/>
                <w:szCs w:val="24"/>
              </w:rPr>
              <w:t>Количество документов</w:t>
            </w:r>
          </w:p>
        </w:tc>
        <w:tc>
          <w:tcPr>
            <w:tcW w:w="1134" w:type="dxa"/>
          </w:tcPr>
          <w:p w14:paraId="0C310113" w14:textId="77777777" w:rsidR="006C518B" w:rsidRPr="001C4B71" w:rsidRDefault="006C518B" w:rsidP="001C4B71">
            <w:pPr>
              <w:jc w:val="center"/>
              <w:rPr>
                <w:rFonts w:eastAsia="Times New Roman"/>
                <w:sz w:val="24"/>
                <w:szCs w:val="24"/>
              </w:rPr>
            </w:pPr>
          </w:p>
        </w:tc>
        <w:tc>
          <w:tcPr>
            <w:tcW w:w="992" w:type="dxa"/>
            <w:hideMark/>
          </w:tcPr>
          <w:p w14:paraId="4F02FE35" w14:textId="77777777" w:rsidR="006C518B" w:rsidRPr="001C4B71" w:rsidRDefault="006C518B" w:rsidP="001C4B71">
            <w:pPr>
              <w:jc w:val="center"/>
              <w:rPr>
                <w:rFonts w:eastAsia="Times New Roman"/>
                <w:sz w:val="24"/>
                <w:szCs w:val="24"/>
              </w:rPr>
            </w:pPr>
          </w:p>
        </w:tc>
        <w:tc>
          <w:tcPr>
            <w:tcW w:w="1134" w:type="dxa"/>
            <w:shd w:val="clear" w:color="auto" w:fill="C6D9F1" w:themeFill="text2" w:themeFillTint="33"/>
            <w:hideMark/>
          </w:tcPr>
          <w:p w14:paraId="40DF1BF5" w14:textId="77777777" w:rsidR="006C518B" w:rsidRPr="001C4B71" w:rsidRDefault="006C518B" w:rsidP="001C4B71">
            <w:pPr>
              <w:jc w:val="center"/>
              <w:rPr>
                <w:rFonts w:eastAsia="Times New Roman"/>
                <w:sz w:val="24"/>
                <w:szCs w:val="24"/>
              </w:rPr>
            </w:pPr>
          </w:p>
        </w:tc>
      </w:tr>
      <w:tr w:rsidR="001C4B71" w:rsidRPr="001C4B71" w14:paraId="77B809FC" w14:textId="77777777" w:rsidTr="0070202A">
        <w:tblPrEx>
          <w:jc w:val="left"/>
        </w:tblPrEx>
        <w:tc>
          <w:tcPr>
            <w:tcW w:w="6204" w:type="dxa"/>
            <w:hideMark/>
          </w:tcPr>
          <w:p w14:paraId="2361AADE" w14:textId="77777777" w:rsidR="006C518B" w:rsidRPr="001C4B71" w:rsidRDefault="006C518B" w:rsidP="001C4B71">
            <w:pPr>
              <w:rPr>
                <w:rFonts w:eastAsia="Times New Roman"/>
                <w:sz w:val="24"/>
                <w:szCs w:val="24"/>
              </w:rPr>
            </w:pPr>
            <w:r w:rsidRPr="001C4B71">
              <w:rPr>
                <w:rFonts w:eastAsia="Times New Roman"/>
                <w:sz w:val="24"/>
                <w:szCs w:val="24"/>
              </w:rPr>
              <w:t>Количество оповещений</w:t>
            </w:r>
          </w:p>
        </w:tc>
        <w:tc>
          <w:tcPr>
            <w:tcW w:w="1134" w:type="dxa"/>
          </w:tcPr>
          <w:p w14:paraId="74E4BE78" w14:textId="77777777" w:rsidR="006C518B" w:rsidRPr="001C4B71" w:rsidRDefault="006C518B" w:rsidP="001C4B71">
            <w:pPr>
              <w:jc w:val="center"/>
              <w:rPr>
                <w:rFonts w:eastAsia="Times New Roman"/>
                <w:sz w:val="24"/>
                <w:szCs w:val="24"/>
                <w:highlight w:val="yellow"/>
              </w:rPr>
            </w:pPr>
            <w:r w:rsidRPr="001C4B71">
              <w:rPr>
                <w:rFonts w:ascii="yandex-sans" w:eastAsia="Times New Roman" w:hAnsi="yandex-sans"/>
                <w:sz w:val="24"/>
                <w:szCs w:val="24"/>
              </w:rPr>
              <w:t>9</w:t>
            </w:r>
          </w:p>
        </w:tc>
        <w:tc>
          <w:tcPr>
            <w:tcW w:w="992" w:type="dxa"/>
            <w:hideMark/>
          </w:tcPr>
          <w:p w14:paraId="066BE7CD" w14:textId="77777777" w:rsidR="006C518B" w:rsidRPr="001C4B71" w:rsidRDefault="006C518B" w:rsidP="001C4B71">
            <w:pPr>
              <w:jc w:val="center"/>
              <w:rPr>
                <w:rFonts w:eastAsia="Times New Roman"/>
                <w:sz w:val="24"/>
                <w:szCs w:val="24"/>
                <w:highlight w:val="yellow"/>
              </w:rPr>
            </w:pPr>
            <w:r w:rsidRPr="001C4B71">
              <w:rPr>
                <w:rFonts w:eastAsia="Times New Roman"/>
                <w:sz w:val="24"/>
                <w:szCs w:val="24"/>
              </w:rPr>
              <w:t>9</w:t>
            </w:r>
          </w:p>
        </w:tc>
        <w:tc>
          <w:tcPr>
            <w:tcW w:w="1134" w:type="dxa"/>
            <w:shd w:val="clear" w:color="auto" w:fill="C6D9F1" w:themeFill="text2" w:themeFillTint="33"/>
            <w:hideMark/>
          </w:tcPr>
          <w:p w14:paraId="74A84DA8" w14:textId="77777777" w:rsidR="006C518B" w:rsidRPr="001C4B71" w:rsidRDefault="006C518B" w:rsidP="001C4B71">
            <w:pPr>
              <w:jc w:val="center"/>
              <w:rPr>
                <w:rFonts w:eastAsia="Times New Roman"/>
                <w:sz w:val="24"/>
                <w:szCs w:val="24"/>
              </w:rPr>
            </w:pPr>
            <w:r w:rsidRPr="001C4B71">
              <w:rPr>
                <w:rFonts w:eastAsia="Times New Roman"/>
                <w:sz w:val="24"/>
                <w:szCs w:val="24"/>
              </w:rPr>
              <w:t>80</w:t>
            </w:r>
          </w:p>
        </w:tc>
      </w:tr>
    </w:tbl>
    <w:p w14:paraId="2321B74D" w14:textId="77777777" w:rsidR="0022236D" w:rsidRDefault="0022236D" w:rsidP="001C4B71">
      <w:pPr>
        <w:shd w:val="clear" w:color="auto" w:fill="FFFFFF"/>
        <w:tabs>
          <w:tab w:val="left" w:pos="1440"/>
        </w:tabs>
        <w:spacing w:line="276" w:lineRule="auto"/>
        <w:ind w:firstLine="851"/>
        <w:jc w:val="both"/>
        <w:rPr>
          <w:sz w:val="24"/>
          <w:szCs w:val="24"/>
        </w:rPr>
      </w:pPr>
    </w:p>
    <w:p w14:paraId="5D1C0C88" w14:textId="1CC74152" w:rsidR="006C518B" w:rsidRPr="001C4B71" w:rsidRDefault="006C518B" w:rsidP="001C4B71">
      <w:pPr>
        <w:shd w:val="clear" w:color="auto" w:fill="FFFFFF"/>
        <w:tabs>
          <w:tab w:val="left" w:pos="1440"/>
        </w:tabs>
        <w:spacing w:line="276" w:lineRule="auto"/>
        <w:ind w:firstLine="851"/>
        <w:jc w:val="both"/>
        <w:rPr>
          <w:rFonts w:eastAsia="Times New Roman"/>
          <w:sz w:val="24"/>
          <w:szCs w:val="24"/>
        </w:rPr>
      </w:pPr>
      <w:r w:rsidRPr="001C4B71">
        <w:rPr>
          <w:sz w:val="24"/>
          <w:szCs w:val="24"/>
        </w:rPr>
        <w:t xml:space="preserve">В </w:t>
      </w:r>
      <w:proofErr w:type="spellStart"/>
      <w:r w:rsidRPr="001C4B71">
        <w:rPr>
          <w:sz w:val="24"/>
          <w:szCs w:val="24"/>
        </w:rPr>
        <w:t>Ярской</w:t>
      </w:r>
      <w:proofErr w:type="spellEnd"/>
      <w:r w:rsidRPr="001C4B71">
        <w:rPr>
          <w:sz w:val="24"/>
          <w:szCs w:val="24"/>
        </w:rPr>
        <w:t xml:space="preserve"> МЦБС проведены информационные часы по Пушкинской карте, информационные часы по Национальным проектам РФ, а также продолжаются обзорные экскурсии, связанные с новыми возможностями модельной библиотеки.</w:t>
      </w:r>
    </w:p>
    <w:p w14:paraId="7A71A061" w14:textId="77777777" w:rsidR="002F4CBF" w:rsidRPr="001C4B71" w:rsidRDefault="002F4CBF" w:rsidP="006C518B">
      <w:pPr>
        <w:shd w:val="clear" w:color="auto" w:fill="FFFFFF"/>
        <w:tabs>
          <w:tab w:val="left" w:pos="1440"/>
        </w:tabs>
        <w:spacing w:line="276" w:lineRule="auto"/>
        <w:jc w:val="both"/>
        <w:rPr>
          <w:bCs/>
          <w:sz w:val="24"/>
          <w:szCs w:val="24"/>
        </w:rPr>
      </w:pPr>
    </w:p>
    <w:p w14:paraId="524F10A5" w14:textId="105B2406" w:rsidR="00D30AB1" w:rsidRPr="001C4B71" w:rsidRDefault="002F4CBF" w:rsidP="006C518B">
      <w:pPr>
        <w:shd w:val="clear" w:color="auto" w:fill="FFFFFF"/>
        <w:tabs>
          <w:tab w:val="left" w:pos="1440"/>
        </w:tabs>
        <w:spacing w:line="276" w:lineRule="auto"/>
        <w:ind w:firstLine="567"/>
        <w:jc w:val="both"/>
        <w:rPr>
          <w:b/>
          <w:i/>
          <w:iCs/>
          <w:sz w:val="24"/>
          <w:szCs w:val="24"/>
        </w:rPr>
      </w:pPr>
      <w:r w:rsidRPr="001C4B71">
        <w:rPr>
          <w:b/>
          <w:sz w:val="24"/>
          <w:szCs w:val="24"/>
        </w:rPr>
        <w:t xml:space="preserve">8.7.4. </w:t>
      </w:r>
      <w:r w:rsidRPr="001C4B71">
        <w:rPr>
          <w:b/>
          <w:i/>
          <w:iCs/>
          <w:sz w:val="24"/>
          <w:szCs w:val="24"/>
        </w:rPr>
        <w:t xml:space="preserve">Справочно-библиографическое обслуживание пользователей </w:t>
      </w:r>
    </w:p>
    <w:p w14:paraId="236B9768" w14:textId="77777777" w:rsidR="006C518B" w:rsidRPr="001C4B71" w:rsidRDefault="006C518B" w:rsidP="001C4B71">
      <w:pPr>
        <w:widowControl/>
        <w:autoSpaceDE/>
        <w:autoSpaceDN/>
        <w:adjustRightInd/>
        <w:spacing w:line="276" w:lineRule="auto"/>
        <w:ind w:firstLine="709"/>
        <w:jc w:val="both"/>
        <w:rPr>
          <w:sz w:val="24"/>
          <w:szCs w:val="24"/>
        </w:rPr>
      </w:pPr>
      <w:r w:rsidRPr="001C4B71">
        <w:rPr>
          <w:rFonts w:eastAsiaTheme="minorHAnsi"/>
          <w:sz w:val="24"/>
          <w:szCs w:val="24"/>
          <w:lang w:eastAsia="en-US"/>
        </w:rPr>
        <w:t>Основным показателем справочно-библиографического обслуживания является количество выполненных справок и консультаций. Они входят в статистическую отчетность библиотек. В библиотеках района ведется учет справок по типам и отраслям, как при непосредственном посещении библиотеки, так и в удаленном режиме, поступивших по различным каналам связи: телефону, в виртуальном режиме (по электронной почте и социальным сетям). В большинстве своем это тематические справки, адресные и фактографические. Наиболее популярные по отраслям общественно-политические, естественные науки, искусство, художественная литература.</w:t>
      </w:r>
      <w:r w:rsidRPr="001C4B71">
        <w:rPr>
          <w:sz w:val="24"/>
          <w:szCs w:val="24"/>
        </w:rPr>
        <w:t xml:space="preserve"> </w:t>
      </w:r>
    </w:p>
    <w:p w14:paraId="719C3650" w14:textId="77777777" w:rsidR="006C518B" w:rsidRPr="001C4B71" w:rsidRDefault="006C518B" w:rsidP="001C4B71">
      <w:pPr>
        <w:widowControl/>
        <w:autoSpaceDE/>
        <w:autoSpaceDN/>
        <w:adjustRightInd/>
        <w:spacing w:line="276" w:lineRule="auto"/>
        <w:ind w:firstLine="709"/>
        <w:jc w:val="both"/>
        <w:rPr>
          <w:rFonts w:eastAsiaTheme="minorHAnsi"/>
          <w:sz w:val="24"/>
          <w:szCs w:val="24"/>
          <w:lang w:eastAsia="en-US"/>
        </w:rPr>
      </w:pPr>
      <w:r w:rsidRPr="001C4B71">
        <w:rPr>
          <w:rFonts w:eastAsiaTheme="minorHAnsi"/>
          <w:sz w:val="24"/>
          <w:szCs w:val="24"/>
          <w:lang w:eastAsia="en-US"/>
        </w:rPr>
        <w:lastRenderedPageBreak/>
        <w:t>Основная категория пользователей учащиеся, служащие и пенсионеры.</w:t>
      </w:r>
      <w:r w:rsidRPr="001C4B71">
        <w:rPr>
          <w:sz w:val="24"/>
          <w:szCs w:val="24"/>
        </w:rPr>
        <w:t xml:space="preserve"> </w:t>
      </w:r>
      <w:r w:rsidRPr="001C4B71">
        <w:rPr>
          <w:rFonts w:eastAsiaTheme="minorHAnsi"/>
          <w:sz w:val="24"/>
          <w:szCs w:val="24"/>
          <w:lang w:eastAsia="en-US"/>
        </w:rPr>
        <w:t xml:space="preserve">Много запросов о наличии книг, в основном новой художественной литературы. </w:t>
      </w:r>
    </w:p>
    <w:p w14:paraId="10DC8A7C" w14:textId="77777777" w:rsidR="006C518B" w:rsidRPr="001C4B71" w:rsidRDefault="006C518B" w:rsidP="001C4B71">
      <w:pPr>
        <w:widowControl/>
        <w:autoSpaceDE/>
        <w:autoSpaceDN/>
        <w:adjustRightInd/>
        <w:spacing w:line="276" w:lineRule="auto"/>
        <w:ind w:firstLine="851"/>
        <w:jc w:val="both"/>
        <w:rPr>
          <w:sz w:val="24"/>
          <w:szCs w:val="24"/>
        </w:rPr>
      </w:pPr>
      <w:r w:rsidRPr="001C4B71">
        <w:rPr>
          <w:rFonts w:eastAsiaTheme="minorHAnsi"/>
          <w:sz w:val="24"/>
          <w:szCs w:val="24"/>
          <w:lang w:eastAsia="en-US"/>
        </w:rPr>
        <w:t>Учащиеся чаще всего интересуются литературой в помощь учебному процессу, новой художественной литературой и о книгах по психологии, психосоматике, эзотерике. Служащие и пенсионеры так же заинтересованы новой художественной литературой, книгами о психологии в целях самопознания и периодическими изданиями («Бурда», «Приусадебное хозяйство», «Подсобное хозяйство», «Дарья», «Вокруг света», «Все загадки мира», «</w:t>
      </w:r>
      <w:proofErr w:type="spellStart"/>
      <w:r w:rsidRPr="001C4B71">
        <w:rPr>
          <w:rFonts w:eastAsiaTheme="minorHAnsi"/>
          <w:sz w:val="24"/>
          <w:szCs w:val="24"/>
          <w:lang w:eastAsia="en-US"/>
        </w:rPr>
        <w:t>НаркоНет</w:t>
      </w:r>
      <w:proofErr w:type="spellEnd"/>
      <w:r w:rsidRPr="001C4B71">
        <w:rPr>
          <w:rFonts w:eastAsiaTheme="minorHAnsi"/>
          <w:sz w:val="24"/>
          <w:szCs w:val="24"/>
          <w:lang w:eastAsia="en-US"/>
        </w:rPr>
        <w:t>», «Садовод и огородник», «Подсобное хозяйство», «Домашние цветы», «Охота и рыбалка», «За рулем», «Стрекоза») Востребован портал Госуслуг – регистрация, восстановление пароля, снятие с учета автомобиля, проверка и оплата штрафов, замена водительского удостоверения и паспорта, оформление социальных пособий, запись на прием к врачу, оплата налоговых задолженностей, оформление пушкинской карты, передача показаний по коммунальным услугам.</w:t>
      </w:r>
    </w:p>
    <w:p w14:paraId="3855A08D" w14:textId="718FF85B" w:rsidR="006C518B" w:rsidRPr="001C4B71" w:rsidRDefault="006C518B" w:rsidP="0022236D">
      <w:pPr>
        <w:spacing w:line="276" w:lineRule="auto"/>
        <w:ind w:firstLine="851"/>
        <w:jc w:val="both"/>
        <w:rPr>
          <w:rFonts w:eastAsiaTheme="minorHAnsi"/>
          <w:sz w:val="24"/>
          <w:szCs w:val="24"/>
          <w:lang w:eastAsia="en-US"/>
        </w:rPr>
      </w:pPr>
      <w:r w:rsidRPr="001C4B71">
        <w:rPr>
          <w:rFonts w:eastAsiaTheme="minorHAnsi"/>
          <w:sz w:val="24"/>
          <w:szCs w:val="24"/>
          <w:lang w:eastAsia="en-US"/>
        </w:rPr>
        <w:t xml:space="preserve">Примеры справок выполнены по традиционным источникам: «Русско-удмуртский словарь» (переводы слов), Энциклопедии (для учащихся), «Удмурты. Зов языческих предков», «Обычаи и обряды народов севера Удмуртии» (о населении), «Книги памяти» (информация о героях Вов) </w:t>
      </w:r>
      <w:r w:rsidR="007D21EE">
        <w:rPr>
          <w:rFonts w:eastAsiaTheme="minorHAnsi"/>
          <w:sz w:val="24"/>
          <w:szCs w:val="24"/>
          <w:lang w:eastAsia="en-US"/>
        </w:rPr>
        <w:t>–</w:t>
      </w:r>
      <w:r w:rsidRPr="001C4B71">
        <w:rPr>
          <w:rFonts w:eastAsiaTheme="minorHAnsi"/>
          <w:sz w:val="24"/>
          <w:szCs w:val="24"/>
          <w:lang w:eastAsia="en-US"/>
        </w:rPr>
        <w:t xml:space="preserve"> МРБ</w:t>
      </w:r>
      <w:r w:rsidR="007D21EE">
        <w:rPr>
          <w:rFonts w:eastAsiaTheme="minorHAnsi"/>
          <w:sz w:val="24"/>
          <w:szCs w:val="24"/>
          <w:lang w:eastAsia="en-US"/>
        </w:rPr>
        <w:t>.</w:t>
      </w:r>
    </w:p>
    <w:p w14:paraId="47FD0A81" w14:textId="7943E7B0" w:rsidR="006C518B" w:rsidRPr="001C4B71" w:rsidRDefault="006C518B" w:rsidP="001C4B71">
      <w:pPr>
        <w:shd w:val="clear" w:color="auto" w:fill="FFFFFF"/>
        <w:tabs>
          <w:tab w:val="left" w:pos="1440"/>
        </w:tabs>
        <w:spacing w:line="276" w:lineRule="auto"/>
        <w:ind w:firstLine="720"/>
        <w:jc w:val="both"/>
        <w:rPr>
          <w:rFonts w:eastAsia="Times New Roman"/>
          <w:sz w:val="24"/>
          <w:szCs w:val="24"/>
        </w:rPr>
      </w:pPr>
      <w:r w:rsidRPr="001C4B71">
        <w:rPr>
          <w:rFonts w:eastAsia="Times New Roman"/>
          <w:sz w:val="24"/>
          <w:szCs w:val="24"/>
        </w:rPr>
        <w:t xml:space="preserve">Так же </w:t>
      </w:r>
      <w:r w:rsidR="007D21EE">
        <w:rPr>
          <w:rFonts w:eastAsia="Times New Roman"/>
          <w:sz w:val="24"/>
          <w:szCs w:val="24"/>
        </w:rPr>
        <w:t>запросы</w:t>
      </w:r>
      <w:r w:rsidRPr="001C4B71">
        <w:rPr>
          <w:rFonts w:eastAsia="Times New Roman"/>
          <w:sz w:val="24"/>
          <w:szCs w:val="24"/>
        </w:rPr>
        <w:t xml:space="preserve"> поступают от взрослого населения: это журналы по вязанию, по здоровому образу жизни, разведение кроликов, коз и пчел, и самые частые справки о </w:t>
      </w:r>
      <w:proofErr w:type="spellStart"/>
      <w:r w:rsidRPr="001C4B71">
        <w:rPr>
          <w:rFonts w:eastAsia="Times New Roman"/>
          <w:sz w:val="24"/>
          <w:szCs w:val="24"/>
        </w:rPr>
        <w:t>Ярском</w:t>
      </w:r>
      <w:proofErr w:type="spellEnd"/>
      <w:r w:rsidRPr="001C4B71">
        <w:rPr>
          <w:rFonts w:eastAsia="Times New Roman"/>
          <w:sz w:val="24"/>
          <w:szCs w:val="24"/>
        </w:rPr>
        <w:t xml:space="preserve"> районе, как малой Родине, к примеру, поступила справка с г.</w:t>
      </w:r>
      <w:r w:rsidR="007D21EE">
        <w:rPr>
          <w:rFonts w:eastAsia="Times New Roman"/>
          <w:sz w:val="24"/>
          <w:szCs w:val="24"/>
        </w:rPr>
        <w:t xml:space="preserve"> </w:t>
      </w:r>
      <w:r w:rsidRPr="001C4B71">
        <w:rPr>
          <w:rFonts w:eastAsia="Times New Roman"/>
          <w:sz w:val="24"/>
          <w:szCs w:val="24"/>
        </w:rPr>
        <w:t xml:space="preserve">Ижевска от </w:t>
      </w:r>
      <w:proofErr w:type="spellStart"/>
      <w:r w:rsidRPr="001C4B71">
        <w:rPr>
          <w:rFonts w:eastAsia="Times New Roman"/>
          <w:sz w:val="24"/>
          <w:szCs w:val="24"/>
        </w:rPr>
        <w:t>Вердаковой</w:t>
      </w:r>
      <w:proofErr w:type="spellEnd"/>
      <w:r w:rsidRPr="001C4B71">
        <w:rPr>
          <w:rFonts w:eastAsia="Times New Roman"/>
          <w:sz w:val="24"/>
          <w:szCs w:val="24"/>
        </w:rPr>
        <w:t xml:space="preserve"> Светланы об уточнении правильного названия пристани «</w:t>
      </w:r>
      <w:proofErr w:type="spellStart"/>
      <w:r w:rsidRPr="001C4B71">
        <w:rPr>
          <w:rFonts w:eastAsia="Times New Roman"/>
          <w:sz w:val="24"/>
          <w:szCs w:val="24"/>
        </w:rPr>
        <w:t>Горшковской</w:t>
      </w:r>
      <w:proofErr w:type="spellEnd"/>
      <w:r w:rsidRPr="001C4B71">
        <w:rPr>
          <w:rFonts w:eastAsia="Times New Roman"/>
          <w:sz w:val="24"/>
          <w:szCs w:val="24"/>
        </w:rPr>
        <w:t>» с.</w:t>
      </w:r>
      <w:r w:rsidR="007D21EE">
        <w:rPr>
          <w:rFonts w:eastAsia="Times New Roman"/>
          <w:sz w:val="24"/>
          <w:szCs w:val="24"/>
        </w:rPr>
        <w:t xml:space="preserve"> </w:t>
      </w:r>
      <w:r w:rsidRPr="001C4B71">
        <w:rPr>
          <w:rFonts w:eastAsia="Times New Roman"/>
          <w:sz w:val="24"/>
          <w:szCs w:val="24"/>
        </w:rPr>
        <w:t xml:space="preserve">Пудем от фамилии </w:t>
      </w:r>
      <w:proofErr w:type="spellStart"/>
      <w:r w:rsidRPr="001C4B71">
        <w:rPr>
          <w:rFonts w:eastAsia="Times New Roman"/>
          <w:sz w:val="24"/>
          <w:szCs w:val="24"/>
        </w:rPr>
        <w:t>Горшовы</w:t>
      </w:r>
      <w:proofErr w:type="spellEnd"/>
      <w:r w:rsidRPr="001C4B71">
        <w:rPr>
          <w:rFonts w:eastAsia="Times New Roman"/>
          <w:sz w:val="24"/>
          <w:szCs w:val="24"/>
        </w:rPr>
        <w:t xml:space="preserve">. Уточнение нашли у автора статьи </w:t>
      </w:r>
      <w:proofErr w:type="spellStart"/>
      <w:r w:rsidRPr="001C4B71">
        <w:rPr>
          <w:rFonts w:eastAsia="Times New Roman"/>
          <w:sz w:val="24"/>
          <w:szCs w:val="24"/>
        </w:rPr>
        <w:t>Хайдаровой</w:t>
      </w:r>
      <w:proofErr w:type="spellEnd"/>
      <w:r w:rsidRPr="001C4B71">
        <w:rPr>
          <w:rFonts w:eastAsia="Times New Roman"/>
          <w:sz w:val="24"/>
          <w:szCs w:val="24"/>
        </w:rPr>
        <w:t xml:space="preserve"> Светланы </w:t>
      </w:r>
      <w:proofErr w:type="spellStart"/>
      <w:r w:rsidRPr="001C4B71">
        <w:rPr>
          <w:rFonts w:eastAsia="Times New Roman"/>
          <w:sz w:val="24"/>
          <w:szCs w:val="24"/>
        </w:rPr>
        <w:t>Геннадьенвы</w:t>
      </w:r>
      <w:proofErr w:type="spellEnd"/>
      <w:r w:rsidRPr="001C4B71">
        <w:rPr>
          <w:rFonts w:eastAsia="Times New Roman"/>
          <w:sz w:val="24"/>
          <w:szCs w:val="24"/>
        </w:rPr>
        <w:t>.</w:t>
      </w:r>
      <w:r w:rsidR="007D21EE">
        <w:rPr>
          <w:rFonts w:eastAsia="Times New Roman"/>
          <w:sz w:val="24"/>
          <w:szCs w:val="24"/>
        </w:rPr>
        <w:t xml:space="preserve"> </w:t>
      </w:r>
      <w:r w:rsidRPr="001C4B71">
        <w:rPr>
          <w:rFonts w:eastAsia="Times New Roman"/>
          <w:sz w:val="24"/>
          <w:szCs w:val="24"/>
        </w:rPr>
        <w:t>(МРБ)</w:t>
      </w:r>
    </w:p>
    <w:p w14:paraId="5188C311" w14:textId="77777777" w:rsidR="006C518B" w:rsidRPr="001C4B71" w:rsidRDefault="006C518B" w:rsidP="001C4B71">
      <w:pPr>
        <w:shd w:val="clear" w:color="auto" w:fill="FFFFFF"/>
        <w:tabs>
          <w:tab w:val="left" w:pos="1440"/>
        </w:tabs>
        <w:spacing w:line="276" w:lineRule="auto"/>
        <w:ind w:firstLine="720"/>
        <w:jc w:val="both"/>
        <w:rPr>
          <w:rFonts w:eastAsia="Times New Roman"/>
          <w:sz w:val="24"/>
          <w:szCs w:val="24"/>
        </w:rPr>
      </w:pPr>
    </w:p>
    <w:p w14:paraId="06B0329B" w14:textId="77777777" w:rsidR="006C518B" w:rsidRPr="001C4B71" w:rsidRDefault="006C518B" w:rsidP="006C518B">
      <w:pPr>
        <w:widowControl/>
        <w:tabs>
          <w:tab w:val="left" w:pos="284"/>
        </w:tabs>
        <w:ind w:left="360"/>
        <w:jc w:val="center"/>
        <w:rPr>
          <w:rFonts w:eastAsia="Calibri"/>
          <w:b/>
          <w:sz w:val="24"/>
          <w:szCs w:val="24"/>
          <w:lang w:eastAsia="en-US"/>
        </w:rPr>
      </w:pPr>
      <w:r w:rsidRPr="001C4B71">
        <w:rPr>
          <w:rFonts w:eastAsia="Calibri"/>
          <w:b/>
          <w:sz w:val="24"/>
          <w:szCs w:val="24"/>
          <w:lang w:eastAsia="en-US"/>
        </w:rPr>
        <w:t>Количество справок выполненных по типам справок и по отраслям знания</w:t>
      </w:r>
    </w:p>
    <w:p w14:paraId="3092061A" w14:textId="77777777" w:rsidR="006C518B" w:rsidRPr="001C4B71" w:rsidRDefault="006C518B" w:rsidP="006C518B">
      <w:pPr>
        <w:widowControl/>
        <w:tabs>
          <w:tab w:val="left" w:pos="284"/>
        </w:tabs>
        <w:ind w:left="360"/>
        <w:jc w:val="right"/>
        <w:rPr>
          <w:rFonts w:eastAsia="Calibri"/>
          <w:b/>
          <w:i/>
          <w:sz w:val="24"/>
          <w:szCs w:val="24"/>
          <w:lang w:eastAsia="en-US"/>
        </w:rPr>
      </w:pPr>
      <w:r w:rsidRPr="001C4B71">
        <w:rPr>
          <w:rFonts w:eastAsia="Calibri"/>
          <w:b/>
          <w:i/>
          <w:sz w:val="24"/>
          <w:szCs w:val="24"/>
          <w:lang w:eastAsia="en-US"/>
        </w:rPr>
        <w:t>Таблица 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1099"/>
        <w:gridCol w:w="1238"/>
        <w:gridCol w:w="2118"/>
        <w:gridCol w:w="3658"/>
      </w:tblGrid>
      <w:tr w:rsidR="001C4B71" w:rsidRPr="001C4B71" w14:paraId="01B25210" w14:textId="77777777" w:rsidTr="001C4B71">
        <w:trPr>
          <w:trHeight w:val="258"/>
          <w:jc w:val="center"/>
        </w:trPr>
        <w:tc>
          <w:tcPr>
            <w:tcW w:w="3043" w:type="pct"/>
            <w:gridSpan w:val="4"/>
            <w:tcBorders>
              <w:top w:val="single" w:sz="4" w:space="0" w:color="auto"/>
              <w:bottom w:val="single" w:sz="2" w:space="0" w:color="auto"/>
            </w:tcBorders>
          </w:tcPr>
          <w:p w14:paraId="6D00EA36" w14:textId="7CE73125"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ИТОГО по ЦБС: за</w:t>
            </w:r>
            <w:r w:rsidRPr="0022236D">
              <w:rPr>
                <w:rFonts w:eastAsia="Times New Roman"/>
                <w:sz w:val="24"/>
                <w:szCs w:val="24"/>
                <w:u w:val="single"/>
              </w:rPr>
              <w:t>_</w:t>
            </w:r>
            <w:r w:rsidR="0022236D" w:rsidRPr="0022236D">
              <w:rPr>
                <w:rFonts w:eastAsia="Times New Roman"/>
                <w:sz w:val="24"/>
                <w:szCs w:val="24"/>
                <w:u w:val="single"/>
              </w:rPr>
              <w:t>2025</w:t>
            </w:r>
            <w:r w:rsidRPr="0022236D">
              <w:rPr>
                <w:rFonts w:eastAsia="Times New Roman"/>
                <w:sz w:val="24"/>
                <w:szCs w:val="24"/>
                <w:u w:val="single"/>
              </w:rPr>
              <w:t>_</w:t>
            </w:r>
            <w:r w:rsidRPr="001C4B71">
              <w:rPr>
                <w:rFonts w:eastAsia="Times New Roman"/>
                <w:sz w:val="24"/>
                <w:szCs w:val="24"/>
              </w:rPr>
              <w:t xml:space="preserve"> г.</w:t>
            </w:r>
          </w:p>
        </w:tc>
        <w:tc>
          <w:tcPr>
            <w:tcW w:w="1957" w:type="pct"/>
            <w:vMerge w:val="restart"/>
            <w:tcBorders>
              <w:top w:val="single" w:sz="4" w:space="0" w:color="auto"/>
            </w:tcBorders>
            <w:vAlign w:val="center"/>
          </w:tcPr>
          <w:p w14:paraId="5726007E"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Показатель СБО</w:t>
            </w:r>
          </w:p>
          <w:p w14:paraId="67EDCABF" w14:textId="77777777" w:rsidR="006C518B" w:rsidRPr="001C4B71" w:rsidRDefault="006C518B" w:rsidP="001C4B71">
            <w:pPr>
              <w:widowControl/>
              <w:autoSpaceDE/>
              <w:autoSpaceDN/>
              <w:adjustRightInd/>
              <w:jc w:val="center"/>
              <w:rPr>
                <w:rFonts w:eastAsia="Times New Roman"/>
                <w:sz w:val="24"/>
                <w:szCs w:val="24"/>
              </w:rPr>
            </w:pPr>
          </w:p>
          <w:p w14:paraId="2887ED96"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 (сумма) справок / ∑ (сумма) пользователей</w:t>
            </w:r>
          </w:p>
        </w:tc>
      </w:tr>
      <w:tr w:rsidR="001C4B71" w:rsidRPr="001C4B71" w14:paraId="0D68C6A7" w14:textId="77777777" w:rsidTr="001C4B71">
        <w:trPr>
          <w:trHeight w:val="1715"/>
          <w:jc w:val="center"/>
        </w:trPr>
        <w:tc>
          <w:tcPr>
            <w:tcW w:w="660" w:type="pct"/>
            <w:tcBorders>
              <w:top w:val="single" w:sz="2" w:space="0" w:color="auto"/>
              <w:right w:val="single" w:sz="4" w:space="0" w:color="auto"/>
            </w:tcBorders>
            <w:textDirection w:val="btLr"/>
            <w:vAlign w:val="center"/>
          </w:tcPr>
          <w:p w14:paraId="3102D6A0" w14:textId="77777777" w:rsidR="006C518B" w:rsidRPr="001C4B71" w:rsidRDefault="006C518B" w:rsidP="001C4B71">
            <w:pPr>
              <w:jc w:val="center"/>
              <w:rPr>
                <w:rFonts w:eastAsia="Times New Roman"/>
                <w:sz w:val="24"/>
                <w:szCs w:val="24"/>
              </w:rPr>
            </w:pPr>
            <w:r w:rsidRPr="001C4B71">
              <w:rPr>
                <w:rFonts w:eastAsia="Times New Roman"/>
                <w:sz w:val="24"/>
                <w:szCs w:val="24"/>
              </w:rPr>
              <w:t>Всего справок</w:t>
            </w:r>
          </w:p>
        </w:tc>
        <w:tc>
          <w:tcPr>
            <w:tcW w:w="588" w:type="pct"/>
            <w:tcBorders>
              <w:top w:val="single" w:sz="2" w:space="0" w:color="auto"/>
            </w:tcBorders>
            <w:textDirection w:val="btLr"/>
          </w:tcPr>
          <w:p w14:paraId="54F0956A" w14:textId="77777777" w:rsidR="006C518B" w:rsidRPr="001C4B71" w:rsidRDefault="006C518B" w:rsidP="001C4B71">
            <w:pPr>
              <w:widowControl/>
              <w:autoSpaceDE/>
              <w:autoSpaceDN/>
              <w:adjustRightInd/>
              <w:ind w:left="113" w:right="113"/>
              <w:jc w:val="center"/>
              <w:rPr>
                <w:rFonts w:eastAsia="Times New Roman"/>
                <w:i/>
                <w:sz w:val="24"/>
                <w:szCs w:val="24"/>
              </w:rPr>
            </w:pPr>
            <w:r w:rsidRPr="001C4B71">
              <w:rPr>
                <w:rFonts w:eastAsia="Times New Roman"/>
                <w:i/>
                <w:sz w:val="24"/>
                <w:szCs w:val="24"/>
              </w:rPr>
              <w:t>Из них: во стационарном режиме</w:t>
            </w:r>
          </w:p>
        </w:tc>
        <w:tc>
          <w:tcPr>
            <w:tcW w:w="662" w:type="pct"/>
            <w:tcBorders>
              <w:top w:val="single" w:sz="2" w:space="0" w:color="auto"/>
            </w:tcBorders>
            <w:textDirection w:val="btLr"/>
            <w:vAlign w:val="center"/>
          </w:tcPr>
          <w:p w14:paraId="2CA0D375" w14:textId="77777777" w:rsidR="006C518B" w:rsidRPr="001C4B71" w:rsidRDefault="006C518B" w:rsidP="001C4B71">
            <w:pPr>
              <w:widowControl/>
              <w:autoSpaceDE/>
              <w:autoSpaceDN/>
              <w:adjustRightInd/>
              <w:ind w:left="113" w:right="113"/>
              <w:jc w:val="center"/>
              <w:rPr>
                <w:rFonts w:eastAsia="Times New Roman"/>
                <w:i/>
                <w:sz w:val="24"/>
                <w:szCs w:val="24"/>
              </w:rPr>
            </w:pPr>
            <w:r w:rsidRPr="001C4B71">
              <w:rPr>
                <w:rFonts w:eastAsia="Times New Roman"/>
                <w:i/>
                <w:sz w:val="24"/>
                <w:szCs w:val="24"/>
              </w:rPr>
              <w:t xml:space="preserve">Из них: во </w:t>
            </w:r>
            <w:proofErr w:type="spellStart"/>
            <w:r w:rsidRPr="001C4B71">
              <w:rPr>
                <w:rFonts w:eastAsia="Times New Roman"/>
                <w:i/>
                <w:sz w:val="24"/>
                <w:szCs w:val="24"/>
              </w:rPr>
              <w:t>внестационарном</w:t>
            </w:r>
            <w:proofErr w:type="spellEnd"/>
            <w:r w:rsidRPr="001C4B71">
              <w:rPr>
                <w:rFonts w:eastAsia="Times New Roman"/>
                <w:i/>
                <w:sz w:val="24"/>
                <w:szCs w:val="24"/>
              </w:rPr>
              <w:t xml:space="preserve"> режиме</w:t>
            </w:r>
          </w:p>
        </w:tc>
        <w:tc>
          <w:tcPr>
            <w:tcW w:w="1133" w:type="pct"/>
            <w:tcBorders>
              <w:top w:val="single" w:sz="2" w:space="0" w:color="auto"/>
            </w:tcBorders>
            <w:textDirection w:val="btLr"/>
            <w:vAlign w:val="center"/>
          </w:tcPr>
          <w:p w14:paraId="30DD0213" w14:textId="77777777" w:rsidR="006C518B" w:rsidRPr="001C4B71" w:rsidRDefault="006C518B" w:rsidP="001C4B71">
            <w:pPr>
              <w:widowControl/>
              <w:autoSpaceDE/>
              <w:autoSpaceDN/>
              <w:adjustRightInd/>
              <w:ind w:left="113" w:right="113"/>
              <w:jc w:val="center"/>
              <w:rPr>
                <w:rFonts w:eastAsia="Times New Roman"/>
                <w:i/>
                <w:sz w:val="24"/>
                <w:szCs w:val="24"/>
              </w:rPr>
            </w:pPr>
            <w:r w:rsidRPr="001C4B71">
              <w:rPr>
                <w:rFonts w:eastAsia="Times New Roman"/>
                <w:i/>
                <w:sz w:val="24"/>
                <w:szCs w:val="24"/>
              </w:rPr>
              <w:t>Из них: в удаленном режиме</w:t>
            </w:r>
          </w:p>
          <w:p w14:paraId="29A57330" w14:textId="77777777" w:rsidR="006C518B" w:rsidRPr="001C4B71" w:rsidRDefault="006C518B" w:rsidP="001C4B71">
            <w:pPr>
              <w:widowControl/>
              <w:autoSpaceDE/>
              <w:autoSpaceDN/>
              <w:adjustRightInd/>
              <w:ind w:left="113" w:right="113"/>
              <w:jc w:val="center"/>
              <w:rPr>
                <w:rFonts w:eastAsia="Times New Roman"/>
                <w:i/>
                <w:sz w:val="24"/>
                <w:szCs w:val="24"/>
              </w:rPr>
            </w:pPr>
            <w:r w:rsidRPr="001C4B71">
              <w:rPr>
                <w:rFonts w:eastAsia="Times New Roman"/>
                <w:i/>
                <w:sz w:val="24"/>
                <w:szCs w:val="24"/>
              </w:rPr>
              <w:t>(виртуальные)</w:t>
            </w:r>
          </w:p>
        </w:tc>
        <w:tc>
          <w:tcPr>
            <w:tcW w:w="1957" w:type="pct"/>
            <w:vMerge/>
            <w:textDirection w:val="btLr"/>
          </w:tcPr>
          <w:p w14:paraId="4B40BB93" w14:textId="77777777" w:rsidR="006C518B" w:rsidRPr="001C4B71" w:rsidRDefault="006C518B" w:rsidP="001C4B71">
            <w:pPr>
              <w:widowControl/>
              <w:autoSpaceDE/>
              <w:autoSpaceDN/>
              <w:adjustRightInd/>
              <w:ind w:left="113" w:right="113"/>
              <w:jc w:val="center"/>
              <w:rPr>
                <w:rFonts w:eastAsia="Times New Roman"/>
                <w:sz w:val="24"/>
                <w:szCs w:val="24"/>
              </w:rPr>
            </w:pPr>
          </w:p>
        </w:tc>
      </w:tr>
      <w:tr w:rsidR="001C4B71" w:rsidRPr="001C4B71" w14:paraId="50F5EE55" w14:textId="77777777" w:rsidTr="001C4B71">
        <w:trPr>
          <w:trHeight w:val="70"/>
          <w:jc w:val="center"/>
        </w:trPr>
        <w:tc>
          <w:tcPr>
            <w:tcW w:w="660" w:type="pct"/>
            <w:tcBorders>
              <w:left w:val="single" w:sz="4" w:space="0" w:color="auto"/>
            </w:tcBorders>
          </w:tcPr>
          <w:p w14:paraId="0799BCC1"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12315</w:t>
            </w:r>
          </w:p>
        </w:tc>
        <w:tc>
          <w:tcPr>
            <w:tcW w:w="588" w:type="pct"/>
          </w:tcPr>
          <w:p w14:paraId="60DBA2DB" w14:textId="77777777" w:rsidR="006C518B" w:rsidRPr="001C4B71" w:rsidRDefault="006C518B" w:rsidP="001C4B71">
            <w:pPr>
              <w:widowControl/>
              <w:autoSpaceDE/>
              <w:autoSpaceDN/>
              <w:adjustRightInd/>
              <w:rPr>
                <w:rFonts w:eastAsia="Calibri"/>
                <w:sz w:val="24"/>
                <w:szCs w:val="24"/>
                <w:lang w:eastAsia="en-US"/>
              </w:rPr>
            </w:pPr>
          </w:p>
        </w:tc>
        <w:tc>
          <w:tcPr>
            <w:tcW w:w="662" w:type="pct"/>
          </w:tcPr>
          <w:p w14:paraId="65039415" w14:textId="77777777" w:rsidR="006C518B" w:rsidRPr="001C4B71" w:rsidRDefault="006C518B" w:rsidP="001C4B71">
            <w:pPr>
              <w:widowControl/>
              <w:autoSpaceDE/>
              <w:autoSpaceDN/>
              <w:adjustRightInd/>
              <w:rPr>
                <w:rFonts w:eastAsia="Calibri"/>
                <w:sz w:val="24"/>
                <w:szCs w:val="24"/>
                <w:lang w:eastAsia="en-US"/>
              </w:rPr>
            </w:pPr>
          </w:p>
        </w:tc>
        <w:tc>
          <w:tcPr>
            <w:tcW w:w="1133" w:type="pct"/>
          </w:tcPr>
          <w:p w14:paraId="5554D261"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2552</w:t>
            </w:r>
          </w:p>
        </w:tc>
        <w:tc>
          <w:tcPr>
            <w:tcW w:w="1957" w:type="pct"/>
          </w:tcPr>
          <w:p w14:paraId="3217AA88" w14:textId="77777777" w:rsidR="006C518B" w:rsidRPr="001C4B71" w:rsidRDefault="006C518B" w:rsidP="001C4B71">
            <w:pPr>
              <w:widowControl/>
              <w:autoSpaceDE/>
              <w:autoSpaceDN/>
              <w:adjustRightInd/>
              <w:jc w:val="center"/>
              <w:rPr>
                <w:rFonts w:eastAsia="Calibri"/>
                <w:sz w:val="24"/>
                <w:szCs w:val="24"/>
                <w:lang w:eastAsia="en-US"/>
              </w:rPr>
            </w:pPr>
          </w:p>
        </w:tc>
      </w:tr>
    </w:tbl>
    <w:p w14:paraId="05C5254C" w14:textId="77777777" w:rsidR="006C518B" w:rsidRPr="001C4B71" w:rsidRDefault="006C518B" w:rsidP="006C518B">
      <w:pPr>
        <w:widowControl/>
        <w:autoSpaceDE/>
        <w:autoSpaceDN/>
        <w:adjustRightInd/>
        <w:ind w:firstLine="709"/>
        <w:jc w:val="right"/>
        <w:rPr>
          <w:rFonts w:eastAsia="Times New Roman"/>
          <w:b/>
          <w:i/>
          <w:sz w:val="24"/>
          <w:szCs w:val="24"/>
        </w:rPr>
      </w:pPr>
    </w:p>
    <w:p w14:paraId="77349618" w14:textId="77777777" w:rsidR="006C518B" w:rsidRPr="001C4B71" w:rsidRDefault="006C518B" w:rsidP="006C518B">
      <w:pPr>
        <w:widowControl/>
        <w:autoSpaceDE/>
        <w:autoSpaceDN/>
        <w:adjustRightInd/>
        <w:ind w:firstLine="709"/>
        <w:jc w:val="right"/>
        <w:rPr>
          <w:rFonts w:eastAsia="Times New Roman"/>
          <w:b/>
          <w:i/>
          <w:sz w:val="24"/>
          <w:szCs w:val="24"/>
        </w:rPr>
      </w:pPr>
      <w:r w:rsidRPr="001C4B71">
        <w:rPr>
          <w:rFonts w:eastAsia="Times New Roman"/>
          <w:b/>
          <w:i/>
          <w:sz w:val="24"/>
          <w:szCs w:val="24"/>
        </w:rPr>
        <w:t>Таблица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1605"/>
        <w:gridCol w:w="1533"/>
        <w:gridCol w:w="1529"/>
        <w:gridCol w:w="2114"/>
      </w:tblGrid>
      <w:tr w:rsidR="001C4B71" w:rsidRPr="001C4B71" w14:paraId="4F6889D1" w14:textId="77777777" w:rsidTr="001C4B71">
        <w:trPr>
          <w:trHeight w:val="70"/>
          <w:jc w:val="center"/>
        </w:trPr>
        <w:tc>
          <w:tcPr>
            <w:tcW w:w="1388" w:type="pct"/>
            <w:vMerge w:val="restart"/>
            <w:tcBorders>
              <w:top w:val="single" w:sz="4" w:space="0" w:color="auto"/>
              <w:right w:val="single" w:sz="4" w:space="0" w:color="auto"/>
            </w:tcBorders>
          </w:tcPr>
          <w:p w14:paraId="376F0D7B"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Всего справок</w:t>
            </w:r>
          </w:p>
        </w:tc>
        <w:tc>
          <w:tcPr>
            <w:tcW w:w="3612" w:type="pct"/>
            <w:gridSpan w:val="4"/>
            <w:tcBorders>
              <w:top w:val="single" w:sz="4" w:space="0" w:color="auto"/>
              <w:right w:val="single" w:sz="4" w:space="0" w:color="auto"/>
            </w:tcBorders>
          </w:tcPr>
          <w:p w14:paraId="3A64FDC7"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 xml:space="preserve">Типы справок                  </w:t>
            </w:r>
          </w:p>
        </w:tc>
      </w:tr>
      <w:tr w:rsidR="001C4B71" w:rsidRPr="001C4B71" w14:paraId="663A81A5" w14:textId="77777777" w:rsidTr="001C4B71">
        <w:trPr>
          <w:cantSplit/>
          <w:trHeight w:val="341"/>
          <w:jc w:val="center"/>
        </w:trPr>
        <w:tc>
          <w:tcPr>
            <w:tcW w:w="1388" w:type="pct"/>
            <w:vMerge/>
            <w:tcBorders>
              <w:right w:val="single" w:sz="4" w:space="0" w:color="auto"/>
            </w:tcBorders>
          </w:tcPr>
          <w:p w14:paraId="787BFE8C" w14:textId="77777777" w:rsidR="006C518B" w:rsidRPr="001C4B71" w:rsidRDefault="006C518B" w:rsidP="001C4B71">
            <w:pPr>
              <w:widowControl/>
              <w:autoSpaceDE/>
              <w:autoSpaceDN/>
              <w:adjustRightInd/>
              <w:jc w:val="center"/>
              <w:rPr>
                <w:rFonts w:eastAsia="Times New Roman"/>
                <w:sz w:val="24"/>
                <w:szCs w:val="24"/>
              </w:rPr>
            </w:pPr>
          </w:p>
        </w:tc>
        <w:tc>
          <w:tcPr>
            <w:tcW w:w="833" w:type="pct"/>
            <w:tcBorders>
              <w:top w:val="single" w:sz="4" w:space="0" w:color="auto"/>
            </w:tcBorders>
          </w:tcPr>
          <w:p w14:paraId="47E14914" w14:textId="77777777" w:rsidR="006C518B" w:rsidRPr="001C4B71" w:rsidRDefault="006C518B" w:rsidP="001C4B71">
            <w:pPr>
              <w:widowControl/>
              <w:autoSpaceDE/>
              <w:autoSpaceDN/>
              <w:adjustRightInd/>
              <w:rPr>
                <w:rFonts w:eastAsia="Times New Roman"/>
                <w:sz w:val="24"/>
                <w:szCs w:val="24"/>
              </w:rPr>
            </w:pPr>
            <w:r w:rsidRPr="001C4B71">
              <w:rPr>
                <w:rFonts w:eastAsia="Times New Roman"/>
                <w:sz w:val="24"/>
                <w:szCs w:val="24"/>
              </w:rPr>
              <w:t>тематические</w:t>
            </w:r>
          </w:p>
        </w:tc>
        <w:tc>
          <w:tcPr>
            <w:tcW w:w="835" w:type="pct"/>
            <w:tcBorders>
              <w:top w:val="single" w:sz="4" w:space="0" w:color="auto"/>
              <w:left w:val="single" w:sz="4" w:space="0" w:color="auto"/>
              <w:right w:val="single" w:sz="4" w:space="0" w:color="auto"/>
            </w:tcBorders>
          </w:tcPr>
          <w:p w14:paraId="28BD66CC" w14:textId="77777777" w:rsidR="006C518B" w:rsidRPr="001C4B71" w:rsidRDefault="006C518B" w:rsidP="001C4B71">
            <w:pPr>
              <w:widowControl/>
              <w:autoSpaceDE/>
              <w:autoSpaceDN/>
              <w:adjustRightInd/>
              <w:rPr>
                <w:rFonts w:eastAsia="Times New Roman"/>
                <w:sz w:val="24"/>
                <w:szCs w:val="24"/>
              </w:rPr>
            </w:pPr>
            <w:r w:rsidRPr="001C4B71">
              <w:rPr>
                <w:rFonts w:eastAsia="Times New Roman"/>
                <w:sz w:val="24"/>
                <w:szCs w:val="24"/>
              </w:rPr>
              <w:t>адресные</w:t>
            </w:r>
          </w:p>
        </w:tc>
        <w:tc>
          <w:tcPr>
            <w:tcW w:w="833" w:type="pct"/>
            <w:tcBorders>
              <w:top w:val="single" w:sz="4" w:space="0" w:color="auto"/>
              <w:left w:val="single" w:sz="4" w:space="0" w:color="auto"/>
            </w:tcBorders>
          </w:tcPr>
          <w:p w14:paraId="051D747C" w14:textId="77777777" w:rsidR="006C518B" w:rsidRPr="001C4B71" w:rsidRDefault="006C518B" w:rsidP="001C4B71">
            <w:pPr>
              <w:widowControl/>
              <w:autoSpaceDE/>
              <w:autoSpaceDN/>
              <w:adjustRightInd/>
              <w:rPr>
                <w:rFonts w:eastAsia="Times New Roman"/>
                <w:sz w:val="24"/>
                <w:szCs w:val="24"/>
              </w:rPr>
            </w:pPr>
            <w:r w:rsidRPr="001C4B71">
              <w:rPr>
                <w:rFonts w:eastAsia="Times New Roman"/>
                <w:sz w:val="24"/>
                <w:szCs w:val="24"/>
              </w:rPr>
              <w:t>уточняющие</w:t>
            </w:r>
          </w:p>
        </w:tc>
        <w:tc>
          <w:tcPr>
            <w:tcW w:w="1111" w:type="pct"/>
            <w:tcBorders>
              <w:top w:val="single" w:sz="4" w:space="0" w:color="auto"/>
              <w:left w:val="single" w:sz="4" w:space="0" w:color="auto"/>
              <w:right w:val="single" w:sz="4" w:space="0" w:color="auto"/>
            </w:tcBorders>
          </w:tcPr>
          <w:p w14:paraId="560A5A64" w14:textId="77777777" w:rsidR="006C518B" w:rsidRPr="001C4B71" w:rsidRDefault="006C518B" w:rsidP="001C4B71">
            <w:pPr>
              <w:widowControl/>
              <w:autoSpaceDE/>
              <w:autoSpaceDN/>
              <w:adjustRightInd/>
              <w:rPr>
                <w:rFonts w:eastAsia="Times New Roman"/>
                <w:sz w:val="24"/>
                <w:szCs w:val="24"/>
              </w:rPr>
            </w:pPr>
            <w:r w:rsidRPr="001C4B71">
              <w:rPr>
                <w:rFonts w:eastAsia="Times New Roman"/>
                <w:sz w:val="24"/>
                <w:szCs w:val="24"/>
              </w:rPr>
              <w:t>фактографические</w:t>
            </w:r>
          </w:p>
        </w:tc>
      </w:tr>
      <w:tr w:rsidR="001C4B71" w:rsidRPr="001C4B71" w14:paraId="5030885C" w14:textId="77777777" w:rsidTr="001C4B71">
        <w:trPr>
          <w:trHeight w:val="70"/>
          <w:jc w:val="center"/>
        </w:trPr>
        <w:tc>
          <w:tcPr>
            <w:tcW w:w="1388" w:type="pct"/>
            <w:tcBorders>
              <w:left w:val="single" w:sz="4" w:space="0" w:color="auto"/>
            </w:tcBorders>
          </w:tcPr>
          <w:p w14:paraId="45783926" w14:textId="3D1C4D63" w:rsidR="006C518B" w:rsidRPr="001C4B71" w:rsidRDefault="006C518B" w:rsidP="007D21EE">
            <w:pPr>
              <w:widowControl/>
              <w:autoSpaceDE/>
              <w:autoSpaceDN/>
              <w:adjustRightInd/>
              <w:jc w:val="center"/>
              <w:rPr>
                <w:rFonts w:eastAsia="Calibri"/>
                <w:sz w:val="24"/>
                <w:szCs w:val="24"/>
                <w:lang w:eastAsia="en-US"/>
              </w:rPr>
            </w:pPr>
            <w:r w:rsidRPr="001C4B71">
              <w:rPr>
                <w:rFonts w:eastAsia="Calibri"/>
                <w:sz w:val="24"/>
                <w:szCs w:val="24"/>
                <w:lang w:eastAsia="en-US"/>
              </w:rPr>
              <w:t>12315</w:t>
            </w:r>
          </w:p>
        </w:tc>
        <w:tc>
          <w:tcPr>
            <w:tcW w:w="833" w:type="pct"/>
          </w:tcPr>
          <w:p w14:paraId="30353AF3"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4361</w:t>
            </w:r>
          </w:p>
        </w:tc>
        <w:tc>
          <w:tcPr>
            <w:tcW w:w="835" w:type="pct"/>
          </w:tcPr>
          <w:p w14:paraId="05235572"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3069</w:t>
            </w:r>
          </w:p>
        </w:tc>
        <w:tc>
          <w:tcPr>
            <w:tcW w:w="833" w:type="pct"/>
          </w:tcPr>
          <w:p w14:paraId="3791AFBC"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1616</w:t>
            </w:r>
          </w:p>
        </w:tc>
        <w:tc>
          <w:tcPr>
            <w:tcW w:w="1111" w:type="pct"/>
          </w:tcPr>
          <w:p w14:paraId="6B0F9769"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3269</w:t>
            </w:r>
          </w:p>
        </w:tc>
      </w:tr>
    </w:tbl>
    <w:p w14:paraId="70EC1CF1" w14:textId="77777777" w:rsidR="006C518B" w:rsidRPr="001C4B71" w:rsidRDefault="006C518B" w:rsidP="006C518B">
      <w:pPr>
        <w:widowControl/>
        <w:autoSpaceDE/>
        <w:autoSpaceDN/>
        <w:adjustRightInd/>
        <w:ind w:firstLine="709"/>
        <w:jc w:val="right"/>
        <w:rPr>
          <w:rFonts w:eastAsia="Times New Roman"/>
          <w:sz w:val="24"/>
          <w:szCs w:val="24"/>
        </w:rPr>
      </w:pPr>
    </w:p>
    <w:p w14:paraId="2D1F3C7E" w14:textId="77777777" w:rsidR="006C518B" w:rsidRPr="001C4B71" w:rsidRDefault="006C518B" w:rsidP="006C518B">
      <w:pPr>
        <w:widowControl/>
        <w:autoSpaceDE/>
        <w:autoSpaceDN/>
        <w:adjustRightInd/>
        <w:ind w:firstLine="709"/>
        <w:jc w:val="right"/>
        <w:rPr>
          <w:rFonts w:eastAsia="Times New Roman"/>
          <w:b/>
          <w:i/>
          <w:sz w:val="24"/>
          <w:szCs w:val="24"/>
        </w:rPr>
      </w:pPr>
      <w:r w:rsidRPr="001C4B71">
        <w:rPr>
          <w:rFonts w:eastAsia="Times New Roman"/>
          <w:b/>
          <w:i/>
          <w:sz w:val="24"/>
          <w:szCs w:val="24"/>
        </w:rPr>
        <w:t>Таблица 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3"/>
        <w:gridCol w:w="1100"/>
        <w:gridCol w:w="1649"/>
        <w:gridCol w:w="826"/>
        <w:gridCol w:w="824"/>
        <w:gridCol w:w="824"/>
        <w:gridCol w:w="1099"/>
        <w:gridCol w:w="824"/>
        <w:gridCol w:w="828"/>
      </w:tblGrid>
      <w:tr w:rsidR="001C4B71" w:rsidRPr="001C4B71" w14:paraId="1444D444" w14:textId="77777777" w:rsidTr="001C4B71">
        <w:trPr>
          <w:cantSplit/>
          <w:trHeight w:val="536"/>
          <w:jc w:val="center"/>
        </w:trPr>
        <w:tc>
          <w:tcPr>
            <w:tcW w:w="734" w:type="pct"/>
            <w:vMerge w:val="restart"/>
            <w:tcBorders>
              <w:right w:val="single" w:sz="4" w:space="0" w:color="auto"/>
            </w:tcBorders>
            <w:vAlign w:val="center"/>
          </w:tcPr>
          <w:p w14:paraId="226079D4" w14:textId="77777777" w:rsidR="006C518B" w:rsidRPr="001C4B71" w:rsidRDefault="006C518B" w:rsidP="001C4B71">
            <w:pPr>
              <w:jc w:val="center"/>
              <w:rPr>
                <w:rFonts w:eastAsia="Times New Roman"/>
                <w:sz w:val="24"/>
                <w:szCs w:val="24"/>
              </w:rPr>
            </w:pPr>
            <w:r w:rsidRPr="001C4B71">
              <w:rPr>
                <w:rFonts w:eastAsia="Times New Roman"/>
                <w:sz w:val="24"/>
                <w:szCs w:val="24"/>
              </w:rPr>
              <w:t>Всего справок</w:t>
            </w:r>
          </w:p>
        </w:tc>
        <w:tc>
          <w:tcPr>
            <w:tcW w:w="4266" w:type="pct"/>
            <w:gridSpan w:val="8"/>
            <w:tcBorders>
              <w:top w:val="single" w:sz="4" w:space="0" w:color="auto"/>
              <w:left w:val="single" w:sz="4" w:space="0" w:color="auto"/>
            </w:tcBorders>
            <w:vAlign w:val="center"/>
          </w:tcPr>
          <w:p w14:paraId="6A2E7B80"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Справки по отраслям</w:t>
            </w:r>
          </w:p>
        </w:tc>
      </w:tr>
      <w:tr w:rsidR="001C4B71" w:rsidRPr="001C4B71" w14:paraId="123AA57C" w14:textId="77777777" w:rsidTr="00470539">
        <w:trPr>
          <w:cantSplit/>
          <w:trHeight w:val="1397"/>
          <w:jc w:val="center"/>
        </w:trPr>
        <w:tc>
          <w:tcPr>
            <w:tcW w:w="734" w:type="pct"/>
            <w:vMerge/>
            <w:tcBorders>
              <w:right w:val="single" w:sz="4" w:space="0" w:color="auto"/>
            </w:tcBorders>
          </w:tcPr>
          <w:p w14:paraId="2F8FE45C" w14:textId="77777777" w:rsidR="006C518B" w:rsidRPr="001C4B71" w:rsidRDefault="006C518B" w:rsidP="001C4B71">
            <w:pPr>
              <w:widowControl/>
              <w:autoSpaceDE/>
              <w:autoSpaceDN/>
              <w:adjustRightInd/>
              <w:jc w:val="center"/>
              <w:rPr>
                <w:rFonts w:eastAsia="Times New Roman"/>
                <w:sz w:val="24"/>
                <w:szCs w:val="24"/>
              </w:rPr>
            </w:pPr>
          </w:p>
        </w:tc>
        <w:tc>
          <w:tcPr>
            <w:tcW w:w="588" w:type="pct"/>
            <w:tcBorders>
              <w:top w:val="single" w:sz="4" w:space="0" w:color="auto"/>
              <w:left w:val="single" w:sz="4" w:space="0" w:color="auto"/>
              <w:right w:val="single" w:sz="4" w:space="0" w:color="auto"/>
            </w:tcBorders>
            <w:textDirection w:val="btLr"/>
          </w:tcPr>
          <w:p w14:paraId="3E3864FB" w14:textId="77777777" w:rsidR="006C518B" w:rsidRPr="001C4B71" w:rsidRDefault="006C518B" w:rsidP="001C4B71">
            <w:pPr>
              <w:widowControl/>
              <w:autoSpaceDE/>
              <w:autoSpaceDN/>
              <w:adjustRightInd/>
              <w:ind w:left="113" w:right="113"/>
              <w:rPr>
                <w:rFonts w:eastAsia="Times New Roman"/>
                <w:sz w:val="24"/>
                <w:szCs w:val="24"/>
              </w:rPr>
            </w:pPr>
            <w:r w:rsidRPr="001C4B71">
              <w:rPr>
                <w:rFonts w:eastAsia="Times New Roman"/>
                <w:sz w:val="24"/>
                <w:szCs w:val="24"/>
              </w:rPr>
              <w:t>общественные науки</w:t>
            </w:r>
          </w:p>
        </w:tc>
        <w:tc>
          <w:tcPr>
            <w:tcW w:w="882" w:type="pct"/>
            <w:tcBorders>
              <w:top w:val="single" w:sz="4" w:space="0" w:color="auto"/>
              <w:left w:val="single" w:sz="4" w:space="0" w:color="auto"/>
              <w:right w:val="single" w:sz="4" w:space="0" w:color="auto"/>
            </w:tcBorders>
            <w:textDirection w:val="btLr"/>
          </w:tcPr>
          <w:p w14:paraId="1486B692" w14:textId="77777777" w:rsidR="006C518B" w:rsidRPr="001C4B71" w:rsidRDefault="006C518B" w:rsidP="001C4B71">
            <w:pPr>
              <w:widowControl/>
              <w:autoSpaceDE/>
              <w:autoSpaceDN/>
              <w:adjustRightInd/>
              <w:ind w:left="113" w:right="113"/>
              <w:rPr>
                <w:rFonts w:eastAsia="Times New Roman"/>
                <w:sz w:val="24"/>
                <w:szCs w:val="24"/>
              </w:rPr>
            </w:pPr>
            <w:proofErr w:type="spellStart"/>
            <w:r w:rsidRPr="001C4B71">
              <w:rPr>
                <w:rFonts w:eastAsia="Times New Roman"/>
                <w:sz w:val="24"/>
                <w:szCs w:val="24"/>
              </w:rPr>
              <w:t>филол</w:t>
            </w:r>
            <w:proofErr w:type="spellEnd"/>
            <w:r w:rsidRPr="001C4B71">
              <w:rPr>
                <w:rFonts w:eastAsia="Times New Roman"/>
                <w:sz w:val="24"/>
                <w:szCs w:val="24"/>
              </w:rPr>
              <w:t>. наук и (80/83</w:t>
            </w:r>
            <w:proofErr w:type="gramStart"/>
            <w:r w:rsidRPr="001C4B71">
              <w:rPr>
                <w:rFonts w:eastAsia="Times New Roman"/>
                <w:sz w:val="24"/>
                <w:szCs w:val="24"/>
              </w:rPr>
              <w:t>).</w:t>
            </w:r>
            <w:proofErr w:type="spellStart"/>
            <w:r w:rsidRPr="001C4B71">
              <w:rPr>
                <w:rFonts w:eastAsia="Times New Roman"/>
                <w:sz w:val="24"/>
                <w:szCs w:val="24"/>
              </w:rPr>
              <w:t>худож</w:t>
            </w:r>
            <w:proofErr w:type="spellEnd"/>
            <w:proofErr w:type="gramEnd"/>
            <w:r w:rsidRPr="001C4B71">
              <w:rPr>
                <w:rFonts w:eastAsia="Times New Roman"/>
                <w:sz w:val="24"/>
                <w:szCs w:val="24"/>
              </w:rPr>
              <w:t>. лит</w:t>
            </w:r>
          </w:p>
        </w:tc>
        <w:tc>
          <w:tcPr>
            <w:tcW w:w="442" w:type="pct"/>
            <w:tcBorders>
              <w:top w:val="single" w:sz="4" w:space="0" w:color="auto"/>
              <w:left w:val="single" w:sz="4" w:space="0" w:color="auto"/>
              <w:right w:val="single" w:sz="4" w:space="0" w:color="auto"/>
            </w:tcBorders>
            <w:textDirection w:val="btLr"/>
          </w:tcPr>
          <w:p w14:paraId="0F16BA29" w14:textId="77777777" w:rsidR="006C518B" w:rsidRPr="001C4B71" w:rsidRDefault="006C518B" w:rsidP="001C4B71">
            <w:pPr>
              <w:widowControl/>
              <w:autoSpaceDE/>
              <w:autoSpaceDN/>
              <w:adjustRightInd/>
              <w:ind w:left="113" w:right="113"/>
              <w:rPr>
                <w:rFonts w:eastAsia="Times New Roman"/>
                <w:sz w:val="24"/>
                <w:szCs w:val="24"/>
              </w:rPr>
            </w:pPr>
            <w:r w:rsidRPr="001C4B71">
              <w:rPr>
                <w:rFonts w:eastAsia="Times New Roman"/>
                <w:sz w:val="24"/>
                <w:szCs w:val="24"/>
              </w:rPr>
              <w:t>искусство</w:t>
            </w:r>
          </w:p>
        </w:tc>
        <w:tc>
          <w:tcPr>
            <w:tcW w:w="441" w:type="pct"/>
            <w:tcBorders>
              <w:top w:val="single" w:sz="4" w:space="0" w:color="auto"/>
              <w:left w:val="single" w:sz="4" w:space="0" w:color="auto"/>
              <w:right w:val="single" w:sz="4" w:space="0" w:color="auto"/>
            </w:tcBorders>
            <w:textDirection w:val="btLr"/>
          </w:tcPr>
          <w:p w14:paraId="75F0766E" w14:textId="77777777" w:rsidR="006C518B" w:rsidRPr="001C4B71" w:rsidRDefault="006C518B" w:rsidP="001C4B71">
            <w:pPr>
              <w:widowControl/>
              <w:autoSpaceDE/>
              <w:autoSpaceDN/>
              <w:adjustRightInd/>
              <w:ind w:left="113" w:right="113"/>
              <w:rPr>
                <w:rFonts w:eastAsia="Times New Roman"/>
                <w:sz w:val="24"/>
                <w:szCs w:val="24"/>
              </w:rPr>
            </w:pPr>
            <w:proofErr w:type="spellStart"/>
            <w:r w:rsidRPr="001C4B71">
              <w:rPr>
                <w:rFonts w:eastAsia="Times New Roman"/>
                <w:sz w:val="24"/>
                <w:szCs w:val="24"/>
              </w:rPr>
              <w:t>Естеств</w:t>
            </w:r>
            <w:proofErr w:type="spellEnd"/>
            <w:r w:rsidRPr="001C4B71">
              <w:rPr>
                <w:rFonts w:eastAsia="Times New Roman"/>
                <w:sz w:val="24"/>
                <w:szCs w:val="24"/>
              </w:rPr>
              <w:t>. науки</w:t>
            </w:r>
          </w:p>
        </w:tc>
        <w:tc>
          <w:tcPr>
            <w:tcW w:w="441" w:type="pct"/>
            <w:tcBorders>
              <w:top w:val="single" w:sz="4" w:space="0" w:color="auto"/>
              <w:left w:val="single" w:sz="4" w:space="0" w:color="auto"/>
            </w:tcBorders>
            <w:textDirection w:val="btLr"/>
          </w:tcPr>
          <w:p w14:paraId="24FC5B5D" w14:textId="77777777" w:rsidR="006C518B" w:rsidRPr="001C4B71" w:rsidRDefault="006C518B" w:rsidP="001C4B71">
            <w:pPr>
              <w:widowControl/>
              <w:autoSpaceDE/>
              <w:autoSpaceDN/>
              <w:adjustRightInd/>
              <w:ind w:left="113" w:right="113"/>
              <w:rPr>
                <w:rFonts w:eastAsia="Times New Roman"/>
                <w:sz w:val="24"/>
                <w:szCs w:val="24"/>
              </w:rPr>
            </w:pPr>
            <w:r w:rsidRPr="001C4B71">
              <w:rPr>
                <w:rFonts w:eastAsia="Times New Roman"/>
                <w:sz w:val="24"/>
                <w:szCs w:val="24"/>
              </w:rPr>
              <w:t>техника</w:t>
            </w:r>
          </w:p>
        </w:tc>
        <w:tc>
          <w:tcPr>
            <w:tcW w:w="588" w:type="pct"/>
            <w:tcBorders>
              <w:top w:val="single" w:sz="4" w:space="0" w:color="auto"/>
              <w:left w:val="single" w:sz="4" w:space="0" w:color="auto"/>
            </w:tcBorders>
            <w:textDirection w:val="btLr"/>
          </w:tcPr>
          <w:p w14:paraId="0049CCF1" w14:textId="77777777" w:rsidR="006C518B" w:rsidRPr="001C4B71" w:rsidRDefault="006C518B" w:rsidP="001C4B71">
            <w:pPr>
              <w:widowControl/>
              <w:autoSpaceDE/>
              <w:autoSpaceDN/>
              <w:adjustRightInd/>
              <w:ind w:left="113" w:right="113"/>
              <w:rPr>
                <w:rFonts w:eastAsia="Times New Roman"/>
                <w:sz w:val="24"/>
                <w:szCs w:val="24"/>
              </w:rPr>
            </w:pPr>
            <w:r w:rsidRPr="001C4B71">
              <w:rPr>
                <w:rFonts w:eastAsia="Times New Roman"/>
                <w:sz w:val="24"/>
                <w:szCs w:val="24"/>
              </w:rPr>
              <w:t>сельское хозяйство</w:t>
            </w:r>
          </w:p>
        </w:tc>
        <w:tc>
          <w:tcPr>
            <w:tcW w:w="441" w:type="pct"/>
            <w:tcBorders>
              <w:top w:val="single" w:sz="4" w:space="0" w:color="auto"/>
              <w:left w:val="single" w:sz="4" w:space="0" w:color="auto"/>
              <w:right w:val="single" w:sz="4" w:space="0" w:color="auto"/>
            </w:tcBorders>
            <w:textDirection w:val="btLr"/>
          </w:tcPr>
          <w:p w14:paraId="2A47D7F9" w14:textId="77777777" w:rsidR="006C518B" w:rsidRPr="001C4B71" w:rsidRDefault="006C518B" w:rsidP="001C4B71">
            <w:pPr>
              <w:widowControl/>
              <w:autoSpaceDE/>
              <w:autoSpaceDN/>
              <w:adjustRightInd/>
              <w:ind w:left="113" w:right="113"/>
              <w:rPr>
                <w:rFonts w:eastAsia="Times New Roman"/>
                <w:sz w:val="24"/>
                <w:szCs w:val="24"/>
              </w:rPr>
            </w:pPr>
            <w:r w:rsidRPr="001C4B71">
              <w:rPr>
                <w:rFonts w:eastAsia="Times New Roman"/>
                <w:sz w:val="24"/>
                <w:szCs w:val="24"/>
              </w:rPr>
              <w:t>спорт</w:t>
            </w:r>
          </w:p>
        </w:tc>
        <w:tc>
          <w:tcPr>
            <w:tcW w:w="442" w:type="pct"/>
            <w:tcBorders>
              <w:top w:val="single" w:sz="4" w:space="0" w:color="auto"/>
              <w:left w:val="single" w:sz="4" w:space="0" w:color="auto"/>
            </w:tcBorders>
            <w:textDirection w:val="btLr"/>
          </w:tcPr>
          <w:p w14:paraId="21353B8F" w14:textId="77777777" w:rsidR="006C518B" w:rsidRPr="001C4B71" w:rsidRDefault="006C518B" w:rsidP="001C4B71">
            <w:pPr>
              <w:widowControl/>
              <w:autoSpaceDE/>
              <w:autoSpaceDN/>
              <w:adjustRightInd/>
              <w:ind w:left="113" w:right="113"/>
              <w:rPr>
                <w:rFonts w:eastAsia="Times New Roman"/>
                <w:sz w:val="24"/>
                <w:szCs w:val="24"/>
              </w:rPr>
            </w:pPr>
            <w:r w:rsidRPr="001C4B71">
              <w:rPr>
                <w:rFonts w:eastAsia="Times New Roman"/>
                <w:sz w:val="24"/>
                <w:szCs w:val="24"/>
              </w:rPr>
              <w:t>прочие</w:t>
            </w:r>
          </w:p>
        </w:tc>
      </w:tr>
      <w:tr w:rsidR="001C4B71" w:rsidRPr="001C4B71" w14:paraId="36F40B1E" w14:textId="77777777" w:rsidTr="001C4B71">
        <w:trPr>
          <w:trHeight w:val="70"/>
          <w:jc w:val="center"/>
        </w:trPr>
        <w:tc>
          <w:tcPr>
            <w:tcW w:w="734" w:type="pct"/>
            <w:tcBorders>
              <w:left w:val="single" w:sz="4" w:space="0" w:color="auto"/>
            </w:tcBorders>
          </w:tcPr>
          <w:p w14:paraId="6EEB32ED"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12315</w:t>
            </w:r>
          </w:p>
        </w:tc>
        <w:tc>
          <w:tcPr>
            <w:tcW w:w="588" w:type="pct"/>
            <w:tcBorders>
              <w:right w:val="single" w:sz="4" w:space="0" w:color="auto"/>
            </w:tcBorders>
          </w:tcPr>
          <w:p w14:paraId="500DA6BB" w14:textId="77777777" w:rsidR="006C518B" w:rsidRPr="001C4B71" w:rsidRDefault="006C518B" w:rsidP="001C4B71">
            <w:pPr>
              <w:widowControl/>
              <w:autoSpaceDE/>
              <w:autoSpaceDN/>
              <w:adjustRightInd/>
              <w:jc w:val="center"/>
              <w:rPr>
                <w:rFonts w:eastAsia="Calibri"/>
                <w:sz w:val="24"/>
                <w:szCs w:val="24"/>
                <w:lang w:eastAsia="en-US"/>
              </w:rPr>
            </w:pPr>
            <w:r w:rsidRPr="001C4B71">
              <w:rPr>
                <w:rFonts w:eastAsia="Calibri"/>
                <w:sz w:val="24"/>
                <w:szCs w:val="24"/>
                <w:lang w:eastAsia="en-US"/>
              </w:rPr>
              <w:t>3845</w:t>
            </w:r>
          </w:p>
        </w:tc>
        <w:tc>
          <w:tcPr>
            <w:tcW w:w="882" w:type="pct"/>
            <w:tcBorders>
              <w:left w:val="single" w:sz="4" w:space="0" w:color="auto"/>
              <w:right w:val="single" w:sz="4" w:space="0" w:color="auto"/>
            </w:tcBorders>
          </w:tcPr>
          <w:p w14:paraId="36C23EDB"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4115</w:t>
            </w:r>
          </w:p>
        </w:tc>
        <w:tc>
          <w:tcPr>
            <w:tcW w:w="442" w:type="pct"/>
            <w:tcBorders>
              <w:left w:val="single" w:sz="4" w:space="0" w:color="auto"/>
              <w:right w:val="single" w:sz="4" w:space="0" w:color="auto"/>
            </w:tcBorders>
          </w:tcPr>
          <w:p w14:paraId="54F2391D"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444</w:t>
            </w:r>
          </w:p>
        </w:tc>
        <w:tc>
          <w:tcPr>
            <w:tcW w:w="441" w:type="pct"/>
            <w:tcBorders>
              <w:left w:val="single" w:sz="4" w:space="0" w:color="auto"/>
              <w:right w:val="single" w:sz="4" w:space="0" w:color="auto"/>
            </w:tcBorders>
          </w:tcPr>
          <w:p w14:paraId="6B85FA67"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1894</w:t>
            </w:r>
          </w:p>
        </w:tc>
        <w:tc>
          <w:tcPr>
            <w:tcW w:w="441" w:type="pct"/>
            <w:tcBorders>
              <w:left w:val="single" w:sz="4" w:space="0" w:color="auto"/>
              <w:right w:val="single" w:sz="4" w:space="0" w:color="auto"/>
            </w:tcBorders>
          </w:tcPr>
          <w:p w14:paraId="0DE43EB4"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514</w:t>
            </w:r>
          </w:p>
        </w:tc>
        <w:tc>
          <w:tcPr>
            <w:tcW w:w="588" w:type="pct"/>
            <w:tcBorders>
              <w:left w:val="single" w:sz="4" w:space="0" w:color="auto"/>
            </w:tcBorders>
          </w:tcPr>
          <w:p w14:paraId="0846277B"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702</w:t>
            </w:r>
          </w:p>
        </w:tc>
        <w:tc>
          <w:tcPr>
            <w:tcW w:w="441" w:type="pct"/>
            <w:tcBorders>
              <w:left w:val="single" w:sz="4" w:space="0" w:color="auto"/>
              <w:right w:val="single" w:sz="4" w:space="0" w:color="auto"/>
            </w:tcBorders>
          </w:tcPr>
          <w:p w14:paraId="066553FB"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391</w:t>
            </w:r>
          </w:p>
        </w:tc>
        <w:tc>
          <w:tcPr>
            <w:tcW w:w="442" w:type="pct"/>
            <w:tcBorders>
              <w:left w:val="single" w:sz="4" w:space="0" w:color="auto"/>
            </w:tcBorders>
          </w:tcPr>
          <w:p w14:paraId="785383CB" w14:textId="77777777" w:rsidR="006C518B" w:rsidRPr="001C4B71" w:rsidRDefault="006C518B" w:rsidP="001C4B71">
            <w:pPr>
              <w:widowControl/>
              <w:autoSpaceDE/>
              <w:autoSpaceDN/>
              <w:adjustRightInd/>
              <w:jc w:val="center"/>
              <w:rPr>
                <w:rFonts w:eastAsia="Calibri"/>
                <w:sz w:val="24"/>
                <w:szCs w:val="24"/>
                <w:highlight w:val="yellow"/>
                <w:lang w:eastAsia="en-US"/>
              </w:rPr>
            </w:pPr>
            <w:r w:rsidRPr="001C4B71">
              <w:rPr>
                <w:rFonts w:eastAsia="Calibri"/>
                <w:sz w:val="24"/>
                <w:szCs w:val="24"/>
                <w:lang w:eastAsia="en-US"/>
              </w:rPr>
              <w:t>410</w:t>
            </w:r>
          </w:p>
        </w:tc>
      </w:tr>
    </w:tbl>
    <w:p w14:paraId="4B5B47DA" w14:textId="77777777" w:rsidR="006C518B" w:rsidRPr="001C4B71" w:rsidRDefault="006C518B" w:rsidP="006C518B">
      <w:pPr>
        <w:widowControl/>
        <w:autoSpaceDE/>
        <w:autoSpaceDN/>
        <w:adjustRightInd/>
        <w:ind w:firstLine="709"/>
        <w:jc w:val="both"/>
        <w:rPr>
          <w:rFonts w:eastAsia="Times New Roman"/>
          <w:sz w:val="24"/>
          <w:szCs w:val="24"/>
        </w:rPr>
      </w:pPr>
    </w:p>
    <w:p w14:paraId="07E05AC1" w14:textId="77777777" w:rsidR="006C518B" w:rsidRPr="001C4B71" w:rsidRDefault="006C518B" w:rsidP="006C518B">
      <w:pPr>
        <w:widowControl/>
        <w:autoSpaceDE/>
        <w:autoSpaceDN/>
        <w:adjustRightInd/>
        <w:ind w:firstLine="709"/>
        <w:jc w:val="right"/>
        <w:rPr>
          <w:rFonts w:eastAsia="Times New Roman"/>
          <w:b/>
          <w:i/>
          <w:sz w:val="24"/>
          <w:szCs w:val="24"/>
        </w:rPr>
      </w:pPr>
      <w:r w:rsidRPr="001C4B71">
        <w:rPr>
          <w:rFonts w:eastAsia="Times New Roman"/>
          <w:b/>
          <w:i/>
          <w:sz w:val="24"/>
          <w:szCs w:val="24"/>
        </w:rPr>
        <w:t>Таблица 4</w:t>
      </w:r>
    </w:p>
    <w:tbl>
      <w:tblPr>
        <w:tblStyle w:val="a4"/>
        <w:tblW w:w="5000" w:type="pct"/>
        <w:tblLook w:val="04A0" w:firstRow="1" w:lastRow="0" w:firstColumn="1" w:lastColumn="0" w:noHBand="0" w:noVBand="1"/>
      </w:tblPr>
      <w:tblGrid>
        <w:gridCol w:w="1894"/>
        <w:gridCol w:w="1585"/>
        <w:gridCol w:w="1798"/>
        <w:gridCol w:w="2296"/>
        <w:gridCol w:w="1774"/>
      </w:tblGrid>
      <w:tr w:rsidR="001C4B71" w:rsidRPr="001C4B71" w14:paraId="602192CF" w14:textId="77777777" w:rsidTr="001C4B71">
        <w:tc>
          <w:tcPr>
            <w:tcW w:w="1013" w:type="pct"/>
            <w:vMerge w:val="restart"/>
          </w:tcPr>
          <w:p w14:paraId="45064873"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Всего электронных справок</w:t>
            </w:r>
          </w:p>
          <w:p w14:paraId="1D162F4F"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(сумма гр. 2-5)</w:t>
            </w:r>
          </w:p>
        </w:tc>
        <w:tc>
          <w:tcPr>
            <w:tcW w:w="3987" w:type="pct"/>
            <w:gridSpan w:val="4"/>
            <w:vAlign w:val="center"/>
          </w:tcPr>
          <w:p w14:paraId="7721A0C5"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Справки, выполненные с использованием электронных ресурсов</w:t>
            </w:r>
          </w:p>
        </w:tc>
      </w:tr>
      <w:tr w:rsidR="001C4B71" w:rsidRPr="001C4B71" w14:paraId="2CE3C386" w14:textId="77777777" w:rsidTr="001C4B71">
        <w:tc>
          <w:tcPr>
            <w:tcW w:w="1013" w:type="pct"/>
            <w:vMerge/>
          </w:tcPr>
          <w:p w14:paraId="030A091D" w14:textId="77777777" w:rsidR="006C518B" w:rsidRPr="001C4B71" w:rsidRDefault="006C518B" w:rsidP="001C4B71">
            <w:pPr>
              <w:widowControl/>
              <w:autoSpaceDE/>
              <w:autoSpaceDN/>
              <w:adjustRightInd/>
              <w:jc w:val="both"/>
              <w:rPr>
                <w:rFonts w:eastAsia="Times New Roman"/>
                <w:sz w:val="24"/>
                <w:szCs w:val="24"/>
              </w:rPr>
            </w:pPr>
          </w:p>
        </w:tc>
        <w:tc>
          <w:tcPr>
            <w:tcW w:w="848" w:type="pct"/>
          </w:tcPr>
          <w:p w14:paraId="330C3EF4"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По ЭК и БД</w:t>
            </w:r>
          </w:p>
        </w:tc>
        <w:tc>
          <w:tcPr>
            <w:tcW w:w="962" w:type="pct"/>
          </w:tcPr>
          <w:p w14:paraId="77D7F0EE"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По правовым системам</w:t>
            </w:r>
          </w:p>
        </w:tc>
        <w:tc>
          <w:tcPr>
            <w:tcW w:w="1228" w:type="pct"/>
          </w:tcPr>
          <w:p w14:paraId="3242C695"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По подписным полнотекстовым ресурсам</w:t>
            </w:r>
          </w:p>
        </w:tc>
        <w:tc>
          <w:tcPr>
            <w:tcW w:w="949" w:type="pct"/>
          </w:tcPr>
          <w:p w14:paraId="46C9202A"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По ресурсам интернет</w:t>
            </w:r>
          </w:p>
        </w:tc>
      </w:tr>
      <w:tr w:rsidR="001C4B71" w:rsidRPr="001C4B71" w14:paraId="577EEB72" w14:textId="77777777" w:rsidTr="001C4B71">
        <w:tc>
          <w:tcPr>
            <w:tcW w:w="1013" w:type="pct"/>
          </w:tcPr>
          <w:p w14:paraId="38D0C478"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1</w:t>
            </w:r>
          </w:p>
        </w:tc>
        <w:tc>
          <w:tcPr>
            <w:tcW w:w="848" w:type="pct"/>
          </w:tcPr>
          <w:p w14:paraId="3C0E12CD"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2</w:t>
            </w:r>
          </w:p>
        </w:tc>
        <w:tc>
          <w:tcPr>
            <w:tcW w:w="962" w:type="pct"/>
          </w:tcPr>
          <w:p w14:paraId="02F408D6"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3</w:t>
            </w:r>
          </w:p>
        </w:tc>
        <w:tc>
          <w:tcPr>
            <w:tcW w:w="1228" w:type="pct"/>
          </w:tcPr>
          <w:p w14:paraId="67039C5B"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4</w:t>
            </w:r>
          </w:p>
        </w:tc>
        <w:tc>
          <w:tcPr>
            <w:tcW w:w="949" w:type="pct"/>
          </w:tcPr>
          <w:p w14:paraId="10924C1F" w14:textId="77777777" w:rsidR="006C518B" w:rsidRPr="001C4B71" w:rsidRDefault="006C518B" w:rsidP="001C4B71">
            <w:pPr>
              <w:widowControl/>
              <w:autoSpaceDE/>
              <w:autoSpaceDN/>
              <w:adjustRightInd/>
              <w:jc w:val="center"/>
              <w:rPr>
                <w:rFonts w:eastAsia="Times New Roman"/>
                <w:sz w:val="24"/>
                <w:szCs w:val="24"/>
              </w:rPr>
            </w:pPr>
            <w:r w:rsidRPr="001C4B71">
              <w:rPr>
                <w:rFonts w:eastAsia="Times New Roman"/>
                <w:sz w:val="24"/>
                <w:szCs w:val="24"/>
              </w:rPr>
              <w:t>5</w:t>
            </w:r>
          </w:p>
        </w:tc>
      </w:tr>
      <w:tr w:rsidR="001C4B71" w:rsidRPr="001C4B71" w14:paraId="02366B8E" w14:textId="77777777" w:rsidTr="001C4B71">
        <w:tc>
          <w:tcPr>
            <w:tcW w:w="1013" w:type="pct"/>
          </w:tcPr>
          <w:p w14:paraId="3B1B585E" w14:textId="34B1EF95" w:rsidR="006C518B" w:rsidRPr="001C4B71" w:rsidRDefault="001C4B71" w:rsidP="001C4B71">
            <w:pPr>
              <w:widowControl/>
              <w:autoSpaceDE/>
              <w:autoSpaceDN/>
              <w:adjustRightInd/>
              <w:jc w:val="center"/>
              <w:rPr>
                <w:rFonts w:eastAsia="Times New Roman"/>
                <w:sz w:val="24"/>
                <w:szCs w:val="24"/>
              </w:rPr>
            </w:pPr>
            <w:r>
              <w:rPr>
                <w:rFonts w:eastAsia="Times New Roman"/>
                <w:sz w:val="24"/>
                <w:szCs w:val="24"/>
              </w:rPr>
              <w:t>1820</w:t>
            </w:r>
          </w:p>
        </w:tc>
        <w:tc>
          <w:tcPr>
            <w:tcW w:w="848" w:type="pct"/>
          </w:tcPr>
          <w:p w14:paraId="2319F3D4" w14:textId="0900FFBC" w:rsidR="006C518B" w:rsidRPr="001C4B71" w:rsidRDefault="001C4B71" w:rsidP="001C4B71">
            <w:pPr>
              <w:widowControl/>
              <w:autoSpaceDE/>
              <w:autoSpaceDN/>
              <w:adjustRightInd/>
              <w:jc w:val="center"/>
              <w:rPr>
                <w:rFonts w:eastAsia="Times New Roman"/>
                <w:sz w:val="24"/>
                <w:szCs w:val="24"/>
                <w:highlight w:val="yellow"/>
              </w:rPr>
            </w:pPr>
            <w:r>
              <w:rPr>
                <w:rFonts w:eastAsia="Times New Roman"/>
                <w:sz w:val="24"/>
                <w:szCs w:val="24"/>
              </w:rPr>
              <w:t>710</w:t>
            </w:r>
          </w:p>
        </w:tc>
        <w:tc>
          <w:tcPr>
            <w:tcW w:w="962" w:type="pct"/>
          </w:tcPr>
          <w:p w14:paraId="35ABD226" w14:textId="1667DB9B" w:rsidR="006C518B" w:rsidRPr="001C4B71" w:rsidRDefault="001C4B71" w:rsidP="001C4B71">
            <w:pPr>
              <w:widowControl/>
              <w:autoSpaceDE/>
              <w:autoSpaceDN/>
              <w:adjustRightInd/>
              <w:jc w:val="center"/>
              <w:rPr>
                <w:rFonts w:eastAsia="Times New Roman"/>
                <w:sz w:val="24"/>
                <w:szCs w:val="24"/>
                <w:highlight w:val="yellow"/>
              </w:rPr>
            </w:pPr>
            <w:r>
              <w:rPr>
                <w:rFonts w:eastAsia="Times New Roman"/>
                <w:sz w:val="24"/>
                <w:szCs w:val="24"/>
              </w:rPr>
              <w:t>130</w:t>
            </w:r>
          </w:p>
        </w:tc>
        <w:tc>
          <w:tcPr>
            <w:tcW w:w="1228" w:type="pct"/>
          </w:tcPr>
          <w:p w14:paraId="1BA9D63F" w14:textId="3D2B2323" w:rsidR="006C518B" w:rsidRPr="001C4B71" w:rsidRDefault="001C4B71" w:rsidP="001C4B71">
            <w:pPr>
              <w:widowControl/>
              <w:autoSpaceDE/>
              <w:autoSpaceDN/>
              <w:adjustRightInd/>
              <w:jc w:val="center"/>
              <w:rPr>
                <w:rFonts w:eastAsia="Times New Roman"/>
                <w:sz w:val="24"/>
                <w:szCs w:val="24"/>
                <w:highlight w:val="yellow"/>
              </w:rPr>
            </w:pPr>
            <w:r>
              <w:rPr>
                <w:rFonts w:eastAsia="Times New Roman"/>
                <w:sz w:val="24"/>
                <w:szCs w:val="24"/>
              </w:rPr>
              <w:t>-</w:t>
            </w:r>
          </w:p>
        </w:tc>
        <w:tc>
          <w:tcPr>
            <w:tcW w:w="949" w:type="pct"/>
          </w:tcPr>
          <w:p w14:paraId="5D8CEB94" w14:textId="657D15CC" w:rsidR="006C518B" w:rsidRPr="001C4B71" w:rsidRDefault="001C4B71" w:rsidP="001C4B71">
            <w:pPr>
              <w:widowControl/>
              <w:autoSpaceDE/>
              <w:autoSpaceDN/>
              <w:adjustRightInd/>
              <w:jc w:val="center"/>
              <w:rPr>
                <w:rFonts w:eastAsia="Times New Roman"/>
                <w:sz w:val="24"/>
                <w:szCs w:val="24"/>
                <w:highlight w:val="yellow"/>
              </w:rPr>
            </w:pPr>
            <w:r>
              <w:rPr>
                <w:rFonts w:eastAsia="Times New Roman"/>
                <w:sz w:val="24"/>
                <w:szCs w:val="24"/>
              </w:rPr>
              <w:t>980</w:t>
            </w:r>
          </w:p>
        </w:tc>
      </w:tr>
    </w:tbl>
    <w:p w14:paraId="20F6B41B" w14:textId="77777777" w:rsidR="00DC0A42" w:rsidRPr="001C4B71" w:rsidRDefault="00DC0A42" w:rsidP="006C518B">
      <w:pPr>
        <w:shd w:val="clear" w:color="auto" w:fill="FFFFFF"/>
        <w:tabs>
          <w:tab w:val="left" w:pos="1440"/>
        </w:tabs>
        <w:spacing w:line="276" w:lineRule="auto"/>
        <w:ind w:firstLine="567"/>
        <w:jc w:val="both"/>
        <w:rPr>
          <w:rFonts w:eastAsia="Times New Roman"/>
          <w:b/>
          <w:sz w:val="24"/>
          <w:szCs w:val="24"/>
        </w:rPr>
      </w:pPr>
    </w:p>
    <w:p w14:paraId="6365A17A" w14:textId="6F12027F" w:rsidR="009B0EFD" w:rsidRPr="001C4B71" w:rsidRDefault="009B0EFD" w:rsidP="007D21EE">
      <w:pPr>
        <w:shd w:val="clear" w:color="auto" w:fill="FFFFFF"/>
        <w:tabs>
          <w:tab w:val="left" w:pos="1440"/>
        </w:tabs>
        <w:spacing w:line="276" w:lineRule="auto"/>
        <w:ind w:firstLine="567"/>
        <w:jc w:val="both"/>
        <w:rPr>
          <w:rFonts w:eastAsia="Times New Roman"/>
          <w:b/>
          <w:bCs/>
          <w:i/>
          <w:iCs/>
          <w:sz w:val="24"/>
          <w:szCs w:val="24"/>
        </w:rPr>
      </w:pPr>
      <w:r w:rsidRPr="001C4B71">
        <w:rPr>
          <w:rFonts w:eastAsia="Times New Roman"/>
          <w:b/>
          <w:sz w:val="24"/>
          <w:szCs w:val="24"/>
        </w:rPr>
        <w:t>8.7.</w:t>
      </w:r>
      <w:r w:rsidR="009B318B" w:rsidRPr="001C4B71">
        <w:rPr>
          <w:rFonts w:eastAsia="Times New Roman"/>
          <w:b/>
          <w:sz w:val="24"/>
          <w:szCs w:val="24"/>
        </w:rPr>
        <w:t>5</w:t>
      </w:r>
      <w:r w:rsidRPr="001C4B71">
        <w:rPr>
          <w:rFonts w:eastAsia="Times New Roman"/>
          <w:b/>
          <w:sz w:val="24"/>
          <w:szCs w:val="24"/>
        </w:rPr>
        <w:t>.</w:t>
      </w:r>
      <w:r w:rsidRPr="001C4B71">
        <w:rPr>
          <w:rFonts w:eastAsia="Times New Roman"/>
          <w:sz w:val="24"/>
          <w:szCs w:val="24"/>
        </w:rPr>
        <w:t xml:space="preserve"> </w:t>
      </w:r>
      <w:r w:rsidRPr="001C4B71">
        <w:rPr>
          <w:rFonts w:eastAsia="Times New Roman"/>
          <w:b/>
          <w:bCs/>
          <w:i/>
          <w:iCs/>
          <w:sz w:val="24"/>
          <w:szCs w:val="24"/>
        </w:rPr>
        <w:t>Информационное обслуживание специалистов АПК</w:t>
      </w:r>
    </w:p>
    <w:p w14:paraId="63B0D235" w14:textId="77777777" w:rsidR="006C518B" w:rsidRPr="001C4B71" w:rsidRDefault="006C518B" w:rsidP="007D21EE">
      <w:pPr>
        <w:pStyle w:val="a3"/>
        <w:tabs>
          <w:tab w:val="left" w:pos="337"/>
        </w:tabs>
        <w:ind w:left="0" w:firstLine="709"/>
        <w:jc w:val="both"/>
        <w:rPr>
          <w:rFonts w:ascii="Times New Roman" w:eastAsia="Times New Roman" w:hAnsi="Times New Roman"/>
          <w:sz w:val="24"/>
          <w:szCs w:val="24"/>
        </w:rPr>
      </w:pPr>
      <w:r w:rsidRPr="001C4B71">
        <w:rPr>
          <w:rFonts w:ascii="Times New Roman" w:eastAsia="Times New Roman" w:hAnsi="Times New Roman"/>
          <w:sz w:val="24"/>
          <w:szCs w:val="24"/>
        </w:rPr>
        <w:t xml:space="preserve">В сельских библиотеках работа с сельскохозяйственной литературой направлена на любителей приусадебных участков и хозяйств. </w:t>
      </w:r>
    </w:p>
    <w:p w14:paraId="3EB6A6D4" w14:textId="5823A9B9" w:rsidR="00DC0A42" w:rsidRPr="001C4B71" w:rsidRDefault="006C518B" w:rsidP="007D21EE">
      <w:pPr>
        <w:pStyle w:val="a3"/>
        <w:tabs>
          <w:tab w:val="left" w:pos="337"/>
        </w:tabs>
        <w:ind w:left="0" w:firstLine="720"/>
        <w:jc w:val="both"/>
        <w:rPr>
          <w:rFonts w:ascii="Times New Roman" w:eastAsia="Times New Roman" w:hAnsi="Times New Roman"/>
          <w:sz w:val="24"/>
          <w:szCs w:val="24"/>
        </w:rPr>
      </w:pPr>
      <w:r w:rsidRPr="001C4B71">
        <w:rPr>
          <w:rFonts w:ascii="Times New Roman" w:eastAsia="Times New Roman" w:hAnsi="Times New Roman"/>
          <w:sz w:val="24"/>
          <w:szCs w:val="24"/>
        </w:rPr>
        <w:t>Востребована читателями периодика за последние 6 лет по тематике «Дом-сад-огород». (</w:t>
      </w:r>
      <w:proofErr w:type="spellStart"/>
      <w:r w:rsidRPr="001C4B71">
        <w:rPr>
          <w:rFonts w:ascii="Times New Roman" w:eastAsia="Times New Roman" w:hAnsi="Times New Roman"/>
          <w:sz w:val="24"/>
          <w:szCs w:val="24"/>
        </w:rPr>
        <w:t>Дизьмино</w:t>
      </w:r>
      <w:proofErr w:type="spellEnd"/>
      <w:r w:rsidRPr="001C4B71">
        <w:rPr>
          <w:rFonts w:ascii="Times New Roman" w:eastAsia="Times New Roman" w:hAnsi="Times New Roman"/>
          <w:sz w:val="24"/>
          <w:szCs w:val="24"/>
        </w:rPr>
        <w:t xml:space="preserve">, </w:t>
      </w:r>
      <w:proofErr w:type="spellStart"/>
      <w:r w:rsidRPr="001C4B71">
        <w:rPr>
          <w:rFonts w:ascii="Times New Roman" w:eastAsia="Times New Roman" w:hAnsi="Times New Roman"/>
          <w:sz w:val="24"/>
          <w:szCs w:val="24"/>
        </w:rPr>
        <w:t>Тум</w:t>
      </w:r>
      <w:proofErr w:type="spellEnd"/>
      <w:r w:rsidRPr="001C4B71">
        <w:rPr>
          <w:rFonts w:ascii="Times New Roman" w:eastAsia="Times New Roman" w:hAnsi="Times New Roman"/>
          <w:sz w:val="24"/>
          <w:szCs w:val="24"/>
        </w:rPr>
        <w:t>, Яр)</w:t>
      </w:r>
    </w:p>
    <w:p w14:paraId="1827AF94" w14:textId="334AD03E" w:rsidR="006C518B" w:rsidRPr="001C4B71" w:rsidRDefault="009B0EFD" w:rsidP="007D21EE">
      <w:pPr>
        <w:shd w:val="clear" w:color="auto" w:fill="FFFFFF"/>
        <w:tabs>
          <w:tab w:val="left" w:pos="1205"/>
        </w:tabs>
        <w:spacing w:line="276" w:lineRule="auto"/>
        <w:ind w:firstLine="567"/>
        <w:jc w:val="both"/>
        <w:rPr>
          <w:rFonts w:eastAsia="Times New Roman"/>
          <w:b/>
          <w:bCs/>
          <w:i/>
          <w:iCs/>
          <w:sz w:val="24"/>
          <w:szCs w:val="24"/>
        </w:rPr>
      </w:pPr>
      <w:r w:rsidRPr="001C4B71">
        <w:rPr>
          <w:b/>
          <w:sz w:val="24"/>
          <w:szCs w:val="24"/>
        </w:rPr>
        <w:t>8.7.</w:t>
      </w:r>
      <w:r w:rsidR="009B318B" w:rsidRPr="001C4B71">
        <w:rPr>
          <w:b/>
          <w:sz w:val="24"/>
          <w:szCs w:val="24"/>
        </w:rPr>
        <w:t>6</w:t>
      </w:r>
      <w:r w:rsidRPr="001C4B71">
        <w:rPr>
          <w:b/>
          <w:sz w:val="24"/>
          <w:szCs w:val="24"/>
        </w:rPr>
        <w:t>.</w:t>
      </w:r>
      <w:r w:rsidRPr="001C4B71">
        <w:rPr>
          <w:sz w:val="24"/>
          <w:szCs w:val="24"/>
        </w:rPr>
        <w:t xml:space="preserve"> </w:t>
      </w:r>
      <w:r w:rsidRPr="001C4B71">
        <w:rPr>
          <w:rFonts w:eastAsia="Times New Roman"/>
          <w:b/>
          <w:bCs/>
          <w:i/>
          <w:iCs/>
          <w:sz w:val="24"/>
          <w:szCs w:val="24"/>
        </w:rPr>
        <w:t>Использование межбиблиотечного и внутрисистемного абонементов (МБА и ВСО), электронной доставки документов (ЭДД).</w:t>
      </w:r>
    </w:p>
    <w:p w14:paraId="4CFAB864" w14:textId="00866AA2" w:rsidR="006C518B" w:rsidRPr="007D21EE" w:rsidRDefault="006C518B" w:rsidP="007D21EE">
      <w:pPr>
        <w:shd w:val="clear" w:color="auto" w:fill="FFFFFF"/>
        <w:tabs>
          <w:tab w:val="left" w:pos="1205"/>
        </w:tabs>
        <w:spacing w:line="276" w:lineRule="auto"/>
        <w:ind w:firstLine="720"/>
        <w:jc w:val="both"/>
        <w:rPr>
          <w:rFonts w:eastAsia="Times New Roman"/>
          <w:sz w:val="24"/>
          <w:szCs w:val="24"/>
        </w:rPr>
      </w:pPr>
      <w:r w:rsidRPr="007D21EE">
        <w:rPr>
          <w:rFonts w:eastAsia="Times New Roman"/>
          <w:sz w:val="24"/>
          <w:szCs w:val="24"/>
        </w:rPr>
        <w:t xml:space="preserve">К услугам МБА / ВСО / ЭДД обращались разные категории пользователей: студенты, пенсионеры, работающая молодёжь. В 2025 году получено через МБА – </w:t>
      </w:r>
      <w:r w:rsidR="00214FE1" w:rsidRPr="007D21EE">
        <w:rPr>
          <w:rFonts w:eastAsia="Times New Roman"/>
          <w:sz w:val="24"/>
          <w:szCs w:val="24"/>
        </w:rPr>
        <w:t>150 экз.</w:t>
      </w:r>
      <w:r w:rsidRPr="007D21EE">
        <w:rPr>
          <w:rFonts w:eastAsia="Times New Roman"/>
          <w:sz w:val="24"/>
          <w:szCs w:val="24"/>
        </w:rPr>
        <w:t xml:space="preserve"> и столько </w:t>
      </w:r>
      <w:r w:rsidR="00214FE1" w:rsidRPr="007D21EE">
        <w:rPr>
          <w:rFonts w:eastAsia="Times New Roman"/>
          <w:sz w:val="24"/>
          <w:szCs w:val="24"/>
        </w:rPr>
        <w:t>же документов</w:t>
      </w:r>
      <w:r w:rsidRPr="007D21EE">
        <w:rPr>
          <w:rFonts w:eastAsia="Times New Roman"/>
          <w:sz w:val="24"/>
          <w:szCs w:val="24"/>
        </w:rPr>
        <w:t xml:space="preserve"> выдано. Услугами МБА в течение года пользовалось 1 библиотека (МРБ), запросы выполнялись через </w:t>
      </w:r>
      <w:proofErr w:type="spellStart"/>
      <w:r w:rsidRPr="007D21EE">
        <w:rPr>
          <w:rFonts w:eastAsia="Times New Roman"/>
          <w:sz w:val="24"/>
          <w:szCs w:val="24"/>
        </w:rPr>
        <w:t>Межпоселенческую</w:t>
      </w:r>
      <w:proofErr w:type="spellEnd"/>
      <w:r w:rsidRPr="007D21EE">
        <w:rPr>
          <w:rFonts w:eastAsia="Times New Roman"/>
          <w:sz w:val="24"/>
          <w:szCs w:val="24"/>
        </w:rPr>
        <w:t xml:space="preserve"> районную библиотеку.</w:t>
      </w:r>
    </w:p>
    <w:p w14:paraId="4980AED7" w14:textId="0DD4F840" w:rsidR="006C518B" w:rsidRPr="007D21EE" w:rsidRDefault="006C518B" w:rsidP="007D21EE">
      <w:pPr>
        <w:shd w:val="clear" w:color="auto" w:fill="FFFFFF"/>
        <w:tabs>
          <w:tab w:val="left" w:pos="1205"/>
        </w:tabs>
        <w:spacing w:line="276" w:lineRule="auto"/>
        <w:ind w:firstLine="720"/>
        <w:jc w:val="both"/>
        <w:rPr>
          <w:rFonts w:eastAsia="Times New Roman"/>
          <w:sz w:val="24"/>
          <w:szCs w:val="24"/>
        </w:rPr>
      </w:pPr>
      <w:r w:rsidRPr="007D21EE">
        <w:rPr>
          <w:rFonts w:eastAsia="Times New Roman"/>
          <w:sz w:val="24"/>
          <w:szCs w:val="24"/>
        </w:rPr>
        <w:t xml:space="preserve">Из фонда Удмуртской республиканской библиотеки для слепых получено – 150 </w:t>
      </w:r>
      <w:r w:rsidR="00214FE1" w:rsidRPr="007D21EE">
        <w:rPr>
          <w:rFonts w:eastAsia="Times New Roman"/>
          <w:sz w:val="24"/>
          <w:szCs w:val="24"/>
        </w:rPr>
        <w:t>экз.</w:t>
      </w:r>
      <w:r w:rsidRPr="007D21EE">
        <w:rPr>
          <w:rFonts w:eastAsia="Times New Roman"/>
          <w:sz w:val="24"/>
          <w:szCs w:val="24"/>
        </w:rPr>
        <w:t xml:space="preserve">  В течение 2025 года для пользователей этой категории было выполнено 4 заказа. Районная библиотека получила во временное распоряжение произведения на </w:t>
      </w:r>
      <w:proofErr w:type="spellStart"/>
      <w:r w:rsidRPr="007D21EE">
        <w:rPr>
          <w:rFonts w:eastAsia="Times New Roman"/>
          <w:sz w:val="24"/>
          <w:szCs w:val="24"/>
        </w:rPr>
        <w:t>флешкартах</w:t>
      </w:r>
      <w:proofErr w:type="spellEnd"/>
      <w:r w:rsidRPr="007D21EE">
        <w:rPr>
          <w:rFonts w:eastAsia="Times New Roman"/>
          <w:sz w:val="24"/>
          <w:szCs w:val="24"/>
        </w:rPr>
        <w:t xml:space="preserve"> и на бумажном носителе с крупным шрифтом. </w:t>
      </w:r>
    </w:p>
    <w:p w14:paraId="68C05820" w14:textId="77777777" w:rsidR="006C518B" w:rsidRPr="007D21EE" w:rsidRDefault="006C518B" w:rsidP="007D21EE">
      <w:pPr>
        <w:shd w:val="clear" w:color="auto" w:fill="FFFFFF"/>
        <w:tabs>
          <w:tab w:val="left" w:pos="1205"/>
        </w:tabs>
        <w:spacing w:line="276" w:lineRule="auto"/>
        <w:ind w:firstLine="720"/>
        <w:jc w:val="both"/>
        <w:rPr>
          <w:rFonts w:eastAsia="Times New Roman"/>
          <w:sz w:val="24"/>
          <w:szCs w:val="24"/>
        </w:rPr>
      </w:pPr>
      <w:r w:rsidRPr="007D21EE">
        <w:rPr>
          <w:rFonts w:eastAsia="Times New Roman"/>
          <w:sz w:val="24"/>
          <w:szCs w:val="24"/>
        </w:rPr>
        <w:t xml:space="preserve">МБА дает возможность пользователям получать книги, которых нет в фондах ЦБС. Заявки передаются по телефону или по электронной почте. </w:t>
      </w:r>
    </w:p>
    <w:p w14:paraId="3601C4A7" w14:textId="77777777" w:rsidR="006C518B" w:rsidRPr="007D21EE" w:rsidRDefault="006C518B" w:rsidP="007D21EE">
      <w:pPr>
        <w:shd w:val="clear" w:color="auto" w:fill="FFFFFF"/>
        <w:tabs>
          <w:tab w:val="left" w:pos="1205"/>
        </w:tabs>
        <w:spacing w:line="276" w:lineRule="auto"/>
        <w:ind w:firstLine="720"/>
        <w:jc w:val="both"/>
        <w:rPr>
          <w:rFonts w:eastAsia="Times New Roman"/>
          <w:sz w:val="24"/>
          <w:szCs w:val="24"/>
        </w:rPr>
      </w:pPr>
      <w:r w:rsidRPr="007D21EE">
        <w:rPr>
          <w:rFonts w:eastAsia="Times New Roman"/>
          <w:sz w:val="24"/>
          <w:szCs w:val="24"/>
        </w:rPr>
        <w:t xml:space="preserve">Услуги ЭДД оказывает </w:t>
      </w:r>
      <w:proofErr w:type="spellStart"/>
      <w:r w:rsidRPr="007D21EE">
        <w:rPr>
          <w:rFonts w:eastAsia="Times New Roman"/>
          <w:sz w:val="24"/>
          <w:szCs w:val="24"/>
        </w:rPr>
        <w:t>Межпоселенческая</w:t>
      </w:r>
      <w:proofErr w:type="spellEnd"/>
      <w:r w:rsidRPr="007D21EE">
        <w:rPr>
          <w:rFonts w:eastAsia="Times New Roman"/>
          <w:sz w:val="24"/>
          <w:szCs w:val="24"/>
        </w:rPr>
        <w:t xml:space="preserve"> районная библиотека. В 2025 году выполнено 1 справка</w:t>
      </w:r>
    </w:p>
    <w:p w14:paraId="7CE20C43" w14:textId="77777777" w:rsidR="006C518B" w:rsidRPr="007D21EE" w:rsidRDefault="006C518B" w:rsidP="007D21EE">
      <w:pPr>
        <w:shd w:val="clear" w:color="auto" w:fill="FFFFFF"/>
        <w:tabs>
          <w:tab w:val="left" w:pos="1205"/>
        </w:tabs>
        <w:spacing w:line="276" w:lineRule="auto"/>
        <w:ind w:firstLine="720"/>
        <w:jc w:val="both"/>
        <w:rPr>
          <w:rFonts w:eastAsia="Times New Roman"/>
          <w:sz w:val="24"/>
          <w:szCs w:val="24"/>
        </w:rPr>
      </w:pPr>
      <w:r w:rsidRPr="007D21EE">
        <w:rPr>
          <w:rFonts w:eastAsia="Times New Roman"/>
          <w:sz w:val="24"/>
          <w:szCs w:val="24"/>
        </w:rPr>
        <w:t xml:space="preserve">Внутрисистемный обмен – одна из форм работы с читателями, которая позволяет улучшать их обслуживание. В 2025 году все библиотеки ЦБС использовали возможности внутрисистемного обмена для более качественного обслуживания пользователей. Наиболее активно пользовались этой формой библиотечного обслуживания библиотеки </w:t>
      </w:r>
      <w:proofErr w:type="spellStart"/>
      <w:r w:rsidRPr="007D21EE">
        <w:rPr>
          <w:rFonts w:eastAsia="Times New Roman"/>
          <w:sz w:val="24"/>
          <w:szCs w:val="24"/>
        </w:rPr>
        <w:t>Зюинской</w:t>
      </w:r>
      <w:proofErr w:type="spellEnd"/>
      <w:r w:rsidRPr="007D21EE">
        <w:rPr>
          <w:rFonts w:eastAsia="Times New Roman"/>
          <w:sz w:val="24"/>
          <w:szCs w:val="24"/>
        </w:rPr>
        <w:t xml:space="preserve">, </w:t>
      </w:r>
      <w:proofErr w:type="spellStart"/>
      <w:r w:rsidRPr="007D21EE">
        <w:rPr>
          <w:rFonts w:eastAsia="Times New Roman"/>
          <w:sz w:val="24"/>
          <w:szCs w:val="24"/>
        </w:rPr>
        <w:t>Бачумовской</w:t>
      </w:r>
      <w:proofErr w:type="spellEnd"/>
      <w:r w:rsidRPr="007D21EE">
        <w:rPr>
          <w:rFonts w:eastAsia="Times New Roman"/>
          <w:sz w:val="24"/>
          <w:szCs w:val="24"/>
        </w:rPr>
        <w:t xml:space="preserve">, </w:t>
      </w:r>
      <w:proofErr w:type="spellStart"/>
      <w:r w:rsidRPr="007D21EE">
        <w:rPr>
          <w:rFonts w:eastAsia="Times New Roman"/>
          <w:sz w:val="24"/>
          <w:szCs w:val="24"/>
        </w:rPr>
        <w:t>Озеркинской</w:t>
      </w:r>
      <w:proofErr w:type="spellEnd"/>
      <w:r w:rsidRPr="007D21EE">
        <w:rPr>
          <w:rFonts w:eastAsia="Times New Roman"/>
          <w:sz w:val="24"/>
          <w:szCs w:val="24"/>
        </w:rPr>
        <w:t xml:space="preserve">, </w:t>
      </w:r>
      <w:proofErr w:type="spellStart"/>
      <w:r w:rsidRPr="007D21EE">
        <w:rPr>
          <w:rFonts w:eastAsia="Times New Roman"/>
          <w:sz w:val="24"/>
          <w:szCs w:val="24"/>
        </w:rPr>
        <w:t>Тумской</w:t>
      </w:r>
      <w:proofErr w:type="spellEnd"/>
      <w:r w:rsidRPr="007D21EE">
        <w:rPr>
          <w:rFonts w:eastAsia="Times New Roman"/>
          <w:sz w:val="24"/>
          <w:szCs w:val="24"/>
        </w:rPr>
        <w:t xml:space="preserve"> и </w:t>
      </w:r>
      <w:proofErr w:type="spellStart"/>
      <w:r w:rsidRPr="007D21EE">
        <w:rPr>
          <w:rFonts w:eastAsia="Times New Roman"/>
          <w:sz w:val="24"/>
          <w:szCs w:val="24"/>
        </w:rPr>
        <w:t>Юдчинской</w:t>
      </w:r>
      <w:proofErr w:type="spellEnd"/>
      <w:r w:rsidRPr="007D21EE">
        <w:rPr>
          <w:rFonts w:eastAsia="Times New Roman"/>
          <w:sz w:val="24"/>
          <w:szCs w:val="24"/>
        </w:rPr>
        <w:t xml:space="preserve"> сельских библиотек.  С помощью ВСО в структурных подразделениях удовлетворялся читательский спрос на популярные книги. Всего выдано 448 экз.</w:t>
      </w:r>
    </w:p>
    <w:p w14:paraId="030867A7" w14:textId="77777777" w:rsidR="002F4CBF" w:rsidRPr="001C4B71" w:rsidRDefault="002F4CBF" w:rsidP="007D21EE">
      <w:pPr>
        <w:shd w:val="clear" w:color="auto" w:fill="FFFFFF"/>
        <w:tabs>
          <w:tab w:val="left" w:pos="418"/>
        </w:tabs>
        <w:spacing w:line="276" w:lineRule="auto"/>
        <w:jc w:val="both"/>
        <w:rPr>
          <w:b/>
          <w:sz w:val="24"/>
          <w:szCs w:val="24"/>
        </w:rPr>
      </w:pPr>
    </w:p>
    <w:p w14:paraId="3C1AD786" w14:textId="1CAE8E98" w:rsidR="009B0EFD" w:rsidRPr="001C4B71" w:rsidRDefault="009B0EFD" w:rsidP="007D21EE">
      <w:pPr>
        <w:shd w:val="clear" w:color="auto" w:fill="FFFFFF"/>
        <w:tabs>
          <w:tab w:val="left" w:pos="418"/>
        </w:tabs>
        <w:spacing w:line="276" w:lineRule="auto"/>
        <w:ind w:firstLine="567"/>
        <w:jc w:val="both"/>
        <w:rPr>
          <w:rFonts w:eastAsia="Times New Roman"/>
          <w:b/>
          <w:i/>
          <w:iCs/>
          <w:sz w:val="24"/>
          <w:szCs w:val="24"/>
        </w:rPr>
      </w:pPr>
      <w:r w:rsidRPr="001C4B71">
        <w:rPr>
          <w:b/>
          <w:sz w:val="24"/>
          <w:szCs w:val="24"/>
        </w:rPr>
        <w:t>8.</w:t>
      </w:r>
      <w:r w:rsidR="00B04135" w:rsidRPr="001C4B71">
        <w:rPr>
          <w:b/>
          <w:sz w:val="24"/>
          <w:szCs w:val="24"/>
        </w:rPr>
        <w:t>7.</w:t>
      </w:r>
      <w:r w:rsidR="009B318B" w:rsidRPr="001C4B71">
        <w:rPr>
          <w:b/>
          <w:sz w:val="24"/>
          <w:szCs w:val="24"/>
        </w:rPr>
        <w:t>7</w:t>
      </w:r>
      <w:r w:rsidRPr="001C4B71">
        <w:rPr>
          <w:b/>
          <w:sz w:val="24"/>
          <w:szCs w:val="24"/>
        </w:rPr>
        <w:t xml:space="preserve">. </w:t>
      </w:r>
      <w:r w:rsidRPr="001C4B71">
        <w:rPr>
          <w:rFonts w:eastAsia="Times New Roman"/>
          <w:b/>
          <w:i/>
          <w:iCs/>
          <w:sz w:val="24"/>
          <w:szCs w:val="24"/>
        </w:rPr>
        <w:t>Формирование информационной культуры пользователей.</w:t>
      </w:r>
    </w:p>
    <w:p w14:paraId="7197B9ED" w14:textId="52E797A1" w:rsidR="003523BF" w:rsidRPr="001C4B71" w:rsidRDefault="003523BF" w:rsidP="007D21EE">
      <w:pPr>
        <w:shd w:val="clear" w:color="auto" w:fill="FFFFFF"/>
        <w:tabs>
          <w:tab w:val="left" w:pos="0"/>
        </w:tabs>
        <w:spacing w:line="276" w:lineRule="auto"/>
        <w:ind w:firstLine="567"/>
        <w:jc w:val="both"/>
        <w:rPr>
          <w:rFonts w:eastAsia="Times New Roman"/>
          <w:sz w:val="24"/>
          <w:szCs w:val="24"/>
        </w:rPr>
      </w:pPr>
      <w:r w:rsidRPr="001C4B71">
        <w:rPr>
          <w:rFonts w:eastAsia="Times New Roman"/>
          <w:sz w:val="24"/>
          <w:szCs w:val="24"/>
        </w:rPr>
        <w:t>Формирование информационной культуры пользователей библиотеки является важной задачей, направленной на развитие навыков эффективного поиска, оценки и использования информации. Это особенно актуально в современном мире, где объем доступной информации постоянно растет, а умение работать с ней становится необходимым.</w:t>
      </w:r>
    </w:p>
    <w:p w14:paraId="17C7043C" w14:textId="00A91503" w:rsidR="003523BF" w:rsidRPr="001C4B71" w:rsidRDefault="003523BF" w:rsidP="007D21EE">
      <w:pPr>
        <w:shd w:val="clear" w:color="auto" w:fill="FFFFFF"/>
        <w:tabs>
          <w:tab w:val="left" w:pos="0"/>
        </w:tabs>
        <w:spacing w:line="276" w:lineRule="auto"/>
        <w:ind w:firstLine="567"/>
        <w:jc w:val="both"/>
        <w:rPr>
          <w:rFonts w:eastAsia="Times New Roman"/>
          <w:sz w:val="24"/>
          <w:szCs w:val="24"/>
        </w:rPr>
      </w:pPr>
      <w:r w:rsidRPr="001C4B71">
        <w:rPr>
          <w:rFonts w:eastAsia="Times New Roman"/>
          <w:sz w:val="24"/>
          <w:szCs w:val="24"/>
        </w:rPr>
        <w:t xml:space="preserve">В течение года библиотеками района велась работа по формированию информационной культуры пользователей. </w:t>
      </w:r>
    </w:p>
    <w:p w14:paraId="48FA3515" w14:textId="22F4AF26" w:rsidR="003523BF" w:rsidRPr="001C4B71" w:rsidRDefault="003523BF" w:rsidP="007D21EE">
      <w:pPr>
        <w:shd w:val="clear" w:color="auto" w:fill="FFFFFF"/>
        <w:tabs>
          <w:tab w:val="left" w:pos="0"/>
        </w:tabs>
        <w:spacing w:line="276" w:lineRule="auto"/>
        <w:ind w:firstLine="567"/>
        <w:jc w:val="both"/>
        <w:rPr>
          <w:rFonts w:eastAsia="Times New Roman"/>
          <w:sz w:val="24"/>
          <w:szCs w:val="24"/>
        </w:rPr>
      </w:pPr>
      <w:r w:rsidRPr="001C4B71">
        <w:rPr>
          <w:rFonts w:eastAsia="Times New Roman"/>
          <w:sz w:val="24"/>
          <w:szCs w:val="24"/>
        </w:rPr>
        <w:t>Для формирования и повышения информационной культуры пользователей в 202</w:t>
      </w:r>
      <w:r w:rsidR="00214FE1" w:rsidRPr="001C4B71">
        <w:rPr>
          <w:rFonts w:eastAsia="Times New Roman"/>
          <w:sz w:val="24"/>
          <w:szCs w:val="24"/>
        </w:rPr>
        <w:t>5</w:t>
      </w:r>
      <w:r w:rsidRPr="001C4B71">
        <w:rPr>
          <w:rFonts w:eastAsia="Times New Roman"/>
          <w:sz w:val="24"/>
          <w:szCs w:val="24"/>
        </w:rPr>
        <w:t xml:space="preserve"> г. использовались традиционные формы работы: беседы, индивидуальные и групповые консультации, библиотечные уроки, экскурсии. Для формирования информационной </w:t>
      </w:r>
      <w:r w:rsidRPr="001C4B71">
        <w:rPr>
          <w:rFonts w:eastAsia="Times New Roman"/>
          <w:sz w:val="24"/>
          <w:szCs w:val="24"/>
        </w:rPr>
        <w:lastRenderedPageBreak/>
        <w:t>культуры пользователей библиотечной системы в структурных подразделениях особое внимание отводится экскурсиям по библиотеке. Они проводятся как для организованных групп, так и в индивидуальном порядке. Следует отметить, что востребованность библиотечных уроков и получения библиографических знаний постоянно снижается.</w:t>
      </w:r>
      <w:r w:rsidRPr="001C4B71">
        <w:t xml:space="preserve"> </w:t>
      </w:r>
      <w:r w:rsidRPr="001C4B71">
        <w:rPr>
          <w:rFonts w:eastAsia="Times New Roman"/>
          <w:sz w:val="24"/>
          <w:szCs w:val="24"/>
        </w:rPr>
        <w:t xml:space="preserve">За отчетный период состоялось </w:t>
      </w:r>
      <w:r w:rsidR="007D21EE">
        <w:rPr>
          <w:rFonts w:eastAsia="Times New Roman"/>
          <w:sz w:val="24"/>
          <w:szCs w:val="24"/>
        </w:rPr>
        <w:t>30</w:t>
      </w:r>
      <w:r w:rsidRPr="001C4B71">
        <w:rPr>
          <w:rFonts w:eastAsia="Times New Roman"/>
          <w:sz w:val="24"/>
          <w:szCs w:val="24"/>
        </w:rPr>
        <w:t xml:space="preserve"> экскурсий, </w:t>
      </w:r>
      <w:r w:rsidR="007D21EE">
        <w:rPr>
          <w:rFonts w:eastAsia="Times New Roman"/>
          <w:sz w:val="24"/>
          <w:szCs w:val="24"/>
        </w:rPr>
        <w:t>10</w:t>
      </w:r>
      <w:r w:rsidRPr="001C4B71">
        <w:rPr>
          <w:rFonts w:eastAsia="Times New Roman"/>
          <w:sz w:val="24"/>
          <w:szCs w:val="24"/>
        </w:rPr>
        <w:t xml:space="preserve"> библиотечных уроков.</w:t>
      </w:r>
    </w:p>
    <w:p w14:paraId="41D344D0" w14:textId="77777777" w:rsidR="003523BF" w:rsidRPr="001C4B71" w:rsidRDefault="003523BF" w:rsidP="007D21EE">
      <w:pPr>
        <w:shd w:val="clear" w:color="auto" w:fill="FFFFFF"/>
        <w:tabs>
          <w:tab w:val="left" w:pos="0"/>
        </w:tabs>
        <w:spacing w:line="276" w:lineRule="auto"/>
        <w:ind w:firstLine="567"/>
        <w:jc w:val="both"/>
        <w:rPr>
          <w:rFonts w:eastAsia="Times New Roman"/>
          <w:sz w:val="24"/>
          <w:szCs w:val="24"/>
        </w:rPr>
      </w:pPr>
      <w:r w:rsidRPr="001C4B71">
        <w:rPr>
          <w:rFonts w:eastAsia="Times New Roman"/>
          <w:sz w:val="24"/>
          <w:szCs w:val="24"/>
        </w:rPr>
        <w:t xml:space="preserve">Наиболее активно ведется работа библиотек по информированию пользователей в Интернет пространстве. Библиотекари размещают в сообществах социальных сетях обзоры книг и периодических изданий и др. </w:t>
      </w:r>
    </w:p>
    <w:p w14:paraId="6103C5C3" w14:textId="325604C0" w:rsidR="003523BF" w:rsidRPr="001C4B71" w:rsidRDefault="003523BF" w:rsidP="007D21EE">
      <w:pPr>
        <w:shd w:val="clear" w:color="auto" w:fill="FFFFFF"/>
        <w:tabs>
          <w:tab w:val="left" w:pos="0"/>
        </w:tabs>
        <w:spacing w:line="276" w:lineRule="auto"/>
        <w:ind w:firstLine="567"/>
        <w:jc w:val="both"/>
        <w:rPr>
          <w:rFonts w:eastAsia="Times New Roman"/>
          <w:sz w:val="24"/>
          <w:szCs w:val="24"/>
        </w:rPr>
      </w:pPr>
      <w:r w:rsidRPr="001C4B71">
        <w:rPr>
          <w:rFonts w:eastAsia="Times New Roman"/>
          <w:sz w:val="24"/>
          <w:szCs w:val="24"/>
        </w:rPr>
        <w:t>Обучение работе на ПК проходи</w:t>
      </w:r>
      <w:r w:rsidR="00214FE1" w:rsidRPr="001C4B71">
        <w:rPr>
          <w:rFonts w:eastAsia="Times New Roman"/>
          <w:sz w:val="24"/>
          <w:szCs w:val="24"/>
        </w:rPr>
        <w:t>т</w:t>
      </w:r>
      <w:r w:rsidRPr="001C4B71">
        <w:rPr>
          <w:rFonts w:eastAsia="Times New Roman"/>
          <w:sz w:val="24"/>
          <w:szCs w:val="24"/>
        </w:rPr>
        <w:t xml:space="preserve"> в индивидуальном режиме по просьбам пользователей. Ведутся консультационные работы по работе с Порталом Госуслуг и по получению электронных услуг через электронные сервисы.</w:t>
      </w:r>
    </w:p>
    <w:p w14:paraId="68C6C0C0" w14:textId="43C76EE1" w:rsidR="003523BF" w:rsidRPr="001C4B71" w:rsidRDefault="003523BF" w:rsidP="007D21EE">
      <w:pPr>
        <w:pStyle w:val="a3"/>
        <w:numPr>
          <w:ilvl w:val="0"/>
          <w:numId w:val="2"/>
        </w:numPr>
        <w:tabs>
          <w:tab w:val="left" w:pos="993"/>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 xml:space="preserve">обучение пользователей работе на ПК </w:t>
      </w:r>
      <w:r w:rsidR="00214FE1" w:rsidRPr="001C4B71">
        <w:rPr>
          <w:rFonts w:ascii="Times New Roman" w:eastAsia="Times New Roman" w:hAnsi="Times New Roman"/>
          <w:sz w:val="24"/>
          <w:szCs w:val="24"/>
          <w:lang w:eastAsia="ru-RU"/>
        </w:rPr>
        <w:t>–</w:t>
      </w:r>
      <w:r w:rsidRPr="001C4B71">
        <w:rPr>
          <w:rFonts w:ascii="Times New Roman" w:eastAsia="Times New Roman" w:hAnsi="Times New Roman"/>
          <w:sz w:val="24"/>
          <w:szCs w:val="24"/>
          <w:lang w:eastAsia="ru-RU"/>
        </w:rPr>
        <w:t xml:space="preserve"> </w:t>
      </w:r>
      <w:r w:rsidR="00214FE1" w:rsidRPr="001C4B71">
        <w:rPr>
          <w:rFonts w:ascii="Times New Roman" w:eastAsia="Times New Roman" w:hAnsi="Times New Roman"/>
          <w:sz w:val="24"/>
          <w:szCs w:val="24"/>
          <w:lang w:eastAsia="ru-RU"/>
        </w:rPr>
        <w:t>12;</w:t>
      </w:r>
    </w:p>
    <w:p w14:paraId="2BDD69B5" w14:textId="14D06D89" w:rsidR="003523BF" w:rsidRPr="001C4B71" w:rsidRDefault="003523BF" w:rsidP="007D21EE">
      <w:pPr>
        <w:pStyle w:val="a3"/>
        <w:numPr>
          <w:ilvl w:val="0"/>
          <w:numId w:val="2"/>
        </w:numPr>
        <w:tabs>
          <w:tab w:val="left" w:pos="993"/>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кол-во проводимых обучающих мероприятий -</w:t>
      </w:r>
      <w:r w:rsidR="00214FE1" w:rsidRPr="001C4B71">
        <w:rPr>
          <w:rFonts w:ascii="Times New Roman" w:eastAsia="Times New Roman" w:hAnsi="Times New Roman"/>
          <w:sz w:val="24"/>
          <w:szCs w:val="24"/>
          <w:lang w:eastAsia="ru-RU"/>
        </w:rPr>
        <w:t xml:space="preserve"> 2</w:t>
      </w:r>
      <w:r w:rsidRPr="001C4B71">
        <w:rPr>
          <w:rFonts w:ascii="Times New Roman" w:eastAsia="Times New Roman" w:hAnsi="Times New Roman"/>
          <w:sz w:val="24"/>
          <w:szCs w:val="24"/>
          <w:lang w:eastAsia="ru-RU"/>
        </w:rPr>
        <w:t xml:space="preserve">8, посещения на них - </w:t>
      </w:r>
      <w:r w:rsidR="00214FE1" w:rsidRPr="001C4B71">
        <w:rPr>
          <w:rFonts w:ascii="Times New Roman" w:eastAsia="Times New Roman" w:hAnsi="Times New Roman"/>
          <w:sz w:val="24"/>
          <w:szCs w:val="24"/>
          <w:lang w:eastAsia="ru-RU"/>
        </w:rPr>
        <w:t>296</w:t>
      </w:r>
      <w:r w:rsidRPr="001C4B71">
        <w:rPr>
          <w:rFonts w:ascii="Times New Roman" w:eastAsia="Times New Roman" w:hAnsi="Times New Roman"/>
          <w:sz w:val="24"/>
          <w:szCs w:val="24"/>
          <w:lang w:eastAsia="ru-RU"/>
        </w:rPr>
        <w:t xml:space="preserve"> чел.;</w:t>
      </w:r>
    </w:p>
    <w:p w14:paraId="682D0411" w14:textId="777E1F5B" w:rsidR="003523BF" w:rsidRPr="001C4B71" w:rsidRDefault="003523BF" w:rsidP="007D21EE">
      <w:pPr>
        <w:pStyle w:val="a3"/>
        <w:numPr>
          <w:ilvl w:val="0"/>
          <w:numId w:val="2"/>
        </w:numPr>
        <w:tabs>
          <w:tab w:val="left" w:pos="993"/>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количество индивидуальных консультаций - 5</w:t>
      </w:r>
      <w:r w:rsidR="00214FE1" w:rsidRPr="001C4B71">
        <w:rPr>
          <w:rFonts w:ascii="Times New Roman" w:eastAsia="Times New Roman" w:hAnsi="Times New Roman"/>
          <w:sz w:val="24"/>
          <w:szCs w:val="24"/>
          <w:lang w:eastAsia="ru-RU"/>
        </w:rPr>
        <w:t>68</w:t>
      </w:r>
      <w:r w:rsidRPr="001C4B71">
        <w:rPr>
          <w:rFonts w:ascii="Times New Roman" w:eastAsia="Times New Roman" w:hAnsi="Times New Roman"/>
          <w:sz w:val="24"/>
          <w:szCs w:val="24"/>
          <w:lang w:eastAsia="ru-RU"/>
        </w:rPr>
        <w:t>:</w:t>
      </w:r>
    </w:p>
    <w:p w14:paraId="2201ECAD" w14:textId="189A4A2D" w:rsidR="003523BF" w:rsidRPr="001C4B71" w:rsidRDefault="003523BF" w:rsidP="007D21EE">
      <w:pPr>
        <w:pStyle w:val="a3"/>
        <w:numPr>
          <w:ilvl w:val="0"/>
          <w:numId w:val="1"/>
        </w:numPr>
        <w:tabs>
          <w:tab w:val="left" w:pos="284"/>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по СБА - 12</w:t>
      </w:r>
      <w:r w:rsidR="00214FE1" w:rsidRPr="001C4B71">
        <w:rPr>
          <w:rFonts w:ascii="Times New Roman" w:eastAsia="Times New Roman" w:hAnsi="Times New Roman"/>
          <w:sz w:val="24"/>
          <w:szCs w:val="24"/>
          <w:lang w:eastAsia="ru-RU"/>
        </w:rPr>
        <w:t>0</w:t>
      </w:r>
      <w:r w:rsidRPr="001C4B71">
        <w:rPr>
          <w:rFonts w:ascii="Times New Roman" w:eastAsia="Times New Roman" w:hAnsi="Times New Roman"/>
          <w:sz w:val="24"/>
          <w:szCs w:val="24"/>
          <w:lang w:eastAsia="ru-RU"/>
        </w:rPr>
        <w:t>;</w:t>
      </w:r>
    </w:p>
    <w:p w14:paraId="3EE15CEC" w14:textId="1121A127" w:rsidR="003523BF" w:rsidRPr="001C4B71" w:rsidRDefault="003523BF" w:rsidP="007D21EE">
      <w:pPr>
        <w:pStyle w:val="a3"/>
        <w:numPr>
          <w:ilvl w:val="0"/>
          <w:numId w:val="1"/>
        </w:numPr>
        <w:tabs>
          <w:tab w:val="left" w:pos="284"/>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по электронным ресурсам - 4</w:t>
      </w:r>
      <w:r w:rsidR="00214FE1" w:rsidRPr="001C4B71">
        <w:rPr>
          <w:rFonts w:ascii="Times New Roman" w:eastAsia="Times New Roman" w:hAnsi="Times New Roman"/>
          <w:sz w:val="24"/>
          <w:szCs w:val="24"/>
          <w:lang w:eastAsia="ru-RU"/>
        </w:rPr>
        <w:t>5</w:t>
      </w:r>
      <w:r w:rsidRPr="001C4B71">
        <w:rPr>
          <w:rFonts w:ascii="Times New Roman" w:eastAsia="Times New Roman" w:hAnsi="Times New Roman"/>
          <w:sz w:val="24"/>
          <w:szCs w:val="24"/>
          <w:lang w:eastAsia="ru-RU"/>
        </w:rPr>
        <w:t>8;</w:t>
      </w:r>
    </w:p>
    <w:p w14:paraId="66B6ACCA" w14:textId="47E51A64" w:rsidR="003523BF" w:rsidRPr="001C4B71" w:rsidRDefault="003523BF" w:rsidP="007D21EE">
      <w:pPr>
        <w:pStyle w:val="a3"/>
        <w:numPr>
          <w:ilvl w:val="0"/>
          <w:numId w:val="1"/>
        </w:numPr>
        <w:tabs>
          <w:tab w:val="left" w:pos="284"/>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ориентирующего характера (по услугам и ресурсам библиотеки) - 2</w:t>
      </w:r>
      <w:r w:rsidR="00214FE1" w:rsidRPr="001C4B71">
        <w:rPr>
          <w:rFonts w:ascii="Times New Roman" w:eastAsia="Times New Roman" w:hAnsi="Times New Roman"/>
          <w:sz w:val="24"/>
          <w:szCs w:val="24"/>
          <w:lang w:eastAsia="ru-RU"/>
        </w:rPr>
        <w:t>82</w:t>
      </w:r>
      <w:r w:rsidRPr="001C4B71">
        <w:rPr>
          <w:rFonts w:ascii="Times New Roman" w:eastAsia="Times New Roman" w:hAnsi="Times New Roman"/>
          <w:sz w:val="24"/>
          <w:szCs w:val="24"/>
          <w:lang w:eastAsia="ru-RU"/>
        </w:rPr>
        <w:t>;</w:t>
      </w:r>
    </w:p>
    <w:p w14:paraId="090FA02C" w14:textId="3F45186A" w:rsidR="003523BF" w:rsidRPr="001C4B71" w:rsidRDefault="003523BF" w:rsidP="007D21EE">
      <w:pPr>
        <w:pStyle w:val="a3"/>
        <w:numPr>
          <w:ilvl w:val="0"/>
          <w:numId w:val="1"/>
        </w:numPr>
        <w:tabs>
          <w:tab w:val="left" w:pos="284"/>
        </w:tabs>
        <w:spacing w:after="0"/>
        <w:ind w:left="0" w:firstLine="567"/>
        <w:jc w:val="both"/>
        <w:rPr>
          <w:rFonts w:ascii="Times New Roman" w:eastAsia="Times New Roman" w:hAnsi="Times New Roman"/>
          <w:sz w:val="24"/>
          <w:szCs w:val="24"/>
          <w:lang w:eastAsia="ru-RU"/>
        </w:rPr>
      </w:pPr>
      <w:r w:rsidRPr="001C4B71">
        <w:rPr>
          <w:rFonts w:ascii="Times New Roman" w:eastAsia="Times New Roman" w:hAnsi="Times New Roman"/>
          <w:sz w:val="24"/>
          <w:szCs w:val="24"/>
          <w:lang w:eastAsia="ru-RU"/>
        </w:rPr>
        <w:t xml:space="preserve">по использованию оборудования и аппаратно-программных средств - </w:t>
      </w:r>
      <w:r w:rsidR="00214FE1" w:rsidRPr="001C4B71">
        <w:rPr>
          <w:rFonts w:ascii="Times New Roman" w:eastAsia="Times New Roman" w:hAnsi="Times New Roman"/>
          <w:sz w:val="24"/>
          <w:szCs w:val="24"/>
          <w:lang w:eastAsia="ru-RU"/>
        </w:rPr>
        <w:t>24</w:t>
      </w:r>
      <w:r w:rsidRPr="001C4B71">
        <w:rPr>
          <w:rFonts w:ascii="Times New Roman" w:eastAsia="Times New Roman" w:hAnsi="Times New Roman"/>
          <w:sz w:val="24"/>
          <w:szCs w:val="24"/>
          <w:lang w:eastAsia="ru-RU"/>
        </w:rPr>
        <w:t>.</w:t>
      </w:r>
    </w:p>
    <w:p w14:paraId="6FA1248C" w14:textId="032C9265" w:rsidR="003523BF" w:rsidRPr="001C4B71" w:rsidRDefault="00214FE1" w:rsidP="007D21EE">
      <w:pPr>
        <w:shd w:val="clear" w:color="auto" w:fill="FFFFFF"/>
        <w:tabs>
          <w:tab w:val="left" w:pos="418"/>
        </w:tabs>
        <w:spacing w:line="276" w:lineRule="auto"/>
        <w:ind w:firstLine="567"/>
        <w:jc w:val="both"/>
        <w:rPr>
          <w:rFonts w:eastAsia="Times New Roman"/>
          <w:b/>
          <w:i/>
          <w:iCs/>
          <w:sz w:val="24"/>
          <w:szCs w:val="24"/>
        </w:rPr>
      </w:pPr>
      <w:r w:rsidRPr="001C4B71">
        <w:rPr>
          <w:rFonts w:eastAsia="Times New Roman"/>
          <w:sz w:val="24"/>
          <w:szCs w:val="24"/>
        </w:rPr>
        <w:t>Формирование информационной культуры пользователей библиотеки — это процесс, который требует комплексного подхода и активного вовлечения как специалистов, так и самих пользователей. Такие усилия помогают создать осведомленное общество, способное эффективно использовать информацию в повседневной жизни и профессиональной деятельности.</w:t>
      </w:r>
    </w:p>
    <w:p w14:paraId="0410EA37" w14:textId="77777777" w:rsidR="0046029E" w:rsidRPr="001C4B71" w:rsidRDefault="0046029E" w:rsidP="006C518B">
      <w:pPr>
        <w:shd w:val="clear" w:color="auto" w:fill="FFFFFF"/>
        <w:tabs>
          <w:tab w:val="left" w:pos="1123"/>
        </w:tabs>
        <w:spacing w:line="276" w:lineRule="auto"/>
        <w:ind w:firstLine="567"/>
        <w:jc w:val="both"/>
        <w:rPr>
          <w:b/>
          <w:sz w:val="24"/>
          <w:szCs w:val="24"/>
        </w:rPr>
      </w:pPr>
    </w:p>
    <w:p w14:paraId="2482EEFD" w14:textId="0A7C14CA" w:rsidR="009B0EFD" w:rsidRPr="001C4B71" w:rsidRDefault="009B0EFD" w:rsidP="006C518B">
      <w:pPr>
        <w:shd w:val="clear" w:color="auto" w:fill="FFFFFF"/>
        <w:tabs>
          <w:tab w:val="left" w:pos="1123"/>
        </w:tabs>
        <w:spacing w:line="276" w:lineRule="auto"/>
        <w:ind w:firstLine="567"/>
        <w:jc w:val="both"/>
        <w:rPr>
          <w:rFonts w:eastAsia="Times New Roman"/>
          <w:i/>
          <w:iCs/>
          <w:sz w:val="24"/>
          <w:szCs w:val="24"/>
        </w:rPr>
      </w:pPr>
      <w:r w:rsidRPr="007D21EE">
        <w:rPr>
          <w:b/>
          <w:sz w:val="24"/>
          <w:szCs w:val="24"/>
        </w:rPr>
        <w:t>8.</w:t>
      </w:r>
      <w:r w:rsidR="00B04135" w:rsidRPr="007D21EE">
        <w:rPr>
          <w:b/>
          <w:sz w:val="24"/>
          <w:szCs w:val="24"/>
        </w:rPr>
        <w:t>7.</w:t>
      </w:r>
      <w:r w:rsidR="009B318B" w:rsidRPr="007D21EE">
        <w:rPr>
          <w:b/>
          <w:sz w:val="24"/>
          <w:szCs w:val="24"/>
        </w:rPr>
        <w:t>8</w:t>
      </w:r>
      <w:r w:rsidRPr="007D21EE">
        <w:rPr>
          <w:b/>
          <w:sz w:val="24"/>
          <w:szCs w:val="24"/>
        </w:rPr>
        <w:t>.</w:t>
      </w:r>
      <w:r w:rsidR="00F14559" w:rsidRPr="007D21EE">
        <w:rPr>
          <w:b/>
          <w:sz w:val="24"/>
          <w:szCs w:val="24"/>
        </w:rPr>
        <w:t xml:space="preserve"> </w:t>
      </w:r>
      <w:r w:rsidRPr="007D21EE">
        <w:rPr>
          <w:b/>
          <w:sz w:val="24"/>
          <w:szCs w:val="24"/>
        </w:rPr>
        <w:tab/>
      </w:r>
      <w:r w:rsidRPr="007D21EE">
        <w:rPr>
          <w:rFonts w:eastAsia="Times New Roman"/>
          <w:b/>
          <w:bCs/>
          <w:i/>
          <w:iCs/>
          <w:sz w:val="24"/>
          <w:szCs w:val="24"/>
        </w:rPr>
        <w:t>Деятельность Публичных центров правовой и социально значимой информации на базе муниципальных библиотек</w:t>
      </w:r>
      <w:r w:rsidRPr="007D21EE">
        <w:rPr>
          <w:rFonts w:eastAsia="Times New Roman"/>
          <w:i/>
          <w:iCs/>
          <w:sz w:val="24"/>
          <w:szCs w:val="24"/>
        </w:rPr>
        <w:t>.</w:t>
      </w:r>
    </w:p>
    <w:tbl>
      <w:tblPr>
        <w:tblpPr w:leftFromText="180" w:rightFromText="180" w:vertAnchor="text" w:horzAnchor="margin" w:tblpXSpec="center" w:tblpY="427"/>
        <w:tblOverlap w:val="never"/>
        <w:tblW w:w="8618" w:type="dxa"/>
        <w:tblLook w:val="04A0" w:firstRow="1" w:lastRow="0" w:firstColumn="1" w:lastColumn="0" w:noHBand="0" w:noVBand="1"/>
      </w:tblPr>
      <w:tblGrid>
        <w:gridCol w:w="5240"/>
        <w:gridCol w:w="3378"/>
      </w:tblGrid>
      <w:tr w:rsidR="00D13A06" w:rsidRPr="001C4B71" w14:paraId="16CD05DF" w14:textId="77777777" w:rsidTr="007D21EE">
        <w:trPr>
          <w:trHeight w:val="387"/>
        </w:trPr>
        <w:tc>
          <w:tcPr>
            <w:tcW w:w="5240" w:type="dxa"/>
            <w:tcBorders>
              <w:top w:val="single" w:sz="4" w:space="0" w:color="auto"/>
              <w:left w:val="single" w:sz="4" w:space="0" w:color="auto"/>
              <w:bottom w:val="single" w:sz="4" w:space="0" w:color="auto"/>
              <w:right w:val="single" w:sz="4" w:space="0" w:color="auto"/>
            </w:tcBorders>
            <w:shd w:val="clear" w:color="000000" w:fill="C0C0C0"/>
            <w:hideMark/>
          </w:tcPr>
          <w:p w14:paraId="6EF3D473" w14:textId="77777777" w:rsidR="00D13A06" w:rsidRPr="001C4B71" w:rsidRDefault="00D13A06" w:rsidP="006C518B">
            <w:pPr>
              <w:spacing w:line="276" w:lineRule="auto"/>
              <w:jc w:val="center"/>
              <w:rPr>
                <w:rFonts w:eastAsia="Times New Roman"/>
                <w:b/>
                <w:bCs/>
                <w:sz w:val="24"/>
                <w:szCs w:val="24"/>
              </w:rPr>
            </w:pPr>
            <w:r w:rsidRPr="001C4B71">
              <w:rPr>
                <w:rFonts w:eastAsia="Times New Roman"/>
                <w:b/>
                <w:bCs/>
                <w:sz w:val="24"/>
                <w:szCs w:val="24"/>
              </w:rPr>
              <w:t>Наименование мероприятий</w:t>
            </w:r>
          </w:p>
        </w:tc>
        <w:tc>
          <w:tcPr>
            <w:tcW w:w="3378" w:type="dxa"/>
            <w:tcBorders>
              <w:top w:val="single" w:sz="4" w:space="0" w:color="auto"/>
              <w:left w:val="nil"/>
              <w:bottom w:val="single" w:sz="4" w:space="0" w:color="auto"/>
              <w:right w:val="single" w:sz="4" w:space="0" w:color="auto"/>
            </w:tcBorders>
            <w:shd w:val="clear" w:color="000000" w:fill="C0C0C0"/>
            <w:hideMark/>
          </w:tcPr>
          <w:p w14:paraId="1B2A25E8" w14:textId="77777777" w:rsidR="00D13A06" w:rsidRPr="001C4B71" w:rsidRDefault="00D13A06" w:rsidP="006C518B">
            <w:pPr>
              <w:spacing w:line="276" w:lineRule="auto"/>
              <w:jc w:val="center"/>
              <w:rPr>
                <w:rFonts w:eastAsia="Calibri"/>
                <w:b/>
                <w:bCs/>
                <w:sz w:val="24"/>
                <w:szCs w:val="24"/>
              </w:rPr>
            </w:pPr>
            <w:r w:rsidRPr="001C4B71">
              <w:rPr>
                <w:rFonts w:eastAsia="Calibri"/>
                <w:b/>
                <w:bCs/>
                <w:sz w:val="24"/>
                <w:szCs w:val="24"/>
              </w:rPr>
              <w:t>Период отчетности</w:t>
            </w:r>
          </w:p>
          <w:p w14:paraId="3AFCFEF0" w14:textId="77777777" w:rsidR="00D13A06" w:rsidRPr="001C4B71" w:rsidRDefault="00D13A06" w:rsidP="006C518B">
            <w:pPr>
              <w:spacing w:line="276" w:lineRule="auto"/>
              <w:jc w:val="center"/>
              <w:rPr>
                <w:rFonts w:eastAsia="Calibri"/>
                <w:b/>
                <w:bCs/>
                <w:sz w:val="24"/>
                <w:szCs w:val="24"/>
              </w:rPr>
            </w:pPr>
            <w:r w:rsidRPr="001C4B71">
              <w:rPr>
                <w:rFonts w:eastAsia="Calibri"/>
                <w:b/>
                <w:bCs/>
                <w:sz w:val="24"/>
                <w:szCs w:val="24"/>
              </w:rPr>
              <w:t>(за 3 мес., 6 мес., 9 мес., 12 мес.)</w:t>
            </w:r>
          </w:p>
        </w:tc>
      </w:tr>
      <w:tr w:rsidR="00D13A06" w:rsidRPr="001C4B71" w14:paraId="5DAD684D" w14:textId="77777777" w:rsidTr="007D21EE">
        <w:trPr>
          <w:trHeight w:val="387"/>
        </w:trPr>
        <w:tc>
          <w:tcPr>
            <w:tcW w:w="5240" w:type="dxa"/>
            <w:tcBorders>
              <w:top w:val="nil"/>
              <w:left w:val="single" w:sz="4" w:space="0" w:color="auto"/>
              <w:bottom w:val="single" w:sz="4" w:space="0" w:color="auto"/>
              <w:right w:val="single" w:sz="4" w:space="0" w:color="auto"/>
            </w:tcBorders>
            <w:shd w:val="clear" w:color="auto" w:fill="auto"/>
            <w:hideMark/>
          </w:tcPr>
          <w:p w14:paraId="5266F6D4" w14:textId="77777777" w:rsidR="00D13A06" w:rsidRPr="001C4B71" w:rsidRDefault="00D13A06" w:rsidP="006C518B">
            <w:pPr>
              <w:spacing w:line="276" w:lineRule="auto"/>
              <w:rPr>
                <w:rFonts w:eastAsia="Times New Roman"/>
                <w:b/>
                <w:sz w:val="24"/>
                <w:szCs w:val="24"/>
              </w:rPr>
            </w:pPr>
            <w:r w:rsidRPr="001C4B71">
              <w:rPr>
                <w:rFonts w:eastAsia="Times New Roman"/>
                <w:b/>
                <w:sz w:val="24"/>
                <w:szCs w:val="24"/>
              </w:rPr>
              <w:t>Количество зарегистрированных читателей</w:t>
            </w:r>
          </w:p>
        </w:tc>
        <w:tc>
          <w:tcPr>
            <w:tcW w:w="3378" w:type="dxa"/>
            <w:tcBorders>
              <w:top w:val="nil"/>
              <w:left w:val="nil"/>
              <w:bottom w:val="single" w:sz="4" w:space="0" w:color="auto"/>
              <w:right w:val="single" w:sz="4" w:space="0" w:color="auto"/>
            </w:tcBorders>
            <w:shd w:val="clear" w:color="auto" w:fill="auto"/>
          </w:tcPr>
          <w:p w14:paraId="53181368" w14:textId="77777777" w:rsidR="00D13A06" w:rsidRPr="001C4B71" w:rsidRDefault="00D13A06" w:rsidP="006C518B">
            <w:pPr>
              <w:spacing w:line="276" w:lineRule="auto"/>
              <w:jc w:val="center"/>
              <w:rPr>
                <w:rFonts w:eastAsia="Calibri"/>
                <w:sz w:val="24"/>
                <w:szCs w:val="24"/>
                <w:highlight w:val="yellow"/>
              </w:rPr>
            </w:pPr>
            <w:r w:rsidRPr="001C4B71">
              <w:rPr>
                <w:rFonts w:eastAsia="Calibri"/>
                <w:sz w:val="24"/>
                <w:szCs w:val="24"/>
              </w:rPr>
              <w:t>16</w:t>
            </w:r>
          </w:p>
        </w:tc>
      </w:tr>
      <w:tr w:rsidR="00D13A06" w:rsidRPr="001C4B71" w14:paraId="79A3148E" w14:textId="77777777" w:rsidTr="007D21EE">
        <w:trPr>
          <w:trHeight w:val="387"/>
        </w:trPr>
        <w:tc>
          <w:tcPr>
            <w:tcW w:w="5240" w:type="dxa"/>
            <w:tcBorders>
              <w:top w:val="nil"/>
              <w:left w:val="single" w:sz="4" w:space="0" w:color="auto"/>
              <w:bottom w:val="single" w:sz="4" w:space="0" w:color="auto"/>
              <w:right w:val="single" w:sz="4" w:space="0" w:color="auto"/>
            </w:tcBorders>
            <w:shd w:val="clear" w:color="auto" w:fill="auto"/>
            <w:hideMark/>
          </w:tcPr>
          <w:p w14:paraId="608744E9" w14:textId="77777777" w:rsidR="00D13A06" w:rsidRPr="001C4B71" w:rsidRDefault="00D13A06" w:rsidP="006C518B">
            <w:pPr>
              <w:spacing w:line="276" w:lineRule="auto"/>
              <w:rPr>
                <w:rFonts w:eastAsia="Times New Roman"/>
                <w:b/>
                <w:sz w:val="24"/>
                <w:szCs w:val="24"/>
              </w:rPr>
            </w:pPr>
            <w:r w:rsidRPr="001C4B71">
              <w:rPr>
                <w:rFonts w:eastAsia="Times New Roman"/>
                <w:b/>
                <w:sz w:val="24"/>
                <w:szCs w:val="24"/>
              </w:rPr>
              <w:t>Количество посещений ПЦПИ</w:t>
            </w:r>
          </w:p>
        </w:tc>
        <w:tc>
          <w:tcPr>
            <w:tcW w:w="3378" w:type="dxa"/>
            <w:tcBorders>
              <w:top w:val="nil"/>
              <w:left w:val="nil"/>
              <w:bottom w:val="single" w:sz="4" w:space="0" w:color="auto"/>
              <w:right w:val="single" w:sz="4" w:space="0" w:color="auto"/>
            </w:tcBorders>
            <w:shd w:val="clear" w:color="auto" w:fill="auto"/>
          </w:tcPr>
          <w:p w14:paraId="406B90E9"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600</w:t>
            </w:r>
          </w:p>
        </w:tc>
      </w:tr>
      <w:tr w:rsidR="00D13A06" w:rsidRPr="001C4B71" w14:paraId="53E0B219" w14:textId="77777777" w:rsidTr="007D21EE">
        <w:trPr>
          <w:trHeight w:val="387"/>
        </w:trPr>
        <w:tc>
          <w:tcPr>
            <w:tcW w:w="5240" w:type="dxa"/>
            <w:tcBorders>
              <w:top w:val="nil"/>
              <w:left w:val="single" w:sz="4" w:space="0" w:color="auto"/>
              <w:bottom w:val="single" w:sz="4" w:space="0" w:color="auto"/>
              <w:right w:val="single" w:sz="4" w:space="0" w:color="auto"/>
            </w:tcBorders>
            <w:shd w:val="clear" w:color="auto" w:fill="auto"/>
            <w:hideMark/>
          </w:tcPr>
          <w:p w14:paraId="00588A98" w14:textId="77777777" w:rsidR="00D13A06" w:rsidRPr="001C4B71" w:rsidRDefault="00D13A06" w:rsidP="006C518B">
            <w:pPr>
              <w:spacing w:line="276" w:lineRule="auto"/>
              <w:rPr>
                <w:rFonts w:eastAsia="Times New Roman"/>
                <w:b/>
                <w:sz w:val="24"/>
                <w:szCs w:val="24"/>
              </w:rPr>
            </w:pPr>
            <w:r w:rsidRPr="001C4B71">
              <w:rPr>
                <w:rFonts w:eastAsia="Times New Roman"/>
                <w:b/>
                <w:sz w:val="24"/>
                <w:szCs w:val="24"/>
              </w:rPr>
              <w:t>Количество выданных документов</w:t>
            </w:r>
          </w:p>
        </w:tc>
        <w:tc>
          <w:tcPr>
            <w:tcW w:w="3378" w:type="dxa"/>
            <w:tcBorders>
              <w:top w:val="nil"/>
              <w:left w:val="nil"/>
              <w:bottom w:val="single" w:sz="4" w:space="0" w:color="auto"/>
              <w:right w:val="single" w:sz="4" w:space="0" w:color="auto"/>
            </w:tcBorders>
            <w:shd w:val="clear" w:color="auto" w:fill="auto"/>
          </w:tcPr>
          <w:p w14:paraId="5FC99832"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201</w:t>
            </w:r>
          </w:p>
        </w:tc>
      </w:tr>
      <w:tr w:rsidR="00D13A06" w:rsidRPr="001C4B71" w14:paraId="3855CAE3" w14:textId="77777777" w:rsidTr="007D21EE">
        <w:trPr>
          <w:trHeight w:val="387"/>
        </w:trPr>
        <w:tc>
          <w:tcPr>
            <w:tcW w:w="5240" w:type="dxa"/>
            <w:tcBorders>
              <w:top w:val="nil"/>
              <w:left w:val="single" w:sz="4" w:space="0" w:color="auto"/>
              <w:bottom w:val="single" w:sz="4" w:space="0" w:color="auto"/>
              <w:right w:val="single" w:sz="4" w:space="0" w:color="auto"/>
            </w:tcBorders>
            <w:shd w:val="clear" w:color="auto" w:fill="auto"/>
            <w:hideMark/>
          </w:tcPr>
          <w:p w14:paraId="6E1D3B93" w14:textId="77777777" w:rsidR="00D13A06" w:rsidRPr="001C4B71" w:rsidRDefault="00D13A06" w:rsidP="006C518B">
            <w:pPr>
              <w:spacing w:line="276" w:lineRule="auto"/>
              <w:ind w:left="708"/>
              <w:rPr>
                <w:rFonts w:eastAsia="Times New Roman"/>
                <w:i/>
                <w:sz w:val="24"/>
                <w:szCs w:val="24"/>
              </w:rPr>
            </w:pPr>
            <w:r w:rsidRPr="001C4B71">
              <w:rPr>
                <w:rFonts w:eastAsia="Times New Roman"/>
                <w:i/>
                <w:sz w:val="24"/>
                <w:szCs w:val="24"/>
              </w:rPr>
              <w:t xml:space="preserve">в т. ч. электронных документов </w:t>
            </w:r>
          </w:p>
        </w:tc>
        <w:tc>
          <w:tcPr>
            <w:tcW w:w="3378" w:type="dxa"/>
            <w:tcBorders>
              <w:top w:val="nil"/>
              <w:left w:val="nil"/>
              <w:bottom w:val="single" w:sz="4" w:space="0" w:color="auto"/>
              <w:right w:val="single" w:sz="4" w:space="0" w:color="auto"/>
            </w:tcBorders>
            <w:shd w:val="clear" w:color="auto" w:fill="auto"/>
          </w:tcPr>
          <w:p w14:paraId="72837614"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189</w:t>
            </w:r>
          </w:p>
        </w:tc>
      </w:tr>
      <w:tr w:rsidR="00D13A06" w:rsidRPr="001C4B71" w14:paraId="6B21068C" w14:textId="77777777" w:rsidTr="007D21EE">
        <w:trPr>
          <w:trHeight w:val="387"/>
        </w:trPr>
        <w:tc>
          <w:tcPr>
            <w:tcW w:w="5240" w:type="dxa"/>
            <w:tcBorders>
              <w:top w:val="nil"/>
              <w:left w:val="single" w:sz="4" w:space="0" w:color="auto"/>
              <w:bottom w:val="single" w:sz="4" w:space="0" w:color="auto"/>
              <w:right w:val="single" w:sz="4" w:space="0" w:color="auto"/>
            </w:tcBorders>
            <w:shd w:val="clear" w:color="auto" w:fill="auto"/>
            <w:hideMark/>
          </w:tcPr>
          <w:p w14:paraId="4E55366A" w14:textId="77777777" w:rsidR="00D13A06" w:rsidRPr="001C4B71" w:rsidRDefault="00D13A06" w:rsidP="006C518B">
            <w:pPr>
              <w:spacing w:line="276" w:lineRule="auto"/>
              <w:rPr>
                <w:rFonts w:eastAsia="Times New Roman"/>
                <w:b/>
                <w:sz w:val="24"/>
                <w:szCs w:val="24"/>
              </w:rPr>
            </w:pPr>
            <w:r w:rsidRPr="001C4B71">
              <w:rPr>
                <w:rFonts w:eastAsia="Times New Roman"/>
                <w:b/>
                <w:sz w:val="24"/>
                <w:szCs w:val="24"/>
              </w:rPr>
              <w:t>Количество выполненных справок</w:t>
            </w:r>
          </w:p>
        </w:tc>
        <w:tc>
          <w:tcPr>
            <w:tcW w:w="3378" w:type="dxa"/>
            <w:tcBorders>
              <w:top w:val="nil"/>
              <w:left w:val="nil"/>
              <w:bottom w:val="single" w:sz="4" w:space="0" w:color="auto"/>
              <w:right w:val="single" w:sz="4" w:space="0" w:color="auto"/>
            </w:tcBorders>
            <w:shd w:val="clear" w:color="auto" w:fill="auto"/>
          </w:tcPr>
          <w:p w14:paraId="36155314"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600</w:t>
            </w:r>
          </w:p>
        </w:tc>
      </w:tr>
      <w:tr w:rsidR="00D13A06" w:rsidRPr="001C4B71" w14:paraId="303B7B6C" w14:textId="77777777" w:rsidTr="007D21EE">
        <w:trPr>
          <w:trHeight w:val="387"/>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69E23AB" w14:textId="1D9E24E3" w:rsidR="00D13A06" w:rsidRPr="001C4B71" w:rsidRDefault="00D13A06" w:rsidP="006C518B">
            <w:pPr>
              <w:spacing w:line="276" w:lineRule="auto"/>
              <w:rPr>
                <w:rFonts w:eastAsia="Times New Roman"/>
                <w:i/>
                <w:sz w:val="24"/>
                <w:szCs w:val="24"/>
              </w:rPr>
            </w:pPr>
            <w:r w:rsidRPr="001C4B71">
              <w:rPr>
                <w:rFonts w:eastAsia="Times New Roman"/>
                <w:b/>
                <w:sz w:val="24"/>
                <w:szCs w:val="24"/>
              </w:rPr>
              <w:t xml:space="preserve">Количество просветительских мероприятий </w:t>
            </w:r>
            <w:r w:rsidRPr="001C4B71">
              <w:rPr>
                <w:rFonts w:eastAsia="Times New Roman"/>
                <w:i/>
                <w:sz w:val="24"/>
                <w:szCs w:val="24"/>
              </w:rPr>
              <w:t>(часы информации, лекции, деловые игры, экскурсии и др. формы)</w:t>
            </w:r>
          </w:p>
        </w:tc>
        <w:tc>
          <w:tcPr>
            <w:tcW w:w="3378" w:type="dxa"/>
            <w:tcBorders>
              <w:top w:val="nil"/>
              <w:left w:val="nil"/>
              <w:bottom w:val="single" w:sz="4" w:space="0" w:color="auto"/>
              <w:right w:val="single" w:sz="4" w:space="0" w:color="auto"/>
            </w:tcBorders>
            <w:shd w:val="clear" w:color="auto" w:fill="auto"/>
          </w:tcPr>
          <w:p w14:paraId="2BCB45A4"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20</w:t>
            </w:r>
          </w:p>
        </w:tc>
      </w:tr>
      <w:tr w:rsidR="00D13A06" w:rsidRPr="001C4B71" w14:paraId="7284CA29" w14:textId="77777777" w:rsidTr="007D21EE">
        <w:trPr>
          <w:trHeight w:val="387"/>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4EB44242" w14:textId="56F9ED22" w:rsidR="00D13A06" w:rsidRPr="001C4B71" w:rsidRDefault="00D13A06" w:rsidP="006C518B">
            <w:pPr>
              <w:spacing w:line="276" w:lineRule="auto"/>
              <w:rPr>
                <w:rFonts w:eastAsia="Times New Roman"/>
                <w:i/>
                <w:sz w:val="24"/>
                <w:szCs w:val="24"/>
              </w:rPr>
            </w:pPr>
            <w:r w:rsidRPr="001C4B71">
              <w:rPr>
                <w:rFonts w:eastAsia="Times New Roman"/>
                <w:b/>
                <w:sz w:val="24"/>
                <w:szCs w:val="24"/>
              </w:rPr>
              <w:t>Количество мероприятий по обучению пользователей</w:t>
            </w:r>
            <w:r w:rsidRPr="001C4B71">
              <w:rPr>
                <w:rFonts w:eastAsia="Times New Roman"/>
                <w:i/>
                <w:sz w:val="24"/>
                <w:szCs w:val="24"/>
              </w:rPr>
              <w:t xml:space="preserve"> (семинары, семинары-практикумы, практикумы) </w:t>
            </w:r>
          </w:p>
        </w:tc>
        <w:tc>
          <w:tcPr>
            <w:tcW w:w="3378" w:type="dxa"/>
            <w:tcBorders>
              <w:top w:val="nil"/>
              <w:left w:val="nil"/>
              <w:bottom w:val="single" w:sz="4" w:space="0" w:color="auto"/>
              <w:right w:val="single" w:sz="4" w:space="0" w:color="auto"/>
            </w:tcBorders>
            <w:shd w:val="clear" w:color="auto" w:fill="auto"/>
          </w:tcPr>
          <w:p w14:paraId="745EC3A7"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7</w:t>
            </w:r>
          </w:p>
        </w:tc>
      </w:tr>
      <w:tr w:rsidR="00D13A06" w:rsidRPr="001C4B71" w14:paraId="4F854393" w14:textId="77777777" w:rsidTr="007D21EE">
        <w:trPr>
          <w:trHeight w:val="387"/>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B4C87B2" w14:textId="77777777" w:rsidR="00D13A06" w:rsidRPr="001C4B71" w:rsidRDefault="00D13A06" w:rsidP="006C518B">
            <w:pPr>
              <w:spacing w:line="276" w:lineRule="auto"/>
              <w:jc w:val="both"/>
              <w:rPr>
                <w:rFonts w:eastAsia="Times New Roman"/>
                <w:b/>
                <w:sz w:val="24"/>
                <w:szCs w:val="24"/>
              </w:rPr>
            </w:pPr>
            <w:r w:rsidRPr="001C4B71">
              <w:rPr>
                <w:rFonts w:eastAsia="Times New Roman"/>
                <w:b/>
                <w:sz w:val="24"/>
                <w:szCs w:val="24"/>
              </w:rPr>
              <w:t>Количество консультаций</w:t>
            </w:r>
          </w:p>
        </w:tc>
        <w:tc>
          <w:tcPr>
            <w:tcW w:w="3378" w:type="dxa"/>
            <w:tcBorders>
              <w:top w:val="single" w:sz="4" w:space="0" w:color="auto"/>
              <w:left w:val="nil"/>
              <w:bottom w:val="single" w:sz="4" w:space="0" w:color="auto"/>
              <w:right w:val="single" w:sz="4" w:space="0" w:color="auto"/>
            </w:tcBorders>
            <w:shd w:val="clear" w:color="auto" w:fill="auto"/>
          </w:tcPr>
          <w:p w14:paraId="71FE9ACB"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56</w:t>
            </w:r>
          </w:p>
        </w:tc>
      </w:tr>
      <w:tr w:rsidR="00D13A06" w:rsidRPr="001C4B71" w14:paraId="4DCF0BDD" w14:textId="77777777" w:rsidTr="007D21EE">
        <w:trPr>
          <w:trHeight w:val="387"/>
        </w:trPr>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67E328C" w14:textId="77777777" w:rsidR="00D13A06" w:rsidRPr="001C4B71" w:rsidRDefault="00D13A06" w:rsidP="006C518B">
            <w:pPr>
              <w:tabs>
                <w:tab w:val="left" w:pos="4418"/>
              </w:tabs>
              <w:spacing w:line="276" w:lineRule="auto"/>
              <w:ind w:firstLine="709"/>
              <w:rPr>
                <w:rFonts w:eastAsia="Times New Roman"/>
                <w:i/>
                <w:sz w:val="24"/>
                <w:szCs w:val="24"/>
              </w:rPr>
            </w:pPr>
            <w:r w:rsidRPr="001C4B71">
              <w:rPr>
                <w:rFonts w:eastAsia="Times New Roman"/>
                <w:i/>
                <w:sz w:val="24"/>
                <w:szCs w:val="24"/>
              </w:rPr>
              <w:t>в т. ч. групповых</w:t>
            </w:r>
          </w:p>
        </w:tc>
        <w:tc>
          <w:tcPr>
            <w:tcW w:w="3378" w:type="dxa"/>
            <w:tcBorders>
              <w:top w:val="single" w:sz="4" w:space="0" w:color="auto"/>
              <w:left w:val="nil"/>
              <w:bottom w:val="single" w:sz="4" w:space="0" w:color="auto"/>
              <w:right w:val="single" w:sz="4" w:space="0" w:color="auto"/>
            </w:tcBorders>
            <w:shd w:val="clear" w:color="auto" w:fill="auto"/>
          </w:tcPr>
          <w:p w14:paraId="7265FE05"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7</w:t>
            </w:r>
          </w:p>
        </w:tc>
      </w:tr>
      <w:tr w:rsidR="00D13A06" w:rsidRPr="001C4B71" w14:paraId="39921B68" w14:textId="77777777" w:rsidTr="007D21EE">
        <w:trPr>
          <w:trHeight w:val="387"/>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1B06F57A" w14:textId="77777777" w:rsidR="00D13A06" w:rsidRPr="001C4B71" w:rsidRDefault="00D13A06" w:rsidP="006C518B">
            <w:pPr>
              <w:tabs>
                <w:tab w:val="left" w:pos="4418"/>
              </w:tabs>
              <w:spacing w:line="276" w:lineRule="auto"/>
              <w:ind w:firstLine="709"/>
              <w:rPr>
                <w:rFonts w:eastAsia="Times New Roman"/>
                <w:i/>
                <w:sz w:val="24"/>
                <w:szCs w:val="24"/>
              </w:rPr>
            </w:pPr>
            <w:r w:rsidRPr="001C4B71">
              <w:rPr>
                <w:rFonts w:eastAsia="Times New Roman"/>
                <w:i/>
                <w:sz w:val="24"/>
                <w:szCs w:val="24"/>
              </w:rPr>
              <w:t>в т. ч. индивидуальных</w:t>
            </w:r>
          </w:p>
        </w:tc>
        <w:tc>
          <w:tcPr>
            <w:tcW w:w="3378" w:type="dxa"/>
            <w:tcBorders>
              <w:top w:val="single" w:sz="4" w:space="0" w:color="auto"/>
              <w:left w:val="nil"/>
              <w:bottom w:val="single" w:sz="4" w:space="0" w:color="auto"/>
              <w:right w:val="single" w:sz="4" w:space="0" w:color="auto"/>
            </w:tcBorders>
            <w:shd w:val="clear" w:color="auto" w:fill="auto"/>
          </w:tcPr>
          <w:p w14:paraId="75041B24" w14:textId="77777777" w:rsidR="00D13A06" w:rsidRPr="001C4B71" w:rsidRDefault="00D13A06" w:rsidP="006C518B">
            <w:pPr>
              <w:spacing w:line="276" w:lineRule="auto"/>
              <w:jc w:val="center"/>
              <w:rPr>
                <w:rFonts w:eastAsia="Calibri"/>
                <w:sz w:val="24"/>
                <w:szCs w:val="24"/>
              </w:rPr>
            </w:pPr>
            <w:r w:rsidRPr="001C4B71">
              <w:rPr>
                <w:rFonts w:eastAsia="Calibri"/>
                <w:sz w:val="24"/>
                <w:szCs w:val="24"/>
              </w:rPr>
              <w:t>49</w:t>
            </w:r>
          </w:p>
        </w:tc>
      </w:tr>
    </w:tbl>
    <w:p w14:paraId="553638BD" w14:textId="77777777" w:rsidR="00D13A06" w:rsidRPr="001C4B71" w:rsidRDefault="00D13A06" w:rsidP="006C518B">
      <w:pPr>
        <w:shd w:val="clear" w:color="auto" w:fill="FFFFFF"/>
        <w:tabs>
          <w:tab w:val="left" w:pos="1123"/>
        </w:tabs>
        <w:spacing w:line="276" w:lineRule="auto"/>
        <w:ind w:firstLine="567"/>
        <w:jc w:val="both"/>
        <w:rPr>
          <w:rFonts w:eastAsia="Times New Roman"/>
          <w:i/>
          <w:iCs/>
          <w:sz w:val="24"/>
          <w:szCs w:val="24"/>
        </w:rPr>
      </w:pPr>
    </w:p>
    <w:p w14:paraId="1D0AE600" w14:textId="5C5AAE27" w:rsidR="006107E8" w:rsidRPr="001C4B71" w:rsidRDefault="006107E8" w:rsidP="006C518B">
      <w:pPr>
        <w:shd w:val="clear" w:color="auto" w:fill="FFFFFF"/>
        <w:tabs>
          <w:tab w:val="left" w:pos="1234"/>
        </w:tabs>
        <w:spacing w:line="276" w:lineRule="auto"/>
        <w:jc w:val="both"/>
        <w:rPr>
          <w:b/>
          <w:sz w:val="24"/>
          <w:szCs w:val="24"/>
        </w:rPr>
      </w:pPr>
    </w:p>
    <w:p w14:paraId="07FD1EF9" w14:textId="0DC7653D"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 xml:space="preserve">ПЦПИ </w:t>
      </w:r>
      <w:proofErr w:type="spellStart"/>
      <w:r w:rsidRPr="001C4B71">
        <w:rPr>
          <w:bCs/>
          <w:sz w:val="24"/>
          <w:szCs w:val="24"/>
        </w:rPr>
        <w:t>Межпоселенческой</w:t>
      </w:r>
      <w:proofErr w:type="spellEnd"/>
      <w:r w:rsidRPr="001C4B71">
        <w:rPr>
          <w:bCs/>
          <w:sz w:val="24"/>
          <w:szCs w:val="24"/>
        </w:rPr>
        <w:t xml:space="preserve"> районной библиотеки поселка Яр ведет </w:t>
      </w:r>
      <w:proofErr w:type="spellStart"/>
      <w:r w:rsidRPr="001C4B71">
        <w:rPr>
          <w:bCs/>
          <w:sz w:val="24"/>
          <w:szCs w:val="24"/>
        </w:rPr>
        <w:t>справочно</w:t>
      </w:r>
      <w:proofErr w:type="spellEnd"/>
      <w:r w:rsidRPr="001C4B71">
        <w:rPr>
          <w:bCs/>
          <w:sz w:val="24"/>
          <w:szCs w:val="24"/>
        </w:rPr>
        <w:t xml:space="preserve"> - библиографическое обслуживание пользователей в режиме «Запрос - ответ». </w:t>
      </w:r>
    </w:p>
    <w:p w14:paraId="1499EC8F" w14:textId="24D1B8E2"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Для удовлетворения запросов правового характера в ЦПИ использовались издания правовой тематики из фонда библиотеки, правовая система «</w:t>
      </w:r>
      <w:r w:rsidR="003523BF" w:rsidRPr="001C4B71">
        <w:rPr>
          <w:bCs/>
          <w:sz w:val="24"/>
          <w:szCs w:val="24"/>
        </w:rPr>
        <w:t>КонсультантПлюс» и</w:t>
      </w:r>
      <w:r w:rsidRPr="001C4B71">
        <w:rPr>
          <w:bCs/>
          <w:sz w:val="24"/>
          <w:szCs w:val="24"/>
        </w:rPr>
        <w:t xml:space="preserve"> другие доступные информационные ресурсы. Обеспечивался свободный доступ к ресурсу для всех посетителей ЦПИ в часы работы библиотек.  </w:t>
      </w:r>
    </w:p>
    <w:p w14:paraId="7014E2F8" w14:textId="508CAD77"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Всего справок и консультации выполнено – 600, из них с помощью БД «КонсультантПлюс» - 130, в удаленном режиме – 306.</w:t>
      </w:r>
    </w:p>
    <w:p w14:paraId="6C5426B2" w14:textId="65D6D7EB"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С начала года были организованы мероприятия разных форм для различных категорий населения, направленные на повышение уровня правовой и информационной культуры.</w:t>
      </w:r>
    </w:p>
    <w:p w14:paraId="735D7C5D" w14:textId="7E26344D"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 xml:space="preserve">За первый квартал проведено 4 мероприятий, которые посетили 76 человек. Примеры: Профориентационная игра «Кем стать?», Информационный час «Я бы в библиотекари пошел», Практическое занятие «Наши помощники в учебе – электронные ресурсы». </w:t>
      </w:r>
    </w:p>
    <w:p w14:paraId="6478E5CF" w14:textId="09A3DD99"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 xml:space="preserve">За второй квартал проведено 5 мероприятий, которые посетили 79 человек. Примеры: </w:t>
      </w:r>
      <w:proofErr w:type="spellStart"/>
      <w:r w:rsidRPr="001C4B71">
        <w:rPr>
          <w:bCs/>
          <w:sz w:val="24"/>
          <w:szCs w:val="24"/>
        </w:rPr>
        <w:t>Квиз</w:t>
      </w:r>
      <w:proofErr w:type="spellEnd"/>
      <w:r w:rsidRPr="001C4B71">
        <w:rPr>
          <w:bCs/>
          <w:sz w:val="24"/>
          <w:szCs w:val="24"/>
        </w:rPr>
        <w:t>-игра «Здоровый образ жизни», Урок «Финансовая грамотность» для родителей участников СВО, Викторина «Своя игра» приуроченная к Всероссийскому дню семьи, Психологический тренинг «Приёмные дети в семье» на заседании клуба «Открытые сердца», Час памяти «Партизанскими тропами».</w:t>
      </w:r>
    </w:p>
    <w:p w14:paraId="0D1510F1" w14:textId="51602726"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 xml:space="preserve">Библиотекари районной библиотеки приняли участие и стали победителями в республиканском конкурсе настольных игр «О выборах играя» с интеллектуальной игрой по избирательному праву «Думай. Действуй. Выбирай». </w:t>
      </w:r>
    </w:p>
    <w:p w14:paraId="7C379FC0" w14:textId="6E78D9F2"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За третий квартал проведено 3 мероприятия, которые посетили 114 человек. Примеры: Интеллектуальная игра «Россия» посвященная Дню флага, информационный час «Кибербезопасность в современном мире» проведен ко Дню солидарности в борьбе с терроризмом.</w:t>
      </w:r>
    </w:p>
    <w:p w14:paraId="7CF87D69" w14:textId="4EAE0A2B"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 xml:space="preserve">В четвертом квартале было проведено 8 мероприятий, посетили – 220 человек. Примеры: Информационные уроки «Возможности Пушкинской карты» на мероприятии для старшеклассников имеющих и только открывающих ПК рассказали о возможностях ПК, о переходе ПК с одного банка (Почта Банк) в другой (Банк ВТБ), о том, как правильно покупать билеты. Час информации: «Новые законодательные акты 2026» и Час информации по ресурсам библиотеки включающий в себя экскурсию, которая даёт возможность познакомиться с историей библиотеки, её фондами, отделами, ресурсами и возможностями. К Всемирному дню ребенка был проведён правовой час «Права, обязанности и ответственность ребенка» сначала с участниками мероприятия прошла беседа о том, почему важно знать свои права, как уважать права других людей и какие обязанности и ответственность следует за правами. Мероприятие завершило игрой под названием «На весах Фемиды». Профориентационная </w:t>
      </w:r>
      <w:proofErr w:type="spellStart"/>
      <w:r w:rsidRPr="001C4B71">
        <w:rPr>
          <w:bCs/>
          <w:sz w:val="24"/>
          <w:szCs w:val="24"/>
        </w:rPr>
        <w:t>квиз</w:t>
      </w:r>
      <w:proofErr w:type="spellEnd"/>
      <w:r w:rsidRPr="001C4B71">
        <w:rPr>
          <w:bCs/>
          <w:sz w:val="24"/>
          <w:szCs w:val="24"/>
        </w:rPr>
        <w:t>-игра «Кем стать?».</w:t>
      </w:r>
    </w:p>
    <w:p w14:paraId="1DD7E503" w14:textId="05C8F781" w:rsidR="00D13A06" w:rsidRPr="001C4B71" w:rsidRDefault="00D13A06" w:rsidP="006C518B">
      <w:pPr>
        <w:shd w:val="clear" w:color="auto" w:fill="FFFFFF"/>
        <w:tabs>
          <w:tab w:val="left" w:pos="567"/>
        </w:tabs>
        <w:spacing w:line="276" w:lineRule="auto"/>
        <w:jc w:val="both"/>
        <w:rPr>
          <w:bCs/>
          <w:sz w:val="24"/>
          <w:szCs w:val="24"/>
        </w:rPr>
      </w:pPr>
      <w:r w:rsidRPr="001C4B71">
        <w:rPr>
          <w:bCs/>
          <w:sz w:val="24"/>
          <w:szCs w:val="24"/>
        </w:rPr>
        <w:tab/>
        <w:t>В течение года в социальных сетях публиковались посты на правовую тематику.</w:t>
      </w:r>
    </w:p>
    <w:p w14:paraId="449438C7" w14:textId="77777777" w:rsidR="00D13A06" w:rsidRPr="001C4B71" w:rsidRDefault="00D13A06" w:rsidP="006C518B">
      <w:pPr>
        <w:shd w:val="clear" w:color="auto" w:fill="FFFFFF"/>
        <w:tabs>
          <w:tab w:val="left" w:pos="1234"/>
        </w:tabs>
        <w:spacing w:line="276" w:lineRule="auto"/>
        <w:ind w:firstLine="567"/>
        <w:jc w:val="both"/>
        <w:rPr>
          <w:b/>
          <w:sz w:val="24"/>
          <w:szCs w:val="24"/>
        </w:rPr>
      </w:pPr>
    </w:p>
    <w:p w14:paraId="7B7A51D5" w14:textId="546E8EC2" w:rsidR="0046029E" w:rsidRDefault="009B0EFD" w:rsidP="006C518B">
      <w:pPr>
        <w:shd w:val="clear" w:color="auto" w:fill="FFFFFF"/>
        <w:tabs>
          <w:tab w:val="left" w:pos="1234"/>
        </w:tabs>
        <w:spacing w:line="276" w:lineRule="auto"/>
        <w:ind w:firstLine="567"/>
        <w:jc w:val="both"/>
        <w:rPr>
          <w:rFonts w:eastAsia="Times New Roman"/>
          <w:b/>
          <w:bCs/>
          <w:i/>
          <w:iCs/>
          <w:sz w:val="24"/>
          <w:szCs w:val="24"/>
        </w:rPr>
      </w:pPr>
      <w:r w:rsidRPr="001C4B71">
        <w:rPr>
          <w:b/>
          <w:sz w:val="24"/>
          <w:szCs w:val="24"/>
        </w:rPr>
        <w:t>8.</w:t>
      </w:r>
      <w:r w:rsidR="00B04135" w:rsidRPr="001C4B71">
        <w:rPr>
          <w:b/>
          <w:sz w:val="24"/>
          <w:szCs w:val="24"/>
        </w:rPr>
        <w:t>7.</w:t>
      </w:r>
      <w:r w:rsidR="009B318B" w:rsidRPr="001C4B71">
        <w:rPr>
          <w:b/>
          <w:sz w:val="24"/>
          <w:szCs w:val="24"/>
        </w:rPr>
        <w:t>9</w:t>
      </w:r>
      <w:r w:rsidRPr="001C4B71">
        <w:rPr>
          <w:b/>
          <w:sz w:val="24"/>
          <w:szCs w:val="24"/>
        </w:rPr>
        <w:t>.</w:t>
      </w:r>
      <w:r w:rsidRPr="001C4B71">
        <w:rPr>
          <w:sz w:val="24"/>
          <w:szCs w:val="24"/>
        </w:rPr>
        <w:t xml:space="preserve"> </w:t>
      </w:r>
      <w:r w:rsidRPr="007D21EE">
        <w:rPr>
          <w:rFonts w:eastAsia="Times New Roman"/>
          <w:b/>
          <w:bCs/>
          <w:i/>
          <w:iCs/>
          <w:sz w:val="24"/>
          <w:szCs w:val="24"/>
        </w:rPr>
        <w:t>Деятельность многофункциональных центров по оказанию государственных услуг на базе муниципальных библиотек.</w:t>
      </w:r>
    </w:p>
    <w:p w14:paraId="6FF9952D" w14:textId="77777777" w:rsidR="00371637" w:rsidRPr="001C4B71" w:rsidRDefault="00371637" w:rsidP="00371637">
      <w:pPr>
        <w:shd w:val="clear" w:color="auto" w:fill="FFFFFF"/>
        <w:tabs>
          <w:tab w:val="left" w:pos="0"/>
        </w:tabs>
        <w:spacing w:line="276" w:lineRule="auto"/>
        <w:ind w:firstLine="567"/>
        <w:jc w:val="both"/>
        <w:rPr>
          <w:bCs/>
          <w:sz w:val="24"/>
          <w:szCs w:val="24"/>
        </w:rPr>
      </w:pPr>
      <w:r w:rsidRPr="001C4B71">
        <w:rPr>
          <w:bCs/>
          <w:sz w:val="24"/>
          <w:szCs w:val="24"/>
        </w:rPr>
        <w:t>За отчетный период пользователям (97 человек) оказана помощь в заполнении заявлений на портале «Госуслуг» для получения детских выплат,</w:t>
      </w:r>
      <w:r w:rsidRPr="001C4B71">
        <w:rPr>
          <w:sz w:val="24"/>
          <w:szCs w:val="24"/>
        </w:rPr>
        <w:t xml:space="preserve"> </w:t>
      </w:r>
      <w:r w:rsidRPr="001C4B71">
        <w:rPr>
          <w:bCs/>
          <w:sz w:val="24"/>
          <w:szCs w:val="24"/>
        </w:rPr>
        <w:t xml:space="preserve">на выплаты вдовам ветеранов локальных войн, регистрации по месту жительства, запись на прием к врачу, </w:t>
      </w:r>
      <w:r w:rsidRPr="001C4B71">
        <w:rPr>
          <w:bCs/>
          <w:sz w:val="24"/>
          <w:szCs w:val="24"/>
        </w:rPr>
        <w:lastRenderedPageBreak/>
        <w:t>регистрация и снятие с учет автомобиля, проверка и оплата штрафов, налогов, замена водительского удостоверения и паспорта. Всего оказано190 услуг.</w:t>
      </w:r>
    </w:p>
    <w:p w14:paraId="54DCC1BA" w14:textId="77777777" w:rsidR="00371637" w:rsidRPr="001C4B71" w:rsidRDefault="00371637" w:rsidP="00371637">
      <w:pPr>
        <w:shd w:val="clear" w:color="auto" w:fill="FFFFFF"/>
        <w:tabs>
          <w:tab w:val="left" w:pos="408"/>
        </w:tabs>
        <w:spacing w:line="276" w:lineRule="auto"/>
        <w:ind w:firstLine="567"/>
        <w:jc w:val="both"/>
        <w:rPr>
          <w:b/>
          <w:sz w:val="24"/>
          <w:szCs w:val="24"/>
        </w:rPr>
      </w:pPr>
      <w:r w:rsidRPr="001C4B71">
        <w:rPr>
          <w:b/>
          <w:sz w:val="24"/>
          <w:szCs w:val="24"/>
        </w:rPr>
        <w:t xml:space="preserve">Услуги предоставляемые </w:t>
      </w:r>
      <w:proofErr w:type="spellStart"/>
      <w:r w:rsidRPr="001C4B71">
        <w:rPr>
          <w:b/>
          <w:sz w:val="24"/>
          <w:szCs w:val="24"/>
        </w:rPr>
        <w:t>ЦОДами</w:t>
      </w:r>
      <w:proofErr w:type="spellEnd"/>
      <w:r w:rsidRPr="001C4B71">
        <w:rPr>
          <w:b/>
          <w:sz w:val="24"/>
          <w:szCs w:val="24"/>
        </w:rPr>
        <w:t>:</w:t>
      </w:r>
    </w:p>
    <w:p w14:paraId="3400E971"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Запись на прием к врачу</w:t>
      </w:r>
    </w:p>
    <w:p w14:paraId="22086AF8"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Печать бланков</w:t>
      </w:r>
    </w:p>
    <w:p w14:paraId="37FC7A8B"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Оплата налоговых задолженностей</w:t>
      </w:r>
    </w:p>
    <w:p w14:paraId="6BF60727"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Регистрация на портале Госуслуг</w:t>
      </w:r>
    </w:p>
    <w:p w14:paraId="587D4925"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Восстановление пароля на портале Госуслуг</w:t>
      </w:r>
    </w:p>
    <w:p w14:paraId="596BF285"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 xml:space="preserve">Оплата госпошлины </w:t>
      </w:r>
    </w:p>
    <w:p w14:paraId="1D43CF9B"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 xml:space="preserve">Проверка налоговой задолженности и налогов </w:t>
      </w:r>
    </w:p>
    <w:p w14:paraId="4D802761"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 xml:space="preserve">Заявления на социальные выплаты на детей </w:t>
      </w:r>
    </w:p>
    <w:p w14:paraId="4873854F"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Заявление на выплаты вдовам ветеранов локальных войн</w:t>
      </w:r>
    </w:p>
    <w:p w14:paraId="12CE1612"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Оплата налогов</w:t>
      </w:r>
    </w:p>
    <w:p w14:paraId="07317960"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 xml:space="preserve">Формирование личного кабинета в налоговой </w:t>
      </w:r>
    </w:p>
    <w:p w14:paraId="1009FA45"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Оформление Пушкинской карты</w:t>
      </w:r>
    </w:p>
    <w:p w14:paraId="69D2EADA"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Передача показаний по коммунальным услугам</w:t>
      </w:r>
    </w:p>
    <w:p w14:paraId="5B889977"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Открытие личных кабинетов Энергосбыт+, Мой Газ.</w:t>
      </w:r>
    </w:p>
    <w:p w14:paraId="22745621"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 xml:space="preserve">Запрос справки об отсутствии судимости </w:t>
      </w:r>
    </w:p>
    <w:p w14:paraId="6418F90B" w14:textId="77777777" w:rsidR="00371637" w:rsidRPr="001C4B71" w:rsidRDefault="00371637" w:rsidP="00371637">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Извещение о состоянии лицевого счета в ПФР</w:t>
      </w:r>
    </w:p>
    <w:p w14:paraId="67AB6841" w14:textId="19881B95" w:rsidR="006107E8" w:rsidRPr="00371637" w:rsidRDefault="00371637" w:rsidP="006C518B">
      <w:pPr>
        <w:pStyle w:val="a3"/>
        <w:numPr>
          <w:ilvl w:val="0"/>
          <w:numId w:val="7"/>
        </w:numPr>
        <w:shd w:val="clear" w:color="auto" w:fill="FFFFFF"/>
        <w:tabs>
          <w:tab w:val="left" w:pos="0"/>
        </w:tabs>
        <w:jc w:val="both"/>
        <w:rPr>
          <w:rFonts w:ascii="Times New Roman" w:hAnsi="Times New Roman"/>
          <w:bCs/>
          <w:sz w:val="24"/>
          <w:szCs w:val="24"/>
        </w:rPr>
      </w:pPr>
      <w:r w:rsidRPr="001C4B71">
        <w:rPr>
          <w:rFonts w:ascii="Times New Roman" w:hAnsi="Times New Roman"/>
          <w:bCs/>
          <w:sz w:val="24"/>
          <w:szCs w:val="24"/>
        </w:rPr>
        <w:t>Заявление о замене паспорта по достижению возраста</w:t>
      </w:r>
    </w:p>
    <w:tbl>
      <w:tblPr>
        <w:tblpPr w:leftFromText="180" w:rightFromText="180" w:bottomFromText="200" w:vertAnchor="text" w:horzAnchor="margin" w:tblpXSpec="center" w:tblpY="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4"/>
        <w:gridCol w:w="624"/>
        <w:gridCol w:w="611"/>
        <w:gridCol w:w="860"/>
        <w:gridCol w:w="1103"/>
        <w:gridCol w:w="1103"/>
        <w:gridCol w:w="1348"/>
        <w:gridCol w:w="1103"/>
        <w:gridCol w:w="735"/>
        <w:gridCol w:w="746"/>
      </w:tblGrid>
      <w:tr w:rsidR="001C4B71" w:rsidRPr="001C4B71" w14:paraId="3A4EF514" w14:textId="77777777" w:rsidTr="00371637">
        <w:trPr>
          <w:cantSplit/>
          <w:trHeight w:val="425"/>
        </w:trPr>
        <w:tc>
          <w:tcPr>
            <w:tcW w:w="596" w:type="pct"/>
            <w:tcBorders>
              <w:top w:val="single" w:sz="4" w:space="0" w:color="000000"/>
              <w:left w:val="single" w:sz="4" w:space="0" w:color="000000"/>
              <w:bottom w:val="single" w:sz="4" w:space="0" w:color="000000"/>
              <w:right w:val="single" w:sz="4" w:space="0" w:color="000000"/>
            </w:tcBorders>
            <w:vAlign w:val="center"/>
            <w:hideMark/>
          </w:tcPr>
          <w:p w14:paraId="7E83CD07" w14:textId="77777777" w:rsidR="001C4B71" w:rsidRPr="001C4B71" w:rsidRDefault="001C4B71" w:rsidP="001C4B71">
            <w:pPr>
              <w:overflowPunct w:val="0"/>
              <w:autoSpaceDE/>
              <w:autoSpaceDN/>
              <w:spacing w:line="276" w:lineRule="auto"/>
              <w:rPr>
                <w:rFonts w:eastAsia="Times New Roman"/>
                <w:kern w:val="28"/>
                <w:sz w:val="24"/>
                <w:szCs w:val="24"/>
              </w:rPr>
            </w:pPr>
            <w:r w:rsidRPr="001C4B71">
              <w:rPr>
                <w:rFonts w:eastAsia="Times New Roman"/>
                <w:kern w:val="28"/>
                <w:sz w:val="24"/>
                <w:szCs w:val="24"/>
              </w:rPr>
              <w:t>Библиотека</w:t>
            </w:r>
          </w:p>
        </w:tc>
        <w:tc>
          <w:tcPr>
            <w:tcW w:w="334" w:type="pct"/>
            <w:vMerge w:val="restart"/>
            <w:tcBorders>
              <w:top w:val="single" w:sz="4" w:space="0" w:color="000000"/>
              <w:left w:val="single" w:sz="4" w:space="0" w:color="000000"/>
              <w:bottom w:val="single" w:sz="4" w:space="0" w:color="000000"/>
              <w:right w:val="single" w:sz="4" w:space="0" w:color="000000"/>
            </w:tcBorders>
            <w:textDirection w:val="btLr"/>
            <w:hideMark/>
          </w:tcPr>
          <w:p w14:paraId="215D7929" w14:textId="77777777" w:rsidR="001C4B71" w:rsidRPr="001C4B71" w:rsidRDefault="001C4B71" w:rsidP="001C4B71">
            <w:pPr>
              <w:overflowPunct w:val="0"/>
              <w:autoSpaceDE/>
              <w:autoSpaceDN/>
              <w:spacing w:line="276" w:lineRule="auto"/>
              <w:rPr>
                <w:rFonts w:eastAsia="Times New Roman"/>
                <w:kern w:val="28"/>
                <w:sz w:val="16"/>
                <w:szCs w:val="16"/>
              </w:rPr>
            </w:pPr>
            <w:r w:rsidRPr="001C4B71">
              <w:rPr>
                <w:rFonts w:eastAsia="Times New Roman"/>
                <w:kern w:val="28"/>
                <w:sz w:val="16"/>
                <w:szCs w:val="16"/>
              </w:rPr>
              <w:t>Количество пользователей, обратившихся за услугой</w:t>
            </w:r>
          </w:p>
        </w:tc>
        <w:tc>
          <w:tcPr>
            <w:tcW w:w="4070" w:type="pct"/>
            <w:gridSpan w:val="8"/>
            <w:tcBorders>
              <w:top w:val="single" w:sz="4" w:space="0" w:color="000000"/>
              <w:left w:val="single" w:sz="4" w:space="0" w:color="000000"/>
              <w:bottom w:val="single" w:sz="4" w:space="0" w:color="000000"/>
              <w:right w:val="single" w:sz="4" w:space="0" w:color="000000"/>
            </w:tcBorders>
            <w:vAlign w:val="center"/>
            <w:hideMark/>
          </w:tcPr>
          <w:p w14:paraId="19FDD7DD" w14:textId="77777777" w:rsidR="001C4B71" w:rsidRPr="007D21EE" w:rsidRDefault="001C4B71" w:rsidP="001C4B71">
            <w:pPr>
              <w:overflowPunct w:val="0"/>
              <w:autoSpaceDE/>
              <w:autoSpaceDN/>
              <w:spacing w:line="276" w:lineRule="auto"/>
              <w:jc w:val="center"/>
              <w:rPr>
                <w:rFonts w:eastAsia="Times New Roman"/>
                <w:kern w:val="28"/>
                <w:sz w:val="24"/>
                <w:szCs w:val="24"/>
              </w:rPr>
            </w:pPr>
            <w:r w:rsidRPr="007D21EE">
              <w:rPr>
                <w:rFonts w:eastAsia="Times New Roman"/>
                <w:kern w:val="28"/>
                <w:sz w:val="24"/>
                <w:szCs w:val="24"/>
              </w:rPr>
              <w:t>Виды услуг, предоставляемых пользователям</w:t>
            </w:r>
          </w:p>
        </w:tc>
      </w:tr>
      <w:tr w:rsidR="00371637" w:rsidRPr="001C4B71" w14:paraId="07AC1BE0" w14:textId="77777777" w:rsidTr="00371637">
        <w:trPr>
          <w:cantSplit/>
          <w:trHeight w:val="4281"/>
        </w:trPr>
        <w:tc>
          <w:tcPr>
            <w:tcW w:w="596" w:type="pct"/>
            <w:tcBorders>
              <w:top w:val="single" w:sz="4" w:space="0" w:color="000000"/>
              <w:left w:val="single" w:sz="4" w:space="0" w:color="000000"/>
              <w:bottom w:val="single" w:sz="4" w:space="0" w:color="000000"/>
              <w:right w:val="single" w:sz="4" w:space="0" w:color="000000"/>
            </w:tcBorders>
          </w:tcPr>
          <w:p w14:paraId="021CD829" w14:textId="77777777" w:rsidR="001C4B71" w:rsidRPr="001C4B71" w:rsidRDefault="001C4B71" w:rsidP="001C4B71">
            <w:pPr>
              <w:overflowPunct w:val="0"/>
              <w:autoSpaceDE/>
              <w:autoSpaceDN/>
              <w:spacing w:line="276" w:lineRule="auto"/>
              <w:rPr>
                <w:rFonts w:eastAsia="Times New Roman"/>
                <w:kern w:val="28"/>
                <w:sz w:val="24"/>
                <w:szCs w:val="24"/>
              </w:rPr>
            </w:pPr>
          </w:p>
          <w:p w14:paraId="279D52D8" w14:textId="77777777" w:rsidR="001C4B71" w:rsidRPr="001C4B71" w:rsidRDefault="001C4B71" w:rsidP="001C4B71">
            <w:pPr>
              <w:overflowPunct w:val="0"/>
              <w:autoSpaceDE/>
              <w:autoSpaceDN/>
              <w:spacing w:line="276" w:lineRule="auto"/>
              <w:rPr>
                <w:rFonts w:eastAsia="Times New Roman"/>
                <w:kern w:val="28"/>
                <w:sz w:val="24"/>
                <w:szCs w:val="24"/>
              </w:rPr>
            </w:pPr>
          </w:p>
          <w:p w14:paraId="597FF9EB" w14:textId="77777777" w:rsidR="001C4B71" w:rsidRPr="007D21EE" w:rsidRDefault="001C4B71" w:rsidP="001C4B71">
            <w:pPr>
              <w:overflowPunct w:val="0"/>
              <w:autoSpaceDE/>
              <w:autoSpaceDN/>
              <w:spacing w:line="276" w:lineRule="auto"/>
              <w:rPr>
                <w:rFonts w:eastAsia="Times New Roman"/>
                <w:kern w:val="28"/>
                <w:sz w:val="22"/>
                <w:szCs w:val="22"/>
              </w:rPr>
            </w:pPr>
            <w:proofErr w:type="spellStart"/>
            <w:r w:rsidRPr="007D21EE">
              <w:rPr>
                <w:rFonts w:eastAsia="Times New Roman"/>
                <w:kern w:val="28"/>
                <w:sz w:val="22"/>
                <w:szCs w:val="22"/>
              </w:rPr>
              <w:t>Ярский</w:t>
            </w:r>
            <w:proofErr w:type="spellEnd"/>
            <w:r w:rsidRPr="007D21EE">
              <w:rPr>
                <w:rFonts w:eastAsia="Times New Roman"/>
                <w:kern w:val="28"/>
                <w:sz w:val="22"/>
                <w:szCs w:val="22"/>
              </w:rPr>
              <w:t xml:space="preserve"> район</w:t>
            </w:r>
          </w:p>
          <w:p w14:paraId="1DA387DC" w14:textId="77777777" w:rsidR="001C4B71" w:rsidRPr="001C4B71" w:rsidRDefault="001C4B71" w:rsidP="001C4B71">
            <w:pPr>
              <w:overflowPunct w:val="0"/>
              <w:autoSpaceDE/>
              <w:autoSpaceDN/>
              <w:spacing w:line="276" w:lineRule="auto"/>
              <w:rPr>
                <w:rFonts w:eastAsia="Times New Roman"/>
                <w:kern w:val="28"/>
                <w:sz w:val="24"/>
                <w:szCs w:val="24"/>
              </w:rPr>
            </w:pPr>
          </w:p>
        </w:tc>
        <w:tc>
          <w:tcPr>
            <w:tcW w:w="334" w:type="pct"/>
            <w:vMerge/>
            <w:tcBorders>
              <w:top w:val="single" w:sz="4" w:space="0" w:color="000000"/>
              <w:left w:val="single" w:sz="4" w:space="0" w:color="000000"/>
              <w:bottom w:val="single" w:sz="4" w:space="0" w:color="000000"/>
              <w:right w:val="single" w:sz="4" w:space="0" w:color="000000"/>
            </w:tcBorders>
            <w:vAlign w:val="center"/>
            <w:hideMark/>
          </w:tcPr>
          <w:p w14:paraId="259FD472" w14:textId="77777777" w:rsidR="001C4B71" w:rsidRPr="001C4B71" w:rsidRDefault="001C4B71" w:rsidP="001C4B71">
            <w:pPr>
              <w:overflowPunct w:val="0"/>
              <w:autoSpaceDE/>
              <w:autoSpaceDN/>
              <w:spacing w:line="276" w:lineRule="auto"/>
              <w:rPr>
                <w:rFonts w:eastAsia="Times New Roman"/>
                <w:kern w:val="28"/>
                <w:sz w:val="16"/>
                <w:szCs w:val="16"/>
              </w:rPr>
            </w:pPr>
          </w:p>
        </w:tc>
        <w:tc>
          <w:tcPr>
            <w:tcW w:w="327" w:type="pct"/>
            <w:tcBorders>
              <w:top w:val="single" w:sz="4" w:space="0" w:color="000000"/>
              <w:left w:val="single" w:sz="4" w:space="0" w:color="000000"/>
              <w:bottom w:val="single" w:sz="4" w:space="0" w:color="000000"/>
              <w:right w:val="single" w:sz="4" w:space="0" w:color="000000"/>
            </w:tcBorders>
            <w:textDirection w:val="btLr"/>
            <w:hideMark/>
          </w:tcPr>
          <w:p w14:paraId="7FA5E4DD"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Предоставление информации о деятельности органов государственной власти</w:t>
            </w:r>
          </w:p>
        </w:tc>
        <w:tc>
          <w:tcPr>
            <w:tcW w:w="460" w:type="pct"/>
            <w:tcBorders>
              <w:top w:val="single" w:sz="4" w:space="0" w:color="000000"/>
              <w:left w:val="single" w:sz="4" w:space="0" w:color="000000"/>
              <w:bottom w:val="single" w:sz="4" w:space="0" w:color="000000"/>
              <w:right w:val="single" w:sz="4" w:space="0" w:color="000000"/>
            </w:tcBorders>
            <w:textDirection w:val="btLr"/>
            <w:hideMark/>
          </w:tcPr>
          <w:p w14:paraId="1A49EF1E"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Подача обращений в органы гос. власти в форме электронного сообщения</w:t>
            </w:r>
          </w:p>
        </w:tc>
        <w:tc>
          <w:tcPr>
            <w:tcW w:w="590" w:type="pct"/>
            <w:tcBorders>
              <w:top w:val="single" w:sz="4" w:space="0" w:color="000000"/>
              <w:left w:val="single" w:sz="4" w:space="0" w:color="000000"/>
              <w:bottom w:val="single" w:sz="4" w:space="0" w:color="000000"/>
              <w:right w:val="single" w:sz="4" w:space="0" w:color="000000"/>
            </w:tcBorders>
            <w:textDirection w:val="btLr"/>
            <w:hideMark/>
          </w:tcPr>
          <w:p w14:paraId="21671D0E"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Предоставление доступа к информации о государственных услугах, опубликованной на Едином портале государственных услуг, портале государственных и муниципальных услуг Удмуртской Республики, других интернет-ресурсах</w:t>
            </w:r>
          </w:p>
        </w:tc>
        <w:tc>
          <w:tcPr>
            <w:tcW w:w="590" w:type="pct"/>
            <w:tcBorders>
              <w:top w:val="single" w:sz="4" w:space="0" w:color="000000"/>
              <w:left w:val="single" w:sz="4" w:space="0" w:color="000000"/>
              <w:bottom w:val="single" w:sz="4" w:space="0" w:color="000000"/>
              <w:right w:val="single" w:sz="4" w:space="0" w:color="000000"/>
            </w:tcBorders>
            <w:textDirection w:val="btLr"/>
            <w:hideMark/>
          </w:tcPr>
          <w:p w14:paraId="0BD25CAF"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Печать форм и бланков документов, необходимых для получения государственных услуг, сохранение форм и бланков документов на отторгаемом носителе пользователя Центра общественного доступа</w:t>
            </w:r>
          </w:p>
        </w:tc>
        <w:tc>
          <w:tcPr>
            <w:tcW w:w="721" w:type="pct"/>
            <w:tcBorders>
              <w:top w:val="single" w:sz="4" w:space="0" w:color="000000"/>
              <w:left w:val="single" w:sz="4" w:space="0" w:color="000000"/>
              <w:bottom w:val="single" w:sz="4" w:space="0" w:color="000000"/>
              <w:right w:val="single" w:sz="4" w:space="0" w:color="000000"/>
            </w:tcBorders>
            <w:textDirection w:val="btLr"/>
            <w:hideMark/>
          </w:tcPr>
          <w:p w14:paraId="203A5AB3"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Получение результата предоставления государственной услуги или ее отдельной административной процедуры в виде электронного документа, если указанная возможность предусмотрена регламентом</w:t>
            </w:r>
          </w:p>
        </w:tc>
        <w:tc>
          <w:tcPr>
            <w:tcW w:w="590" w:type="pct"/>
            <w:tcBorders>
              <w:top w:val="single" w:sz="4" w:space="0" w:color="000000"/>
              <w:left w:val="single" w:sz="4" w:space="0" w:color="000000"/>
              <w:bottom w:val="single" w:sz="4" w:space="0" w:color="000000"/>
              <w:right w:val="single" w:sz="4" w:space="0" w:color="000000"/>
            </w:tcBorders>
            <w:textDirection w:val="btLr"/>
            <w:hideMark/>
          </w:tcPr>
          <w:p w14:paraId="79B6568C"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Получение сведений о ходе предоставления государственных (муниципальных) услуг в соответствии с регламентом получения услуги Единого портала государственных услуг</w:t>
            </w:r>
          </w:p>
        </w:tc>
        <w:tc>
          <w:tcPr>
            <w:tcW w:w="393" w:type="pct"/>
            <w:tcBorders>
              <w:top w:val="single" w:sz="4" w:space="0" w:color="000000"/>
              <w:left w:val="single" w:sz="4" w:space="0" w:color="000000"/>
              <w:bottom w:val="single" w:sz="4" w:space="0" w:color="000000"/>
              <w:right w:val="single" w:sz="4" w:space="0" w:color="000000"/>
            </w:tcBorders>
            <w:textDirection w:val="btLr"/>
            <w:hideMark/>
          </w:tcPr>
          <w:p w14:paraId="63232AAC"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Консультации по поиску информации и работе с ПК</w:t>
            </w:r>
          </w:p>
        </w:tc>
        <w:tc>
          <w:tcPr>
            <w:tcW w:w="399" w:type="pct"/>
            <w:tcBorders>
              <w:top w:val="single" w:sz="4" w:space="0" w:color="000000"/>
              <w:left w:val="single" w:sz="4" w:space="0" w:color="000000"/>
              <w:bottom w:val="single" w:sz="4" w:space="0" w:color="000000"/>
              <w:right w:val="single" w:sz="4" w:space="0" w:color="000000"/>
            </w:tcBorders>
            <w:textDirection w:val="btLr"/>
          </w:tcPr>
          <w:p w14:paraId="57290564" w14:textId="77777777" w:rsidR="001C4B71" w:rsidRPr="001C4B71" w:rsidRDefault="001C4B71" w:rsidP="001C4B71">
            <w:pPr>
              <w:overflowPunct w:val="0"/>
              <w:autoSpaceDE/>
              <w:autoSpaceDN/>
              <w:spacing w:line="276" w:lineRule="auto"/>
              <w:ind w:right="113"/>
              <w:rPr>
                <w:rFonts w:eastAsia="Times New Roman"/>
                <w:kern w:val="28"/>
                <w:sz w:val="16"/>
                <w:szCs w:val="16"/>
              </w:rPr>
            </w:pPr>
            <w:r w:rsidRPr="001C4B71">
              <w:rPr>
                <w:rFonts w:eastAsia="Times New Roman"/>
                <w:kern w:val="28"/>
                <w:sz w:val="16"/>
                <w:szCs w:val="16"/>
              </w:rPr>
              <w:t>Услуги, полученные пользователями (с количественными показателями)</w:t>
            </w:r>
          </w:p>
          <w:p w14:paraId="5BC09F4C" w14:textId="77777777" w:rsidR="001C4B71" w:rsidRPr="001C4B71" w:rsidRDefault="001C4B71" w:rsidP="001C4B71">
            <w:pPr>
              <w:overflowPunct w:val="0"/>
              <w:autoSpaceDE/>
              <w:autoSpaceDN/>
              <w:spacing w:line="276" w:lineRule="auto"/>
              <w:ind w:right="113"/>
              <w:rPr>
                <w:rFonts w:eastAsia="Times New Roman"/>
                <w:kern w:val="28"/>
                <w:sz w:val="16"/>
                <w:szCs w:val="16"/>
              </w:rPr>
            </w:pPr>
          </w:p>
        </w:tc>
      </w:tr>
      <w:tr w:rsidR="00371637" w:rsidRPr="001C4B71" w14:paraId="1E70E4E4" w14:textId="77777777" w:rsidTr="00371637">
        <w:trPr>
          <w:cantSplit/>
          <w:trHeight w:val="319"/>
        </w:trPr>
        <w:tc>
          <w:tcPr>
            <w:tcW w:w="596" w:type="pct"/>
            <w:tcBorders>
              <w:top w:val="single" w:sz="4" w:space="0" w:color="000000"/>
              <w:left w:val="single" w:sz="4" w:space="0" w:color="000000"/>
              <w:bottom w:val="single" w:sz="4" w:space="0" w:color="000000"/>
              <w:right w:val="single" w:sz="4" w:space="0" w:color="000000"/>
            </w:tcBorders>
            <w:vAlign w:val="center"/>
          </w:tcPr>
          <w:p w14:paraId="70B61E1D"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1</w:t>
            </w:r>
          </w:p>
        </w:tc>
        <w:tc>
          <w:tcPr>
            <w:tcW w:w="334" w:type="pct"/>
            <w:tcBorders>
              <w:top w:val="single" w:sz="4" w:space="0" w:color="000000"/>
              <w:left w:val="single" w:sz="4" w:space="0" w:color="000000"/>
              <w:bottom w:val="single" w:sz="4" w:space="0" w:color="000000"/>
              <w:right w:val="single" w:sz="4" w:space="0" w:color="000000"/>
            </w:tcBorders>
            <w:vAlign w:val="center"/>
          </w:tcPr>
          <w:p w14:paraId="15AE3227"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2</w:t>
            </w:r>
          </w:p>
        </w:tc>
        <w:tc>
          <w:tcPr>
            <w:tcW w:w="327" w:type="pct"/>
            <w:tcBorders>
              <w:top w:val="single" w:sz="4" w:space="0" w:color="000000"/>
              <w:left w:val="single" w:sz="4" w:space="0" w:color="000000"/>
              <w:bottom w:val="single" w:sz="4" w:space="0" w:color="000000"/>
              <w:right w:val="single" w:sz="4" w:space="0" w:color="000000"/>
            </w:tcBorders>
            <w:vAlign w:val="center"/>
          </w:tcPr>
          <w:p w14:paraId="56C6C022"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3</w:t>
            </w:r>
          </w:p>
        </w:tc>
        <w:tc>
          <w:tcPr>
            <w:tcW w:w="460" w:type="pct"/>
            <w:tcBorders>
              <w:top w:val="single" w:sz="4" w:space="0" w:color="000000"/>
              <w:left w:val="single" w:sz="4" w:space="0" w:color="000000"/>
              <w:bottom w:val="single" w:sz="4" w:space="0" w:color="000000"/>
              <w:right w:val="single" w:sz="4" w:space="0" w:color="000000"/>
            </w:tcBorders>
            <w:vAlign w:val="center"/>
          </w:tcPr>
          <w:p w14:paraId="21C5BA83"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4</w:t>
            </w:r>
          </w:p>
        </w:tc>
        <w:tc>
          <w:tcPr>
            <w:tcW w:w="590" w:type="pct"/>
            <w:tcBorders>
              <w:top w:val="single" w:sz="4" w:space="0" w:color="000000"/>
              <w:left w:val="single" w:sz="4" w:space="0" w:color="000000"/>
              <w:bottom w:val="single" w:sz="4" w:space="0" w:color="000000"/>
              <w:right w:val="single" w:sz="4" w:space="0" w:color="000000"/>
            </w:tcBorders>
            <w:vAlign w:val="center"/>
          </w:tcPr>
          <w:p w14:paraId="3990E51E"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5</w:t>
            </w:r>
          </w:p>
        </w:tc>
        <w:tc>
          <w:tcPr>
            <w:tcW w:w="590" w:type="pct"/>
            <w:tcBorders>
              <w:top w:val="single" w:sz="4" w:space="0" w:color="000000"/>
              <w:left w:val="single" w:sz="4" w:space="0" w:color="000000"/>
              <w:bottom w:val="single" w:sz="4" w:space="0" w:color="000000"/>
              <w:right w:val="single" w:sz="4" w:space="0" w:color="000000"/>
            </w:tcBorders>
            <w:vAlign w:val="center"/>
          </w:tcPr>
          <w:p w14:paraId="06B28C37"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6</w:t>
            </w:r>
          </w:p>
        </w:tc>
        <w:tc>
          <w:tcPr>
            <w:tcW w:w="721" w:type="pct"/>
            <w:tcBorders>
              <w:top w:val="single" w:sz="4" w:space="0" w:color="000000"/>
              <w:left w:val="single" w:sz="4" w:space="0" w:color="000000"/>
              <w:bottom w:val="single" w:sz="4" w:space="0" w:color="000000"/>
              <w:right w:val="single" w:sz="4" w:space="0" w:color="000000"/>
            </w:tcBorders>
            <w:vAlign w:val="center"/>
          </w:tcPr>
          <w:p w14:paraId="0AB9C511"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7</w:t>
            </w:r>
          </w:p>
        </w:tc>
        <w:tc>
          <w:tcPr>
            <w:tcW w:w="590" w:type="pct"/>
            <w:tcBorders>
              <w:top w:val="single" w:sz="4" w:space="0" w:color="000000"/>
              <w:left w:val="single" w:sz="4" w:space="0" w:color="000000"/>
              <w:bottom w:val="single" w:sz="4" w:space="0" w:color="000000"/>
              <w:right w:val="single" w:sz="4" w:space="0" w:color="000000"/>
            </w:tcBorders>
            <w:vAlign w:val="center"/>
          </w:tcPr>
          <w:p w14:paraId="13C9E1AA"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8</w:t>
            </w:r>
          </w:p>
        </w:tc>
        <w:tc>
          <w:tcPr>
            <w:tcW w:w="393" w:type="pct"/>
            <w:tcBorders>
              <w:top w:val="single" w:sz="4" w:space="0" w:color="000000"/>
              <w:left w:val="single" w:sz="4" w:space="0" w:color="000000"/>
              <w:bottom w:val="single" w:sz="4" w:space="0" w:color="000000"/>
              <w:right w:val="single" w:sz="4" w:space="0" w:color="000000"/>
            </w:tcBorders>
            <w:vAlign w:val="center"/>
          </w:tcPr>
          <w:p w14:paraId="42E2EAFC"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9</w:t>
            </w:r>
          </w:p>
        </w:tc>
        <w:tc>
          <w:tcPr>
            <w:tcW w:w="399" w:type="pct"/>
            <w:tcBorders>
              <w:top w:val="single" w:sz="4" w:space="0" w:color="000000"/>
              <w:left w:val="single" w:sz="4" w:space="0" w:color="000000"/>
              <w:bottom w:val="single" w:sz="4" w:space="0" w:color="000000"/>
              <w:right w:val="single" w:sz="4" w:space="0" w:color="000000"/>
            </w:tcBorders>
            <w:vAlign w:val="center"/>
          </w:tcPr>
          <w:p w14:paraId="165D902E" w14:textId="77777777" w:rsidR="001C4B71" w:rsidRPr="007D21EE" w:rsidRDefault="001C4B71" w:rsidP="007D21EE">
            <w:pPr>
              <w:overflowPunct w:val="0"/>
              <w:autoSpaceDE/>
              <w:autoSpaceDN/>
              <w:spacing w:line="276" w:lineRule="auto"/>
              <w:jc w:val="center"/>
              <w:rPr>
                <w:rFonts w:eastAsia="Times New Roman"/>
                <w:kern w:val="28"/>
                <w:sz w:val="16"/>
                <w:szCs w:val="16"/>
              </w:rPr>
            </w:pPr>
            <w:r w:rsidRPr="007D21EE">
              <w:rPr>
                <w:rFonts w:eastAsia="Times New Roman"/>
                <w:kern w:val="28"/>
                <w:sz w:val="16"/>
                <w:szCs w:val="16"/>
              </w:rPr>
              <w:t>10</w:t>
            </w:r>
          </w:p>
        </w:tc>
      </w:tr>
      <w:tr w:rsidR="00371637" w:rsidRPr="001C4B71" w14:paraId="79716CBB" w14:textId="77777777" w:rsidTr="00371637">
        <w:trPr>
          <w:trHeight w:val="474"/>
        </w:trPr>
        <w:tc>
          <w:tcPr>
            <w:tcW w:w="596" w:type="pct"/>
            <w:tcBorders>
              <w:top w:val="single" w:sz="4" w:space="0" w:color="000000"/>
              <w:left w:val="single" w:sz="4" w:space="0" w:color="000000"/>
              <w:bottom w:val="single" w:sz="4" w:space="0" w:color="000000"/>
              <w:right w:val="single" w:sz="4" w:space="0" w:color="000000"/>
            </w:tcBorders>
            <w:hideMark/>
          </w:tcPr>
          <w:p w14:paraId="6C09D0CC" w14:textId="77777777" w:rsidR="001C4B71" w:rsidRPr="001C4B71" w:rsidRDefault="001C4B71" w:rsidP="001C4B71">
            <w:pPr>
              <w:overflowPunct w:val="0"/>
              <w:autoSpaceDE/>
              <w:autoSpaceDN/>
              <w:spacing w:line="276" w:lineRule="auto"/>
              <w:rPr>
                <w:rFonts w:eastAsia="Times New Roman"/>
                <w:kern w:val="28"/>
                <w:sz w:val="24"/>
                <w:szCs w:val="24"/>
              </w:rPr>
            </w:pPr>
            <w:r w:rsidRPr="001C4B71">
              <w:rPr>
                <w:sz w:val="24"/>
                <w:szCs w:val="24"/>
              </w:rPr>
              <w:t>Яр</w:t>
            </w:r>
          </w:p>
        </w:tc>
        <w:tc>
          <w:tcPr>
            <w:tcW w:w="334" w:type="pct"/>
            <w:tcBorders>
              <w:top w:val="single" w:sz="4" w:space="0" w:color="000000"/>
              <w:left w:val="single" w:sz="4" w:space="0" w:color="000000"/>
              <w:bottom w:val="single" w:sz="4" w:space="0" w:color="000000"/>
              <w:right w:val="single" w:sz="4" w:space="0" w:color="000000"/>
            </w:tcBorders>
          </w:tcPr>
          <w:p w14:paraId="4F9C175F"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97</w:t>
            </w:r>
          </w:p>
        </w:tc>
        <w:tc>
          <w:tcPr>
            <w:tcW w:w="327" w:type="pct"/>
            <w:tcBorders>
              <w:top w:val="single" w:sz="4" w:space="0" w:color="000000"/>
              <w:left w:val="single" w:sz="4" w:space="0" w:color="000000"/>
              <w:bottom w:val="single" w:sz="4" w:space="0" w:color="000000"/>
              <w:right w:val="single" w:sz="4" w:space="0" w:color="000000"/>
            </w:tcBorders>
          </w:tcPr>
          <w:p w14:paraId="32397BB1"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460" w:type="pct"/>
            <w:tcBorders>
              <w:top w:val="single" w:sz="4" w:space="0" w:color="000000"/>
              <w:left w:val="single" w:sz="4" w:space="0" w:color="000000"/>
              <w:bottom w:val="single" w:sz="4" w:space="0" w:color="000000"/>
              <w:right w:val="single" w:sz="4" w:space="0" w:color="000000"/>
            </w:tcBorders>
          </w:tcPr>
          <w:p w14:paraId="624B0985"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Borders>
              <w:top w:val="single" w:sz="4" w:space="0" w:color="000000"/>
              <w:left w:val="single" w:sz="4" w:space="0" w:color="000000"/>
              <w:bottom w:val="single" w:sz="4" w:space="0" w:color="000000"/>
              <w:right w:val="single" w:sz="4" w:space="0" w:color="000000"/>
            </w:tcBorders>
          </w:tcPr>
          <w:p w14:paraId="73B91372"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80</w:t>
            </w:r>
          </w:p>
        </w:tc>
        <w:tc>
          <w:tcPr>
            <w:tcW w:w="590" w:type="pct"/>
            <w:tcBorders>
              <w:top w:val="single" w:sz="4" w:space="0" w:color="000000"/>
              <w:left w:val="single" w:sz="4" w:space="0" w:color="000000"/>
              <w:bottom w:val="single" w:sz="4" w:space="0" w:color="000000"/>
              <w:right w:val="single" w:sz="4" w:space="0" w:color="000000"/>
            </w:tcBorders>
          </w:tcPr>
          <w:p w14:paraId="1E2BFE58"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8</w:t>
            </w:r>
          </w:p>
        </w:tc>
        <w:tc>
          <w:tcPr>
            <w:tcW w:w="721" w:type="pct"/>
            <w:tcBorders>
              <w:top w:val="single" w:sz="4" w:space="0" w:color="000000"/>
              <w:left w:val="single" w:sz="4" w:space="0" w:color="000000"/>
              <w:bottom w:val="single" w:sz="4" w:space="0" w:color="000000"/>
              <w:right w:val="single" w:sz="4" w:space="0" w:color="000000"/>
            </w:tcBorders>
          </w:tcPr>
          <w:p w14:paraId="18C92840"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64</w:t>
            </w:r>
          </w:p>
        </w:tc>
        <w:tc>
          <w:tcPr>
            <w:tcW w:w="590" w:type="pct"/>
            <w:tcBorders>
              <w:top w:val="single" w:sz="4" w:space="0" w:color="000000"/>
              <w:left w:val="single" w:sz="4" w:space="0" w:color="000000"/>
              <w:bottom w:val="single" w:sz="4" w:space="0" w:color="000000"/>
              <w:right w:val="single" w:sz="4" w:space="0" w:color="000000"/>
            </w:tcBorders>
          </w:tcPr>
          <w:p w14:paraId="7819CE27"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38</w:t>
            </w:r>
          </w:p>
        </w:tc>
        <w:tc>
          <w:tcPr>
            <w:tcW w:w="393" w:type="pct"/>
            <w:tcBorders>
              <w:top w:val="single" w:sz="4" w:space="0" w:color="000000"/>
              <w:left w:val="single" w:sz="4" w:space="0" w:color="000000"/>
              <w:bottom w:val="single" w:sz="4" w:space="0" w:color="000000"/>
              <w:right w:val="single" w:sz="4" w:space="0" w:color="000000"/>
            </w:tcBorders>
          </w:tcPr>
          <w:p w14:paraId="1106A322"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97</w:t>
            </w:r>
          </w:p>
        </w:tc>
        <w:tc>
          <w:tcPr>
            <w:tcW w:w="399" w:type="pct"/>
            <w:tcBorders>
              <w:top w:val="single" w:sz="4" w:space="0" w:color="000000"/>
              <w:left w:val="single" w:sz="4" w:space="0" w:color="000000"/>
              <w:bottom w:val="single" w:sz="4" w:space="0" w:color="000000"/>
              <w:right w:val="single" w:sz="4" w:space="0" w:color="000000"/>
            </w:tcBorders>
          </w:tcPr>
          <w:p w14:paraId="46AD17A8"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190</w:t>
            </w:r>
          </w:p>
        </w:tc>
      </w:tr>
      <w:tr w:rsidR="00371637" w:rsidRPr="001C4B71" w14:paraId="0C055178" w14:textId="77777777" w:rsidTr="00371637">
        <w:trPr>
          <w:trHeight w:val="498"/>
        </w:trPr>
        <w:tc>
          <w:tcPr>
            <w:tcW w:w="596" w:type="pct"/>
            <w:tcBorders>
              <w:top w:val="single" w:sz="4" w:space="0" w:color="000000"/>
              <w:left w:val="single" w:sz="4" w:space="0" w:color="000000"/>
              <w:bottom w:val="single" w:sz="4" w:space="0" w:color="000000"/>
              <w:right w:val="single" w:sz="4" w:space="0" w:color="000000"/>
            </w:tcBorders>
          </w:tcPr>
          <w:p w14:paraId="0F6546EF" w14:textId="77777777" w:rsidR="001C4B71" w:rsidRPr="001C4B71" w:rsidRDefault="001C4B71" w:rsidP="001C4B71">
            <w:pPr>
              <w:overflowPunct w:val="0"/>
              <w:autoSpaceDE/>
              <w:autoSpaceDN/>
              <w:spacing w:line="276" w:lineRule="auto"/>
              <w:rPr>
                <w:rFonts w:eastAsia="Times New Roman"/>
                <w:kern w:val="28"/>
                <w:sz w:val="24"/>
                <w:szCs w:val="24"/>
              </w:rPr>
            </w:pPr>
            <w:r w:rsidRPr="001C4B71">
              <w:rPr>
                <w:sz w:val="24"/>
                <w:szCs w:val="24"/>
              </w:rPr>
              <w:t>Елово</w:t>
            </w:r>
          </w:p>
        </w:tc>
        <w:tc>
          <w:tcPr>
            <w:tcW w:w="334" w:type="pct"/>
          </w:tcPr>
          <w:p w14:paraId="3B5F022F"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327" w:type="pct"/>
          </w:tcPr>
          <w:p w14:paraId="46E3AA3A"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460" w:type="pct"/>
          </w:tcPr>
          <w:p w14:paraId="27065527"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Pr>
          <w:p w14:paraId="38FD8A17"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Pr>
          <w:p w14:paraId="71A774C9"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721" w:type="pct"/>
          </w:tcPr>
          <w:p w14:paraId="40383A75"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Pr>
          <w:p w14:paraId="482762A9"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393" w:type="pct"/>
          </w:tcPr>
          <w:p w14:paraId="2A00C42A"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399" w:type="pct"/>
          </w:tcPr>
          <w:p w14:paraId="7A723FC5"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r>
      <w:tr w:rsidR="00371637" w:rsidRPr="001C4B71" w14:paraId="524BBD27" w14:textId="77777777" w:rsidTr="00371637">
        <w:trPr>
          <w:trHeight w:val="528"/>
        </w:trPr>
        <w:tc>
          <w:tcPr>
            <w:tcW w:w="596" w:type="pct"/>
            <w:tcBorders>
              <w:top w:val="single" w:sz="4" w:space="0" w:color="000000"/>
              <w:left w:val="single" w:sz="4" w:space="0" w:color="000000"/>
              <w:bottom w:val="single" w:sz="4" w:space="0" w:color="000000"/>
              <w:right w:val="single" w:sz="4" w:space="0" w:color="000000"/>
            </w:tcBorders>
            <w:hideMark/>
          </w:tcPr>
          <w:p w14:paraId="43132775" w14:textId="77777777" w:rsidR="001C4B71" w:rsidRPr="001C4B71" w:rsidRDefault="001C4B71" w:rsidP="001C4B71">
            <w:pPr>
              <w:overflowPunct w:val="0"/>
              <w:autoSpaceDE/>
              <w:autoSpaceDN/>
              <w:spacing w:line="276" w:lineRule="auto"/>
              <w:rPr>
                <w:rFonts w:eastAsia="Times New Roman"/>
                <w:kern w:val="28"/>
                <w:sz w:val="24"/>
                <w:szCs w:val="24"/>
              </w:rPr>
            </w:pPr>
            <w:proofErr w:type="spellStart"/>
            <w:r w:rsidRPr="001C4B71">
              <w:rPr>
                <w:sz w:val="24"/>
                <w:szCs w:val="24"/>
              </w:rPr>
              <w:t>Укан</w:t>
            </w:r>
            <w:proofErr w:type="spellEnd"/>
          </w:p>
        </w:tc>
        <w:tc>
          <w:tcPr>
            <w:tcW w:w="334" w:type="pct"/>
          </w:tcPr>
          <w:p w14:paraId="50DD9C8D"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327" w:type="pct"/>
          </w:tcPr>
          <w:p w14:paraId="60CBC063"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460" w:type="pct"/>
          </w:tcPr>
          <w:p w14:paraId="03A076C7"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590" w:type="pct"/>
          </w:tcPr>
          <w:p w14:paraId="3DF9577B"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590" w:type="pct"/>
          </w:tcPr>
          <w:p w14:paraId="219DE373"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721" w:type="pct"/>
          </w:tcPr>
          <w:p w14:paraId="412B7D7B"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590" w:type="pct"/>
          </w:tcPr>
          <w:p w14:paraId="3C79B532"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393" w:type="pct"/>
          </w:tcPr>
          <w:p w14:paraId="24290D04"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c>
          <w:tcPr>
            <w:tcW w:w="399" w:type="pct"/>
          </w:tcPr>
          <w:p w14:paraId="55E521BA" w14:textId="77777777" w:rsidR="001C4B71" w:rsidRPr="001C4B71" w:rsidRDefault="001C4B71" w:rsidP="001C4B71">
            <w:pPr>
              <w:overflowPunct w:val="0"/>
              <w:autoSpaceDE/>
              <w:autoSpaceDN/>
              <w:spacing w:line="276" w:lineRule="auto"/>
              <w:jc w:val="center"/>
              <w:rPr>
                <w:rFonts w:eastAsia="Times New Roman"/>
                <w:bCs/>
                <w:kern w:val="28"/>
                <w:sz w:val="24"/>
                <w:szCs w:val="24"/>
              </w:rPr>
            </w:pPr>
            <w:r w:rsidRPr="001C4B71">
              <w:rPr>
                <w:sz w:val="24"/>
                <w:szCs w:val="24"/>
              </w:rPr>
              <w:t>-</w:t>
            </w:r>
          </w:p>
        </w:tc>
      </w:tr>
      <w:tr w:rsidR="00371637" w:rsidRPr="001C4B71" w14:paraId="1F0F2290" w14:textId="77777777" w:rsidTr="00371637">
        <w:trPr>
          <w:trHeight w:val="462"/>
        </w:trPr>
        <w:tc>
          <w:tcPr>
            <w:tcW w:w="596" w:type="pct"/>
            <w:tcBorders>
              <w:top w:val="single" w:sz="4" w:space="0" w:color="000000"/>
              <w:left w:val="single" w:sz="4" w:space="0" w:color="000000"/>
              <w:bottom w:val="single" w:sz="4" w:space="0" w:color="000000"/>
              <w:right w:val="single" w:sz="4" w:space="0" w:color="000000"/>
            </w:tcBorders>
            <w:hideMark/>
          </w:tcPr>
          <w:p w14:paraId="3EA4602D" w14:textId="77777777" w:rsidR="001C4B71" w:rsidRPr="001C4B71" w:rsidRDefault="001C4B71" w:rsidP="001C4B71">
            <w:pPr>
              <w:overflowPunct w:val="0"/>
              <w:autoSpaceDE/>
              <w:autoSpaceDN/>
              <w:spacing w:line="276" w:lineRule="auto"/>
              <w:rPr>
                <w:rFonts w:eastAsia="Times New Roman"/>
                <w:kern w:val="28"/>
                <w:sz w:val="24"/>
                <w:szCs w:val="24"/>
              </w:rPr>
            </w:pPr>
            <w:proofErr w:type="spellStart"/>
            <w:r w:rsidRPr="001C4B71">
              <w:rPr>
                <w:sz w:val="24"/>
                <w:szCs w:val="24"/>
              </w:rPr>
              <w:t>Ворца</w:t>
            </w:r>
            <w:proofErr w:type="spellEnd"/>
          </w:p>
        </w:tc>
        <w:tc>
          <w:tcPr>
            <w:tcW w:w="334" w:type="pct"/>
            <w:tcBorders>
              <w:bottom w:val="single" w:sz="4" w:space="0" w:color="auto"/>
            </w:tcBorders>
          </w:tcPr>
          <w:p w14:paraId="430A847A"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327" w:type="pct"/>
            <w:tcBorders>
              <w:bottom w:val="single" w:sz="4" w:space="0" w:color="auto"/>
            </w:tcBorders>
          </w:tcPr>
          <w:p w14:paraId="058905E7"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460" w:type="pct"/>
            <w:tcBorders>
              <w:bottom w:val="single" w:sz="4" w:space="0" w:color="auto"/>
            </w:tcBorders>
          </w:tcPr>
          <w:p w14:paraId="74B430A1"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Borders>
              <w:bottom w:val="single" w:sz="4" w:space="0" w:color="auto"/>
            </w:tcBorders>
          </w:tcPr>
          <w:p w14:paraId="3FBA75CB"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Borders>
              <w:bottom w:val="single" w:sz="4" w:space="0" w:color="auto"/>
            </w:tcBorders>
          </w:tcPr>
          <w:p w14:paraId="6F45B666"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721" w:type="pct"/>
            <w:tcBorders>
              <w:bottom w:val="single" w:sz="4" w:space="0" w:color="auto"/>
            </w:tcBorders>
          </w:tcPr>
          <w:p w14:paraId="60735619"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590" w:type="pct"/>
            <w:tcBorders>
              <w:bottom w:val="single" w:sz="4" w:space="0" w:color="auto"/>
            </w:tcBorders>
          </w:tcPr>
          <w:p w14:paraId="43BADE6A"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393" w:type="pct"/>
            <w:tcBorders>
              <w:bottom w:val="single" w:sz="4" w:space="0" w:color="auto"/>
            </w:tcBorders>
          </w:tcPr>
          <w:p w14:paraId="72F36079"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c>
          <w:tcPr>
            <w:tcW w:w="399" w:type="pct"/>
            <w:tcBorders>
              <w:bottom w:val="single" w:sz="4" w:space="0" w:color="auto"/>
            </w:tcBorders>
          </w:tcPr>
          <w:p w14:paraId="7DC8E53C" w14:textId="77777777" w:rsidR="001C4B71" w:rsidRPr="001C4B71" w:rsidRDefault="001C4B71" w:rsidP="001C4B71">
            <w:pPr>
              <w:overflowPunct w:val="0"/>
              <w:autoSpaceDE/>
              <w:autoSpaceDN/>
              <w:spacing w:line="276" w:lineRule="auto"/>
              <w:jc w:val="center"/>
              <w:rPr>
                <w:rFonts w:eastAsia="Times New Roman"/>
                <w:kern w:val="28"/>
                <w:sz w:val="24"/>
                <w:szCs w:val="24"/>
              </w:rPr>
            </w:pPr>
            <w:r w:rsidRPr="001C4B71">
              <w:rPr>
                <w:sz w:val="24"/>
                <w:szCs w:val="24"/>
              </w:rPr>
              <w:t>-</w:t>
            </w:r>
          </w:p>
        </w:tc>
      </w:tr>
      <w:tr w:rsidR="00371637" w:rsidRPr="001C4B71" w14:paraId="12D0699E" w14:textId="77777777" w:rsidTr="00371637">
        <w:trPr>
          <w:cantSplit/>
          <w:trHeight w:val="587"/>
        </w:trPr>
        <w:tc>
          <w:tcPr>
            <w:tcW w:w="596" w:type="pc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2ADBA38" w14:textId="77777777" w:rsidR="001C4B71" w:rsidRPr="001C4B71" w:rsidRDefault="001C4B71" w:rsidP="001C4B71">
            <w:pPr>
              <w:overflowPunct w:val="0"/>
              <w:autoSpaceDE/>
              <w:autoSpaceDN/>
              <w:spacing w:line="276" w:lineRule="auto"/>
              <w:rPr>
                <w:rFonts w:eastAsia="Times New Roman"/>
                <w:kern w:val="28"/>
                <w:sz w:val="24"/>
                <w:szCs w:val="24"/>
              </w:rPr>
            </w:pPr>
            <w:r w:rsidRPr="001C4B71">
              <w:rPr>
                <w:sz w:val="24"/>
                <w:szCs w:val="24"/>
              </w:rPr>
              <w:t>Итого</w:t>
            </w:r>
          </w:p>
        </w:tc>
        <w:tc>
          <w:tcPr>
            <w:tcW w:w="334"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DCDA9E4"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97</w:t>
            </w:r>
          </w:p>
        </w:tc>
        <w:tc>
          <w:tcPr>
            <w:tcW w:w="327"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5FB8ED5"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w:t>
            </w:r>
          </w:p>
        </w:tc>
        <w:tc>
          <w:tcPr>
            <w:tcW w:w="46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EA356B9"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w:t>
            </w:r>
          </w:p>
        </w:tc>
        <w:tc>
          <w:tcPr>
            <w:tcW w:w="59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B42CCC6"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80</w:t>
            </w:r>
          </w:p>
        </w:tc>
        <w:tc>
          <w:tcPr>
            <w:tcW w:w="59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CB6B267"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8</w:t>
            </w:r>
          </w:p>
        </w:tc>
        <w:tc>
          <w:tcPr>
            <w:tcW w:w="721"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7E6F787"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64</w:t>
            </w:r>
          </w:p>
        </w:tc>
        <w:tc>
          <w:tcPr>
            <w:tcW w:w="59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2B2D547"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38</w:t>
            </w:r>
          </w:p>
        </w:tc>
        <w:tc>
          <w:tcPr>
            <w:tcW w:w="393"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1ACD976"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97</w:t>
            </w:r>
          </w:p>
        </w:tc>
        <w:tc>
          <w:tcPr>
            <w:tcW w:w="3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F1F6773" w14:textId="77777777" w:rsidR="001C4B71" w:rsidRPr="001C4B71" w:rsidRDefault="001C4B71" w:rsidP="001C4B71">
            <w:pPr>
              <w:overflowPunct w:val="0"/>
              <w:autoSpaceDE/>
              <w:autoSpaceDN/>
              <w:spacing w:line="276" w:lineRule="auto"/>
              <w:jc w:val="center"/>
              <w:rPr>
                <w:rFonts w:eastAsia="Times New Roman"/>
                <w:b/>
                <w:kern w:val="28"/>
                <w:sz w:val="24"/>
                <w:szCs w:val="24"/>
              </w:rPr>
            </w:pPr>
            <w:r w:rsidRPr="001C4B71">
              <w:rPr>
                <w:b/>
                <w:sz w:val="24"/>
                <w:szCs w:val="24"/>
              </w:rPr>
              <w:t>190</w:t>
            </w:r>
          </w:p>
        </w:tc>
      </w:tr>
    </w:tbl>
    <w:p w14:paraId="0DDC61AF" w14:textId="5A619946" w:rsidR="00B63CFB" w:rsidRPr="001C4B71" w:rsidRDefault="00B63CFB" w:rsidP="00371637">
      <w:pPr>
        <w:shd w:val="clear" w:color="auto" w:fill="FFFFFF"/>
        <w:tabs>
          <w:tab w:val="left" w:pos="0"/>
        </w:tabs>
        <w:spacing w:line="276" w:lineRule="auto"/>
        <w:ind w:firstLine="567"/>
        <w:jc w:val="both"/>
        <w:rPr>
          <w:sz w:val="24"/>
          <w:szCs w:val="24"/>
        </w:rPr>
      </w:pPr>
      <w:r w:rsidRPr="001C4B71">
        <w:rPr>
          <w:sz w:val="24"/>
          <w:szCs w:val="24"/>
        </w:rPr>
        <w:lastRenderedPageBreak/>
        <w:t xml:space="preserve">Основной целью деятельности </w:t>
      </w:r>
      <w:proofErr w:type="spellStart"/>
      <w:r w:rsidRPr="001C4B71">
        <w:rPr>
          <w:sz w:val="24"/>
          <w:szCs w:val="24"/>
        </w:rPr>
        <w:t>ЦОДа</w:t>
      </w:r>
      <w:proofErr w:type="spellEnd"/>
      <w:r w:rsidRPr="001C4B71">
        <w:rPr>
          <w:sz w:val="24"/>
          <w:szCs w:val="24"/>
        </w:rPr>
        <w:t xml:space="preserve"> является создание условий для любого человека на свободный доступ к официальным документам, к законодательной, нормативно-правовой информации на основе использования новых информационных технологий (Интернет). Центры предоставляет международные, федеральные, региональные, местные и ведомственные нормативно-правовые документы, комментарии к ним, используя электронные ресурсы библиотеки и ресурсы сети Интернет. Право пользования </w:t>
      </w:r>
      <w:proofErr w:type="spellStart"/>
      <w:r w:rsidRPr="001C4B71">
        <w:rPr>
          <w:sz w:val="24"/>
          <w:szCs w:val="24"/>
        </w:rPr>
        <w:t>ЦОДом</w:t>
      </w:r>
      <w:proofErr w:type="spellEnd"/>
      <w:r w:rsidRPr="001C4B71">
        <w:rPr>
          <w:sz w:val="24"/>
          <w:szCs w:val="24"/>
        </w:rPr>
        <w:t xml:space="preserve"> предоставляется всем заинтересованным лицам. Пользователи имеют право: самостоятельно осуществлять поиск информации в социально значимых ресурсах Интернет, порталах Государственных услуг. Но проанализировав работу </w:t>
      </w:r>
      <w:proofErr w:type="spellStart"/>
      <w:r w:rsidRPr="001C4B71">
        <w:rPr>
          <w:sz w:val="24"/>
          <w:szCs w:val="24"/>
        </w:rPr>
        <w:t>ЦОДов</w:t>
      </w:r>
      <w:proofErr w:type="spellEnd"/>
      <w:r w:rsidRPr="001C4B71">
        <w:rPr>
          <w:sz w:val="24"/>
          <w:szCs w:val="24"/>
        </w:rPr>
        <w:t xml:space="preserve"> Ярского района видим, что из 4 центров, полноценно может работать только один на базе </w:t>
      </w:r>
      <w:proofErr w:type="spellStart"/>
      <w:r w:rsidRPr="001C4B71">
        <w:rPr>
          <w:sz w:val="24"/>
          <w:szCs w:val="24"/>
        </w:rPr>
        <w:t>Ярской</w:t>
      </w:r>
      <w:proofErr w:type="spellEnd"/>
      <w:r w:rsidRPr="001C4B71">
        <w:rPr>
          <w:sz w:val="24"/>
          <w:szCs w:val="24"/>
        </w:rPr>
        <w:t xml:space="preserve"> районной библиотеки, во всех остальных библиотеках отсутствует Интернет. Библиотекари предоставляют услуги в формате консультации с использованием личного телефона. Отсутствие финансирования отрицательно влияет на продвижение и работу </w:t>
      </w:r>
      <w:proofErr w:type="spellStart"/>
      <w:r w:rsidRPr="001C4B71">
        <w:rPr>
          <w:sz w:val="24"/>
          <w:szCs w:val="24"/>
        </w:rPr>
        <w:t>ЦОДов</w:t>
      </w:r>
      <w:proofErr w:type="spellEnd"/>
      <w:r w:rsidRPr="001C4B71">
        <w:rPr>
          <w:sz w:val="24"/>
          <w:szCs w:val="24"/>
        </w:rPr>
        <w:t xml:space="preserve">. </w:t>
      </w:r>
    </w:p>
    <w:p w14:paraId="7A80A393" w14:textId="77777777" w:rsidR="00470539" w:rsidRDefault="007D21EE" w:rsidP="006C518B">
      <w:pPr>
        <w:shd w:val="clear" w:color="auto" w:fill="FFFFFF"/>
        <w:tabs>
          <w:tab w:val="left" w:pos="0"/>
        </w:tabs>
        <w:spacing w:line="276" w:lineRule="auto"/>
        <w:jc w:val="both"/>
        <w:rPr>
          <w:b/>
          <w:sz w:val="24"/>
          <w:szCs w:val="24"/>
        </w:rPr>
      </w:pPr>
      <w:r>
        <w:rPr>
          <w:b/>
          <w:sz w:val="24"/>
          <w:szCs w:val="24"/>
        </w:rPr>
        <w:tab/>
      </w:r>
    </w:p>
    <w:p w14:paraId="289D0E76" w14:textId="34102B6D" w:rsidR="00475523" w:rsidRPr="001C4B71" w:rsidRDefault="00470539" w:rsidP="006C518B">
      <w:pPr>
        <w:shd w:val="clear" w:color="auto" w:fill="FFFFFF"/>
        <w:tabs>
          <w:tab w:val="left" w:pos="0"/>
        </w:tabs>
        <w:spacing w:line="276" w:lineRule="auto"/>
        <w:jc w:val="both"/>
        <w:rPr>
          <w:rFonts w:eastAsia="Times New Roman"/>
          <w:i/>
          <w:iCs/>
          <w:sz w:val="24"/>
          <w:szCs w:val="24"/>
        </w:rPr>
      </w:pPr>
      <w:r>
        <w:rPr>
          <w:b/>
          <w:sz w:val="24"/>
          <w:szCs w:val="24"/>
        </w:rPr>
        <w:tab/>
      </w:r>
      <w:r w:rsidR="009B0EFD" w:rsidRPr="001C4B71">
        <w:rPr>
          <w:b/>
          <w:sz w:val="24"/>
          <w:szCs w:val="24"/>
        </w:rPr>
        <w:t>8.</w:t>
      </w:r>
      <w:r w:rsidR="00B04135" w:rsidRPr="001C4B71">
        <w:rPr>
          <w:b/>
          <w:sz w:val="24"/>
          <w:szCs w:val="24"/>
        </w:rPr>
        <w:t>7.</w:t>
      </w:r>
      <w:r w:rsidR="009B318B" w:rsidRPr="001C4B71">
        <w:rPr>
          <w:b/>
          <w:sz w:val="24"/>
          <w:szCs w:val="24"/>
        </w:rPr>
        <w:t>10</w:t>
      </w:r>
      <w:r w:rsidR="009B0EFD" w:rsidRPr="001C4B71">
        <w:rPr>
          <w:b/>
          <w:sz w:val="24"/>
          <w:szCs w:val="24"/>
        </w:rPr>
        <w:t>.</w:t>
      </w:r>
      <w:r w:rsidR="009B0EFD" w:rsidRPr="001C4B71">
        <w:rPr>
          <w:sz w:val="24"/>
          <w:szCs w:val="24"/>
        </w:rPr>
        <w:t xml:space="preserve"> </w:t>
      </w:r>
      <w:r w:rsidR="009B0EFD" w:rsidRPr="001C4B71">
        <w:rPr>
          <w:rFonts w:eastAsia="Times New Roman"/>
          <w:b/>
          <w:bCs/>
          <w:i/>
          <w:iCs/>
          <w:sz w:val="24"/>
          <w:szCs w:val="24"/>
        </w:rPr>
        <w:t>Выпуск библиографической продукции</w:t>
      </w:r>
      <w:r w:rsidR="009B0EFD" w:rsidRPr="001C4B71">
        <w:rPr>
          <w:rFonts w:eastAsia="Times New Roman"/>
          <w:i/>
          <w:iCs/>
          <w:sz w:val="24"/>
          <w:szCs w:val="24"/>
        </w:rPr>
        <w:t>.</w:t>
      </w:r>
    </w:p>
    <w:p w14:paraId="2345F518" w14:textId="77777777" w:rsidR="006C518B" w:rsidRPr="007D21EE" w:rsidRDefault="006C518B" w:rsidP="007D21EE">
      <w:pPr>
        <w:tabs>
          <w:tab w:val="left" w:pos="284"/>
          <w:tab w:val="left" w:pos="851"/>
        </w:tabs>
        <w:spacing w:line="276" w:lineRule="auto"/>
        <w:ind w:firstLine="709"/>
        <w:jc w:val="both"/>
        <w:rPr>
          <w:rFonts w:eastAsia="Times New Roman"/>
          <w:sz w:val="24"/>
          <w:szCs w:val="24"/>
        </w:rPr>
      </w:pPr>
      <w:r w:rsidRPr="007D21EE">
        <w:rPr>
          <w:rFonts w:eastAsia="Times New Roman"/>
          <w:sz w:val="24"/>
          <w:szCs w:val="24"/>
        </w:rPr>
        <w:t>Выпуск библиотечной продукции – это важный аспект работы любой библиотеки, направленный на удовлетворение информационных потребностей пользователей и популяризацию чтения. Библиотеки создают разнообразные печатные материалы, такие как закладки, буклеты, листовки, брошюры и списки для вручения читателям при проведении мероприятий.</w:t>
      </w:r>
    </w:p>
    <w:p w14:paraId="4DD85A28" w14:textId="77777777" w:rsidR="006C518B" w:rsidRPr="007D21EE" w:rsidRDefault="006C518B" w:rsidP="007D21EE">
      <w:pPr>
        <w:widowControl/>
        <w:autoSpaceDE/>
        <w:autoSpaceDN/>
        <w:adjustRightInd/>
        <w:spacing w:line="276" w:lineRule="auto"/>
        <w:ind w:firstLine="709"/>
        <w:jc w:val="both"/>
        <w:rPr>
          <w:rFonts w:eastAsiaTheme="minorHAnsi"/>
          <w:sz w:val="24"/>
          <w:szCs w:val="24"/>
          <w:lang w:eastAsia="en-US"/>
        </w:rPr>
      </w:pPr>
      <w:r w:rsidRPr="007D21EE">
        <w:rPr>
          <w:rFonts w:eastAsiaTheme="minorHAnsi"/>
          <w:sz w:val="24"/>
          <w:szCs w:val="24"/>
          <w:lang w:eastAsia="en-US"/>
        </w:rPr>
        <w:t xml:space="preserve"> Буклеты и листовки часто используются для рекламы мероприятий, выставок и новых поступлений литературы. Эти материалы помогают привлечь внимание читателей и стимулировать их интерес к библиотеке.</w:t>
      </w:r>
    </w:p>
    <w:p w14:paraId="3D8AA238" w14:textId="2534AB61" w:rsidR="006C518B" w:rsidRPr="007D21EE" w:rsidRDefault="006C518B" w:rsidP="007D21EE">
      <w:pPr>
        <w:widowControl/>
        <w:autoSpaceDE/>
        <w:autoSpaceDN/>
        <w:adjustRightInd/>
        <w:spacing w:line="276" w:lineRule="auto"/>
        <w:ind w:firstLine="709"/>
        <w:jc w:val="both"/>
        <w:rPr>
          <w:rFonts w:eastAsiaTheme="minorHAnsi"/>
          <w:sz w:val="24"/>
          <w:szCs w:val="24"/>
          <w:lang w:eastAsia="en-US"/>
        </w:rPr>
      </w:pPr>
      <w:r w:rsidRPr="007D21EE">
        <w:rPr>
          <w:rFonts w:eastAsiaTheme="minorHAnsi"/>
          <w:sz w:val="24"/>
          <w:szCs w:val="24"/>
          <w:lang w:eastAsia="en-US"/>
        </w:rPr>
        <w:t>Примеры: закладка «День Флага России», «Ко дню рождения А.</w:t>
      </w:r>
      <w:r w:rsidR="007D21EE">
        <w:rPr>
          <w:rFonts w:eastAsiaTheme="minorHAnsi"/>
          <w:sz w:val="24"/>
          <w:szCs w:val="24"/>
          <w:lang w:eastAsia="en-US"/>
        </w:rPr>
        <w:t xml:space="preserve"> </w:t>
      </w:r>
      <w:r w:rsidRPr="007D21EE">
        <w:rPr>
          <w:rFonts w:eastAsiaTheme="minorHAnsi"/>
          <w:sz w:val="24"/>
          <w:szCs w:val="24"/>
          <w:lang w:eastAsia="en-US"/>
        </w:rPr>
        <w:t>Ельцова» «165 лет со дня рождения А.</w:t>
      </w:r>
      <w:r w:rsidR="007D21EE">
        <w:rPr>
          <w:rFonts w:eastAsiaTheme="minorHAnsi"/>
          <w:sz w:val="24"/>
          <w:szCs w:val="24"/>
          <w:lang w:eastAsia="en-US"/>
        </w:rPr>
        <w:t xml:space="preserve"> </w:t>
      </w:r>
      <w:r w:rsidRPr="007D21EE">
        <w:rPr>
          <w:rFonts w:eastAsiaTheme="minorHAnsi"/>
          <w:sz w:val="24"/>
          <w:szCs w:val="24"/>
          <w:lang w:eastAsia="en-US"/>
        </w:rPr>
        <w:t>П.</w:t>
      </w:r>
      <w:r w:rsidR="007D21EE">
        <w:rPr>
          <w:rFonts w:eastAsiaTheme="minorHAnsi"/>
          <w:sz w:val="24"/>
          <w:szCs w:val="24"/>
          <w:lang w:eastAsia="en-US"/>
        </w:rPr>
        <w:t xml:space="preserve"> </w:t>
      </w:r>
      <w:r w:rsidRPr="007D21EE">
        <w:rPr>
          <w:rFonts w:eastAsiaTheme="minorHAnsi"/>
          <w:sz w:val="24"/>
          <w:szCs w:val="24"/>
          <w:lang w:eastAsia="en-US"/>
        </w:rPr>
        <w:t>Чехова»; буклеты с рекомендательными списками «Краеведческая и отраслевая литература», «Художественная литература»; листовки «Чтобы рассада была крепкой», «Мама – это счастье» «Давайте читать вместе!»; брошюры М.</w:t>
      </w:r>
      <w:r w:rsidR="007D21EE">
        <w:rPr>
          <w:rFonts w:eastAsiaTheme="minorHAnsi"/>
          <w:sz w:val="24"/>
          <w:szCs w:val="24"/>
          <w:lang w:eastAsia="en-US"/>
        </w:rPr>
        <w:t xml:space="preserve"> </w:t>
      </w:r>
      <w:r w:rsidRPr="007D21EE">
        <w:rPr>
          <w:rFonts w:eastAsiaTheme="minorHAnsi"/>
          <w:sz w:val="24"/>
          <w:szCs w:val="24"/>
          <w:lang w:eastAsia="en-US"/>
        </w:rPr>
        <w:t xml:space="preserve">Воробьева «Я бегу по тропинке с детства знакомой», «Очерки об </w:t>
      </w:r>
      <w:proofErr w:type="spellStart"/>
      <w:r w:rsidRPr="007D21EE">
        <w:rPr>
          <w:rFonts w:eastAsiaTheme="minorHAnsi"/>
          <w:sz w:val="24"/>
          <w:szCs w:val="24"/>
          <w:lang w:eastAsia="en-US"/>
        </w:rPr>
        <w:t>Укане</w:t>
      </w:r>
      <w:proofErr w:type="spellEnd"/>
      <w:r w:rsidRPr="007D21EE">
        <w:rPr>
          <w:rFonts w:eastAsiaTheme="minorHAnsi"/>
          <w:sz w:val="24"/>
          <w:szCs w:val="24"/>
          <w:lang w:eastAsia="en-US"/>
        </w:rPr>
        <w:t>», «О подвиге, о доблести, о славе», «Не женщины придумали войну», С.</w:t>
      </w:r>
      <w:r w:rsidR="007D21EE">
        <w:rPr>
          <w:rFonts w:eastAsiaTheme="minorHAnsi"/>
          <w:sz w:val="24"/>
          <w:szCs w:val="24"/>
          <w:lang w:eastAsia="en-US"/>
        </w:rPr>
        <w:t xml:space="preserve"> </w:t>
      </w:r>
      <w:r w:rsidRPr="007D21EE">
        <w:rPr>
          <w:rFonts w:eastAsiaTheme="minorHAnsi"/>
          <w:sz w:val="24"/>
          <w:szCs w:val="24"/>
          <w:lang w:eastAsia="en-US"/>
        </w:rPr>
        <w:t xml:space="preserve">Целоусов «Сборник стихов», « </w:t>
      </w:r>
      <w:proofErr w:type="spellStart"/>
      <w:r w:rsidRPr="007D21EE">
        <w:rPr>
          <w:rFonts w:eastAsiaTheme="minorHAnsi"/>
          <w:sz w:val="24"/>
          <w:szCs w:val="24"/>
          <w:lang w:eastAsia="en-US"/>
        </w:rPr>
        <w:t>СВОи</w:t>
      </w:r>
      <w:proofErr w:type="spellEnd"/>
      <w:r w:rsidRPr="007D21EE">
        <w:rPr>
          <w:rFonts w:eastAsiaTheme="minorHAnsi"/>
          <w:sz w:val="24"/>
          <w:szCs w:val="24"/>
          <w:lang w:eastAsia="en-US"/>
        </w:rPr>
        <w:t xml:space="preserve"> герои» (МРБ).</w:t>
      </w:r>
    </w:p>
    <w:p w14:paraId="0A7E00A9" w14:textId="77777777" w:rsidR="006C518B" w:rsidRPr="007D21EE" w:rsidRDefault="006C518B" w:rsidP="007D21EE">
      <w:pPr>
        <w:tabs>
          <w:tab w:val="left" w:pos="284"/>
          <w:tab w:val="left" w:pos="851"/>
        </w:tabs>
        <w:spacing w:line="276" w:lineRule="auto"/>
        <w:ind w:firstLine="709"/>
        <w:jc w:val="both"/>
        <w:rPr>
          <w:rFonts w:eastAsia="Times New Roman"/>
          <w:sz w:val="24"/>
          <w:szCs w:val="24"/>
        </w:rPr>
      </w:pPr>
      <w:r w:rsidRPr="007D21EE">
        <w:rPr>
          <w:rFonts w:eastAsia="Times New Roman"/>
          <w:sz w:val="24"/>
          <w:szCs w:val="24"/>
        </w:rPr>
        <w:t>Выпуск библиотечной продукции является важным инструментом для повышения качества обслуживания пользователей и привлечения новых читателей.</w:t>
      </w:r>
    </w:p>
    <w:p w14:paraId="1EEC0AFE" w14:textId="77777777" w:rsidR="006C518B" w:rsidRPr="001C4B71" w:rsidRDefault="006C518B" w:rsidP="006C518B">
      <w:pPr>
        <w:pStyle w:val="Default"/>
        <w:tabs>
          <w:tab w:val="left" w:pos="284"/>
        </w:tabs>
        <w:ind w:left="360"/>
        <w:jc w:val="center"/>
        <w:rPr>
          <w:color w:val="auto"/>
        </w:rPr>
      </w:pPr>
    </w:p>
    <w:p w14:paraId="606E8392" w14:textId="77777777" w:rsidR="006C518B" w:rsidRPr="001C4B71" w:rsidRDefault="006C518B" w:rsidP="006C518B">
      <w:pPr>
        <w:pStyle w:val="Default"/>
        <w:tabs>
          <w:tab w:val="left" w:pos="284"/>
        </w:tabs>
        <w:ind w:left="360"/>
        <w:jc w:val="center"/>
        <w:rPr>
          <w:b/>
          <w:color w:val="auto"/>
        </w:rPr>
      </w:pPr>
      <w:r w:rsidRPr="001C4B71">
        <w:rPr>
          <w:b/>
          <w:color w:val="auto"/>
        </w:rPr>
        <w:t>Выпуск библиографической продукции</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021"/>
        <w:gridCol w:w="992"/>
        <w:gridCol w:w="992"/>
      </w:tblGrid>
      <w:tr w:rsidR="001C4B71" w:rsidRPr="001C4B71" w14:paraId="75B7E90C" w14:textId="77777777" w:rsidTr="001C4B71">
        <w:tc>
          <w:tcPr>
            <w:tcW w:w="6492" w:type="dxa"/>
            <w:vMerge w:val="restart"/>
          </w:tcPr>
          <w:p w14:paraId="0ABA54F4" w14:textId="77777777" w:rsidR="006C518B" w:rsidRPr="001C4B71" w:rsidRDefault="006C518B" w:rsidP="001C4B71">
            <w:pPr>
              <w:rPr>
                <w:sz w:val="24"/>
                <w:szCs w:val="24"/>
              </w:rPr>
            </w:pPr>
            <w:r w:rsidRPr="001C4B71">
              <w:rPr>
                <w:sz w:val="24"/>
                <w:szCs w:val="24"/>
              </w:rPr>
              <w:t>Типы и виды библиографических пособий</w:t>
            </w:r>
          </w:p>
        </w:tc>
        <w:tc>
          <w:tcPr>
            <w:tcW w:w="3005" w:type="dxa"/>
            <w:gridSpan w:val="3"/>
          </w:tcPr>
          <w:p w14:paraId="2959D11C" w14:textId="77777777" w:rsidR="006C518B" w:rsidRPr="001C4B71" w:rsidRDefault="006C518B" w:rsidP="001C4B71">
            <w:pPr>
              <w:jc w:val="center"/>
              <w:rPr>
                <w:sz w:val="24"/>
                <w:szCs w:val="24"/>
              </w:rPr>
            </w:pPr>
            <w:r w:rsidRPr="001C4B71">
              <w:rPr>
                <w:sz w:val="24"/>
                <w:szCs w:val="24"/>
              </w:rPr>
              <w:t>Количество</w:t>
            </w:r>
          </w:p>
        </w:tc>
      </w:tr>
      <w:tr w:rsidR="001C4B71" w:rsidRPr="001C4B71" w14:paraId="3CCC55EA" w14:textId="77777777" w:rsidTr="0070202A">
        <w:tc>
          <w:tcPr>
            <w:tcW w:w="6492" w:type="dxa"/>
            <w:vMerge/>
          </w:tcPr>
          <w:p w14:paraId="2B74754F" w14:textId="77777777" w:rsidR="006C518B" w:rsidRPr="001C4B71" w:rsidRDefault="006C518B" w:rsidP="001C4B71">
            <w:pPr>
              <w:rPr>
                <w:sz w:val="24"/>
                <w:szCs w:val="24"/>
              </w:rPr>
            </w:pPr>
          </w:p>
        </w:tc>
        <w:tc>
          <w:tcPr>
            <w:tcW w:w="1021" w:type="dxa"/>
            <w:tcBorders>
              <w:right w:val="single" w:sz="4" w:space="0" w:color="auto"/>
            </w:tcBorders>
          </w:tcPr>
          <w:p w14:paraId="2DC52C98" w14:textId="77777777" w:rsidR="006C518B" w:rsidRPr="001C4B71" w:rsidRDefault="006C518B" w:rsidP="001C4B71">
            <w:pPr>
              <w:jc w:val="center"/>
              <w:rPr>
                <w:sz w:val="24"/>
                <w:szCs w:val="24"/>
              </w:rPr>
            </w:pPr>
            <w:r w:rsidRPr="001C4B71">
              <w:rPr>
                <w:sz w:val="24"/>
                <w:szCs w:val="24"/>
              </w:rPr>
              <w:t>2023г.</w:t>
            </w:r>
          </w:p>
        </w:tc>
        <w:tc>
          <w:tcPr>
            <w:tcW w:w="992" w:type="dxa"/>
            <w:tcBorders>
              <w:right w:val="single" w:sz="4" w:space="0" w:color="auto"/>
            </w:tcBorders>
          </w:tcPr>
          <w:p w14:paraId="004C9558" w14:textId="77777777" w:rsidR="006C518B" w:rsidRPr="001C4B71" w:rsidRDefault="006C518B" w:rsidP="001C4B71">
            <w:pPr>
              <w:jc w:val="center"/>
              <w:rPr>
                <w:sz w:val="24"/>
                <w:szCs w:val="24"/>
              </w:rPr>
            </w:pPr>
            <w:r w:rsidRPr="001C4B71">
              <w:rPr>
                <w:sz w:val="24"/>
                <w:szCs w:val="24"/>
              </w:rPr>
              <w:t>2024г.</w:t>
            </w:r>
          </w:p>
        </w:tc>
        <w:tc>
          <w:tcPr>
            <w:tcW w:w="992" w:type="dxa"/>
            <w:tcBorders>
              <w:left w:val="single" w:sz="4" w:space="0" w:color="auto"/>
            </w:tcBorders>
            <w:shd w:val="clear" w:color="auto" w:fill="C6D9F1" w:themeFill="text2" w:themeFillTint="33"/>
          </w:tcPr>
          <w:p w14:paraId="150A0772" w14:textId="77777777" w:rsidR="006C518B" w:rsidRPr="0070202A" w:rsidRDefault="006C518B" w:rsidP="001C4B71">
            <w:pPr>
              <w:jc w:val="center"/>
              <w:rPr>
                <w:b/>
                <w:bCs/>
                <w:sz w:val="24"/>
                <w:szCs w:val="24"/>
              </w:rPr>
            </w:pPr>
            <w:r w:rsidRPr="0070202A">
              <w:rPr>
                <w:b/>
                <w:bCs/>
                <w:sz w:val="24"/>
                <w:szCs w:val="24"/>
              </w:rPr>
              <w:t>2025г.</w:t>
            </w:r>
          </w:p>
        </w:tc>
      </w:tr>
      <w:tr w:rsidR="001C4B71" w:rsidRPr="001C4B71" w14:paraId="17AE82B1" w14:textId="77777777" w:rsidTr="0070202A">
        <w:tc>
          <w:tcPr>
            <w:tcW w:w="6492" w:type="dxa"/>
          </w:tcPr>
          <w:p w14:paraId="0608CE61" w14:textId="77777777" w:rsidR="006C518B" w:rsidRPr="001C4B71" w:rsidRDefault="006C518B" w:rsidP="001C4B71">
            <w:pPr>
              <w:rPr>
                <w:sz w:val="24"/>
                <w:szCs w:val="24"/>
              </w:rPr>
            </w:pPr>
            <w:r w:rsidRPr="001C4B71">
              <w:rPr>
                <w:sz w:val="24"/>
                <w:szCs w:val="24"/>
              </w:rPr>
              <w:t>Библиографические указатели</w:t>
            </w:r>
          </w:p>
        </w:tc>
        <w:tc>
          <w:tcPr>
            <w:tcW w:w="1021" w:type="dxa"/>
            <w:tcBorders>
              <w:right w:val="single" w:sz="4" w:space="0" w:color="auto"/>
            </w:tcBorders>
          </w:tcPr>
          <w:p w14:paraId="1AE21929" w14:textId="77777777" w:rsidR="006C518B" w:rsidRPr="001C4B71" w:rsidRDefault="006C518B" w:rsidP="001C4B71">
            <w:pPr>
              <w:jc w:val="center"/>
              <w:rPr>
                <w:sz w:val="24"/>
                <w:szCs w:val="24"/>
                <w:highlight w:val="yellow"/>
              </w:rPr>
            </w:pPr>
          </w:p>
        </w:tc>
        <w:tc>
          <w:tcPr>
            <w:tcW w:w="992" w:type="dxa"/>
            <w:tcBorders>
              <w:right w:val="single" w:sz="4" w:space="0" w:color="auto"/>
            </w:tcBorders>
          </w:tcPr>
          <w:p w14:paraId="6EEBFD07" w14:textId="77777777" w:rsidR="006C518B" w:rsidRPr="001C4B71" w:rsidRDefault="006C518B" w:rsidP="001C4B71">
            <w:pPr>
              <w:jc w:val="center"/>
              <w:rPr>
                <w:sz w:val="24"/>
                <w:szCs w:val="24"/>
                <w:highlight w:val="yellow"/>
              </w:rPr>
            </w:pPr>
          </w:p>
        </w:tc>
        <w:tc>
          <w:tcPr>
            <w:tcW w:w="992" w:type="dxa"/>
            <w:tcBorders>
              <w:left w:val="single" w:sz="4" w:space="0" w:color="auto"/>
            </w:tcBorders>
            <w:shd w:val="clear" w:color="auto" w:fill="C6D9F1" w:themeFill="text2" w:themeFillTint="33"/>
          </w:tcPr>
          <w:p w14:paraId="6E56EC27" w14:textId="77777777" w:rsidR="006C518B" w:rsidRPr="001C4B71" w:rsidRDefault="006C518B" w:rsidP="001C4B71">
            <w:pPr>
              <w:jc w:val="center"/>
              <w:rPr>
                <w:sz w:val="24"/>
                <w:szCs w:val="24"/>
              </w:rPr>
            </w:pPr>
          </w:p>
        </w:tc>
      </w:tr>
      <w:tr w:rsidR="001C4B71" w:rsidRPr="001C4B71" w14:paraId="3EDE3E67" w14:textId="77777777" w:rsidTr="0070202A">
        <w:tc>
          <w:tcPr>
            <w:tcW w:w="6492" w:type="dxa"/>
          </w:tcPr>
          <w:p w14:paraId="1CD870C8" w14:textId="77777777" w:rsidR="006C518B" w:rsidRPr="001C4B71" w:rsidRDefault="006C518B" w:rsidP="001C4B71">
            <w:pPr>
              <w:rPr>
                <w:sz w:val="24"/>
                <w:szCs w:val="24"/>
              </w:rPr>
            </w:pPr>
            <w:r w:rsidRPr="001C4B71">
              <w:rPr>
                <w:sz w:val="24"/>
                <w:szCs w:val="24"/>
              </w:rPr>
              <w:t xml:space="preserve">         в том числе Биобиблиографические указатели </w:t>
            </w:r>
          </w:p>
        </w:tc>
        <w:tc>
          <w:tcPr>
            <w:tcW w:w="1021" w:type="dxa"/>
            <w:tcBorders>
              <w:right w:val="single" w:sz="4" w:space="0" w:color="auto"/>
            </w:tcBorders>
          </w:tcPr>
          <w:p w14:paraId="366B7024" w14:textId="77777777" w:rsidR="006C518B" w:rsidRPr="001C4B71" w:rsidRDefault="006C518B" w:rsidP="001C4B71">
            <w:pPr>
              <w:jc w:val="center"/>
              <w:rPr>
                <w:sz w:val="24"/>
                <w:szCs w:val="24"/>
              </w:rPr>
            </w:pPr>
          </w:p>
        </w:tc>
        <w:tc>
          <w:tcPr>
            <w:tcW w:w="992" w:type="dxa"/>
            <w:tcBorders>
              <w:right w:val="single" w:sz="4" w:space="0" w:color="auto"/>
            </w:tcBorders>
          </w:tcPr>
          <w:p w14:paraId="52B9D37E"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3DF36E60" w14:textId="77777777" w:rsidR="006C518B" w:rsidRPr="001C4B71" w:rsidRDefault="006C518B" w:rsidP="001C4B71">
            <w:pPr>
              <w:jc w:val="center"/>
              <w:rPr>
                <w:sz w:val="24"/>
                <w:szCs w:val="24"/>
                <w:highlight w:val="yellow"/>
              </w:rPr>
            </w:pPr>
          </w:p>
        </w:tc>
      </w:tr>
      <w:tr w:rsidR="001C4B71" w:rsidRPr="001C4B71" w14:paraId="3A487BB8" w14:textId="77777777" w:rsidTr="0070202A">
        <w:tc>
          <w:tcPr>
            <w:tcW w:w="6492" w:type="dxa"/>
          </w:tcPr>
          <w:p w14:paraId="6F0CD3FA" w14:textId="77777777" w:rsidR="006C518B" w:rsidRPr="001C4B71" w:rsidRDefault="006C518B" w:rsidP="001C4B71">
            <w:pPr>
              <w:rPr>
                <w:sz w:val="24"/>
                <w:szCs w:val="24"/>
              </w:rPr>
            </w:pPr>
            <w:r w:rsidRPr="001C4B71">
              <w:rPr>
                <w:sz w:val="24"/>
                <w:szCs w:val="24"/>
              </w:rPr>
              <w:t>Путеводители по информационным ресурсам</w:t>
            </w:r>
          </w:p>
        </w:tc>
        <w:tc>
          <w:tcPr>
            <w:tcW w:w="1021" w:type="dxa"/>
            <w:tcBorders>
              <w:right w:val="single" w:sz="4" w:space="0" w:color="auto"/>
            </w:tcBorders>
          </w:tcPr>
          <w:p w14:paraId="5A2D0080" w14:textId="77777777" w:rsidR="006C518B" w:rsidRPr="001C4B71" w:rsidRDefault="006C518B" w:rsidP="001C4B71">
            <w:pPr>
              <w:jc w:val="center"/>
              <w:rPr>
                <w:sz w:val="24"/>
                <w:szCs w:val="24"/>
              </w:rPr>
            </w:pPr>
          </w:p>
        </w:tc>
        <w:tc>
          <w:tcPr>
            <w:tcW w:w="992" w:type="dxa"/>
            <w:tcBorders>
              <w:right w:val="single" w:sz="4" w:space="0" w:color="auto"/>
            </w:tcBorders>
          </w:tcPr>
          <w:p w14:paraId="0B7910E2"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3E897489" w14:textId="77777777" w:rsidR="006C518B" w:rsidRPr="001C4B71" w:rsidRDefault="006C518B" w:rsidP="001C4B71">
            <w:pPr>
              <w:jc w:val="center"/>
              <w:rPr>
                <w:sz w:val="24"/>
                <w:szCs w:val="24"/>
                <w:highlight w:val="yellow"/>
              </w:rPr>
            </w:pPr>
          </w:p>
        </w:tc>
      </w:tr>
      <w:tr w:rsidR="001C4B71" w:rsidRPr="001C4B71" w14:paraId="2BEBCDC8" w14:textId="77777777" w:rsidTr="0070202A">
        <w:tc>
          <w:tcPr>
            <w:tcW w:w="6492" w:type="dxa"/>
          </w:tcPr>
          <w:p w14:paraId="09BF146B" w14:textId="77777777" w:rsidR="006C518B" w:rsidRPr="001C4B71" w:rsidRDefault="006C518B" w:rsidP="001C4B71">
            <w:pPr>
              <w:rPr>
                <w:sz w:val="24"/>
                <w:szCs w:val="24"/>
              </w:rPr>
            </w:pPr>
            <w:r w:rsidRPr="001C4B71">
              <w:rPr>
                <w:sz w:val="24"/>
                <w:szCs w:val="24"/>
              </w:rPr>
              <w:t>Пособия малых форм:</w:t>
            </w:r>
          </w:p>
        </w:tc>
        <w:tc>
          <w:tcPr>
            <w:tcW w:w="1021" w:type="dxa"/>
            <w:tcBorders>
              <w:right w:val="single" w:sz="4" w:space="0" w:color="auto"/>
            </w:tcBorders>
          </w:tcPr>
          <w:p w14:paraId="027F06CB" w14:textId="77777777" w:rsidR="006C518B" w:rsidRPr="001C4B71" w:rsidRDefault="006C518B" w:rsidP="001C4B71">
            <w:pPr>
              <w:jc w:val="center"/>
              <w:rPr>
                <w:sz w:val="24"/>
                <w:szCs w:val="24"/>
              </w:rPr>
            </w:pPr>
          </w:p>
        </w:tc>
        <w:tc>
          <w:tcPr>
            <w:tcW w:w="992" w:type="dxa"/>
            <w:tcBorders>
              <w:right w:val="single" w:sz="4" w:space="0" w:color="auto"/>
            </w:tcBorders>
          </w:tcPr>
          <w:p w14:paraId="5E345CE1"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19DC1A5B" w14:textId="77777777" w:rsidR="006C518B" w:rsidRPr="001C4B71" w:rsidRDefault="006C518B" w:rsidP="001C4B71">
            <w:pPr>
              <w:jc w:val="center"/>
              <w:rPr>
                <w:sz w:val="24"/>
                <w:szCs w:val="24"/>
                <w:highlight w:val="yellow"/>
              </w:rPr>
            </w:pPr>
          </w:p>
        </w:tc>
      </w:tr>
      <w:tr w:rsidR="001C4B71" w:rsidRPr="001C4B71" w14:paraId="0FFD834B" w14:textId="77777777" w:rsidTr="0070202A">
        <w:tc>
          <w:tcPr>
            <w:tcW w:w="6492" w:type="dxa"/>
          </w:tcPr>
          <w:p w14:paraId="10423864"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Рекомендательные библиографические списки</w:t>
            </w:r>
          </w:p>
        </w:tc>
        <w:tc>
          <w:tcPr>
            <w:tcW w:w="1021" w:type="dxa"/>
            <w:tcBorders>
              <w:right w:val="single" w:sz="4" w:space="0" w:color="auto"/>
            </w:tcBorders>
          </w:tcPr>
          <w:p w14:paraId="577A19C9" w14:textId="77777777" w:rsidR="006C518B" w:rsidRPr="001C4B71" w:rsidRDefault="006C518B" w:rsidP="001C4B71">
            <w:pPr>
              <w:jc w:val="center"/>
              <w:rPr>
                <w:sz w:val="24"/>
                <w:szCs w:val="24"/>
              </w:rPr>
            </w:pPr>
            <w:r w:rsidRPr="001C4B71">
              <w:rPr>
                <w:sz w:val="24"/>
                <w:szCs w:val="24"/>
              </w:rPr>
              <w:t>3</w:t>
            </w:r>
          </w:p>
        </w:tc>
        <w:tc>
          <w:tcPr>
            <w:tcW w:w="992" w:type="dxa"/>
            <w:tcBorders>
              <w:right w:val="single" w:sz="4" w:space="0" w:color="auto"/>
            </w:tcBorders>
          </w:tcPr>
          <w:p w14:paraId="023C1C79" w14:textId="77777777" w:rsidR="006C518B" w:rsidRPr="001C4B71" w:rsidRDefault="006C518B" w:rsidP="001C4B71">
            <w:pPr>
              <w:jc w:val="center"/>
              <w:rPr>
                <w:sz w:val="24"/>
                <w:szCs w:val="24"/>
              </w:rPr>
            </w:pPr>
            <w:r w:rsidRPr="001C4B71">
              <w:rPr>
                <w:sz w:val="24"/>
                <w:szCs w:val="24"/>
              </w:rPr>
              <w:t>4</w:t>
            </w:r>
          </w:p>
        </w:tc>
        <w:tc>
          <w:tcPr>
            <w:tcW w:w="992" w:type="dxa"/>
            <w:tcBorders>
              <w:left w:val="single" w:sz="4" w:space="0" w:color="auto"/>
            </w:tcBorders>
            <w:shd w:val="clear" w:color="auto" w:fill="C6D9F1" w:themeFill="text2" w:themeFillTint="33"/>
          </w:tcPr>
          <w:p w14:paraId="571D0960" w14:textId="77777777" w:rsidR="006C518B" w:rsidRPr="001C4B71" w:rsidRDefault="006C518B" w:rsidP="001C4B71">
            <w:pPr>
              <w:jc w:val="center"/>
              <w:rPr>
                <w:sz w:val="24"/>
                <w:szCs w:val="24"/>
                <w:highlight w:val="yellow"/>
              </w:rPr>
            </w:pPr>
            <w:r w:rsidRPr="001C4B71">
              <w:rPr>
                <w:sz w:val="24"/>
                <w:szCs w:val="24"/>
              </w:rPr>
              <w:t>2</w:t>
            </w:r>
          </w:p>
        </w:tc>
      </w:tr>
      <w:tr w:rsidR="001C4B71" w:rsidRPr="001C4B71" w14:paraId="5AF732BD" w14:textId="77777777" w:rsidTr="0070202A">
        <w:tc>
          <w:tcPr>
            <w:tcW w:w="6492" w:type="dxa"/>
          </w:tcPr>
          <w:p w14:paraId="0BA28F71"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Библиографические закладки</w:t>
            </w:r>
          </w:p>
        </w:tc>
        <w:tc>
          <w:tcPr>
            <w:tcW w:w="1021" w:type="dxa"/>
            <w:tcBorders>
              <w:right w:val="single" w:sz="4" w:space="0" w:color="auto"/>
            </w:tcBorders>
          </w:tcPr>
          <w:p w14:paraId="7665A88E" w14:textId="77777777" w:rsidR="006C518B" w:rsidRPr="001C4B71" w:rsidRDefault="006C518B" w:rsidP="001C4B71">
            <w:pPr>
              <w:jc w:val="center"/>
              <w:rPr>
                <w:sz w:val="24"/>
                <w:szCs w:val="24"/>
              </w:rPr>
            </w:pPr>
            <w:r w:rsidRPr="001C4B71">
              <w:rPr>
                <w:sz w:val="24"/>
                <w:szCs w:val="24"/>
              </w:rPr>
              <w:t>10</w:t>
            </w:r>
          </w:p>
        </w:tc>
        <w:tc>
          <w:tcPr>
            <w:tcW w:w="992" w:type="dxa"/>
            <w:tcBorders>
              <w:right w:val="single" w:sz="4" w:space="0" w:color="auto"/>
            </w:tcBorders>
          </w:tcPr>
          <w:p w14:paraId="35004CDE" w14:textId="77777777" w:rsidR="006C518B" w:rsidRPr="001C4B71" w:rsidRDefault="006C518B" w:rsidP="001C4B71">
            <w:pPr>
              <w:jc w:val="center"/>
              <w:rPr>
                <w:sz w:val="24"/>
                <w:szCs w:val="24"/>
              </w:rPr>
            </w:pPr>
            <w:r w:rsidRPr="001C4B71">
              <w:rPr>
                <w:sz w:val="24"/>
                <w:szCs w:val="24"/>
              </w:rPr>
              <w:t>3</w:t>
            </w:r>
          </w:p>
        </w:tc>
        <w:tc>
          <w:tcPr>
            <w:tcW w:w="992" w:type="dxa"/>
            <w:tcBorders>
              <w:left w:val="single" w:sz="4" w:space="0" w:color="auto"/>
            </w:tcBorders>
            <w:shd w:val="clear" w:color="auto" w:fill="C6D9F1" w:themeFill="text2" w:themeFillTint="33"/>
          </w:tcPr>
          <w:p w14:paraId="6791AF19" w14:textId="77777777" w:rsidR="006C518B" w:rsidRPr="001C4B71" w:rsidRDefault="006C518B" w:rsidP="001C4B71">
            <w:pPr>
              <w:jc w:val="center"/>
              <w:rPr>
                <w:sz w:val="24"/>
                <w:szCs w:val="24"/>
                <w:highlight w:val="yellow"/>
              </w:rPr>
            </w:pPr>
            <w:r w:rsidRPr="001C4B71">
              <w:rPr>
                <w:sz w:val="24"/>
                <w:szCs w:val="24"/>
              </w:rPr>
              <w:t>3</w:t>
            </w:r>
          </w:p>
        </w:tc>
      </w:tr>
      <w:tr w:rsidR="001C4B71" w:rsidRPr="001C4B71" w14:paraId="1B32B6FA" w14:textId="77777777" w:rsidTr="0070202A">
        <w:tc>
          <w:tcPr>
            <w:tcW w:w="6492" w:type="dxa"/>
          </w:tcPr>
          <w:p w14:paraId="586262A3"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Библиографические памятки (в том числе персональные памятки)</w:t>
            </w:r>
          </w:p>
        </w:tc>
        <w:tc>
          <w:tcPr>
            <w:tcW w:w="1021" w:type="dxa"/>
            <w:tcBorders>
              <w:right w:val="single" w:sz="4" w:space="0" w:color="auto"/>
            </w:tcBorders>
          </w:tcPr>
          <w:p w14:paraId="516EE938" w14:textId="77777777" w:rsidR="006C518B" w:rsidRPr="001C4B71" w:rsidRDefault="006C518B" w:rsidP="001C4B71">
            <w:pPr>
              <w:jc w:val="center"/>
              <w:rPr>
                <w:sz w:val="24"/>
                <w:szCs w:val="24"/>
              </w:rPr>
            </w:pPr>
            <w:r w:rsidRPr="001C4B71">
              <w:rPr>
                <w:sz w:val="24"/>
                <w:szCs w:val="24"/>
              </w:rPr>
              <w:t>3</w:t>
            </w:r>
          </w:p>
        </w:tc>
        <w:tc>
          <w:tcPr>
            <w:tcW w:w="992" w:type="dxa"/>
            <w:tcBorders>
              <w:right w:val="single" w:sz="4" w:space="0" w:color="auto"/>
            </w:tcBorders>
          </w:tcPr>
          <w:p w14:paraId="26F5F9AA"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4577ACF3" w14:textId="77777777" w:rsidR="006C518B" w:rsidRPr="001C4B71" w:rsidRDefault="006C518B" w:rsidP="001C4B71">
            <w:pPr>
              <w:jc w:val="center"/>
              <w:rPr>
                <w:sz w:val="24"/>
                <w:szCs w:val="24"/>
                <w:highlight w:val="yellow"/>
              </w:rPr>
            </w:pPr>
          </w:p>
        </w:tc>
      </w:tr>
      <w:tr w:rsidR="001C4B71" w:rsidRPr="001C4B71" w14:paraId="0215F632" w14:textId="77777777" w:rsidTr="0070202A">
        <w:tc>
          <w:tcPr>
            <w:tcW w:w="6492" w:type="dxa"/>
          </w:tcPr>
          <w:p w14:paraId="03A2605A"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Планы чтения</w:t>
            </w:r>
          </w:p>
        </w:tc>
        <w:tc>
          <w:tcPr>
            <w:tcW w:w="1021" w:type="dxa"/>
            <w:tcBorders>
              <w:right w:val="single" w:sz="4" w:space="0" w:color="auto"/>
            </w:tcBorders>
          </w:tcPr>
          <w:p w14:paraId="075713C5" w14:textId="77777777" w:rsidR="006C518B" w:rsidRPr="001C4B71" w:rsidRDefault="006C518B" w:rsidP="001C4B71">
            <w:pPr>
              <w:jc w:val="center"/>
              <w:rPr>
                <w:sz w:val="24"/>
                <w:szCs w:val="24"/>
              </w:rPr>
            </w:pPr>
          </w:p>
        </w:tc>
        <w:tc>
          <w:tcPr>
            <w:tcW w:w="992" w:type="dxa"/>
            <w:tcBorders>
              <w:right w:val="single" w:sz="4" w:space="0" w:color="auto"/>
            </w:tcBorders>
          </w:tcPr>
          <w:p w14:paraId="329E3373"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7A28962B" w14:textId="77777777" w:rsidR="006C518B" w:rsidRPr="001C4B71" w:rsidRDefault="006C518B" w:rsidP="001C4B71">
            <w:pPr>
              <w:jc w:val="center"/>
              <w:rPr>
                <w:sz w:val="24"/>
                <w:szCs w:val="24"/>
              </w:rPr>
            </w:pPr>
          </w:p>
        </w:tc>
      </w:tr>
      <w:tr w:rsidR="001C4B71" w:rsidRPr="001C4B71" w14:paraId="449922D3" w14:textId="77777777" w:rsidTr="0070202A">
        <w:tc>
          <w:tcPr>
            <w:tcW w:w="6492" w:type="dxa"/>
          </w:tcPr>
          <w:p w14:paraId="1F929855"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Буклеты</w:t>
            </w:r>
          </w:p>
        </w:tc>
        <w:tc>
          <w:tcPr>
            <w:tcW w:w="1021" w:type="dxa"/>
            <w:tcBorders>
              <w:right w:val="single" w:sz="4" w:space="0" w:color="auto"/>
            </w:tcBorders>
          </w:tcPr>
          <w:p w14:paraId="55EAC940" w14:textId="77777777" w:rsidR="006C518B" w:rsidRPr="001C4B71" w:rsidRDefault="006C518B" w:rsidP="001C4B71">
            <w:pPr>
              <w:jc w:val="center"/>
              <w:rPr>
                <w:sz w:val="24"/>
                <w:szCs w:val="24"/>
              </w:rPr>
            </w:pPr>
            <w:r w:rsidRPr="001C4B71">
              <w:rPr>
                <w:sz w:val="24"/>
                <w:szCs w:val="24"/>
              </w:rPr>
              <w:t>3</w:t>
            </w:r>
          </w:p>
        </w:tc>
        <w:tc>
          <w:tcPr>
            <w:tcW w:w="992" w:type="dxa"/>
            <w:tcBorders>
              <w:right w:val="single" w:sz="4" w:space="0" w:color="auto"/>
            </w:tcBorders>
          </w:tcPr>
          <w:p w14:paraId="2B377AF6" w14:textId="77777777" w:rsidR="006C518B" w:rsidRPr="001C4B71" w:rsidRDefault="006C518B" w:rsidP="001C4B71">
            <w:pPr>
              <w:jc w:val="center"/>
              <w:rPr>
                <w:sz w:val="24"/>
                <w:szCs w:val="24"/>
              </w:rPr>
            </w:pPr>
            <w:r w:rsidRPr="001C4B71">
              <w:rPr>
                <w:sz w:val="24"/>
                <w:szCs w:val="24"/>
              </w:rPr>
              <w:t>6</w:t>
            </w:r>
          </w:p>
        </w:tc>
        <w:tc>
          <w:tcPr>
            <w:tcW w:w="992" w:type="dxa"/>
            <w:tcBorders>
              <w:left w:val="single" w:sz="4" w:space="0" w:color="auto"/>
            </w:tcBorders>
            <w:shd w:val="clear" w:color="auto" w:fill="C6D9F1" w:themeFill="text2" w:themeFillTint="33"/>
          </w:tcPr>
          <w:p w14:paraId="0A74F9A0" w14:textId="77777777" w:rsidR="006C518B" w:rsidRPr="001C4B71" w:rsidRDefault="006C518B" w:rsidP="001C4B71">
            <w:pPr>
              <w:jc w:val="center"/>
              <w:rPr>
                <w:sz w:val="24"/>
                <w:szCs w:val="24"/>
              </w:rPr>
            </w:pPr>
            <w:r w:rsidRPr="001C4B71">
              <w:rPr>
                <w:sz w:val="24"/>
                <w:szCs w:val="24"/>
              </w:rPr>
              <w:t>2</w:t>
            </w:r>
          </w:p>
        </w:tc>
      </w:tr>
      <w:tr w:rsidR="001C4B71" w:rsidRPr="001C4B71" w14:paraId="4C68DE4B" w14:textId="77777777" w:rsidTr="0070202A">
        <w:tc>
          <w:tcPr>
            <w:tcW w:w="6492" w:type="dxa"/>
          </w:tcPr>
          <w:p w14:paraId="41D9DF3B"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Информационные листки и листовки</w:t>
            </w:r>
          </w:p>
        </w:tc>
        <w:tc>
          <w:tcPr>
            <w:tcW w:w="1021" w:type="dxa"/>
            <w:tcBorders>
              <w:right w:val="single" w:sz="4" w:space="0" w:color="auto"/>
            </w:tcBorders>
          </w:tcPr>
          <w:p w14:paraId="5E55A775" w14:textId="77777777" w:rsidR="006C518B" w:rsidRPr="001C4B71" w:rsidRDefault="006C518B" w:rsidP="001C4B71">
            <w:pPr>
              <w:jc w:val="center"/>
              <w:rPr>
                <w:sz w:val="24"/>
                <w:szCs w:val="24"/>
              </w:rPr>
            </w:pPr>
            <w:r w:rsidRPr="001C4B71">
              <w:rPr>
                <w:sz w:val="24"/>
                <w:szCs w:val="24"/>
              </w:rPr>
              <w:t>12</w:t>
            </w:r>
          </w:p>
        </w:tc>
        <w:tc>
          <w:tcPr>
            <w:tcW w:w="992" w:type="dxa"/>
            <w:tcBorders>
              <w:right w:val="single" w:sz="4" w:space="0" w:color="auto"/>
            </w:tcBorders>
          </w:tcPr>
          <w:p w14:paraId="17062938" w14:textId="77777777" w:rsidR="006C518B" w:rsidRPr="001C4B71" w:rsidRDefault="006C518B" w:rsidP="001C4B71">
            <w:pPr>
              <w:jc w:val="center"/>
              <w:rPr>
                <w:sz w:val="24"/>
                <w:szCs w:val="24"/>
              </w:rPr>
            </w:pPr>
            <w:r w:rsidRPr="001C4B71">
              <w:rPr>
                <w:sz w:val="24"/>
                <w:szCs w:val="24"/>
              </w:rPr>
              <w:t>13</w:t>
            </w:r>
          </w:p>
        </w:tc>
        <w:tc>
          <w:tcPr>
            <w:tcW w:w="992" w:type="dxa"/>
            <w:tcBorders>
              <w:left w:val="single" w:sz="4" w:space="0" w:color="auto"/>
            </w:tcBorders>
            <w:shd w:val="clear" w:color="auto" w:fill="C6D9F1" w:themeFill="text2" w:themeFillTint="33"/>
          </w:tcPr>
          <w:p w14:paraId="62680A88" w14:textId="77777777" w:rsidR="006C518B" w:rsidRPr="001C4B71" w:rsidRDefault="006C518B" w:rsidP="001C4B71">
            <w:pPr>
              <w:jc w:val="center"/>
              <w:rPr>
                <w:sz w:val="24"/>
                <w:szCs w:val="24"/>
              </w:rPr>
            </w:pPr>
            <w:r w:rsidRPr="001C4B71">
              <w:rPr>
                <w:sz w:val="24"/>
                <w:szCs w:val="24"/>
              </w:rPr>
              <w:t>6</w:t>
            </w:r>
          </w:p>
        </w:tc>
      </w:tr>
      <w:tr w:rsidR="001C4B71" w:rsidRPr="001C4B71" w14:paraId="609B1EE8" w14:textId="77777777" w:rsidTr="0070202A">
        <w:tc>
          <w:tcPr>
            <w:tcW w:w="6492" w:type="dxa"/>
          </w:tcPr>
          <w:p w14:paraId="6E24C9BF"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t>Дайджесты</w:t>
            </w:r>
          </w:p>
        </w:tc>
        <w:tc>
          <w:tcPr>
            <w:tcW w:w="1021" w:type="dxa"/>
            <w:tcBorders>
              <w:right w:val="single" w:sz="4" w:space="0" w:color="auto"/>
            </w:tcBorders>
          </w:tcPr>
          <w:p w14:paraId="145C90D0" w14:textId="77777777" w:rsidR="006C518B" w:rsidRPr="001C4B71" w:rsidRDefault="006C518B" w:rsidP="001C4B71">
            <w:pPr>
              <w:jc w:val="center"/>
              <w:rPr>
                <w:sz w:val="24"/>
                <w:szCs w:val="24"/>
              </w:rPr>
            </w:pPr>
            <w:r w:rsidRPr="001C4B71">
              <w:rPr>
                <w:sz w:val="24"/>
                <w:szCs w:val="24"/>
              </w:rPr>
              <w:t>27</w:t>
            </w:r>
          </w:p>
        </w:tc>
        <w:tc>
          <w:tcPr>
            <w:tcW w:w="992" w:type="dxa"/>
            <w:tcBorders>
              <w:right w:val="single" w:sz="4" w:space="0" w:color="auto"/>
            </w:tcBorders>
          </w:tcPr>
          <w:p w14:paraId="3E2C28BF"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3F23EF2B" w14:textId="77777777" w:rsidR="006C518B" w:rsidRPr="001C4B71" w:rsidRDefault="006C518B" w:rsidP="001C4B71">
            <w:pPr>
              <w:jc w:val="center"/>
              <w:rPr>
                <w:sz w:val="24"/>
                <w:szCs w:val="24"/>
              </w:rPr>
            </w:pPr>
          </w:p>
        </w:tc>
      </w:tr>
      <w:tr w:rsidR="001C4B71" w:rsidRPr="001C4B71" w14:paraId="13EF61B0" w14:textId="77777777" w:rsidTr="0070202A">
        <w:tc>
          <w:tcPr>
            <w:tcW w:w="6492" w:type="dxa"/>
          </w:tcPr>
          <w:p w14:paraId="39FDA5C4" w14:textId="77777777" w:rsidR="006C518B" w:rsidRPr="001C4B71" w:rsidRDefault="006C518B" w:rsidP="006C518B">
            <w:pPr>
              <w:widowControl/>
              <w:numPr>
                <w:ilvl w:val="0"/>
                <w:numId w:val="3"/>
              </w:numPr>
              <w:autoSpaceDE/>
              <w:autoSpaceDN/>
              <w:adjustRightInd/>
              <w:rPr>
                <w:sz w:val="24"/>
                <w:szCs w:val="24"/>
              </w:rPr>
            </w:pPr>
            <w:r w:rsidRPr="001C4B71">
              <w:rPr>
                <w:sz w:val="24"/>
                <w:szCs w:val="24"/>
              </w:rPr>
              <w:lastRenderedPageBreak/>
              <w:t>Брошюры</w:t>
            </w:r>
          </w:p>
        </w:tc>
        <w:tc>
          <w:tcPr>
            <w:tcW w:w="1021" w:type="dxa"/>
            <w:tcBorders>
              <w:right w:val="single" w:sz="4" w:space="0" w:color="auto"/>
            </w:tcBorders>
          </w:tcPr>
          <w:p w14:paraId="52CD10DE" w14:textId="77777777" w:rsidR="006C518B" w:rsidRPr="001C4B71" w:rsidRDefault="006C518B" w:rsidP="001C4B71">
            <w:pPr>
              <w:jc w:val="center"/>
              <w:rPr>
                <w:sz w:val="24"/>
                <w:szCs w:val="24"/>
              </w:rPr>
            </w:pPr>
          </w:p>
        </w:tc>
        <w:tc>
          <w:tcPr>
            <w:tcW w:w="992" w:type="dxa"/>
            <w:tcBorders>
              <w:right w:val="single" w:sz="4" w:space="0" w:color="auto"/>
            </w:tcBorders>
          </w:tcPr>
          <w:p w14:paraId="200CE520" w14:textId="77777777" w:rsidR="006C518B" w:rsidRPr="001C4B71" w:rsidRDefault="006C518B" w:rsidP="001C4B71">
            <w:pPr>
              <w:jc w:val="center"/>
              <w:rPr>
                <w:sz w:val="24"/>
                <w:szCs w:val="24"/>
              </w:rPr>
            </w:pPr>
            <w:r w:rsidRPr="001C4B71">
              <w:rPr>
                <w:sz w:val="24"/>
                <w:szCs w:val="24"/>
              </w:rPr>
              <w:t>3</w:t>
            </w:r>
          </w:p>
        </w:tc>
        <w:tc>
          <w:tcPr>
            <w:tcW w:w="992" w:type="dxa"/>
            <w:tcBorders>
              <w:left w:val="single" w:sz="4" w:space="0" w:color="auto"/>
            </w:tcBorders>
            <w:shd w:val="clear" w:color="auto" w:fill="C6D9F1" w:themeFill="text2" w:themeFillTint="33"/>
          </w:tcPr>
          <w:p w14:paraId="29BEB340" w14:textId="77777777" w:rsidR="006C518B" w:rsidRPr="001C4B71" w:rsidRDefault="006C518B" w:rsidP="001C4B71">
            <w:pPr>
              <w:jc w:val="center"/>
              <w:rPr>
                <w:sz w:val="24"/>
                <w:szCs w:val="24"/>
              </w:rPr>
            </w:pPr>
            <w:r w:rsidRPr="001C4B71">
              <w:rPr>
                <w:sz w:val="24"/>
                <w:szCs w:val="24"/>
              </w:rPr>
              <w:t>6</w:t>
            </w:r>
          </w:p>
        </w:tc>
      </w:tr>
      <w:tr w:rsidR="001C4B71" w:rsidRPr="001C4B71" w14:paraId="1570E146" w14:textId="77777777" w:rsidTr="0070202A">
        <w:tc>
          <w:tcPr>
            <w:tcW w:w="6492" w:type="dxa"/>
          </w:tcPr>
          <w:p w14:paraId="618362B2" w14:textId="77777777" w:rsidR="006C518B" w:rsidRPr="001C4B71" w:rsidRDefault="006C518B" w:rsidP="001C4B71">
            <w:pPr>
              <w:rPr>
                <w:sz w:val="24"/>
                <w:szCs w:val="24"/>
              </w:rPr>
            </w:pPr>
            <w:r w:rsidRPr="001C4B71">
              <w:rPr>
                <w:sz w:val="24"/>
                <w:szCs w:val="24"/>
              </w:rPr>
              <w:t>В том числе библиографические пособия в электронной форме</w:t>
            </w:r>
          </w:p>
        </w:tc>
        <w:tc>
          <w:tcPr>
            <w:tcW w:w="1021" w:type="dxa"/>
            <w:tcBorders>
              <w:right w:val="single" w:sz="4" w:space="0" w:color="auto"/>
            </w:tcBorders>
          </w:tcPr>
          <w:p w14:paraId="086E24A1" w14:textId="77777777" w:rsidR="006C518B" w:rsidRPr="001C4B71" w:rsidRDefault="006C518B" w:rsidP="001C4B71">
            <w:pPr>
              <w:jc w:val="center"/>
              <w:rPr>
                <w:sz w:val="24"/>
                <w:szCs w:val="24"/>
              </w:rPr>
            </w:pPr>
          </w:p>
        </w:tc>
        <w:tc>
          <w:tcPr>
            <w:tcW w:w="992" w:type="dxa"/>
            <w:tcBorders>
              <w:right w:val="single" w:sz="4" w:space="0" w:color="auto"/>
            </w:tcBorders>
          </w:tcPr>
          <w:p w14:paraId="047FDF6D" w14:textId="77777777" w:rsidR="006C518B" w:rsidRPr="001C4B71" w:rsidRDefault="006C518B" w:rsidP="001C4B71">
            <w:pPr>
              <w:jc w:val="center"/>
              <w:rPr>
                <w:sz w:val="24"/>
                <w:szCs w:val="24"/>
              </w:rPr>
            </w:pPr>
          </w:p>
        </w:tc>
        <w:tc>
          <w:tcPr>
            <w:tcW w:w="992" w:type="dxa"/>
            <w:tcBorders>
              <w:left w:val="single" w:sz="4" w:space="0" w:color="auto"/>
            </w:tcBorders>
            <w:shd w:val="clear" w:color="auto" w:fill="C6D9F1" w:themeFill="text2" w:themeFillTint="33"/>
          </w:tcPr>
          <w:p w14:paraId="38AB0F25" w14:textId="77777777" w:rsidR="006C518B" w:rsidRPr="001C4B71" w:rsidRDefault="006C518B" w:rsidP="001C4B71">
            <w:pPr>
              <w:jc w:val="center"/>
              <w:rPr>
                <w:sz w:val="24"/>
                <w:szCs w:val="24"/>
              </w:rPr>
            </w:pPr>
          </w:p>
        </w:tc>
      </w:tr>
    </w:tbl>
    <w:p w14:paraId="71D52848" w14:textId="6D41F8DB" w:rsidR="006C518B" w:rsidRDefault="006C518B" w:rsidP="007D21EE">
      <w:pPr>
        <w:shd w:val="clear" w:color="auto" w:fill="FFFFFF"/>
        <w:jc w:val="both"/>
        <w:rPr>
          <w:rFonts w:eastAsia="Times New Roman"/>
          <w:b/>
          <w:bCs/>
          <w:i/>
          <w:iCs/>
          <w:sz w:val="24"/>
          <w:szCs w:val="24"/>
        </w:rPr>
      </w:pPr>
    </w:p>
    <w:p w14:paraId="7A8F0B3F" w14:textId="77777777" w:rsidR="003523BF" w:rsidRPr="001C4B71" w:rsidRDefault="003523BF" w:rsidP="007D21EE">
      <w:pPr>
        <w:shd w:val="clear" w:color="auto" w:fill="FFFFFF"/>
        <w:spacing w:line="276" w:lineRule="auto"/>
        <w:ind w:firstLine="720"/>
        <w:jc w:val="both"/>
        <w:rPr>
          <w:sz w:val="24"/>
          <w:szCs w:val="24"/>
        </w:rPr>
      </w:pPr>
      <w:r w:rsidRPr="001C4B71">
        <w:rPr>
          <w:sz w:val="24"/>
          <w:szCs w:val="24"/>
        </w:rPr>
        <w:t xml:space="preserve">Сегодня информационно-библиографическая работа строится в большей степени на формировании умений, связанных с поиском информации, работе с новыми компьютерными технологиями. Современные технологии, такие как поисковые системы, онлайн-каталоги и базы данных, значительно упростили доступ к информации. </w:t>
      </w:r>
    </w:p>
    <w:p w14:paraId="5CAF569D" w14:textId="77777777" w:rsidR="003523BF" w:rsidRPr="001C4B71" w:rsidRDefault="003523BF" w:rsidP="007D21EE">
      <w:pPr>
        <w:shd w:val="clear" w:color="auto" w:fill="FFFFFF"/>
        <w:spacing w:line="276" w:lineRule="auto"/>
        <w:ind w:firstLine="567"/>
        <w:jc w:val="both"/>
        <w:rPr>
          <w:sz w:val="24"/>
          <w:szCs w:val="24"/>
        </w:rPr>
      </w:pPr>
      <w:r w:rsidRPr="001C4B71">
        <w:rPr>
          <w:sz w:val="24"/>
          <w:szCs w:val="24"/>
        </w:rPr>
        <w:t xml:space="preserve">Библиотекари старались выполнять запросы своих читателей, как с помощью справочно-библиографического фонда своих библиотек, так и с помощью справочных ресурсов интернета. </w:t>
      </w:r>
    </w:p>
    <w:p w14:paraId="4478C7E0" w14:textId="77777777" w:rsidR="00D13A06" w:rsidRPr="001C4B71" w:rsidRDefault="00D13A06" w:rsidP="006C518B">
      <w:pPr>
        <w:shd w:val="clear" w:color="auto" w:fill="FFFFFF"/>
        <w:tabs>
          <w:tab w:val="left" w:pos="1339"/>
        </w:tabs>
        <w:spacing w:line="276" w:lineRule="auto"/>
        <w:ind w:right="5" w:firstLine="567"/>
        <w:jc w:val="both"/>
        <w:rPr>
          <w:b/>
          <w:i/>
          <w:iCs/>
          <w:spacing w:val="-1"/>
          <w:sz w:val="24"/>
          <w:szCs w:val="24"/>
        </w:rPr>
      </w:pPr>
    </w:p>
    <w:p w14:paraId="22296516" w14:textId="3C5C8576" w:rsidR="00475523" w:rsidRPr="001C4B71" w:rsidRDefault="00D13A06" w:rsidP="006C518B">
      <w:pPr>
        <w:shd w:val="clear" w:color="auto" w:fill="FFFFFF"/>
        <w:tabs>
          <w:tab w:val="left" w:pos="1339"/>
        </w:tabs>
        <w:spacing w:line="276" w:lineRule="auto"/>
        <w:ind w:right="5" w:firstLine="567"/>
        <w:jc w:val="both"/>
        <w:rPr>
          <w:b/>
          <w:i/>
          <w:iCs/>
          <w:spacing w:val="-1"/>
          <w:sz w:val="24"/>
          <w:szCs w:val="24"/>
        </w:rPr>
      </w:pPr>
      <w:r w:rsidRPr="00113BCB">
        <w:rPr>
          <w:b/>
          <w:spacing w:val="-1"/>
          <w:sz w:val="24"/>
          <w:szCs w:val="24"/>
        </w:rPr>
        <w:t>8.8.</w:t>
      </w:r>
      <w:r w:rsidRPr="001C4B71">
        <w:rPr>
          <w:b/>
          <w:i/>
          <w:iCs/>
          <w:spacing w:val="-1"/>
          <w:sz w:val="24"/>
          <w:szCs w:val="24"/>
        </w:rPr>
        <w:t xml:space="preserve"> Результаты социологических исследований</w:t>
      </w:r>
    </w:p>
    <w:p w14:paraId="31DEF4EA" w14:textId="202DCEFE" w:rsidR="003B6266" w:rsidRPr="001C4B71" w:rsidRDefault="003523BF" w:rsidP="006C518B">
      <w:pPr>
        <w:shd w:val="clear" w:color="auto" w:fill="FFFFFF"/>
        <w:tabs>
          <w:tab w:val="left" w:pos="1339"/>
        </w:tabs>
        <w:spacing w:line="276" w:lineRule="auto"/>
        <w:ind w:right="5" w:firstLine="567"/>
        <w:jc w:val="both"/>
        <w:rPr>
          <w:bCs/>
          <w:spacing w:val="-1"/>
          <w:sz w:val="24"/>
          <w:szCs w:val="24"/>
        </w:rPr>
      </w:pPr>
      <w:r w:rsidRPr="001C4B71">
        <w:rPr>
          <w:bCs/>
          <w:spacing w:val="-1"/>
          <w:sz w:val="24"/>
          <w:szCs w:val="24"/>
        </w:rPr>
        <w:t>Исследования не проводились</w:t>
      </w:r>
    </w:p>
    <w:p w14:paraId="186AA79D" w14:textId="77777777" w:rsidR="003523BF" w:rsidRPr="001C4B71" w:rsidRDefault="003523BF" w:rsidP="006C518B">
      <w:pPr>
        <w:shd w:val="clear" w:color="auto" w:fill="FFFFFF"/>
        <w:tabs>
          <w:tab w:val="left" w:pos="1339"/>
        </w:tabs>
        <w:spacing w:line="276" w:lineRule="auto"/>
        <w:ind w:right="5" w:firstLine="567"/>
        <w:jc w:val="both"/>
        <w:rPr>
          <w:b/>
          <w:spacing w:val="-1"/>
          <w:sz w:val="24"/>
          <w:szCs w:val="24"/>
        </w:rPr>
      </w:pPr>
    </w:p>
    <w:p w14:paraId="2C3C5798" w14:textId="6C7EB0A4" w:rsidR="009B0EFD" w:rsidRPr="001C4B71" w:rsidRDefault="009B0EFD" w:rsidP="006C518B">
      <w:pPr>
        <w:shd w:val="clear" w:color="auto" w:fill="FFFFFF"/>
        <w:tabs>
          <w:tab w:val="left" w:pos="1339"/>
        </w:tabs>
        <w:spacing w:line="276" w:lineRule="auto"/>
        <w:ind w:right="5" w:firstLine="567"/>
        <w:jc w:val="both"/>
        <w:rPr>
          <w:rFonts w:eastAsia="Times New Roman"/>
          <w:i/>
          <w:iCs/>
          <w:sz w:val="24"/>
          <w:szCs w:val="24"/>
        </w:rPr>
      </w:pPr>
      <w:r w:rsidRPr="001C4B71">
        <w:rPr>
          <w:b/>
          <w:spacing w:val="-1"/>
          <w:sz w:val="24"/>
          <w:szCs w:val="24"/>
        </w:rPr>
        <w:t>8.</w:t>
      </w:r>
      <w:r w:rsidR="00D13A06" w:rsidRPr="001C4B71">
        <w:rPr>
          <w:b/>
          <w:spacing w:val="-1"/>
          <w:sz w:val="24"/>
          <w:szCs w:val="24"/>
        </w:rPr>
        <w:t>9</w:t>
      </w:r>
      <w:r w:rsidRPr="001C4B71">
        <w:rPr>
          <w:b/>
          <w:spacing w:val="-1"/>
          <w:sz w:val="24"/>
          <w:szCs w:val="24"/>
        </w:rPr>
        <w:t>.</w:t>
      </w:r>
      <w:r w:rsidRPr="001C4B71">
        <w:rPr>
          <w:spacing w:val="-1"/>
          <w:sz w:val="24"/>
          <w:szCs w:val="24"/>
        </w:rPr>
        <w:t xml:space="preserve"> </w:t>
      </w:r>
      <w:r w:rsidRPr="001C4B71">
        <w:rPr>
          <w:rFonts w:eastAsia="Times New Roman"/>
          <w:b/>
          <w:bCs/>
          <w:i/>
          <w:iCs/>
          <w:sz w:val="24"/>
          <w:szCs w:val="24"/>
        </w:rPr>
        <w:t>Общая характеристика читательской аудитории: структура, интересы и предпочтения, наблюдаемые изменения (на основе данных исследований, мониторингов, опросов и т.п.).</w:t>
      </w:r>
    </w:p>
    <w:p w14:paraId="6B277A0B" w14:textId="6E77F5E5" w:rsidR="00BB5E71" w:rsidRPr="00710842" w:rsidRDefault="009D5D0F" w:rsidP="006C518B">
      <w:pPr>
        <w:shd w:val="clear" w:color="auto" w:fill="FFFFFF"/>
        <w:spacing w:line="276" w:lineRule="auto"/>
        <w:ind w:firstLine="567"/>
        <w:jc w:val="both"/>
        <w:rPr>
          <w:rFonts w:eastAsia="Times New Roman"/>
          <w:bCs/>
          <w:iCs/>
          <w:sz w:val="24"/>
          <w:szCs w:val="24"/>
        </w:rPr>
      </w:pPr>
      <w:r w:rsidRPr="00710842">
        <w:rPr>
          <w:rFonts w:eastAsia="Times New Roman"/>
          <w:bCs/>
          <w:iCs/>
          <w:sz w:val="24"/>
          <w:szCs w:val="24"/>
        </w:rPr>
        <w:t xml:space="preserve">В </w:t>
      </w:r>
      <w:proofErr w:type="spellStart"/>
      <w:r w:rsidRPr="00710842">
        <w:rPr>
          <w:rFonts w:eastAsia="Times New Roman"/>
          <w:bCs/>
          <w:iCs/>
          <w:sz w:val="24"/>
          <w:szCs w:val="24"/>
        </w:rPr>
        <w:t>Ярском</w:t>
      </w:r>
      <w:proofErr w:type="spellEnd"/>
      <w:r w:rsidRPr="00710842">
        <w:rPr>
          <w:rFonts w:eastAsia="Times New Roman"/>
          <w:bCs/>
          <w:iCs/>
          <w:sz w:val="24"/>
          <w:szCs w:val="24"/>
        </w:rPr>
        <w:t xml:space="preserve"> районе проживает на 01.01.202</w:t>
      </w:r>
      <w:r w:rsidR="00710842">
        <w:rPr>
          <w:rFonts w:eastAsia="Times New Roman"/>
          <w:bCs/>
          <w:iCs/>
          <w:sz w:val="24"/>
          <w:szCs w:val="24"/>
        </w:rPr>
        <w:t>6</w:t>
      </w:r>
      <w:r w:rsidRPr="00710842">
        <w:rPr>
          <w:rFonts w:eastAsia="Times New Roman"/>
          <w:bCs/>
          <w:iCs/>
          <w:sz w:val="24"/>
          <w:szCs w:val="24"/>
        </w:rPr>
        <w:t xml:space="preserve"> год </w:t>
      </w:r>
      <w:r w:rsidR="00710842" w:rsidRPr="00710842">
        <w:rPr>
          <w:rFonts w:eastAsia="Times New Roman"/>
          <w:bCs/>
          <w:iCs/>
          <w:sz w:val="24"/>
          <w:szCs w:val="24"/>
        </w:rPr>
        <w:t>10778</w:t>
      </w:r>
      <w:r w:rsidRPr="00710842">
        <w:rPr>
          <w:rFonts w:eastAsia="Times New Roman"/>
          <w:bCs/>
          <w:iCs/>
          <w:sz w:val="24"/>
          <w:szCs w:val="24"/>
        </w:rPr>
        <w:t xml:space="preserve"> человека. В библиотеках района зарегистрированы как читатели 8</w:t>
      </w:r>
      <w:r w:rsidR="00710842">
        <w:rPr>
          <w:rFonts w:eastAsia="Times New Roman"/>
          <w:bCs/>
          <w:iCs/>
          <w:sz w:val="24"/>
          <w:szCs w:val="24"/>
        </w:rPr>
        <w:t>649</w:t>
      </w:r>
      <w:r w:rsidRPr="00710842">
        <w:rPr>
          <w:rFonts w:eastAsia="Times New Roman"/>
          <w:bCs/>
          <w:iCs/>
          <w:sz w:val="24"/>
          <w:szCs w:val="24"/>
        </w:rPr>
        <w:t xml:space="preserve"> человек</w:t>
      </w:r>
      <w:r w:rsidR="00BB5E71" w:rsidRPr="00710842">
        <w:rPr>
          <w:rFonts w:eastAsia="Times New Roman"/>
          <w:bCs/>
          <w:iCs/>
          <w:sz w:val="24"/>
          <w:szCs w:val="24"/>
        </w:rPr>
        <w:t xml:space="preserve"> (</w:t>
      </w:r>
      <w:r w:rsidR="00516A04">
        <w:rPr>
          <w:rFonts w:eastAsia="Times New Roman"/>
          <w:bCs/>
          <w:iCs/>
          <w:sz w:val="24"/>
          <w:szCs w:val="24"/>
        </w:rPr>
        <w:t>80,3</w:t>
      </w:r>
      <w:r w:rsidR="00BB5E71" w:rsidRPr="00710842">
        <w:rPr>
          <w:rFonts w:eastAsia="Times New Roman"/>
          <w:bCs/>
          <w:iCs/>
          <w:sz w:val="24"/>
          <w:szCs w:val="24"/>
        </w:rPr>
        <w:t xml:space="preserve">%). Из них </w:t>
      </w:r>
      <w:r w:rsidR="00710842">
        <w:rPr>
          <w:rFonts w:eastAsia="Times New Roman"/>
          <w:bCs/>
          <w:iCs/>
          <w:sz w:val="24"/>
          <w:szCs w:val="24"/>
        </w:rPr>
        <w:t>2523</w:t>
      </w:r>
      <w:r w:rsidR="00BB5E71" w:rsidRPr="00710842">
        <w:rPr>
          <w:rFonts w:eastAsia="Times New Roman"/>
          <w:bCs/>
          <w:iCs/>
          <w:sz w:val="24"/>
          <w:szCs w:val="24"/>
        </w:rPr>
        <w:t xml:space="preserve"> – это дети (</w:t>
      </w:r>
      <w:r w:rsidR="00516A04">
        <w:rPr>
          <w:rFonts w:eastAsia="Times New Roman"/>
          <w:bCs/>
          <w:iCs/>
          <w:sz w:val="24"/>
          <w:szCs w:val="24"/>
        </w:rPr>
        <w:t>29,2</w:t>
      </w:r>
      <w:r w:rsidR="00BB5E71" w:rsidRPr="00710842">
        <w:rPr>
          <w:rFonts w:eastAsia="Times New Roman"/>
          <w:bCs/>
          <w:iCs/>
          <w:sz w:val="24"/>
          <w:szCs w:val="24"/>
        </w:rPr>
        <w:t>%), 1</w:t>
      </w:r>
      <w:r w:rsidR="00710842">
        <w:rPr>
          <w:rFonts w:eastAsia="Times New Roman"/>
          <w:bCs/>
          <w:iCs/>
          <w:sz w:val="24"/>
          <w:szCs w:val="24"/>
        </w:rPr>
        <w:t>829</w:t>
      </w:r>
      <w:r w:rsidR="00BB5E71" w:rsidRPr="00710842">
        <w:rPr>
          <w:rFonts w:eastAsia="Times New Roman"/>
          <w:bCs/>
          <w:iCs/>
          <w:sz w:val="24"/>
          <w:szCs w:val="24"/>
        </w:rPr>
        <w:t xml:space="preserve"> – молодежь</w:t>
      </w:r>
      <w:r w:rsidR="00710842">
        <w:rPr>
          <w:rFonts w:eastAsia="Times New Roman"/>
          <w:bCs/>
          <w:iCs/>
          <w:sz w:val="24"/>
          <w:szCs w:val="24"/>
        </w:rPr>
        <w:t xml:space="preserve"> в возрасте 15-17 лет и 273 – 18-35 лет</w:t>
      </w:r>
      <w:r w:rsidR="00BB5E71" w:rsidRPr="00710842">
        <w:rPr>
          <w:rFonts w:eastAsia="Times New Roman"/>
          <w:bCs/>
          <w:iCs/>
          <w:sz w:val="24"/>
          <w:szCs w:val="24"/>
        </w:rPr>
        <w:t xml:space="preserve"> (</w:t>
      </w:r>
      <w:r w:rsidR="00516A04">
        <w:rPr>
          <w:rFonts w:eastAsia="Times New Roman"/>
          <w:bCs/>
          <w:iCs/>
          <w:sz w:val="24"/>
          <w:szCs w:val="24"/>
        </w:rPr>
        <w:t>24,3</w:t>
      </w:r>
      <w:r w:rsidR="00BB5E71" w:rsidRPr="00710842">
        <w:rPr>
          <w:rFonts w:eastAsia="Times New Roman"/>
          <w:bCs/>
          <w:iCs/>
          <w:sz w:val="24"/>
          <w:szCs w:val="24"/>
        </w:rPr>
        <w:t xml:space="preserve">%) и </w:t>
      </w:r>
      <w:r w:rsidR="00710842">
        <w:rPr>
          <w:rFonts w:eastAsia="Times New Roman"/>
          <w:bCs/>
          <w:iCs/>
          <w:sz w:val="24"/>
          <w:szCs w:val="24"/>
        </w:rPr>
        <w:t>4024</w:t>
      </w:r>
      <w:r w:rsidR="00BB5E71" w:rsidRPr="00710842">
        <w:rPr>
          <w:rFonts w:eastAsia="Times New Roman"/>
          <w:bCs/>
          <w:iCs/>
          <w:sz w:val="24"/>
          <w:szCs w:val="24"/>
        </w:rPr>
        <w:t xml:space="preserve"> – это взрослое население старше 3</w:t>
      </w:r>
      <w:r w:rsidR="00710842">
        <w:rPr>
          <w:rFonts w:eastAsia="Times New Roman"/>
          <w:bCs/>
          <w:iCs/>
          <w:sz w:val="24"/>
          <w:szCs w:val="24"/>
        </w:rPr>
        <w:t>5</w:t>
      </w:r>
      <w:r w:rsidR="00BB5E71" w:rsidRPr="00710842">
        <w:rPr>
          <w:rFonts w:eastAsia="Times New Roman"/>
          <w:bCs/>
          <w:iCs/>
          <w:sz w:val="24"/>
          <w:szCs w:val="24"/>
        </w:rPr>
        <w:t xml:space="preserve"> лет (4</w:t>
      </w:r>
      <w:r w:rsidR="00516A04">
        <w:rPr>
          <w:rFonts w:eastAsia="Times New Roman"/>
          <w:bCs/>
          <w:iCs/>
          <w:sz w:val="24"/>
          <w:szCs w:val="24"/>
        </w:rPr>
        <w:t>6,5</w:t>
      </w:r>
      <w:r w:rsidR="00BB5E71" w:rsidRPr="00710842">
        <w:rPr>
          <w:rFonts w:eastAsia="Times New Roman"/>
          <w:bCs/>
          <w:iCs/>
          <w:sz w:val="24"/>
          <w:szCs w:val="24"/>
        </w:rPr>
        <w:t>%).</w:t>
      </w:r>
    </w:p>
    <w:p w14:paraId="6F43903E" w14:textId="77777777" w:rsidR="00516A04" w:rsidRPr="00516A04" w:rsidRDefault="00516A04" w:rsidP="00516A04">
      <w:pPr>
        <w:shd w:val="clear" w:color="auto" w:fill="FFFFFF"/>
        <w:spacing w:line="276" w:lineRule="auto"/>
        <w:ind w:firstLine="567"/>
        <w:jc w:val="both"/>
        <w:rPr>
          <w:rFonts w:eastAsia="Times New Roman"/>
          <w:bCs/>
          <w:iCs/>
          <w:sz w:val="24"/>
          <w:szCs w:val="24"/>
        </w:rPr>
      </w:pPr>
      <w:bookmarkStart w:id="31" w:name="bookmark9"/>
      <w:r w:rsidRPr="00516A04">
        <w:rPr>
          <w:rFonts w:eastAsia="Times New Roman"/>
          <w:bCs/>
          <w:iCs/>
          <w:sz w:val="24"/>
          <w:szCs w:val="24"/>
        </w:rPr>
        <w:t>Большинство читателей (46,5%) составляют взрослые люди старше 35 лет. Это говорит о том, что возрастная группа старшего поколения активно использует ресурсы библиотек для саморазвития и получения информации.</w:t>
      </w:r>
    </w:p>
    <w:p w14:paraId="39ADB0BE" w14:textId="77777777" w:rsidR="00A10220" w:rsidRDefault="00A10220" w:rsidP="00516A04">
      <w:pPr>
        <w:shd w:val="clear" w:color="auto" w:fill="FFFFFF"/>
        <w:spacing w:line="276" w:lineRule="auto"/>
        <w:ind w:firstLine="567"/>
        <w:jc w:val="both"/>
        <w:rPr>
          <w:rFonts w:eastAsia="Times New Roman"/>
          <w:bCs/>
          <w:iCs/>
          <w:sz w:val="24"/>
          <w:szCs w:val="24"/>
        </w:rPr>
      </w:pPr>
      <w:r w:rsidRPr="00A10220">
        <w:rPr>
          <w:rFonts w:eastAsia="Times New Roman"/>
          <w:bCs/>
          <w:iCs/>
          <w:sz w:val="24"/>
          <w:szCs w:val="24"/>
        </w:rPr>
        <w:t>Детей до 14 лет среди посетителей библиотек насчитывается</w:t>
      </w:r>
      <w:r>
        <w:rPr>
          <w:rFonts w:eastAsia="Times New Roman"/>
          <w:bCs/>
          <w:iCs/>
          <w:sz w:val="24"/>
          <w:szCs w:val="24"/>
        </w:rPr>
        <w:t xml:space="preserve"> 2523 человека</w:t>
      </w:r>
      <w:r w:rsidRPr="00A10220">
        <w:rPr>
          <w:rFonts w:eastAsia="Times New Roman"/>
          <w:bCs/>
          <w:iCs/>
          <w:sz w:val="24"/>
          <w:szCs w:val="24"/>
        </w:rPr>
        <w:t>. Это объясняется тем, что родители часто приводят своих детей в библиотеки для чтения книг, развития навыков и интересов, а также педагоги школ организованно приводят детей в библиотеки на мероприятия, где они знакомятся и с книжным фондом библиотеки.</w:t>
      </w:r>
    </w:p>
    <w:p w14:paraId="3FD6895B" w14:textId="6A6238A2" w:rsidR="00A10220" w:rsidRDefault="00516A04" w:rsidP="00516A04">
      <w:pPr>
        <w:shd w:val="clear" w:color="auto" w:fill="FFFFFF"/>
        <w:spacing w:line="276" w:lineRule="auto"/>
        <w:ind w:firstLine="567"/>
        <w:jc w:val="both"/>
        <w:rPr>
          <w:rFonts w:eastAsia="Times New Roman"/>
          <w:bCs/>
          <w:iCs/>
          <w:sz w:val="24"/>
          <w:szCs w:val="24"/>
        </w:rPr>
      </w:pPr>
      <w:r w:rsidRPr="00516A04">
        <w:rPr>
          <w:rFonts w:eastAsia="Times New Roman"/>
          <w:bCs/>
          <w:iCs/>
          <w:sz w:val="24"/>
          <w:szCs w:val="24"/>
        </w:rPr>
        <w:t>Молодежь составляют меньшинство среди читателей библиотек</w:t>
      </w:r>
      <w:r w:rsidR="00A10220">
        <w:rPr>
          <w:rFonts w:eastAsia="Times New Roman"/>
          <w:bCs/>
          <w:iCs/>
          <w:sz w:val="24"/>
          <w:szCs w:val="24"/>
        </w:rPr>
        <w:t xml:space="preserve"> Ярского района</w:t>
      </w:r>
      <w:r w:rsidRPr="00516A04">
        <w:rPr>
          <w:rFonts w:eastAsia="Times New Roman"/>
          <w:bCs/>
          <w:iCs/>
          <w:sz w:val="24"/>
          <w:szCs w:val="24"/>
        </w:rPr>
        <w:t>. Это может быть связано с тем, что данная группа более занята учебой и работой, а также варьируется в своих интересах и предпочтениях в досуге.</w:t>
      </w:r>
      <w:r w:rsidR="00A10220">
        <w:rPr>
          <w:rFonts w:eastAsia="Times New Roman"/>
          <w:bCs/>
          <w:iCs/>
          <w:sz w:val="24"/>
          <w:szCs w:val="24"/>
        </w:rPr>
        <w:t xml:space="preserve"> Но надо сказать о том, что есть населенные пункты, где данной категории пользователей нет совсем. Допустим в с. Елово читателей в возрасте от 15 до 35 лет нет вообще. В </w:t>
      </w:r>
      <w:r w:rsidR="00164985">
        <w:rPr>
          <w:rFonts w:eastAsia="Times New Roman"/>
          <w:bCs/>
          <w:iCs/>
          <w:sz w:val="24"/>
          <w:szCs w:val="24"/>
        </w:rPr>
        <w:t xml:space="preserve">сельских библиотеках </w:t>
      </w:r>
      <w:proofErr w:type="spellStart"/>
      <w:r w:rsidR="00A10220">
        <w:rPr>
          <w:rFonts w:eastAsia="Times New Roman"/>
          <w:bCs/>
          <w:iCs/>
          <w:sz w:val="24"/>
          <w:szCs w:val="24"/>
        </w:rPr>
        <w:t>Бачумовской</w:t>
      </w:r>
      <w:proofErr w:type="spellEnd"/>
      <w:r w:rsidR="00A10220">
        <w:rPr>
          <w:rFonts w:eastAsia="Times New Roman"/>
          <w:bCs/>
          <w:iCs/>
          <w:sz w:val="24"/>
          <w:szCs w:val="24"/>
        </w:rPr>
        <w:t xml:space="preserve">, </w:t>
      </w:r>
      <w:proofErr w:type="spellStart"/>
      <w:r w:rsidR="00A10220">
        <w:rPr>
          <w:rFonts w:eastAsia="Times New Roman"/>
          <w:bCs/>
          <w:iCs/>
          <w:sz w:val="24"/>
          <w:szCs w:val="24"/>
        </w:rPr>
        <w:t>Озеркинской</w:t>
      </w:r>
      <w:proofErr w:type="spellEnd"/>
      <w:r w:rsidR="00A10220">
        <w:rPr>
          <w:rFonts w:eastAsia="Times New Roman"/>
          <w:bCs/>
          <w:iCs/>
          <w:sz w:val="24"/>
          <w:szCs w:val="24"/>
        </w:rPr>
        <w:t xml:space="preserve">, </w:t>
      </w:r>
      <w:proofErr w:type="spellStart"/>
      <w:r w:rsidR="00A10220">
        <w:rPr>
          <w:rFonts w:eastAsia="Times New Roman"/>
          <w:bCs/>
          <w:iCs/>
          <w:sz w:val="24"/>
          <w:szCs w:val="24"/>
        </w:rPr>
        <w:t>Уканской</w:t>
      </w:r>
      <w:proofErr w:type="spellEnd"/>
      <w:r w:rsidR="00A10220">
        <w:rPr>
          <w:rFonts w:eastAsia="Times New Roman"/>
          <w:bCs/>
          <w:iCs/>
          <w:sz w:val="24"/>
          <w:szCs w:val="24"/>
        </w:rPr>
        <w:t xml:space="preserve">, </w:t>
      </w:r>
      <w:proofErr w:type="spellStart"/>
      <w:r w:rsidR="00A10220">
        <w:rPr>
          <w:rFonts w:eastAsia="Times New Roman"/>
          <w:bCs/>
          <w:iCs/>
          <w:sz w:val="24"/>
          <w:szCs w:val="24"/>
        </w:rPr>
        <w:t>Юдчинской</w:t>
      </w:r>
      <w:proofErr w:type="spellEnd"/>
      <w:r w:rsidR="00A10220">
        <w:rPr>
          <w:rFonts w:eastAsia="Times New Roman"/>
          <w:bCs/>
          <w:iCs/>
          <w:sz w:val="24"/>
          <w:szCs w:val="24"/>
        </w:rPr>
        <w:t xml:space="preserve">, </w:t>
      </w:r>
      <w:proofErr w:type="spellStart"/>
      <w:r w:rsidR="00A10220">
        <w:rPr>
          <w:rFonts w:eastAsia="Times New Roman"/>
          <w:bCs/>
          <w:iCs/>
          <w:sz w:val="24"/>
          <w:szCs w:val="24"/>
        </w:rPr>
        <w:t>Пудемской</w:t>
      </w:r>
      <w:proofErr w:type="spellEnd"/>
      <w:r w:rsidR="00A10220">
        <w:rPr>
          <w:rFonts w:eastAsia="Times New Roman"/>
          <w:bCs/>
          <w:iCs/>
          <w:sz w:val="24"/>
          <w:szCs w:val="24"/>
        </w:rPr>
        <w:t xml:space="preserve">, </w:t>
      </w:r>
      <w:proofErr w:type="spellStart"/>
      <w:r w:rsidR="00A10220">
        <w:rPr>
          <w:rFonts w:eastAsia="Times New Roman"/>
          <w:bCs/>
          <w:iCs/>
          <w:sz w:val="24"/>
          <w:szCs w:val="24"/>
        </w:rPr>
        <w:t>Дизьминской</w:t>
      </w:r>
      <w:proofErr w:type="spellEnd"/>
      <w:r w:rsidR="00A10220">
        <w:rPr>
          <w:rFonts w:eastAsia="Times New Roman"/>
          <w:bCs/>
          <w:iCs/>
          <w:sz w:val="24"/>
          <w:szCs w:val="24"/>
        </w:rPr>
        <w:t xml:space="preserve"> зарегистрированы читатели </w:t>
      </w:r>
      <w:bookmarkStart w:id="32" w:name="_Hlk219726293"/>
      <w:r w:rsidR="00A10220">
        <w:rPr>
          <w:rFonts w:eastAsia="Times New Roman"/>
          <w:bCs/>
          <w:iCs/>
          <w:sz w:val="24"/>
          <w:szCs w:val="24"/>
        </w:rPr>
        <w:t>в возрасте 15-17 лет, но нет читателей в возрасте 18-35 лет</w:t>
      </w:r>
      <w:bookmarkEnd w:id="32"/>
      <w:r w:rsidR="00A10220">
        <w:rPr>
          <w:rFonts w:eastAsia="Times New Roman"/>
          <w:bCs/>
          <w:iCs/>
          <w:sz w:val="24"/>
          <w:szCs w:val="24"/>
        </w:rPr>
        <w:t>.</w:t>
      </w:r>
      <w:r w:rsidR="00164985">
        <w:rPr>
          <w:rFonts w:eastAsia="Times New Roman"/>
          <w:bCs/>
          <w:iCs/>
          <w:sz w:val="24"/>
          <w:szCs w:val="24"/>
        </w:rPr>
        <w:t xml:space="preserve"> В библиотеках д. </w:t>
      </w:r>
      <w:proofErr w:type="spellStart"/>
      <w:r w:rsidR="00164985">
        <w:rPr>
          <w:rFonts w:eastAsia="Times New Roman"/>
          <w:bCs/>
          <w:iCs/>
          <w:sz w:val="24"/>
          <w:szCs w:val="24"/>
        </w:rPr>
        <w:t>Зюино</w:t>
      </w:r>
      <w:proofErr w:type="spellEnd"/>
      <w:r w:rsidR="00164985">
        <w:rPr>
          <w:rFonts w:eastAsia="Times New Roman"/>
          <w:bCs/>
          <w:iCs/>
          <w:sz w:val="24"/>
          <w:szCs w:val="24"/>
        </w:rPr>
        <w:t xml:space="preserve">, д. </w:t>
      </w:r>
      <w:proofErr w:type="spellStart"/>
      <w:r w:rsidR="00164985">
        <w:rPr>
          <w:rFonts w:eastAsia="Times New Roman"/>
          <w:bCs/>
          <w:iCs/>
          <w:sz w:val="24"/>
          <w:szCs w:val="24"/>
        </w:rPr>
        <w:t>Ворца</w:t>
      </w:r>
      <w:proofErr w:type="spellEnd"/>
      <w:r w:rsidR="00164985">
        <w:rPr>
          <w:rFonts w:eastAsia="Times New Roman"/>
          <w:bCs/>
          <w:iCs/>
          <w:sz w:val="24"/>
          <w:szCs w:val="24"/>
        </w:rPr>
        <w:t xml:space="preserve">, д. Никольск – нет читателей </w:t>
      </w:r>
      <w:r w:rsidR="00164985" w:rsidRPr="00164985">
        <w:rPr>
          <w:rFonts w:eastAsia="Times New Roman"/>
          <w:bCs/>
          <w:iCs/>
          <w:sz w:val="24"/>
          <w:szCs w:val="24"/>
        </w:rPr>
        <w:t xml:space="preserve">в возрасте 15-17 лет, но </w:t>
      </w:r>
      <w:r w:rsidR="00164985">
        <w:rPr>
          <w:rFonts w:eastAsia="Times New Roman"/>
          <w:bCs/>
          <w:iCs/>
          <w:sz w:val="24"/>
          <w:szCs w:val="24"/>
        </w:rPr>
        <w:t>есть</w:t>
      </w:r>
      <w:r w:rsidR="00164985" w:rsidRPr="00164985">
        <w:rPr>
          <w:rFonts w:eastAsia="Times New Roman"/>
          <w:bCs/>
          <w:iCs/>
          <w:sz w:val="24"/>
          <w:szCs w:val="24"/>
        </w:rPr>
        <w:t xml:space="preserve"> читател</w:t>
      </w:r>
      <w:r w:rsidR="00164985">
        <w:rPr>
          <w:rFonts w:eastAsia="Times New Roman"/>
          <w:bCs/>
          <w:iCs/>
          <w:sz w:val="24"/>
          <w:szCs w:val="24"/>
        </w:rPr>
        <w:t>и</w:t>
      </w:r>
      <w:r w:rsidR="00164985" w:rsidRPr="00164985">
        <w:rPr>
          <w:rFonts w:eastAsia="Times New Roman"/>
          <w:bCs/>
          <w:iCs/>
          <w:sz w:val="24"/>
          <w:szCs w:val="24"/>
        </w:rPr>
        <w:t xml:space="preserve"> в возрасте 18-35 лет</w:t>
      </w:r>
      <w:r w:rsidR="00164985">
        <w:rPr>
          <w:rFonts w:eastAsia="Times New Roman"/>
          <w:bCs/>
          <w:iCs/>
          <w:sz w:val="24"/>
          <w:szCs w:val="24"/>
        </w:rPr>
        <w:t>. В большей степени это конечно зависит еще от наличия в населенном пункте школы.</w:t>
      </w:r>
      <w:r w:rsidR="00A10220">
        <w:rPr>
          <w:rFonts w:eastAsia="Times New Roman"/>
          <w:bCs/>
          <w:iCs/>
          <w:sz w:val="24"/>
          <w:szCs w:val="24"/>
        </w:rPr>
        <w:t xml:space="preserve">   </w:t>
      </w:r>
    </w:p>
    <w:p w14:paraId="7C58FA1D" w14:textId="6EF0A174" w:rsidR="00AE1A64" w:rsidRPr="00AE1A64" w:rsidRDefault="00164985" w:rsidP="00AE1A64">
      <w:pPr>
        <w:shd w:val="clear" w:color="auto" w:fill="FFFFFF"/>
        <w:spacing w:line="276" w:lineRule="auto"/>
        <w:ind w:firstLine="567"/>
        <w:jc w:val="both"/>
        <w:rPr>
          <w:rFonts w:eastAsia="Times New Roman"/>
          <w:bCs/>
          <w:iCs/>
          <w:sz w:val="24"/>
          <w:szCs w:val="24"/>
        </w:rPr>
      </w:pPr>
      <w:r w:rsidRPr="00164985">
        <w:rPr>
          <w:rFonts w:eastAsia="Times New Roman"/>
          <w:bCs/>
          <w:iCs/>
          <w:sz w:val="24"/>
          <w:szCs w:val="24"/>
        </w:rPr>
        <w:t xml:space="preserve">По интересам так же есть возрастные предпочтения. </w:t>
      </w:r>
      <w:r w:rsidR="00AE1A64" w:rsidRPr="00AE1A64">
        <w:rPr>
          <w:rFonts w:eastAsia="Times New Roman"/>
          <w:bCs/>
          <w:iCs/>
          <w:sz w:val="24"/>
          <w:szCs w:val="24"/>
        </w:rPr>
        <w:t xml:space="preserve">Молодежь в возрасте от 15 до 35 лет это </w:t>
      </w:r>
      <w:r w:rsidR="009457D9" w:rsidRPr="00AE1A64">
        <w:rPr>
          <w:rFonts w:eastAsia="Times New Roman"/>
          <w:bCs/>
          <w:iCs/>
          <w:sz w:val="24"/>
          <w:szCs w:val="24"/>
        </w:rPr>
        <w:t>люди,</w:t>
      </w:r>
      <w:r w:rsidR="00AE1A64" w:rsidRPr="00AE1A64">
        <w:rPr>
          <w:rFonts w:eastAsia="Times New Roman"/>
          <w:bCs/>
          <w:iCs/>
          <w:sz w:val="24"/>
          <w:szCs w:val="24"/>
        </w:rPr>
        <w:t xml:space="preserve"> находящиеся на различных этапах своей жизни: от учебы и начальных шагов в карьере до формирования семьи и социальной ответственности. </w:t>
      </w:r>
    </w:p>
    <w:p w14:paraId="7C80257D" w14:textId="3569E422" w:rsidR="00AE1A64" w:rsidRPr="00AE1A64" w:rsidRDefault="00AE1A64" w:rsidP="00AE1A64">
      <w:pPr>
        <w:shd w:val="clear" w:color="auto" w:fill="FFFFFF"/>
        <w:spacing w:line="276" w:lineRule="auto"/>
        <w:ind w:firstLine="567"/>
        <w:jc w:val="both"/>
        <w:rPr>
          <w:rFonts w:eastAsia="Times New Roman"/>
          <w:bCs/>
          <w:iCs/>
          <w:sz w:val="24"/>
          <w:szCs w:val="24"/>
        </w:rPr>
      </w:pPr>
      <w:r w:rsidRPr="00AE1A64">
        <w:rPr>
          <w:rFonts w:eastAsia="Times New Roman"/>
          <w:bCs/>
          <w:iCs/>
          <w:sz w:val="24"/>
          <w:szCs w:val="24"/>
        </w:rPr>
        <w:t>Молодежь активно занимается образованием, стремясь получить высшее или профессиональное образование. Многие участвуют в дополнительных курсах и тренингах для повышения своей конкурентоспособности на рынке труда. Карьерные устремления зачастую связаны с поиском самоопределения и реализации своих талантов.</w:t>
      </w:r>
    </w:p>
    <w:p w14:paraId="5B2B2F75" w14:textId="77777777" w:rsidR="00AE1A64" w:rsidRPr="00AE1A64" w:rsidRDefault="00AE1A64" w:rsidP="00AE1A64">
      <w:pPr>
        <w:shd w:val="clear" w:color="auto" w:fill="FFFFFF"/>
        <w:spacing w:line="276" w:lineRule="auto"/>
        <w:ind w:firstLine="567"/>
        <w:jc w:val="both"/>
        <w:rPr>
          <w:rFonts w:eastAsia="Times New Roman"/>
          <w:bCs/>
          <w:iCs/>
          <w:sz w:val="24"/>
          <w:szCs w:val="24"/>
        </w:rPr>
      </w:pPr>
      <w:r w:rsidRPr="00AE1A64">
        <w:rPr>
          <w:rFonts w:eastAsia="Times New Roman"/>
          <w:bCs/>
          <w:iCs/>
          <w:sz w:val="24"/>
          <w:szCs w:val="24"/>
        </w:rPr>
        <w:t xml:space="preserve">Современная молодежь, несмотря на развитие цифровых технологий, все еще </w:t>
      </w:r>
      <w:r w:rsidRPr="00AE1A64">
        <w:rPr>
          <w:rFonts w:eastAsia="Times New Roman"/>
          <w:bCs/>
          <w:iCs/>
          <w:sz w:val="24"/>
          <w:szCs w:val="24"/>
        </w:rPr>
        <w:lastRenderedPageBreak/>
        <w:t xml:space="preserve">интересуется книгами. Однако форматы чтения меняются: многие предпочитают электронные книги, аудиокниги и статьи в интернете. </w:t>
      </w:r>
    </w:p>
    <w:p w14:paraId="22C88FDF" w14:textId="3F319406" w:rsidR="00AE1A64" w:rsidRPr="00AE1A64" w:rsidRDefault="00AE1A64" w:rsidP="00AE1A64">
      <w:pPr>
        <w:shd w:val="clear" w:color="auto" w:fill="FFFFFF"/>
        <w:spacing w:line="276" w:lineRule="auto"/>
        <w:ind w:firstLine="567"/>
        <w:jc w:val="both"/>
        <w:rPr>
          <w:rFonts w:eastAsia="Times New Roman"/>
          <w:bCs/>
          <w:iCs/>
          <w:sz w:val="24"/>
          <w:szCs w:val="24"/>
        </w:rPr>
      </w:pPr>
      <w:r w:rsidRPr="00AE1A64">
        <w:rPr>
          <w:rFonts w:eastAsia="Times New Roman"/>
          <w:bCs/>
          <w:iCs/>
          <w:sz w:val="24"/>
          <w:szCs w:val="24"/>
        </w:rPr>
        <w:t xml:space="preserve">Молодежь сегодня предпочитает читать литературу популярную и обсуждаемую в молодежной среде, в соц. сетях, но все же на бумажных носителях. </w:t>
      </w:r>
      <w:r>
        <w:rPr>
          <w:rFonts w:eastAsia="Times New Roman"/>
          <w:bCs/>
          <w:iCs/>
          <w:sz w:val="24"/>
          <w:szCs w:val="24"/>
        </w:rPr>
        <w:t>Большая часть читателей молодежного возраста зарегистрирована в районной библиотеке п. Яр и</w:t>
      </w:r>
      <w:r w:rsidRPr="00AE1A64">
        <w:rPr>
          <w:rFonts w:eastAsia="Times New Roman"/>
          <w:bCs/>
          <w:iCs/>
          <w:sz w:val="24"/>
          <w:szCs w:val="24"/>
        </w:rPr>
        <w:t xml:space="preserve"> несмотря на то, что фонд обновился библиотекари не всегда могут выполнить их запросы, т. к. в фонде не вся «модная» литература и в большей степени идут отказы по возрасту. Читатели, не достигшие 18 лет, хотят читать литературу 18+. Радует то, что школьники начали активно брать литературу по школьной программе, т. к. вернулось обязательное прочтение произведении, а не их просмотр в формате художественного фильма. </w:t>
      </w:r>
    </w:p>
    <w:p w14:paraId="65E11443" w14:textId="77777777" w:rsidR="00AE1A64" w:rsidRPr="00AE1A64" w:rsidRDefault="00AE1A64" w:rsidP="00AE1A64">
      <w:pPr>
        <w:shd w:val="clear" w:color="auto" w:fill="FFFFFF"/>
        <w:spacing w:line="276" w:lineRule="auto"/>
        <w:ind w:firstLine="567"/>
        <w:jc w:val="both"/>
        <w:rPr>
          <w:rFonts w:eastAsia="Times New Roman"/>
          <w:bCs/>
          <w:iCs/>
          <w:sz w:val="24"/>
          <w:szCs w:val="24"/>
        </w:rPr>
      </w:pPr>
      <w:r w:rsidRPr="00AE1A64">
        <w:rPr>
          <w:rFonts w:eastAsia="Times New Roman"/>
          <w:bCs/>
          <w:iCs/>
          <w:sz w:val="24"/>
          <w:szCs w:val="24"/>
        </w:rPr>
        <w:t>Таким образом, молодежь в возрасте 15-35 лет представляет собой динамичную группу, настроенную на изменения и развитие. Для библиотек важно учитывать эти особенности при планировании своей работы, чтобы эффективно удовлетворять запросы и потребности этой аудитории.</w:t>
      </w:r>
    </w:p>
    <w:p w14:paraId="06D32E1B" w14:textId="22E47BF8" w:rsidR="00AE1A64" w:rsidRPr="00AE1A64" w:rsidRDefault="00AE1A64" w:rsidP="00AE1A64">
      <w:pPr>
        <w:shd w:val="clear" w:color="auto" w:fill="FFFFFF"/>
        <w:spacing w:line="276" w:lineRule="auto"/>
        <w:ind w:firstLine="567"/>
        <w:jc w:val="both"/>
        <w:rPr>
          <w:rFonts w:eastAsia="Times New Roman"/>
          <w:bCs/>
          <w:iCs/>
          <w:sz w:val="24"/>
          <w:szCs w:val="24"/>
        </w:rPr>
      </w:pPr>
      <w:r w:rsidRPr="00AE1A64">
        <w:rPr>
          <w:rFonts w:eastAsia="Times New Roman"/>
          <w:bCs/>
          <w:iCs/>
          <w:sz w:val="24"/>
          <w:szCs w:val="24"/>
        </w:rPr>
        <w:t xml:space="preserve">Читатели </w:t>
      </w:r>
      <w:r>
        <w:rPr>
          <w:rFonts w:eastAsia="Times New Roman"/>
          <w:bCs/>
          <w:iCs/>
          <w:sz w:val="24"/>
          <w:szCs w:val="24"/>
        </w:rPr>
        <w:t>среднего</w:t>
      </w:r>
      <w:r w:rsidRPr="00AE1A64">
        <w:rPr>
          <w:rFonts w:eastAsia="Times New Roman"/>
          <w:bCs/>
          <w:iCs/>
          <w:sz w:val="24"/>
          <w:szCs w:val="24"/>
        </w:rPr>
        <w:t xml:space="preserve"> возраста, посещающие библиотеку, идут в основном за книгой. Читают художественную литературу: романы, детективы, фантастику. </w:t>
      </w:r>
    </w:p>
    <w:p w14:paraId="3D52A26D" w14:textId="77777777" w:rsidR="00AE1A64" w:rsidRDefault="00AE1A64" w:rsidP="00AE1A64">
      <w:pPr>
        <w:shd w:val="clear" w:color="auto" w:fill="FFFFFF"/>
        <w:spacing w:line="276" w:lineRule="auto"/>
        <w:ind w:firstLine="567"/>
        <w:jc w:val="both"/>
        <w:rPr>
          <w:rFonts w:eastAsia="Times New Roman"/>
          <w:b/>
          <w:bCs/>
          <w:i/>
          <w:iCs/>
          <w:sz w:val="24"/>
          <w:szCs w:val="24"/>
        </w:rPr>
      </w:pPr>
      <w:r w:rsidRPr="00AE1A64">
        <w:rPr>
          <w:rFonts w:eastAsia="Times New Roman"/>
          <w:bCs/>
          <w:iCs/>
          <w:sz w:val="24"/>
          <w:szCs w:val="24"/>
        </w:rPr>
        <w:t xml:space="preserve"> У читателей старшего поколения есть спрос на художественные книги удмуртских авторов и на удмуртском языке. К сожалению, поступлений на удмуртском языке единицы. </w:t>
      </w:r>
      <w:r w:rsidR="00164985" w:rsidRPr="00164985">
        <w:rPr>
          <w:rFonts w:eastAsia="Times New Roman"/>
          <w:bCs/>
          <w:iCs/>
          <w:sz w:val="24"/>
          <w:szCs w:val="24"/>
        </w:rPr>
        <w:t xml:space="preserve">Таким образом, аналитика показывает, что в </w:t>
      </w:r>
      <w:proofErr w:type="spellStart"/>
      <w:r w:rsidR="00164985" w:rsidRPr="00164985">
        <w:rPr>
          <w:rFonts w:eastAsia="Times New Roman"/>
          <w:bCs/>
          <w:iCs/>
          <w:sz w:val="24"/>
          <w:szCs w:val="24"/>
        </w:rPr>
        <w:t>Ярском</w:t>
      </w:r>
      <w:proofErr w:type="spellEnd"/>
      <w:r w:rsidR="00164985" w:rsidRPr="00164985">
        <w:rPr>
          <w:rFonts w:eastAsia="Times New Roman"/>
          <w:bCs/>
          <w:iCs/>
          <w:sz w:val="24"/>
          <w:szCs w:val="24"/>
        </w:rPr>
        <w:t xml:space="preserve"> районе библиотеки являются важным центром для развития как взрослых, так и детей, но необходимо уделить больше внимания привлечение молодежи, возможно, через современные форматы мероприятий и информационных ресурсов.</w:t>
      </w:r>
      <w:r w:rsidR="00164985" w:rsidRPr="00164985">
        <w:rPr>
          <w:rFonts w:eastAsia="Times New Roman"/>
          <w:b/>
          <w:bCs/>
          <w:i/>
          <w:iCs/>
          <w:sz w:val="24"/>
          <w:szCs w:val="24"/>
        </w:rPr>
        <w:t xml:space="preserve"> </w:t>
      </w:r>
    </w:p>
    <w:p w14:paraId="40598465" w14:textId="327493B0" w:rsidR="00BB5E71" w:rsidRPr="00710842" w:rsidRDefault="00475523" w:rsidP="00AE1A64">
      <w:pPr>
        <w:shd w:val="clear" w:color="auto" w:fill="FFFFFF"/>
        <w:spacing w:line="276" w:lineRule="auto"/>
        <w:ind w:firstLine="567"/>
        <w:jc w:val="both"/>
        <w:rPr>
          <w:rFonts w:eastAsia="Times New Roman"/>
          <w:b/>
          <w:i/>
          <w:sz w:val="24"/>
          <w:szCs w:val="24"/>
        </w:rPr>
      </w:pPr>
      <w:r w:rsidRPr="00710842">
        <w:rPr>
          <w:rFonts w:eastAsia="Times New Roman"/>
          <w:b/>
          <w:i/>
          <w:sz w:val="24"/>
          <w:szCs w:val="24"/>
        </w:rPr>
        <w:t>К</w:t>
      </w:r>
      <w:bookmarkEnd w:id="31"/>
      <w:r w:rsidRPr="00710842">
        <w:rPr>
          <w:rFonts w:eastAsia="Times New Roman"/>
          <w:b/>
          <w:i/>
          <w:sz w:val="24"/>
          <w:szCs w:val="24"/>
        </w:rPr>
        <w:t xml:space="preserve">раткие выводы по разделу </w:t>
      </w:r>
    </w:p>
    <w:p w14:paraId="62874C83" w14:textId="66676DE5" w:rsidR="00BB5E71" w:rsidRPr="00710842" w:rsidRDefault="00BB5E71" w:rsidP="006C518B">
      <w:pPr>
        <w:shd w:val="clear" w:color="auto" w:fill="FFFFFF"/>
        <w:spacing w:line="276" w:lineRule="auto"/>
        <w:ind w:firstLine="567"/>
        <w:jc w:val="both"/>
        <w:rPr>
          <w:sz w:val="24"/>
          <w:szCs w:val="24"/>
        </w:rPr>
      </w:pPr>
      <w:r w:rsidRPr="00710842">
        <w:rPr>
          <w:sz w:val="24"/>
          <w:szCs w:val="24"/>
        </w:rPr>
        <w:t xml:space="preserve">Социально-демографическая ситуация в </w:t>
      </w:r>
      <w:proofErr w:type="spellStart"/>
      <w:r w:rsidRPr="00710842">
        <w:rPr>
          <w:sz w:val="24"/>
          <w:szCs w:val="24"/>
        </w:rPr>
        <w:t>Ярском</w:t>
      </w:r>
      <w:proofErr w:type="spellEnd"/>
      <w:r w:rsidRPr="00710842">
        <w:rPr>
          <w:sz w:val="24"/>
          <w:szCs w:val="24"/>
        </w:rPr>
        <w:t xml:space="preserve"> районе имеет отрицательную статистику, таким образом снижение численности населения района естественным образом снижает численность читателей на селе. </w:t>
      </w:r>
    </w:p>
    <w:p w14:paraId="6DE3C2D8" w14:textId="12964931" w:rsidR="00BB5E71" w:rsidRPr="00710842" w:rsidRDefault="00BB5E71" w:rsidP="006C518B">
      <w:pPr>
        <w:shd w:val="clear" w:color="auto" w:fill="FFFFFF"/>
        <w:spacing w:line="276" w:lineRule="auto"/>
        <w:ind w:firstLine="567"/>
        <w:jc w:val="both"/>
        <w:rPr>
          <w:sz w:val="24"/>
          <w:szCs w:val="24"/>
        </w:rPr>
      </w:pPr>
      <w:r w:rsidRPr="00710842">
        <w:rPr>
          <w:sz w:val="24"/>
          <w:szCs w:val="24"/>
        </w:rPr>
        <w:t>Библиотеки Ярского района в своей работе стараются учесть интересы и запросы всех категорий читателей, в том числе запросы лиц с ограниченными возможностями.</w:t>
      </w:r>
      <w:r w:rsidR="00AC768F" w:rsidRPr="00710842">
        <w:rPr>
          <w:sz w:val="24"/>
          <w:szCs w:val="24"/>
        </w:rPr>
        <w:t xml:space="preserve"> </w:t>
      </w:r>
      <w:r w:rsidRPr="00710842">
        <w:rPr>
          <w:sz w:val="24"/>
          <w:szCs w:val="24"/>
        </w:rPr>
        <w:t xml:space="preserve">Для лиц с ОВЗ проводились мероприятия из общего плана мероприятий, но адаптировались для каждой группы индивидуально. </w:t>
      </w:r>
    </w:p>
    <w:p w14:paraId="24D0D960" w14:textId="790AAEB4" w:rsidR="00BB5E71" w:rsidRPr="001C4B71" w:rsidRDefault="00BB5E71" w:rsidP="006C518B">
      <w:pPr>
        <w:shd w:val="clear" w:color="auto" w:fill="FFFFFF"/>
        <w:spacing w:line="276" w:lineRule="auto"/>
        <w:ind w:firstLine="567"/>
        <w:jc w:val="both"/>
        <w:rPr>
          <w:sz w:val="24"/>
          <w:szCs w:val="24"/>
        </w:rPr>
      </w:pPr>
      <w:r w:rsidRPr="00710842">
        <w:rPr>
          <w:sz w:val="24"/>
          <w:szCs w:val="24"/>
        </w:rPr>
        <w:t>За текущий год количество проведенных мероприятий значительно увеличилось, это благотворно сказывается на посещениях и показывает востребованность библиотек.</w:t>
      </w:r>
    </w:p>
    <w:p w14:paraId="5AD16B9D" w14:textId="77777777" w:rsidR="003B6266" w:rsidRPr="001C4B71" w:rsidRDefault="003B6266" w:rsidP="006C518B">
      <w:pPr>
        <w:shd w:val="clear" w:color="auto" w:fill="FFFFFF"/>
        <w:spacing w:line="276" w:lineRule="auto"/>
        <w:jc w:val="both"/>
        <w:rPr>
          <w:sz w:val="24"/>
          <w:szCs w:val="24"/>
        </w:rPr>
      </w:pPr>
    </w:p>
    <w:p w14:paraId="6034E772" w14:textId="77960C3D" w:rsidR="009C2C03" w:rsidRPr="002C1AF4" w:rsidRDefault="000B7453" w:rsidP="002C1AF4">
      <w:pPr>
        <w:pStyle w:val="1"/>
        <w:spacing w:before="0"/>
        <w:rPr>
          <w:rFonts w:ascii="Times New Roman" w:eastAsia="Times New Roman" w:hAnsi="Times New Roman" w:cs="Times New Roman"/>
          <w:b/>
          <w:bCs/>
          <w:sz w:val="24"/>
          <w:szCs w:val="24"/>
        </w:rPr>
      </w:pPr>
      <w:bookmarkStart w:id="33" w:name="_Ref219820213"/>
      <w:bookmarkStart w:id="34" w:name="_Hlk184200493"/>
      <w:r w:rsidRPr="002C1AF4">
        <w:rPr>
          <w:rFonts w:ascii="Times New Roman" w:eastAsia="Times New Roman" w:hAnsi="Times New Roman" w:cs="Times New Roman"/>
          <w:b/>
          <w:bCs/>
          <w:color w:val="auto"/>
          <w:sz w:val="24"/>
          <w:szCs w:val="24"/>
        </w:rPr>
        <w:t>9. КРАЕВЕДЧЕСКАЯ ДЕЯТЕЛЬНОСТЬ БИБЛИОТЕК</w:t>
      </w:r>
      <w:bookmarkEnd w:id="33"/>
    </w:p>
    <w:p w14:paraId="5BB7D0EA" w14:textId="47AB39E3"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b/>
          <w:bCs/>
          <w:sz w:val="24"/>
          <w:szCs w:val="24"/>
        </w:rPr>
        <w:t>9.1.</w:t>
      </w:r>
      <w:r w:rsidRPr="001C4B71">
        <w:rPr>
          <w:rFonts w:eastAsia="Times New Roman"/>
          <w:sz w:val="24"/>
          <w:szCs w:val="24"/>
        </w:rPr>
        <w:t> </w:t>
      </w:r>
      <w:r w:rsidR="00113BCB">
        <w:rPr>
          <w:rFonts w:eastAsia="Times New Roman"/>
          <w:sz w:val="24"/>
          <w:szCs w:val="24"/>
        </w:rPr>
        <w:t xml:space="preserve"> </w:t>
      </w:r>
      <w:r w:rsidRPr="001C4B71">
        <w:rPr>
          <w:rFonts w:eastAsia="Times New Roman"/>
          <w:b/>
          <w:bCs/>
          <w:i/>
          <w:iCs/>
          <w:sz w:val="24"/>
          <w:szCs w:val="24"/>
        </w:rPr>
        <w:t xml:space="preserve">Реализация краеведческих проектов, в том числе корпоративных </w:t>
      </w:r>
    </w:p>
    <w:p w14:paraId="35D69A05" w14:textId="77777777"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На протяжении нескольких лет в библиотеках Ярского района реализуется литературный марафон «Звени над Яром песня Флора!». Это многолетний проект, который направлен на популяризацию литературного наследия Ф. И. Васильева посредством проведения марафона мероприятий, как условия повышение уровня читательской культуры населения через творческое сотрудничество, игровые механики, живое общение с авторами-современниками. </w:t>
      </w:r>
    </w:p>
    <w:p w14:paraId="04DF72B5" w14:textId="77777777"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Марафон открыла серия </w:t>
      </w:r>
      <w:proofErr w:type="spellStart"/>
      <w:r w:rsidRPr="001C4B71">
        <w:rPr>
          <w:rFonts w:eastAsia="Times New Roman"/>
          <w:sz w:val="24"/>
          <w:szCs w:val="24"/>
        </w:rPr>
        <w:t>квиз</w:t>
      </w:r>
      <w:proofErr w:type="spellEnd"/>
      <w:r w:rsidRPr="001C4B71">
        <w:rPr>
          <w:rFonts w:eastAsia="Times New Roman"/>
          <w:sz w:val="24"/>
          <w:szCs w:val="24"/>
        </w:rPr>
        <w:t xml:space="preserve">-игр «Талант родили Бердыши», проведенная для учащихся старших классов школ района сотрудниками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библиотеки. Участники игры проявили себя как настоящие знатоки, продемонстрировав отличные знания биографии и творчества поэта-земляка Флора Ивановича Васильева.</w:t>
      </w:r>
    </w:p>
    <w:p w14:paraId="0B4048C6" w14:textId="7829A742"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15 февраля в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состоялась просветительская </w:t>
      </w:r>
      <w:r w:rsidRPr="001C4B71">
        <w:rPr>
          <w:rFonts w:eastAsia="Times New Roman"/>
          <w:sz w:val="24"/>
          <w:szCs w:val="24"/>
        </w:rPr>
        <w:lastRenderedPageBreak/>
        <w:t>лекция УРО РГО «Территория Предуралья в академических экспедициях 18-19 веков». Представители Удмуртского республиканского отделения Русского географического общества Науменко Н.</w:t>
      </w:r>
      <w:r w:rsidR="008019E2">
        <w:rPr>
          <w:rFonts w:eastAsia="Times New Roman"/>
          <w:sz w:val="24"/>
          <w:szCs w:val="24"/>
        </w:rPr>
        <w:t xml:space="preserve"> </w:t>
      </w:r>
      <w:r w:rsidRPr="001C4B71">
        <w:rPr>
          <w:rFonts w:eastAsia="Times New Roman"/>
          <w:sz w:val="24"/>
          <w:szCs w:val="24"/>
        </w:rPr>
        <w:t>И., Кудрявцев А.</w:t>
      </w:r>
      <w:r w:rsidR="008019E2">
        <w:rPr>
          <w:rFonts w:eastAsia="Times New Roman"/>
          <w:sz w:val="24"/>
          <w:szCs w:val="24"/>
        </w:rPr>
        <w:t xml:space="preserve"> </w:t>
      </w:r>
      <w:r w:rsidRPr="001C4B71">
        <w:rPr>
          <w:rFonts w:eastAsia="Times New Roman"/>
          <w:sz w:val="24"/>
          <w:szCs w:val="24"/>
        </w:rPr>
        <w:t xml:space="preserve">Ф. и </w:t>
      </w:r>
      <w:proofErr w:type="spellStart"/>
      <w:r w:rsidRPr="001C4B71">
        <w:rPr>
          <w:rFonts w:eastAsia="Times New Roman"/>
          <w:sz w:val="24"/>
          <w:szCs w:val="24"/>
        </w:rPr>
        <w:t>Загуменов</w:t>
      </w:r>
      <w:proofErr w:type="spellEnd"/>
      <w:r w:rsidRPr="001C4B71">
        <w:rPr>
          <w:rFonts w:eastAsia="Times New Roman"/>
          <w:sz w:val="24"/>
          <w:szCs w:val="24"/>
        </w:rPr>
        <w:t xml:space="preserve"> М.</w:t>
      </w:r>
      <w:r w:rsidR="008019E2">
        <w:rPr>
          <w:rFonts w:eastAsia="Times New Roman"/>
          <w:sz w:val="24"/>
          <w:szCs w:val="24"/>
        </w:rPr>
        <w:t xml:space="preserve"> </w:t>
      </w:r>
      <w:r w:rsidRPr="001C4B71">
        <w:rPr>
          <w:rFonts w:eastAsia="Times New Roman"/>
          <w:sz w:val="24"/>
          <w:szCs w:val="24"/>
        </w:rPr>
        <w:t>Н. познакомили участников мероприятия с историей Российской академии наук, с историческим контекстом 1760-1770 годов и академическими экспедициями, с историей академических экспедиций 18 века «Маршруты в Предуралье». Подробнее остановились на путешественниках, оставивших сведения о северных районах Удмуртии – Д.</w:t>
      </w:r>
      <w:r w:rsidR="0070202A">
        <w:rPr>
          <w:rFonts w:eastAsia="Times New Roman"/>
          <w:sz w:val="24"/>
          <w:szCs w:val="24"/>
        </w:rPr>
        <w:t xml:space="preserve"> </w:t>
      </w:r>
      <w:r w:rsidRPr="001C4B71">
        <w:rPr>
          <w:rFonts w:eastAsia="Times New Roman"/>
          <w:sz w:val="24"/>
          <w:szCs w:val="24"/>
        </w:rPr>
        <w:t xml:space="preserve">Г. </w:t>
      </w:r>
      <w:proofErr w:type="spellStart"/>
      <w:r w:rsidRPr="001C4B71">
        <w:rPr>
          <w:rFonts w:eastAsia="Times New Roman"/>
          <w:sz w:val="24"/>
          <w:szCs w:val="24"/>
        </w:rPr>
        <w:t>Мессершмидте</w:t>
      </w:r>
      <w:proofErr w:type="spellEnd"/>
      <w:r w:rsidRPr="001C4B71">
        <w:rPr>
          <w:rFonts w:eastAsia="Times New Roman"/>
          <w:sz w:val="24"/>
          <w:szCs w:val="24"/>
        </w:rPr>
        <w:t xml:space="preserve"> и Н. Рычкове. Отдельной темой выступила природа Удмуртии вчера и сегодня. </w:t>
      </w:r>
    </w:p>
    <w:p w14:paraId="3C347E31" w14:textId="77777777"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19 февраля в стенах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библиотеки состоялась музыкальная гостиная «Тон </w:t>
      </w:r>
      <w:proofErr w:type="spellStart"/>
      <w:r w:rsidRPr="001C4B71">
        <w:rPr>
          <w:rFonts w:eastAsia="Times New Roman"/>
          <w:sz w:val="24"/>
          <w:szCs w:val="24"/>
        </w:rPr>
        <w:t>лобӟы</w:t>
      </w:r>
      <w:proofErr w:type="spellEnd"/>
      <w:r w:rsidRPr="001C4B71">
        <w:rPr>
          <w:rFonts w:eastAsia="Times New Roman"/>
          <w:sz w:val="24"/>
          <w:szCs w:val="24"/>
        </w:rPr>
        <w:t xml:space="preserve">, </w:t>
      </w:r>
      <w:proofErr w:type="spellStart"/>
      <w:r w:rsidRPr="001C4B71">
        <w:rPr>
          <w:rFonts w:eastAsia="Times New Roman"/>
          <w:sz w:val="24"/>
          <w:szCs w:val="24"/>
        </w:rPr>
        <w:t>кырӟанэ</w:t>
      </w:r>
      <w:proofErr w:type="spellEnd"/>
      <w:r w:rsidRPr="001C4B71">
        <w:rPr>
          <w:rFonts w:eastAsia="Times New Roman"/>
          <w:sz w:val="24"/>
          <w:szCs w:val="24"/>
        </w:rPr>
        <w:t xml:space="preserve"> </w:t>
      </w:r>
      <w:proofErr w:type="spellStart"/>
      <w:r w:rsidRPr="001C4B71">
        <w:rPr>
          <w:rFonts w:eastAsia="Times New Roman"/>
          <w:sz w:val="24"/>
          <w:szCs w:val="24"/>
        </w:rPr>
        <w:t>мынам</w:t>
      </w:r>
      <w:proofErr w:type="spellEnd"/>
      <w:r w:rsidRPr="001C4B71">
        <w:rPr>
          <w:rFonts w:eastAsia="Times New Roman"/>
          <w:sz w:val="24"/>
          <w:szCs w:val="24"/>
        </w:rPr>
        <w:t xml:space="preserve">…», посвященная дню родного языка и дню рождения поэта-земляка Флора Ивановича Васильева. Для участия в музыкальной гостиной был приглашен самодеятельный коллектив «Живица» из деревни </w:t>
      </w:r>
      <w:proofErr w:type="spellStart"/>
      <w:r w:rsidRPr="001C4B71">
        <w:rPr>
          <w:rFonts w:eastAsia="Times New Roman"/>
          <w:sz w:val="24"/>
          <w:szCs w:val="24"/>
        </w:rPr>
        <w:t>Зюино</w:t>
      </w:r>
      <w:proofErr w:type="spellEnd"/>
      <w:r w:rsidRPr="001C4B71">
        <w:rPr>
          <w:rFonts w:eastAsia="Times New Roman"/>
          <w:sz w:val="24"/>
          <w:szCs w:val="24"/>
        </w:rPr>
        <w:t xml:space="preserve">. Самодеятельные артисты исполнили песни на стихи поэтов-земляков Флора Ивановича Васильева и Михаила Ивановича Федотова, читали их стихи. Для участников мероприятия была проведена интерактивная игра, где надо было разгадать загадки, вспомнить удмуртские пословицы и поговорки. Составной частью гостиной стала выставка издательской продукции жителей деревни </w:t>
      </w:r>
      <w:proofErr w:type="spellStart"/>
      <w:r w:rsidRPr="001C4B71">
        <w:rPr>
          <w:rFonts w:eastAsia="Times New Roman"/>
          <w:sz w:val="24"/>
          <w:szCs w:val="24"/>
        </w:rPr>
        <w:t>Зюино</w:t>
      </w:r>
      <w:proofErr w:type="spellEnd"/>
      <w:r w:rsidRPr="001C4B71">
        <w:rPr>
          <w:rFonts w:eastAsia="Times New Roman"/>
          <w:sz w:val="24"/>
          <w:szCs w:val="24"/>
        </w:rPr>
        <w:t>.</w:t>
      </w:r>
    </w:p>
    <w:p w14:paraId="44D9E25C" w14:textId="77777777"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28 февраля проведен музыкально-поэтический вечер «И в песнях, и в стихах поэтов пусть расцветает край родной» для студентов Ярского политехникума. На мероприятии говорили о родной стороне, прикоснулись к поэзии авторов нашего района, потому что никто другой не выразит любовь к родному краю так, как сделают это поэты. Студенты узнали много интересных фактов из жизни поэтов и их литературной деятельности. Все желающие прочли стихотворения из сборника Ф.И. Васильева, а также узнали, что на его стихи положено немало песен.</w:t>
      </w:r>
    </w:p>
    <w:p w14:paraId="75CDC4FA" w14:textId="77777777"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Завершающим мероприятием литературного марафона «Звени над Яром, песня Флора!» стала литературная гостиная «От росы до росы: один день с Алексеем Ельцовым», посвященная 70-летию поэта-земляка, уроженца деревни </w:t>
      </w:r>
      <w:proofErr w:type="spellStart"/>
      <w:r w:rsidRPr="001C4B71">
        <w:rPr>
          <w:rFonts w:eastAsia="Times New Roman"/>
          <w:sz w:val="24"/>
          <w:szCs w:val="24"/>
        </w:rPr>
        <w:t>Тум</w:t>
      </w:r>
      <w:proofErr w:type="spellEnd"/>
      <w:r w:rsidRPr="001C4B71">
        <w:rPr>
          <w:rFonts w:eastAsia="Times New Roman"/>
          <w:sz w:val="24"/>
          <w:szCs w:val="24"/>
        </w:rPr>
        <w:t>, Алексея Алексеевича Ельцова. Начав с жизнерадостной песни, написанной на стихи поэта-земляка, дальнейшее повествование ведущие «разложили» по тематическим страницам: «тема войны в стихах А. Ельцова», «местные топонимы в стихах поэта», «тема мифологии» и «Ельцов – детям». Весь вечер звучали стихи, песни, загадки, скороговорки. Присутствующие играли в слова и разбирались в удмуртских терминах, встречающихся в стихах Ельцова, и их толковании, а также их отличиях у северных и южных удмуртов.</w:t>
      </w:r>
    </w:p>
    <w:p w14:paraId="720A97B0" w14:textId="77777777" w:rsidR="009C2C03" w:rsidRPr="001C4B71" w:rsidRDefault="009C2C03" w:rsidP="006C518B">
      <w:pPr>
        <w:shd w:val="clear" w:color="auto" w:fill="FFFFFF"/>
        <w:tabs>
          <w:tab w:val="left" w:pos="398"/>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Для посетителей свое творчество продемонстрировали самодеятельный коллектив «Живица» из деревни </w:t>
      </w:r>
      <w:proofErr w:type="spellStart"/>
      <w:r w:rsidRPr="001C4B71">
        <w:rPr>
          <w:rFonts w:eastAsia="Times New Roman"/>
          <w:sz w:val="24"/>
          <w:szCs w:val="24"/>
        </w:rPr>
        <w:t>Зюино</w:t>
      </w:r>
      <w:proofErr w:type="spellEnd"/>
      <w:r w:rsidRPr="001C4B71">
        <w:rPr>
          <w:rFonts w:eastAsia="Times New Roman"/>
          <w:sz w:val="24"/>
          <w:szCs w:val="24"/>
        </w:rPr>
        <w:t>, творческая студия «</w:t>
      </w:r>
      <w:proofErr w:type="spellStart"/>
      <w:r w:rsidRPr="001C4B71">
        <w:rPr>
          <w:rFonts w:eastAsia="Times New Roman"/>
          <w:sz w:val="24"/>
          <w:szCs w:val="24"/>
        </w:rPr>
        <w:t>Люр-Ляр</w:t>
      </w:r>
      <w:proofErr w:type="spellEnd"/>
      <w:r w:rsidRPr="001C4B71">
        <w:rPr>
          <w:rFonts w:eastAsia="Times New Roman"/>
          <w:sz w:val="24"/>
          <w:szCs w:val="24"/>
        </w:rPr>
        <w:t>», вокалистка Передвижного Центра досуга Надежда Ельцова. Большой интерес вызвала выставка-кроссворд, оформленная по творчеству поэта.</w:t>
      </w:r>
    </w:p>
    <w:p w14:paraId="1B6A384C" w14:textId="77777777" w:rsidR="009C2C03" w:rsidRPr="001C4B71" w:rsidRDefault="009C2C03" w:rsidP="006C518B">
      <w:pPr>
        <w:shd w:val="clear" w:color="auto" w:fill="FFFFFF"/>
        <w:tabs>
          <w:tab w:val="left" w:pos="1195"/>
        </w:tabs>
        <w:autoSpaceDE/>
        <w:autoSpaceDN/>
        <w:adjustRightInd/>
        <w:spacing w:line="276" w:lineRule="auto"/>
        <w:ind w:firstLine="567"/>
        <w:jc w:val="both"/>
        <w:rPr>
          <w:rFonts w:eastAsia="Times New Roman"/>
          <w:sz w:val="24"/>
          <w:szCs w:val="24"/>
        </w:rPr>
      </w:pPr>
      <w:r w:rsidRPr="001C4B71">
        <w:rPr>
          <w:rFonts w:eastAsia="Times New Roman"/>
          <w:b/>
          <w:bCs/>
          <w:sz w:val="24"/>
          <w:szCs w:val="24"/>
        </w:rPr>
        <w:t>Участие в корпоративных проектах</w:t>
      </w:r>
    </w:p>
    <w:p w14:paraId="54FE6ABD" w14:textId="77777777" w:rsidR="009C2C03" w:rsidRPr="001C4B71" w:rsidRDefault="009C2C03" w:rsidP="006C518B">
      <w:pPr>
        <w:shd w:val="clear" w:color="auto" w:fill="FFFFFF"/>
        <w:tabs>
          <w:tab w:val="left" w:pos="1195"/>
        </w:tabs>
        <w:autoSpaceDE/>
        <w:autoSpaceDN/>
        <w:adjustRightInd/>
        <w:spacing w:line="276" w:lineRule="auto"/>
        <w:ind w:firstLine="567"/>
        <w:jc w:val="both"/>
        <w:rPr>
          <w:rFonts w:eastAsia="Times New Roman"/>
          <w:sz w:val="24"/>
          <w:szCs w:val="24"/>
        </w:rPr>
      </w:pPr>
      <w:r w:rsidRPr="001C4B71">
        <w:rPr>
          <w:rFonts w:eastAsia="Times New Roman"/>
          <w:sz w:val="24"/>
          <w:szCs w:val="24"/>
        </w:rPr>
        <w:t>В рамках открытого Республиканского культурно-гастрономического фестиваля «</w:t>
      </w:r>
      <w:proofErr w:type="spellStart"/>
      <w:r w:rsidRPr="001C4B71">
        <w:rPr>
          <w:rFonts w:eastAsia="Times New Roman"/>
          <w:sz w:val="24"/>
          <w:szCs w:val="24"/>
        </w:rPr>
        <w:t>ГубиФест</w:t>
      </w:r>
      <w:proofErr w:type="spellEnd"/>
      <w:r w:rsidRPr="001C4B71">
        <w:rPr>
          <w:rFonts w:eastAsia="Times New Roman"/>
          <w:sz w:val="24"/>
          <w:szCs w:val="24"/>
        </w:rPr>
        <w:t xml:space="preserve">. Перезагрузка» библиотекарями была организована работа площадки «Шляпный переполох». Библиотекари предлагали гостям посетить конкурс-дефиле «Всё дело в шляпке», где заранее зарегистрировавшиеся участники на сцене продемонстрировали свои шляпки, сделанные своими руками. Каждый желающий мог принять участие в мастер-классе по изготовлению декоративной шляпки-брошки, поиграть в игру «Каждой шляпе по паре», совмещённой с литературой, где нужно было правильно подобрать головной убор к героям разных книг. Для всех участников </w:t>
      </w:r>
      <w:proofErr w:type="spellStart"/>
      <w:r w:rsidRPr="001C4B71">
        <w:rPr>
          <w:rFonts w:eastAsia="Times New Roman"/>
          <w:sz w:val="24"/>
          <w:szCs w:val="24"/>
        </w:rPr>
        <w:t>Губифеста</w:t>
      </w:r>
      <w:proofErr w:type="spellEnd"/>
      <w:r w:rsidRPr="001C4B71">
        <w:rPr>
          <w:rFonts w:eastAsia="Times New Roman"/>
          <w:sz w:val="24"/>
          <w:szCs w:val="24"/>
        </w:rPr>
        <w:t xml:space="preserve"> была </w:t>
      </w:r>
      <w:r w:rsidRPr="001C4B71">
        <w:rPr>
          <w:rFonts w:eastAsia="Times New Roman"/>
          <w:sz w:val="24"/>
          <w:szCs w:val="24"/>
        </w:rPr>
        <w:lastRenderedPageBreak/>
        <w:t>подготовлена фотозона, где каждому помогали подобрать головной убор из игры «</w:t>
      </w:r>
      <w:proofErr w:type="spellStart"/>
      <w:r w:rsidRPr="001C4B71">
        <w:rPr>
          <w:rFonts w:eastAsia="Times New Roman"/>
          <w:sz w:val="24"/>
          <w:szCs w:val="24"/>
        </w:rPr>
        <w:t>Каждрй</w:t>
      </w:r>
      <w:proofErr w:type="spellEnd"/>
      <w:r w:rsidRPr="001C4B71">
        <w:rPr>
          <w:rFonts w:eastAsia="Times New Roman"/>
          <w:sz w:val="24"/>
          <w:szCs w:val="24"/>
        </w:rPr>
        <w:t xml:space="preserve"> шляпе по паре», после чего делали фото. Так же традиционно библиотекари оформили выставку-продажу сувенирной продукции.</w:t>
      </w:r>
    </w:p>
    <w:p w14:paraId="3F51B82A" w14:textId="77777777" w:rsidR="009C2C03" w:rsidRPr="001C4B71" w:rsidRDefault="009C2C03" w:rsidP="006C518B">
      <w:pPr>
        <w:shd w:val="clear" w:color="auto" w:fill="FFFFFF"/>
        <w:tabs>
          <w:tab w:val="left" w:pos="1195"/>
        </w:tabs>
        <w:autoSpaceDE/>
        <w:autoSpaceDN/>
        <w:adjustRightInd/>
        <w:spacing w:line="276" w:lineRule="auto"/>
        <w:ind w:firstLine="567"/>
        <w:jc w:val="both"/>
        <w:rPr>
          <w:rFonts w:eastAsia="Times New Roman"/>
          <w:sz w:val="24"/>
          <w:szCs w:val="24"/>
        </w:rPr>
      </w:pPr>
      <w:r w:rsidRPr="001C4B71">
        <w:rPr>
          <w:rFonts w:eastAsia="Times New Roman"/>
          <w:sz w:val="24"/>
          <w:szCs w:val="24"/>
        </w:rPr>
        <w:t> </w:t>
      </w:r>
    </w:p>
    <w:p w14:paraId="3D13057D" w14:textId="77777777" w:rsidR="009C2C03" w:rsidRPr="001C4B71" w:rsidRDefault="009C2C03" w:rsidP="006C518B">
      <w:pPr>
        <w:shd w:val="clear" w:color="auto" w:fill="FFFFFF"/>
        <w:tabs>
          <w:tab w:val="left" w:pos="1195"/>
        </w:tabs>
        <w:autoSpaceDE/>
        <w:autoSpaceDN/>
        <w:adjustRightInd/>
        <w:spacing w:line="276" w:lineRule="auto"/>
        <w:ind w:firstLine="567"/>
        <w:jc w:val="both"/>
        <w:rPr>
          <w:rFonts w:eastAsia="Times New Roman"/>
          <w:sz w:val="24"/>
          <w:szCs w:val="24"/>
        </w:rPr>
      </w:pPr>
      <w:r w:rsidRPr="001C4B71">
        <w:rPr>
          <w:rFonts w:eastAsia="Times New Roman"/>
          <w:b/>
          <w:bCs/>
          <w:sz w:val="24"/>
          <w:szCs w:val="24"/>
        </w:rPr>
        <w:t>9.2.</w:t>
      </w:r>
      <w:r w:rsidRPr="001C4B71">
        <w:rPr>
          <w:rFonts w:eastAsia="Times New Roman"/>
          <w:sz w:val="24"/>
          <w:szCs w:val="24"/>
        </w:rPr>
        <w:t> </w:t>
      </w:r>
      <w:r w:rsidRPr="001C4B71">
        <w:rPr>
          <w:rFonts w:eastAsia="Times New Roman"/>
          <w:b/>
          <w:bCs/>
          <w:i/>
          <w:iCs/>
          <w:sz w:val="24"/>
          <w:szCs w:val="24"/>
        </w:rPr>
        <w:t>Формирование краеведческих баз данных и электронных библиотек.</w:t>
      </w:r>
    </w:p>
    <w:p w14:paraId="1DC66B46"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Для более комфортного и оперативного обслуживания пользователей ведутся собственные информационные ресурсы в электронном виде. Создана электронная база официальных документов МО «Муниципальный округ </w:t>
      </w:r>
      <w:proofErr w:type="spellStart"/>
      <w:r w:rsidRPr="001C4B71">
        <w:rPr>
          <w:rFonts w:eastAsia="Times New Roman"/>
          <w:sz w:val="24"/>
          <w:szCs w:val="24"/>
        </w:rPr>
        <w:t>Ярский</w:t>
      </w:r>
      <w:proofErr w:type="spellEnd"/>
      <w:r w:rsidRPr="001C4B71">
        <w:rPr>
          <w:rFonts w:eastAsia="Times New Roman"/>
          <w:sz w:val="24"/>
          <w:szCs w:val="24"/>
        </w:rPr>
        <w:t xml:space="preserve"> район Удмуртской Республики», электронный краеведческий каталог. Районная библиотека является участницей корпоративной библиотечной сети по формированию системы корпоративной каталогизации республиканских периодических изданий. Выставляются новости на Единый информационный портал библиотек Удмуртии.</w:t>
      </w:r>
    </w:p>
    <w:p w14:paraId="600E0E41"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В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ведется электронная краеведческая картотека по публикациям газеты «Сельская правда», которая регулярно редактируется и дополняется новыми записями. Картотека содержит 3760 записей. Данные записи экспортируются в НБУР для пополнения Сводного краеведческого каталога библиотек УР.</w:t>
      </w:r>
    </w:p>
    <w:p w14:paraId="1645CBCD"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На основании договора с редакцией «Сельская правда» электронные издания газеты публикуются на сайте Национальной библиотеки УР в разделе Национальная электронная библиотека УР через Информационный портал библиотек Удмуртии, здесь представлены издания с 2013 по 2025 годы.</w:t>
      </w:r>
    </w:p>
    <w:p w14:paraId="0EA83870" w14:textId="77777777" w:rsidR="009C2C03" w:rsidRPr="001C4B71" w:rsidRDefault="009C2C03" w:rsidP="006C518B">
      <w:pPr>
        <w:shd w:val="clear" w:color="auto" w:fill="FFFFFF"/>
        <w:tabs>
          <w:tab w:val="left" w:pos="403"/>
        </w:tabs>
        <w:autoSpaceDE/>
        <w:autoSpaceDN/>
        <w:adjustRightInd/>
        <w:spacing w:line="276" w:lineRule="auto"/>
        <w:rPr>
          <w:rFonts w:eastAsia="Times New Roman"/>
          <w:sz w:val="24"/>
          <w:szCs w:val="24"/>
        </w:rPr>
      </w:pPr>
      <w:r w:rsidRPr="001C4B71">
        <w:rPr>
          <w:rFonts w:eastAsia="Times New Roman"/>
          <w:sz w:val="24"/>
          <w:szCs w:val="24"/>
        </w:rPr>
        <w:t> </w:t>
      </w:r>
    </w:p>
    <w:p w14:paraId="6689E6AB" w14:textId="270D6367" w:rsidR="009C2C03" w:rsidRPr="001C4B71" w:rsidRDefault="009C2C03" w:rsidP="006C518B">
      <w:pPr>
        <w:shd w:val="clear" w:color="auto" w:fill="FFFFFF"/>
        <w:tabs>
          <w:tab w:val="left" w:pos="403"/>
        </w:tabs>
        <w:autoSpaceDE/>
        <w:autoSpaceDN/>
        <w:adjustRightInd/>
        <w:spacing w:line="276" w:lineRule="auto"/>
        <w:ind w:firstLine="567"/>
        <w:rPr>
          <w:rFonts w:eastAsia="Times New Roman"/>
          <w:sz w:val="24"/>
          <w:szCs w:val="24"/>
        </w:rPr>
      </w:pPr>
      <w:r w:rsidRPr="001C4B71">
        <w:rPr>
          <w:rFonts w:eastAsia="Times New Roman"/>
          <w:b/>
          <w:bCs/>
          <w:sz w:val="24"/>
          <w:szCs w:val="24"/>
        </w:rPr>
        <w:t xml:space="preserve">9.3. </w:t>
      </w:r>
      <w:r w:rsidR="00113BCB">
        <w:rPr>
          <w:rFonts w:eastAsia="Times New Roman"/>
          <w:b/>
          <w:bCs/>
          <w:sz w:val="24"/>
          <w:szCs w:val="24"/>
        </w:rPr>
        <w:t xml:space="preserve"> </w:t>
      </w:r>
      <w:r w:rsidRPr="001C4B71">
        <w:rPr>
          <w:rFonts w:eastAsia="Times New Roman"/>
          <w:b/>
          <w:bCs/>
          <w:i/>
          <w:iCs/>
          <w:sz w:val="24"/>
          <w:szCs w:val="24"/>
        </w:rPr>
        <w:t>Выпуск краеведческих изданий.</w:t>
      </w:r>
    </w:p>
    <w:tbl>
      <w:tblPr>
        <w:tblW w:w="0" w:type="auto"/>
        <w:tblCellSpacing w:w="0" w:type="dxa"/>
        <w:tblInd w:w="2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90" w:type="dxa"/>
          <w:right w:w="90" w:type="dxa"/>
        </w:tblCellMar>
        <w:tblLook w:val="04A0" w:firstRow="1" w:lastRow="0" w:firstColumn="1" w:lastColumn="0" w:noHBand="0" w:noVBand="1"/>
      </w:tblPr>
      <w:tblGrid>
        <w:gridCol w:w="3151"/>
        <w:gridCol w:w="1308"/>
        <w:gridCol w:w="1683"/>
        <w:gridCol w:w="1016"/>
        <w:gridCol w:w="937"/>
        <w:gridCol w:w="1006"/>
      </w:tblGrid>
      <w:tr w:rsidR="001C4B71" w:rsidRPr="001C4B71" w14:paraId="3AA73721" w14:textId="77777777" w:rsidTr="009C2C03">
        <w:trPr>
          <w:trHeight w:val="190"/>
          <w:tblCellSpacing w:w="0" w:type="dxa"/>
        </w:trPr>
        <w:tc>
          <w:tcPr>
            <w:tcW w:w="3432"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36320FC"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b/>
                <w:bCs/>
                <w:sz w:val="24"/>
                <w:szCs w:val="24"/>
              </w:rPr>
              <w:t>Виды краеведческих изданий</w:t>
            </w:r>
          </w:p>
        </w:tc>
        <w:tc>
          <w:tcPr>
            <w:tcW w:w="2551" w:type="dxa"/>
            <w:gridSpan w:val="2"/>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F54ED9"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b/>
                <w:bCs/>
                <w:sz w:val="24"/>
                <w:szCs w:val="24"/>
              </w:rPr>
              <w:t>Формат изданий</w:t>
            </w:r>
          </w:p>
        </w:tc>
        <w:tc>
          <w:tcPr>
            <w:tcW w:w="326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DE928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b/>
                <w:bCs/>
                <w:sz w:val="24"/>
                <w:szCs w:val="24"/>
              </w:rPr>
              <w:t>Количество</w:t>
            </w:r>
          </w:p>
        </w:tc>
      </w:tr>
      <w:tr w:rsidR="001C4B71" w:rsidRPr="001C4B71" w14:paraId="110A0E95" w14:textId="77777777" w:rsidTr="0070202A">
        <w:trPr>
          <w:trHeight w:val="517"/>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FAC5C7" w14:textId="77777777" w:rsidR="009C2C03" w:rsidRPr="001C4B71" w:rsidRDefault="009C2C03" w:rsidP="006C518B">
            <w:pPr>
              <w:widowControl/>
              <w:autoSpaceDE/>
              <w:autoSpaceDN/>
              <w:adjustRightInd/>
              <w:spacing w:line="276" w:lineRule="auto"/>
              <w:rPr>
                <w:rFonts w:eastAsia="Times New Roman"/>
                <w:sz w:val="24"/>
                <w:szCs w:val="24"/>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1E824680" w14:textId="77777777" w:rsidR="009C2C03" w:rsidRPr="001C4B71" w:rsidRDefault="009C2C03" w:rsidP="006C518B">
            <w:pPr>
              <w:widowControl/>
              <w:autoSpaceDE/>
              <w:autoSpaceDN/>
              <w:adjustRightInd/>
              <w:spacing w:line="276" w:lineRule="auto"/>
              <w:rPr>
                <w:rFonts w:eastAsia="Times New Roman"/>
                <w:sz w:val="24"/>
                <w:szCs w:val="24"/>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06D762D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b/>
                <w:bCs/>
                <w:sz w:val="24"/>
                <w:szCs w:val="24"/>
              </w:rPr>
              <w:t>2025г</w:t>
            </w:r>
          </w:p>
        </w:tc>
        <w:tc>
          <w:tcPr>
            <w:tcW w:w="1009"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FF85AE8"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b/>
                <w:bCs/>
                <w:sz w:val="24"/>
                <w:szCs w:val="24"/>
              </w:rPr>
              <w:t>2024г</w:t>
            </w:r>
          </w:p>
        </w:tc>
        <w:tc>
          <w:tcPr>
            <w:tcW w:w="1118" w:type="dxa"/>
            <w:vMerge w:val="restart"/>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5C4269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b/>
                <w:bCs/>
                <w:sz w:val="24"/>
                <w:szCs w:val="24"/>
              </w:rPr>
              <w:t>2023г</w:t>
            </w:r>
          </w:p>
        </w:tc>
      </w:tr>
      <w:tr w:rsidR="001C4B71" w:rsidRPr="001C4B71" w14:paraId="58255433" w14:textId="77777777" w:rsidTr="0070202A">
        <w:trPr>
          <w:trHeight w:val="218"/>
          <w:tblCellSpacing w:w="0" w:type="dxa"/>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9DE30C9" w14:textId="77777777" w:rsidR="009C2C03" w:rsidRPr="001C4B71" w:rsidRDefault="009C2C03" w:rsidP="006C518B">
            <w:pPr>
              <w:widowControl/>
              <w:autoSpaceDE/>
              <w:autoSpaceDN/>
              <w:adjustRightInd/>
              <w:spacing w:line="276" w:lineRule="auto"/>
              <w:rPr>
                <w:rFonts w:eastAsia="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C0273DF"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b/>
                <w:bCs/>
                <w:sz w:val="24"/>
                <w:szCs w:val="24"/>
              </w:rPr>
              <w:t>печатный</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5241E95"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b/>
                <w:bCs/>
                <w:sz w:val="24"/>
                <w:szCs w:val="24"/>
              </w:rPr>
              <w:t>электронный</w:t>
            </w:r>
          </w:p>
        </w:tc>
        <w:tc>
          <w:tcPr>
            <w:tcW w:w="0" w:type="auto"/>
            <w:vMerge/>
            <w:tcBorders>
              <w:top w:val="single" w:sz="2" w:space="0" w:color="000000"/>
              <w:left w:val="single" w:sz="2" w:space="0" w:color="000000"/>
              <w:bottom w:val="single" w:sz="2" w:space="0" w:color="000000"/>
              <w:right w:val="single" w:sz="2" w:space="0" w:color="000000"/>
            </w:tcBorders>
            <w:shd w:val="clear" w:color="auto" w:fill="C6D9F1" w:themeFill="text2" w:themeFillTint="33"/>
            <w:vAlign w:val="center"/>
            <w:hideMark/>
          </w:tcPr>
          <w:p w14:paraId="45B61B9C" w14:textId="77777777" w:rsidR="009C2C03" w:rsidRPr="001C4B71" w:rsidRDefault="009C2C03" w:rsidP="006C518B">
            <w:pPr>
              <w:widowControl/>
              <w:autoSpaceDE/>
              <w:autoSpaceDN/>
              <w:adjustRightInd/>
              <w:spacing w:line="276" w:lineRule="auto"/>
              <w:rPr>
                <w:rFonts w:eastAsia="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64E1592" w14:textId="77777777" w:rsidR="009C2C03" w:rsidRPr="001C4B71" w:rsidRDefault="009C2C03" w:rsidP="006C518B">
            <w:pPr>
              <w:widowControl/>
              <w:autoSpaceDE/>
              <w:autoSpaceDN/>
              <w:adjustRightInd/>
              <w:spacing w:line="276" w:lineRule="auto"/>
              <w:rPr>
                <w:rFonts w:eastAsia="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C9E8371" w14:textId="77777777" w:rsidR="009C2C03" w:rsidRPr="001C4B71" w:rsidRDefault="009C2C03" w:rsidP="006C518B">
            <w:pPr>
              <w:widowControl/>
              <w:autoSpaceDE/>
              <w:autoSpaceDN/>
              <w:adjustRightInd/>
              <w:spacing w:line="276" w:lineRule="auto"/>
              <w:rPr>
                <w:rFonts w:eastAsia="Times New Roman"/>
                <w:sz w:val="24"/>
                <w:szCs w:val="24"/>
              </w:rPr>
            </w:pPr>
          </w:p>
        </w:tc>
      </w:tr>
      <w:tr w:rsidR="001C4B71" w:rsidRPr="001C4B71" w14:paraId="445170FF" w14:textId="77777777" w:rsidTr="0070202A">
        <w:trPr>
          <w:trHeight w:val="182"/>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1C13AD"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Сборники статей</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2BA3F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3D5B6B"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64E91646"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D0865C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6346D4A"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596BA7F5" w14:textId="77777777" w:rsidTr="0070202A">
        <w:trPr>
          <w:trHeight w:val="19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68BA8F"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Библиографические указатели</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3C9C435"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E79114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15998DF8"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E81226"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80D185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56F5E9EB" w14:textId="77777777" w:rsidTr="0070202A">
        <w:trPr>
          <w:trHeight w:val="38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217407E"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Биобиблиографический справочники (дайджесты)</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111D72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476A6B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16E59365"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0543AE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A65302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0B78E212" w14:textId="77777777" w:rsidTr="0070202A">
        <w:trPr>
          <w:trHeight w:val="222"/>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1BADBF"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Календарь знаменательных и памятных дат</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7E535E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1</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F51BDA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3DE493BE"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1</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504BA1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1</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163C49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729AB329" w14:textId="77777777" w:rsidTr="0070202A">
        <w:trPr>
          <w:trHeight w:val="235"/>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7857587"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Литературно-художественные издания</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5FA7D3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6</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5A31B5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1D5BFF4B"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6</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5DA64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3</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C1D1CE"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5D1243A4" w14:textId="77777777" w:rsidTr="0070202A">
        <w:trPr>
          <w:trHeight w:val="19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D8183E"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Набор открыток</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426CF2E"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E6C43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33026E23"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480DBA"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A4390AF"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74700D98" w14:textId="77777777" w:rsidTr="0070202A">
        <w:trPr>
          <w:trHeight w:val="182"/>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0B9E204"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Газеты</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207B76"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72D26B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1A3269C9"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B1105E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71B7BFA"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2963F407" w14:textId="77777777" w:rsidTr="0070202A">
        <w:trPr>
          <w:trHeight w:val="19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C67017"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Альбомы</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C6DD2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41FD16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23B03B66"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AE384A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56406C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7DBCE39E" w14:textId="77777777" w:rsidTr="0070202A">
        <w:trPr>
          <w:trHeight w:val="19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A95892E"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Пособия малых форм:</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5BCA55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11FEFB8"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013C3C04"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ED71494"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3D7BA3"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24E723E1" w14:textId="77777777" w:rsidTr="0070202A">
        <w:trPr>
          <w:trHeight w:val="387"/>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2752892"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Рекомендательные библиографические списки</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3A252C3"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54DE7FE"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08C9DD8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3437CB9"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F149D6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77652B6A" w14:textId="77777777" w:rsidTr="0070202A">
        <w:trPr>
          <w:trHeight w:val="204"/>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2582FB3"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Библиографические закладки</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2AD26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1D5796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659E432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3</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83CD06"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25D1114"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013920A2" w14:textId="77777777" w:rsidTr="0070202A">
        <w:trPr>
          <w:trHeight w:val="387"/>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3F8B26"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Библиографические памятки (в том числе персональные памятки)</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3CA2492"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E9C0F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6E9BB776"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6DA28DE"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5EC85B"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552FB324" w14:textId="77777777" w:rsidTr="0070202A">
        <w:trPr>
          <w:trHeight w:val="197"/>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A5849A"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lastRenderedPageBreak/>
              <w:t>Буклеты</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3DCBFB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2</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6B2D408"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457D40B3"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2</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127EE5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F04FB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36DC8A52" w14:textId="77777777" w:rsidTr="0070202A">
        <w:trPr>
          <w:trHeight w:val="387"/>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1F84FBC"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Информационные листки и листовки</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E17A91A"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2</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CBF210F"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4B643BC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2</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5525F7"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09E602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1FEE5C33" w14:textId="77777777" w:rsidTr="0070202A">
        <w:trPr>
          <w:trHeight w:val="204"/>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5B33BD0"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Дайджесты</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80A741B"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414E59C"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00B9553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105B8C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8F6A5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5F2439C9" w14:textId="77777777" w:rsidTr="0070202A">
        <w:trPr>
          <w:trHeight w:val="4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53E1E7"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Презентации</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0E187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6CC3908"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shd w:val="clear" w:color="auto" w:fill="C6D9F1" w:themeFill="text2" w:themeFillTint="33"/>
            <w:tcMar>
              <w:top w:w="0" w:type="dxa"/>
              <w:left w:w="108" w:type="dxa"/>
              <w:bottom w:w="0" w:type="dxa"/>
              <w:right w:w="108" w:type="dxa"/>
            </w:tcMar>
            <w:vAlign w:val="center"/>
            <w:hideMark/>
          </w:tcPr>
          <w:p w14:paraId="73B4D885"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BE366BD"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DE96DC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r w:rsidR="001C4B71" w:rsidRPr="001C4B71" w14:paraId="6F20A373" w14:textId="77777777" w:rsidTr="009C2C03">
        <w:trPr>
          <w:trHeight w:val="40"/>
          <w:tblCellSpacing w:w="0" w:type="dxa"/>
        </w:trPr>
        <w:tc>
          <w:tcPr>
            <w:tcW w:w="34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BC9C876"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Игры настольные</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71C14AF"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1</w:t>
            </w:r>
          </w:p>
        </w:tc>
        <w:tc>
          <w:tcPr>
            <w:tcW w:w="141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B5251CB"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018B8E1"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1</w:t>
            </w:r>
          </w:p>
        </w:tc>
        <w:tc>
          <w:tcPr>
            <w:tcW w:w="10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796B60"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w:t>
            </w:r>
          </w:p>
        </w:tc>
        <w:tc>
          <w:tcPr>
            <w:tcW w:w="11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0192155" w14:textId="77777777" w:rsidR="009C2C03" w:rsidRPr="001C4B71" w:rsidRDefault="009C2C03" w:rsidP="006C518B">
            <w:pPr>
              <w:widowControl/>
              <w:autoSpaceDE/>
              <w:autoSpaceDN/>
              <w:adjustRightInd/>
              <w:spacing w:line="276" w:lineRule="auto"/>
              <w:jc w:val="center"/>
              <w:rPr>
                <w:rFonts w:eastAsia="Times New Roman"/>
                <w:sz w:val="24"/>
                <w:szCs w:val="24"/>
              </w:rPr>
            </w:pPr>
            <w:r w:rsidRPr="001C4B71">
              <w:rPr>
                <w:rFonts w:eastAsia="Times New Roman"/>
                <w:sz w:val="24"/>
                <w:szCs w:val="24"/>
              </w:rPr>
              <w:t> </w:t>
            </w:r>
          </w:p>
        </w:tc>
      </w:tr>
    </w:tbl>
    <w:p w14:paraId="522B705B" w14:textId="77777777" w:rsidR="009C2C03" w:rsidRPr="001C4B71" w:rsidRDefault="009C2C03" w:rsidP="006C518B">
      <w:pPr>
        <w:shd w:val="clear" w:color="auto" w:fill="FFFFFF"/>
        <w:tabs>
          <w:tab w:val="left" w:pos="403"/>
        </w:tabs>
        <w:autoSpaceDE/>
        <w:autoSpaceDN/>
        <w:adjustRightInd/>
        <w:spacing w:line="276" w:lineRule="auto"/>
        <w:rPr>
          <w:rFonts w:eastAsia="Times New Roman"/>
          <w:sz w:val="24"/>
          <w:szCs w:val="24"/>
        </w:rPr>
      </w:pPr>
      <w:r w:rsidRPr="001C4B71">
        <w:rPr>
          <w:rFonts w:eastAsia="Times New Roman"/>
          <w:sz w:val="24"/>
          <w:szCs w:val="24"/>
        </w:rPr>
        <w:t> </w:t>
      </w:r>
    </w:p>
    <w:p w14:paraId="67823D61" w14:textId="77777777" w:rsidR="009C2C03" w:rsidRPr="001C4B71" w:rsidRDefault="009C2C03" w:rsidP="006C518B">
      <w:pPr>
        <w:shd w:val="clear" w:color="auto" w:fill="FFFFFF"/>
        <w:tabs>
          <w:tab w:val="left" w:pos="403"/>
        </w:tabs>
        <w:autoSpaceDE/>
        <w:autoSpaceDN/>
        <w:adjustRightInd/>
        <w:spacing w:line="276" w:lineRule="auto"/>
        <w:rPr>
          <w:rFonts w:eastAsia="Times New Roman"/>
          <w:sz w:val="24"/>
          <w:szCs w:val="24"/>
        </w:rPr>
      </w:pPr>
      <w:r w:rsidRPr="001C4B71">
        <w:rPr>
          <w:rFonts w:eastAsia="Times New Roman"/>
          <w:b/>
          <w:bCs/>
          <w:sz w:val="24"/>
          <w:szCs w:val="24"/>
        </w:rPr>
        <w:t>Список выпущенных краеведческих изданий за текущий год</w:t>
      </w:r>
    </w:p>
    <w:p w14:paraId="0A79A8C7" w14:textId="77777777" w:rsidR="009C2C03" w:rsidRPr="001C4B71" w:rsidRDefault="009C2C03" w:rsidP="006C518B">
      <w:pPr>
        <w:numPr>
          <w:ilvl w:val="0"/>
          <w:numId w:val="19"/>
        </w:numPr>
        <w:shd w:val="clear" w:color="auto" w:fill="FFFFFF"/>
        <w:tabs>
          <w:tab w:val="left" w:pos="403"/>
        </w:tabs>
        <w:autoSpaceDE/>
        <w:autoSpaceDN/>
        <w:adjustRightInd/>
        <w:spacing w:line="276" w:lineRule="auto"/>
        <w:ind w:left="1480" w:hanging="403"/>
        <w:jc w:val="both"/>
        <w:rPr>
          <w:rFonts w:eastAsia="Times New Roman"/>
          <w:sz w:val="24"/>
          <w:szCs w:val="24"/>
        </w:rPr>
      </w:pPr>
      <w:r w:rsidRPr="001C4B71">
        <w:rPr>
          <w:rFonts w:eastAsia="Times New Roman"/>
          <w:sz w:val="24"/>
          <w:szCs w:val="24"/>
        </w:rPr>
        <w:t xml:space="preserve">Воробьева, М.  Я бегу по тропинке с детства знакомой: стихи / Мария Воробьёва. – Яр: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2025. - 22 с.: ил.</w:t>
      </w:r>
    </w:p>
    <w:p w14:paraId="784C9B67" w14:textId="77777777" w:rsidR="009C2C03" w:rsidRPr="001C4B71" w:rsidRDefault="009C2C03" w:rsidP="006C518B">
      <w:pPr>
        <w:numPr>
          <w:ilvl w:val="0"/>
          <w:numId w:val="19"/>
        </w:numPr>
        <w:shd w:val="clear" w:color="auto" w:fill="FFFFFF"/>
        <w:tabs>
          <w:tab w:val="left" w:pos="403"/>
        </w:tabs>
        <w:autoSpaceDE/>
        <w:autoSpaceDN/>
        <w:adjustRightInd/>
        <w:spacing w:line="276" w:lineRule="auto"/>
        <w:ind w:left="1480" w:hanging="403"/>
        <w:jc w:val="both"/>
        <w:rPr>
          <w:rFonts w:eastAsia="Times New Roman"/>
          <w:sz w:val="24"/>
          <w:szCs w:val="24"/>
        </w:rPr>
      </w:pPr>
      <w:r w:rsidRPr="001C4B71">
        <w:rPr>
          <w:rFonts w:eastAsia="Times New Roman"/>
          <w:sz w:val="24"/>
          <w:szCs w:val="24"/>
        </w:rPr>
        <w:t xml:space="preserve">Не женщины придумали войну / составитель Р. Д. Наговицына. – Яр: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2025. - 53 [3] с.: фото.</w:t>
      </w:r>
    </w:p>
    <w:p w14:paraId="2DF2B8B4" w14:textId="77777777" w:rsidR="009C2C03" w:rsidRPr="001C4B71" w:rsidRDefault="009C2C03" w:rsidP="006C518B">
      <w:pPr>
        <w:numPr>
          <w:ilvl w:val="0"/>
          <w:numId w:val="19"/>
        </w:numPr>
        <w:shd w:val="clear" w:color="auto" w:fill="FFFFFF"/>
        <w:tabs>
          <w:tab w:val="left" w:pos="403"/>
        </w:tabs>
        <w:autoSpaceDE/>
        <w:autoSpaceDN/>
        <w:adjustRightInd/>
        <w:spacing w:line="276" w:lineRule="auto"/>
        <w:ind w:left="1480" w:hanging="403"/>
        <w:jc w:val="both"/>
        <w:rPr>
          <w:rFonts w:eastAsia="Times New Roman"/>
          <w:sz w:val="24"/>
          <w:szCs w:val="24"/>
        </w:rPr>
      </w:pPr>
      <w:r w:rsidRPr="001C4B71">
        <w:rPr>
          <w:rFonts w:eastAsia="Times New Roman"/>
          <w:sz w:val="24"/>
          <w:szCs w:val="24"/>
        </w:rPr>
        <w:t xml:space="preserve">О подвиге, о доблести, о славе / составитель Е. В. Булдакова. – Яр: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2025. - 84 с.: фото.</w:t>
      </w:r>
    </w:p>
    <w:p w14:paraId="53A495A6" w14:textId="77777777" w:rsidR="009C2C03" w:rsidRPr="001C4B71" w:rsidRDefault="009C2C03" w:rsidP="006C518B">
      <w:pPr>
        <w:numPr>
          <w:ilvl w:val="0"/>
          <w:numId w:val="19"/>
        </w:numPr>
        <w:shd w:val="clear" w:color="auto" w:fill="FFFFFF"/>
        <w:tabs>
          <w:tab w:val="left" w:pos="403"/>
        </w:tabs>
        <w:autoSpaceDE/>
        <w:autoSpaceDN/>
        <w:adjustRightInd/>
        <w:spacing w:line="276" w:lineRule="auto"/>
        <w:ind w:left="1480" w:hanging="403"/>
        <w:jc w:val="both"/>
        <w:rPr>
          <w:rFonts w:eastAsia="Times New Roman"/>
          <w:sz w:val="24"/>
          <w:szCs w:val="24"/>
        </w:rPr>
      </w:pPr>
      <w:r w:rsidRPr="001C4B71">
        <w:rPr>
          <w:rFonts w:eastAsia="Times New Roman"/>
          <w:sz w:val="24"/>
          <w:szCs w:val="24"/>
        </w:rPr>
        <w:t xml:space="preserve">Очерки об </w:t>
      </w:r>
      <w:proofErr w:type="spellStart"/>
      <w:r w:rsidRPr="001C4B71">
        <w:rPr>
          <w:rFonts w:eastAsia="Times New Roman"/>
          <w:sz w:val="24"/>
          <w:szCs w:val="24"/>
        </w:rPr>
        <w:t>Укане</w:t>
      </w:r>
      <w:proofErr w:type="spellEnd"/>
      <w:r w:rsidRPr="001C4B71">
        <w:rPr>
          <w:rFonts w:eastAsia="Times New Roman"/>
          <w:sz w:val="24"/>
          <w:szCs w:val="24"/>
        </w:rPr>
        <w:t xml:space="preserve"> / [составитель Е. В. Булдакова]. – Яр: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2025. – 24 с.: фот.</w:t>
      </w:r>
    </w:p>
    <w:p w14:paraId="6C0DED59" w14:textId="356FD561" w:rsidR="009C2C03" w:rsidRPr="001C4B71" w:rsidRDefault="009C2C03" w:rsidP="006C518B">
      <w:pPr>
        <w:numPr>
          <w:ilvl w:val="0"/>
          <w:numId w:val="19"/>
        </w:numPr>
        <w:shd w:val="clear" w:color="auto" w:fill="FFFFFF"/>
        <w:tabs>
          <w:tab w:val="left" w:pos="403"/>
        </w:tabs>
        <w:autoSpaceDE/>
        <w:autoSpaceDN/>
        <w:adjustRightInd/>
        <w:spacing w:line="276" w:lineRule="auto"/>
        <w:ind w:left="1480" w:hanging="403"/>
        <w:jc w:val="both"/>
        <w:rPr>
          <w:rFonts w:eastAsia="Times New Roman"/>
          <w:sz w:val="24"/>
          <w:szCs w:val="24"/>
        </w:rPr>
      </w:pPr>
      <w:proofErr w:type="spellStart"/>
      <w:r w:rsidRPr="001C4B71">
        <w:rPr>
          <w:rFonts w:eastAsia="Times New Roman"/>
          <w:sz w:val="24"/>
          <w:szCs w:val="24"/>
        </w:rPr>
        <w:t>СВОи</w:t>
      </w:r>
      <w:proofErr w:type="spellEnd"/>
      <w:r w:rsidRPr="001C4B71">
        <w:rPr>
          <w:rFonts w:eastAsia="Times New Roman"/>
          <w:sz w:val="24"/>
          <w:szCs w:val="24"/>
        </w:rPr>
        <w:t xml:space="preserve"> Герои: [сборник, посвященный погибшим участникам специальной военной операции на Украине] / </w:t>
      </w:r>
      <w:r w:rsidR="0050316C" w:rsidRPr="001C4B71">
        <w:rPr>
          <w:rFonts w:eastAsia="Times New Roman"/>
          <w:sz w:val="24"/>
          <w:szCs w:val="24"/>
        </w:rPr>
        <w:t xml:space="preserve">составитель Е. </w:t>
      </w:r>
      <w:r w:rsidRPr="001C4B71">
        <w:rPr>
          <w:rFonts w:eastAsia="Times New Roman"/>
          <w:sz w:val="24"/>
          <w:szCs w:val="24"/>
        </w:rPr>
        <w:t xml:space="preserve">Л. Тимофеева. – Яр: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2025. - 120 с.: фото.</w:t>
      </w:r>
    </w:p>
    <w:p w14:paraId="6D576CAF" w14:textId="77777777" w:rsidR="009C2C03" w:rsidRPr="001C4B71" w:rsidRDefault="009C2C03" w:rsidP="006C518B">
      <w:pPr>
        <w:numPr>
          <w:ilvl w:val="0"/>
          <w:numId w:val="19"/>
        </w:numPr>
        <w:shd w:val="clear" w:color="auto" w:fill="FFFFFF"/>
        <w:tabs>
          <w:tab w:val="left" w:pos="403"/>
        </w:tabs>
        <w:autoSpaceDE/>
        <w:autoSpaceDN/>
        <w:adjustRightInd/>
        <w:spacing w:line="276" w:lineRule="auto"/>
        <w:ind w:left="1480" w:hanging="403"/>
        <w:jc w:val="both"/>
        <w:rPr>
          <w:rFonts w:eastAsia="Times New Roman"/>
          <w:sz w:val="24"/>
          <w:szCs w:val="24"/>
        </w:rPr>
      </w:pPr>
      <w:r w:rsidRPr="001C4B71">
        <w:rPr>
          <w:rFonts w:eastAsia="Times New Roman"/>
          <w:sz w:val="24"/>
          <w:szCs w:val="24"/>
        </w:rPr>
        <w:t xml:space="preserve">Целоусов, С. Люби…Бесконечно…: сборник стихов / Семен Целоусов. – Яр: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2025. – 58 с.: ил.</w:t>
      </w:r>
    </w:p>
    <w:p w14:paraId="4DF1716E" w14:textId="77777777" w:rsidR="009C2C03" w:rsidRPr="001C4B71" w:rsidRDefault="009C2C03" w:rsidP="006C518B">
      <w:pPr>
        <w:shd w:val="clear" w:color="auto" w:fill="FFFFFF"/>
        <w:tabs>
          <w:tab w:val="left" w:pos="403"/>
        </w:tabs>
        <w:autoSpaceDE/>
        <w:autoSpaceDN/>
        <w:adjustRightInd/>
        <w:spacing w:line="276" w:lineRule="auto"/>
        <w:rPr>
          <w:rFonts w:eastAsia="Times New Roman"/>
          <w:sz w:val="24"/>
          <w:szCs w:val="24"/>
        </w:rPr>
      </w:pPr>
      <w:r w:rsidRPr="001C4B71">
        <w:rPr>
          <w:rFonts w:eastAsia="Times New Roman"/>
          <w:sz w:val="24"/>
          <w:szCs w:val="24"/>
        </w:rPr>
        <w:t> </w:t>
      </w:r>
    </w:p>
    <w:p w14:paraId="42996C8A" w14:textId="56C38D3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b/>
          <w:bCs/>
          <w:sz w:val="24"/>
          <w:szCs w:val="24"/>
        </w:rPr>
        <w:t>9.4.</w:t>
      </w:r>
      <w:r w:rsidRPr="001C4B71">
        <w:rPr>
          <w:rFonts w:eastAsia="Times New Roman"/>
          <w:sz w:val="24"/>
          <w:szCs w:val="24"/>
        </w:rPr>
        <w:t> </w:t>
      </w:r>
      <w:r w:rsidR="00113BCB">
        <w:rPr>
          <w:rFonts w:eastAsia="Times New Roman"/>
          <w:sz w:val="24"/>
          <w:szCs w:val="24"/>
        </w:rPr>
        <w:t xml:space="preserve"> </w:t>
      </w:r>
      <w:r w:rsidRPr="001C4B71">
        <w:rPr>
          <w:rFonts w:eastAsia="Times New Roman"/>
          <w:b/>
          <w:bCs/>
          <w:i/>
          <w:iCs/>
          <w:sz w:val="24"/>
          <w:szCs w:val="24"/>
        </w:rPr>
        <w:t>Музейные и мемориальные формы краеведческой деятельности. Мемориальные экспозиции (краеведческие и этнографические комнаты /уголки, мини-музеи)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2"/>
        <w:gridCol w:w="3100"/>
        <w:gridCol w:w="3095"/>
      </w:tblGrid>
      <w:tr w:rsidR="009C2C03" w:rsidRPr="001C4B71" w14:paraId="0C1BD109"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12E5D356"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Наименование библиотеки</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15E93E9F" w14:textId="77777777" w:rsidR="009C2C03" w:rsidRPr="001C4B71" w:rsidRDefault="009C2C03" w:rsidP="006C518B">
            <w:pPr>
              <w:widowControl/>
              <w:autoSpaceDE/>
              <w:autoSpaceDN/>
              <w:adjustRightInd/>
              <w:spacing w:line="276" w:lineRule="auto"/>
              <w:rPr>
                <w:rFonts w:eastAsia="Times New Roman"/>
                <w:sz w:val="24"/>
                <w:szCs w:val="24"/>
              </w:rPr>
            </w:pPr>
            <w:proofErr w:type="spellStart"/>
            <w:r w:rsidRPr="001C4B71">
              <w:rPr>
                <w:rFonts w:eastAsia="Times New Roman"/>
                <w:sz w:val="24"/>
                <w:szCs w:val="24"/>
              </w:rPr>
              <w:t>Еловская</w:t>
            </w:r>
            <w:proofErr w:type="spellEnd"/>
            <w:r w:rsidRPr="001C4B71">
              <w:rPr>
                <w:rFonts w:eastAsia="Times New Roman"/>
                <w:sz w:val="24"/>
                <w:szCs w:val="24"/>
              </w:rPr>
              <w:t xml:space="preserve"> сельская библиотека</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30140BF7" w14:textId="77777777" w:rsidR="009C2C03" w:rsidRPr="001C4B71" w:rsidRDefault="009C2C03" w:rsidP="006C518B">
            <w:pPr>
              <w:widowControl/>
              <w:autoSpaceDE/>
              <w:autoSpaceDN/>
              <w:adjustRightInd/>
              <w:spacing w:line="276" w:lineRule="auto"/>
              <w:rPr>
                <w:rFonts w:eastAsia="Times New Roman"/>
                <w:sz w:val="24"/>
                <w:szCs w:val="24"/>
              </w:rPr>
            </w:pPr>
            <w:proofErr w:type="spellStart"/>
            <w:r w:rsidRPr="001C4B71">
              <w:rPr>
                <w:rFonts w:eastAsia="Times New Roman"/>
                <w:sz w:val="24"/>
                <w:szCs w:val="24"/>
              </w:rPr>
              <w:t>Зюинская</w:t>
            </w:r>
            <w:proofErr w:type="spellEnd"/>
            <w:r w:rsidRPr="001C4B71">
              <w:rPr>
                <w:rFonts w:eastAsia="Times New Roman"/>
                <w:sz w:val="24"/>
                <w:szCs w:val="24"/>
              </w:rPr>
              <w:t xml:space="preserve"> сельская библиотека</w:t>
            </w:r>
          </w:p>
        </w:tc>
      </w:tr>
      <w:tr w:rsidR="009C2C03" w:rsidRPr="001C4B71" w14:paraId="78DFE064"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222EF2A1"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Название музейной комнаты/мемориальной коллекции</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7E1ED257"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«Родная старина»</w:t>
            </w:r>
          </w:p>
          <w:p w14:paraId="7F785B39"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«Школьные принадлежности в СССР»</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47509138"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Музейная комната деревни </w:t>
            </w:r>
            <w:proofErr w:type="spellStart"/>
            <w:r w:rsidRPr="001C4B71">
              <w:rPr>
                <w:rFonts w:eastAsia="Times New Roman"/>
                <w:sz w:val="24"/>
                <w:szCs w:val="24"/>
              </w:rPr>
              <w:t>Зюино</w:t>
            </w:r>
            <w:proofErr w:type="spellEnd"/>
          </w:p>
        </w:tc>
      </w:tr>
      <w:tr w:rsidR="009C2C03" w:rsidRPr="001C4B71" w14:paraId="6E36E7B6"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3FB04E5F"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За каким структурным подразделением закреплена</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69BB57AB"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531F2E0F"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w:t>
            </w:r>
          </w:p>
        </w:tc>
      </w:tr>
      <w:tr w:rsidR="009C2C03" w:rsidRPr="001C4B71" w14:paraId="178C9268"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4B643165"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Форма организации</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5DC7C855"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Краеведческая музейная комната</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545D3A25"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Музейная комната</w:t>
            </w:r>
          </w:p>
        </w:tc>
      </w:tr>
      <w:tr w:rsidR="009C2C03" w:rsidRPr="001C4B71" w14:paraId="0D89DECC"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06D96804"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Тематика</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5D7818D3"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История школы, бытовая утварь и трудовая деятельность жителей Елово </w:t>
            </w:r>
          </w:p>
          <w:p w14:paraId="635D3968"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0A70340F"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История села </w:t>
            </w:r>
            <w:proofErr w:type="spellStart"/>
            <w:r w:rsidRPr="001C4B71">
              <w:rPr>
                <w:rFonts w:eastAsia="Times New Roman"/>
                <w:sz w:val="24"/>
                <w:szCs w:val="24"/>
              </w:rPr>
              <w:t>Зюино</w:t>
            </w:r>
            <w:proofErr w:type="spellEnd"/>
          </w:p>
        </w:tc>
      </w:tr>
      <w:tr w:rsidR="009C2C03" w:rsidRPr="001C4B71" w14:paraId="677436BF"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7D34E630"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Направление деятельности</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716FB479"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Сбор, изучение, хранение и пропаганда краеведческого материала </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656B7BAB"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Сбор, изучение, хранение и пропаганда краеведческого материала </w:t>
            </w:r>
          </w:p>
        </w:tc>
      </w:tr>
      <w:tr w:rsidR="009C2C03" w:rsidRPr="001C4B71" w14:paraId="40026560"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70651F3E"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Год создания / занимаемая площадь, </w:t>
            </w:r>
            <w:proofErr w:type="spellStart"/>
            <w:r w:rsidRPr="001C4B71">
              <w:rPr>
                <w:rFonts w:eastAsia="Times New Roman"/>
                <w:sz w:val="24"/>
                <w:szCs w:val="24"/>
              </w:rPr>
              <w:t>кв.м</w:t>
            </w:r>
            <w:proofErr w:type="spellEnd"/>
            <w:r w:rsidRPr="001C4B71">
              <w:rPr>
                <w:rFonts w:eastAsia="Times New Roman"/>
                <w:sz w:val="24"/>
                <w:szCs w:val="24"/>
              </w:rPr>
              <w:t>.</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726C6FE7"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2022 год, 28 </w:t>
            </w:r>
            <w:proofErr w:type="spellStart"/>
            <w:r w:rsidRPr="001C4B71">
              <w:rPr>
                <w:rFonts w:eastAsia="Times New Roman"/>
                <w:sz w:val="24"/>
                <w:szCs w:val="24"/>
              </w:rPr>
              <w:t>кв.м</w:t>
            </w:r>
            <w:proofErr w:type="spellEnd"/>
            <w:r w:rsidRPr="001C4B71">
              <w:rPr>
                <w:rFonts w:eastAsia="Times New Roman"/>
                <w:sz w:val="24"/>
                <w:szCs w:val="24"/>
              </w:rPr>
              <w:t>.</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450DDDCA"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1995 год, 33,1 </w:t>
            </w:r>
            <w:proofErr w:type="spellStart"/>
            <w:r w:rsidRPr="001C4B71">
              <w:rPr>
                <w:rFonts w:eastAsia="Times New Roman"/>
                <w:sz w:val="24"/>
                <w:szCs w:val="24"/>
              </w:rPr>
              <w:t>кв.м</w:t>
            </w:r>
            <w:proofErr w:type="spellEnd"/>
            <w:r w:rsidRPr="001C4B71">
              <w:rPr>
                <w:rFonts w:eastAsia="Times New Roman"/>
                <w:sz w:val="24"/>
                <w:szCs w:val="24"/>
              </w:rPr>
              <w:t>.</w:t>
            </w:r>
          </w:p>
        </w:tc>
      </w:tr>
      <w:tr w:rsidR="009C2C03" w:rsidRPr="001C4B71" w14:paraId="59FA5C36"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36F7E94B"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lastRenderedPageBreak/>
              <w:t>Наличие локальных нормативно-правовых актов</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5FBDBEC8"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План работы</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0D4CE503"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План работы</w:t>
            </w:r>
          </w:p>
        </w:tc>
      </w:tr>
      <w:tr w:rsidR="009C2C03" w:rsidRPr="001C4B71" w14:paraId="3C882BD3"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74B05F54"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Количество экспонатов</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2D45FFF2"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130 экспонатов</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7178A613"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Подсчет экспонатов не ведется</w:t>
            </w:r>
          </w:p>
        </w:tc>
      </w:tr>
      <w:tr w:rsidR="009C2C03" w:rsidRPr="001C4B71" w14:paraId="7445B964"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4F06207B"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Указать формы учёта экспонатов</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3918FEED"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нет</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0EF8A7B0"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нет</w:t>
            </w:r>
          </w:p>
        </w:tc>
      </w:tr>
      <w:tr w:rsidR="009C2C03" w:rsidRPr="001C4B71" w14:paraId="6BD99CB2" w14:textId="77777777" w:rsidTr="009C2C03">
        <w:trPr>
          <w:tblCellSpacing w:w="0" w:type="dxa"/>
        </w:trPr>
        <w:tc>
          <w:tcPr>
            <w:tcW w:w="3152" w:type="dxa"/>
            <w:tcBorders>
              <w:top w:val="single" w:sz="4" w:space="0" w:color="000000"/>
              <w:left w:val="single" w:sz="4" w:space="0" w:color="000000"/>
              <w:bottom w:val="single" w:sz="4" w:space="0" w:color="000000"/>
              <w:right w:val="single" w:sz="4" w:space="0" w:color="000000"/>
            </w:tcBorders>
            <w:vAlign w:val="center"/>
            <w:hideMark/>
          </w:tcPr>
          <w:p w14:paraId="31E622D8"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Основные мероприятия и показатели деятельности за 2025 год</w:t>
            </w:r>
          </w:p>
        </w:tc>
        <w:tc>
          <w:tcPr>
            <w:tcW w:w="3100" w:type="dxa"/>
            <w:tcBorders>
              <w:top w:val="single" w:sz="4" w:space="0" w:color="000000"/>
              <w:left w:val="single" w:sz="4" w:space="0" w:color="000000"/>
              <w:bottom w:val="single" w:sz="4" w:space="0" w:color="000000"/>
              <w:right w:val="single" w:sz="4" w:space="0" w:color="000000"/>
            </w:tcBorders>
            <w:vAlign w:val="center"/>
            <w:hideMark/>
          </w:tcPr>
          <w:p w14:paraId="64D39980"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Познавательная игра «История родного края» - 12 чел.;</w:t>
            </w:r>
          </w:p>
          <w:p w14:paraId="24B4A5F5"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Праздник «Учитель – слово то какое…» - 7 чел.;</w:t>
            </w:r>
          </w:p>
          <w:p w14:paraId="414F7568"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Познавательно – игровой час «Русское коромысло» - 13 чел.; </w:t>
            </w:r>
          </w:p>
          <w:p w14:paraId="2057E29C"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Праздник пельменя «Вместе лепим пельмени» - 15 чел.</w:t>
            </w:r>
          </w:p>
        </w:tc>
        <w:tc>
          <w:tcPr>
            <w:tcW w:w="3095" w:type="dxa"/>
            <w:tcBorders>
              <w:top w:val="single" w:sz="4" w:space="0" w:color="000000"/>
              <w:left w:val="single" w:sz="4" w:space="0" w:color="000000"/>
              <w:bottom w:val="single" w:sz="4" w:space="0" w:color="000000"/>
              <w:right w:val="single" w:sz="4" w:space="0" w:color="000000"/>
            </w:tcBorders>
            <w:vAlign w:val="center"/>
            <w:hideMark/>
          </w:tcPr>
          <w:p w14:paraId="669D4D9E"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Экскурсия «Мне по сердцу родимый край». Посещение 10.</w:t>
            </w:r>
          </w:p>
          <w:p w14:paraId="3BB78329"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Экскурсия «Добро пожаловать в музей»</w:t>
            </w:r>
          </w:p>
          <w:p w14:paraId="0A2F90CB"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Посещение 18.</w:t>
            </w:r>
          </w:p>
          <w:p w14:paraId="5DD26781" w14:textId="77777777" w:rsidR="009C2C03" w:rsidRPr="001C4B71" w:rsidRDefault="009C2C03" w:rsidP="006C518B">
            <w:pPr>
              <w:widowControl/>
              <w:autoSpaceDE/>
              <w:autoSpaceDN/>
              <w:adjustRightInd/>
              <w:spacing w:line="276" w:lineRule="auto"/>
              <w:rPr>
                <w:rFonts w:eastAsia="Times New Roman"/>
                <w:sz w:val="24"/>
                <w:szCs w:val="24"/>
              </w:rPr>
            </w:pPr>
            <w:r w:rsidRPr="001C4B71">
              <w:rPr>
                <w:rFonts w:eastAsia="Times New Roman"/>
                <w:sz w:val="24"/>
                <w:szCs w:val="24"/>
              </w:rPr>
              <w:t xml:space="preserve">- Участие в конкурсе чемоданных экспозиций «Истории о героях». Чемоданная выставка библиотеки оформлена материалами об уроженце </w:t>
            </w:r>
            <w:proofErr w:type="spellStart"/>
            <w:r w:rsidRPr="001C4B71">
              <w:rPr>
                <w:rFonts w:eastAsia="Times New Roman"/>
                <w:sz w:val="24"/>
                <w:szCs w:val="24"/>
              </w:rPr>
              <w:t>Зюино</w:t>
            </w:r>
            <w:proofErr w:type="spellEnd"/>
            <w:r w:rsidRPr="001C4B71">
              <w:rPr>
                <w:rFonts w:eastAsia="Times New Roman"/>
                <w:sz w:val="24"/>
                <w:szCs w:val="24"/>
              </w:rPr>
              <w:t xml:space="preserve"> Владыкине С.Д.</w:t>
            </w:r>
          </w:p>
        </w:tc>
      </w:tr>
    </w:tbl>
    <w:p w14:paraId="165D5AE4"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w:t>
      </w:r>
    </w:p>
    <w:p w14:paraId="1674AAFB" w14:textId="77777777" w:rsidR="009C2C03" w:rsidRPr="007D21EE" w:rsidRDefault="009C2C03" w:rsidP="006C518B">
      <w:pPr>
        <w:shd w:val="clear" w:color="auto" w:fill="FFFFFF"/>
        <w:tabs>
          <w:tab w:val="left" w:pos="403"/>
        </w:tabs>
        <w:autoSpaceDE/>
        <w:autoSpaceDN/>
        <w:adjustRightInd/>
        <w:spacing w:line="276" w:lineRule="auto"/>
        <w:ind w:firstLine="567"/>
        <w:jc w:val="both"/>
        <w:rPr>
          <w:rFonts w:eastAsia="Times New Roman"/>
          <w:i/>
          <w:iCs/>
          <w:sz w:val="24"/>
          <w:szCs w:val="24"/>
        </w:rPr>
      </w:pPr>
      <w:r w:rsidRPr="007D21EE">
        <w:rPr>
          <w:rFonts w:eastAsia="Times New Roman"/>
          <w:b/>
          <w:bCs/>
          <w:i/>
          <w:iCs/>
          <w:sz w:val="24"/>
          <w:szCs w:val="24"/>
        </w:rPr>
        <w:t>Основные направления краеведческой деятельности - по тематике (историческое, литературное, экологическое и др.) и формам работы.</w:t>
      </w:r>
    </w:p>
    <w:p w14:paraId="14D023F9"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Одним из инструментов популяризации языка и его продвижения является написание диктантов. </w:t>
      </w:r>
    </w:p>
    <w:p w14:paraId="1000B132"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21 февраля в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проведен ежегодный «Большой удмуртский диктант по </w:t>
      </w:r>
      <w:proofErr w:type="spellStart"/>
      <w:r w:rsidRPr="001C4B71">
        <w:rPr>
          <w:rFonts w:eastAsia="Times New Roman"/>
          <w:sz w:val="24"/>
          <w:szCs w:val="24"/>
        </w:rPr>
        <w:t>Ярски</w:t>
      </w:r>
      <w:proofErr w:type="spellEnd"/>
      <w:r w:rsidRPr="001C4B71">
        <w:rPr>
          <w:rFonts w:eastAsia="Times New Roman"/>
          <w:sz w:val="24"/>
          <w:szCs w:val="24"/>
        </w:rPr>
        <w:t>». В тёплом кругу единомышленников участники вспомнили правила удмуртского языка и написали диктант. В этом году текст диктанта был посвящен 80-летию Победы в Великой отечественной войны. Диктант является своего рода подготовкой к Республиканской акции «Большой удмуртский диктант».</w:t>
      </w:r>
    </w:p>
    <w:p w14:paraId="059A8550"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28 февраля библиотеки района присоединились к акции «Республиканский краеведческий диктант». Вопросы диктанта были посвящены 80-летию Победы советского народа в ВОВ 1941-1945гг и 100-летию со дня рождения художника РСФСР и УАССР, участника ВОВ Алексея Павловича Холмогорова. Диктант состоял из 20 вопросов.</w:t>
      </w:r>
    </w:p>
    <w:p w14:paraId="13F8FFBE"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12 апреля для жителей Ярского района были организованы площадки для написания Большого удмуртского диктанта в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w:t>
      </w:r>
      <w:proofErr w:type="spellStart"/>
      <w:r w:rsidRPr="001C4B71">
        <w:rPr>
          <w:rFonts w:eastAsia="Times New Roman"/>
          <w:sz w:val="24"/>
          <w:szCs w:val="24"/>
        </w:rPr>
        <w:t>Юдчинской</w:t>
      </w:r>
      <w:proofErr w:type="spellEnd"/>
      <w:r w:rsidRPr="001C4B71">
        <w:rPr>
          <w:rFonts w:eastAsia="Times New Roman"/>
          <w:sz w:val="24"/>
          <w:szCs w:val="24"/>
        </w:rPr>
        <w:t xml:space="preserve">, Никольской, </w:t>
      </w:r>
      <w:proofErr w:type="spellStart"/>
      <w:r w:rsidRPr="001C4B71">
        <w:rPr>
          <w:rFonts w:eastAsia="Times New Roman"/>
          <w:sz w:val="24"/>
          <w:szCs w:val="24"/>
        </w:rPr>
        <w:t>Озеркинской</w:t>
      </w:r>
      <w:proofErr w:type="spellEnd"/>
      <w:r w:rsidRPr="001C4B71">
        <w:rPr>
          <w:rFonts w:eastAsia="Times New Roman"/>
          <w:sz w:val="24"/>
          <w:szCs w:val="24"/>
        </w:rPr>
        <w:t xml:space="preserve"> сельских библиотеках. </w:t>
      </w:r>
    </w:p>
    <w:p w14:paraId="5277DFE8"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9 января в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собрались близкие люди героев СВО на презентации-знакомстве с книгами о героях СВО «И будут бить святые родники» Елены Ивченко и «Герои Удмуртии». В ходе мероприятия прозвучали стихи о героях, и было предложено продолжить сбор информации для архива библиотеки и Ярского района.</w:t>
      </w:r>
    </w:p>
    <w:p w14:paraId="5BD5B6D9"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12 июня для жителей Ярского района был организован «</w:t>
      </w:r>
      <w:proofErr w:type="spellStart"/>
      <w:r w:rsidRPr="001C4B71">
        <w:rPr>
          <w:rFonts w:eastAsia="Times New Roman"/>
          <w:sz w:val="24"/>
          <w:szCs w:val="24"/>
        </w:rPr>
        <w:t>Автоквест</w:t>
      </w:r>
      <w:proofErr w:type="spellEnd"/>
      <w:r w:rsidRPr="001C4B71">
        <w:rPr>
          <w:rFonts w:eastAsia="Times New Roman"/>
          <w:sz w:val="24"/>
          <w:szCs w:val="24"/>
        </w:rPr>
        <w:t xml:space="preserve">», посвященный Дню России. Локациями </w:t>
      </w:r>
      <w:proofErr w:type="spellStart"/>
      <w:r w:rsidRPr="001C4B71">
        <w:rPr>
          <w:rFonts w:eastAsia="Times New Roman"/>
          <w:sz w:val="24"/>
          <w:szCs w:val="24"/>
        </w:rPr>
        <w:t>автоквеста</w:t>
      </w:r>
      <w:proofErr w:type="spellEnd"/>
      <w:r w:rsidRPr="001C4B71">
        <w:rPr>
          <w:rFonts w:eastAsia="Times New Roman"/>
          <w:sz w:val="24"/>
          <w:szCs w:val="24"/>
        </w:rPr>
        <w:t xml:space="preserve"> выступили населенные пункты </w:t>
      </w:r>
      <w:proofErr w:type="spellStart"/>
      <w:r w:rsidRPr="001C4B71">
        <w:rPr>
          <w:rFonts w:eastAsia="Times New Roman"/>
          <w:sz w:val="24"/>
          <w:szCs w:val="24"/>
        </w:rPr>
        <w:t>Дизьмино</w:t>
      </w:r>
      <w:proofErr w:type="spellEnd"/>
      <w:r w:rsidRPr="001C4B71">
        <w:rPr>
          <w:rFonts w:eastAsia="Times New Roman"/>
          <w:sz w:val="24"/>
          <w:szCs w:val="24"/>
        </w:rPr>
        <w:t xml:space="preserve">, </w:t>
      </w:r>
      <w:proofErr w:type="spellStart"/>
      <w:r w:rsidRPr="001C4B71">
        <w:rPr>
          <w:rFonts w:eastAsia="Times New Roman"/>
          <w:sz w:val="24"/>
          <w:szCs w:val="24"/>
        </w:rPr>
        <w:t>Байдалино</w:t>
      </w:r>
      <w:proofErr w:type="spellEnd"/>
      <w:r w:rsidRPr="001C4B71">
        <w:rPr>
          <w:rFonts w:eastAsia="Times New Roman"/>
          <w:sz w:val="24"/>
          <w:szCs w:val="24"/>
        </w:rPr>
        <w:t xml:space="preserve">, </w:t>
      </w:r>
      <w:proofErr w:type="spellStart"/>
      <w:r w:rsidRPr="001C4B71">
        <w:rPr>
          <w:rFonts w:eastAsia="Times New Roman"/>
          <w:sz w:val="24"/>
          <w:szCs w:val="24"/>
        </w:rPr>
        <w:t>Укан</w:t>
      </w:r>
      <w:proofErr w:type="spellEnd"/>
      <w:r w:rsidRPr="001C4B71">
        <w:rPr>
          <w:rFonts w:eastAsia="Times New Roman"/>
          <w:sz w:val="24"/>
          <w:szCs w:val="24"/>
        </w:rPr>
        <w:t xml:space="preserve">, Пудем, Елово, </w:t>
      </w:r>
      <w:proofErr w:type="spellStart"/>
      <w:r w:rsidRPr="001C4B71">
        <w:rPr>
          <w:rFonts w:eastAsia="Times New Roman"/>
          <w:sz w:val="24"/>
          <w:szCs w:val="24"/>
        </w:rPr>
        <w:t>Бармашур</w:t>
      </w:r>
      <w:proofErr w:type="spellEnd"/>
      <w:r w:rsidRPr="001C4B71">
        <w:rPr>
          <w:rFonts w:eastAsia="Times New Roman"/>
          <w:sz w:val="24"/>
          <w:szCs w:val="24"/>
        </w:rPr>
        <w:t xml:space="preserve">, Яр и обелиск «Яр: здесь начинается Удмуртия» на границе с Кировской областью. 7 активных команд, 8 локаций и 11 «артефактов» = 160 км за 3,5 часа. Активные, азартные, любопытные, настойчивые ко манды искали и находили, думали и отгадывали, напрягали извилины и догадывались – в общем весело и с пользой провели </w:t>
      </w:r>
      <w:r w:rsidRPr="001C4B71">
        <w:rPr>
          <w:rFonts w:eastAsia="Times New Roman"/>
          <w:sz w:val="24"/>
          <w:szCs w:val="24"/>
        </w:rPr>
        <w:lastRenderedPageBreak/>
        <w:t>время. </w:t>
      </w:r>
    </w:p>
    <w:p w14:paraId="30D48E6E"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2 августа традиционно библиотекари поселка Яр организовали работу детской площадки на Дне поселка Яр. Работа интерактивной площадки «Краски Яра» была насыщена, наполнена радостью, теплом, общением и весельем. Библиотекари заняли детей на игровых площадках, а взрослые гости могли выбрать сувенирную продукцию, подготовленную библиотекарями.</w:t>
      </w:r>
    </w:p>
    <w:p w14:paraId="6568E581"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21 октября в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проведена районная краеведческая конференция «Дети и война». Конференция проведена в рамках празднования 80-летия Победы в ВОВ и направлена на изучение и сохранение исторического наследия Ярского района. На протяжении более двух часов звучали пронзительные рассказы о детях войны, о трагических судьбах, о голодном и холодном детстве, об усталости и постоянном недосыпе… на протяжении нескольких лет в военное и послевоенное время… У многих на закате жизни пришедшее осознание быстротечности бытия… и постоянная мысль – моление «так, как сегодня живем, жить можно, лишь бы не было войны».</w:t>
      </w:r>
    </w:p>
    <w:p w14:paraId="04397403"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В течение года в библиотеках района работала выставка-экспозиция «Истории о Героях», переезжая из библиотеки в библиотеку, знакомя жителей Ярского района с историей Великой Победы, собранной по крупицам библиотекарями района. В единой экспозиции были представлены 9 чемоданных композиций, посвященных нашим землякам – героям Великой Отечественной войны, участникам военного конфликта в Чечне. Каждая экспозиция своеобразна и интересна, но всех их объединяет информация о подвиге уроженцев Ярского района, запечатленная в книгах, брошюрах или в периодических изданиях. В стареньких чемоданах собраны вещи военных лет: фляжка, алюминиевая кружка, солдатская каска, лопатка, письма, фотографии. Это не просто предметы военных лет, это судьбы, воспоминания, история... </w:t>
      </w:r>
    </w:p>
    <w:p w14:paraId="2B244B04"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27 ноября в </w:t>
      </w:r>
      <w:proofErr w:type="spellStart"/>
      <w:r w:rsidRPr="001C4B71">
        <w:rPr>
          <w:rFonts w:eastAsia="Times New Roman"/>
          <w:sz w:val="24"/>
          <w:szCs w:val="24"/>
        </w:rPr>
        <w:t>Дизьминской</w:t>
      </w:r>
      <w:proofErr w:type="spellEnd"/>
      <w:r w:rsidRPr="001C4B71">
        <w:rPr>
          <w:rFonts w:eastAsia="Times New Roman"/>
          <w:sz w:val="24"/>
          <w:szCs w:val="24"/>
        </w:rPr>
        <w:t xml:space="preserve"> сельской библиотеке совместно с краеведами села для школьников была организована краеведческая завалинка «Язык – душа нации», посвященная Дню удмуртского языка. В ходе мероприятия был продемонстрирован удмуртский обряд встречи гостей, мастер класс по изготовлению </w:t>
      </w:r>
      <w:proofErr w:type="spellStart"/>
      <w:r w:rsidRPr="001C4B71">
        <w:rPr>
          <w:rFonts w:eastAsia="Times New Roman"/>
          <w:sz w:val="24"/>
          <w:szCs w:val="24"/>
        </w:rPr>
        <w:t>перепечей</w:t>
      </w:r>
      <w:proofErr w:type="spellEnd"/>
      <w:r w:rsidRPr="001C4B71">
        <w:rPr>
          <w:rFonts w:eastAsia="Times New Roman"/>
          <w:sz w:val="24"/>
          <w:szCs w:val="24"/>
        </w:rPr>
        <w:t xml:space="preserve"> и </w:t>
      </w:r>
      <w:proofErr w:type="spellStart"/>
      <w:r w:rsidRPr="001C4B71">
        <w:rPr>
          <w:rFonts w:eastAsia="Times New Roman"/>
          <w:sz w:val="24"/>
          <w:szCs w:val="24"/>
        </w:rPr>
        <w:t>испеканию</w:t>
      </w:r>
      <w:proofErr w:type="spellEnd"/>
      <w:r w:rsidRPr="001C4B71">
        <w:rPr>
          <w:rFonts w:eastAsia="Times New Roman"/>
          <w:sz w:val="24"/>
          <w:szCs w:val="24"/>
        </w:rPr>
        <w:t xml:space="preserve"> их в печи. Звучали удмуртские песни и речь.</w:t>
      </w:r>
    </w:p>
    <w:p w14:paraId="2A5EAD93"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5 июля для участников фестиваля «Сосновка VEST -2025» проведена увлекательная экскурсия по селу Елово «Здесь начинается Удмуртия», подготовленная библиотекарем </w:t>
      </w:r>
      <w:proofErr w:type="spellStart"/>
      <w:r w:rsidRPr="001C4B71">
        <w:rPr>
          <w:rFonts w:eastAsia="Times New Roman"/>
          <w:sz w:val="24"/>
          <w:szCs w:val="24"/>
        </w:rPr>
        <w:t>Еловской</w:t>
      </w:r>
      <w:proofErr w:type="spellEnd"/>
      <w:r w:rsidRPr="001C4B71">
        <w:rPr>
          <w:rFonts w:eastAsia="Times New Roman"/>
          <w:sz w:val="24"/>
          <w:szCs w:val="24"/>
        </w:rPr>
        <w:t xml:space="preserve"> сельской библиотеки совместно с Михаилом Владимировичем </w:t>
      </w:r>
      <w:proofErr w:type="spellStart"/>
      <w:r w:rsidRPr="001C4B71">
        <w:rPr>
          <w:rFonts w:eastAsia="Times New Roman"/>
          <w:sz w:val="24"/>
          <w:szCs w:val="24"/>
        </w:rPr>
        <w:t>Змеевым</w:t>
      </w:r>
      <w:proofErr w:type="spellEnd"/>
      <w:r w:rsidRPr="001C4B71">
        <w:rPr>
          <w:rFonts w:eastAsia="Times New Roman"/>
          <w:sz w:val="24"/>
          <w:szCs w:val="24"/>
        </w:rPr>
        <w:t xml:space="preserve">, кандидатом социологических наук, доцентом Глазовского государственного инженерно-педагогического университета им. В. Г. Короленко. Библиотекарь рассказала гостям о происхождении села и основных исторических событиях. Михаил Владимирович подробно осветил историю появления православного прихода в Елово, подчеркнув значимость религиозного наследия для местного населения. Особое внимание было уделено рассказу о становлении образовательной системы в сельской местности, значимым историческим местам и памятникам культуры. Участники экскурсии посетили сельскую библиотеку, которой в этом году исполнилось 125 лет, восхищались интерьером кабинетов: пространство оформлено тематическими зонами – кабинет территории творчества «Наши руки не для скуки», уголок памяти военных лет «Дети войны», выставочная экспозиция «Связь поколений», посвященные 80-летию Великой Победы и подвигам героев-земляков «Истории о героях», погибших в боях, чьи имена навсегда остались в сердцах жителей Ярского района. Также гости узнали интереснейшие факты о природе края, посетив «Парк </w:t>
      </w:r>
      <w:r w:rsidRPr="001C4B71">
        <w:rPr>
          <w:rFonts w:eastAsia="Times New Roman"/>
          <w:sz w:val="24"/>
          <w:szCs w:val="24"/>
        </w:rPr>
        <w:lastRenderedPageBreak/>
        <w:t xml:space="preserve">камней», послушали легенду о необычной ракушке Улите, особенностями местных пород, представляющих собой спрессованный временем камни-валуны, обладающие способностью «расти» и «передвигаться». </w:t>
      </w:r>
    </w:p>
    <w:p w14:paraId="0D35A112" w14:textId="77777777" w:rsidR="009C2C03" w:rsidRPr="001C4B71"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Важным инструментом в продвижении удмуртского языка является кружковая работа. Так, кружок «</w:t>
      </w:r>
      <w:proofErr w:type="spellStart"/>
      <w:r w:rsidRPr="001C4B71">
        <w:rPr>
          <w:rFonts w:eastAsia="Times New Roman"/>
          <w:sz w:val="24"/>
          <w:szCs w:val="24"/>
        </w:rPr>
        <w:t>Кенӟали</w:t>
      </w:r>
      <w:proofErr w:type="spellEnd"/>
      <w:r w:rsidRPr="001C4B71">
        <w:rPr>
          <w:rFonts w:eastAsia="Times New Roman"/>
          <w:sz w:val="24"/>
          <w:szCs w:val="24"/>
        </w:rPr>
        <w:t xml:space="preserve">»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библиотеки продолжает свою работу по изучению удмуртского языка и культуры уже третий год. На занятиях участники изучают алфавит, правила правописания, произношения, а также знакомятся с верованиями и обрядами удмуртов.</w:t>
      </w:r>
    </w:p>
    <w:p w14:paraId="5D70D9A6" w14:textId="08C46873" w:rsidR="009C2C03" w:rsidRDefault="009C2C03" w:rsidP="006C518B">
      <w:pPr>
        <w:shd w:val="clear" w:color="auto" w:fill="FFFFFF"/>
        <w:tabs>
          <w:tab w:val="left" w:pos="403"/>
        </w:tabs>
        <w:autoSpaceDE/>
        <w:autoSpaceDN/>
        <w:adjustRightInd/>
        <w:spacing w:line="276" w:lineRule="auto"/>
        <w:ind w:firstLine="567"/>
        <w:jc w:val="both"/>
        <w:rPr>
          <w:rFonts w:eastAsia="Times New Roman"/>
          <w:sz w:val="24"/>
          <w:szCs w:val="24"/>
        </w:rPr>
      </w:pPr>
      <w:r w:rsidRPr="001C4B71">
        <w:rPr>
          <w:rFonts w:eastAsia="Times New Roman"/>
          <w:sz w:val="24"/>
          <w:szCs w:val="24"/>
        </w:rPr>
        <w:t xml:space="preserve">В текущем году при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начал свою работу «Квартирник по-удмуртски». Главная цель квартирника создать языковую среду, где разговаривают только на удмуртском языке. Все активности, игры и просто разговоры «по душам» ведутся на удмуртском языке.</w:t>
      </w:r>
    </w:p>
    <w:p w14:paraId="71E7A857" w14:textId="77777777" w:rsidR="00432BEF" w:rsidRDefault="00432BEF" w:rsidP="006C518B">
      <w:pPr>
        <w:shd w:val="clear" w:color="auto" w:fill="FFFFFF"/>
        <w:tabs>
          <w:tab w:val="left" w:pos="403"/>
        </w:tabs>
        <w:autoSpaceDE/>
        <w:autoSpaceDN/>
        <w:adjustRightInd/>
        <w:spacing w:line="276" w:lineRule="auto"/>
        <w:ind w:firstLine="567"/>
        <w:jc w:val="both"/>
        <w:rPr>
          <w:rFonts w:eastAsia="Times New Roman"/>
          <w:sz w:val="24"/>
          <w:szCs w:val="24"/>
        </w:rPr>
      </w:pPr>
    </w:p>
    <w:p w14:paraId="1D221F64" w14:textId="77777777" w:rsidR="00432BEF" w:rsidRDefault="00432BEF" w:rsidP="006C518B">
      <w:pPr>
        <w:shd w:val="clear" w:color="auto" w:fill="FFFFFF"/>
        <w:tabs>
          <w:tab w:val="left" w:pos="403"/>
        </w:tabs>
        <w:autoSpaceDE/>
        <w:autoSpaceDN/>
        <w:adjustRightInd/>
        <w:spacing w:line="276" w:lineRule="auto"/>
        <w:ind w:firstLine="567"/>
        <w:jc w:val="both"/>
        <w:rPr>
          <w:rFonts w:eastAsia="Times New Roman"/>
          <w:b/>
          <w:bCs/>
          <w:i/>
          <w:iCs/>
          <w:sz w:val="24"/>
          <w:szCs w:val="24"/>
        </w:rPr>
      </w:pPr>
      <w:r w:rsidRPr="00432BEF">
        <w:rPr>
          <w:rFonts w:eastAsia="Times New Roman"/>
          <w:b/>
          <w:bCs/>
          <w:sz w:val="24"/>
          <w:szCs w:val="24"/>
        </w:rPr>
        <w:t>9.4.1.</w:t>
      </w:r>
      <w:r w:rsidRPr="00432BEF">
        <w:rPr>
          <w:rFonts w:eastAsia="Times New Roman"/>
          <w:b/>
          <w:bCs/>
          <w:sz w:val="24"/>
          <w:szCs w:val="24"/>
        </w:rPr>
        <w:tab/>
      </w:r>
      <w:r w:rsidRPr="00432BEF">
        <w:rPr>
          <w:rFonts w:eastAsia="Times New Roman"/>
          <w:b/>
          <w:bCs/>
          <w:i/>
          <w:iCs/>
          <w:sz w:val="24"/>
          <w:szCs w:val="24"/>
        </w:rPr>
        <w:t xml:space="preserve">Работа с изданиями, имеющим признаки </w:t>
      </w:r>
      <w:proofErr w:type="spellStart"/>
      <w:r w:rsidRPr="00432BEF">
        <w:rPr>
          <w:rFonts w:eastAsia="Times New Roman"/>
          <w:b/>
          <w:bCs/>
          <w:i/>
          <w:iCs/>
          <w:sz w:val="24"/>
          <w:szCs w:val="24"/>
        </w:rPr>
        <w:t>мемориальности</w:t>
      </w:r>
      <w:proofErr w:type="spellEnd"/>
      <w:r w:rsidRPr="00432BEF">
        <w:rPr>
          <w:rFonts w:eastAsia="Times New Roman"/>
          <w:b/>
          <w:bCs/>
          <w:i/>
          <w:iCs/>
          <w:sz w:val="24"/>
          <w:szCs w:val="24"/>
        </w:rPr>
        <w:t xml:space="preserve"> – книги, связанные с жизнью и наследием выдающихся деятелей государства, науки и культуры, с работой научных и творческих коллективов, а также с важными историческими событиями и памятными местам</w:t>
      </w:r>
    </w:p>
    <w:p w14:paraId="0B26FD42" w14:textId="00298384" w:rsidR="00432BEF" w:rsidRPr="00432BEF" w:rsidRDefault="00432BEF" w:rsidP="00432BEF">
      <w:pPr>
        <w:shd w:val="clear" w:color="auto" w:fill="FFFFFF"/>
        <w:tabs>
          <w:tab w:val="left" w:pos="403"/>
        </w:tabs>
        <w:autoSpaceDE/>
        <w:autoSpaceDN/>
        <w:adjustRightInd/>
        <w:spacing w:line="276" w:lineRule="auto"/>
        <w:ind w:firstLine="567"/>
        <w:jc w:val="both"/>
        <w:rPr>
          <w:rFonts w:eastAsia="Times New Roman"/>
          <w:sz w:val="24"/>
          <w:szCs w:val="24"/>
        </w:rPr>
      </w:pPr>
      <w:r>
        <w:rPr>
          <w:rFonts w:eastAsia="Times New Roman"/>
          <w:sz w:val="24"/>
          <w:szCs w:val="24"/>
        </w:rPr>
        <w:t>26 сентября</w:t>
      </w:r>
      <w:r w:rsidRPr="00432BEF">
        <w:rPr>
          <w:rFonts w:eastAsia="Times New Roman"/>
          <w:sz w:val="24"/>
          <w:szCs w:val="24"/>
        </w:rPr>
        <w:t xml:space="preserve"> состоялось важное и значимое событие</w:t>
      </w:r>
      <w:r>
        <w:rPr>
          <w:rFonts w:eastAsia="Times New Roman"/>
          <w:sz w:val="24"/>
          <w:szCs w:val="24"/>
        </w:rPr>
        <w:t xml:space="preserve"> для поселка Яр</w:t>
      </w:r>
      <w:r w:rsidRPr="00432BEF">
        <w:rPr>
          <w:rFonts w:eastAsia="Times New Roman"/>
          <w:sz w:val="24"/>
          <w:szCs w:val="24"/>
        </w:rPr>
        <w:t xml:space="preserve"> – открытие Памятника, сооруженного на могиле Героя Социалистического Труда Васильевой Фёклы Васильевны. Мероприятие собрало множество людей, пришедших отдать дань уважения и почтить память выдающейся личности, оставившей значительный след в истории нашего района.</w:t>
      </w:r>
    </w:p>
    <w:p w14:paraId="092D6A5A" w14:textId="5C24B87E" w:rsidR="00432BEF" w:rsidRPr="00432BEF" w:rsidRDefault="00432BEF" w:rsidP="00432BEF">
      <w:pPr>
        <w:shd w:val="clear" w:color="auto" w:fill="FFFFFF"/>
        <w:tabs>
          <w:tab w:val="left" w:pos="403"/>
        </w:tabs>
        <w:autoSpaceDE/>
        <w:autoSpaceDN/>
        <w:adjustRightInd/>
        <w:spacing w:line="276" w:lineRule="auto"/>
        <w:ind w:firstLine="567"/>
        <w:jc w:val="both"/>
        <w:rPr>
          <w:rFonts w:eastAsia="Times New Roman"/>
          <w:sz w:val="24"/>
          <w:szCs w:val="24"/>
        </w:rPr>
      </w:pPr>
      <w:r w:rsidRPr="00432BEF">
        <w:rPr>
          <w:rFonts w:eastAsia="Times New Roman"/>
          <w:sz w:val="24"/>
          <w:szCs w:val="24"/>
        </w:rPr>
        <w:t>Торжественная церемония началась с приветственных слов заместителя главы Администрации Ярского района по социальным вопросам Надежды Юрьевны Несмеловой. Она подчеркнула неоценимый вклад Фёклы Васильевны в развитие сельского хозяйства и повышение благосостояния жителей.</w:t>
      </w:r>
      <w:r>
        <w:rPr>
          <w:rFonts w:eastAsia="Times New Roman"/>
          <w:sz w:val="24"/>
          <w:szCs w:val="24"/>
        </w:rPr>
        <w:t xml:space="preserve"> Библиотекари, основываясь на книгах и газетах познакомили участников церемонии с биографией Феклы Василье</w:t>
      </w:r>
      <w:r w:rsidR="00D858BC">
        <w:rPr>
          <w:rFonts w:eastAsia="Times New Roman"/>
          <w:sz w:val="24"/>
          <w:szCs w:val="24"/>
        </w:rPr>
        <w:t>вны.</w:t>
      </w:r>
      <w:r>
        <w:rPr>
          <w:rFonts w:eastAsia="Times New Roman"/>
          <w:sz w:val="24"/>
          <w:szCs w:val="24"/>
        </w:rPr>
        <w:t xml:space="preserve"> </w:t>
      </w:r>
      <w:r w:rsidRPr="00432BEF">
        <w:rPr>
          <w:rFonts w:eastAsia="Times New Roman"/>
          <w:sz w:val="24"/>
          <w:szCs w:val="24"/>
        </w:rPr>
        <w:t>Звучали трогательные воспоминания о её трудовых подвигах, целеустремленности и безграничной преданности своему делу.</w:t>
      </w:r>
    </w:p>
    <w:p w14:paraId="526F969B" w14:textId="1551477D" w:rsidR="00432BEF" w:rsidRDefault="00432BEF" w:rsidP="00432BEF">
      <w:pPr>
        <w:shd w:val="clear" w:color="auto" w:fill="FFFFFF"/>
        <w:tabs>
          <w:tab w:val="left" w:pos="403"/>
        </w:tabs>
        <w:autoSpaceDE/>
        <w:autoSpaceDN/>
        <w:adjustRightInd/>
        <w:spacing w:line="276" w:lineRule="auto"/>
        <w:ind w:firstLine="567"/>
        <w:jc w:val="both"/>
        <w:rPr>
          <w:rFonts w:eastAsia="Times New Roman"/>
          <w:sz w:val="24"/>
          <w:szCs w:val="24"/>
        </w:rPr>
      </w:pPr>
      <w:r w:rsidRPr="00432BEF">
        <w:rPr>
          <w:rFonts w:eastAsia="Times New Roman"/>
          <w:sz w:val="24"/>
          <w:szCs w:val="24"/>
        </w:rPr>
        <w:t xml:space="preserve">Открытие памятника – это не просто дань памяти, но и напоминание о том, что каждый из нас способен внести свой вклад в процветание родного края. Это стимул для </w:t>
      </w:r>
      <w:r w:rsidR="00D858BC">
        <w:rPr>
          <w:rFonts w:eastAsia="Times New Roman"/>
          <w:sz w:val="24"/>
          <w:szCs w:val="24"/>
        </w:rPr>
        <w:t>молодого</w:t>
      </w:r>
      <w:r w:rsidRPr="00432BEF">
        <w:rPr>
          <w:rFonts w:eastAsia="Times New Roman"/>
          <w:sz w:val="24"/>
          <w:szCs w:val="24"/>
        </w:rPr>
        <w:t xml:space="preserve"> поколени</w:t>
      </w:r>
      <w:r w:rsidR="00D858BC">
        <w:rPr>
          <w:rFonts w:eastAsia="Times New Roman"/>
          <w:sz w:val="24"/>
          <w:szCs w:val="24"/>
        </w:rPr>
        <w:t>я</w:t>
      </w:r>
      <w:r w:rsidRPr="00432BEF">
        <w:rPr>
          <w:rFonts w:eastAsia="Times New Roman"/>
          <w:sz w:val="24"/>
          <w:szCs w:val="24"/>
        </w:rPr>
        <w:t xml:space="preserve"> трудиться честно и самоотверженно, чтобы оставить после себя яркий след в истории. </w:t>
      </w:r>
      <w:bookmarkEnd w:id="24"/>
    </w:p>
    <w:p w14:paraId="6A303FBA" w14:textId="77777777" w:rsidR="00D858BC" w:rsidRPr="001C4B71" w:rsidRDefault="00D858BC" w:rsidP="002C1AF4">
      <w:pPr>
        <w:shd w:val="clear" w:color="auto" w:fill="FFFFFF"/>
        <w:tabs>
          <w:tab w:val="left" w:pos="403"/>
        </w:tabs>
        <w:autoSpaceDE/>
        <w:autoSpaceDN/>
        <w:adjustRightInd/>
        <w:spacing w:line="276" w:lineRule="auto"/>
        <w:ind w:firstLine="567"/>
        <w:jc w:val="both"/>
        <w:rPr>
          <w:rFonts w:eastAsia="Times New Roman"/>
          <w:sz w:val="24"/>
          <w:szCs w:val="24"/>
        </w:rPr>
      </w:pPr>
    </w:p>
    <w:p w14:paraId="189CBB97" w14:textId="3ACEB6F7" w:rsidR="00B14B65" w:rsidRPr="002C1AF4" w:rsidRDefault="000B7453" w:rsidP="002C1AF4">
      <w:pPr>
        <w:pStyle w:val="1"/>
        <w:spacing w:before="0"/>
        <w:rPr>
          <w:rFonts w:ascii="Times New Roman" w:hAnsi="Times New Roman" w:cs="Times New Roman"/>
          <w:b/>
          <w:bCs/>
          <w:color w:val="auto"/>
          <w:sz w:val="24"/>
          <w:szCs w:val="24"/>
        </w:rPr>
      </w:pPr>
      <w:bookmarkStart w:id="35" w:name="_Ref219820227"/>
      <w:bookmarkEnd w:id="34"/>
      <w:r w:rsidRPr="002C1AF4">
        <w:rPr>
          <w:rFonts w:ascii="Times New Roman" w:hAnsi="Times New Roman" w:cs="Times New Roman"/>
          <w:b/>
          <w:bCs/>
          <w:color w:val="auto"/>
          <w:sz w:val="24"/>
          <w:szCs w:val="24"/>
        </w:rPr>
        <w:t xml:space="preserve">10. </w:t>
      </w:r>
      <w:r w:rsidRPr="002C1AF4">
        <w:rPr>
          <w:rFonts w:ascii="Times New Roman" w:eastAsia="Times New Roman" w:hAnsi="Times New Roman" w:cs="Times New Roman"/>
          <w:b/>
          <w:bCs/>
          <w:color w:val="auto"/>
          <w:sz w:val="24"/>
          <w:szCs w:val="24"/>
        </w:rPr>
        <w:t>ОРГАНИЗАЦИОННО-МЕТОДИЧЕСКАЯ ДЕЯТЕЛЬНОСТЬ</w:t>
      </w:r>
      <w:bookmarkEnd w:id="35"/>
    </w:p>
    <w:p w14:paraId="4FD544AE" w14:textId="77777777" w:rsidR="00B14B65" w:rsidRPr="001C4B71" w:rsidRDefault="00B14B65" w:rsidP="002C1AF4">
      <w:pPr>
        <w:widowControl/>
        <w:shd w:val="clear" w:color="auto" w:fill="FFFFFF"/>
        <w:tabs>
          <w:tab w:val="left" w:pos="0"/>
        </w:tabs>
        <w:autoSpaceDE/>
        <w:autoSpaceDN/>
        <w:adjustRightInd/>
        <w:spacing w:line="276" w:lineRule="auto"/>
        <w:ind w:right="5" w:firstLine="567"/>
        <w:jc w:val="both"/>
        <w:rPr>
          <w:rFonts w:eastAsia="Times New Roman"/>
          <w:b/>
          <w:bCs/>
          <w:i/>
          <w:iCs/>
          <w:sz w:val="24"/>
          <w:szCs w:val="24"/>
        </w:rPr>
      </w:pPr>
      <w:r w:rsidRPr="001C4B71">
        <w:rPr>
          <w:rFonts w:eastAsia="Calibri"/>
          <w:b/>
          <w:spacing w:val="-13"/>
          <w:sz w:val="24"/>
          <w:szCs w:val="24"/>
        </w:rPr>
        <w:t>10.1.</w:t>
      </w:r>
      <w:r w:rsidRPr="001C4B71">
        <w:rPr>
          <w:rFonts w:eastAsia="Calibri"/>
          <w:sz w:val="24"/>
          <w:szCs w:val="24"/>
        </w:rPr>
        <w:tab/>
      </w:r>
      <w:r w:rsidRPr="001C4B71">
        <w:rPr>
          <w:rFonts w:eastAsia="Times New Roman"/>
          <w:b/>
          <w:bCs/>
          <w:i/>
          <w:iCs/>
          <w:sz w:val="24"/>
          <w:szCs w:val="24"/>
        </w:rPr>
        <w:t>Методическое сопровождение деятельности общедоступных библиотек со стороны ведущих библиотек муниципальных округов, наделенных статусом центральной (ЦБ)</w:t>
      </w:r>
    </w:p>
    <w:p w14:paraId="43B8A339" w14:textId="77777777" w:rsidR="00B14B65" w:rsidRPr="001C4B71" w:rsidRDefault="00B14B65" w:rsidP="006C518B">
      <w:pPr>
        <w:widowControl/>
        <w:shd w:val="clear" w:color="auto" w:fill="FFFFFF"/>
        <w:tabs>
          <w:tab w:val="left" w:pos="0"/>
          <w:tab w:val="left" w:pos="851"/>
        </w:tabs>
        <w:autoSpaceDE/>
        <w:autoSpaceDN/>
        <w:adjustRightInd/>
        <w:spacing w:line="276" w:lineRule="auto"/>
        <w:ind w:right="5" w:firstLine="567"/>
        <w:jc w:val="both"/>
        <w:rPr>
          <w:rFonts w:eastAsia="Times New Roman"/>
          <w:b/>
          <w:sz w:val="24"/>
          <w:szCs w:val="24"/>
        </w:rPr>
      </w:pPr>
      <w:r w:rsidRPr="001C4B71">
        <w:rPr>
          <w:rFonts w:eastAsia="Times New Roman"/>
          <w:sz w:val="24"/>
          <w:szCs w:val="24"/>
        </w:rPr>
        <w:t xml:space="preserve">– </w:t>
      </w:r>
      <w:r w:rsidRPr="001C4B71">
        <w:rPr>
          <w:rFonts w:eastAsia="Times New Roman"/>
          <w:b/>
          <w:i/>
          <w:iCs/>
          <w:sz w:val="24"/>
          <w:szCs w:val="24"/>
        </w:rPr>
        <w:t>нормативно-правовое обеспечение методической деятельности в разрезе муниципальных округов</w:t>
      </w:r>
    </w:p>
    <w:p w14:paraId="1D5A9DA6" w14:textId="4B7A48C1" w:rsidR="00B14B65" w:rsidRPr="001C4B71" w:rsidRDefault="00B14B65" w:rsidP="006C518B">
      <w:pPr>
        <w:widowControl/>
        <w:tabs>
          <w:tab w:val="left" w:pos="0"/>
          <w:tab w:val="left" w:pos="851"/>
          <w:tab w:val="left" w:pos="993"/>
        </w:tabs>
        <w:autoSpaceDE/>
        <w:autoSpaceDN/>
        <w:adjustRightInd/>
        <w:spacing w:line="276" w:lineRule="auto"/>
        <w:ind w:firstLine="601"/>
        <w:jc w:val="both"/>
        <w:rPr>
          <w:rFonts w:eastAsia="Times New Roman"/>
          <w:sz w:val="24"/>
          <w:szCs w:val="24"/>
        </w:rPr>
      </w:pPr>
      <w:r w:rsidRPr="001C4B71">
        <w:rPr>
          <w:rFonts w:eastAsia="Times New Roman"/>
          <w:sz w:val="24"/>
          <w:szCs w:val="24"/>
        </w:rPr>
        <w:t>Методическое руководство деятельности библиотек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централизованная библиотечная система» обеспечивает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районная библиотека. Методическое обеспечение библиотечной деятельности библиотек возложено на отдел методического обеспечения, комплектования и обработки литературы, отдел </w:t>
      </w:r>
      <w:proofErr w:type="spellStart"/>
      <w:r w:rsidRPr="001C4B71">
        <w:rPr>
          <w:rFonts w:eastAsia="Times New Roman"/>
          <w:sz w:val="24"/>
          <w:szCs w:val="24"/>
        </w:rPr>
        <w:t>библиотечно</w:t>
      </w:r>
      <w:proofErr w:type="spellEnd"/>
      <w:r w:rsidRPr="001C4B71">
        <w:rPr>
          <w:rFonts w:eastAsia="Times New Roman"/>
          <w:sz w:val="24"/>
          <w:szCs w:val="24"/>
        </w:rPr>
        <w:t xml:space="preserve"> – информационного обслуживания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w:t>
      </w:r>
      <w:r w:rsidR="0070202A" w:rsidRPr="001C4B71">
        <w:rPr>
          <w:rFonts w:eastAsia="Times New Roman"/>
          <w:sz w:val="24"/>
          <w:szCs w:val="24"/>
        </w:rPr>
        <w:t>библиотеки и</w:t>
      </w:r>
      <w:r w:rsidRPr="001C4B71">
        <w:rPr>
          <w:rFonts w:eastAsia="Times New Roman"/>
          <w:sz w:val="24"/>
          <w:szCs w:val="24"/>
        </w:rPr>
        <w:t xml:space="preserve"> Центральную детскую библиотеку.</w:t>
      </w:r>
    </w:p>
    <w:p w14:paraId="385E97E9" w14:textId="77777777" w:rsidR="00B14B65" w:rsidRPr="001C4B71" w:rsidRDefault="00B14B65" w:rsidP="006C518B">
      <w:pPr>
        <w:widowControl/>
        <w:tabs>
          <w:tab w:val="left" w:pos="0"/>
          <w:tab w:val="left" w:pos="851"/>
          <w:tab w:val="left" w:pos="993"/>
        </w:tabs>
        <w:autoSpaceDE/>
        <w:autoSpaceDN/>
        <w:adjustRightInd/>
        <w:spacing w:line="276" w:lineRule="auto"/>
        <w:ind w:firstLine="601"/>
        <w:jc w:val="both"/>
        <w:rPr>
          <w:rFonts w:eastAsia="Times New Roman"/>
          <w:sz w:val="24"/>
          <w:szCs w:val="24"/>
        </w:rPr>
      </w:pPr>
      <w:r w:rsidRPr="001C4B71">
        <w:rPr>
          <w:rFonts w:eastAsia="Times New Roman"/>
          <w:sz w:val="24"/>
          <w:szCs w:val="24"/>
        </w:rPr>
        <w:lastRenderedPageBreak/>
        <w:t>Приказом директора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 от 31 августа 2021 г № 38 «О внесении изменений в штатное расписание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 в структуру введен отдел «Методического обеспечения, комплектования и обработки документов». </w:t>
      </w:r>
    </w:p>
    <w:p w14:paraId="1FF69EBD" w14:textId="77777777" w:rsidR="00B14B65" w:rsidRPr="001C4B71" w:rsidRDefault="00B14B65" w:rsidP="006C518B">
      <w:pPr>
        <w:widowControl/>
        <w:numPr>
          <w:ilvl w:val="0"/>
          <w:numId w:val="12"/>
        </w:numPr>
        <w:tabs>
          <w:tab w:val="left" w:pos="0"/>
        </w:tabs>
        <w:autoSpaceDE/>
        <w:autoSpaceDN/>
        <w:adjustRightInd/>
        <w:spacing w:line="276" w:lineRule="auto"/>
        <w:ind w:left="0" w:firstLine="0"/>
        <w:jc w:val="both"/>
        <w:rPr>
          <w:rFonts w:eastAsia="Times New Roman"/>
          <w:i/>
          <w:iCs/>
          <w:sz w:val="24"/>
          <w:szCs w:val="24"/>
        </w:rPr>
      </w:pPr>
      <w:r w:rsidRPr="001C4B71">
        <w:rPr>
          <w:rFonts w:eastAsia="Times New Roman"/>
          <w:b/>
          <w:i/>
          <w:iCs/>
          <w:spacing w:val="-1"/>
          <w:sz w:val="24"/>
          <w:szCs w:val="24"/>
        </w:rPr>
        <w:t>отражение методических услуг/работ в Уставах</w:t>
      </w:r>
    </w:p>
    <w:p w14:paraId="53346B03" w14:textId="77777777" w:rsidR="00B14B65" w:rsidRPr="001C4B71" w:rsidRDefault="00B14B65" w:rsidP="006C518B">
      <w:pPr>
        <w:widowControl/>
        <w:tabs>
          <w:tab w:val="left" w:pos="0"/>
          <w:tab w:val="left" w:pos="851"/>
          <w:tab w:val="left" w:pos="993"/>
        </w:tabs>
        <w:autoSpaceDE/>
        <w:autoSpaceDN/>
        <w:adjustRightInd/>
        <w:spacing w:line="276" w:lineRule="auto"/>
        <w:ind w:firstLine="567"/>
        <w:jc w:val="both"/>
        <w:rPr>
          <w:rFonts w:eastAsia="Times New Roman"/>
          <w:spacing w:val="-1"/>
          <w:sz w:val="24"/>
          <w:szCs w:val="24"/>
        </w:rPr>
      </w:pPr>
      <w:r w:rsidRPr="001C4B71">
        <w:rPr>
          <w:rFonts w:eastAsia="Calibri"/>
          <w:sz w:val="24"/>
          <w:szCs w:val="24"/>
        </w:rPr>
        <w:t>Методическая деятельность отражена в Уставе МБУК «</w:t>
      </w:r>
      <w:proofErr w:type="spellStart"/>
      <w:r w:rsidRPr="001C4B71">
        <w:rPr>
          <w:rFonts w:eastAsia="Calibri"/>
          <w:sz w:val="24"/>
          <w:szCs w:val="24"/>
        </w:rPr>
        <w:t>Ярская</w:t>
      </w:r>
      <w:proofErr w:type="spellEnd"/>
      <w:r w:rsidRPr="001C4B71">
        <w:rPr>
          <w:rFonts w:eastAsia="Calibri"/>
          <w:sz w:val="24"/>
          <w:szCs w:val="24"/>
        </w:rPr>
        <w:t xml:space="preserve"> МЦБС». </w:t>
      </w:r>
      <w:r w:rsidRPr="001C4B71">
        <w:rPr>
          <w:rFonts w:eastAsia="Times New Roman"/>
          <w:sz w:val="24"/>
          <w:szCs w:val="24"/>
        </w:rPr>
        <w:t>Основными направлениями в методической деятельности можно назвать следующие: проведение мониторинга показателей деятельности библиотек муниципального образования, анализ и прогнозирование развития библиотечного обслуживания населения; выявление, изучение инновационных форм и методов работы и внедрение их в практику библиотек муниципального образования; организация и оказание консультативной, методической и практической помощи библиотекам муниципального образования по основным направлениям библиотечного обслуживания пользователей; организация обучения и повышения квалификации библиотечных работников в рамках непрерывного профессионального образования и самообразования.</w:t>
      </w:r>
    </w:p>
    <w:p w14:paraId="1CFA2E54" w14:textId="77777777" w:rsidR="00B14B65" w:rsidRPr="001C4B71" w:rsidRDefault="00B14B65" w:rsidP="006C518B">
      <w:pPr>
        <w:widowControl/>
        <w:numPr>
          <w:ilvl w:val="0"/>
          <w:numId w:val="12"/>
        </w:numPr>
        <w:shd w:val="clear" w:color="auto" w:fill="FFFFFF"/>
        <w:tabs>
          <w:tab w:val="left" w:pos="0"/>
          <w:tab w:val="left" w:pos="851"/>
        </w:tabs>
        <w:autoSpaceDE/>
        <w:autoSpaceDN/>
        <w:adjustRightInd/>
        <w:spacing w:line="276" w:lineRule="auto"/>
        <w:ind w:left="0" w:right="5" w:firstLine="0"/>
        <w:jc w:val="both"/>
        <w:rPr>
          <w:rFonts w:eastAsia="Times New Roman"/>
          <w:b/>
          <w:i/>
          <w:iCs/>
          <w:sz w:val="24"/>
          <w:szCs w:val="24"/>
        </w:rPr>
      </w:pPr>
      <w:r w:rsidRPr="001C4B71">
        <w:rPr>
          <w:rFonts w:eastAsia="Times New Roman"/>
          <w:b/>
          <w:i/>
          <w:iCs/>
          <w:sz w:val="24"/>
          <w:szCs w:val="24"/>
        </w:rPr>
        <w:t>перечень наименований методических мероприятий, включенных в муниципальные задания</w:t>
      </w:r>
    </w:p>
    <w:p w14:paraId="7E0EFD3D" w14:textId="6B5EB329" w:rsidR="00B14B65" w:rsidRPr="001C4B71" w:rsidRDefault="00B14B65" w:rsidP="00470539">
      <w:pPr>
        <w:widowControl/>
        <w:tabs>
          <w:tab w:val="left" w:pos="0"/>
          <w:tab w:val="left" w:pos="851"/>
          <w:tab w:val="left" w:pos="993"/>
        </w:tabs>
        <w:autoSpaceDE/>
        <w:autoSpaceDN/>
        <w:adjustRightInd/>
        <w:spacing w:line="276" w:lineRule="auto"/>
        <w:ind w:firstLine="567"/>
        <w:contextualSpacing/>
        <w:jc w:val="both"/>
        <w:rPr>
          <w:rFonts w:eastAsia="Calibri"/>
          <w:sz w:val="24"/>
          <w:szCs w:val="24"/>
        </w:rPr>
      </w:pPr>
      <w:r w:rsidRPr="001C4B71">
        <w:rPr>
          <w:rFonts w:eastAsia="Times New Roman"/>
          <w:sz w:val="24"/>
          <w:szCs w:val="24"/>
        </w:rPr>
        <w:t>Показатель, характеризующий объем муниципальной работы «Оказание консультационно-методической помощи и проведение мероприятий по повышению квалификации библиотечных работников» включен в муниципальные задание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МЦБС». </w:t>
      </w:r>
      <w:r w:rsidRPr="001C4B71">
        <w:rPr>
          <w:rFonts w:eastAsia="Calibri"/>
          <w:sz w:val="24"/>
          <w:szCs w:val="24"/>
        </w:rPr>
        <w:t>В муниципальное задание входит количество проведенных групповых консультаций.</w:t>
      </w:r>
    </w:p>
    <w:p w14:paraId="20F6A2F0" w14:textId="77777777" w:rsidR="00D858BC" w:rsidRDefault="00D858BC" w:rsidP="006C518B">
      <w:pPr>
        <w:widowControl/>
        <w:shd w:val="clear" w:color="auto" w:fill="FFFFFF"/>
        <w:tabs>
          <w:tab w:val="left" w:pos="0"/>
        </w:tabs>
        <w:autoSpaceDE/>
        <w:autoSpaceDN/>
        <w:adjustRightInd/>
        <w:spacing w:line="276" w:lineRule="auto"/>
        <w:ind w:right="5" w:firstLine="567"/>
        <w:jc w:val="both"/>
        <w:rPr>
          <w:rFonts w:eastAsia="Calibri"/>
          <w:b/>
          <w:spacing w:val="-13"/>
          <w:sz w:val="24"/>
          <w:szCs w:val="24"/>
        </w:rPr>
      </w:pPr>
    </w:p>
    <w:p w14:paraId="20160DBD" w14:textId="33DF84CE" w:rsidR="00B14B65" w:rsidRPr="001C4B71" w:rsidRDefault="00B14B65" w:rsidP="006C518B">
      <w:pPr>
        <w:widowControl/>
        <w:shd w:val="clear" w:color="auto" w:fill="FFFFFF"/>
        <w:tabs>
          <w:tab w:val="left" w:pos="0"/>
        </w:tabs>
        <w:autoSpaceDE/>
        <w:autoSpaceDN/>
        <w:adjustRightInd/>
        <w:spacing w:line="276" w:lineRule="auto"/>
        <w:ind w:right="5" w:firstLine="567"/>
        <w:jc w:val="both"/>
        <w:rPr>
          <w:rFonts w:eastAsia="Times New Roman"/>
          <w:sz w:val="24"/>
          <w:szCs w:val="24"/>
        </w:rPr>
      </w:pPr>
      <w:r w:rsidRPr="001C4B71">
        <w:rPr>
          <w:rFonts w:eastAsia="Calibri"/>
          <w:b/>
          <w:spacing w:val="-13"/>
          <w:sz w:val="24"/>
          <w:szCs w:val="24"/>
        </w:rPr>
        <w:t>10.2.</w:t>
      </w:r>
      <w:r w:rsidRPr="001C4B71">
        <w:rPr>
          <w:rFonts w:eastAsia="Calibri"/>
          <w:sz w:val="24"/>
          <w:szCs w:val="24"/>
        </w:rPr>
        <w:tab/>
      </w:r>
      <w:r w:rsidRPr="001C4B71">
        <w:rPr>
          <w:rFonts w:eastAsia="Times New Roman"/>
          <w:b/>
          <w:bCs/>
          <w:i/>
          <w:iCs/>
          <w:sz w:val="24"/>
          <w:szCs w:val="24"/>
        </w:rPr>
        <w:t>Виды методических услуг/работ, выполненных ЦБ муниципальных округов: для учредителей муниципальных библиотек, для муниципальных библиотек, КДУ и иных организаций, оказывающих библиотечные услуги населению (привести примеры по каждому направлению)</w:t>
      </w:r>
    </w:p>
    <w:p w14:paraId="0919D9D0" w14:textId="77777777" w:rsidR="00B14B65" w:rsidRPr="001C4B71" w:rsidRDefault="00B14B65" w:rsidP="006C518B">
      <w:pPr>
        <w:widowControl/>
        <w:shd w:val="clear" w:color="auto" w:fill="FFFFFF"/>
        <w:tabs>
          <w:tab w:val="left" w:pos="0"/>
        </w:tabs>
        <w:autoSpaceDE/>
        <w:autoSpaceDN/>
        <w:adjustRightInd/>
        <w:spacing w:line="276" w:lineRule="auto"/>
        <w:ind w:right="5" w:firstLine="567"/>
        <w:jc w:val="both"/>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8"/>
        <w:gridCol w:w="2631"/>
      </w:tblGrid>
      <w:tr w:rsidR="00B14B65" w:rsidRPr="001C4B71" w14:paraId="64F9D777" w14:textId="77777777" w:rsidTr="00B14B65">
        <w:tc>
          <w:tcPr>
            <w:tcW w:w="6608" w:type="dxa"/>
            <w:shd w:val="clear" w:color="auto" w:fill="auto"/>
          </w:tcPr>
          <w:p w14:paraId="3FC5C559" w14:textId="77777777" w:rsidR="00B14B65" w:rsidRPr="001C4B71" w:rsidRDefault="00B14B65" w:rsidP="006C518B">
            <w:pPr>
              <w:widowControl/>
              <w:shd w:val="clear" w:color="auto" w:fill="FFFFFF"/>
              <w:tabs>
                <w:tab w:val="left" w:pos="0"/>
              </w:tabs>
              <w:autoSpaceDE/>
              <w:autoSpaceDN/>
              <w:adjustRightInd/>
              <w:spacing w:line="276" w:lineRule="auto"/>
              <w:ind w:right="10"/>
              <w:jc w:val="both"/>
              <w:rPr>
                <w:rFonts w:eastAsia="Times New Roman"/>
                <w:b/>
                <w:bCs/>
                <w:sz w:val="24"/>
                <w:szCs w:val="24"/>
              </w:rPr>
            </w:pPr>
          </w:p>
        </w:tc>
        <w:tc>
          <w:tcPr>
            <w:tcW w:w="2631" w:type="dxa"/>
            <w:shd w:val="clear" w:color="auto" w:fill="auto"/>
          </w:tcPr>
          <w:p w14:paraId="2130B76F"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Количественные показатели</w:t>
            </w:r>
          </w:p>
        </w:tc>
      </w:tr>
      <w:tr w:rsidR="00B14B65" w:rsidRPr="001C4B71" w14:paraId="54AD59A6" w14:textId="77777777" w:rsidTr="00B14B65">
        <w:tc>
          <w:tcPr>
            <w:tcW w:w="6608" w:type="dxa"/>
            <w:shd w:val="clear" w:color="auto" w:fill="auto"/>
          </w:tcPr>
          <w:p w14:paraId="5FCBEEA2" w14:textId="77777777" w:rsidR="00B14B65" w:rsidRPr="001C4B71" w:rsidRDefault="00B14B65" w:rsidP="006C518B">
            <w:pPr>
              <w:widowControl/>
              <w:tabs>
                <w:tab w:val="left" w:pos="0"/>
              </w:tabs>
              <w:autoSpaceDE/>
              <w:autoSpaceDN/>
              <w:adjustRightInd/>
              <w:spacing w:line="276" w:lineRule="auto"/>
              <w:ind w:right="5"/>
              <w:rPr>
                <w:rFonts w:eastAsia="Calibri"/>
                <w:sz w:val="24"/>
                <w:szCs w:val="24"/>
              </w:rPr>
            </w:pPr>
            <w:r w:rsidRPr="001C4B71">
              <w:rPr>
                <w:rFonts w:eastAsia="Times New Roman"/>
                <w:spacing w:val="-1"/>
                <w:sz w:val="24"/>
                <w:szCs w:val="24"/>
              </w:rPr>
              <w:t xml:space="preserve">Количество индивидуальных и групповых консультаций, в т. ч. проведенных </w:t>
            </w:r>
            <w:r w:rsidRPr="001C4B71">
              <w:rPr>
                <w:rFonts w:eastAsia="Times New Roman"/>
                <w:sz w:val="24"/>
                <w:szCs w:val="24"/>
              </w:rPr>
              <w:t>дистанционно</w:t>
            </w:r>
          </w:p>
        </w:tc>
        <w:tc>
          <w:tcPr>
            <w:tcW w:w="2631" w:type="dxa"/>
            <w:shd w:val="clear" w:color="auto" w:fill="auto"/>
          </w:tcPr>
          <w:p w14:paraId="2D8EA71A"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175</w:t>
            </w:r>
          </w:p>
        </w:tc>
      </w:tr>
      <w:tr w:rsidR="00B14B65" w:rsidRPr="001C4B71" w14:paraId="0DD0AF88" w14:textId="77777777" w:rsidTr="00B14B65">
        <w:tc>
          <w:tcPr>
            <w:tcW w:w="6608" w:type="dxa"/>
            <w:shd w:val="clear" w:color="auto" w:fill="auto"/>
          </w:tcPr>
          <w:p w14:paraId="195520E8" w14:textId="77777777" w:rsidR="00B14B65" w:rsidRPr="001C4B71" w:rsidRDefault="00B14B65" w:rsidP="006C518B">
            <w:pPr>
              <w:widowControl/>
              <w:tabs>
                <w:tab w:val="left" w:pos="0"/>
              </w:tabs>
              <w:autoSpaceDE/>
              <w:autoSpaceDN/>
              <w:adjustRightInd/>
              <w:spacing w:line="276" w:lineRule="auto"/>
              <w:ind w:right="5"/>
              <w:rPr>
                <w:rFonts w:eastAsia="Calibri"/>
                <w:sz w:val="24"/>
                <w:szCs w:val="24"/>
              </w:rPr>
            </w:pPr>
            <w:r w:rsidRPr="001C4B71">
              <w:rPr>
                <w:rFonts w:eastAsia="Calibri"/>
                <w:sz w:val="24"/>
                <w:szCs w:val="24"/>
              </w:rPr>
              <w:t>количество подготовленных методических документов в печатном и электронном виде</w:t>
            </w:r>
          </w:p>
        </w:tc>
        <w:tc>
          <w:tcPr>
            <w:tcW w:w="2631" w:type="dxa"/>
            <w:shd w:val="clear" w:color="auto" w:fill="auto"/>
          </w:tcPr>
          <w:p w14:paraId="71DC1176"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14 наименований/</w:t>
            </w:r>
          </w:p>
          <w:p w14:paraId="2296CA04"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56 экз.</w:t>
            </w:r>
          </w:p>
        </w:tc>
      </w:tr>
      <w:tr w:rsidR="00B14B65" w:rsidRPr="001C4B71" w14:paraId="147717E0" w14:textId="77777777" w:rsidTr="00B14B65">
        <w:tc>
          <w:tcPr>
            <w:tcW w:w="6608" w:type="dxa"/>
            <w:shd w:val="clear" w:color="auto" w:fill="auto"/>
          </w:tcPr>
          <w:p w14:paraId="19EAB11A" w14:textId="77777777" w:rsidR="00B14B65" w:rsidRPr="001C4B71" w:rsidRDefault="00B14B65" w:rsidP="006C518B">
            <w:pPr>
              <w:widowControl/>
              <w:tabs>
                <w:tab w:val="left" w:pos="0"/>
              </w:tabs>
              <w:autoSpaceDE/>
              <w:autoSpaceDN/>
              <w:adjustRightInd/>
              <w:spacing w:line="276" w:lineRule="auto"/>
              <w:ind w:right="5"/>
              <w:rPr>
                <w:rFonts w:eastAsia="Calibri"/>
                <w:sz w:val="24"/>
                <w:szCs w:val="24"/>
              </w:rPr>
            </w:pPr>
            <w:r w:rsidRPr="001C4B71">
              <w:rPr>
                <w:rFonts w:eastAsia="Calibri"/>
                <w:sz w:val="24"/>
                <w:szCs w:val="24"/>
              </w:rPr>
              <w:t>количество организованных совещаний, круглых столов, семинаров и др. профессиональных встреч, в т. ч. в сетевом режиме</w:t>
            </w:r>
          </w:p>
        </w:tc>
        <w:tc>
          <w:tcPr>
            <w:tcW w:w="2631" w:type="dxa"/>
            <w:shd w:val="clear" w:color="auto" w:fill="auto"/>
          </w:tcPr>
          <w:p w14:paraId="5B98EADD"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8</w:t>
            </w:r>
          </w:p>
        </w:tc>
      </w:tr>
      <w:tr w:rsidR="00B14B65" w:rsidRPr="001C4B71" w14:paraId="75A17EB8" w14:textId="77777777" w:rsidTr="00B14B65">
        <w:tc>
          <w:tcPr>
            <w:tcW w:w="6608" w:type="dxa"/>
            <w:shd w:val="clear" w:color="auto" w:fill="auto"/>
          </w:tcPr>
          <w:p w14:paraId="37DB9BF5" w14:textId="77777777" w:rsidR="00B14B65" w:rsidRPr="001C4B71" w:rsidRDefault="00B14B65" w:rsidP="006C518B">
            <w:pPr>
              <w:widowControl/>
              <w:tabs>
                <w:tab w:val="left" w:pos="0"/>
              </w:tabs>
              <w:autoSpaceDE/>
              <w:autoSpaceDN/>
              <w:adjustRightInd/>
              <w:spacing w:line="276" w:lineRule="auto"/>
              <w:ind w:right="5"/>
              <w:rPr>
                <w:rFonts w:eastAsia="Calibri"/>
                <w:sz w:val="24"/>
                <w:szCs w:val="24"/>
              </w:rPr>
            </w:pPr>
            <w:r w:rsidRPr="001C4B71">
              <w:rPr>
                <w:rFonts w:eastAsia="Calibri"/>
                <w:sz w:val="24"/>
                <w:szCs w:val="24"/>
              </w:rPr>
              <w:t>количество проведенных обучающих мероприятий, в т. ч. дистанционно</w:t>
            </w:r>
          </w:p>
        </w:tc>
        <w:tc>
          <w:tcPr>
            <w:tcW w:w="2631" w:type="dxa"/>
            <w:shd w:val="clear" w:color="auto" w:fill="auto"/>
          </w:tcPr>
          <w:p w14:paraId="7EFAC697"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6</w:t>
            </w:r>
          </w:p>
        </w:tc>
      </w:tr>
      <w:tr w:rsidR="00B14B65" w:rsidRPr="001C4B71" w14:paraId="16C2BC74" w14:textId="77777777" w:rsidTr="00B14B65">
        <w:tc>
          <w:tcPr>
            <w:tcW w:w="6608" w:type="dxa"/>
            <w:shd w:val="clear" w:color="auto" w:fill="auto"/>
          </w:tcPr>
          <w:p w14:paraId="4F876063" w14:textId="77777777" w:rsidR="00B14B65" w:rsidRPr="001C4B71" w:rsidRDefault="00B14B65" w:rsidP="006C518B">
            <w:pPr>
              <w:widowControl/>
              <w:tabs>
                <w:tab w:val="left" w:pos="0"/>
              </w:tabs>
              <w:autoSpaceDE/>
              <w:autoSpaceDN/>
              <w:adjustRightInd/>
              <w:spacing w:line="276" w:lineRule="auto"/>
              <w:ind w:right="5"/>
              <w:rPr>
                <w:rFonts w:eastAsia="Calibri"/>
                <w:sz w:val="24"/>
                <w:szCs w:val="24"/>
              </w:rPr>
            </w:pPr>
            <w:r w:rsidRPr="001C4B71">
              <w:rPr>
                <w:rFonts w:eastAsia="Calibri"/>
                <w:sz w:val="24"/>
                <w:szCs w:val="24"/>
              </w:rPr>
              <w:t>количество выездов в библиотеки с целью оказания методической помощи, проведения экспертно-диагностического обследования, изучения опыта работы и т.д.</w:t>
            </w:r>
          </w:p>
        </w:tc>
        <w:tc>
          <w:tcPr>
            <w:tcW w:w="2631" w:type="dxa"/>
            <w:shd w:val="clear" w:color="auto" w:fill="auto"/>
          </w:tcPr>
          <w:p w14:paraId="1789A66F"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13</w:t>
            </w:r>
          </w:p>
        </w:tc>
      </w:tr>
      <w:tr w:rsidR="00B14B65" w:rsidRPr="001C4B71" w14:paraId="32FCA951" w14:textId="77777777" w:rsidTr="00B14B65">
        <w:tc>
          <w:tcPr>
            <w:tcW w:w="6608" w:type="dxa"/>
            <w:shd w:val="clear" w:color="auto" w:fill="auto"/>
          </w:tcPr>
          <w:p w14:paraId="47C47699" w14:textId="77777777" w:rsidR="00B14B65" w:rsidRPr="001C4B71" w:rsidRDefault="00B14B65" w:rsidP="006C518B">
            <w:pPr>
              <w:widowControl/>
              <w:tabs>
                <w:tab w:val="left" w:pos="0"/>
              </w:tabs>
              <w:autoSpaceDE/>
              <w:autoSpaceDN/>
              <w:adjustRightInd/>
              <w:spacing w:line="276" w:lineRule="auto"/>
              <w:ind w:right="5"/>
              <w:rPr>
                <w:rFonts w:eastAsia="Calibri"/>
                <w:sz w:val="24"/>
                <w:szCs w:val="24"/>
              </w:rPr>
            </w:pPr>
            <w:r w:rsidRPr="001C4B71">
              <w:rPr>
                <w:rFonts w:eastAsia="Calibri"/>
                <w:sz w:val="24"/>
                <w:szCs w:val="24"/>
              </w:rPr>
              <w:t>мониторинги (количество, тематика, итоги).</w:t>
            </w:r>
          </w:p>
        </w:tc>
        <w:tc>
          <w:tcPr>
            <w:tcW w:w="2631" w:type="dxa"/>
            <w:shd w:val="clear" w:color="auto" w:fill="auto"/>
          </w:tcPr>
          <w:p w14:paraId="570697DC" w14:textId="77777777" w:rsidR="00B14B65" w:rsidRPr="001C4B71" w:rsidRDefault="00B14B65" w:rsidP="006C518B">
            <w:pPr>
              <w:widowControl/>
              <w:tabs>
                <w:tab w:val="left" w:pos="0"/>
              </w:tabs>
              <w:autoSpaceDE/>
              <w:autoSpaceDN/>
              <w:adjustRightInd/>
              <w:spacing w:line="276" w:lineRule="auto"/>
              <w:ind w:right="5"/>
              <w:jc w:val="center"/>
              <w:rPr>
                <w:rFonts w:eastAsia="Calibri"/>
                <w:sz w:val="24"/>
                <w:szCs w:val="24"/>
              </w:rPr>
            </w:pPr>
            <w:r w:rsidRPr="001C4B71">
              <w:rPr>
                <w:rFonts w:eastAsia="Calibri"/>
                <w:sz w:val="24"/>
                <w:szCs w:val="24"/>
              </w:rPr>
              <w:t>0</w:t>
            </w:r>
          </w:p>
        </w:tc>
      </w:tr>
    </w:tbl>
    <w:p w14:paraId="1451D494" w14:textId="77777777" w:rsidR="007D21EE" w:rsidRDefault="007D21EE" w:rsidP="006C518B">
      <w:pPr>
        <w:widowControl/>
        <w:shd w:val="clear" w:color="auto" w:fill="FFFFFF"/>
        <w:tabs>
          <w:tab w:val="left" w:pos="0"/>
        </w:tabs>
        <w:autoSpaceDE/>
        <w:autoSpaceDN/>
        <w:adjustRightInd/>
        <w:spacing w:line="276" w:lineRule="auto"/>
        <w:ind w:right="5" w:firstLine="567"/>
        <w:jc w:val="both"/>
        <w:rPr>
          <w:rFonts w:eastAsia="Calibri"/>
          <w:sz w:val="24"/>
          <w:szCs w:val="24"/>
        </w:rPr>
      </w:pPr>
    </w:p>
    <w:p w14:paraId="21F84C76" w14:textId="7AE73E66" w:rsidR="00B14B65" w:rsidRPr="001C4B71" w:rsidRDefault="00B14B65" w:rsidP="006C518B">
      <w:pPr>
        <w:widowControl/>
        <w:shd w:val="clear" w:color="auto" w:fill="FFFFFF"/>
        <w:tabs>
          <w:tab w:val="left" w:pos="0"/>
        </w:tabs>
        <w:autoSpaceDE/>
        <w:autoSpaceDN/>
        <w:adjustRightInd/>
        <w:spacing w:line="276" w:lineRule="auto"/>
        <w:ind w:right="5" w:firstLine="567"/>
        <w:jc w:val="both"/>
        <w:rPr>
          <w:rFonts w:eastAsia="Calibri"/>
          <w:sz w:val="24"/>
          <w:szCs w:val="24"/>
        </w:rPr>
      </w:pPr>
      <w:r w:rsidRPr="001C4B71">
        <w:rPr>
          <w:rFonts w:eastAsia="Calibri"/>
          <w:sz w:val="24"/>
          <w:szCs w:val="24"/>
        </w:rPr>
        <w:lastRenderedPageBreak/>
        <w:t>Самыми актуальными темами индивидуальных консультаций являются: подготовка отчетных и плановых документов, введение учетной документации, оформление библиотечного пространства, проведение мероприятий и др.</w:t>
      </w:r>
    </w:p>
    <w:p w14:paraId="4D9A2202" w14:textId="2254FF9E" w:rsidR="00B14B65" w:rsidRPr="001C4B71" w:rsidRDefault="00B14B65" w:rsidP="006C518B">
      <w:pPr>
        <w:widowControl/>
        <w:shd w:val="clear" w:color="auto" w:fill="FFFFFF"/>
        <w:tabs>
          <w:tab w:val="left" w:pos="0"/>
        </w:tabs>
        <w:autoSpaceDE/>
        <w:autoSpaceDN/>
        <w:adjustRightInd/>
        <w:spacing w:line="276" w:lineRule="auto"/>
        <w:ind w:right="5" w:firstLine="567"/>
        <w:jc w:val="both"/>
        <w:rPr>
          <w:rFonts w:eastAsia="Calibri"/>
          <w:sz w:val="24"/>
          <w:szCs w:val="24"/>
        </w:rPr>
      </w:pPr>
      <w:r w:rsidRPr="001C4B71">
        <w:rPr>
          <w:rFonts w:eastAsia="Calibri"/>
          <w:sz w:val="24"/>
          <w:szCs w:val="24"/>
        </w:rPr>
        <w:t>Специалистами центральных библиотек подготовлены печатные и электронные методические документы: положение о проведении конкурса – дефиле «Все дело в шляпке», положение о проведении акции «Пушкинская карта» в библиотеках Ярского района, сценарий обзорной экскурсии «Истории о Героях», программа «Творческий дилижанс», информационно-аналитический отчет о работе библиотек Ярского района за 2025 год, аналитический отчет о реализации проекта «Добро через книгу», методические рекомендации по планированию работы библиотек на 2026 год, календарь памятных дат Ярского района на 2026 год и т.д.</w:t>
      </w:r>
    </w:p>
    <w:p w14:paraId="2D178A15" w14:textId="7B8011B2" w:rsidR="00B14B65" w:rsidRPr="001C4B71" w:rsidRDefault="00B14B65" w:rsidP="006C518B">
      <w:pPr>
        <w:spacing w:line="276" w:lineRule="auto"/>
        <w:ind w:firstLine="567"/>
        <w:jc w:val="both"/>
        <w:rPr>
          <w:rFonts w:eastAsia="Calibri"/>
          <w:sz w:val="24"/>
          <w:szCs w:val="24"/>
        </w:rPr>
      </w:pPr>
      <w:r w:rsidRPr="001C4B71">
        <w:rPr>
          <w:rFonts w:eastAsia="Calibri"/>
          <w:sz w:val="24"/>
          <w:szCs w:val="24"/>
        </w:rPr>
        <w:t xml:space="preserve">В течение года для сотрудников библиотек были проведены различные мероприятия: семинары, мозговой штурм, экскурсии, поездки, конкурсы, ролевые игры. Так, для сельских </w:t>
      </w:r>
      <w:r w:rsidR="0070202A" w:rsidRPr="001C4B71">
        <w:rPr>
          <w:rFonts w:eastAsia="Calibri"/>
          <w:sz w:val="24"/>
          <w:szCs w:val="24"/>
        </w:rPr>
        <w:t>библиотекарей была</w:t>
      </w:r>
      <w:r w:rsidRPr="001C4B71">
        <w:rPr>
          <w:rFonts w:eastAsia="Calibri"/>
          <w:sz w:val="24"/>
          <w:szCs w:val="24"/>
        </w:rPr>
        <w:t xml:space="preserve"> организована поездка в библиотеки Игры, нацеленная на изучение опыта работы коллег. Специалисты библиотечной системы приняли участие в конкурсе творческих работ «Чемодан историй о Герое». Конкурс был организован в рамках библиотечного краеведческого проекта «Яр: здесь начинается история» и нацелен на знакомство с имеющимися в библиотеке материалами о жителях, оставивших свой «след» в истории Ярского района.  По итогам конкурса Диплом победителя получила библиотекарь </w:t>
      </w:r>
      <w:proofErr w:type="spellStart"/>
      <w:r w:rsidRPr="001C4B71">
        <w:rPr>
          <w:rFonts w:eastAsia="Calibri"/>
          <w:sz w:val="24"/>
          <w:szCs w:val="24"/>
        </w:rPr>
        <w:t>Зюинской</w:t>
      </w:r>
      <w:proofErr w:type="spellEnd"/>
      <w:r w:rsidRPr="001C4B71">
        <w:rPr>
          <w:rFonts w:eastAsia="Calibri"/>
          <w:sz w:val="24"/>
          <w:szCs w:val="24"/>
        </w:rPr>
        <w:t xml:space="preserve"> сельской библиотеки. В дальнейшем творческие работы были использованы для организации интерактивной выездной выставки «Истории о Героях». Кульминационным моментом стала ее демонстрация 9 мая в поселке Яр в сквере Победы.</w:t>
      </w:r>
    </w:p>
    <w:p w14:paraId="7B191BEC" w14:textId="77777777" w:rsidR="00B14B65" w:rsidRPr="001C4B71" w:rsidRDefault="00B14B65" w:rsidP="006C518B">
      <w:pPr>
        <w:widowControl/>
        <w:shd w:val="clear" w:color="auto" w:fill="FFFFFF"/>
        <w:tabs>
          <w:tab w:val="left" w:pos="0"/>
        </w:tabs>
        <w:autoSpaceDE/>
        <w:autoSpaceDN/>
        <w:adjustRightInd/>
        <w:spacing w:line="276" w:lineRule="auto"/>
        <w:ind w:right="5"/>
        <w:jc w:val="both"/>
        <w:rPr>
          <w:rFonts w:eastAsia="Calibri"/>
          <w:sz w:val="24"/>
          <w:szCs w:val="24"/>
        </w:rPr>
      </w:pPr>
      <w:r w:rsidRPr="001C4B71">
        <w:rPr>
          <w:rFonts w:eastAsia="Calibri"/>
          <w:sz w:val="24"/>
          <w:szCs w:val="24"/>
        </w:rPr>
        <w:t xml:space="preserve">Среди сотрудников сельских библиотек Ярского района был организован районный конкурс на лучшее сообщество библиотек в социальной сети </w:t>
      </w:r>
      <w:proofErr w:type="spellStart"/>
      <w:r w:rsidRPr="001C4B71">
        <w:rPr>
          <w:rFonts w:eastAsia="Calibri"/>
          <w:sz w:val="24"/>
          <w:szCs w:val="24"/>
        </w:rPr>
        <w:t>Вконтакте</w:t>
      </w:r>
      <w:proofErr w:type="spellEnd"/>
      <w:r w:rsidRPr="001C4B71">
        <w:rPr>
          <w:rFonts w:eastAsia="Calibri"/>
          <w:sz w:val="24"/>
          <w:szCs w:val="24"/>
        </w:rPr>
        <w:t>. Цель конкурса -  выявление наиболее эффективных практик медийной деятельности сельских библиотек МБУК «</w:t>
      </w:r>
      <w:proofErr w:type="spellStart"/>
      <w:r w:rsidRPr="001C4B71">
        <w:rPr>
          <w:rFonts w:eastAsia="Calibri"/>
          <w:sz w:val="24"/>
          <w:szCs w:val="24"/>
        </w:rPr>
        <w:t>Ярская</w:t>
      </w:r>
      <w:proofErr w:type="spellEnd"/>
      <w:r w:rsidRPr="001C4B71">
        <w:rPr>
          <w:rFonts w:eastAsia="Calibri"/>
          <w:sz w:val="24"/>
          <w:szCs w:val="24"/>
        </w:rPr>
        <w:t xml:space="preserve"> МЦБС», направленной на формирование, развитие и совершенствование успешного взаимодействия со своей целевой аудиторией в социальных сетях «</w:t>
      </w:r>
      <w:proofErr w:type="spellStart"/>
      <w:r w:rsidRPr="001C4B71">
        <w:rPr>
          <w:rFonts w:eastAsia="Calibri"/>
          <w:sz w:val="24"/>
          <w:szCs w:val="24"/>
        </w:rPr>
        <w:t>ВКонтакте</w:t>
      </w:r>
      <w:proofErr w:type="spellEnd"/>
      <w:r w:rsidRPr="001C4B71">
        <w:rPr>
          <w:rFonts w:eastAsia="Calibri"/>
          <w:sz w:val="24"/>
          <w:szCs w:val="24"/>
        </w:rPr>
        <w:t>» через библиотечные сообщества для выполнения информационных и развивающих задач.</w:t>
      </w:r>
    </w:p>
    <w:p w14:paraId="0D5113D7" w14:textId="57CEEA11" w:rsidR="00B14B65" w:rsidRPr="001C4B71" w:rsidRDefault="00B14B65" w:rsidP="006C518B">
      <w:pPr>
        <w:widowControl/>
        <w:shd w:val="clear" w:color="auto" w:fill="FFFFFF"/>
        <w:tabs>
          <w:tab w:val="left" w:pos="0"/>
        </w:tabs>
        <w:autoSpaceDE/>
        <w:autoSpaceDN/>
        <w:adjustRightInd/>
        <w:spacing w:line="276" w:lineRule="auto"/>
        <w:ind w:right="5"/>
        <w:jc w:val="both"/>
        <w:rPr>
          <w:rFonts w:eastAsia="Calibri"/>
          <w:sz w:val="24"/>
          <w:szCs w:val="24"/>
        </w:rPr>
      </w:pPr>
      <w:r w:rsidRPr="001C4B71">
        <w:rPr>
          <w:rFonts w:eastAsia="Calibri"/>
          <w:sz w:val="24"/>
          <w:szCs w:val="24"/>
        </w:rPr>
        <w:t xml:space="preserve">При оценивании рассматривались не только качественные, но и количественные показатели, а также эффективность деятельности библиотек в социальной сети. Благодаря конкурсу библиотекарями было значительно повышено число подписчиков групп </w:t>
      </w:r>
      <w:proofErr w:type="spellStart"/>
      <w:r w:rsidRPr="001C4B71">
        <w:rPr>
          <w:rFonts w:eastAsia="Calibri"/>
          <w:sz w:val="24"/>
          <w:szCs w:val="24"/>
        </w:rPr>
        <w:t>В</w:t>
      </w:r>
      <w:r w:rsidR="007D21EE">
        <w:rPr>
          <w:rFonts w:eastAsia="Calibri"/>
          <w:sz w:val="24"/>
          <w:szCs w:val="24"/>
        </w:rPr>
        <w:t>К</w:t>
      </w:r>
      <w:r w:rsidRPr="001C4B71">
        <w:rPr>
          <w:rFonts w:eastAsia="Calibri"/>
          <w:sz w:val="24"/>
          <w:szCs w:val="24"/>
        </w:rPr>
        <w:t>онтакте</w:t>
      </w:r>
      <w:proofErr w:type="spellEnd"/>
      <w:r w:rsidRPr="001C4B71">
        <w:rPr>
          <w:rFonts w:eastAsia="Calibri"/>
          <w:sz w:val="24"/>
          <w:szCs w:val="24"/>
        </w:rPr>
        <w:t>, а также выявлены слабые стороны в работе библиотек в социальных сетях.</w:t>
      </w:r>
    </w:p>
    <w:p w14:paraId="7A72D02E" w14:textId="77777777" w:rsidR="00B14B65" w:rsidRPr="001C4B71" w:rsidRDefault="00B14B65" w:rsidP="007D21EE">
      <w:pPr>
        <w:widowControl/>
        <w:shd w:val="clear" w:color="auto" w:fill="FFFFFF"/>
        <w:tabs>
          <w:tab w:val="left" w:pos="0"/>
          <w:tab w:val="left" w:pos="567"/>
        </w:tabs>
        <w:autoSpaceDE/>
        <w:autoSpaceDN/>
        <w:adjustRightInd/>
        <w:spacing w:line="276" w:lineRule="auto"/>
        <w:ind w:right="5"/>
        <w:jc w:val="both"/>
        <w:rPr>
          <w:rFonts w:eastAsia="Calibri"/>
          <w:sz w:val="24"/>
          <w:szCs w:val="24"/>
        </w:rPr>
      </w:pPr>
      <w:r w:rsidRPr="001C4B71">
        <w:rPr>
          <w:rFonts w:eastAsia="Calibri"/>
          <w:sz w:val="24"/>
          <w:szCs w:val="24"/>
        </w:rPr>
        <w:tab/>
        <w:t>Вновь прибывшие сотрудники без библиотечного образования прошли индивидуальные практикумы по программе для вновь поступивших.</w:t>
      </w:r>
    </w:p>
    <w:p w14:paraId="21A973F1" w14:textId="77777777" w:rsidR="00B14B65" w:rsidRPr="001C4B71" w:rsidRDefault="00B14B65" w:rsidP="007D21EE">
      <w:pPr>
        <w:widowControl/>
        <w:shd w:val="clear" w:color="auto" w:fill="FFFFFF"/>
        <w:tabs>
          <w:tab w:val="left" w:pos="0"/>
          <w:tab w:val="left" w:pos="567"/>
        </w:tabs>
        <w:autoSpaceDE/>
        <w:autoSpaceDN/>
        <w:adjustRightInd/>
        <w:spacing w:line="276" w:lineRule="auto"/>
        <w:ind w:right="5"/>
        <w:jc w:val="both"/>
        <w:rPr>
          <w:rFonts w:eastAsia="Calibri"/>
          <w:spacing w:val="-13"/>
          <w:sz w:val="24"/>
          <w:szCs w:val="24"/>
        </w:rPr>
      </w:pPr>
      <w:r w:rsidRPr="001C4B71">
        <w:rPr>
          <w:rFonts w:eastAsia="Calibri"/>
          <w:sz w:val="24"/>
          <w:szCs w:val="24"/>
        </w:rPr>
        <w:tab/>
      </w:r>
      <w:r w:rsidRPr="001C4B71">
        <w:rPr>
          <w:rFonts w:eastAsia="Calibri"/>
          <w:spacing w:val="-13"/>
          <w:sz w:val="24"/>
          <w:szCs w:val="24"/>
        </w:rPr>
        <w:t>В течение отчетного года сотрудниками отдела методического обеспечения, комплектования и обработки документов осуществлено 13 методических выездов в сельские библиотеки. Посещать чаще библиотеки нет возможности, ввиду отсутствия своего транспорта.</w:t>
      </w:r>
    </w:p>
    <w:p w14:paraId="7CD1A882" w14:textId="77777777" w:rsidR="00B14B65" w:rsidRPr="001C4B71" w:rsidRDefault="00B14B65" w:rsidP="006C518B">
      <w:pPr>
        <w:widowControl/>
        <w:shd w:val="clear" w:color="auto" w:fill="FFFFFF"/>
        <w:tabs>
          <w:tab w:val="left" w:pos="0"/>
        </w:tabs>
        <w:autoSpaceDE/>
        <w:autoSpaceDN/>
        <w:adjustRightInd/>
        <w:spacing w:line="276" w:lineRule="auto"/>
        <w:ind w:right="5"/>
        <w:jc w:val="both"/>
        <w:rPr>
          <w:rFonts w:eastAsia="Calibri"/>
          <w:b/>
          <w:spacing w:val="-13"/>
          <w:sz w:val="24"/>
          <w:szCs w:val="24"/>
        </w:rPr>
      </w:pPr>
    </w:p>
    <w:p w14:paraId="123A79C4" w14:textId="77777777" w:rsidR="00B14B65" w:rsidRPr="001C4B71" w:rsidRDefault="00B14B65" w:rsidP="006C518B">
      <w:pPr>
        <w:widowControl/>
        <w:shd w:val="clear" w:color="auto" w:fill="FFFFFF"/>
        <w:tabs>
          <w:tab w:val="left" w:pos="0"/>
        </w:tabs>
        <w:autoSpaceDE/>
        <w:autoSpaceDN/>
        <w:adjustRightInd/>
        <w:spacing w:line="276" w:lineRule="auto"/>
        <w:ind w:right="5" w:firstLine="567"/>
        <w:jc w:val="both"/>
        <w:rPr>
          <w:rFonts w:eastAsia="Times New Roman"/>
          <w:b/>
          <w:bCs/>
          <w:i/>
          <w:iCs/>
          <w:sz w:val="24"/>
          <w:szCs w:val="24"/>
        </w:rPr>
      </w:pPr>
      <w:r w:rsidRPr="001C4B71">
        <w:rPr>
          <w:rFonts w:eastAsia="Calibri"/>
          <w:b/>
          <w:spacing w:val="-13"/>
          <w:sz w:val="24"/>
          <w:szCs w:val="24"/>
        </w:rPr>
        <w:t>10.3.</w:t>
      </w:r>
      <w:r w:rsidRPr="001C4B71">
        <w:rPr>
          <w:rFonts w:eastAsia="Calibri"/>
          <w:sz w:val="24"/>
          <w:szCs w:val="24"/>
        </w:rPr>
        <w:tab/>
      </w:r>
      <w:r w:rsidRPr="001C4B71">
        <w:rPr>
          <w:rFonts w:eastAsia="Times New Roman"/>
          <w:b/>
          <w:bCs/>
          <w:i/>
          <w:iCs/>
          <w:sz w:val="24"/>
          <w:szCs w:val="24"/>
        </w:rPr>
        <w:t>Кадровое обеспечение методической деятельности (наличие должности методиста по библиотечной работе в штатном расписании или иных должностей специалистов, выполняющих методическую работу)</w:t>
      </w:r>
    </w:p>
    <w:p w14:paraId="685E1577" w14:textId="77777777" w:rsidR="00B14B65" w:rsidRPr="001C4B71" w:rsidRDefault="00B14B65" w:rsidP="006C518B">
      <w:pPr>
        <w:widowControl/>
        <w:numPr>
          <w:ilvl w:val="0"/>
          <w:numId w:val="11"/>
        </w:numPr>
        <w:shd w:val="clear" w:color="auto" w:fill="FFFFFF"/>
        <w:tabs>
          <w:tab w:val="left" w:pos="0"/>
          <w:tab w:val="left" w:pos="851"/>
          <w:tab w:val="left" w:pos="993"/>
        </w:tabs>
        <w:autoSpaceDE/>
        <w:autoSpaceDN/>
        <w:adjustRightInd/>
        <w:spacing w:line="276" w:lineRule="auto"/>
        <w:ind w:left="0" w:firstLine="567"/>
        <w:jc w:val="both"/>
        <w:rPr>
          <w:rFonts w:eastAsia="Calibri"/>
          <w:sz w:val="24"/>
          <w:szCs w:val="24"/>
        </w:rPr>
      </w:pPr>
      <w:r w:rsidRPr="001C4B71">
        <w:rPr>
          <w:rFonts w:eastAsia="Calibri"/>
          <w:sz w:val="24"/>
          <w:szCs w:val="24"/>
        </w:rPr>
        <w:t>Заведующий отделом методического обеспечения, комплектования и обработки документов;</w:t>
      </w:r>
    </w:p>
    <w:p w14:paraId="7C6A5815" w14:textId="77777777" w:rsidR="00B14B65" w:rsidRPr="001C4B71" w:rsidRDefault="00B14B65" w:rsidP="006C518B">
      <w:pPr>
        <w:widowControl/>
        <w:numPr>
          <w:ilvl w:val="0"/>
          <w:numId w:val="11"/>
        </w:numPr>
        <w:shd w:val="clear" w:color="auto" w:fill="FFFFFF"/>
        <w:tabs>
          <w:tab w:val="left" w:pos="0"/>
          <w:tab w:val="left" w:pos="851"/>
          <w:tab w:val="left" w:pos="993"/>
        </w:tabs>
        <w:autoSpaceDE/>
        <w:autoSpaceDN/>
        <w:adjustRightInd/>
        <w:spacing w:line="276" w:lineRule="auto"/>
        <w:ind w:left="0" w:firstLine="567"/>
        <w:jc w:val="both"/>
        <w:rPr>
          <w:rFonts w:eastAsia="Calibri"/>
          <w:sz w:val="24"/>
          <w:szCs w:val="24"/>
        </w:rPr>
      </w:pPr>
      <w:r w:rsidRPr="001C4B71">
        <w:rPr>
          <w:rFonts w:eastAsia="Calibri"/>
          <w:sz w:val="24"/>
          <w:szCs w:val="24"/>
        </w:rPr>
        <w:t>Ведущий методист</w:t>
      </w:r>
    </w:p>
    <w:p w14:paraId="3146F762" w14:textId="30D58B55" w:rsidR="00B14B65" w:rsidRPr="00D858BC" w:rsidRDefault="00B14B65" w:rsidP="00D858BC">
      <w:pPr>
        <w:shd w:val="clear" w:color="auto" w:fill="FFFFFF"/>
        <w:tabs>
          <w:tab w:val="left" w:pos="0"/>
          <w:tab w:val="left" w:pos="851"/>
          <w:tab w:val="left" w:pos="993"/>
        </w:tabs>
        <w:spacing w:line="276" w:lineRule="auto"/>
        <w:jc w:val="both"/>
        <w:rPr>
          <w:rFonts w:eastAsia="Calibri"/>
          <w:sz w:val="24"/>
          <w:szCs w:val="24"/>
        </w:rPr>
      </w:pPr>
      <w:r w:rsidRPr="001C4B71">
        <w:rPr>
          <w:rFonts w:eastAsia="Calibri"/>
          <w:sz w:val="24"/>
          <w:szCs w:val="24"/>
        </w:rPr>
        <w:t xml:space="preserve">Также методическим обеспечением библиотечного обслуживания занимаются редактор, главный библиотекарь и библиотекарь 1 категории. </w:t>
      </w:r>
    </w:p>
    <w:p w14:paraId="0A8D4186" w14:textId="77777777" w:rsidR="00B14B65" w:rsidRPr="001C4B71" w:rsidRDefault="00B14B65" w:rsidP="006C518B">
      <w:pPr>
        <w:widowControl/>
        <w:shd w:val="clear" w:color="auto" w:fill="FFFFFF"/>
        <w:tabs>
          <w:tab w:val="left" w:pos="0"/>
          <w:tab w:val="left" w:pos="1243"/>
        </w:tabs>
        <w:autoSpaceDE/>
        <w:autoSpaceDN/>
        <w:adjustRightInd/>
        <w:spacing w:line="276" w:lineRule="auto"/>
        <w:ind w:firstLine="567"/>
        <w:jc w:val="both"/>
        <w:rPr>
          <w:rFonts w:eastAsia="Times New Roman"/>
          <w:i/>
          <w:iCs/>
          <w:sz w:val="24"/>
          <w:szCs w:val="24"/>
        </w:rPr>
      </w:pPr>
      <w:r w:rsidRPr="001C4B71">
        <w:rPr>
          <w:rFonts w:eastAsia="Calibri"/>
          <w:b/>
          <w:spacing w:val="-12"/>
          <w:sz w:val="24"/>
          <w:szCs w:val="24"/>
        </w:rPr>
        <w:lastRenderedPageBreak/>
        <w:t>10.4.</w:t>
      </w:r>
      <w:r w:rsidRPr="001C4B71">
        <w:rPr>
          <w:rFonts w:eastAsia="Calibri"/>
          <w:b/>
          <w:sz w:val="24"/>
          <w:szCs w:val="24"/>
        </w:rPr>
        <w:tab/>
      </w:r>
      <w:r w:rsidRPr="001C4B71">
        <w:rPr>
          <w:rFonts w:eastAsia="Times New Roman"/>
          <w:b/>
          <w:bCs/>
          <w:i/>
          <w:iCs/>
          <w:sz w:val="24"/>
          <w:szCs w:val="24"/>
        </w:rPr>
        <w:t>Повышение квалификации библиотечных специалистов</w:t>
      </w:r>
    </w:p>
    <w:p w14:paraId="62DB94DC" w14:textId="0588F7FC" w:rsidR="00B14B65" w:rsidRPr="00483AD0" w:rsidRDefault="00B14B65" w:rsidP="00483AD0">
      <w:pPr>
        <w:widowControl/>
        <w:shd w:val="clear" w:color="auto" w:fill="FFFFFF"/>
        <w:tabs>
          <w:tab w:val="left" w:pos="0"/>
        </w:tabs>
        <w:autoSpaceDE/>
        <w:autoSpaceDN/>
        <w:adjustRightInd/>
        <w:spacing w:line="276" w:lineRule="auto"/>
        <w:ind w:firstLine="567"/>
        <w:jc w:val="both"/>
        <w:rPr>
          <w:sz w:val="24"/>
          <w:szCs w:val="24"/>
        </w:rPr>
      </w:pPr>
      <w:r w:rsidRPr="001C4B71">
        <w:rPr>
          <w:rFonts w:eastAsia="Times New Roman"/>
          <w:sz w:val="24"/>
          <w:szCs w:val="24"/>
        </w:rPr>
        <w:t>–</w:t>
      </w:r>
      <w:r w:rsidR="00483AD0">
        <w:rPr>
          <w:rFonts w:eastAsia="Times New Roman"/>
          <w:sz w:val="24"/>
          <w:szCs w:val="24"/>
        </w:rPr>
        <w:t xml:space="preserve"> </w:t>
      </w:r>
      <w:r w:rsidRPr="001C4B71">
        <w:rPr>
          <w:rFonts w:eastAsia="Times New Roman"/>
          <w:sz w:val="24"/>
          <w:szCs w:val="24"/>
        </w:rPr>
        <w:tab/>
      </w:r>
      <w:r w:rsidRPr="00483AD0">
        <w:rPr>
          <w:rFonts w:eastAsia="Times New Roman"/>
          <w:b/>
          <w:bCs/>
          <w:i/>
          <w:iCs/>
          <w:sz w:val="24"/>
          <w:szCs w:val="24"/>
        </w:rPr>
        <w:t>доля сотрудников, прошедших переподготовку и повышение квалификации</w:t>
      </w:r>
      <w:r w:rsidRPr="001C4B71">
        <w:rPr>
          <w:rFonts w:eastAsia="Times New Roman"/>
          <w:sz w:val="24"/>
          <w:szCs w:val="24"/>
        </w:rPr>
        <w:t xml:space="preserve"> (на основании удостоверений установленного образца) – 14 % (4 чел.)</w:t>
      </w:r>
      <w:r w:rsidR="00483AD0">
        <w:rPr>
          <w:rFonts w:eastAsia="Times New Roman"/>
          <w:sz w:val="24"/>
          <w:szCs w:val="24"/>
        </w:rPr>
        <w:t>.</w:t>
      </w:r>
      <w:r w:rsidRPr="001C4B71">
        <w:rPr>
          <w:sz w:val="24"/>
          <w:szCs w:val="24"/>
        </w:rPr>
        <w:t xml:space="preserve"> (</w:t>
      </w:r>
      <w:r w:rsidRPr="001C4B71">
        <w:rPr>
          <w:rFonts w:eastAsia="Times New Roman"/>
          <w:sz w:val="24"/>
          <w:szCs w:val="24"/>
        </w:rPr>
        <w:t xml:space="preserve">ФГБОУ ВО «Пермский государственный институт культуры» по дополнительной профессиональной программе «Цифровые технологии, социальные сети и мультимедийный контент в учреждениях культуры» (в рамках программы «Развитие культуры»; АУК УР «Национальная библиотека Удмуртской Республики» по дополнительной образовательной программе «Стратегия формирования </w:t>
      </w:r>
      <w:proofErr w:type="spellStart"/>
      <w:r w:rsidRPr="001C4B71">
        <w:rPr>
          <w:rFonts w:eastAsia="Times New Roman"/>
          <w:sz w:val="24"/>
          <w:szCs w:val="24"/>
        </w:rPr>
        <w:t>библиотечно</w:t>
      </w:r>
      <w:proofErr w:type="spellEnd"/>
      <w:r w:rsidRPr="001C4B71">
        <w:rPr>
          <w:rFonts w:eastAsia="Times New Roman"/>
          <w:sz w:val="24"/>
          <w:szCs w:val="24"/>
        </w:rPr>
        <w:t xml:space="preserve"> – информационных ресурсов»; Республиканский дом народного творчества УР по дополнительной образовательной программе «Основы фотосъемки. Фоторепортаж. Базовый уровень»).</w:t>
      </w:r>
    </w:p>
    <w:p w14:paraId="1CEAA1E7" w14:textId="77777777" w:rsidR="00B14B65" w:rsidRPr="001C4B71" w:rsidRDefault="00B14B65" w:rsidP="006C518B">
      <w:pPr>
        <w:widowControl/>
        <w:shd w:val="clear" w:color="auto" w:fill="FFFFFF"/>
        <w:tabs>
          <w:tab w:val="left" w:pos="0"/>
          <w:tab w:val="left" w:pos="1134"/>
        </w:tabs>
        <w:autoSpaceDE/>
        <w:autoSpaceDN/>
        <w:adjustRightInd/>
        <w:spacing w:line="276" w:lineRule="auto"/>
        <w:ind w:firstLine="567"/>
        <w:jc w:val="both"/>
        <w:rPr>
          <w:rFonts w:eastAsia="Times New Roman"/>
          <w:sz w:val="24"/>
          <w:szCs w:val="24"/>
        </w:rPr>
      </w:pPr>
      <w:r w:rsidRPr="001C4B71">
        <w:rPr>
          <w:rFonts w:eastAsia="Times New Roman"/>
          <w:sz w:val="24"/>
          <w:szCs w:val="24"/>
        </w:rPr>
        <w:t>–</w:t>
      </w:r>
      <w:r w:rsidRPr="001C4B71">
        <w:rPr>
          <w:rFonts w:eastAsia="Times New Roman"/>
          <w:sz w:val="24"/>
          <w:szCs w:val="24"/>
        </w:rPr>
        <w:tab/>
      </w:r>
      <w:r w:rsidRPr="00483AD0">
        <w:rPr>
          <w:rFonts w:eastAsia="Times New Roman"/>
          <w:b/>
          <w:bCs/>
          <w:i/>
          <w:iCs/>
          <w:sz w:val="24"/>
          <w:szCs w:val="24"/>
        </w:rPr>
        <w:t>доля сотрудников, нуждающихся в повышении/переподготовке квалификации</w:t>
      </w:r>
      <w:r w:rsidRPr="001C4B71">
        <w:rPr>
          <w:rFonts w:eastAsia="Times New Roman"/>
          <w:sz w:val="24"/>
          <w:szCs w:val="24"/>
        </w:rPr>
        <w:t xml:space="preserve"> – 19% (8 чел.). В это число входят вновь поступившие сотрудники, специалисты, являющиеся внешними совместителями. </w:t>
      </w:r>
    </w:p>
    <w:p w14:paraId="7051D68F" w14:textId="77777777" w:rsidR="00B14B65" w:rsidRPr="001C4B71" w:rsidRDefault="00B14B65" w:rsidP="006C518B">
      <w:pPr>
        <w:widowControl/>
        <w:shd w:val="clear" w:color="auto" w:fill="FFFFFF"/>
        <w:tabs>
          <w:tab w:val="left" w:pos="0"/>
        </w:tabs>
        <w:autoSpaceDE/>
        <w:autoSpaceDN/>
        <w:adjustRightInd/>
        <w:spacing w:line="276" w:lineRule="auto"/>
        <w:ind w:right="10"/>
        <w:jc w:val="both"/>
        <w:rPr>
          <w:rFonts w:eastAsia="Times New Roman"/>
          <w:sz w:val="24"/>
          <w:szCs w:val="24"/>
        </w:rPr>
      </w:pPr>
      <w:r w:rsidRPr="001C4B71">
        <w:rPr>
          <w:rFonts w:eastAsia="Times New Roman"/>
          <w:sz w:val="24"/>
          <w:szCs w:val="24"/>
        </w:rPr>
        <w:t>- основные направления повышения квалификации: выставочная деятельность, методика проведения массовых мероприятий, работа с первичной документацией, продвижение библиотеки в социальных сетях, проектная деятельность и т.д.</w:t>
      </w:r>
    </w:p>
    <w:p w14:paraId="0EA11C45" w14:textId="77777777" w:rsidR="00B14B65" w:rsidRPr="001C4B71" w:rsidRDefault="00B14B65" w:rsidP="006C518B">
      <w:pPr>
        <w:widowControl/>
        <w:shd w:val="clear" w:color="auto" w:fill="FFFFFF"/>
        <w:tabs>
          <w:tab w:val="left" w:pos="0"/>
        </w:tabs>
        <w:autoSpaceDE/>
        <w:autoSpaceDN/>
        <w:adjustRightInd/>
        <w:spacing w:line="276" w:lineRule="auto"/>
        <w:ind w:right="10"/>
        <w:jc w:val="both"/>
        <w:rPr>
          <w:rFonts w:eastAsia="Times New Roman"/>
          <w:sz w:val="24"/>
          <w:szCs w:val="24"/>
        </w:rPr>
      </w:pPr>
      <w:r w:rsidRPr="00483AD0">
        <w:rPr>
          <w:rFonts w:eastAsia="Times New Roman"/>
          <w:b/>
          <w:bCs/>
          <w:i/>
          <w:iCs/>
          <w:sz w:val="24"/>
          <w:szCs w:val="24"/>
        </w:rPr>
        <w:t>– районные программы повышения квалификации</w:t>
      </w:r>
      <w:r w:rsidRPr="001C4B71">
        <w:rPr>
          <w:rFonts w:eastAsia="Times New Roman"/>
          <w:sz w:val="24"/>
          <w:szCs w:val="24"/>
        </w:rPr>
        <w:t xml:space="preserve">: </w:t>
      </w:r>
    </w:p>
    <w:p w14:paraId="55C64155" w14:textId="729E3CBC" w:rsidR="00B14B65" w:rsidRPr="001C4B71" w:rsidRDefault="00B14B65" w:rsidP="006C518B">
      <w:pPr>
        <w:widowControl/>
        <w:shd w:val="clear" w:color="auto" w:fill="FFFFFF"/>
        <w:tabs>
          <w:tab w:val="left" w:pos="0"/>
        </w:tabs>
        <w:autoSpaceDE/>
        <w:autoSpaceDN/>
        <w:adjustRightInd/>
        <w:spacing w:line="276" w:lineRule="auto"/>
        <w:ind w:right="10"/>
        <w:jc w:val="both"/>
        <w:rPr>
          <w:rFonts w:eastAsia="Times New Roman"/>
          <w:sz w:val="24"/>
          <w:szCs w:val="24"/>
        </w:rPr>
      </w:pPr>
      <w:r w:rsidRPr="001C4B71">
        <w:rPr>
          <w:rFonts w:eastAsia="Times New Roman"/>
          <w:sz w:val="24"/>
          <w:szCs w:val="24"/>
        </w:rPr>
        <w:t>В рамках повышения квалификации сотрудников реализуется программа «Творческий дилижанс», нацеленная на показ мероприятия, а также его разбор и анализ. В текущем году на суд библиотечных специалистов коллегами сельских библиотек было представлено три мероприятия различных форм. Коллективный разбор мероприятий методом ролевой игры «Технология критического мышления – метод шести шляп» позволил учесть все рекомендации, чтобы выработать максимально привлекательные для тиражирования сценарии.</w:t>
      </w:r>
      <w:r w:rsidRPr="001C4B71">
        <w:rPr>
          <w:sz w:val="24"/>
          <w:szCs w:val="24"/>
        </w:rPr>
        <w:t xml:space="preserve"> Программа повышения квалификации </w:t>
      </w:r>
      <w:r w:rsidRPr="001C4B71">
        <w:rPr>
          <w:rFonts w:eastAsia="Times New Roman"/>
          <w:sz w:val="24"/>
          <w:szCs w:val="24"/>
        </w:rPr>
        <w:t xml:space="preserve">«Библиотекарь – это </w:t>
      </w:r>
      <w:proofErr w:type="spellStart"/>
      <w:r w:rsidRPr="001C4B71">
        <w:rPr>
          <w:rFonts w:eastAsia="Times New Roman"/>
          <w:sz w:val="24"/>
          <w:szCs w:val="24"/>
        </w:rPr>
        <w:t>PROсто</w:t>
      </w:r>
      <w:proofErr w:type="spellEnd"/>
      <w:r w:rsidRPr="001C4B71">
        <w:rPr>
          <w:rFonts w:eastAsia="Times New Roman"/>
          <w:sz w:val="24"/>
          <w:szCs w:val="24"/>
        </w:rPr>
        <w:t xml:space="preserve">» </w:t>
      </w:r>
      <w:r w:rsidR="0070202A" w:rsidRPr="001C4B71">
        <w:rPr>
          <w:rFonts w:eastAsia="Times New Roman"/>
          <w:sz w:val="24"/>
          <w:szCs w:val="24"/>
        </w:rPr>
        <w:t>включает основные</w:t>
      </w:r>
      <w:r w:rsidRPr="001C4B71">
        <w:rPr>
          <w:rFonts w:eastAsia="Times New Roman"/>
          <w:sz w:val="24"/>
          <w:szCs w:val="24"/>
        </w:rPr>
        <w:t xml:space="preserve"> традиционные темы библиотечной деятельности.</w:t>
      </w:r>
    </w:p>
    <w:p w14:paraId="31C5318C" w14:textId="77777777" w:rsidR="00B14B65" w:rsidRPr="001C4B71" w:rsidRDefault="00B14B65" w:rsidP="006C518B">
      <w:pPr>
        <w:widowControl/>
        <w:shd w:val="clear" w:color="auto" w:fill="FFFFFF"/>
        <w:tabs>
          <w:tab w:val="left" w:pos="0"/>
        </w:tabs>
        <w:autoSpaceDE/>
        <w:autoSpaceDN/>
        <w:adjustRightInd/>
        <w:spacing w:line="276" w:lineRule="auto"/>
        <w:ind w:right="10"/>
        <w:jc w:val="both"/>
        <w:rPr>
          <w:rFonts w:eastAsia="Times New Roman"/>
          <w:sz w:val="24"/>
          <w:szCs w:val="24"/>
        </w:rPr>
      </w:pPr>
      <w:r w:rsidRPr="001C4B71">
        <w:rPr>
          <w:rFonts w:eastAsia="Times New Roman"/>
          <w:sz w:val="24"/>
          <w:szCs w:val="24"/>
        </w:rPr>
        <w:t xml:space="preserve">– </w:t>
      </w:r>
      <w:r w:rsidRPr="00483AD0">
        <w:rPr>
          <w:rFonts w:eastAsia="Times New Roman"/>
          <w:b/>
          <w:bCs/>
          <w:i/>
          <w:iCs/>
          <w:sz w:val="24"/>
          <w:szCs w:val="24"/>
        </w:rPr>
        <w:t>дистанционные формы повышения квалификации</w:t>
      </w:r>
      <w:r w:rsidRPr="001C4B71">
        <w:rPr>
          <w:rFonts w:eastAsia="Times New Roman"/>
          <w:sz w:val="24"/>
          <w:szCs w:val="24"/>
        </w:rPr>
        <w:t>:</w:t>
      </w:r>
    </w:p>
    <w:p w14:paraId="31270184" w14:textId="1EB6B993" w:rsidR="00B14B65" w:rsidRPr="00113BCB" w:rsidRDefault="00B14B65" w:rsidP="00113BCB">
      <w:pPr>
        <w:widowControl/>
        <w:shd w:val="clear" w:color="auto" w:fill="FFFFFF"/>
        <w:tabs>
          <w:tab w:val="left" w:pos="0"/>
        </w:tabs>
        <w:autoSpaceDE/>
        <w:autoSpaceDN/>
        <w:adjustRightInd/>
        <w:spacing w:line="276" w:lineRule="auto"/>
        <w:ind w:right="10"/>
        <w:jc w:val="both"/>
        <w:rPr>
          <w:rFonts w:eastAsia="Times New Roman"/>
          <w:sz w:val="24"/>
          <w:szCs w:val="24"/>
        </w:rPr>
      </w:pPr>
      <w:r w:rsidRPr="001C4B71">
        <w:rPr>
          <w:rFonts w:eastAsia="Times New Roman"/>
          <w:sz w:val="24"/>
          <w:szCs w:val="24"/>
        </w:rPr>
        <w:t xml:space="preserve">В текущем году специалисты приняли участие в таких мероприятиях, как вебинары, онлайн – семинар, онлайн – форум, просветительская программа, онлайн лекция – консультация. Число мероприятий составило 35 (2024г. – 15), число слушателей – 106 человек (2024 г.- 31 чел.).  На сегодняшний день дистанционные формы повышения квалификации наиболее популярны у библиотекарей, так как позволяют получать информацию непосредственно на рабочем месте и </w:t>
      </w:r>
      <w:r w:rsidRPr="001C4B71">
        <w:rPr>
          <w:rFonts w:eastAsia="Calibri"/>
          <w:sz w:val="24"/>
          <w:szCs w:val="24"/>
        </w:rPr>
        <w:t>способствуют их профессиональному росту.</w:t>
      </w:r>
    </w:p>
    <w:p w14:paraId="73BC089E" w14:textId="77777777" w:rsidR="00D858BC" w:rsidRDefault="0070202A" w:rsidP="00483AD0">
      <w:pPr>
        <w:widowControl/>
        <w:shd w:val="clear" w:color="auto" w:fill="FFFFFF"/>
        <w:tabs>
          <w:tab w:val="left" w:pos="0"/>
          <w:tab w:val="left" w:pos="567"/>
        </w:tabs>
        <w:autoSpaceDE/>
        <w:autoSpaceDN/>
        <w:adjustRightInd/>
        <w:spacing w:line="276" w:lineRule="auto"/>
        <w:jc w:val="both"/>
        <w:rPr>
          <w:rFonts w:eastAsia="Calibri"/>
          <w:b/>
          <w:i/>
          <w:sz w:val="24"/>
          <w:szCs w:val="24"/>
        </w:rPr>
      </w:pPr>
      <w:r>
        <w:rPr>
          <w:rFonts w:eastAsia="Calibri"/>
          <w:b/>
          <w:i/>
          <w:sz w:val="24"/>
          <w:szCs w:val="24"/>
        </w:rPr>
        <w:tab/>
      </w:r>
    </w:p>
    <w:p w14:paraId="4071E850" w14:textId="0FA384F8" w:rsidR="00B14B65" w:rsidRPr="001C4B71" w:rsidRDefault="00D858BC" w:rsidP="00483AD0">
      <w:pPr>
        <w:widowControl/>
        <w:shd w:val="clear" w:color="auto" w:fill="FFFFFF"/>
        <w:tabs>
          <w:tab w:val="left" w:pos="0"/>
          <w:tab w:val="left" w:pos="567"/>
        </w:tabs>
        <w:autoSpaceDE/>
        <w:autoSpaceDN/>
        <w:adjustRightInd/>
        <w:spacing w:line="276" w:lineRule="auto"/>
        <w:jc w:val="both"/>
        <w:rPr>
          <w:rFonts w:eastAsia="Calibri"/>
          <w:b/>
          <w:i/>
          <w:sz w:val="24"/>
          <w:szCs w:val="24"/>
        </w:rPr>
      </w:pPr>
      <w:r>
        <w:rPr>
          <w:rFonts w:eastAsia="Calibri"/>
          <w:b/>
          <w:i/>
          <w:sz w:val="24"/>
          <w:szCs w:val="24"/>
        </w:rPr>
        <w:tab/>
      </w:r>
      <w:r w:rsidR="00B14B65" w:rsidRPr="00113BCB">
        <w:rPr>
          <w:rFonts w:eastAsia="Calibri"/>
          <w:b/>
          <w:iCs/>
          <w:sz w:val="24"/>
          <w:szCs w:val="24"/>
        </w:rPr>
        <w:t>10.5.</w:t>
      </w:r>
      <w:r w:rsidR="00B14B65" w:rsidRPr="001C4B71">
        <w:rPr>
          <w:rFonts w:eastAsia="Calibri"/>
          <w:b/>
          <w:i/>
          <w:sz w:val="24"/>
          <w:szCs w:val="24"/>
        </w:rPr>
        <w:t xml:space="preserve"> Профессиональные конкурсы (результаты участия).</w:t>
      </w:r>
    </w:p>
    <w:p w14:paraId="6E62620F" w14:textId="0F090DAC" w:rsidR="00B14B65" w:rsidRPr="0070202A" w:rsidRDefault="00B14B65" w:rsidP="0070202A">
      <w:pPr>
        <w:widowControl/>
        <w:shd w:val="clear" w:color="auto" w:fill="FFFFFF"/>
        <w:tabs>
          <w:tab w:val="left" w:pos="0"/>
          <w:tab w:val="left" w:pos="1134"/>
        </w:tabs>
        <w:autoSpaceDE/>
        <w:autoSpaceDN/>
        <w:adjustRightInd/>
        <w:spacing w:line="276" w:lineRule="auto"/>
        <w:jc w:val="both"/>
        <w:rPr>
          <w:rFonts w:eastAsia="Calibri"/>
          <w:b/>
          <w:i/>
          <w:sz w:val="24"/>
          <w:szCs w:val="24"/>
        </w:rPr>
      </w:pPr>
      <w:r w:rsidRPr="001C4B71">
        <w:rPr>
          <w:rFonts w:eastAsia="Calibri"/>
          <w:b/>
          <w:i/>
          <w:sz w:val="24"/>
          <w:szCs w:val="24"/>
        </w:rPr>
        <w:t>– участие в конкурсах общероссийского уровня. Результаты.</w:t>
      </w:r>
    </w:p>
    <w:p w14:paraId="4F58D0CF" w14:textId="77777777" w:rsidR="00B14B65" w:rsidRPr="001C4B71" w:rsidRDefault="00B14B65" w:rsidP="006C518B">
      <w:pPr>
        <w:widowControl/>
        <w:shd w:val="clear" w:color="auto" w:fill="FFFFFF"/>
        <w:tabs>
          <w:tab w:val="left" w:pos="0"/>
          <w:tab w:val="left" w:pos="1134"/>
        </w:tabs>
        <w:autoSpaceDE/>
        <w:autoSpaceDN/>
        <w:adjustRightInd/>
        <w:spacing w:line="276" w:lineRule="auto"/>
        <w:ind w:firstLine="567"/>
        <w:jc w:val="both"/>
        <w:rPr>
          <w:rFonts w:eastAsia="Calibri"/>
          <w:sz w:val="24"/>
          <w:szCs w:val="24"/>
        </w:rPr>
      </w:pPr>
      <w:r w:rsidRPr="001C4B71">
        <w:rPr>
          <w:rFonts w:eastAsia="Calibri"/>
          <w:sz w:val="24"/>
          <w:szCs w:val="24"/>
        </w:rPr>
        <w:t>Работа Центральной детской библиотеки была признана одной из лучших в рамках Всероссийского конкурса по выявлению лучших практик работы среди библиотек в рамках национального проекта «Семья».</w:t>
      </w:r>
    </w:p>
    <w:p w14:paraId="1D4F7CAD" w14:textId="77777777" w:rsidR="00B14B65" w:rsidRPr="001C4B71" w:rsidRDefault="00B14B65" w:rsidP="006C518B">
      <w:pPr>
        <w:widowControl/>
        <w:shd w:val="clear" w:color="auto" w:fill="FFFFFF"/>
        <w:tabs>
          <w:tab w:val="left" w:pos="0"/>
          <w:tab w:val="left" w:pos="1134"/>
        </w:tabs>
        <w:autoSpaceDE/>
        <w:autoSpaceDN/>
        <w:adjustRightInd/>
        <w:spacing w:line="276" w:lineRule="auto"/>
        <w:ind w:firstLine="567"/>
        <w:jc w:val="both"/>
        <w:rPr>
          <w:rFonts w:eastAsia="Calibri"/>
          <w:sz w:val="24"/>
          <w:szCs w:val="24"/>
        </w:rPr>
      </w:pPr>
      <w:r w:rsidRPr="001C4B71">
        <w:rPr>
          <w:rFonts w:eastAsia="Calibri"/>
          <w:sz w:val="24"/>
          <w:szCs w:val="24"/>
        </w:rPr>
        <w:t xml:space="preserve">Творческая работа библиотекарей - видеосюжет о мероприятии библиотеки – интерактивной выставке «Истории о Героях» удостоена почетного 2 места в Общероссийском конкурсе медиапроектов «Помним! Гордимся! Верим!», организаторами которого стали Секция публичных библиотек Российской библиотечной ассоциации, МБУК «Публичная библиотека </w:t>
      </w:r>
      <w:proofErr w:type="spellStart"/>
      <w:r w:rsidRPr="001C4B71">
        <w:rPr>
          <w:rFonts w:eastAsia="Calibri"/>
          <w:sz w:val="24"/>
          <w:szCs w:val="24"/>
        </w:rPr>
        <w:t>Новоуральского</w:t>
      </w:r>
      <w:proofErr w:type="spellEnd"/>
      <w:r w:rsidRPr="001C4B71">
        <w:rPr>
          <w:rFonts w:eastAsia="Calibri"/>
          <w:sz w:val="24"/>
          <w:szCs w:val="24"/>
        </w:rPr>
        <w:t xml:space="preserve"> городского округа», СПб ГБУ «ЦБС Московского района».</w:t>
      </w:r>
    </w:p>
    <w:p w14:paraId="0D6ECCC5" w14:textId="77777777" w:rsidR="00B14B65" w:rsidRPr="001C4B71" w:rsidRDefault="00B14B65" w:rsidP="006C518B">
      <w:pPr>
        <w:widowControl/>
        <w:tabs>
          <w:tab w:val="left" w:pos="0"/>
        </w:tabs>
        <w:autoSpaceDE/>
        <w:autoSpaceDN/>
        <w:adjustRightInd/>
        <w:spacing w:line="276" w:lineRule="auto"/>
        <w:contextualSpacing/>
        <w:jc w:val="both"/>
        <w:rPr>
          <w:rFonts w:eastAsia="Times New Roman"/>
          <w:sz w:val="24"/>
          <w:szCs w:val="24"/>
          <w:shd w:val="clear" w:color="auto" w:fill="FFFFFF"/>
        </w:rPr>
      </w:pPr>
      <w:r w:rsidRPr="001C4B71">
        <w:rPr>
          <w:rFonts w:eastAsia="Calibri"/>
          <w:sz w:val="24"/>
          <w:szCs w:val="24"/>
        </w:rPr>
        <w:lastRenderedPageBreak/>
        <w:tab/>
        <w:t xml:space="preserve">Профессиональные конкурсы дают возможность показать свои знания, умения и навыки, стимулируют творческую активность библиотекарей. </w:t>
      </w:r>
    </w:p>
    <w:p w14:paraId="6EB265D3" w14:textId="77777777" w:rsidR="00B14B65" w:rsidRPr="001C4B71" w:rsidRDefault="00B14B65" w:rsidP="00D858BC">
      <w:pPr>
        <w:widowControl/>
        <w:shd w:val="clear" w:color="auto" w:fill="FFFFFF"/>
        <w:tabs>
          <w:tab w:val="left" w:pos="0"/>
        </w:tabs>
        <w:autoSpaceDE/>
        <w:autoSpaceDN/>
        <w:adjustRightInd/>
        <w:spacing w:line="276" w:lineRule="auto"/>
        <w:ind w:right="19"/>
        <w:jc w:val="both"/>
        <w:rPr>
          <w:rFonts w:eastAsia="Calibri"/>
          <w:b/>
          <w:spacing w:val="-13"/>
          <w:sz w:val="24"/>
          <w:szCs w:val="24"/>
        </w:rPr>
      </w:pPr>
    </w:p>
    <w:p w14:paraId="4CF93BB3" w14:textId="77777777" w:rsidR="00B14B65" w:rsidRPr="001C4B71" w:rsidRDefault="00B14B65" w:rsidP="006C518B">
      <w:pPr>
        <w:widowControl/>
        <w:shd w:val="clear" w:color="auto" w:fill="FFFFFF"/>
        <w:tabs>
          <w:tab w:val="left" w:pos="0"/>
        </w:tabs>
        <w:autoSpaceDE/>
        <w:autoSpaceDN/>
        <w:adjustRightInd/>
        <w:spacing w:line="276" w:lineRule="auto"/>
        <w:ind w:right="19" w:firstLine="567"/>
        <w:jc w:val="both"/>
        <w:rPr>
          <w:rFonts w:eastAsia="Times New Roman"/>
          <w:i/>
          <w:iCs/>
          <w:sz w:val="24"/>
          <w:szCs w:val="24"/>
        </w:rPr>
      </w:pPr>
      <w:r w:rsidRPr="001C4B71">
        <w:rPr>
          <w:rFonts w:eastAsia="Calibri"/>
          <w:b/>
          <w:spacing w:val="-13"/>
          <w:sz w:val="24"/>
          <w:szCs w:val="24"/>
        </w:rPr>
        <w:t>10.6.</w:t>
      </w:r>
      <w:r w:rsidRPr="001C4B71">
        <w:rPr>
          <w:rFonts w:eastAsia="Calibri"/>
          <w:sz w:val="24"/>
          <w:szCs w:val="24"/>
        </w:rPr>
        <w:tab/>
      </w:r>
      <w:r w:rsidRPr="001C4B71">
        <w:rPr>
          <w:rFonts w:eastAsia="Times New Roman"/>
          <w:b/>
          <w:bCs/>
          <w:i/>
          <w:iCs/>
          <w:sz w:val="24"/>
          <w:szCs w:val="24"/>
        </w:rPr>
        <w:t>Публикации специалистов муниципальных библиотек в профессиональных изданиях.</w:t>
      </w:r>
      <w:r w:rsidRPr="001C4B71">
        <w:rPr>
          <w:rFonts w:eastAsia="Times New Roman"/>
          <w:i/>
          <w:iCs/>
          <w:sz w:val="24"/>
          <w:szCs w:val="24"/>
        </w:rPr>
        <w:t xml:space="preserve"> </w:t>
      </w:r>
    </w:p>
    <w:p w14:paraId="50F669FA" w14:textId="72232592" w:rsidR="00B14B65" w:rsidRPr="00483AD0" w:rsidRDefault="00B14B65" w:rsidP="00483AD0">
      <w:pPr>
        <w:widowControl/>
        <w:shd w:val="clear" w:color="auto" w:fill="FFFFFF"/>
        <w:tabs>
          <w:tab w:val="left" w:pos="0"/>
        </w:tabs>
        <w:autoSpaceDE/>
        <w:autoSpaceDN/>
        <w:adjustRightInd/>
        <w:spacing w:line="276" w:lineRule="auto"/>
        <w:ind w:right="19" w:firstLine="567"/>
        <w:jc w:val="both"/>
        <w:rPr>
          <w:rFonts w:eastAsia="Times New Roman"/>
          <w:sz w:val="24"/>
          <w:szCs w:val="24"/>
        </w:rPr>
      </w:pPr>
      <w:r w:rsidRPr="001C4B71">
        <w:rPr>
          <w:rFonts w:eastAsia="Times New Roman"/>
          <w:sz w:val="24"/>
          <w:szCs w:val="24"/>
        </w:rPr>
        <w:t xml:space="preserve">Апрельский номер журнала «Библиотека» полностью посвящен библиотекам Удмуртской Республики. Одна из статей посвящена </w:t>
      </w:r>
      <w:proofErr w:type="spellStart"/>
      <w:r w:rsidRPr="001C4B71">
        <w:rPr>
          <w:rFonts w:eastAsia="Times New Roman"/>
          <w:sz w:val="24"/>
          <w:szCs w:val="24"/>
        </w:rPr>
        <w:t>Межпоселенческой</w:t>
      </w:r>
      <w:proofErr w:type="spellEnd"/>
      <w:r w:rsidRPr="001C4B71">
        <w:rPr>
          <w:rFonts w:eastAsia="Times New Roman"/>
          <w:sz w:val="24"/>
          <w:szCs w:val="24"/>
        </w:rPr>
        <w:t xml:space="preserve"> районной библиотеке структурному подразделению МБУК «</w:t>
      </w:r>
      <w:proofErr w:type="spellStart"/>
      <w:r w:rsidRPr="001C4B71">
        <w:rPr>
          <w:rFonts w:eastAsia="Times New Roman"/>
          <w:sz w:val="24"/>
          <w:szCs w:val="24"/>
        </w:rPr>
        <w:t>Ярская</w:t>
      </w:r>
      <w:proofErr w:type="spellEnd"/>
      <w:r w:rsidRPr="001C4B71">
        <w:rPr>
          <w:rFonts w:eastAsia="Times New Roman"/>
          <w:sz w:val="24"/>
          <w:szCs w:val="24"/>
        </w:rPr>
        <w:t xml:space="preserve"> </w:t>
      </w:r>
      <w:proofErr w:type="spellStart"/>
      <w:r w:rsidRPr="001C4B71">
        <w:rPr>
          <w:rFonts w:eastAsia="Times New Roman"/>
          <w:sz w:val="24"/>
          <w:szCs w:val="24"/>
        </w:rPr>
        <w:t>межпоселенческая</w:t>
      </w:r>
      <w:proofErr w:type="spellEnd"/>
      <w:r w:rsidRPr="001C4B71">
        <w:rPr>
          <w:rFonts w:eastAsia="Times New Roman"/>
          <w:sz w:val="24"/>
          <w:szCs w:val="24"/>
        </w:rPr>
        <w:t xml:space="preserve"> централизованная библиотечная система», ставшей модельной в 2023 году. Автор статьи директор М. Г. Данилова рассказывает о пути, который привел к успешной реализации этого проекта и о первых шагах в статусе «модельная».</w:t>
      </w:r>
    </w:p>
    <w:p w14:paraId="184C701E" w14:textId="77777777" w:rsidR="00B14B65" w:rsidRPr="001C4B71" w:rsidRDefault="00B14B65" w:rsidP="006C518B">
      <w:pPr>
        <w:widowControl/>
        <w:shd w:val="clear" w:color="auto" w:fill="FFFFFF"/>
        <w:tabs>
          <w:tab w:val="left" w:pos="0"/>
        </w:tabs>
        <w:autoSpaceDE/>
        <w:autoSpaceDN/>
        <w:adjustRightInd/>
        <w:spacing w:line="276" w:lineRule="auto"/>
        <w:ind w:right="19" w:firstLine="567"/>
        <w:jc w:val="both"/>
        <w:rPr>
          <w:rFonts w:eastAsia="Times New Roman"/>
          <w:b/>
          <w:bCs/>
          <w:i/>
          <w:iCs/>
          <w:sz w:val="24"/>
          <w:szCs w:val="24"/>
        </w:rPr>
      </w:pPr>
      <w:r w:rsidRPr="001C4B71">
        <w:rPr>
          <w:rFonts w:eastAsia="Times New Roman"/>
          <w:b/>
          <w:bCs/>
          <w:i/>
          <w:iCs/>
          <w:spacing w:val="-1"/>
          <w:sz w:val="24"/>
          <w:szCs w:val="24"/>
        </w:rPr>
        <w:t xml:space="preserve">Краткие выводы по разделу. Приоритетные задачи и направления развития </w:t>
      </w:r>
      <w:r w:rsidRPr="001C4B71">
        <w:rPr>
          <w:rFonts w:eastAsia="Times New Roman"/>
          <w:b/>
          <w:bCs/>
          <w:i/>
          <w:iCs/>
          <w:sz w:val="24"/>
          <w:szCs w:val="24"/>
        </w:rPr>
        <w:t>методической деятельности.</w:t>
      </w:r>
    </w:p>
    <w:p w14:paraId="4775EFA3" w14:textId="77777777" w:rsidR="00B14B65" w:rsidRPr="001C4B71" w:rsidRDefault="00B14B65" w:rsidP="006C518B">
      <w:pPr>
        <w:widowControl/>
        <w:shd w:val="clear" w:color="auto" w:fill="FFFFFF"/>
        <w:tabs>
          <w:tab w:val="left" w:pos="0"/>
        </w:tabs>
        <w:autoSpaceDE/>
        <w:autoSpaceDN/>
        <w:adjustRightInd/>
        <w:spacing w:line="276" w:lineRule="auto"/>
        <w:ind w:right="19" w:firstLine="567"/>
        <w:jc w:val="both"/>
        <w:rPr>
          <w:rFonts w:eastAsia="Times New Roman"/>
          <w:bCs/>
          <w:iCs/>
          <w:sz w:val="24"/>
          <w:szCs w:val="24"/>
        </w:rPr>
      </w:pPr>
      <w:r w:rsidRPr="001C4B71">
        <w:rPr>
          <w:rFonts w:eastAsia="Times New Roman"/>
          <w:bCs/>
          <w:iCs/>
          <w:sz w:val="24"/>
          <w:szCs w:val="24"/>
        </w:rPr>
        <w:t>Методическая деятельность остается востребованным направлением работы.</w:t>
      </w:r>
      <w:r w:rsidRPr="001C4B71">
        <w:rPr>
          <w:rFonts w:eastAsia="Calibri"/>
          <w:sz w:val="24"/>
          <w:szCs w:val="24"/>
        </w:rPr>
        <w:t xml:space="preserve"> </w:t>
      </w:r>
      <w:r w:rsidRPr="001C4B71">
        <w:rPr>
          <w:rFonts w:eastAsia="Times New Roman"/>
          <w:bCs/>
          <w:iCs/>
          <w:sz w:val="24"/>
          <w:szCs w:val="24"/>
        </w:rPr>
        <w:t>Библиотекарям оказывается практическая и консультационная помощь</w:t>
      </w:r>
      <w:r w:rsidRPr="001C4B71">
        <w:rPr>
          <w:rFonts w:eastAsia="Calibri"/>
          <w:sz w:val="24"/>
          <w:szCs w:val="24"/>
        </w:rPr>
        <w:t xml:space="preserve"> </w:t>
      </w:r>
      <w:r w:rsidRPr="001C4B71">
        <w:rPr>
          <w:rFonts w:eastAsia="Times New Roman"/>
          <w:bCs/>
          <w:iCs/>
          <w:sz w:val="24"/>
          <w:szCs w:val="24"/>
        </w:rPr>
        <w:t>по заполнению первичных и вторичных документов, выполнению контрольных цифр, в проведении мероприятий, в реализации проектов, в работе с Пушкинской картой и многое другое.</w:t>
      </w:r>
    </w:p>
    <w:p w14:paraId="127717A9" w14:textId="77777777" w:rsidR="00B14B65" w:rsidRPr="001C4B71" w:rsidRDefault="00B14B65" w:rsidP="006C518B">
      <w:pPr>
        <w:widowControl/>
        <w:shd w:val="clear" w:color="auto" w:fill="FFFFFF"/>
        <w:tabs>
          <w:tab w:val="left" w:pos="0"/>
        </w:tabs>
        <w:autoSpaceDE/>
        <w:autoSpaceDN/>
        <w:adjustRightInd/>
        <w:spacing w:line="276" w:lineRule="auto"/>
        <w:ind w:right="19" w:firstLine="567"/>
        <w:jc w:val="both"/>
        <w:rPr>
          <w:rFonts w:eastAsia="Times New Roman"/>
          <w:bCs/>
          <w:iCs/>
          <w:sz w:val="24"/>
          <w:szCs w:val="24"/>
        </w:rPr>
      </w:pPr>
      <w:r w:rsidRPr="001C4B71">
        <w:rPr>
          <w:rFonts w:eastAsia="Times New Roman"/>
          <w:bCs/>
          <w:iCs/>
          <w:sz w:val="24"/>
          <w:szCs w:val="24"/>
        </w:rPr>
        <w:t>Профессиональное развитие библиотекаря является залогом успешной работы библиотеки. Повышение квалификации ежегодно проходят почти одни и те же специалисты. А у остальных библиотекарей наблюдается невысокий уровень личностной мотивации к повышению своей квалификации (это специалисты в возрасте 70 лет, специалисты, работающие на 0,2 ставки и специалисты - внешние совместители).</w:t>
      </w:r>
    </w:p>
    <w:p w14:paraId="7A5B87E4" w14:textId="2B0C1F70" w:rsidR="00AC768F" w:rsidRPr="00470539" w:rsidRDefault="00B14B65" w:rsidP="00470539">
      <w:pPr>
        <w:widowControl/>
        <w:shd w:val="clear" w:color="auto" w:fill="FFFFFF"/>
        <w:tabs>
          <w:tab w:val="left" w:pos="0"/>
        </w:tabs>
        <w:autoSpaceDE/>
        <w:autoSpaceDN/>
        <w:adjustRightInd/>
        <w:spacing w:line="276" w:lineRule="auto"/>
        <w:ind w:right="19" w:firstLine="567"/>
        <w:jc w:val="both"/>
        <w:rPr>
          <w:rFonts w:eastAsia="Times New Roman"/>
          <w:bCs/>
          <w:iCs/>
          <w:sz w:val="24"/>
          <w:szCs w:val="24"/>
        </w:rPr>
      </w:pPr>
      <w:r w:rsidRPr="001C4B71">
        <w:rPr>
          <w:rFonts w:eastAsia="Times New Roman"/>
          <w:bCs/>
          <w:iCs/>
          <w:sz w:val="24"/>
          <w:szCs w:val="24"/>
        </w:rPr>
        <w:t>Задачи на следующий год: проведение аттестации работников, продолжение работы творческой лаборатории для передачи опыта работы от библиотекаря со стажем начинающему библиотекарю, актуализация учетных документов.</w:t>
      </w:r>
    </w:p>
    <w:p w14:paraId="6190C0EE" w14:textId="77777777" w:rsidR="00D858BC" w:rsidRDefault="00D858BC" w:rsidP="000B7453">
      <w:pPr>
        <w:shd w:val="clear" w:color="auto" w:fill="FFFFFF"/>
        <w:tabs>
          <w:tab w:val="left" w:pos="1075"/>
        </w:tabs>
        <w:spacing w:line="276" w:lineRule="auto"/>
        <w:rPr>
          <w:b/>
          <w:bCs/>
          <w:spacing w:val="-13"/>
          <w:sz w:val="24"/>
          <w:szCs w:val="24"/>
        </w:rPr>
      </w:pPr>
    </w:p>
    <w:p w14:paraId="6BC441CD" w14:textId="0F30E368" w:rsidR="00CF1013" w:rsidRPr="002C1AF4" w:rsidRDefault="003947DB" w:rsidP="002C1AF4">
      <w:pPr>
        <w:pStyle w:val="1"/>
        <w:spacing w:before="0"/>
        <w:rPr>
          <w:rFonts w:ascii="Times New Roman" w:eastAsia="Times New Roman" w:hAnsi="Times New Roman" w:cs="Times New Roman"/>
          <w:b/>
          <w:bCs/>
          <w:color w:val="auto"/>
          <w:sz w:val="24"/>
          <w:szCs w:val="24"/>
        </w:rPr>
      </w:pPr>
      <w:bookmarkStart w:id="36" w:name="_Ref219820236"/>
      <w:r w:rsidRPr="002C1AF4">
        <w:rPr>
          <w:rFonts w:ascii="Times New Roman" w:hAnsi="Times New Roman" w:cs="Times New Roman"/>
          <w:b/>
          <w:bCs/>
          <w:color w:val="auto"/>
          <w:spacing w:val="-13"/>
          <w:sz w:val="24"/>
          <w:szCs w:val="24"/>
        </w:rPr>
        <w:t>11.</w:t>
      </w:r>
      <w:r w:rsidR="000B7453" w:rsidRPr="002C1AF4">
        <w:rPr>
          <w:rFonts w:ascii="Times New Roman" w:hAnsi="Times New Roman" w:cs="Times New Roman"/>
          <w:b/>
          <w:bCs/>
          <w:color w:val="auto"/>
          <w:sz w:val="24"/>
          <w:szCs w:val="24"/>
        </w:rPr>
        <w:t xml:space="preserve"> </w:t>
      </w:r>
      <w:r w:rsidR="00317F95" w:rsidRPr="002C1AF4">
        <w:rPr>
          <w:rFonts w:ascii="Times New Roman" w:eastAsia="Times New Roman" w:hAnsi="Times New Roman" w:cs="Times New Roman"/>
          <w:b/>
          <w:bCs/>
          <w:color w:val="auto"/>
          <w:sz w:val="24"/>
          <w:szCs w:val="24"/>
        </w:rPr>
        <w:t>БИБЛИОТЕЧНЫЕ КАДРЫ</w:t>
      </w:r>
      <w:bookmarkEnd w:id="36"/>
    </w:p>
    <w:p w14:paraId="190A2EA9" w14:textId="62FA096D" w:rsidR="002F7B0B" w:rsidRPr="000B7453" w:rsidRDefault="00330B6A" w:rsidP="006C518B">
      <w:pPr>
        <w:shd w:val="clear" w:color="auto" w:fill="FFFFFF"/>
        <w:tabs>
          <w:tab w:val="left" w:pos="1075"/>
        </w:tabs>
        <w:spacing w:line="276" w:lineRule="auto"/>
        <w:ind w:firstLine="567"/>
        <w:rPr>
          <w:b/>
          <w:bCs/>
          <w:sz w:val="24"/>
          <w:szCs w:val="24"/>
        </w:rPr>
      </w:pPr>
      <w:r w:rsidRPr="000B7453">
        <w:rPr>
          <w:b/>
          <w:bCs/>
          <w:sz w:val="24"/>
          <w:szCs w:val="24"/>
        </w:rPr>
        <w:t>11.1.</w:t>
      </w:r>
      <w:r w:rsidRPr="000B7453">
        <w:rPr>
          <w:b/>
          <w:bCs/>
          <w:sz w:val="24"/>
          <w:szCs w:val="24"/>
        </w:rPr>
        <w:tab/>
      </w:r>
      <w:r w:rsidR="00113BCB">
        <w:rPr>
          <w:b/>
          <w:bCs/>
          <w:sz w:val="24"/>
          <w:szCs w:val="24"/>
        </w:rPr>
        <w:t xml:space="preserve"> </w:t>
      </w:r>
      <w:r w:rsidRPr="000B7453">
        <w:rPr>
          <w:b/>
          <w:bCs/>
          <w:i/>
          <w:iCs/>
          <w:sz w:val="24"/>
          <w:szCs w:val="24"/>
        </w:rPr>
        <w:t>Общая характеристика персонала в динамике за три года</w:t>
      </w:r>
    </w:p>
    <w:p w14:paraId="567D1E5D" w14:textId="2991802D" w:rsidR="000B7453" w:rsidRPr="000B7453" w:rsidRDefault="000B7453" w:rsidP="000B7453">
      <w:pPr>
        <w:spacing w:line="276" w:lineRule="auto"/>
        <w:jc w:val="both"/>
        <w:rPr>
          <w:rFonts w:eastAsia="Times New Roman"/>
          <w:sz w:val="24"/>
          <w:szCs w:val="24"/>
        </w:rPr>
      </w:pPr>
      <w:r w:rsidRPr="000B7453">
        <w:rPr>
          <w:rFonts w:eastAsia="Times New Roman"/>
          <w:sz w:val="24"/>
          <w:szCs w:val="24"/>
        </w:rPr>
        <w:t xml:space="preserve">          В штате учреждения 30 специалистов (основных специалистов) на 26 ставках – 11 человек работают в режиме неполного рабочего дня (от 0,25 ст. до 0,75 ст., в том числе 5 внешних совместителей), 2 человека находятся в декретном отпуске. 1,0 ст.  – директор. </w:t>
      </w:r>
    </w:p>
    <w:p w14:paraId="1902B9AB" w14:textId="77777777" w:rsidR="000B7453" w:rsidRPr="000B7453" w:rsidRDefault="000B7453" w:rsidP="000B7453">
      <w:pPr>
        <w:widowControl/>
        <w:autoSpaceDE/>
        <w:autoSpaceDN/>
        <w:adjustRightInd/>
        <w:spacing w:line="276" w:lineRule="auto"/>
        <w:ind w:firstLine="601"/>
        <w:jc w:val="both"/>
        <w:rPr>
          <w:rFonts w:eastAsia="Calibri"/>
          <w:sz w:val="24"/>
          <w:szCs w:val="24"/>
          <w:lang w:eastAsia="en-US"/>
        </w:rPr>
      </w:pPr>
      <w:r w:rsidRPr="000B7453">
        <w:rPr>
          <w:rFonts w:eastAsia="Calibri"/>
          <w:sz w:val="24"/>
          <w:szCs w:val="24"/>
          <w:lang w:eastAsia="en-US"/>
        </w:rPr>
        <w:t xml:space="preserve">Формирование штатного расписания на 2025 год осуществлено на основе Примерного штатного расписания работников библиотек, централизованных библиотечных систем и нагрузки по числу читателей, книговыдачи в расчете на штатную единицу, рекомендованных Письмом Министерства культуры, печати и информации Удмуртской Республики от 26 декабря 2014 года № 02/02-46/3644. </w:t>
      </w:r>
    </w:p>
    <w:p w14:paraId="18998D78" w14:textId="65EA98DA" w:rsidR="000B7453" w:rsidRPr="000B7453" w:rsidRDefault="000B7453" w:rsidP="000B7453">
      <w:pPr>
        <w:widowControl/>
        <w:autoSpaceDE/>
        <w:autoSpaceDN/>
        <w:adjustRightInd/>
        <w:spacing w:line="276" w:lineRule="auto"/>
        <w:ind w:firstLine="708"/>
        <w:jc w:val="both"/>
        <w:rPr>
          <w:rFonts w:eastAsia="Calibri"/>
          <w:sz w:val="24"/>
          <w:szCs w:val="24"/>
          <w:lang w:eastAsia="en-US"/>
        </w:rPr>
      </w:pPr>
      <w:r w:rsidRPr="000B7453">
        <w:rPr>
          <w:rFonts w:eastAsia="Calibri"/>
          <w:sz w:val="24"/>
          <w:szCs w:val="24"/>
          <w:lang w:eastAsia="en-US"/>
        </w:rPr>
        <w:t>На конец отчетного года имеется 2 вакансии, размещенные на Портале «Работа в России»: 1,0 ст. библиотекаря ЦДБ, 0,5 ст. системного администратора. Вакансии размещаются на Портале «Работа в России».</w:t>
      </w:r>
    </w:p>
    <w:p w14:paraId="55D4FED9" w14:textId="77777777" w:rsidR="000B7453" w:rsidRPr="000B7453" w:rsidRDefault="000B7453" w:rsidP="000B7453">
      <w:pPr>
        <w:widowControl/>
        <w:autoSpaceDE/>
        <w:autoSpaceDN/>
        <w:adjustRightInd/>
        <w:spacing w:line="276" w:lineRule="auto"/>
        <w:ind w:firstLine="708"/>
        <w:rPr>
          <w:rFonts w:eastAsia="Calibri"/>
          <w:sz w:val="24"/>
          <w:szCs w:val="24"/>
          <w:lang w:eastAsia="en-US"/>
        </w:rPr>
      </w:pPr>
      <w:r w:rsidRPr="000B7453">
        <w:rPr>
          <w:rFonts w:eastAsia="Calibri"/>
          <w:sz w:val="24"/>
          <w:szCs w:val="24"/>
          <w:lang w:eastAsia="en-US"/>
        </w:rPr>
        <w:t>«Дорожная карта» по выплате заработной платы выполнена на 100%.</w:t>
      </w:r>
    </w:p>
    <w:p w14:paraId="6741A4E5" w14:textId="77777777" w:rsidR="000B7453" w:rsidRPr="000B7453" w:rsidRDefault="000B7453" w:rsidP="000B7453">
      <w:pPr>
        <w:widowControl/>
        <w:autoSpaceDE/>
        <w:autoSpaceDN/>
        <w:adjustRightInd/>
        <w:spacing w:line="276" w:lineRule="auto"/>
        <w:jc w:val="center"/>
        <w:rPr>
          <w:rFonts w:eastAsia="Calibri"/>
          <w:b/>
          <w:bCs/>
          <w:sz w:val="24"/>
          <w:szCs w:val="24"/>
          <w:lang w:eastAsia="en-US"/>
        </w:rPr>
      </w:pPr>
    </w:p>
    <w:p w14:paraId="5C5FCBC4" w14:textId="77777777" w:rsidR="000B7453" w:rsidRPr="000B7453" w:rsidRDefault="000B7453" w:rsidP="000B7453">
      <w:pPr>
        <w:widowControl/>
        <w:autoSpaceDE/>
        <w:autoSpaceDN/>
        <w:adjustRightInd/>
        <w:spacing w:line="276" w:lineRule="auto"/>
        <w:jc w:val="center"/>
        <w:rPr>
          <w:rFonts w:eastAsia="Calibri"/>
          <w:b/>
          <w:bCs/>
          <w:sz w:val="24"/>
          <w:szCs w:val="24"/>
          <w:lang w:eastAsia="en-US"/>
        </w:rPr>
      </w:pPr>
      <w:r w:rsidRPr="000B7453">
        <w:rPr>
          <w:rFonts w:eastAsia="Calibri"/>
          <w:b/>
          <w:bCs/>
          <w:sz w:val="24"/>
          <w:szCs w:val="24"/>
          <w:lang w:eastAsia="en-US"/>
        </w:rPr>
        <w:t>Динамика за три года:</w:t>
      </w:r>
    </w:p>
    <w:tbl>
      <w:tblPr>
        <w:tblStyle w:val="61"/>
        <w:tblW w:w="9437" w:type="dxa"/>
        <w:tblLayout w:type="fixed"/>
        <w:tblLook w:val="04A0" w:firstRow="1" w:lastRow="0" w:firstColumn="1" w:lastColumn="0" w:noHBand="0" w:noVBand="1"/>
      </w:tblPr>
      <w:tblGrid>
        <w:gridCol w:w="4376"/>
        <w:gridCol w:w="1687"/>
        <w:gridCol w:w="1687"/>
        <w:gridCol w:w="1687"/>
      </w:tblGrid>
      <w:tr w:rsidR="000B7453" w:rsidRPr="000B7453" w14:paraId="25A7DD53" w14:textId="77777777" w:rsidTr="000B7453">
        <w:trPr>
          <w:trHeight w:val="282"/>
        </w:trPr>
        <w:tc>
          <w:tcPr>
            <w:tcW w:w="4376" w:type="dxa"/>
          </w:tcPr>
          <w:p w14:paraId="62191197" w14:textId="77777777" w:rsidR="000B7453" w:rsidRPr="000B7453" w:rsidRDefault="000B7453" w:rsidP="000B7453">
            <w:pPr>
              <w:widowControl/>
              <w:autoSpaceDE/>
              <w:autoSpaceDN/>
              <w:adjustRightInd/>
              <w:spacing w:line="276" w:lineRule="auto"/>
              <w:rPr>
                <w:sz w:val="24"/>
                <w:szCs w:val="24"/>
              </w:rPr>
            </w:pPr>
          </w:p>
        </w:tc>
        <w:tc>
          <w:tcPr>
            <w:tcW w:w="1687" w:type="dxa"/>
            <w:shd w:val="clear" w:color="auto" w:fill="auto"/>
          </w:tcPr>
          <w:p w14:paraId="76C4C391"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2023 год</w:t>
            </w:r>
          </w:p>
        </w:tc>
        <w:tc>
          <w:tcPr>
            <w:tcW w:w="1687" w:type="dxa"/>
            <w:shd w:val="clear" w:color="auto" w:fill="auto"/>
          </w:tcPr>
          <w:p w14:paraId="758F7939"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2024</w:t>
            </w:r>
          </w:p>
        </w:tc>
        <w:tc>
          <w:tcPr>
            <w:tcW w:w="1687" w:type="dxa"/>
            <w:shd w:val="clear" w:color="auto" w:fill="DBE5F1" w:themeFill="accent1" w:themeFillTint="33"/>
          </w:tcPr>
          <w:p w14:paraId="1C2A811C"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2025</w:t>
            </w:r>
          </w:p>
        </w:tc>
      </w:tr>
      <w:tr w:rsidR="000B7453" w:rsidRPr="000B7453" w14:paraId="0DA61B75" w14:textId="77777777" w:rsidTr="000B7453">
        <w:trPr>
          <w:trHeight w:val="267"/>
        </w:trPr>
        <w:tc>
          <w:tcPr>
            <w:tcW w:w="4376" w:type="dxa"/>
          </w:tcPr>
          <w:p w14:paraId="33E27DF0" w14:textId="77777777" w:rsidR="000B7453" w:rsidRPr="000B7453" w:rsidRDefault="000B7453" w:rsidP="000B7453">
            <w:pPr>
              <w:widowControl/>
              <w:autoSpaceDE/>
              <w:autoSpaceDN/>
              <w:adjustRightInd/>
              <w:spacing w:line="276" w:lineRule="auto"/>
              <w:rPr>
                <w:sz w:val="24"/>
                <w:szCs w:val="24"/>
              </w:rPr>
            </w:pPr>
            <w:r w:rsidRPr="000B7453">
              <w:rPr>
                <w:sz w:val="24"/>
                <w:szCs w:val="24"/>
              </w:rPr>
              <w:t>Количество штатных единиц</w:t>
            </w:r>
          </w:p>
        </w:tc>
        <w:tc>
          <w:tcPr>
            <w:tcW w:w="1687" w:type="dxa"/>
            <w:shd w:val="clear" w:color="auto" w:fill="auto"/>
          </w:tcPr>
          <w:p w14:paraId="1306304A"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27</w:t>
            </w:r>
          </w:p>
        </w:tc>
        <w:tc>
          <w:tcPr>
            <w:tcW w:w="1687" w:type="dxa"/>
            <w:shd w:val="clear" w:color="auto" w:fill="auto"/>
          </w:tcPr>
          <w:p w14:paraId="6F774106"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26</w:t>
            </w:r>
          </w:p>
        </w:tc>
        <w:tc>
          <w:tcPr>
            <w:tcW w:w="1687" w:type="dxa"/>
            <w:shd w:val="clear" w:color="auto" w:fill="DBE5F1" w:themeFill="accent1" w:themeFillTint="33"/>
          </w:tcPr>
          <w:p w14:paraId="4D068195"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26</w:t>
            </w:r>
          </w:p>
        </w:tc>
      </w:tr>
    </w:tbl>
    <w:p w14:paraId="60862058" w14:textId="0946547D" w:rsidR="000B7453" w:rsidRDefault="000B7453" w:rsidP="000B7453">
      <w:pPr>
        <w:widowControl/>
        <w:autoSpaceDE/>
        <w:autoSpaceDN/>
        <w:adjustRightInd/>
        <w:spacing w:line="276" w:lineRule="auto"/>
        <w:rPr>
          <w:rFonts w:eastAsia="Calibri"/>
          <w:b/>
          <w:bCs/>
          <w:sz w:val="24"/>
          <w:szCs w:val="24"/>
          <w:lang w:eastAsia="en-US"/>
        </w:rPr>
      </w:pPr>
    </w:p>
    <w:p w14:paraId="6A23F3B5" w14:textId="77777777" w:rsidR="00D858BC" w:rsidRPr="000B7453" w:rsidRDefault="00D858BC" w:rsidP="000B7453">
      <w:pPr>
        <w:widowControl/>
        <w:autoSpaceDE/>
        <w:autoSpaceDN/>
        <w:adjustRightInd/>
        <w:spacing w:line="276" w:lineRule="auto"/>
        <w:rPr>
          <w:rFonts w:eastAsia="Calibri"/>
          <w:b/>
          <w:bCs/>
          <w:sz w:val="24"/>
          <w:szCs w:val="24"/>
          <w:lang w:eastAsia="en-US"/>
        </w:rPr>
      </w:pPr>
    </w:p>
    <w:p w14:paraId="1493BC05" w14:textId="77777777" w:rsidR="000B7453" w:rsidRPr="000B7453" w:rsidRDefault="000B7453" w:rsidP="000B7453">
      <w:pPr>
        <w:widowControl/>
        <w:autoSpaceDE/>
        <w:autoSpaceDN/>
        <w:adjustRightInd/>
        <w:spacing w:line="276" w:lineRule="auto"/>
        <w:jc w:val="center"/>
        <w:rPr>
          <w:rFonts w:eastAsia="Calibri"/>
          <w:b/>
          <w:bCs/>
          <w:sz w:val="24"/>
          <w:szCs w:val="24"/>
          <w:lang w:eastAsia="en-US"/>
        </w:rPr>
      </w:pPr>
      <w:r w:rsidRPr="000B7453">
        <w:rPr>
          <w:rFonts w:eastAsia="Calibri"/>
          <w:b/>
          <w:bCs/>
          <w:sz w:val="24"/>
          <w:szCs w:val="24"/>
          <w:lang w:eastAsia="en-US"/>
        </w:rPr>
        <w:lastRenderedPageBreak/>
        <w:t>Динамика за три года:</w:t>
      </w:r>
    </w:p>
    <w:tbl>
      <w:tblPr>
        <w:tblStyle w:val="61"/>
        <w:tblW w:w="9432" w:type="dxa"/>
        <w:tblLayout w:type="fixed"/>
        <w:tblLook w:val="04A0" w:firstRow="1" w:lastRow="0" w:firstColumn="1" w:lastColumn="0" w:noHBand="0" w:noVBand="1"/>
      </w:tblPr>
      <w:tblGrid>
        <w:gridCol w:w="4473"/>
        <w:gridCol w:w="1653"/>
        <w:gridCol w:w="1653"/>
        <w:gridCol w:w="1653"/>
      </w:tblGrid>
      <w:tr w:rsidR="000B7453" w:rsidRPr="000B7453" w14:paraId="10FA2835" w14:textId="77777777" w:rsidTr="000B7453">
        <w:trPr>
          <w:trHeight w:val="543"/>
        </w:trPr>
        <w:tc>
          <w:tcPr>
            <w:tcW w:w="4473" w:type="dxa"/>
          </w:tcPr>
          <w:p w14:paraId="02A0BC73" w14:textId="77777777" w:rsidR="000B7453" w:rsidRPr="000B7453" w:rsidRDefault="000B7453" w:rsidP="000B7453">
            <w:pPr>
              <w:widowControl/>
              <w:autoSpaceDE/>
              <w:autoSpaceDN/>
              <w:adjustRightInd/>
              <w:spacing w:line="276" w:lineRule="auto"/>
              <w:rPr>
                <w:sz w:val="24"/>
                <w:szCs w:val="24"/>
              </w:rPr>
            </w:pPr>
          </w:p>
        </w:tc>
        <w:tc>
          <w:tcPr>
            <w:tcW w:w="1653" w:type="dxa"/>
            <w:shd w:val="clear" w:color="auto" w:fill="auto"/>
          </w:tcPr>
          <w:p w14:paraId="6B6A36D4"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2023 год</w:t>
            </w:r>
          </w:p>
        </w:tc>
        <w:tc>
          <w:tcPr>
            <w:tcW w:w="1653" w:type="dxa"/>
            <w:shd w:val="clear" w:color="auto" w:fill="auto"/>
          </w:tcPr>
          <w:p w14:paraId="64C665EA"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2024</w:t>
            </w:r>
          </w:p>
        </w:tc>
        <w:tc>
          <w:tcPr>
            <w:tcW w:w="1653" w:type="dxa"/>
            <w:shd w:val="clear" w:color="auto" w:fill="DBE5F1" w:themeFill="accent1" w:themeFillTint="33"/>
          </w:tcPr>
          <w:p w14:paraId="2A40BF5D"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2025</w:t>
            </w:r>
          </w:p>
        </w:tc>
      </w:tr>
      <w:tr w:rsidR="000B7453" w:rsidRPr="000B7453" w14:paraId="12EB59A7" w14:textId="77777777" w:rsidTr="000B7453">
        <w:trPr>
          <w:trHeight w:val="257"/>
        </w:trPr>
        <w:tc>
          <w:tcPr>
            <w:tcW w:w="4473" w:type="dxa"/>
          </w:tcPr>
          <w:p w14:paraId="67E52F6D" w14:textId="77777777" w:rsidR="000B7453" w:rsidRPr="000B7453" w:rsidRDefault="000B7453" w:rsidP="000B7453">
            <w:pPr>
              <w:widowControl/>
              <w:autoSpaceDE/>
              <w:autoSpaceDN/>
              <w:adjustRightInd/>
              <w:spacing w:line="276" w:lineRule="auto"/>
              <w:rPr>
                <w:sz w:val="24"/>
                <w:szCs w:val="24"/>
              </w:rPr>
            </w:pPr>
            <w:r w:rsidRPr="000B7453">
              <w:rPr>
                <w:sz w:val="24"/>
                <w:szCs w:val="24"/>
              </w:rPr>
              <w:t>Сокращение тарифных ставок</w:t>
            </w:r>
          </w:p>
        </w:tc>
        <w:tc>
          <w:tcPr>
            <w:tcW w:w="1653" w:type="dxa"/>
            <w:shd w:val="clear" w:color="auto" w:fill="auto"/>
          </w:tcPr>
          <w:p w14:paraId="5E594EF3"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1</w:t>
            </w:r>
          </w:p>
        </w:tc>
        <w:tc>
          <w:tcPr>
            <w:tcW w:w="1653" w:type="dxa"/>
            <w:shd w:val="clear" w:color="auto" w:fill="auto"/>
          </w:tcPr>
          <w:p w14:paraId="23369EC4"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0</w:t>
            </w:r>
          </w:p>
        </w:tc>
        <w:tc>
          <w:tcPr>
            <w:tcW w:w="1653" w:type="dxa"/>
            <w:shd w:val="clear" w:color="auto" w:fill="DBE5F1" w:themeFill="accent1" w:themeFillTint="33"/>
          </w:tcPr>
          <w:p w14:paraId="01757A8E"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0</w:t>
            </w:r>
          </w:p>
        </w:tc>
      </w:tr>
      <w:tr w:rsidR="000B7453" w:rsidRPr="000B7453" w14:paraId="132B413F" w14:textId="77777777" w:rsidTr="000B7453">
        <w:trPr>
          <w:trHeight w:val="286"/>
        </w:trPr>
        <w:tc>
          <w:tcPr>
            <w:tcW w:w="4473" w:type="dxa"/>
          </w:tcPr>
          <w:p w14:paraId="69DB1AC2" w14:textId="77777777" w:rsidR="000B7453" w:rsidRPr="000B7453" w:rsidRDefault="000B7453" w:rsidP="000B7453">
            <w:pPr>
              <w:widowControl/>
              <w:autoSpaceDE/>
              <w:autoSpaceDN/>
              <w:adjustRightInd/>
              <w:spacing w:line="276" w:lineRule="auto"/>
              <w:rPr>
                <w:sz w:val="24"/>
                <w:szCs w:val="24"/>
              </w:rPr>
            </w:pPr>
            <w:r w:rsidRPr="000B7453">
              <w:rPr>
                <w:sz w:val="24"/>
                <w:szCs w:val="24"/>
              </w:rPr>
              <w:t>Число сотрудников, работающих на неполные ставки</w:t>
            </w:r>
          </w:p>
        </w:tc>
        <w:tc>
          <w:tcPr>
            <w:tcW w:w="1653" w:type="dxa"/>
            <w:shd w:val="clear" w:color="auto" w:fill="auto"/>
          </w:tcPr>
          <w:p w14:paraId="159E6792"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8</w:t>
            </w:r>
          </w:p>
        </w:tc>
        <w:tc>
          <w:tcPr>
            <w:tcW w:w="1653" w:type="dxa"/>
            <w:shd w:val="clear" w:color="auto" w:fill="auto"/>
          </w:tcPr>
          <w:p w14:paraId="78F81B29"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9</w:t>
            </w:r>
          </w:p>
        </w:tc>
        <w:tc>
          <w:tcPr>
            <w:tcW w:w="1653" w:type="dxa"/>
            <w:shd w:val="clear" w:color="auto" w:fill="DBE5F1" w:themeFill="accent1" w:themeFillTint="33"/>
          </w:tcPr>
          <w:p w14:paraId="6136ECE7"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11</w:t>
            </w:r>
          </w:p>
        </w:tc>
      </w:tr>
      <w:tr w:rsidR="000B7453" w:rsidRPr="000B7453" w14:paraId="1C66CCA9" w14:textId="77777777" w:rsidTr="000B7453">
        <w:trPr>
          <w:trHeight w:val="271"/>
        </w:trPr>
        <w:tc>
          <w:tcPr>
            <w:tcW w:w="4473" w:type="dxa"/>
          </w:tcPr>
          <w:p w14:paraId="7D72D3DE" w14:textId="77777777" w:rsidR="000B7453" w:rsidRPr="000B7453" w:rsidRDefault="000B7453" w:rsidP="000B7453">
            <w:pPr>
              <w:widowControl/>
              <w:autoSpaceDE/>
              <w:autoSpaceDN/>
              <w:adjustRightInd/>
              <w:spacing w:line="276" w:lineRule="auto"/>
              <w:rPr>
                <w:sz w:val="24"/>
                <w:szCs w:val="24"/>
              </w:rPr>
            </w:pPr>
            <w:r w:rsidRPr="000B7453">
              <w:rPr>
                <w:sz w:val="24"/>
                <w:szCs w:val="24"/>
              </w:rPr>
              <w:t>Преобладающий размер неполных ставок</w:t>
            </w:r>
          </w:p>
        </w:tc>
        <w:tc>
          <w:tcPr>
            <w:tcW w:w="1653" w:type="dxa"/>
            <w:shd w:val="clear" w:color="auto" w:fill="auto"/>
          </w:tcPr>
          <w:p w14:paraId="3936DE84"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0,25</w:t>
            </w:r>
          </w:p>
        </w:tc>
        <w:tc>
          <w:tcPr>
            <w:tcW w:w="1653" w:type="dxa"/>
            <w:shd w:val="clear" w:color="auto" w:fill="auto"/>
          </w:tcPr>
          <w:p w14:paraId="090332F7"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0,25</w:t>
            </w:r>
          </w:p>
        </w:tc>
        <w:tc>
          <w:tcPr>
            <w:tcW w:w="1653" w:type="dxa"/>
            <w:shd w:val="clear" w:color="auto" w:fill="DBE5F1" w:themeFill="accent1" w:themeFillTint="33"/>
          </w:tcPr>
          <w:p w14:paraId="5AC6EC5F"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0,25</w:t>
            </w:r>
          </w:p>
        </w:tc>
      </w:tr>
      <w:tr w:rsidR="000B7453" w:rsidRPr="000B7453" w14:paraId="7FD7046F" w14:textId="77777777" w:rsidTr="000B7453">
        <w:trPr>
          <w:trHeight w:val="271"/>
        </w:trPr>
        <w:tc>
          <w:tcPr>
            <w:tcW w:w="4473" w:type="dxa"/>
          </w:tcPr>
          <w:p w14:paraId="2EC62233" w14:textId="77777777" w:rsidR="000B7453" w:rsidRPr="000B7453" w:rsidRDefault="000B7453" w:rsidP="000B7453">
            <w:pPr>
              <w:widowControl/>
              <w:autoSpaceDE/>
              <w:autoSpaceDN/>
              <w:adjustRightInd/>
              <w:spacing w:line="276" w:lineRule="auto"/>
              <w:rPr>
                <w:sz w:val="24"/>
                <w:szCs w:val="24"/>
              </w:rPr>
            </w:pPr>
            <w:r w:rsidRPr="000B7453">
              <w:rPr>
                <w:sz w:val="24"/>
                <w:szCs w:val="24"/>
              </w:rPr>
              <w:t>Вакансии в муниципальных библиотеках</w:t>
            </w:r>
          </w:p>
        </w:tc>
        <w:tc>
          <w:tcPr>
            <w:tcW w:w="1653" w:type="dxa"/>
            <w:shd w:val="clear" w:color="auto" w:fill="auto"/>
          </w:tcPr>
          <w:p w14:paraId="021AB7DA"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3</w:t>
            </w:r>
          </w:p>
        </w:tc>
        <w:tc>
          <w:tcPr>
            <w:tcW w:w="1653" w:type="dxa"/>
            <w:shd w:val="clear" w:color="auto" w:fill="auto"/>
          </w:tcPr>
          <w:p w14:paraId="560BD7F2"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3</w:t>
            </w:r>
          </w:p>
        </w:tc>
        <w:tc>
          <w:tcPr>
            <w:tcW w:w="1653" w:type="dxa"/>
            <w:shd w:val="clear" w:color="auto" w:fill="DBE5F1" w:themeFill="accent1" w:themeFillTint="33"/>
          </w:tcPr>
          <w:p w14:paraId="1F685023"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w:t>
            </w:r>
          </w:p>
        </w:tc>
      </w:tr>
    </w:tbl>
    <w:p w14:paraId="76D21F97" w14:textId="77777777" w:rsidR="000B7453" w:rsidRPr="000B7453" w:rsidRDefault="000B7453" w:rsidP="000B7453">
      <w:pPr>
        <w:widowControl/>
        <w:autoSpaceDE/>
        <w:autoSpaceDN/>
        <w:adjustRightInd/>
        <w:spacing w:line="276" w:lineRule="auto"/>
        <w:rPr>
          <w:rFonts w:eastAsia="Calibri"/>
          <w:sz w:val="24"/>
          <w:szCs w:val="24"/>
          <w:lang w:eastAsia="en-US"/>
        </w:rPr>
      </w:pPr>
    </w:p>
    <w:p w14:paraId="7612DB10" w14:textId="77777777" w:rsidR="000B7453" w:rsidRPr="000B7453" w:rsidRDefault="000B7453" w:rsidP="000B7453">
      <w:pPr>
        <w:widowControl/>
        <w:autoSpaceDE/>
        <w:autoSpaceDN/>
        <w:adjustRightInd/>
        <w:spacing w:line="276" w:lineRule="auto"/>
        <w:ind w:firstLine="708"/>
        <w:jc w:val="both"/>
        <w:rPr>
          <w:rFonts w:eastAsia="Calibri"/>
          <w:sz w:val="24"/>
          <w:szCs w:val="24"/>
          <w:lang w:eastAsia="en-US"/>
        </w:rPr>
      </w:pPr>
      <w:r w:rsidRPr="000B7453">
        <w:rPr>
          <w:rFonts w:eastAsia="Calibri"/>
          <w:sz w:val="24"/>
          <w:szCs w:val="24"/>
          <w:lang w:eastAsia="en-US"/>
        </w:rPr>
        <w:t>Работники муниципальных библиотек: численность работников (всего), из них численность работников, относящихся к основному и вспомогательному персоналу:</w:t>
      </w:r>
    </w:p>
    <w:p w14:paraId="75981952" w14:textId="77777777" w:rsidR="000B7453" w:rsidRPr="000B7453" w:rsidRDefault="000B7453" w:rsidP="000B7453">
      <w:pPr>
        <w:widowControl/>
        <w:autoSpaceDE/>
        <w:autoSpaceDN/>
        <w:adjustRightInd/>
        <w:spacing w:line="276" w:lineRule="auto"/>
        <w:rPr>
          <w:rFonts w:eastAsia="Calibri"/>
          <w:b/>
          <w:bCs/>
          <w:sz w:val="24"/>
          <w:szCs w:val="24"/>
          <w:lang w:eastAsia="en-US"/>
        </w:rPr>
      </w:pPr>
    </w:p>
    <w:p w14:paraId="67104DC1" w14:textId="77777777" w:rsidR="000B7453" w:rsidRPr="000B7453" w:rsidRDefault="000B7453" w:rsidP="000B7453">
      <w:pPr>
        <w:widowControl/>
        <w:autoSpaceDE/>
        <w:autoSpaceDN/>
        <w:adjustRightInd/>
        <w:spacing w:line="276" w:lineRule="auto"/>
        <w:jc w:val="center"/>
        <w:rPr>
          <w:rFonts w:eastAsia="Calibri"/>
          <w:b/>
          <w:bCs/>
          <w:sz w:val="24"/>
          <w:szCs w:val="24"/>
          <w:lang w:eastAsia="en-US"/>
        </w:rPr>
      </w:pPr>
      <w:r w:rsidRPr="000B7453">
        <w:rPr>
          <w:rFonts w:eastAsia="Calibri"/>
          <w:b/>
          <w:bCs/>
          <w:sz w:val="24"/>
          <w:szCs w:val="24"/>
          <w:lang w:eastAsia="en-US"/>
        </w:rPr>
        <w:t>Динамика за три года:</w:t>
      </w:r>
    </w:p>
    <w:tbl>
      <w:tblPr>
        <w:tblStyle w:val="61"/>
        <w:tblW w:w="9427" w:type="dxa"/>
        <w:tblLayout w:type="fixed"/>
        <w:tblLook w:val="04A0" w:firstRow="1" w:lastRow="0" w:firstColumn="1" w:lastColumn="0" w:noHBand="0" w:noVBand="1"/>
      </w:tblPr>
      <w:tblGrid>
        <w:gridCol w:w="4360"/>
        <w:gridCol w:w="1689"/>
        <w:gridCol w:w="1689"/>
        <w:gridCol w:w="1689"/>
      </w:tblGrid>
      <w:tr w:rsidR="000B7453" w:rsidRPr="000B7453" w14:paraId="56AB290A" w14:textId="77777777" w:rsidTr="000B7453">
        <w:trPr>
          <w:trHeight w:val="299"/>
        </w:trPr>
        <w:tc>
          <w:tcPr>
            <w:tcW w:w="4360" w:type="dxa"/>
          </w:tcPr>
          <w:p w14:paraId="7783E5C3" w14:textId="77777777" w:rsidR="000B7453" w:rsidRPr="000B7453" w:rsidRDefault="000B7453" w:rsidP="000B7453">
            <w:pPr>
              <w:widowControl/>
              <w:autoSpaceDE/>
              <w:autoSpaceDN/>
              <w:adjustRightInd/>
              <w:spacing w:line="276" w:lineRule="auto"/>
              <w:rPr>
                <w:sz w:val="24"/>
                <w:szCs w:val="24"/>
              </w:rPr>
            </w:pPr>
          </w:p>
        </w:tc>
        <w:tc>
          <w:tcPr>
            <w:tcW w:w="1689" w:type="dxa"/>
            <w:shd w:val="clear" w:color="auto" w:fill="auto"/>
          </w:tcPr>
          <w:p w14:paraId="1A126553"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2023 год</w:t>
            </w:r>
          </w:p>
        </w:tc>
        <w:tc>
          <w:tcPr>
            <w:tcW w:w="1689" w:type="dxa"/>
            <w:shd w:val="clear" w:color="auto" w:fill="auto"/>
          </w:tcPr>
          <w:p w14:paraId="4EC5E1D1"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2024 год</w:t>
            </w:r>
          </w:p>
        </w:tc>
        <w:tc>
          <w:tcPr>
            <w:tcW w:w="1689" w:type="dxa"/>
            <w:shd w:val="clear" w:color="auto" w:fill="DBE5F1" w:themeFill="accent1" w:themeFillTint="33"/>
          </w:tcPr>
          <w:p w14:paraId="1874DF67"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2025 год</w:t>
            </w:r>
          </w:p>
        </w:tc>
      </w:tr>
      <w:tr w:rsidR="000B7453" w:rsidRPr="000B7453" w14:paraId="1D3547B8" w14:textId="77777777" w:rsidTr="000B7453">
        <w:trPr>
          <w:trHeight w:val="898"/>
        </w:trPr>
        <w:tc>
          <w:tcPr>
            <w:tcW w:w="4360" w:type="dxa"/>
          </w:tcPr>
          <w:p w14:paraId="7F524E6E" w14:textId="77777777" w:rsidR="000B7453" w:rsidRPr="000B7453" w:rsidRDefault="000B7453" w:rsidP="000B7453">
            <w:pPr>
              <w:widowControl/>
              <w:autoSpaceDE/>
              <w:autoSpaceDN/>
              <w:adjustRightInd/>
              <w:spacing w:line="276" w:lineRule="auto"/>
              <w:rPr>
                <w:sz w:val="24"/>
                <w:szCs w:val="24"/>
              </w:rPr>
            </w:pPr>
            <w:r w:rsidRPr="000B7453">
              <w:rPr>
                <w:sz w:val="24"/>
                <w:szCs w:val="24"/>
              </w:rPr>
              <w:t xml:space="preserve">Численность работников (всего), </w:t>
            </w:r>
          </w:p>
          <w:p w14:paraId="1397BE16" w14:textId="77777777" w:rsidR="000B7453" w:rsidRPr="000B7453" w:rsidRDefault="000B7453" w:rsidP="000B7453">
            <w:pPr>
              <w:widowControl/>
              <w:autoSpaceDE/>
              <w:autoSpaceDN/>
              <w:adjustRightInd/>
              <w:spacing w:line="276" w:lineRule="auto"/>
              <w:rPr>
                <w:sz w:val="24"/>
                <w:szCs w:val="24"/>
              </w:rPr>
            </w:pPr>
            <w:r w:rsidRPr="000B7453">
              <w:rPr>
                <w:sz w:val="24"/>
                <w:szCs w:val="24"/>
              </w:rPr>
              <w:t>из них относящихся к основному персоналу</w:t>
            </w:r>
          </w:p>
        </w:tc>
        <w:tc>
          <w:tcPr>
            <w:tcW w:w="1689" w:type="dxa"/>
            <w:shd w:val="clear" w:color="auto" w:fill="auto"/>
          </w:tcPr>
          <w:p w14:paraId="3F6409AA"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27</w:t>
            </w:r>
          </w:p>
          <w:p w14:paraId="7BD39705" w14:textId="77777777" w:rsidR="000B7453" w:rsidRPr="000B7453" w:rsidRDefault="000B7453" w:rsidP="000B7453">
            <w:pPr>
              <w:widowControl/>
              <w:autoSpaceDE/>
              <w:autoSpaceDN/>
              <w:adjustRightInd/>
              <w:spacing w:line="276" w:lineRule="auto"/>
              <w:jc w:val="center"/>
              <w:rPr>
                <w:b/>
                <w:bCs/>
                <w:sz w:val="24"/>
                <w:szCs w:val="24"/>
              </w:rPr>
            </w:pPr>
          </w:p>
          <w:p w14:paraId="7F5599F7"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26</w:t>
            </w:r>
          </w:p>
        </w:tc>
        <w:tc>
          <w:tcPr>
            <w:tcW w:w="1689" w:type="dxa"/>
            <w:shd w:val="clear" w:color="auto" w:fill="auto"/>
          </w:tcPr>
          <w:p w14:paraId="1200A260"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28</w:t>
            </w:r>
          </w:p>
          <w:p w14:paraId="3D620A47" w14:textId="77777777" w:rsidR="000B7453" w:rsidRPr="000B7453" w:rsidRDefault="000B7453" w:rsidP="000B7453">
            <w:pPr>
              <w:widowControl/>
              <w:autoSpaceDE/>
              <w:autoSpaceDN/>
              <w:adjustRightInd/>
              <w:spacing w:line="276" w:lineRule="auto"/>
              <w:jc w:val="center"/>
              <w:rPr>
                <w:b/>
                <w:bCs/>
                <w:sz w:val="24"/>
                <w:szCs w:val="24"/>
              </w:rPr>
            </w:pPr>
          </w:p>
          <w:p w14:paraId="7531119E"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27</w:t>
            </w:r>
          </w:p>
        </w:tc>
        <w:tc>
          <w:tcPr>
            <w:tcW w:w="1689" w:type="dxa"/>
            <w:shd w:val="clear" w:color="auto" w:fill="DBE5F1" w:themeFill="accent1" w:themeFillTint="33"/>
          </w:tcPr>
          <w:p w14:paraId="767DD3B4"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31</w:t>
            </w:r>
          </w:p>
          <w:p w14:paraId="542FA397" w14:textId="77777777" w:rsidR="000B7453" w:rsidRPr="000B7453" w:rsidRDefault="000B7453" w:rsidP="000B7453">
            <w:pPr>
              <w:widowControl/>
              <w:autoSpaceDE/>
              <w:autoSpaceDN/>
              <w:adjustRightInd/>
              <w:spacing w:line="276" w:lineRule="auto"/>
              <w:jc w:val="center"/>
              <w:rPr>
                <w:b/>
                <w:bCs/>
                <w:sz w:val="24"/>
                <w:szCs w:val="24"/>
              </w:rPr>
            </w:pPr>
          </w:p>
          <w:p w14:paraId="42A3B3CB" w14:textId="77777777" w:rsidR="000B7453" w:rsidRPr="000B7453" w:rsidRDefault="000B7453" w:rsidP="000B7453">
            <w:pPr>
              <w:widowControl/>
              <w:autoSpaceDE/>
              <w:autoSpaceDN/>
              <w:adjustRightInd/>
              <w:spacing w:line="276" w:lineRule="auto"/>
              <w:jc w:val="center"/>
              <w:rPr>
                <w:b/>
                <w:bCs/>
                <w:sz w:val="24"/>
                <w:szCs w:val="24"/>
              </w:rPr>
            </w:pPr>
            <w:r w:rsidRPr="000B7453">
              <w:rPr>
                <w:b/>
                <w:bCs/>
                <w:sz w:val="24"/>
                <w:szCs w:val="24"/>
              </w:rPr>
              <w:t>30</w:t>
            </w:r>
          </w:p>
        </w:tc>
      </w:tr>
    </w:tbl>
    <w:p w14:paraId="28C0AD2A" w14:textId="77777777" w:rsidR="000B7453" w:rsidRDefault="000B7453" w:rsidP="006C518B">
      <w:pPr>
        <w:spacing w:line="276" w:lineRule="auto"/>
        <w:ind w:firstLine="567"/>
        <w:rPr>
          <w:rFonts w:eastAsia="Times New Roman"/>
          <w:b/>
          <w:sz w:val="24"/>
          <w:szCs w:val="24"/>
          <w:highlight w:val="green"/>
        </w:rPr>
      </w:pPr>
    </w:p>
    <w:p w14:paraId="51895D6F" w14:textId="2D489050" w:rsidR="002F7B0B" w:rsidRPr="000B7453" w:rsidRDefault="002F7B0B" w:rsidP="006C518B">
      <w:pPr>
        <w:spacing w:line="276" w:lineRule="auto"/>
        <w:ind w:firstLine="567"/>
        <w:rPr>
          <w:rFonts w:eastAsia="Times New Roman"/>
          <w:i/>
          <w:iCs/>
          <w:sz w:val="24"/>
          <w:szCs w:val="24"/>
        </w:rPr>
      </w:pPr>
      <w:r w:rsidRPr="000B7453">
        <w:rPr>
          <w:rFonts w:eastAsia="Times New Roman"/>
          <w:b/>
          <w:sz w:val="24"/>
          <w:szCs w:val="24"/>
        </w:rPr>
        <w:t>11.</w:t>
      </w:r>
      <w:r w:rsidR="00317F95" w:rsidRPr="000B7453">
        <w:rPr>
          <w:rFonts w:eastAsia="Times New Roman"/>
          <w:b/>
          <w:sz w:val="24"/>
          <w:szCs w:val="24"/>
        </w:rPr>
        <w:t>2</w:t>
      </w:r>
      <w:r w:rsidRPr="000B7453">
        <w:rPr>
          <w:rFonts w:eastAsia="Times New Roman"/>
          <w:b/>
          <w:sz w:val="24"/>
          <w:szCs w:val="24"/>
        </w:rPr>
        <w:t>.</w:t>
      </w:r>
      <w:r w:rsidRPr="000B7453">
        <w:rPr>
          <w:rFonts w:eastAsia="Times New Roman"/>
          <w:sz w:val="24"/>
          <w:szCs w:val="24"/>
        </w:rPr>
        <w:t xml:space="preserve"> </w:t>
      </w:r>
      <w:r w:rsidR="00113BCB">
        <w:rPr>
          <w:rFonts w:eastAsia="Times New Roman"/>
          <w:sz w:val="24"/>
          <w:szCs w:val="24"/>
        </w:rPr>
        <w:t xml:space="preserve"> </w:t>
      </w:r>
      <w:r w:rsidRPr="000B7453">
        <w:rPr>
          <w:rFonts w:eastAsia="Times New Roman"/>
          <w:b/>
          <w:bCs/>
          <w:i/>
          <w:iCs/>
          <w:sz w:val="24"/>
          <w:szCs w:val="24"/>
        </w:rPr>
        <w:t>Меры социальной поддержки библиотекарей, принятые органами местного самоуправления.</w:t>
      </w:r>
    </w:p>
    <w:p w14:paraId="1BF6E418" w14:textId="77777777" w:rsidR="000B7453" w:rsidRPr="000B7453" w:rsidRDefault="000B7453" w:rsidP="000B7453">
      <w:pPr>
        <w:shd w:val="clear" w:color="auto" w:fill="FFFFFF"/>
        <w:tabs>
          <w:tab w:val="left" w:pos="567"/>
        </w:tabs>
        <w:spacing w:line="276" w:lineRule="auto"/>
        <w:ind w:firstLine="567"/>
        <w:jc w:val="both"/>
        <w:rPr>
          <w:rFonts w:eastAsia="Times New Roman"/>
          <w:sz w:val="24"/>
          <w:szCs w:val="24"/>
        </w:rPr>
      </w:pPr>
      <w:r w:rsidRPr="000B7453">
        <w:rPr>
          <w:rFonts w:eastAsia="Times New Roman"/>
          <w:sz w:val="24"/>
          <w:szCs w:val="24"/>
        </w:rPr>
        <w:t xml:space="preserve">Специалисты библиотек имеют льготы по оплате коммунальных услуг (возмещение части расходов). </w:t>
      </w:r>
    </w:p>
    <w:p w14:paraId="69991D0C" w14:textId="654CFA6C" w:rsidR="000B7453" w:rsidRPr="000B7453" w:rsidRDefault="000B7453" w:rsidP="000B7453">
      <w:pPr>
        <w:widowControl/>
        <w:shd w:val="clear" w:color="auto" w:fill="FFFFFF"/>
        <w:autoSpaceDE/>
        <w:autoSpaceDN/>
        <w:adjustRightInd/>
        <w:spacing w:line="276" w:lineRule="auto"/>
        <w:ind w:firstLine="567"/>
        <w:jc w:val="both"/>
        <w:rPr>
          <w:rFonts w:eastAsia="Times New Roman"/>
          <w:bCs/>
          <w:sz w:val="24"/>
          <w:szCs w:val="24"/>
        </w:rPr>
      </w:pPr>
      <w:r w:rsidRPr="000B7453">
        <w:rPr>
          <w:rFonts w:eastAsia="Times New Roman"/>
          <w:sz w:val="24"/>
          <w:szCs w:val="24"/>
        </w:rPr>
        <w:t xml:space="preserve">В районе принята программа «Кадры», направленная на поддержку молодых специалистов учреждений, в том числе и работников культуры. </w:t>
      </w:r>
      <w:r w:rsidRPr="000B7453">
        <w:rPr>
          <w:rFonts w:eastAsia="Times New Roman"/>
          <w:bCs/>
          <w:sz w:val="24"/>
          <w:szCs w:val="24"/>
        </w:rPr>
        <w:t>Молодых специалистов с профильным образованием в учреждении в 2025 году нет.</w:t>
      </w:r>
    </w:p>
    <w:p w14:paraId="33945EBA" w14:textId="28F6EDF0" w:rsidR="000B7453" w:rsidRPr="000B7453" w:rsidRDefault="000B7453" w:rsidP="000B7453">
      <w:pPr>
        <w:shd w:val="clear" w:color="auto" w:fill="FFFFFF"/>
        <w:tabs>
          <w:tab w:val="left" w:pos="235"/>
        </w:tabs>
        <w:spacing w:line="276" w:lineRule="auto"/>
        <w:ind w:firstLine="567"/>
        <w:jc w:val="both"/>
        <w:rPr>
          <w:rFonts w:eastAsia="Times New Roman"/>
          <w:sz w:val="24"/>
          <w:szCs w:val="24"/>
        </w:rPr>
      </w:pPr>
      <w:r w:rsidRPr="000B7453">
        <w:rPr>
          <w:rFonts w:eastAsia="Times New Roman"/>
          <w:sz w:val="24"/>
          <w:szCs w:val="24"/>
        </w:rPr>
        <w:t xml:space="preserve">Ежегодно деятельность лучших библиотек и сотрудников отмечается Почетными грамотами и Благодарностями муниципального и республиканского уровней. Двум специалистам в отчетном году присвоено звание «Заслуженный работник культуры Удмуртской Республики». </w:t>
      </w:r>
    </w:p>
    <w:p w14:paraId="5E02C40F" w14:textId="77777777" w:rsidR="000B7453" w:rsidRPr="000B7453" w:rsidRDefault="000B7453" w:rsidP="000B7453">
      <w:pPr>
        <w:widowControl/>
        <w:shd w:val="clear" w:color="auto" w:fill="FFFFFF"/>
        <w:autoSpaceDE/>
        <w:autoSpaceDN/>
        <w:adjustRightInd/>
        <w:spacing w:line="276" w:lineRule="auto"/>
        <w:ind w:right="10" w:firstLine="567"/>
        <w:jc w:val="both"/>
        <w:rPr>
          <w:rFonts w:eastAsia="Times New Roman"/>
          <w:b/>
          <w:bCs/>
          <w:i/>
          <w:iCs/>
          <w:sz w:val="24"/>
          <w:szCs w:val="24"/>
          <w:lang w:eastAsia="en-US"/>
        </w:rPr>
      </w:pPr>
      <w:r w:rsidRPr="000B7453">
        <w:rPr>
          <w:rFonts w:eastAsia="Times New Roman"/>
          <w:b/>
          <w:bCs/>
          <w:i/>
          <w:iCs/>
          <w:sz w:val="24"/>
          <w:szCs w:val="24"/>
          <w:lang w:eastAsia="en-US"/>
        </w:rPr>
        <w:t xml:space="preserve">Краткие выводы. Основные меры по обеспечению муниципальных библиотек </w:t>
      </w:r>
      <w:r w:rsidRPr="000B7453">
        <w:rPr>
          <w:rFonts w:eastAsia="Times New Roman"/>
          <w:b/>
          <w:bCs/>
          <w:i/>
          <w:iCs/>
          <w:spacing w:val="-2"/>
          <w:sz w:val="24"/>
          <w:szCs w:val="24"/>
          <w:lang w:eastAsia="en-US"/>
        </w:rPr>
        <w:t xml:space="preserve">персоналом, отвечающим технологическим и информационным вызовам времени, в том </w:t>
      </w:r>
      <w:r w:rsidRPr="000B7453">
        <w:rPr>
          <w:rFonts w:eastAsia="Times New Roman"/>
          <w:b/>
          <w:bCs/>
          <w:i/>
          <w:iCs/>
          <w:sz w:val="24"/>
          <w:szCs w:val="24"/>
          <w:lang w:eastAsia="en-US"/>
        </w:rPr>
        <w:t>числе на основе обучения и переподготовки кадров.</w:t>
      </w:r>
    </w:p>
    <w:p w14:paraId="46F88139" w14:textId="552FE1D1" w:rsidR="000B7453" w:rsidRPr="000B7453" w:rsidRDefault="000B7453" w:rsidP="000B7453">
      <w:pPr>
        <w:shd w:val="clear" w:color="auto" w:fill="FFFFFF"/>
        <w:tabs>
          <w:tab w:val="left" w:pos="709"/>
        </w:tabs>
        <w:spacing w:line="276" w:lineRule="auto"/>
        <w:contextualSpacing/>
        <w:jc w:val="both"/>
        <w:rPr>
          <w:rFonts w:eastAsia="Times New Roman"/>
          <w:bCs/>
          <w:sz w:val="24"/>
          <w:szCs w:val="24"/>
        </w:rPr>
      </w:pPr>
      <w:r>
        <w:rPr>
          <w:rFonts w:eastAsia="Times New Roman"/>
          <w:b/>
          <w:bCs/>
          <w:i/>
          <w:iCs/>
          <w:sz w:val="24"/>
          <w:szCs w:val="24"/>
          <w:lang w:eastAsia="en-US"/>
        </w:rPr>
        <w:tab/>
      </w:r>
      <w:r w:rsidRPr="000B7453">
        <w:rPr>
          <w:rFonts w:eastAsia="Times New Roman"/>
          <w:spacing w:val="-1"/>
          <w:sz w:val="24"/>
          <w:szCs w:val="24"/>
        </w:rPr>
        <w:t xml:space="preserve">Нагрузка на библиотекаря по числу читателей не взаимоувязана с нагрузкой по посещениям – это обстоятельство вносит трудности в целом в организацию библиотечного обслуживания в районе. </w:t>
      </w:r>
      <w:r w:rsidRPr="000B7453">
        <w:rPr>
          <w:rFonts w:eastAsia="Times New Roman"/>
          <w:bCs/>
          <w:sz w:val="24"/>
          <w:szCs w:val="24"/>
        </w:rPr>
        <w:t>В связи с сокращенным графиком работы сельских библиотек и неполной занятостью сотрудника МБУК «</w:t>
      </w:r>
      <w:proofErr w:type="spellStart"/>
      <w:r w:rsidRPr="000B7453">
        <w:rPr>
          <w:rFonts w:eastAsia="Times New Roman"/>
          <w:bCs/>
          <w:sz w:val="24"/>
          <w:szCs w:val="24"/>
        </w:rPr>
        <w:t>Ярская</w:t>
      </w:r>
      <w:proofErr w:type="spellEnd"/>
      <w:r w:rsidRPr="000B7453">
        <w:rPr>
          <w:rFonts w:eastAsia="Times New Roman"/>
          <w:bCs/>
          <w:sz w:val="24"/>
          <w:szCs w:val="24"/>
        </w:rPr>
        <w:t xml:space="preserve"> МЦБС» испытывает трудности с привлечением кадров для работы в библиотеке – в сельских библиотеках работают внешние совместители, при этом не имеющие специального образования и не желающие проходить курсы переподготовки. </w:t>
      </w:r>
    </w:p>
    <w:p w14:paraId="468246A4" w14:textId="77777777" w:rsidR="000B7453" w:rsidRPr="000B7453" w:rsidRDefault="000B7453" w:rsidP="000B7453">
      <w:pPr>
        <w:shd w:val="clear" w:color="auto" w:fill="FFFFFF"/>
        <w:tabs>
          <w:tab w:val="left" w:pos="709"/>
        </w:tabs>
        <w:spacing w:line="276" w:lineRule="auto"/>
        <w:ind w:firstLine="567"/>
        <w:contextualSpacing/>
        <w:jc w:val="both"/>
        <w:rPr>
          <w:rFonts w:eastAsia="Times New Roman"/>
          <w:spacing w:val="-1"/>
          <w:sz w:val="24"/>
          <w:szCs w:val="24"/>
        </w:rPr>
      </w:pPr>
      <w:r w:rsidRPr="000B7453">
        <w:rPr>
          <w:rFonts w:eastAsia="Times New Roman"/>
          <w:bCs/>
          <w:sz w:val="24"/>
          <w:szCs w:val="24"/>
        </w:rPr>
        <w:t xml:space="preserve">Недостаточно квот по обучению сотрудников в рамках нацпроекта «Семья». </w:t>
      </w:r>
    </w:p>
    <w:p w14:paraId="716272FF" w14:textId="00495EB8" w:rsidR="000B7453" w:rsidRDefault="000B7453" w:rsidP="000B7453">
      <w:pPr>
        <w:shd w:val="clear" w:color="auto" w:fill="FFFFFF"/>
        <w:tabs>
          <w:tab w:val="left" w:pos="1075"/>
        </w:tabs>
        <w:spacing w:line="276" w:lineRule="auto"/>
        <w:rPr>
          <w:b/>
          <w:bCs/>
          <w:spacing w:val="-13"/>
          <w:sz w:val="24"/>
          <w:szCs w:val="24"/>
          <w:highlight w:val="green"/>
        </w:rPr>
      </w:pPr>
    </w:p>
    <w:p w14:paraId="19C364E7" w14:textId="7802C443" w:rsidR="00D858BC" w:rsidRDefault="00D858BC" w:rsidP="000B7453">
      <w:pPr>
        <w:shd w:val="clear" w:color="auto" w:fill="FFFFFF"/>
        <w:tabs>
          <w:tab w:val="left" w:pos="1075"/>
        </w:tabs>
        <w:spacing w:line="276" w:lineRule="auto"/>
        <w:rPr>
          <w:b/>
          <w:bCs/>
          <w:spacing w:val="-13"/>
          <w:sz w:val="24"/>
          <w:szCs w:val="24"/>
          <w:highlight w:val="green"/>
        </w:rPr>
      </w:pPr>
    </w:p>
    <w:p w14:paraId="1D303E73" w14:textId="5ED8946C" w:rsidR="00D858BC" w:rsidRDefault="00D858BC" w:rsidP="000B7453">
      <w:pPr>
        <w:shd w:val="clear" w:color="auto" w:fill="FFFFFF"/>
        <w:tabs>
          <w:tab w:val="left" w:pos="1075"/>
        </w:tabs>
        <w:spacing w:line="276" w:lineRule="auto"/>
        <w:rPr>
          <w:b/>
          <w:bCs/>
          <w:spacing w:val="-13"/>
          <w:sz w:val="24"/>
          <w:szCs w:val="24"/>
          <w:highlight w:val="green"/>
        </w:rPr>
      </w:pPr>
    </w:p>
    <w:p w14:paraId="35C2DA7D" w14:textId="0F44AC6E" w:rsidR="00D858BC" w:rsidRDefault="00D858BC" w:rsidP="000B7453">
      <w:pPr>
        <w:shd w:val="clear" w:color="auto" w:fill="FFFFFF"/>
        <w:tabs>
          <w:tab w:val="left" w:pos="1075"/>
        </w:tabs>
        <w:spacing w:line="276" w:lineRule="auto"/>
        <w:rPr>
          <w:b/>
          <w:bCs/>
          <w:spacing w:val="-13"/>
          <w:sz w:val="24"/>
          <w:szCs w:val="24"/>
          <w:highlight w:val="green"/>
        </w:rPr>
      </w:pPr>
    </w:p>
    <w:p w14:paraId="5897A238" w14:textId="77777777" w:rsidR="00D858BC" w:rsidRPr="00B7575E" w:rsidRDefault="00D858BC" w:rsidP="000B7453">
      <w:pPr>
        <w:shd w:val="clear" w:color="auto" w:fill="FFFFFF"/>
        <w:tabs>
          <w:tab w:val="left" w:pos="1075"/>
        </w:tabs>
        <w:spacing w:line="276" w:lineRule="auto"/>
        <w:rPr>
          <w:b/>
          <w:bCs/>
          <w:spacing w:val="-13"/>
          <w:sz w:val="24"/>
          <w:szCs w:val="24"/>
          <w:highlight w:val="green"/>
        </w:rPr>
      </w:pPr>
    </w:p>
    <w:p w14:paraId="6290BEE4" w14:textId="00C08D39" w:rsidR="00CF1013" w:rsidRPr="002C1AF4" w:rsidRDefault="003947DB" w:rsidP="002C1AF4">
      <w:pPr>
        <w:pStyle w:val="1"/>
        <w:rPr>
          <w:rFonts w:ascii="Times New Roman" w:eastAsia="Times New Roman" w:hAnsi="Times New Roman" w:cs="Times New Roman"/>
          <w:b/>
          <w:bCs/>
          <w:color w:val="auto"/>
          <w:sz w:val="24"/>
          <w:szCs w:val="24"/>
        </w:rPr>
      </w:pPr>
      <w:bookmarkStart w:id="37" w:name="_Ref219820248"/>
      <w:r w:rsidRPr="002C1AF4">
        <w:rPr>
          <w:rFonts w:ascii="Times New Roman" w:hAnsi="Times New Roman" w:cs="Times New Roman"/>
          <w:b/>
          <w:bCs/>
          <w:color w:val="auto"/>
          <w:spacing w:val="-13"/>
          <w:sz w:val="24"/>
          <w:szCs w:val="24"/>
        </w:rPr>
        <w:lastRenderedPageBreak/>
        <w:t>12.</w:t>
      </w:r>
      <w:r w:rsidR="000B7453" w:rsidRPr="002C1AF4">
        <w:rPr>
          <w:rFonts w:ascii="Times New Roman" w:hAnsi="Times New Roman" w:cs="Times New Roman"/>
          <w:b/>
          <w:bCs/>
          <w:color w:val="auto"/>
          <w:sz w:val="24"/>
          <w:szCs w:val="24"/>
        </w:rPr>
        <w:t xml:space="preserve"> </w:t>
      </w:r>
      <w:r w:rsidR="00317F95" w:rsidRPr="002C1AF4">
        <w:rPr>
          <w:rFonts w:ascii="Times New Roman" w:eastAsia="Times New Roman" w:hAnsi="Times New Roman" w:cs="Times New Roman"/>
          <w:b/>
          <w:bCs/>
          <w:color w:val="auto"/>
          <w:sz w:val="24"/>
          <w:szCs w:val="24"/>
        </w:rPr>
        <w:t>МАТЕРИАЛЬНО-ТЕХНИЧЕСКИЕ РЕСУРСЫ БИБЛИОТЕК</w:t>
      </w:r>
      <w:bookmarkEnd w:id="37"/>
    </w:p>
    <w:p w14:paraId="505C4AB0" w14:textId="77777777" w:rsidR="002F7B0B" w:rsidRPr="00483AD0" w:rsidRDefault="002F7B0B" w:rsidP="006C518B">
      <w:pPr>
        <w:shd w:val="clear" w:color="auto" w:fill="FFFFFF"/>
        <w:tabs>
          <w:tab w:val="left" w:pos="0"/>
        </w:tabs>
        <w:spacing w:line="276" w:lineRule="auto"/>
        <w:ind w:right="19" w:firstLine="567"/>
        <w:jc w:val="both"/>
        <w:rPr>
          <w:rFonts w:eastAsia="Times New Roman"/>
          <w:b/>
          <w:bCs/>
          <w:i/>
          <w:iCs/>
          <w:sz w:val="24"/>
          <w:szCs w:val="24"/>
        </w:rPr>
      </w:pPr>
      <w:r w:rsidRPr="00483AD0">
        <w:rPr>
          <w:b/>
          <w:spacing w:val="-12"/>
          <w:sz w:val="24"/>
          <w:szCs w:val="24"/>
        </w:rPr>
        <w:t>12.1.</w:t>
      </w:r>
      <w:r w:rsidRPr="00483AD0">
        <w:rPr>
          <w:sz w:val="24"/>
          <w:szCs w:val="24"/>
        </w:rPr>
        <w:tab/>
      </w:r>
      <w:r w:rsidRPr="00483AD0">
        <w:rPr>
          <w:rFonts w:eastAsia="Times New Roman"/>
          <w:b/>
          <w:bCs/>
          <w:i/>
          <w:iCs/>
          <w:sz w:val="24"/>
          <w:szCs w:val="24"/>
        </w:rPr>
        <w:t xml:space="preserve">Общая характеристика зданий (помещений) муниципальных библиотек, библиотек – структурных подразделений КДУ и иных </w:t>
      </w:r>
      <w:proofErr w:type="spellStart"/>
      <w:r w:rsidRPr="00483AD0">
        <w:rPr>
          <w:rFonts w:eastAsia="Times New Roman"/>
          <w:b/>
          <w:bCs/>
          <w:i/>
          <w:iCs/>
          <w:sz w:val="24"/>
          <w:szCs w:val="24"/>
        </w:rPr>
        <w:t>небиблиотечных</w:t>
      </w:r>
      <w:proofErr w:type="spellEnd"/>
      <w:r w:rsidRPr="00483AD0">
        <w:rPr>
          <w:rFonts w:eastAsia="Times New Roman"/>
          <w:b/>
          <w:bCs/>
          <w:i/>
          <w:iCs/>
          <w:sz w:val="24"/>
          <w:szCs w:val="24"/>
        </w:rPr>
        <w:t xml:space="preserve"> организаций, оказывающих библиотечные услуги населению:</w:t>
      </w:r>
    </w:p>
    <w:p w14:paraId="49D34117" w14:textId="77777777" w:rsidR="00483AD0" w:rsidRPr="00E06B01" w:rsidRDefault="00483AD0" w:rsidP="00483AD0">
      <w:pPr>
        <w:shd w:val="clear" w:color="auto" w:fill="FFFFFF"/>
        <w:tabs>
          <w:tab w:val="left" w:pos="235"/>
        </w:tabs>
        <w:spacing w:line="276" w:lineRule="auto"/>
        <w:ind w:firstLine="567"/>
        <w:jc w:val="both"/>
        <w:rPr>
          <w:rFonts w:eastAsia="Times New Roman"/>
          <w:sz w:val="24"/>
          <w:szCs w:val="24"/>
        </w:rPr>
      </w:pPr>
      <w:r>
        <w:rPr>
          <w:rFonts w:eastAsia="Times New Roman"/>
          <w:sz w:val="24"/>
          <w:szCs w:val="24"/>
        </w:rPr>
        <w:t>Все 14</w:t>
      </w:r>
      <w:r w:rsidRPr="00E06B01">
        <w:rPr>
          <w:rFonts w:eastAsia="Times New Roman"/>
          <w:sz w:val="24"/>
          <w:szCs w:val="24"/>
        </w:rPr>
        <w:t xml:space="preserve"> библиотек района расположены в сельской местности, жителей районного центра обслуживают 2 муниципальные библиотеки – </w:t>
      </w:r>
      <w:proofErr w:type="spellStart"/>
      <w:r w:rsidRPr="00E06B01">
        <w:rPr>
          <w:rFonts w:eastAsia="Times New Roman"/>
          <w:sz w:val="24"/>
          <w:szCs w:val="24"/>
        </w:rPr>
        <w:t>Межпоселенческая</w:t>
      </w:r>
      <w:proofErr w:type="spellEnd"/>
      <w:r w:rsidRPr="00E06B01">
        <w:rPr>
          <w:rFonts w:eastAsia="Times New Roman"/>
          <w:sz w:val="24"/>
          <w:szCs w:val="24"/>
        </w:rPr>
        <w:t xml:space="preserve"> районная библиотека и Центральная детская библиотека.</w:t>
      </w:r>
      <w:r>
        <w:rPr>
          <w:rFonts w:eastAsia="Times New Roman"/>
          <w:sz w:val="24"/>
          <w:szCs w:val="24"/>
        </w:rPr>
        <w:t xml:space="preserve"> 2 библиотеки имеют статус «модельная», из них одна – </w:t>
      </w:r>
      <w:proofErr w:type="spellStart"/>
      <w:r>
        <w:rPr>
          <w:rFonts w:eastAsia="Times New Roman"/>
          <w:sz w:val="24"/>
          <w:szCs w:val="24"/>
        </w:rPr>
        <w:t>Уканская</w:t>
      </w:r>
      <w:proofErr w:type="spellEnd"/>
      <w:r>
        <w:rPr>
          <w:rFonts w:eastAsia="Times New Roman"/>
          <w:sz w:val="24"/>
          <w:szCs w:val="24"/>
        </w:rPr>
        <w:t xml:space="preserve"> сельская - носит имя Флора Васильева.</w:t>
      </w:r>
    </w:p>
    <w:p w14:paraId="4874DC28" w14:textId="5D1DBF9B" w:rsidR="00483AD0" w:rsidRPr="00E06B01" w:rsidRDefault="00483AD0" w:rsidP="00483AD0">
      <w:pPr>
        <w:shd w:val="clear" w:color="auto" w:fill="FFFFFF"/>
        <w:tabs>
          <w:tab w:val="left" w:pos="235"/>
        </w:tabs>
        <w:spacing w:line="276" w:lineRule="auto"/>
        <w:ind w:firstLine="567"/>
        <w:jc w:val="both"/>
        <w:rPr>
          <w:rFonts w:eastAsia="Times New Roman"/>
          <w:sz w:val="24"/>
          <w:szCs w:val="24"/>
        </w:rPr>
      </w:pPr>
      <w:r>
        <w:rPr>
          <w:rFonts w:eastAsia="Times New Roman"/>
          <w:sz w:val="24"/>
          <w:szCs w:val="24"/>
        </w:rPr>
        <w:t>Общая площадь помещений 14</w:t>
      </w:r>
      <w:r w:rsidRPr="00E06B01">
        <w:rPr>
          <w:rFonts w:eastAsia="Times New Roman"/>
          <w:sz w:val="24"/>
          <w:szCs w:val="24"/>
        </w:rPr>
        <w:t xml:space="preserve"> библиотек составл</w:t>
      </w:r>
      <w:r>
        <w:rPr>
          <w:rFonts w:eastAsia="Times New Roman"/>
          <w:sz w:val="24"/>
          <w:szCs w:val="24"/>
        </w:rPr>
        <w:t xml:space="preserve">яет </w:t>
      </w:r>
      <w:r w:rsidRPr="00EA6E4D">
        <w:rPr>
          <w:rFonts w:eastAsia="Times New Roman"/>
          <w:sz w:val="24"/>
          <w:szCs w:val="24"/>
        </w:rPr>
        <w:t>17</w:t>
      </w:r>
      <w:r w:rsidR="00EA6E4D" w:rsidRPr="00EA6E4D">
        <w:rPr>
          <w:rFonts w:eastAsia="Times New Roman"/>
          <w:sz w:val="24"/>
          <w:szCs w:val="24"/>
        </w:rPr>
        <w:t>22</w:t>
      </w:r>
      <w:r w:rsidRPr="00EA6E4D">
        <w:rPr>
          <w:rFonts w:eastAsia="Times New Roman"/>
          <w:sz w:val="24"/>
          <w:szCs w:val="24"/>
        </w:rPr>
        <w:t xml:space="preserve"> </w:t>
      </w:r>
      <w:proofErr w:type="spellStart"/>
      <w:r w:rsidRPr="00EA6E4D">
        <w:rPr>
          <w:rFonts w:eastAsia="Times New Roman"/>
          <w:sz w:val="24"/>
          <w:szCs w:val="24"/>
        </w:rPr>
        <w:t>кв.м</w:t>
      </w:r>
      <w:proofErr w:type="spellEnd"/>
      <w:r w:rsidRPr="00EA6E4D">
        <w:rPr>
          <w:rFonts w:eastAsia="Times New Roman"/>
          <w:sz w:val="24"/>
          <w:szCs w:val="24"/>
        </w:rPr>
        <w:t>.</w:t>
      </w:r>
      <w:r w:rsidRPr="00E06B01">
        <w:rPr>
          <w:rFonts w:eastAsia="Times New Roman"/>
          <w:sz w:val="24"/>
          <w:szCs w:val="24"/>
        </w:rPr>
        <w:t xml:space="preserve"> </w:t>
      </w:r>
    </w:p>
    <w:p w14:paraId="462ECB57" w14:textId="77777777" w:rsidR="00483AD0" w:rsidRPr="00E06B01" w:rsidRDefault="00483AD0" w:rsidP="00483AD0">
      <w:pPr>
        <w:shd w:val="clear" w:color="auto" w:fill="FFFFFF"/>
        <w:tabs>
          <w:tab w:val="left" w:pos="235"/>
        </w:tabs>
        <w:spacing w:line="276" w:lineRule="auto"/>
        <w:ind w:firstLine="567"/>
        <w:jc w:val="both"/>
        <w:rPr>
          <w:rFonts w:eastAsia="Times New Roman"/>
          <w:sz w:val="24"/>
          <w:szCs w:val="24"/>
        </w:rPr>
      </w:pPr>
      <w:r w:rsidRPr="00E06B01">
        <w:rPr>
          <w:rFonts w:eastAsia="Times New Roman"/>
          <w:sz w:val="24"/>
          <w:szCs w:val="24"/>
        </w:rPr>
        <w:t>На основании Постановления Администрации МО «</w:t>
      </w:r>
      <w:proofErr w:type="spellStart"/>
      <w:r w:rsidRPr="00E06B01">
        <w:rPr>
          <w:rFonts w:eastAsia="Times New Roman"/>
          <w:sz w:val="24"/>
          <w:szCs w:val="24"/>
        </w:rPr>
        <w:t>Ярский</w:t>
      </w:r>
      <w:proofErr w:type="spellEnd"/>
      <w:r w:rsidRPr="00E06B01">
        <w:rPr>
          <w:rFonts w:eastAsia="Times New Roman"/>
          <w:sz w:val="24"/>
          <w:szCs w:val="24"/>
        </w:rPr>
        <w:t xml:space="preserve"> район» часть помещений передана учреждению на праве оперативного управления, на 5 помещений имеются договора безвозмездного пользования имуществом с учреждениями КДУ и образовательными учреждениями.</w:t>
      </w:r>
      <w:r>
        <w:rPr>
          <w:rFonts w:eastAsia="Times New Roman"/>
          <w:sz w:val="24"/>
          <w:szCs w:val="24"/>
        </w:rPr>
        <w:t xml:space="preserve"> Месторасположение библиотек: 2 </w:t>
      </w:r>
      <w:r w:rsidRPr="00E06B01">
        <w:rPr>
          <w:rFonts w:eastAsia="Times New Roman"/>
          <w:sz w:val="24"/>
          <w:szCs w:val="24"/>
        </w:rPr>
        <w:t>библиотеки расположены в отдельных зданиях,</w:t>
      </w:r>
      <w:r>
        <w:rPr>
          <w:rFonts w:eastAsia="Times New Roman"/>
          <w:sz w:val="24"/>
          <w:szCs w:val="24"/>
        </w:rPr>
        <w:t xml:space="preserve"> 7 - в зданиях клубов, 4</w:t>
      </w:r>
      <w:r w:rsidRPr="00E06B01">
        <w:rPr>
          <w:rFonts w:eastAsia="Times New Roman"/>
          <w:sz w:val="24"/>
          <w:szCs w:val="24"/>
        </w:rPr>
        <w:t xml:space="preserve"> - в здании администрации </w:t>
      </w:r>
      <w:r>
        <w:rPr>
          <w:rFonts w:eastAsia="Times New Roman"/>
          <w:sz w:val="24"/>
          <w:szCs w:val="24"/>
        </w:rPr>
        <w:t>сельского поселения</w:t>
      </w:r>
      <w:r w:rsidRPr="00E06B01">
        <w:rPr>
          <w:rFonts w:eastAsia="Times New Roman"/>
          <w:sz w:val="24"/>
          <w:szCs w:val="24"/>
        </w:rPr>
        <w:t>, 1 - в здании детского сада.</w:t>
      </w:r>
      <w:r>
        <w:rPr>
          <w:rFonts w:eastAsia="Times New Roman"/>
          <w:sz w:val="24"/>
          <w:szCs w:val="24"/>
        </w:rPr>
        <w:t xml:space="preserve"> </w:t>
      </w:r>
    </w:p>
    <w:p w14:paraId="0C3B9629" w14:textId="77777777" w:rsidR="00483AD0" w:rsidRDefault="00483AD0" w:rsidP="00483AD0">
      <w:pPr>
        <w:shd w:val="clear" w:color="auto" w:fill="FFFFFF"/>
        <w:tabs>
          <w:tab w:val="left" w:pos="1421"/>
        </w:tabs>
        <w:spacing w:line="276" w:lineRule="auto"/>
        <w:ind w:right="10"/>
        <w:jc w:val="both"/>
        <w:rPr>
          <w:rFonts w:eastAsia="Times New Roman"/>
          <w:bCs/>
          <w:sz w:val="24"/>
          <w:szCs w:val="24"/>
        </w:rPr>
      </w:pPr>
      <w:r>
        <w:rPr>
          <w:rFonts w:eastAsia="Times New Roman"/>
          <w:bCs/>
          <w:sz w:val="24"/>
          <w:szCs w:val="24"/>
        </w:rPr>
        <w:t xml:space="preserve">         В отчетном году отремонтирована кровля ДК «Металлург», в котором располагается </w:t>
      </w:r>
      <w:proofErr w:type="spellStart"/>
      <w:r w:rsidRPr="009A194D">
        <w:rPr>
          <w:rFonts w:eastAsia="Times New Roman"/>
          <w:bCs/>
          <w:sz w:val="24"/>
          <w:szCs w:val="24"/>
        </w:rPr>
        <w:t>Пудемская</w:t>
      </w:r>
      <w:proofErr w:type="spellEnd"/>
      <w:r w:rsidRPr="009A194D">
        <w:rPr>
          <w:rFonts w:eastAsia="Times New Roman"/>
          <w:bCs/>
          <w:sz w:val="24"/>
          <w:szCs w:val="24"/>
        </w:rPr>
        <w:t xml:space="preserve"> детская библиотека</w:t>
      </w:r>
      <w:r>
        <w:rPr>
          <w:rFonts w:eastAsia="Times New Roman"/>
          <w:bCs/>
          <w:sz w:val="24"/>
          <w:szCs w:val="24"/>
        </w:rPr>
        <w:t>. На период ремонта библиотека осуществляла обслуживание на площадях сельской библиотеки. Запланированное объединение двух библиотек в одно структурное подразделение не осуществлено.</w:t>
      </w:r>
    </w:p>
    <w:p w14:paraId="22485C71" w14:textId="35916C0C" w:rsidR="002F7B0B" w:rsidRPr="00483AD0" w:rsidRDefault="00483AD0" w:rsidP="00483AD0">
      <w:pPr>
        <w:shd w:val="clear" w:color="auto" w:fill="FFFFFF"/>
        <w:tabs>
          <w:tab w:val="left" w:pos="1421"/>
        </w:tabs>
        <w:ind w:right="10"/>
        <w:rPr>
          <w:rFonts w:eastAsia="Times New Roman"/>
          <w:bCs/>
          <w:sz w:val="24"/>
          <w:szCs w:val="24"/>
        </w:rPr>
      </w:pPr>
      <w:r>
        <w:rPr>
          <w:rFonts w:eastAsia="Times New Roman"/>
          <w:bCs/>
          <w:sz w:val="24"/>
          <w:szCs w:val="24"/>
        </w:rPr>
        <w:t xml:space="preserve">  </w:t>
      </w:r>
    </w:p>
    <w:p w14:paraId="06A6FC50" w14:textId="2AD40173" w:rsidR="002F7B0B" w:rsidRPr="00483AD0" w:rsidRDefault="002F7B0B" w:rsidP="006C518B">
      <w:pPr>
        <w:shd w:val="clear" w:color="auto" w:fill="FFFFFF"/>
        <w:tabs>
          <w:tab w:val="left" w:pos="0"/>
          <w:tab w:val="left" w:pos="1258"/>
        </w:tabs>
        <w:spacing w:line="276" w:lineRule="auto"/>
        <w:ind w:firstLine="567"/>
        <w:jc w:val="both"/>
        <w:rPr>
          <w:b/>
          <w:bCs/>
          <w:sz w:val="24"/>
          <w:szCs w:val="24"/>
        </w:rPr>
      </w:pPr>
      <w:r w:rsidRPr="00483AD0">
        <w:rPr>
          <w:b/>
          <w:spacing w:val="-13"/>
          <w:sz w:val="24"/>
          <w:szCs w:val="24"/>
        </w:rPr>
        <w:t>12.2.</w:t>
      </w:r>
      <w:r w:rsidRPr="00483AD0">
        <w:rPr>
          <w:b/>
          <w:sz w:val="24"/>
          <w:szCs w:val="24"/>
        </w:rPr>
        <w:tab/>
      </w:r>
      <w:r w:rsidRPr="00483AD0">
        <w:rPr>
          <w:rFonts w:eastAsia="Times New Roman"/>
          <w:b/>
          <w:bCs/>
          <w:i/>
          <w:iCs/>
          <w:spacing w:val="-1"/>
          <w:sz w:val="24"/>
          <w:szCs w:val="24"/>
        </w:rPr>
        <w:t>Обеспечение безопасности библиотек и библиотечных фондов.</w:t>
      </w:r>
    </w:p>
    <w:p w14:paraId="25A377B3" w14:textId="77777777" w:rsidR="00483AD0" w:rsidRPr="00483AD0" w:rsidRDefault="00483AD0" w:rsidP="00483AD0">
      <w:pPr>
        <w:shd w:val="clear" w:color="auto" w:fill="FFFFFF"/>
        <w:tabs>
          <w:tab w:val="left" w:pos="0"/>
          <w:tab w:val="left" w:pos="1258"/>
        </w:tabs>
        <w:spacing w:line="276" w:lineRule="auto"/>
        <w:ind w:firstLine="567"/>
        <w:jc w:val="both"/>
        <w:rPr>
          <w:sz w:val="24"/>
          <w:szCs w:val="24"/>
        </w:rPr>
      </w:pPr>
      <w:r w:rsidRPr="00483AD0">
        <w:rPr>
          <w:sz w:val="24"/>
          <w:szCs w:val="24"/>
        </w:rPr>
        <w:t xml:space="preserve">Имеются Паспорта безопасности, утвержденные в рамках Постановления Правительства РФ от 11 февраля 2017 г.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w:t>
      </w:r>
    </w:p>
    <w:p w14:paraId="0B33C554" w14:textId="2EE3C576" w:rsidR="00483AD0" w:rsidRPr="00483AD0" w:rsidRDefault="00483AD0" w:rsidP="00483AD0">
      <w:pPr>
        <w:shd w:val="clear" w:color="auto" w:fill="FFFFFF"/>
        <w:tabs>
          <w:tab w:val="left" w:pos="0"/>
          <w:tab w:val="left" w:pos="1258"/>
        </w:tabs>
        <w:spacing w:line="276" w:lineRule="auto"/>
        <w:ind w:firstLine="567"/>
        <w:jc w:val="both"/>
        <w:rPr>
          <w:sz w:val="24"/>
          <w:szCs w:val="24"/>
        </w:rPr>
      </w:pPr>
      <w:r w:rsidRPr="00483AD0">
        <w:rPr>
          <w:sz w:val="24"/>
          <w:szCs w:val="24"/>
        </w:rPr>
        <w:t xml:space="preserve">В отчетном году проведены проверки фондов в следующих библиотеках: </w:t>
      </w:r>
      <w:proofErr w:type="spellStart"/>
      <w:r w:rsidRPr="00483AD0">
        <w:rPr>
          <w:sz w:val="24"/>
          <w:szCs w:val="24"/>
        </w:rPr>
        <w:t>Юдчино</w:t>
      </w:r>
      <w:proofErr w:type="spellEnd"/>
      <w:r w:rsidRPr="00483AD0">
        <w:rPr>
          <w:sz w:val="24"/>
          <w:szCs w:val="24"/>
        </w:rPr>
        <w:t xml:space="preserve">, </w:t>
      </w:r>
      <w:proofErr w:type="spellStart"/>
      <w:r w:rsidRPr="00483AD0">
        <w:rPr>
          <w:sz w:val="24"/>
          <w:szCs w:val="24"/>
        </w:rPr>
        <w:t>Бачумово</w:t>
      </w:r>
      <w:proofErr w:type="spellEnd"/>
      <w:r w:rsidRPr="00483AD0">
        <w:rPr>
          <w:sz w:val="24"/>
          <w:szCs w:val="24"/>
        </w:rPr>
        <w:t xml:space="preserve">, </w:t>
      </w:r>
      <w:proofErr w:type="spellStart"/>
      <w:r w:rsidRPr="00483AD0">
        <w:rPr>
          <w:sz w:val="24"/>
          <w:szCs w:val="24"/>
        </w:rPr>
        <w:t>Дизьмино</w:t>
      </w:r>
      <w:proofErr w:type="spellEnd"/>
      <w:r w:rsidRPr="00483AD0">
        <w:rPr>
          <w:sz w:val="24"/>
          <w:szCs w:val="24"/>
        </w:rPr>
        <w:t>.</w:t>
      </w:r>
    </w:p>
    <w:p w14:paraId="5C25DCF0" w14:textId="77777777" w:rsidR="00483AD0" w:rsidRPr="00483AD0" w:rsidRDefault="00483AD0" w:rsidP="00483AD0">
      <w:pPr>
        <w:shd w:val="clear" w:color="auto" w:fill="FFFFFF"/>
        <w:tabs>
          <w:tab w:val="left" w:pos="0"/>
          <w:tab w:val="left" w:pos="1258"/>
        </w:tabs>
        <w:spacing w:line="276" w:lineRule="auto"/>
        <w:ind w:firstLine="567"/>
        <w:jc w:val="both"/>
        <w:rPr>
          <w:sz w:val="24"/>
          <w:szCs w:val="24"/>
        </w:rPr>
      </w:pPr>
      <w:r w:rsidRPr="00483AD0">
        <w:rPr>
          <w:sz w:val="24"/>
          <w:szCs w:val="24"/>
        </w:rPr>
        <w:t xml:space="preserve">В </w:t>
      </w:r>
      <w:proofErr w:type="spellStart"/>
      <w:r w:rsidRPr="00483AD0">
        <w:rPr>
          <w:sz w:val="24"/>
          <w:szCs w:val="24"/>
        </w:rPr>
        <w:t>Межпоселеческой</w:t>
      </w:r>
      <w:proofErr w:type="spellEnd"/>
      <w:r w:rsidRPr="00483AD0">
        <w:rPr>
          <w:sz w:val="24"/>
          <w:szCs w:val="24"/>
        </w:rPr>
        <w:t xml:space="preserve"> районной библиотеке имеется АПС. Пожарная сигнализация в остальных библиотеках отсутствует. Имеются огнетушители в каждой библиотеке. </w:t>
      </w:r>
    </w:p>
    <w:p w14:paraId="3399D095" w14:textId="77777777" w:rsidR="00483AD0" w:rsidRPr="00483AD0" w:rsidRDefault="00483AD0" w:rsidP="00483AD0">
      <w:pPr>
        <w:shd w:val="clear" w:color="auto" w:fill="FFFFFF"/>
        <w:tabs>
          <w:tab w:val="left" w:pos="0"/>
          <w:tab w:val="left" w:pos="1258"/>
        </w:tabs>
        <w:spacing w:line="276" w:lineRule="auto"/>
        <w:ind w:firstLine="567"/>
        <w:jc w:val="both"/>
        <w:rPr>
          <w:sz w:val="24"/>
          <w:szCs w:val="24"/>
        </w:rPr>
      </w:pPr>
      <w:r w:rsidRPr="00483AD0">
        <w:rPr>
          <w:sz w:val="24"/>
          <w:szCs w:val="24"/>
        </w:rPr>
        <w:t xml:space="preserve">Охрана обеспечивается только на одном объекте – в здании МРБ в п. Яр. </w:t>
      </w:r>
    </w:p>
    <w:p w14:paraId="7F88657C" w14:textId="77777777" w:rsidR="002F7B0B" w:rsidRPr="00B7575E" w:rsidRDefault="002F7B0B" w:rsidP="006C518B">
      <w:pPr>
        <w:shd w:val="clear" w:color="auto" w:fill="FFFFFF"/>
        <w:tabs>
          <w:tab w:val="left" w:pos="0"/>
          <w:tab w:val="left" w:pos="1258"/>
        </w:tabs>
        <w:spacing w:line="276" w:lineRule="auto"/>
        <w:ind w:firstLine="567"/>
        <w:jc w:val="both"/>
        <w:rPr>
          <w:sz w:val="24"/>
          <w:szCs w:val="24"/>
          <w:highlight w:val="green"/>
        </w:rPr>
      </w:pPr>
    </w:p>
    <w:p w14:paraId="53C648E6" w14:textId="5C54F36D" w:rsidR="002F7B0B" w:rsidRPr="00483AD0" w:rsidRDefault="002F7B0B" w:rsidP="006C518B">
      <w:pPr>
        <w:shd w:val="clear" w:color="auto" w:fill="FFFFFF"/>
        <w:tabs>
          <w:tab w:val="left" w:pos="0"/>
          <w:tab w:val="left" w:pos="1325"/>
        </w:tabs>
        <w:spacing w:line="276" w:lineRule="auto"/>
        <w:ind w:right="10" w:firstLine="567"/>
        <w:jc w:val="both"/>
        <w:rPr>
          <w:rFonts w:eastAsia="Times New Roman"/>
          <w:b/>
          <w:bCs/>
          <w:i/>
          <w:iCs/>
          <w:sz w:val="24"/>
          <w:szCs w:val="24"/>
        </w:rPr>
      </w:pPr>
      <w:r w:rsidRPr="00483AD0">
        <w:rPr>
          <w:b/>
          <w:spacing w:val="-13"/>
          <w:sz w:val="24"/>
          <w:szCs w:val="24"/>
        </w:rPr>
        <w:t>12.3.</w:t>
      </w:r>
      <w:r w:rsidRPr="00483AD0">
        <w:rPr>
          <w:sz w:val="24"/>
          <w:szCs w:val="24"/>
        </w:rPr>
        <w:tab/>
      </w:r>
      <w:r w:rsidRPr="00483AD0">
        <w:rPr>
          <w:rFonts w:eastAsia="Times New Roman"/>
          <w:b/>
          <w:bCs/>
          <w:i/>
          <w:iCs/>
          <w:sz w:val="24"/>
          <w:szCs w:val="24"/>
        </w:rPr>
        <w:t xml:space="preserve">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w:t>
      </w:r>
      <w:proofErr w:type="spellStart"/>
      <w:r w:rsidRPr="00483AD0">
        <w:rPr>
          <w:rFonts w:eastAsia="Times New Roman"/>
          <w:b/>
          <w:bCs/>
          <w:i/>
          <w:iCs/>
          <w:sz w:val="24"/>
          <w:szCs w:val="24"/>
        </w:rPr>
        <w:t>безбарьерного</w:t>
      </w:r>
      <w:proofErr w:type="spellEnd"/>
      <w:r w:rsidRPr="00483AD0">
        <w:rPr>
          <w:rFonts w:eastAsia="Times New Roman"/>
          <w:b/>
          <w:bCs/>
          <w:i/>
          <w:iCs/>
          <w:sz w:val="24"/>
          <w:szCs w:val="24"/>
        </w:rPr>
        <w:t xml:space="preserve"> общения.</w:t>
      </w:r>
    </w:p>
    <w:p w14:paraId="5E2716A7" w14:textId="48E0099F" w:rsidR="00483AD0" w:rsidRPr="00483AD0" w:rsidRDefault="00483AD0" w:rsidP="00483AD0">
      <w:pPr>
        <w:shd w:val="clear" w:color="auto" w:fill="FFFFFF"/>
        <w:tabs>
          <w:tab w:val="left" w:pos="0"/>
        </w:tabs>
        <w:spacing w:line="276" w:lineRule="auto"/>
        <w:ind w:right="10"/>
        <w:jc w:val="both"/>
        <w:rPr>
          <w:bCs/>
          <w:sz w:val="24"/>
          <w:szCs w:val="24"/>
        </w:rPr>
      </w:pPr>
      <w:r>
        <w:rPr>
          <w:bCs/>
          <w:sz w:val="24"/>
          <w:szCs w:val="24"/>
        </w:rPr>
        <w:tab/>
      </w:r>
      <w:r w:rsidRPr="00483AD0">
        <w:rPr>
          <w:bCs/>
          <w:sz w:val="24"/>
          <w:szCs w:val="24"/>
        </w:rPr>
        <w:t xml:space="preserve">В рамках создания модельной библиотеки на базе МРБ произведено зонирование помещений. В библиотеке появились зоны, изолированные друг от друга. Это позволяет одновременно проводить мероприятия для разных аудиторий. Часть помещения в отчетном году несколько раз сдавалось в аренду с почасовой оплатой. Появилась зона с индивидуальными местами для пользователей, оборудованными ноутбуками и выходом в Интернет. Открыт бесплатный доступ к Национальной электронной библиотеке, доступен бесплатный </w:t>
      </w:r>
      <w:proofErr w:type="spellStart"/>
      <w:r w:rsidRPr="00483AD0">
        <w:rPr>
          <w:bCs/>
          <w:sz w:val="24"/>
          <w:szCs w:val="24"/>
        </w:rPr>
        <w:t>Wi-Fi</w:t>
      </w:r>
      <w:proofErr w:type="spellEnd"/>
      <w:r w:rsidRPr="00483AD0">
        <w:rPr>
          <w:bCs/>
          <w:sz w:val="24"/>
          <w:szCs w:val="24"/>
        </w:rPr>
        <w:t xml:space="preserve">. Новые книги для удобства читателей расположены в открытом доступе. С целью высвобождения больших площадей для обслуживания вдоль стен установлены стеллажи до потолка. Доступ к книгам на верхних полках обеспечивается при помощи стремянки. </w:t>
      </w:r>
    </w:p>
    <w:p w14:paraId="1C9CFAE8" w14:textId="283107F5" w:rsidR="00483AD0" w:rsidRPr="00483AD0" w:rsidRDefault="00483AD0" w:rsidP="00483AD0">
      <w:pPr>
        <w:shd w:val="clear" w:color="auto" w:fill="FFFFFF"/>
        <w:tabs>
          <w:tab w:val="left" w:pos="0"/>
        </w:tabs>
        <w:spacing w:line="276" w:lineRule="auto"/>
        <w:ind w:right="10"/>
        <w:jc w:val="both"/>
        <w:rPr>
          <w:bCs/>
          <w:sz w:val="24"/>
          <w:szCs w:val="24"/>
        </w:rPr>
      </w:pPr>
      <w:r>
        <w:rPr>
          <w:bCs/>
          <w:sz w:val="24"/>
          <w:szCs w:val="24"/>
        </w:rPr>
        <w:tab/>
      </w:r>
      <w:r w:rsidRPr="00483AD0">
        <w:rPr>
          <w:bCs/>
          <w:sz w:val="24"/>
          <w:szCs w:val="24"/>
        </w:rPr>
        <w:t xml:space="preserve">Центральная детская библиотека поселка Яр имеет два изолированных зала. Оборудована релакс-зона. Имеется «живой уголок». </w:t>
      </w:r>
    </w:p>
    <w:p w14:paraId="4D5261E2" w14:textId="7C0B15EC" w:rsidR="00483AD0" w:rsidRPr="00483AD0" w:rsidRDefault="00483AD0" w:rsidP="00483AD0">
      <w:pPr>
        <w:shd w:val="clear" w:color="auto" w:fill="FFFFFF"/>
        <w:tabs>
          <w:tab w:val="left" w:pos="0"/>
        </w:tabs>
        <w:spacing w:line="276" w:lineRule="auto"/>
        <w:ind w:right="10"/>
        <w:jc w:val="both"/>
        <w:rPr>
          <w:bCs/>
          <w:sz w:val="24"/>
          <w:szCs w:val="24"/>
        </w:rPr>
      </w:pPr>
      <w:r>
        <w:rPr>
          <w:bCs/>
          <w:sz w:val="24"/>
          <w:szCs w:val="24"/>
        </w:rPr>
        <w:tab/>
      </w:r>
      <w:r w:rsidRPr="00483AD0">
        <w:rPr>
          <w:bCs/>
          <w:sz w:val="24"/>
          <w:szCs w:val="24"/>
        </w:rPr>
        <w:t xml:space="preserve">В распоряжении библиотек поселка Яр имеется большая площадка для проведения </w:t>
      </w:r>
      <w:r w:rsidRPr="00483AD0">
        <w:rPr>
          <w:bCs/>
          <w:sz w:val="24"/>
          <w:szCs w:val="24"/>
        </w:rPr>
        <w:lastRenderedPageBreak/>
        <w:t xml:space="preserve">крупных мероприятий, оборудованная проектором и экраном, мягкой мебелью и стеллажами. В этом зале преимущественно предлагаются подвижные формы работы. В отчетном году помещение дооснащено (реализован проект «Особые игры для особенных детей») - приобретены стулья, кондиционер, шкафы и адаптивные спортивные игры. </w:t>
      </w:r>
    </w:p>
    <w:p w14:paraId="6C81FF81" w14:textId="77777777" w:rsidR="00483AD0" w:rsidRPr="00483AD0" w:rsidRDefault="00483AD0" w:rsidP="00483AD0">
      <w:pPr>
        <w:shd w:val="clear" w:color="auto" w:fill="FFFFFF"/>
        <w:tabs>
          <w:tab w:val="left" w:pos="0"/>
        </w:tabs>
        <w:spacing w:line="276" w:lineRule="auto"/>
        <w:ind w:right="10"/>
        <w:jc w:val="both"/>
        <w:rPr>
          <w:bCs/>
          <w:sz w:val="24"/>
          <w:szCs w:val="24"/>
        </w:rPr>
      </w:pPr>
      <w:r w:rsidRPr="00483AD0">
        <w:rPr>
          <w:bCs/>
          <w:sz w:val="24"/>
          <w:szCs w:val="24"/>
        </w:rPr>
        <w:t xml:space="preserve">В отчетном году благоустроен подход к библиотеке через реализацию проекта ИБ «Без границ» «Дорога в библиотеку».  </w:t>
      </w:r>
    </w:p>
    <w:p w14:paraId="5233E0FD" w14:textId="5054E95B" w:rsidR="00483AD0" w:rsidRPr="00483AD0" w:rsidRDefault="00483AD0" w:rsidP="00483AD0">
      <w:pPr>
        <w:shd w:val="clear" w:color="auto" w:fill="FFFFFF"/>
        <w:tabs>
          <w:tab w:val="left" w:pos="0"/>
        </w:tabs>
        <w:spacing w:line="276" w:lineRule="auto"/>
        <w:ind w:right="10"/>
        <w:jc w:val="both"/>
        <w:rPr>
          <w:bCs/>
          <w:sz w:val="24"/>
          <w:szCs w:val="24"/>
        </w:rPr>
      </w:pPr>
      <w:r>
        <w:rPr>
          <w:bCs/>
          <w:sz w:val="24"/>
          <w:szCs w:val="24"/>
        </w:rPr>
        <w:tab/>
      </w:r>
      <w:r w:rsidRPr="00483AD0">
        <w:rPr>
          <w:bCs/>
          <w:sz w:val="24"/>
          <w:szCs w:val="24"/>
        </w:rPr>
        <w:t xml:space="preserve">Сельские библиотеки располагаются в приспособленных помещениях. Их модернизация необходима, но ресурсными возможностями для этого библиотеки не располагают. Организации внутреннего пространства, созданию комфортных условий пребывания в библиотеках читателей и работы персонала способствует обновление интерьера и приобретение современной мебели. Лишь в </w:t>
      </w:r>
      <w:proofErr w:type="spellStart"/>
      <w:r w:rsidRPr="00483AD0">
        <w:rPr>
          <w:bCs/>
          <w:sz w:val="24"/>
          <w:szCs w:val="24"/>
        </w:rPr>
        <w:t>Бачумовской</w:t>
      </w:r>
      <w:proofErr w:type="spellEnd"/>
      <w:r w:rsidRPr="00483AD0">
        <w:rPr>
          <w:bCs/>
          <w:sz w:val="24"/>
          <w:szCs w:val="24"/>
        </w:rPr>
        <w:t xml:space="preserve"> и </w:t>
      </w:r>
      <w:proofErr w:type="spellStart"/>
      <w:r w:rsidRPr="00483AD0">
        <w:rPr>
          <w:bCs/>
          <w:sz w:val="24"/>
          <w:szCs w:val="24"/>
        </w:rPr>
        <w:t>Пудемской</w:t>
      </w:r>
      <w:proofErr w:type="spellEnd"/>
      <w:r w:rsidRPr="00483AD0">
        <w:rPr>
          <w:bCs/>
          <w:sz w:val="24"/>
          <w:szCs w:val="24"/>
        </w:rPr>
        <w:t xml:space="preserve"> детской библиотеках обновлен интерьер за счет реализованных в последние годы проектов. Достигнута договоренность о ремонте в 2026 году </w:t>
      </w:r>
      <w:proofErr w:type="spellStart"/>
      <w:r w:rsidRPr="00483AD0">
        <w:rPr>
          <w:bCs/>
          <w:sz w:val="24"/>
          <w:szCs w:val="24"/>
        </w:rPr>
        <w:t>Озеркинской</w:t>
      </w:r>
      <w:proofErr w:type="spellEnd"/>
      <w:r w:rsidRPr="00483AD0">
        <w:rPr>
          <w:bCs/>
          <w:sz w:val="24"/>
          <w:szCs w:val="24"/>
        </w:rPr>
        <w:t xml:space="preserve"> сельской библиотеки. </w:t>
      </w:r>
    </w:p>
    <w:p w14:paraId="61F50A33" w14:textId="6489342E" w:rsidR="00330B6A" w:rsidRDefault="00483AD0" w:rsidP="00483AD0">
      <w:pPr>
        <w:shd w:val="clear" w:color="auto" w:fill="FFFFFF"/>
        <w:tabs>
          <w:tab w:val="left" w:pos="0"/>
        </w:tabs>
        <w:spacing w:line="276" w:lineRule="auto"/>
        <w:ind w:right="10"/>
        <w:jc w:val="both"/>
        <w:rPr>
          <w:bCs/>
          <w:sz w:val="24"/>
          <w:szCs w:val="24"/>
        </w:rPr>
      </w:pPr>
      <w:r>
        <w:rPr>
          <w:bCs/>
          <w:sz w:val="24"/>
          <w:szCs w:val="24"/>
        </w:rPr>
        <w:tab/>
      </w:r>
      <w:r w:rsidRPr="00483AD0">
        <w:rPr>
          <w:bCs/>
          <w:sz w:val="24"/>
          <w:szCs w:val="24"/>
        </w:rPr>
        <w:t>Важной задачей на перспективу остается необходимость организации доступной среды для людей с ограниченными возможностями здоровья.</w:t>
      </w:r>
    </w:p>
    <w:p w14:paraId="4377475F" w14:textId="77777777" w:rsidR="00483AD0" w:rsidRPr="00483AD0" w:rsidRDefault="00483AD0" w:rsidP="00483AD0">
      <w:pPr>
        <w:shd w:val="clear" w:color="auto" w:fill="FFFFFF"/>
        <w:tabs>
          <w:tab w:val="left" w:pos="0"/>
        </w:tabs>
        <w:spacing w:line="276" w:lineRule="auto"/>
        <w:ind w:right="10"/>
        <w:jc w:val="both"/>
        <w:rPr>
          <w:bCs/>
          <w:sz w:val="24"/>
          <w:szCs w:val="24"/>
          <w:highlight w:val="green"/>
        </w:rPr>
      </w:pPr>
    </w:p>
    <w:p w14:paraId="6AD70425" w14:textId="77777777" w:rsidR="002F7B0B" w:rsidRPr="00483AD0" w:rsidRDefault="002F7B0B" w:rsidP="006C518B">
      <w:pPr>
        <w:shd w:val="clear" w:color="auto" w:fill="FFFFFF"/>
        <w:tabs>
          <w:tab w:val="left" w:pos="0"/>
        </w:tabs>
        <w:spacing w:line="276" w:lineRule="auto"/>
        <w:ind w:right="10" w:firstLine="567"/>
        <w:jc w:val="both"/>
        <w:rPr>
          <w:rFonts w:eastAsia="Times New Roman"/>
          <w:i/>
          <w:iCs/>
          <w:sz w:val="24"/>
          <w:szCs w:val="24"/>
        </w:rPr>
      </w:pPr>
      <w:r w:rsidRPr="00483AD0">
        <w:rPr>
          <w:b/>
          <w:sz w:val="24"/>
          <w:szCs w:val="24"/>
        </w:rPr>
        <w:t>12.4.</w:t>
      </w:r>
      <w:r w:rsidRPr="00483AD0">
        <w:rPr>
          <w:sz w:val="24"/>
          <w:szCs w:val="24"/>
        </w:rPr>
        <w:t xml:space="preserve"> </w:t>
      </w:r>
      <w:r w:rsidRPr="00483AD0">
        <w:rPr>
          <w:rFonts w:eastAsia="Times New Roman"/>
          <w:b/>
          <w:bCs/>
          <w:i/>
          <w:iCs/>
          <w:sz w:val="24"/>
          <w:szCs w:val="24"/>
        </w:rPr>
        <w:t>Характеристика финансового обеспечения материально-технической базы в динамике за три года.</w:t>
      </w:r>
    </w:p>
    <w:p w14:paraId="75A4E20C" w14:textId="5F1E5A9E" w:rsidR="00483AD0" w:rsidRPr="00483AD0" w:rsidRDefault="00483AD0" w:rsidP="00483AD0">
      <w:pPr>
        <w:shd w:val="clear" w:color="auto" w:fill="FFFFFF"/>
        <w:spacing w:line="276" w:lineRule="auto"/>
        <w:ind w:firstLine="708"/>
        <w:rPr>
          <w:rFonts w:eastAsia="Times New Roman"/>
          <w:sz w:val="24"/>
          <w:szCs w:val="24"/>
        </w:rPr>
      </w:pPr>
      <w:r w:rsidRPr="00483AD0">
        <w:rPr>
          <w:rFonts w:eastAsia="Times New Roman"/>
          <w:sz w:val="24"/>
          <w:szCs w:val="24"/>
        </w:rPr>
        <w:t xml:space="preserve">На укрепление МТБ в </w:t>
      </w:r>
      <w:r w:rsidRPr="00483AD0">
        <w:rPr>
          <w:rFonts w:eastAsia="Times New Roman"/>
          <w:b/>
          <w:bCs/>
          <w:sz w:val="24"/>
          <w:szCs w:val="24"/>
        </w:rPr>
        <w:t xml:space="preserve">2025 </w:t>
      </w:r>
      <w:r w:rsidRPr="00483AD0">
        <w:rPr>
          <w:rFonts w:eastAsia="Times New Roman"/>
          <w:sz w:val="24"/>
          <w:szCs w:val="24"/>
        </w:rPr>
        <w:t xml:space="preserve">году всего израсходовано </w:t>
      </w:r>
      <w:r w:rsidRPr="00483AD0">
        <w:rPr>
          <w:rFonts w:eastAsia="Times New Roman"/>
          <w:b/>
          <w:bCs/>
          <w:sz w:val="24"/>
          <w:szCs w:val="24"/>
        </w:rPr>
        <w:t>788,9</w:t>
      </w:r>
      <w:r w:rsidRPr="00483AD0">
        <w:rPr>
          <w:rFonts w:eastAsia="Times New Roman"/>
          <w:sz w:val="24"/>
          <w:szCs w:val="24"/>
        </w:rPr>
        <w:t xml:space="preserve"> тысяч рублей, в том числе: </w:t>
      </w:r>
    </w:p>
    <w:p w14:paraId="5180E80F" w14:textId="2A874B99" w:rsidR="00483AD0" w:rsidRPr="00483AD0" w:rsidRDefault="00483AD0" w:rsidP="00483AD0">
      <w:pPr>
        <w:pStyle w:val="a3"/>
        <w:numPr>
          <w:ilvl w:val="0"/>
          <w:numId w:val="3"/>
        </w:numPr>
        <w:shd w:val="clear" w:color="auto" w:fill="FFFFFF"/>
        <w:rPr>
          <w:rFonts w:ascii="Times New Roman" w:eastAsia="Times New Roman" w:hAnsi="Times New Roman"/>
          <w:sz w:val="24"/>
          <w:szCs w:val="24"/>
        </w:rPr>
      </w:pPr>
      <w:r w:rsidRPr="00483AD0">
        <w:rPr>
          <w:rFonts w:ascii="Times New Roman" w:eastAsia="Times New Roman" w:hAnsi="Times New Roman"/>
          <w:sz w:val="24"/>
          <w:szCs w:val="24"/>
        </w:rPr>
        <w:t xml:space="preserve">за счет средств бюджета УР </w:t>
      </w:r>
      <w:r w:rsidRPr="00483AD0">
        <w:rPr>
          <w:rFonts w:ascii="Times New Roman" w:eastAsia="Times New Roman" w:hAnsi="Times New Roman"/>
          <w:b/>
          <w:bCs/>
          <w:sz w:val="24"/>
          <w:szCs w:val="24"/>
        </w:rPr>
        <w:t>643,3</w:t>
      </w:r>
      <w:r w:rsidRPr="00483AD0">
        <w:rPr>
          <w:rFonts w:ascii="Times New Roman" w:eastAsia="Times New Roman" w:hAnsi="Times New Roman"/>
          <w:sz w:val="24"/>
          <w:szCs w:val="24"/>
        </w:rPr>
        <w:t xml:space="preserve"> тысяч рублей; </w:t>
      </w:r>
    </w:p>
    <w:p w14:paraId="59537179" w14:textId="7E28DDFA" w:rsidR="00483AD0" w:rsidRPr="00483AD0" w:rsidRDefault="00483AD0" w:rsidP="00483AD0">
      <w:pPr>
        <w:pStyle w:val="a3"/>
        <w:numPr>
          <w:ilvl w:val="0"/>
          <w:numId w:val="3"/>
        </w:numPr>
        <w:shd w:val="clear" w:color="auto" w:fill="FFFFFF"/>
        <w:rPr>
          <w:rFonts w:ascii="Times New Roman" w:eastAsia="Times New Roman" w:hAnsi="Times New Roman"/>
          <w:sz w:val="24"/>
          <w:szCs w:val="24"/>
        </w:rPr>
      </w:pPr>
      <w:r w:rsidRPr="00483AD0">
        <w:rPr>
          <w:rFonts w:ascii="Times New Roman" w:eastAsia="Times New Roman" w:hAnsi="Times New Roman"/>
          <w:sz w:val="24"/>
          <w:szCs w:val="24"/>
        </w:rPr>
        <w:t xml:space="preserve">за счет средств местного бюджета </w:t>
      </w:r>
      <w:r w:rsidRPr="00483AD0">
        <w:rPr>
          <w:rFonts w:ascii="Times New Roman" w:eastAsia="Times New Roman" w:hAnsi="Times New Roman"/>
          <w:b/>
          <w:bCs/>
          <w:sz w:val="24"/>
          <w:szCs w:val="24"/>
        </w:rPr>
        <w:t>22,4</w:t>
      </w:r>
      <w:r w:rsidRPr="00483AD0">
        <w:rPr>
          <w:rFonts w:ascii="Times New Roman" w:eastAsia="Times New Roman" w:hAnsi="Times New Roman"/>
          <w:sz w:val="24"/>
          <w:szCs w:val="24"/>
        </w:rPr>
        <w:t xml:space="preserve"> тысяч рублей; </w:t>
      </w:r>
    </w:p>
    <w:p w14:paraId="7135099E" w14:textId="30D03BA9" w:rsidR="00483AD0" w:rsidRPr="00483AD0" w:rsidRDefault="00483AD0" w:rsidP="00483AD0">
      <w:pPr>
        <w:pStyle w:val="a3"/>
        <w:numPr>
          <w:ilvl w:val="0"/>
          <w:numId w:val="3"/>
        </w:numPr>
        <w:shd w:val="clear" w:color="auto" w:fill="FFFFFF"/>
        <w:rPr>
          <w:rFonts w:ascii="Times New Roman" w:eastAsia="Times New Roman" w:hAnsi="Times New Roman"/>
          <w:sz w:val="24"/>
          <w:szCs w:val="24"/>
        </w:rPr>
      </w:pPr>
      <w:r w:rsidRPr="00483AD0">
        <w:rPr>
          <w:rFonts w:ascii="Times New Roman" w:eastAsia="Times New Roman" w:hAnsi="Times New Roman"/>
          <w:sz w:val="24"/>
          <w:szCs w:val="24"/>
        </w:rPr>
        <w:t xml:space="preserve">за счет внебюджетных средств </w:t>
      </w:r>
      <w:r w:rsidRPr="00483AD0">
        <w:rPr>
          <w:rFonts w:ascii="Times New Roman" w:eastAsia="Times New Roman" w:hAnsi="Times New Roman"/>
          <w:b/>
          <w:bCs/>
          <w:sz w:val="24"/>
          <w:szCs w:val="24"/>
        </w:rPr>
        <w:t>123,2</w:t>
      </w:r>
      <w:r w:rsidRPr="00483AD0">
        <w:rPr>
          <w:rFonts w:ascii="Times New Roman" w:eastAsia="Times New Roman" w:hAnsi="Times New Roman"/>
          <w:sz w:val="24"/>
          <w:szCs w:val="24"/>
        </w:rPr>
        <w:t xml:space="preserve"> тысячи рублей. </w:t>
      </w:r>
    </w:p>
    <w:p w14:paraId="1ABEEA5C" w14:textId="77777777" w:rsidR="00483AD0" w:rsidRPr="00483AD0" w:rsidRDefault="00483AD0" w:rsidP="008019E2">
      <w:pPr>
        <w:shd w:val="clear" w:color="auto" w:fill="FFFFFF"/>
        <w:spacing w:line="276" w:lineRule="auto"/>
        <w:ind w:firstLine="708"/>
        <w:jc w:val="both"/>
        <w:rPr>
          <w:rFonts w:eastAsia="Times New Roman"/>
          <w:sz w:val="24"/>
          <w:szCs w:val="24"/>
        </w:rPr>
      </w:pPr>
      <w:r w:rsidRPr="00483AD0">
        <w:rPr>
          <w:rFonts w:eastAsia="Times New Roman"/>
          <w:sz w:val="24"/>
          <w:szCs w:val="24"/>
        </w:rPr>
        <w:t xml:space="preserve">Кроме этого, учреждение реализовало проект ИБ «Без границ» «Дорога в библиотеку» по обустройству тротуаров. Сумма израсходованных средств составила: </w:t>
      </w:r>
      <w:r w:rsidRPr="00483AD0">
        <w:rPr>
          <w:rFonts w:eastAsia="Times New Roman"/>
          <w:b/>
          <w:bCs/>
          <w:sz w:val="24"/>
          <w:szCs w:val="24"/>
        </w:rPr>
        <w:t>667196, 46</w:t>
      </w:r>
      <w:r w:rsidRPr="00483AD0">
        <w:rPr>
          <w:rFonts w:eastAsia="Times New Roman"/>
          <w:sz w:val="24"/>
          <w:szCs w:val="24"/>
        </w:rPr>
        <w:t xml:space="preserve"> (РБ </w:t>
      </w:r>
      <w:r w:rsidRPr="00483AD0">
        <w:rPr>
          <w:rFonts w:eastAsia="Times New Roman"/>
          <w:b/>
          <w:bCs/>
          <w:sz w:val="24"/>
          <w:szCs w:val="24"/>
        </w:rPr>
        <w:t>515,6</w:t>
      </w:r>
      <w:r w:rsidRPr="00483AD0">
        <w:rPr>
          <w:rFonts w:eastAsia="Times New Roman"/>
          <w:sz w:val="24"/>
          <w:szCs w:val="24"/>
        </w:rPr>
        <w:t xml:space="preserve"> тысяч рублей, МБ – </w:t>
      </w:r>
      <w:r w:rsidRPr="00483AD0">
        <w:rPr>
          <w:rFonts w:eastAsia="Times New Roman"/>
          <w:b/>
          <w:bCs/>
          <w:sz w:val="24"/>
          <w:szCs w:val="24"/>
        </w:rPr>
        <w:t>151,65</w:t>
      </w:r>
      <w:r w:rsidRPr="00483AD0">
        <w:rPr>
          <w:rFonts w:eastAsia="Times New Roman"/>
          <w:sz w:val="24"/>
          <w:szCs w:val="24"/>
        </w:rPr>
        <w:t xml:space="preserve"> тысяч рублей).</w:t>
      </w:r>
    </w:p>
    <w:p w14:paraId="68EE5265" w14:textId="77777777" w:rsidR="00470539" w:rsidRPr="00E06B01" w:rsidRDefault="00470539" w:rsidP="00D858BC">
      <w:pPr>
        <w:rPr>
          <w:rFonts w:eastAsiaTheme="minorHAnsi"/>
          <w:sz w:val="24"/>
          <w:szCs w:val="24"/>
        </w:rPr>
      </w:pPr>
    </w:p>
    <w:p w14:paraId="39DA3C32" w14:textId="19DBDAC4" w:rsidR="00483AD0" w:rsidRPr="00E06B01" w:rsidRDefault="00483AD0" w:rsidP="00470539">
      <w:pPr>
        <w:ind w:firstLine="567"/>
        <w:rPr>
          <w:rFonts w:eastAsiaTheme="minorHAnsi"/>
          <w:sz w:val="24"/>
          <w:szCs w:val="24"/>
        </w:rPr>
      </w:pPr>
      <w:r w:rsidRPr="00E06B01">
        <w:rPr>
          <w:rFonts w:eastAsiaTheme="minorHAnsi"/>
          <w:sz w:val="24"/>
          <w:szCs w:val="24"/>
        </w:rPr>
        <w:t xml:space="preserve">- сумма средств, израсходованных </w:t>
      </w:r>
      <w:r w:rsidRPr="00546AFD">
        <w:rPr>
          <w:rFonts w:eastAsiaTheme="minorHAnsi"/>
          <w:b/>
          <w:sz w:val="24"/>
          <w:szCs w:val="24"/>
        </w:rPr>
        <w:t>на ремонт</w:t>
      </w:r>
      <w:r>
        <w:rPr>
          <w:rFonts w:eastAsiaTheme="minorHAnsi"/>
          <w:b/>
          <w:sz w:val="24"/>
          <w:szCs w:val="24"/>
        </w:rPr>
        <w:t xml:space="preserve"> зданий</w:t>
      </w:r>
      <w:r w:rsidRPr="00E06B01">
        <w:rPr>
          <w:rFonts w:eastAsiaTheme="minorHAnsi"/>
          <w:sz w:val="24"/>
          <w:szCs w:val="24"/>
        </w:rPr>
        <w:t>:</w:t>
      </w:r>
    </w:p>
    <w:tbl>
      <w:tblPr>
        <w:tblStyle w:val="11"/>
        <w:tblW w:w="9606" w:type="dxa"/>
        <w:tblLayout w:type="fixed"/>
        <w:tblLook w:val="00A0" w:firstRow="1" w:lastRow="0" w:firstColumn="1" w:lastColumn="0" w:noHBand="0" w:noVBand="0"/>
      </w:tblPr>
      <w:tblGrid>
        <w:gridCol w:w="1670"/>
        <w:gridCol w:w="7936"/>
      </w:tblGrid>
      <w:tr w:rsidR="00483AD0" w:rsidRPr="00E06B01" w14:paraId="0359F518" w14:textId="77777777" w:rsidTr="00516A04">
        <w:trPr>
          <w:trHeight w:val="276"/>
        </w:trPr>
        <w:tc>
          <w:tcPr>
            <w:tcW w:w="869" w:type="pct"/>
          </w:tcPr>
          <w:p w14:paraId="04441A1E" w14:textId="77777777" w:rsidR="00483AD0" w:rsidRPr="00E06B01" w:rsidRDefault="00483AD0" w:rsidP="00516A04">
            <w:pPr>
              <w:ind w:firstLine="567"/>
              <w:jc w:val="center"/>
              <w:rPr>
                <w:b/>
                <w:sz w:val="24"/>
                <w:szCs w:val="24"/>
              </w:rPr>
            </w:pPr>
            <w:r w:rsidRPr="00E06B01">
              <w:rPr>
                <w:b/>
                <w:sz w:val="24"/>
                <w:szCs w:val="24"/>
              </w:rPr>
              <w:t xml:space="preserve">Год </w:t>
            </w:r>
          </w:p>
        </w:tc>
        <w:tc>
          <w:tcPr>
            <w:tcW w:w="4131" w:type="pct"/>
          </w:tcPr>
          <w:p w14:paraId="43AA9D1B" w14:textId="77777777" w:rsidR="00483AD0" w:rsidRPr="00E06B01" w:rsidRDefault="00483AD0" w:rsidP="00516A04">
            <w:pPr>
              <w:ind w:firstLine="567"/>
              <w:jc w:val="center"/>
              <w:rPr>
                <w:b/>
                <w:sz w:val="24"/>
                <w:szCs w:val="24"/>
              </w:rPr>
            </w:pPr>
            <w:r w:rsidRPr="00E06B01">
              <w:rPr>
                <w:b/>
                <w:sz w:val="24"/>
                <w:szCs w:val="24"/>
              </w:rPr>
              <w:t xml:space="preserve">Всего, руб.  </w:t>
            </w:r>
          </w:p>
        </w:tc>
      </w:tr>
      <w:tr w:rsidR="00483AD0" w:rsidRPr="00E06B01" w14:paraId="3FD58648" w14:textId="77777777" w:rsidTr="00483AD0">
        <w:trPr>
          <w:trHeight w:val="276"/>
        </w:trPr>
        <w:tc>
          <w:tcPr>
            <w:tcW w:w="869" w:type="pct"/>
            <w:shd w:val="clear" w:color="auto" w:fill="C6D9F1" w:themeFill="text2" w:themeFillTint="33"/>
          </w:tcPr>
          <w:p w14:paraId="2D1C5CDB" w14:textId="77777777" w:rsidR="00483AD0" w:rsidRPr="00E06B01" w:rsidRDefault="00483AD0" w:rsidP="00516A04">
            <w:pPr>
              <w:ind w:firstLine="567"/>
              <w:jc w:val="center"/>
              <w:rPr>
                <w:b/>
                <w:sz w:val="24"/>
                <w:szCs w:val="24"/>
              </w:rPr>
            </w:pPr>
            <w:r>
              <w:rPr>
                <w:b/>
                <w:sz w:val="24"/>
                <w:szCs w:val="24"/>
              </w:rPr>
              <w:t>2025</w:t>
            </w:r>
          </w:p>
        </w:tc>
        <w:tc>
          <w:tcPr>
            <w:tcW w:w="4131" w:type="pct"/>
            <w:shd w:val="clear" w:color="auto" w:fill="C6D9F1" w:themeFill="text2" w:themeFillTint="33"/>
          </w:tcPr>
          <w:p w14:paraId="34230DCF" w14:textId="77777777" w:rsidR="00483AD0" w:rsidRPr="008A01B6" w:rsidRDefault="00483AD0" w:rsidP="00516A04">
            <w:pPr>
              <w:ind w:firstLine="567"/>
              <w:jc w:val="center"/>
              <w:rPr>
                <w:sz w:val="24"/>
                <w:szCs w:val="24"/>
              </w:rPr>
            </w:pPr>
            <w:r w:rsidRPr="008A01B6">
              <w:rPr>
                <w:sz w:val="24"/>
                <w:szCs w:val="24"/>
              </w:rPr>
              <w:t>28,3 (</w:t>
            </w:r>
            <w:proofErr w:type="spellStart"/>
            <w:r w:rsidRPr="008A01B6">
              <w:rPr>
                <w:sz w:val="24"/>
                <w:szCs w:val="24"/>
              </w:rPr>
              <w:t>внебюджет</w:t>
            </w:r>
            <w:proofErr w:type="spellEnd"/>
            <w:r w:rsidRPr="008A01B6">
              <w:rPr>
                <w:sz w:val="24"/>
                <w:szCs w:val="24"/>
              </w:rPr>
              <w:t>)</w:t>
            </w:r>
          </w:p>
        </w:tc>
      </w:tr>
      <w:tr w:rsidR="00483AD0" w:rsidRPr="00E06B01" w14:paraId="2EB8C3BE" w14:textId="77777777" w:rsidTr="00516A04">
        <w:trPr>
          <w:trHeight w:val="276"/>
        </w:trPr>
        <w:tc>
          <w:tcPr>
            <w:tcW w:w="869" w:type="pct"/>
          </w:tcPr>
          <w:p w14:paraId="7D8D47F4" w14:textId="77777777" w:rsidR="00483AD0" w:rsidRPr="00E06B01" w:rsidRDefault="00483AD0" w:rsidP="00516A04">
            <w:pPr>
              <w:ind w:firstLine="567"/>
              <w:jc w:val="center"/>
              <w:rPr>
                <w:b/>
                <w:sz w:val="24"/>
                <w:szCs w:val="24"/>
              </w:rPr>
            </w:pPr>
            <w:r>
              <w:rPr>
                <w:b/>
                <w:sz w:val="24"/>
                <w:szCs w:val="24"/>
              </w:rPr>
              <w:t>2024</w:t>
            </w:r>
          </w:p>
        </w:tc>
        <w:tc>
          <w:tcPr>
            <w:tcW w:w="4131" w:type="pct"/>
          </w:tcPr>
          <w:p w14:paraId="300E46A4" w14:textId="77777777" w:rsidR="00483AD0" w:rsidRPr="00546AFD" w:rsidRDefault="00483AD0" w:rsidP="00516A04">
            <w:pPr>
              <w:ind w:firstLine="567"/>
              <w:jc w:val="center"/>
              <w:rPr>
                <w:sz w:val="24"/>
                <w:szCs w:val="24"/>
              </w:rPr>
            </w:pPr>
            <w:r w:rsidRPr="00546AFD">
              <w:rPr>
                <w:sz w:val="24"/>
                <w:szCs w:val="24"/>
              </w:rPr>
              <w:t xml:space="preserve">2 556,048 тыс. руб. (9,9 тыс. руб. </w:t>
            </w:r>
            <w:proofErr w:type="spellStart"/>
            <w:r w:rsidRPr="00546AFD">
              <w:rPr>
                <w:sz w:val="24"/>
                <w:szCs w:val="24"/>
              </w:rPr>
              <w:t>внебюджет</w:t>
            </w:r>
            <w:proofErr w:type="spellEnd"/>
            <w:r w:rsidRPr="00546AFD">
              <w:rPr>
                <w:sz w:val="24"/>
                <w:szCs w:val="24"/>
              </w:rPr>
              <w:t>)</w:t>
            </w:r>
          </w:p>
        </w:tc>
      </w:tr>
      <w:tr w:rsidR="00483AD0" w:rsidRPr="00E06B01" w14:paraId="76331C9D" w14:textId="77777777" w:rsidTr="00516A04">
        <w:trPr>
          <w:trHeight w:val="276"/>
        </w:trPr>
        <w:tc>
          <w:tcPr>
            <w:tcW w:w="869" w:type="pct"/>
          </w:tcPr>
          <w:p w14:paraId="013A126A" w14:textId="77777777" w:rsidR="00483AD0" w:rsidRPr="008019E2" w:rsidRDefault="00483AD0" w:rsidP="00516A04">
            <w:pPr>
              <w:ind w:firstLine="567"/>
              <w:jc w:val="center"/>
              <w:rPr>
                <w:b/>
                <w:bCs/>
                <w:sz w:val="24"/>
                <w:szCs w:val="24"/>
              </w:rPr>
            </w:pPr>
            <w:r w:rsidRPr="008019E2">
              <w:rPr>
                <w:b/>
                <w:bCs/>
                <w:sz w:val="24"/>
                <w:szCs w:val="24"/>
              </w:rPr>
              <w:t>2023</w:t>
            </w:r>
          </w:p>
        </w:tc>
        <w:tc>
          <w:tcPr>
            <w:tcW w:w="4131" w:type="pct"/>
          </w:tcPr>
          <w:p w14:paraId="2BE11D70" w14:textId="77777777" w:rsidR="00483AD0" w:rsidRPr="00E06B01" w:rsidRDefault="00483AD0" w:rsidP="00516A04">
            <w:pPr>
              <w:ind w:firstLine="567"/>
              <w:jc w:val="center"/>
              <w:rPr>
                <w:sz w:val="24"/>
                <w:szCs w:val="24"/>
              </w:rPr>
            </w:pPr>
            <w:r w:rsidRPr="00E06B01">
              <w:rPr>
                <w:sz w:val="24"/>
                <w:szCs w:val="24"/>
              </w:rPr>
              <w:t>6 393,29 тыс. руб.</w:t>
            </w:r>
          </w:p>
        </w:tc>
      </w:tr>
    </w:tbl>
    <w:p w14:paraId="21DDB0F4" w14:textId="77777777" w:rsidR="00483AD0" w:rsidRPr="00E06B01" w:rsidRDefault="00483AD0" w:rsidP="00483AD0">
      <w:pPr>
        <w:rPr>
          <w:rFonts w:eastAsiaTheme="minorHAnsi"/>
          <w:sz w:val="24"/>
          <w:szCs w:val="24"/>
        </w:rPr>
      </w:pPr>
    </w:p>
    <w:p w14:paraId="625E02E8" w14:textId="22643E2A" w:rsidR="00483AD0" w:rsidRPr="00E06B01" w:rsidRDefault="00483AD0" w:rsidP="00470539">
      <w:pPr>
        <w:ind w:firstLine="567"/>
        <w:rPr>
          <w:rFonts w:eastAsiaTheme="minorHAnsi"/>
          <w:sz w:val="24"/>
          <w:szCs w:val="24"/>
        </w:rPr>
      </w:pPr>
      <w:r w:rsidRPr="00E06B01">
        <w:rPr>
          <w:rFonts w:eastAsiaTheme="minorHAnsi"/>
          <w:sz w:val="24"/>
          <w:szCs w:val="24"/>
        </w:rPr>
        <w:t xml:space="preserve">- сумма средств, израсходованных </w:t>
      </w:r>
      <w:r w:rsidRPr="00546AFD">
        <w:rPr>
          <w:rFonts w:eastAsiaTheme="minorHAnsi"/>
          <w:b/>
          <w:sz w:val="24"/>
          <w:szCs w:val="24"/>
        </w:rPr>
        <w:t>на приобретение оборудования</w:t>
      </w:r>
      <w:r w:rsidRPr="00E06B01">
        <w:rPr>
          <w:rFonts w:eastAsiaTheme="minorHAnsi"/>
          <w:sz w:val="24"/>
          <w:szCs w:val="24"/>
        </w:rPr>
        <w:t>:</w:t>
      </w:r>
    </w:p>
    <w:tbl>
      <w:tblPr>
        <w:tblStyle w:val="11"/>
        <w:tblW w:w="9611" w:type="dxa"/>
        <w:tblInd w:w="-5" w:type="dxa"/>
        <w:tblLayout w:type="fixed"/>
        <w:tblLook w:val="00A0" w:firstRow="1" w:lastRow="0" w:firstColumn="1" w:lastColumn="0" w:noHBand="0" w:noVBand="0"/>
      </w:tblPr>
      <w:tblGrid>
        <w:gridCol w:w="1672"/>
        <w:gridCol w:w="7939"/>
      </w:tblGrid>
      <w:tr w:rsidR="00483AD0" w:rsidRPr="00E06B01" w14:paraId="4173FAE2" w14:textId="77777777" w:rsidTr="00483AD0">
        <w:trPr>
          <w:trHeight w:val="276"/>
        </w:trPr>
        <w:tc>
          <w:tcPr>
            <w:tcW w:w="870" w:type="pct"/>
          </w:tcPr>
          <w:p w14:paraId="4BA27471" w14:textId="77777777" w:rsidR="00483AD0" w:rsidRPr="00E06B01" w:rsidRDefault="00483AD0" w:rsidP="00516A04">
            <w:pPr>
              <w:ind w:firstLine="567"/>
              <w:jc w:val="center"/>
              <w:rPr>
                <w:b/>
                <w:sz w:val="24"/>
                <w:szCs w:val="24"/>
              </w:rPr>
            </w:pPr>
            <w:r w:rsidRPr="00E06B01">
              <w:rPr>
                <w:b/>
                <w:sz w:val="24"/>
                <w:szCs w:val="24"/>
              </w:rPr>
              <w:t xml:space="preserve">Год </w:t>
            </w:r>
          </w:p>
        </w:tc>
        <w:tc>
          <w:tcPr>
            <w:tcW w:w="4130" w:type="pct"/>
          </w:tcPr>
          <w:p w14:paraId="3259FE0D" w14:textId="77777777" w:rsidR="00483AD0" w:rsidRPr="00E06B01" w:rsidRDefault="00483AD0" w:rsidP="00516A04">
            <w:pPr>
              <w:ind w:firstLine="567"/>
              <w:jc w:val="center"/>
              <w:rPr>
                <w:b/>
                <w:sz w:val="24"/>
                <w:szCs w:val="24"/>
              </w:rPr>
            </w:pPr>
            <w:r w:rsidRPr="00E06B01">
              <w:rPr>
                <w:b/>
                <w:sz w:val="24"/>
                <w:szCs w:val="24"/>
              </w:rPr>
              <w:t xml:space="preserve">Всего, тыс. руб. </w:t>
            </w:r>
          </w:p>
        </w:tc>
      </w:tr>
      <w:tr w:rsidR="00483AD0" w:rsidRPr="00E06B01" w14:paraId="2F058DA9" w14:textId="77777777" w:rsidTr="00483AD0">
        <w:trPr>
          <w:trHeight w:val="276"/>
        </w:trPr>
        <w:tc>
          <w:tcPr>
            <w:tcW w:w="870" w:type="pct"/>
            <w:shd w:val="clear" w:color="auto" w:fill="C6D9F1" w:themeFill="text2" w:themeFillTint="33"/>
          </w:tcPr>
          <w:p w14:paraId="196C98DB" w14:textId="77777777" w:rsidR="00483AD0" w:rsidRPr="00E06B01" w:rsidRDefault="00483AD0" w:rsidP="00516A04">
            <w:pPr>
              <w:ind w:firstLine="567"/>
              <w:jc w:val="center"/>
              <w:rPr>
                <w:b/>
                <w:sz w:val="24"/>
                <w:szCs w:val="24"/>
              </w:rPr>
            </w:pPr>
            <w:r>
              <w:rPr>
                <w:b/>
                <w:sz w:val="24"/>
                <w:szCs w:val="24"/>
              </w:rPr>
              <w:t>2025</w:t>
            </w:r>
          </w:p>
        </w:tc>
        <w:tc>
          <w:tcPr>
            <w:tcW w:w="4130" w:type="pct"/>
            <w:shd w:val="clear" w:color="auto" w:fill="C6D9F1" w:themeFill="text2" w:themeFillTint="33"/>
          </w:tcPr>
          <w:p w14:paraId="7630BA7C" w14:textId="77777777" w:rsidR="00483AD0" w:rsidRDefault="00483AD0" w:rsidP="00516A04">
            <w:pPr>
              <w:ind w:firstLine="567"/>
              <w:jc w:val="center"/>
              <w:rPr>
                <w:sz w:val="24"/>
                <w:szCs w:val="24"/>
              </w:rPr>
            </w:pPr>
            <w:r>
              <w:rPr>
                <w:sz w:val="24"/>
                <w:szCs w:val="24"/>
              </w:rPr>
              <w:t xml:space="preserve">оборудование </w:t>
            </w:r>
            <w:r w:rsidRPr="008A01B6">
              <w:rPr>
                <w:sz w:val="24"/>
                <w:szCs w:val="24"/>
              </w:rPr>
              <w:t>459,</w:t>
            </w:r>
            <w:r>
              <w:rPr>
                <w:sz w:val="24"/>
                <w:szCs w:val="24"/>
              </w:rPr>
              <w:t>5 тыс.</w:t>
            </w:r>
            <w:r w:rsidRPr="008A01B6">
              <w:rPr>
                <w:sz w:val="24"/>
                <w:szCs w:val="24"/>
              </w:rPr>
              <w:t xml:space="preserve"> руб.</w:t>
            </w:r>
          </w:p>
          <w:p w14:paraId="466F1857" w14:textId="77777777" w:rsidR="00483AD0" w:rsidRPr="008A01B6" w:rsidRDefault="00483AD0" w:rsidP="00516A04">
            <w:pPr>
              <w:ind w:firstLine="567"/>
              <w:jc w:val="center"/>
              <w:rPr>
                <w:sz w:val="24"/>
                <w:szCs w:val="24"/>
              </w:rPr>
            </w:pPr>
            <w:r>
              <w:rPr>
                <w:sz w:val="24"/>
                <w:szCs w:val="24"/>
              </w:rPr>
              <w:t>мебель 301,1 тыс. руб.</w:t>
            </w:r>
          </w:p>
        </w:tc>
      </w:tr>
      <w:tr w:rsidR="00483AD0" w:rsidRPr="00E06B01" w14:paraId="59185FE0" w14:textId="77777777" w:rsidTr="00483AD0">
        <w:trPr>
          <w:trHeight w:val="276"/>
        </w:trPr>
        <w:tc>
          <w:tcPr>
            <w:tcW w:w="870" w:type="pct"/>
          </w:tcPr>
          <w:p w14:paraId="03184DE3" w14:textId="77777777" w:rsidR="00483AD0" w:rsidRPr="00E06B01" w:rsidRDefault="00483AD0" w:rsidP="00516A04">
            <w:pPr>
              <w:ind w:firstLine="567"/>
              <w:jc w:val="center"/>
              <w:rPr>
                <w:b/>
                <w:sz w:val="24"/>
                <w:szCs w:val="24"/>
              </w:rPr>
            </w:pPr>
            <w:r>
              <w:rPr>
                <w:b/>
                <w:sz w:val="24"/>
                <w:szCs w:val="24"/>
              </w:rPr>
              <w:t>2024</w:t>
            </w:r>
          </w:p>
        </w:tc>
        <w:tc>
          <w:tcPr>
            <w:tcW w:w="4130" w:type="pct"/>
          </w:tcPr>
          <w:p w14:paraId="5670A780" w14:textId="77777777" w:rsidR="00483AD0" w:rsidRPr="00E96BF4" w:rsidRDefault="00483AD0" w:rsidP="00516A04">
            <w:pPr>
              <w:ind w:firstLine="567"/>
              <w:jc w:val="center"/>
              <w:rPr>
                <w:sz w:val="24"/>
                <w:szCs w:val="24"/>
              </w:rPr>
            </w:pPr>
            <w:r w:rsidRPr="00E96BF4">
              <w:rPr>
                <w:sz w:val="24"/>
                <w:szCs w:val="24"/>
              </w:rPr>
              <w:t xml:space="preserve">оборудование 300, 8 тыс. руб. (267,1 тыс. руб. </w:t>
            </w:r>
            <w:proofErr w:type="spellStart"/>
            <w:r w:rsidRPr="00E96BF4">
              <w:rPr>
                <w:sz w:val="24"/>
                <w:szCs w:val="24"/>
              </w:rPr>
              <w:t>внебюждет</w:t>
            </w:r>
            <w:proofErr w:type="spellEnd"/>
            <w:r w:rsidRPr="00E96BF4">
              <w:rPr>
                <w:sz w:val="24"/>
                <w:szCs w:val="24"/>
              </w:rPr>
              <w:t>)</w:t>
            </w:r>
          </w:p>
          <w:p w14:paraId="3AD6AF85" w14:textId="77777777" w:rsidR="00483AD0" w:rsidRPr="00E06B01" w:rsidRDefault="00483AD0" w:rsidP="00516A04">
            <w:pPr>
              <w:ind w:firstLine="567"/>
              <w:jc w:val="center"/>
              <w:rPr>
                <w:b/>
                <w:sz w:val="24"/>
                <w:szCs w:val="24"/>
              </w:rPr>
            </w:pPr>
            <w:r w:rsidRPr="00E96BF4">
              <w:rPr>
                <w:sz w:val="24"/>
                <w:szCs w:val="24"/>
              </w:rPr>
              <w:t xml:space="preserve">мебель 51,8 тыс. руб. (16,5 тыс. руб. </w:t>
            </w:r>
            <w:proofErr w:type="spellStart"/>
            <w:r w:rsidRPr="00E96BF4">
              <w:rPr>
                <w:sz w:val="24"/>
                <w:szCs w:val="24"/>
              </w:rPr>
              <w:t>внебюджет</w:t>
            </w:r>
            <w:proofErr w:type="spellEnd"/>
            <w:r w:rsidRPr="00E96BF4">
              <w:rPr>
                <w:sz w:val="24"/>
                <w:szCs w:val="24"/>
              </w:rPr>
              <w:t>)</w:t>
            </w:r>
          </w:p>
        </w:tc>
      </w:tr>
      <w:tr w:rsidR="00483AD0" w:rsidRPr="00E06B01" w14:paraId="0478D29B" w14:textId="77777777" w:rsidTr="00483AD0">
        <w:trPr>
          <w:trHeight w:val="276"/>
        </w:trPr>
        <w:tc>
          <w:tcPr>
            <w:tcW w:w="870" w:type="pct"/>
          </w:tcPr>
          <w:p w14:paraId="1722F70F" w14:textId="77777777" w:rsidR="00483AD0" w:rsidRPr="008019E2" w:rsidRDefault="00483AD0" w:rsidP="00516A04">
            <w:pPr>
              <w:ind w:firstLine="567"/>
              <w:jc w:val="center"/>
              <w:rPr>
                <w:b/>
                <w:bCs/>
                <w:sz w:val="24"/>
                <w:szCs w:val="24"/>
              </w:rPr>
            </w:pPr>
            <w:r w:rsidRPr="008019E2">
              <w:rPr>
                <w:b/>
                <w:bCs/>
                <w:sz w:val="24"/>
                <w:szCs w:val="24"/>
              </w:rPr>
              <w:t>2023</w:t>
            </w:r>
          </w:p>
        </w:tc>
        <w:tc>
          <w:tcPr>
            <w:tcW w:w="4130" w:type="pct"/>
          </w:tcPr>
          <w:p w14:paraId="336CB665" w14:textId="77777777" w:rsidR="00483AD0" w:rsidRPr="00E06B01" w:rsidRDefault="00483AD0" w:rsidP="00516A04">
            <w:pPr>
              <w:ind w:firstLine="567"/>
              <w:jc w:val="center"/>
              <w:rPr>
                <w:sz w:val="24"/>
                <w:szCs w:val="24"/>
              </w:rPr>
            </w:pPr>
            <w:r w:rsidRPr="00E06B01">
              <w:rPr>
                <w:sz w:val="24"/>
                <w:szCs w:val="24"/>
              </w:rPr>
              <w:t>оборудование 1 562,9 тыс. руб.</w:t>
            </w:r>
          </w:p>
          <w:p w14:paraId="6C9E0027" w14:textId="77777777" w:rsidR="00483AD0" w:rsidRPr="00E06B01" w:rsidRDefault="00483AD0" w:rsidP="00516A04">
            <w:pPr>
              <w:ind w:firstLine="567"/>
              <w:jc w:val="center"/>
              <w:rPr>
                <w:sz w:val="24"/>
                <w:szCs w:val="24"/>
              </w:rPr>
            </w:pPr>
            <w:r w:rsidRPr="00E06B01">
              <w:rPr>
                <w:sz w:val="24"/>
                <w:szCs w:val="24"/>
              </w:rPr>
              <w:t>мебель 2 249,7 тыс. руб.</w:t>
            </w:r>
          </w:p>
        </w:tc>
      </w:tr>
    </w:tbl>
    <w:p w14:paraId="2B9197DE" w14:textId="77777777" w:rsidR="002F7B0B" w:rsidRPr="00B7575E" w:rsidRDefault="002F7B0B" w:rsidP="00483AD0">
      <w:pPr>
        <w:shd w:val="clear" w:color="auto" w:fill="FFFFFF"/>
        <w:tabs>
          <w:tab w:val="left" w:pos="0"/>
        </w:tabs>
        <w:spacing w:line="276" w:lineRule="auto"/>
        <w:ind w:right="10"/>
        <w:jc w:val="both"/>
        <w:rPr>
          <w:sz w:val="24"/>
          <w:szCs w:val="24"/>
          <w:highlight w:val="green"/>
        </w:rPr>
      </w:pPr>
    </w:p>
    <w:p w14:paraId="0B7BE14A" w14:textId="77777777" w:rsidR="002F7B0B" w:rsidRPr="00483AD0" w:rsidRDefault="002F7B0B" w:rsidP="006C518B">
      <w:pPr>
        <w:shd w:val="clear" w:color="auto" w:fill="FFFFFF"/>
        <w:tabs>
          <w:tab w:val="left" w:pos="0"/>
          <w:tab w:val="left" w:pos="3115"/>
          <w:tab w:val="left" w:pos="6653"/>
        </w:tabs>
        <w:spacing w:line="276" w:lineRule="auto"/>
        <w:ind w:firstLine="567"/>
        <w:jc w:val="both"/>
        <w:rPr>
          <w:rFonts w:eastAsia="Times New Roman"/>
          <w:b/>
          <w:bCs/>
          <w:i/>
          <w:iCs/>
          <w:sz w:val="24"/>
          <w:szCs w:val="24"/>
        </w:rPr>
      </w:pPr>
      <w:r w:rsidRPr="00483AD0">
        <w:rPr>
          <w:rFonts w:eastAsia="Times New Roman"/>
          <w:b/>
          <w:bCs/>
          <w:i/>
          <w:iCs/>
          <w:spacing w:val="-9"/>
          <w:sz w:val="24"/>
          <w:szCs w:val="24"/>
        </w:rPr>
        <w:t xml:space="preserve">Краткие выводы. </w:t>
      </w:r>
      <w:r w:rsidRPr="00483AD0">
        <w:rPr>
          <w:rFonts w:eastAsia="Times New Roman"/>
          <w:b/>
          <w:bCs/>
          <w:i/>
          <w:iCs/>
          <w:spacing w:val="-8"/>
          <w:sz w:val="24"/>
          <w:szCs w:val="24"/>
        </w:rPr>
        <w:t>Состояние обеспеченности библиотек материально-</w:t>
      </w:r>
      <w:bookmarkStart w:id="38" w:name="bookmark13"/>
      <w:r w:rsidRPr="00483AD0">
        <w:rPr>
          <w:rFonts w:eastAsia="Times New Roman"/>
          <w:b/>
          <w:bCs/>
          <w:i/>
          <w:iCs/>
          <w:sz w:val="24"/>
          <w:szCs w:val="24"/>
        </w:rPr>
        <w:t>т</w:t>
      </w:r>
      <w:bookmarkEnd w:id="38"/>
      <w:r w:rsidRPr="00483AD0">
        <w:rPr>
          <w:rFonts w:eastAsia="Times New Roman"/>
          <w:b/>
          <w:bCs/>
          <w:i/>
          <w:iCs/>
          <w:sz w:val="24"/>
          <w:szCs w:val="24"/>
        </w:rPr>
        <w:t>ехническ</w:t>
      </w:r>
      <w:r w:rsidRPr="00483AD0">
        <w:rPr>
          <w:rFonts w:eastAsia="Times New Roman"/>
          <w:sz w:val="24"/>
          <w:szCs w:val="24"/>
        </w:rPr>
        <w:t xml:space="preserve">ими </w:t>
      </w:r>
      <w:r w:rsidRPr="00483AD0">
        <w:rPr>
          <w:rFonts w:eastAsia="Times New Roman"/>
          <w:i/>
          <w:iCs/>
          <w:sz w:val="24"/>
          <w:szCs w:val="24"/>
        </w:rPr>
        <w:t>р</w:t>
      </w:r>
      <w:r w:rsidRPr="00483AD0">
        <w:rPr>
          <w:rFonts w:eastAsia="Times New Roman"/>
          <w:b/>
          <w:bCs/>
          <w:i/>
          <w:iCs/>
          <w:sz w:val="24"/>
          <w:szCs w:val="24"/>
        </w:rPr>
        <w:t>есурсами, направления их развития.</w:t>
      </w:r>
    </w:p>
    <w:p w14:paraId="5CBDDC47" w14:textId="77777777" w:rsidR="00483AD0" w:rsidRDefault="00483AD0" w:rsidP="00483AD0">
      <w:pPr>
        <w:shd w:val="clear" w:color="auto" w:fill="FFFFFF"/>
        <w:spacing w:line="276" w:lineRule="auto"/>
        <w:ind w:firstLine="567"/>
        <w:jc w:val="both"/>
        <w:rPr>
          <w:sz w:val="24"/>
          <w:szCs w:val="24"/>
        </w:rPr>
      </w:pPr>
      <w:r>
        <w:rPr>
          <w:sz w:val="24"/>
          <w:szCs w:val="24"/>
        </w:rPr>
        <w:t xml:space="preserve">Материально-техническая база библиотек укрепляется исключительно за счет участия в грантовых проектах и конкурсах на предоставление субсидий. В отчетном году за счет субсидий и грантов приобретено оборудование для библиотек Яра, Пудема. Только </w:t>
      </w:r>
      <w:r>
        <w:rPr>
          <w:sz w:val="24"/>
          <w:szCs w:val="24"/>
        </w:rPr>
        <w:lastRenderedPageBreak/>
        <w:t xml:space="preserve">крупные библиотеки имеют внутренние ресурсы для подачи заявок на различные конкурсы и могут конкурировать и выигрывать. Сельские библиотеки не имеют таких возможностей. </w:t>
      </w:r>
    </w:p>
    <w:p w14:paraId="16AE4A75" w14:textId="77777777" w:rsidR="00317F95" w:rsidRPr="00B7575E" w:rsidRDefault="00317F95" w:rsidP="006C518B">
      <w:pPr>
        <w:shd w:val="clear" w:color="auto" w:fill="FFFFFF"/>
        <w:tabs>
          <w:tab w:val="left" w:pos="0"/>
        </w:tabs>
        <w:spacing w:line="276" w:lineRule="auto"/>
        <w:ind w:firstLine="567"/>
        <w:jc w:val="both"/>
        <w:rPr>
          <w:b/>
          <w:bCs/>
          <w:sz w:val="24"/>
          <w:szCs w:val="24"/>
          <w:highlight w:val="green"/>
        </w:rPr>
      </w:pPr>
    </w:p>
    <w:p w14:paraId="15265FED" w14:textId="1A55648C" w:rsidR="00A16EA9" w:rsidRPr="002C1AF4" w:rsidRDefault="002F7B0B" w:rsidP="002C1AF4">
      <w:pPr>
        <w:pStyle w:val="1"/>
        <w:spacing w:before="0"/>
        <w:rPr>
          <w:rFonts w:ascii="Times New Roman" w:eastAsia="Times New Roman" w:hAnsi="Times New Roman" w:cs="Times New Roman"/>
          <w:b/>
          <w:bCs/>
          <w:color w:val="auto"/>
          <w:sz w:val="24"/>
          <w:szCs w:val="24"/>
        </w:rPr>
      </w:pPr>
      <w:bookmarkStart w:id="39" w:name="_Ref219820260"/>
      <w:r w:rsidRPr="002C1AF4">
        <w:rPr>
          <w:rFonts w:ascii="Times New Roman" w:hAnsi="Times New Roman" w:cs="Times New Roman"/>
          <w:b/>
          <w:bCs/>
          <w:color w:val="auto"/>
          <w:sz w:val="24"/>
          <w:szCs w:val="24"/>
        </w:rPr>
        <w:t>13</w:t>
      </w:r>
      <w:r w:rsidR="00317F95" w:rsidRPr="002C1AF4">
        <w:rPr>
          <w:rFonts w:ascii="Times New Roman" w:hAnsi="Times New Roman" w:cs="Times New Roman"/>
          <w:b/>
          <w:bCs/>
          <w:color w:val="auto"/>
          <w:sz w:val="24"/>
          <w:szCs w:val="24"/>
        </w:rPr>
        <w:t xml:space="preserve">. </w:t>
      </w:r>
      <w:r w:rsidR="00317F95" w:rsidRPr="002C1AF4">
        <w:rPr>
          <w:rFonts w:ascii="Times New Roman" w:eastAsia="Times New Roman" w:hAnsi="Times New Roman" w:cs="Times New Roman"/>
          <w:b/>
          <w:bCs/>
          <w:color w:val="auto"/>
          <w:sz w:val="24"/>
          <w:szCs w:val="24"/>
        </w:rPr>
        <w:t>ОСНОВНЫЕ ИТОГИ ГОДА</w:t>
      </w:r>
      <w:bookmarkEnd w:id="39"/>
    </w:p>
    <w:p w14:paraId="50B5E05E" w14:textId="7EF089FD" w:rsidR="00483AD0" w:rsidRPr="00E06B01" w:rsidRDefault="00483AD0" w:rsidP="008019E2">
      <w:pPr>
        <w:spacing w:line="276" w:lineRule="auto"/>
        <w:ind w:firstLine="567"/>
        <w:jc w:val="both"/>
        <w:rPr>
          <w:rFonts w:eastAsia="Times New Roman"/>
          <w:sz w:val="24"/>
          <w:szCs w:val="24"/>
        </w:rPr>
      </w:pPr>
      <w:r>
        <w:rPr>
          <w:rFonts w:eastAsia="Times New Roman"/>
          <w:sz w:val="24"/>
          <w:szCs w:val="24"/>
        </w:rPr>
        <w:t xml:space="preserve">Второй год работы </w:t>
      </w:r>
      <w:proofErr w:type="spellStart"/>
      <w:r>
        <w:rPr>
          <w:rFonts w:eastAsia="Times New Roman"/>
          <w:sz w:val="24"/>
          <w:szCs w:val="24"/>
        </w:rPr>
        <w:t>Межпоселенческой</w:t>
      </w:r>
      <w:proofErr w:type="spellEnd"/>
      <w:r>
        <w:rPr>
          <w:rFonts w:eastAsia="Times New Roman"/>
          <w:sz w:val="24"/>
          <w:szCs w:val="24"/>
        </w:rPr>
        <w:t xml:space="preserve"> районной библиотеки в статусе модельной – в рамках обязательств удалось обеспечить комплектование библиотеки документами из муниципального бюджета.  Однако, доступ к сети Интернет, необходимый для поддержания статуса модельной библиотеки в ближайшие 3 года, обеспечивается за счет внебюджетных средств</w:t>
      </w:r>
      <w:r w:rsidRPr="00E06B01">
        <w:rPr>
          <w:rFonts w:eastAsia="Times New Roman"/>
          <w:sz w:val="24"/>
          <w:szCs w:val="24"/>
        </w:rPr>
        <w:t xml:space="preserve">. </w:t>
      </w:r>
    </w:p>
    <w:p w14:paraId="6C6D5EE5" w14:textId="77777777" w:rsidR="00483AD0" w:rsidRPr="00E06B01" w:rsidRDefault="00483AD0" w:rsidP="008019E2">
      <w:pPr>
        <w:spacing w:line="276" w:lineRule="auto"/>
        <w:ind w:firstLine="567"/>
        <w:jc w:val="both"/>
        <w:rPr>
          <w:rFonts w:eastAsia="Times New Roman"/>
          <w:sz w:val="24"/>
          <w:szCs w:val="24"/>
        </w:rPr>
      </w:pPr>
      <w:r>
        <w:rPr>
          <w:rFonts w:eastAsia="Times New Roman"/>
          <w:sz w:val="24"/>
          <w:szCs w:val="24"/>
        </w:rPr>
        <w:t>Контрольные показатели на 2025</w:t>
      </w:r>
      <w:r w:rsidRPr="00E06B01">
        <w:rPr>
          <w:rFonts w:eastAsia="Times New Roman"/>
          <w:sz w:val="24"/>
          <w:szCs w:val="24"/>
        </w:rPr>
        <w:t xml:space="preserve"> год по числу посещений </w:t>
      </w:r>
      <w:r>
        <w:rPr>
          <w:rFonts w:eastAsia="Times New Roman"/>
          <w:sz w:val="24"/>
          <w:szCs w:val="24"/>
        </w:rPr>
        <w:t xml:space="preserve">не </w:t>
      </w:r>
      <w:r w:rsidRPr="00E06B01">
        <w:rPr>
          <w:rFonts w:eastAsia="Times New Roman"/>
          <w:sz w:val="24"/>
          <w:szCs w:val="24"/>
        </w:rPr>
        <w:t xml:space="preserve">выполнены. </w:t>
      </w:r>
      <w:r>
        <w:rPr>
          <w:rFonts w:eastAsia="Times New Roman"/>
          <w:sz w:val="24"/>
          <w:szCs w:val="24"/>
        </w:rPr>
        <w:t xml:space="preserve">Однако, стоит отметить, что стремление выполнить доводимые планы до учреждения по числу посещений заставляют пересматривать формы массовой работы: как правило, они не нацелены на обеспечение книговыдачи. А количество проводимых мероприятий существенным образом оказывает влияние на их содержании. У специалистов не остается времени на проведение исследовательских работ, особенно ощущаемое в краеведческой деятельности.  </w:t>
      </w:r>
      <w:r w:rsidRPr="00E06B01">
        <w:rPr>
          <w:rFonts w:eastAsia="Times New Roman"/>
          <w:sz w:val="24"/>
          <w:szCs w:val="24"/>
        </w:rPr>
        <w:t xml:space="preserve"> </w:t>
      </w:r>
    </w:p>
    <w:p w14:paraId="3ADE74D9" w14:textId="77777777" w:rsidR="00483AD0" w:rsidRDefault="00483AD0" w:rsidP="008019E2">
      <w:pPr>
        <w:spacing w:line="276" w:lineRule="auto"/>
        <w:ind w:firstLine="567"/>
        <w:jc w:val="both"/>
        <w:rPr>
          <w:rFonts w:eastAsia="Times New Roman"/>
          <w:sz w:val="24"/>
          <w:szCs w:val="24"/>
        </w:rPr>
      </w:pPr>
      <w:r>
        <w:rPr>
          <w:rFonts w:eastAsia="Times New Roman"/>
          <w:sz w:val="24"/>
          <w:szCs w:val="24"/>
        </w:rPr>
        <w:t xml:space="preserve">Есть успехи в </w:t>
      </w:r>
      <w:r w:rsidRPr="00E06B01">
        <w:rPr>
          <w:rFonts w:eastAsia="Times New Roman"/>
          <w:sz w:val="24"/>
          <w:szCs w:val="24"/>
        </w:rPr>
        <w:t xml:space="preserve">реализации программы </w:t>
      </w:r>
      <w:r>
        <w:rPr>
          <w:rFonts w:eastAsia="Times New Roman"/>
          <w:sz w:val="24"/>
          <w:szCs w:val="24"/>
        </w:rPr>
        <w:t>«</w:t>
      </w:r>
      <w:r w:rsidRPr="00E06B01">
        <w:rPr>
          <w:rFonts w:eastAsia="Times New Roman"/>
          <w:sz w:val="24"/>
          <w:szCs w:val="24"/>
        </w:rPr>
        <w:t>Пушкинская карта</w:t>
      </w:r>
      <w:r>
        <w:rPr>
          <w:rFonts w:eastAsia="Times New Roman"/>
          <w:sz w:val="24"/>
          <w:szCs w:val="24"/>
        </w:rPr>
        <w:t>»</w:t>
      </w:r>
      <w:r w:rsidRPr="00E06B01">
        <w:rPr>
          <w:rFonts w:eastAsia="Times New Roman"/>
          <w:sz w:val="24"/>
          <w:szCs w:val="24"/>
        </w:rPr>
        <w:t>.</w:t>
      </w:r>
      <w:r>
        <w:rPr>
          <w:rFonts w:eastAsia="Times New Roman"/>
          <w:sz w:val="24"/>
          <w:szCs w:val="24"/>
        </w:rPr>
        <w:t xml:space="preserve"> Получаемые средства существенным образом пополняют внебюджетный счет учреждения, средства которого направляются на обеспечение жизнедеятельности учреждения и на развитие библиотек.  </w:t>
      </w:r>
    </w:p>
    <w:p w14:paraId="033573D7" w14:textId="77777777" w:rsidR="00483AD0" w:rsidRDefault="00483AD0" w:rsidP="008019E2">
      <w:pPr>
        <w:spacing w:line="276" w:lineRule="auto"/>
        <w:ind w:firstLine="567"/>
        <w:jc w:val="both"/>
        <w:rPr>
          <w:rFonts w:eastAsia="Times New Roman"/>
          <w:sz w:val="24"/>
          <w:szCs w:val="24"/>
        </w:rPr>
      </w:pPr>
      <w:r w:rsidRPr="00E06B01">
        <w:rPr>
          <w:rFonts w:eastAsia="Times New Roman"/>
          <w:sz w:val="24"/>
          <w:szCs w:val="24"/>
        </w:rPr>
        <w:t>Библиотека приняла участие в конкурсе на предоставление субсидий в рамках инклюзивного инициативн</w:t>
      </w:r>
      <w:r>
        <w:rPr>
          <w:rFonts w:eastAsia="Times New Roman"/>
          <w:sz w:val="24"/>
          <w:szCs w:val="24"/>
        </w:rPr>
        <w:t>ого бюджетирования «Без границ» и реализовала 2 проекта.</w:t>
      </w:r>
      <w:r w:rsidRPr="00E06B01">
        <w:rPr>
          <w:rFonts w:eastAsia="Times New Roman"/>
          <w:sz w:val="24"/>
          <w:szCs w:val="24"/>
        </w:rPr>
        <w:t xml:space="preserve"> </w:t>
      </w:r>
    </w:p>
    <w:p w14:paraId="34A9ABC4" w14:textId="77777777" w:rsidR="00483AD0" w:rsidRPr="00E06B01" w:rsidRDefault="00483AD0" w:rsidP="008019E2">
      <w:pPr>
        <w:spacing w:line="276" w:lineRule="auto"/>
        <w:jc w:val="both"/>
        <w:rPr>
          <w:rFonts w:eastAsia="Times New Roman"/>
          <w:sz w:val="24"/>
          <w:szCs w:val="24"/>
        </w:rPr>
      </w:pPr>
      <w:r>
        <w:rPr>
          <w:rFonts w:eastAsia="Times New Roman"/>
          <w:sz w:val="24"/>
          <w:szCs w:val="24"/>
        </w:rPr>
        <w:t xml:space="preserve">         Учреждение стало победителем двух грантовых конкурсов Православная инициатива и Фонда Тимченко. </w:t>
      </w:r>
    </w:p>
    <w:p w14:paraId="6C2F3B92" w14:textId="77777777" w:rsidR="00483AD0" w:rsidRDefault="00483AD0" w:rsidP="008019E2">
      <w:pPr>
        <w:spacing w:line="276" w:lineRule="auto"/>
        <w:ind w:firstLine="567"/>
        <w:jc w:val="both"/>
        <w:rPr>
          <w:rFonts w:eastAsia="Times New Roman"/>
          <w:sz w:val="24"/>
          <w:szCs w:val="24"/>
        </w:rPr>
      </w:pPr>
      <w:r>
        <w:rPr>
          <w:rFonts w:eastAsia="Times New Roman"/>
          <w:sz w:val="24"/>
          <w:szCs w:val="24"/>
        </w:rPr>
        <w:t xml:space="preserve">По итогам работы за 2025 год </w:t>
      </w:r>
      <w:proofErr w:type="spellStart"/>
      <w:r>
        <w:rPr>
          <w:rFonts w:eastAsia="Times New Roman"/>
          <w:sz w:val="24"/>
          <w:szCs w:val="24"/>
        </w:rPr>
        <w:t>Бачумовская</w:t>
      </w:r>
      <w:proofErr w:type="spellEnd"/>
      <w:r>
        <w:rPr>
          <w:rFonts w:eastAsia="Times New Roman"/>
          <w:sz w:val="24"/>
          <w:szCs w:val="24"/>
        </w:rPr>
        <w:t xml:space="preserve"> сельская</w:t>
      </w:r>
      <w:r w:rsidRPr="00E06B01">
        <w:rPr>
          <w:rFonts w:eastAsia="Times New Roman"/>
          <w:sz w:val="24"/>
          <w:szCs w:val="24"/>
        </w:rPr>
        <w:t xml:space="preserve"> библиотека вошла в число победителей конкурса «Лучшее сельское учреждение культуры».</w:t>
      </w:r>
    </w:p>
    <w:p w14:paraId="6B0D37D0" w14:textId="2F908824" w:rsidR="00483AD0" w:rsidRDefault="00483AD0" w:rsidP="008019E2">
      <w:pPr>
        <w:spacing w:line="276" w:lineRule="auto"/>
        <w:ind w:firstLine="567"/>
        <w:jc w:val="both"/>
        <w:rPr>
          <w:rFonts w:eastAsia="Times New Roman"/>
          <w:sz w:val="24"/>
          <w:szCs w:val="24"/>
        </w:rPr>
      </w:pPr>
      <w:r>
        <w:rPr>
          <w:rFonts w:eastAsia="Times New Roman"/>
          <w:sz w:val="24"/>
          <w:szCs w:val="24"/>
        </w:rPr>
        <w:t xml:space="preserve">Учреждение с рабочим визитом посетила Заместитель Председателя Правительства УР </w:t>
      </w:r>
      <w:proofErr w:type="spellStart"/>
      <w:r>
        <w:rPr>
          <w:rFonts w:eastAsia="Times New Roman"/>
          <w:sz w:val="24"/>
          <w:szCs w:val="24"/>
        </w:rPr>
        <w:t>Тойкина</w:t>
      </w:r>
      <w:proofErr w:type="spellEnd"/>
      <w:r>
        <w:rPr>
          <w:rFonts w:eastAsia="Times New Roman"/>
          <w:sz w:val="24"/>
          <w:szCs w:val="24"/>
        </w:rPr>
        <w:t xml:space="preserve"> Н.</w:t>
      </w:r>
      <w:r w:rsidR="00113BCB">
        <w:rPr>
          <w:rFonts w:eastAsia="Times New Roman"/>
          <w:sz w:val="24"/>
          <w:szCs w:val="24"/>
        </w:rPr>
        <w:t xml:space="preserve"> </w:t>
      </w:r>
      <w:r>
        <w:rPr>
          <w:rFonts w:eastAsia="Times New Roman"/>
          <w:sz w:val="24"/>
          <w:szCs w:val="24"/>
        </w:rPr>
        <w:t>В., министр национальной политики УР Петров Э.</w:t>
      </w:r>
      <w:r w:rsidR="00113BCB">
        <w:rPr>
          <w:rFonts w:eastAsia="Times New Roman"/>
          <w:sz w:val="24"/>
          <w:szCs w:val="24"/>
        </w:rPr>
        <w:t xml:space="preserve"> </w:t>
      </w:r>
      <w:r>
        <w:rPr>
          <w:rFonts w:eastAsia="Times New Roman"/>
          <w:sz w:val="24"/>
          <w:szCs w:val="24"/>
        </w:rPr>
        <w:t xml:space="preserve">С. </w:t>
      </w:r>
    </w:p>
    <w:bookmarkEnd w:id="1"/>
    <w:p w14:paraId="38F64AD1" w14:textId="77777777" w:rsidR="00A16EA9" w:rsidRPr="001C4B71" w:rsidRDefault="00A16EA9" w:rsidP="00113BCB">
      <w:pPr>
        <w:shd w:val="clear" w:color="auto" w:fill="FFFFFF"/>
        <w:tabs>
          <w:tab w:val="left" w:pos="0"/>
        </w:tabs>
        <w:spacing w:line="276" w:lineRule="auto"/>
        <w:jc w:val="both"/>
        <w:rPr>
          <w:rFonts w:eastAsia="Times New Roman"/>
          <w:b/>
          <w:bCs/>
          <w:sz w:val="24"/>
          <w:szCs w:val="24"/>
        </w:rPr>
      </w:pPr>
    </w:p>
    <w:sectPr w:rsidR="00A16EA9" w:rsidRPr="001C4B71" w:rsidSect="007B6BFB">
      <w:footerReference w:type="default" r:id="rId26"/>
      <w:pgSz w:w="11909" w:h="16834"/>
      <w:pgMar w:top="851" w:right="1134" w:bottom="851"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470CD" w14:textId="77777777" w:rsidR="00CD21CB" w:rsidRDefault="00CD21CB" w:rsidP="00BB5E71">
      <w:r>
        <w:separator/>
      </w:r>
    </w:p>
  </w:endnote>
  <w:endnote w:type="continuationSeparator" w:id="0">
    <w:p w14:paraId="50048E92" w14:textId="77777777" w:rsidR="00CD21CB" w:rsidRDefault="00CD21CB" w:rsidP="00BB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1">
    <w:altName w:val="Yu Gothic"/>
    <w:panose1 w:val="00000000000000000000"/>
    <w:charset w:val="80"/>
    <w:family w:val="auto"/>
    <w:notTrueType/>
    <w:pitch w:val="default"/>
    <w:sig w:usb0="00000001" w:usb1="08070000" w:usb2="00000010" w:usb3="00000000" w:csb0="00020000" w:csb1="00000000"/>
  </w:font>
  <w:font w:name="yandex-san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519100"/>
      <w:docPartObj>
        <w:docPartGallery w:val="Page Numbers (Bottom of Page)"/>
        <w:docPartUnique/>
      </w:docPartObj>
    </w:sdtPr>
    <w:sdtEndPr/>
    <w:sdtContent>
      <w:p w14:paraId="2DF5344A" w14:textId="6A11071E" w:rsidR="002C1AF4" w:rsidRDefault="002C1AF4">
        <w:pPr>
          <w:pStyle w:val="af1"/>
          <w:jc w:val="right"/>
        </w:pPr>
        <w:r>
          <w:fldChar w:fldCharType="begin"/>
        </w:r>
        <w:r>
          <w:instrText>PAGE   \* MERGEFORMAT</w:instrText>
        </w:r>
        <w:r>
          <w:fldChar w:fldCharType="separate"/>
        </w:r>
        <w:r>
          <w:t>2</w:t>
        </w:r>
        <w:r>
          <w:fldChar w:fldCharType="end"/>
        </w:r>
      </w:p>
    </w:sdtContent>
  </w:sdt>
  <w:p w14:paraId="6ACF064E" w14:textId="77777777" w:rsidR="002C1AF4" w:rsidRDefault="002C1AF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A7287" w14:textId="77777777" w:rsidR="00CD21CB" w:rsidRDefault="00CD21CB" w:rsidP="00BB5E71">
      <w:r>
        <w:separator/>
      </w:r>
    </w:p>
  </w:footnote>
  <w:footnote w:type="continuationSeparator" w:id="0">
    <w:p w14:paraId="7B07EABD" w14:textId="77777777" w:rsidR="00CD21CB" w:rsidRDefault="00CD21CB" w:rsidP="00BB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548FD"/>
    <w:multiLevelType w:val="hybridMultilevel"/>
    <w:tmpl w:val="AB08E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ED62E3"/>
    <w:multiLevelType w:val="hybridMultilevel"/>
    <w:tmpl w:val="C33C5A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64214DE"/>
    <w:multiLevelType w:val="hybridMultilevel"/>
    <w:tmpl w:val="F96EB5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D868C6"/>
    <w:multiLevelType w:val="multilevel"/>
    <w:tmpl w:val="5DD0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B6EA1"/>
    <w:multiLevelType w:val="hybridMultilevel"/>
    <w:tmpl w:val="A5C64774"/>
    <w:lvl w:ilvl="0" w:tplc="17C2CC48">
      <w:start w:val="65535"/>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53542E"/>
    <w:multiLevelType w:val="hybridMultilevel"/>
    <w:tmpl w:val="3FE8174C"/>
    <w:lvl w:ilvl="0" w:tplc="DA8834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66A3CBA"/>
    <w:multiLevelType w:val="hybridMultilevel"/>
    <w:tmpl w:val="EC6218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371D1E24"/>
    <w:multiLevelType w:val="hybridMultilevel"/>
    <w:tmpl w:val="F66651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C5E2247"/>
    <w:multiLevelType w:val="hybridMultilevel"/>
    <w:tmpl w:val="8B1C1D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6152B80"/>
    <w:multiLevelType w:val="hybridMultilevel"/>
    <w:tmpl w:val="2AF67A84"/>
    <w:lvl w:ilvl="0" w:tplc="BF407896">
      <w:start w:val="1"/>
      <w:numFmt w:val="bullet"/>
      <w:lvlText w:val=""/>
      <w:lvlJc w:val="left"/>
      <w:pPr>
        <w:ind w:left="840" w:hanging="360"/>
      </w:pPr>
      <w:rPr>
        <w:rFonts w:ascii="Symbol" w:hAnsi="Symbol" w:hint="default"/>
        <w:sz w:val="20"/>
        <w:szCs w:val="2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62D961E7"/>
    <w:multiLevelType w:val="hybridMultilevel"/>
    <w:tmpl w:val="2982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FB2105"/>
    <w:multiLevelType w:val="hybridMultilevel"/>
    <w:tmpl w:val="242C096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6A3411F8"/>
    <w:multiLevelType w:val="hybridMultilevel"/>
    <w:tmpl w:val="1EB2FE16"/>
    <w:lvl w:ilvl="0" w:tplc="052845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6E655D72"/>
    <w:multiLevelType w:val="hybridMultilevel"/>
    <w:tmpl w:val="7124DBD2"/>
    <w:lvl w:ilvl="0" w:tplc="DA8834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F112FC7"/>
    <w:multiLevelType w:val="hybridMultilevel"/>
    <w:tmpl w:val="C740987A"/>
    <w:lvl w:ilvl="0" w:tplc="2D6E57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0141179"/>
    <w:multiLevelType w:val="hybridMultilevel"/>
    <w:tmpl w:val="1A86C9E6"/>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16" w15:restartNumberingAfterBreak="0">
    <w:nsid w:val="717B59EF"/>
    <w:multiLevelType w:val="hybridMultilevel"/>
    <w:tmpl w:val="01B02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754A68"/>
    <w:multiLevelType w:val="hybridMultilevel"/>
    <w:tmpl w:val="80408A8E"/>
    <w:lvl w:ilvl="0" w:tplc="5036A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EA082F"/>
    <w:multiLevelType w:val="hybridMultilevel"/>
    <w:tmpl w:val="3DBCE488"/>
    <w:lvl w:ilvl="0" w:tplc="DA8834C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365" w:hanging="360"/>
      </w:pPr>
      <w:rPr>
        <w:rFonts w:ascii="Courier New" w:hAnsi="Courier New" w:cs="Courier New" w:hint="default"/>
      </w:rPr>
    </w:lvl>
    <w:lvl w:ilvl="2" w:tplc="04190005" w:tentative="1">
      <w:start w:val="1"/>
      <w:numFmt w:val="bullet"/>
      <w:lvlText w:val=""/>
      <w:lvlJc w:val="left"/>
      <w:pPr>
        <w:ind w:left="1085" w:hanging="360"/>
      </w:pPr>
      <w:rPr>
        <w:rFonts w:ascii="Wingdings" w:hAnsi="Wingdings" w:hint="default"/>
      </w:rPr>
    </w:lvl>
    <w:lvl w:ilvl="3" w:tplc="04190001" w:tentative="1">
      <w:start w:val="1"/>
      <w:numFmt w:val="bullet"/>
      <w:lvlText w:val=""/>
      <w:lvlJc w:val="left"/>
      <w:pPr>
        <w:ind w:left="1805" w:hanging="360"/>
      </w:pPr>
      <w:rPr>
        <w:rFonts w:ascii="Symbol" w:hAnsi="Symbol" w:hint="default"/>
      </w:rPr>
    </w:lvl>
    <w:lvl w:ilvl="4" w:tplc="04190003" w:tentative="1">
      <w:start w:val="1"/>
      <w:numFmt w:val="bullet"/>
      <w:lvlText w:val="o"/>
      <w:lvlJc w:val="left"/>
      <w:pPr>
        <w:ind w:left="2525" w:hanging="360"/>
      </w:pPr>
      <w:rPr>
        <w:rFonts w:ascii="Courier New" w:hAnsi="Courier New" w:cs="Courier New" w:hint="default"/>
      </w:rPr>
    </w:lvl>
    <w:lvl w:ilvl="5" w:tplc="04190005" w:tentative="1">
      <w:start w:val="1"/>
      <w:numFmt w:val="bullet"/>
      <w:lvlText w:val=""/>
      <w:lvlJc w:val="left"/>
      <w:pPr>
        <w:ind w:left="3245" w:hanging="360"/>
      </w:pPr>
      <w:rPr>
        <w:rFonts w:ascii="Wingdings" w:hAnsi="Wingdings" w:hint="default"/>
      </w:rPr>
    </w:lvl>
    <w:lvl w:ilvl="6" w:tplc="04190001" w:tentative="1">
      <w:start w:val="1"/>
      <w:numFmt w:val="bullet"/>
      <w:lvlText w:val=""/>
      <w:lvlJc w:val="left"/>
      <w:pPr>
        <w:ind w:left="3965" w:hanging="360"/>
      </w:pPr>
      <w:rPr>
        <w:rFonts w:ascii="Symbol" w:hAnsi="Symbol" w:hint="default"/>
      </w:rPr>
    </w:lvl>
    <w:lvl w:ilvl="7" w:tplc="04190003" w:tentative="1">
      <w:start w:val="1"/>
      <w:numFmt w:val="bullet"/>
      <w:lvlText w:val="o"/>
      <w:lvlJc w:val="left"/>
      <w:pPr>
        <w:ind w:left="4685" w:hanging="360"/>
      </w:pPr>
      <w:rPr>
        <w:rFonts w:ascii="Courier New" w:hAnsi="Courier New" w:cs="Courier New" w:hint="default"/>
      </w:rPr>
    </w:lvl>
    <w:lvl w:ilvl="8" w:tplc="04190005" w:tentative="1">
      <w:start w:val="1"/>
      <w:numFmt w:val="bullet"/>
      <w:lvlText w:val=""/>
      <w:lvlJc w:val="left"/>
      <w:pPr>
        <w:ind w:left="5405" w:hanging="360"/>
      </w:pPr>
      <w:rPr>
        <w:rFonts w:ascii="Wingdings" w:hAnsi="Wingdings" w:hint="default"/>
      </w:rPr>
    </w:lvl>
  </w:abstractNum>
  <w:abstractNum w:abstractNumId="19" w15:restartNumberingAfterBreak="0">
    <w:nsid w:val="7C482B93"/>
    <w:multiLevelType w:val="hybridMultilevel"/>
    <w:tmpl w:val="DD00E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D767263"/>
    <w:multiLevelType w:val="hybridMultilevel"/>
    <w:tmpl w:val="182C9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6"/>
  </w:num>
  <w:num w:numId="4">
    <w:abstractNumId w:val="20"/>
  </w:num>
  <w:num w:numId="5">
    <w:abstractNumId w:val="12"/>
  </w:num>
  <w:num w:numId="6">
    <w:abstractNumId w:val="7"/>
  </w:num>
  <w:num w:numId="7">
    <w:abstractNumId w:val="2"/>
  </w:num>
  <w:num w:numId="8">
    <w:abstractNumId w:val="19"/>
  </w:num>
  <w:num w:numId="9">
    <w:abstractNumId w:val="15"/>
  </w:num>
  <w:num w:numId="10">
    <w:abstractNumId w:val="6"/>
  </w:num>
  <w:num w:numId="11">
    <w:abstractNumId w:val="4"/>
  </w:num>
  <w:num w:numId="12">
    <w:abstractNumId w:val="5"/>
  </w:num>
  <w:num w:numId="13">
    <w:abstractNumId w:val="10"/>
  </w:num>
  <w:num w:numId="14">
    <w:abstractNumId w:val="13"/>
  </w:num>
  <w:num w:numId="15">
    <w:abstractNumId w:val="18"/>
  </w:num>
  <w:num w:numId="16">
    <w:abstractNumId w:val="14"/>
  </w:num>
  <w:num w:numId="17">
    <w:abstractNumId w:val="0"/>
  </w:num>
  <w:num w:numId="18">
    <w:abstractNumId w:val="1"/>
  </w:num>
  <w:num w:numId="19">
    <w:abstractNumId w:val="3"/>
  </w:num>
  <w:num w:numId="20">
    <w:abstractNumId w:val="8"/>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AD"/>
    <w:rsid w:val="00006D12"/>
    <w:rsid w:val="00026DA9"/>
    <w:rsid w:val="000276C3"/>
    <w:rsid w:val="00037B16"/>
    <w:rsid w:val="00043493"/>
    <w:rsid w:val="000466C3"/>
    <w:rsid w:val="000550D4"/>
    <w:rsid w:val="0005578F"/>
    <w:rsid w:val="00074CA1"/>
    <w:rsid w:val="00080CCE"/>
    <w:rsid w:val="000944AB"/>
    <w:rsid w:val="000A17BE"/>
    <w:rsid w:val="000A64DE"/>
    <w:rsid w:val="000B0072"/>
    <w:rsid w:val="000B5FA4"/>
    <w:rsid w:val="000B7453"/>
    <w:rsid w:val="000C6EF4"/>
    <w:rsid w:val="000C7999"/>
    <w:rsid w:val="00105A30"/>
    <w:rsid w:val="00107609"/>
    <w:rsid w:val="00113BCB"/>
    <w:rsid w:val="0012042B"/>
    <w:rsid w:val="00120792"/>
    <w:rsid w:val="00123C90"/>
    <w:rsid w:val="00143CF3"/>
    <w:rsid w:val="001525D7"/>
    <w:rsid w:val="00164985"/>
    <w:rsid w:val="001903BE"/>
    <w:rsid w:val="001B5CF6"/>
    <w:rsid w:val="001C4B71"/>
    <w:rsid w:val="001E286B"/>
    <w:rsid w:val="001F7C63"/>
    <w:rsid w:val="00200804"/>
    <w:rsid w:val="00202E56"/>
    <w:rsid w:val="00205907"/>
    <w:rsid w:val="0020641D"/>
    <w:rsid w:val="0021146A"/>
    <w:rsid w:val="00214FE1"/>
    <w:rsid w:val="0022236D"/>
    <w:rsid w:val="0022758D"/>
    <w:rsid w:val="002303DB"/>
    <w:rsid w:val="002318A2"/>
    <w:rsid w:val="00237469"/>
    <w:rsid w:val="002377BE"/>
    <w:rsid w:val="00277C72"/>
    <w:rsid w:val="002A6C8A"/>
    <w:rsid w:val="002B0157"/>
    <w:rsid w:val="002B1096"/>
    <w:rsid w:val="002C1AF4"/>
    <w:rsid w:val="002C55B8"/>
    <w:rsid w:val="002E138B"/>
    <w:rsid w:val="002E4D36"/>
    <w:rsid w:val="002F4B7B"/>
    <w:rsid w:val="002F4CBF"/>
    <w:rsid w:val="002F7B0B"/>
    <w:rsid w:val="003133BF"/>
    <w:rsid w:val="00313994"/>
    <w:rsid w:val="00317F95"/>
    <w:rsid w:val="00330B6A"/>
    <w:rsid w:val="003359EC"/>
    <w:rsid w:val="003377ED"/>
    <w:rsid w:val="00344E72"/>
    <w:rsid w:val="00346DE1"/>
    <w:rsid w:val="00347119"/>
    <w:rsid w:val="003516E1"/>
    <w:rsid w:val="003523BF"/>
    <w:rsid w:val="00371637"/>
    <w:rsid w:val="00376C55"/>
    <w:rsid w:val="00382F2D"/>
    <w:rsid w:val="003859D4"/>
    <w:rsid w:val="003911F1"/>
    <w:rsid w:val="0039282F"/>
    <w:rsid w:val="003947DB"/>
    <w:rsid w:val="003B1C8C"/>
    <w:rsid w:val="003B6266"/>
    <w:rsid w:val="003C62DF"/>
    <w:rsid w:val="003D3C74"/>
    <w:rsid w:val="003E6DD5"/>
    <w:rsid w:val="003F13FF"/>
    <w:rsid w:val="003F219E"/>
    <w:rsid w:val="00405577"/>
    <w:rsid w:val="0041627F"/>
    <w:rsid w:val="00420307"/>
    <w:rsid w:val="00432BEF"/>
    <w:rsid w:val="00444F8A"/>
    <w:rsid w:val="00446232"/>
    <w:rsid w:val="00451EA2"/>
    <w:rsid w:val="0046029E"/>
    <w:rsid w:val="00460BBE"/>
    <w:rsid w:val="00470539"/>
    <w:rsid w:val="00475523"/>
    <w:rsid w:val="00480AE6"/>
    <w:rsid w:val="00482F77"/>
    <w:rsid w:val="00483AD0"/>
    <w:rsid w:val="00492E70"/>
    <w:rsid w:val="004A18AF"/>
    <w:rsid w:val="004A44D8"/>
    <w:rsid w:val="004C1F29"/>
    <w:rsid w:val="004D3BC6"/>
    <w:rsid w:val="004E6C72"/>
    <w:rsid w:val="005026B9"/>
    <w:rsid w:val="0050316C"/>
    <w:rsid w:val="00507CD5"/>
    <w:rsid w:val="00516A04"/>
    <w:rsid w:val="00517E92"/>
    <w:rsid w:val="00523EF5"/>
    <w:rsid w:val="00551936"/>
    <w:rsid w:val="00557321"/>
    <w:rsid w:val="00567601"/>
    <w:rsid w:val="0059468C"/>
    <w:rsid w:val="005A48B4"/>
    <w:rsid w:val="005C5F8A"/>
    <w:rsid w:val="005D38E1"/>
    <w:rsid w:val="005E2F88"/>
    <w:rsid w:val="005F18D7"/>
    <w:rsid w:val="005F5FD1"/>
    <w:rsid w:val="006107E8"/>
    <w:rsid w:val="00611650"/>
    <w:rsid w:val="0061279B"/>
    <w:rsid w:val="00612B58"/>
    <w:rsid w:val="0061698D"/>
    <w:rsid w:val="0063386E"/>
    <w:rsid w:val="00645505"/>
    <w:rsid w:val="00681B49"/>
    <w:rsid w:val="00682355"/>
    <w:rsid w:val="006825AD"/>
    <w:rsid w:val="0069080B"/>
    <w:rsid w:val="0069654B"/>
    <w:rsid w:val="006B07DF"/>
    <w:rsid w:val="006B745E"/>
    <w:rsid w:val="006B77F4"/>
    <w:rsid w:val="006C067B"/>
    <w:rsid w:val="006C2D9B"/>
    <w:rsid w:val="006C518B"/>
    <w:rsid w:val="006E1863"/>
    <w:rsid w:val="006F5694"/>
    <w:rsid w:val="0070202A"/>
    <w:rsid w:val="00710842"/>
    <w:rsid w:val="00713C07"/>
    <w:rsid w:val="00716AA8"/>
    <w:rsid w:val="0072012F"/>
    <w:rsid w:val="00737090"/>
    <w:rsid w:val="007549BF"/>
    <w:rsid w:val="00755D93"/>
    <w:rsid w:val="00762865"/>
    <w:rsid w:val="00765F08"/>
    <w:rsid w:val="00773E3C"/>
    <w:rsid w:val="007848B7"/>
    <w:rsid w:val="007A3414"/>
    <w:rsid w:val="007A354E"/>
    <w:rsid w:val="007B12B7"/>
    <w:rsid w:val="007B30E3"/>
    <w:rsid w:val="007B6BFB"/>
    <w:rsid w:val="007C22AB"/>
    <w:rsid w:val="007D21EE"/>
    <w:rsid w:val="007D6EAA"/>
    <w:rsid w:val="007F2B3A"/>
    <w:rsid w:val="007F3036"/>
    <w:rsid w:val="008019E2"/>
    <w:rsid w:val="00843C90"/>
    <w:rsid w:val="0085109F"/>
    <w:rsid w:val="00855E1C"/>
    <w:rsid w:val="00864FFF"/>
    <w:rsid w:val="0087331F"/>
    <w:rsid w:val="00875D16"/>
    <w:rsid w:val="00885A0E"/>
    <w:rsid w:val="0088680D"/>
    <w:rsid w:val="008A769C"/>
    <w:rsid w:val="008D0208"/>
    <w:rsid w:val="008E2F0E"/>
    <w:rsid w:val="008E4C3E"/>
    <w:rsid w:val="00901297"/>
    <w:rsid w:val="009052C4"/>
    <w:rsid w:val="00916BE5"/>
    <w:rsid w:val="009255B7"/>
    <w:rsid w:val="00937972"/>
    <w:rsid w:val="009457D9"/>
    <w:rsid w:val="00952677"/>
    <w:rsid w:val="00993D2C"/>
    <w:rsid w:val="00994367"/>
    <w:rsid w:val="009B0100"/>
    <w:rsid w:val="009B0EFD"/>
    <w:rsid w:val="009B318B"/>
    <w:rsid w:val="009C2C03"/>
    <w:rsid w:val="009D35FE"/>
    <w:rsid w:val="009D51CB"/>
    <w:rsid w:val="009D5D0F"/>
    <w:rsid w:val="009E3484"/>
    <w:rsid w:val="009F5E1F"/>
    <w:rsid w:val="00A01872"/>
    <w:rsid w:val="00A10220"/>
    <w:rsid w:val="00A1469B"/>
    <w:rsid w:val="00A16EA9"/>
    <w:rsid w:val="00A274A8"/>
    <w:rsid w:val="00A311F8"/>
    <w:rsid w:val="00A33E5A"/>
    <w:rsid w:val="00A51121"/>
    <w:rsid w:val="00A53E7A"/>
    <w:rsid w:val="00A662BA"/>
    <w:rsid w:val="00A7543B"/>
    <w:rsid w:val="00AB1385"/>
    <w:rsid w:val="00AB1C9C"/>
    <w:rsid w:val="00AB2116"/>
    <w:rsid w:val="00AB3A17"/>
    <w:rsid w:val="00AC3F44"/>
    <w:rsid w:val="00AC70F8"/>
    <w:rsid w:val="00AC768F"/>
    <w:rsid w:val="00AD4A4C"/>
    <w:rsid w:val="00AD5C88"/>
    <w:rsid w:val="00AD7A77"/>
    <w:rsid w:val="00AE1141"/>
    <w:rsid w:val="00AE1A64"/>
    <w:rsid w:val="00B04135"/>
    <w:rsid w:val="00B14B65"/>
    <w:rsid w:val="00B3455F"/>
    <w:rsid w:val="00B50C45"/>
    <w:rsid w:val="00B63CFB"/>
    <w:rsid w:val="00B656E1"/>
    <w:rsid w:val="00B7575E"/>
    <w:rsid w:val="00B75D6B"/>
    <w:rsid w:val="00B937CB"/>
    <w:rsid w:val="00BB21FF"/>
    <w:rsid w:val="00BB5E71"/>
    <w:rsid w:val="00C037D4"/>
    <w:rsid w:val="00C06688"/>
    <w:rsid w:val="00C14604"/>
    <w:rsid w:val="00C26352"/>
    <w:rsid w:val="00C3501C"/>
    <w:rsid w:val="00C52C7F"/>
    <w:rsid w:val="00C55F02"/>
    <w:rsid w:val="00C94062"/>
    <w:rsid w:val="00C94906"/>
    <w:rsid w:val="00C9785D"/>
    <w:rsid w:val="00CA1F16"/>
    <w:rsid w:val="00CA6D03"/>
    <w:rsid w:val="00CC4F0B"/>
    <w:rsid w:val="00CC7FD1"/>
    <w:rsid w:val="00CD21CB"/>
    <w:rsid w:val="00CE1EDD"/>
    <w:rsid w:val="00CF1013"/>
    <w:rsid w:val="00CF68AB"/>
    <w:rsid w:val="00D13A06"/>
    <w:rsid w:val="00D17989"/>
    <w:rsid w:val="00D21C1C"/>
    <w:rsid w:val="00D30AB1"/>
    <w:rsid w:val="00D33E77"/>
    <w:rsid w:val="00D37EBF"/>
    <w:rsid w:val="00D46F21"/>
    <w:rsid w:val="00D61557"/>
    <w:rsid w:val="00D63A2C"/>
    <w:rsid w:val="00D63F13"/>
    <w:rsid w:val="00D67206"/>
    <w:rsid w:val="00D858BC"/>
    <w:rsid w:val="00D85934"/>
    <w:rsid w:val="00D876DE"/>
    <w:rsid w:val="00D93698"/>
    <w:rsid w:val="00D94B53"/>
    <w:rsid w:val="00DC0A42"/>
    <w:rsid w:val="00DC2BDA"/>
    <w:rsid w:val="00DC5D5B"/>
    <w:rsid w:val="00E03C85"/>
    <w:rsid w:val="00E04C22"/>
    <w:rsid w:val="00E2428D"/>
    <w:rsid w:val="00E47C30"/>
    <w:rsid w:val="00E51E46"/>
    <w:rsid w:val="00E607AE"/>
    <w:rsid w:val="00E87713"/>
    <w:rsid w:val="00E91C61"/>
    <w:rsid w:val="00E9282F"/>
    <w:rsid w:val="00E95C2D"/>
    <w:rsid w:val="00EA6E4D"/>
    <w:rsid w:val="00EC1E31"/>
    <w:rsid w:val="00EC2A73"/>
    <w:rsid w:val="00EC3C5A"/>
    <w:rsid w:val="00EE732B"/>
    <w:rsid w:val="00EF620C"/>
    <w:rsid w:val="00F07244"/>
    <w:rsid w:val="00F106D2"/>
    <w:rsid w:val="00F14559"/>
    <w:rsid w:val="00F31E57"/>
    <w:rsid w:val="00F41D8C"/>
    <w:rsid w:val="00F44F09"/>
    <w:rsid w:val="00F624D3"/>
    <w:rsid w:val="00F87072"/>
    <w:rsid w:val="00FB24B5"/>
    <w:rsid w:val="00FD0A85"/>
    <w:rsid w:val="00FD6468"/>
    <w:rsid w:val="00FF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78A66"/>
  <w14:defaultImageDpi w14:val="0"/>
  <w15:docId w15:val="{46787E00-4A8A-4B7C-9499-B2B474DB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2C1A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1A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5FE"/>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9D35F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5F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16">
    <w:name w:val="Style16"/>
    <w:basedOn w:val="a"/>
    <w:uiPriority w:val="99"/>
    <w:rsid w:val="009D35FE"/>
    <w:pPr>
      <w:spacing w:line="288" w:lineRule="exact"/>
      <w:ind w:firstLine="710"/>
      <w:jc w:val="both"/>
    </w:pPr>
    <w:rPr>
      <w:sz w:val="24"/>
      <w:szCs w:val="24"/>
    </w:rPr>
  </w:style>
  <w:style w:type="character" w:customStyle="1" w:styleId="FontStyle21">
    <w:name w:val="Font Style21"/>
    <w:uiPriority w:val="99"/>
    <w:rsid w:val="009D35FE"/>
    <w:rPr>
      <w:rFonts w:ascii="Times New Roman" w:hAnsi="Times New Roman" w:cs="Times New Roman"/>
      <w:sz w:val="22"/>
      <w:szCs w:val="22"/>
    </w:rPr>
  </w:style>
  <w:style w:type="character" w:customStyle="1" w:styleId="apple-converted-space">
    <w:name w:val="apple-converted-space"/>
    <w:basedOn w:val="a0"/>
    <w:rsid w:val="00755D93"/>
  </w:style>
  <w:style w:type="paragraph" w:customStyle="1" w:styleId="p5">
    <w:name w:val="p5"/>
    <w:basedOn w:val="a"/>
    <w:rsid w:val="00755D93"/>
    <w:pPr>
      <w:widowControl/>
      <w:autoSpaceDE/>
      <w:autoSpaceDN/>
      <w:adjustRightInd/>
      <w:spacing w:before="100" w:beforeAutospacing="1" w:after="100" w:afterAutospacing="1"/>
    </w:pPr>
    <w:rPr>
      <w:rFonts w:eastAsia="Times New Roman"/>
      <w:sz w:val="24"/>
      <w:szCs w:val="24"/>
    </w:rPr>
  </w:style>
  <w:style w:type="character" w:customStyle="1" w:styleId="s3">
    <w:name w:val="s3"/>
    <w:basedOn w:val="a0"/>
    <w:rsid w:val="00755D93"/>
  </w:style>
  <w:style w:type="character" w:styleId="a5">
    <w:name w:val="annotation reference"/>
    <w:basedOn w:val="a0"/>
    <w:uiPriority w:val="99"/>
    <w:semiHidden/>
    <w:unhideWhenUsed/>
    <w:rsid w:val="002A6C8A"/>
    <w:rPr>
      <w:sz w:val="16"/>
      <w:szCs w:val="16"/>
    </w:rPr>
  </w:style>
  <w:style w:type="paragraph" w:styleId="a6">
    <w:name w:val="annotation text"/>
    <w:basedOn w:val="a"/>
    <w:link w:val="a7"/>
    <w:uiPriority w:val="99"/>
    <w:semiHidden/>
    <w:unhideWhenUsed/>
    <w:rsid w:val="002A6C8A"/>
  </w:style>
  <w:style w:type="character" w:customStyle="1" w:styleId="a7">
    <w:name w:val="Текст примечания Знак"/>
    <w:basedOn w:val="a0"/>
    <w:link w:val="a6"/>
    <w:uiPriority w:val="99"/>
    <w:semiHidden/>
    <w:rsid w:val="002A6C8A"/>
    <w:rPr>
      <w:rFonts w:ascii="Times New Roman" w:hAnsi="Times New Roman" w:cs="Times New Roman"/>
      <w:sz w:val="20"/>
      <w:szCs w:val="20"/>
    </w:rPr>
  </w:style>
  <w:style w:type="paragraph" w:styleId="a8">
    <w:name w:val="annotation subject"/>
    <w:basedOn w:val="a6"/>
    <w:next w:val="a6"/>
    <w:link w:val="a9"/>
    <w:uiPriority w:val="99"/>
    <w:semiHidden/>
    <w:unhideWhenUsed/>
    <w:rsid w:val="002A6C8A"/>
    <w:rPr>
      <w:b/>
      <w:bCs/>
    </w:rPr>
  </w:style>
  <w:style w:type="character" w:customStyle="1" w:styleId="a9">
    <w:name w:val="Тема примечания Знак"/>
    <w:basedOn w:val="a7"/>
    <w:link w:val="a8"/>
    <w:uiPriority w:val="99"/>
    <w:semiHidden/>
    <w:rsid w:val="002A6C8A"/>
    <w:rPr>
      <w:rFonts w:ascii="Times New Roman" w:hAnsi="Times New Roman" w:cs="Times New Roman"/>
      <w:b/>
      <w:bCs/>
      <w:sz w:val="20"/>
      <w:szCs w:val="20"/>
    </w:rPr>
  </w:style>
  <w:style w:type="paragraph" w:styleId="aa">
    <w:name w:val="Balloon Text"/>
    <w:basedOn w:val="a"/>
    <w:link w:val="ab"/>
    <w:uiPriority w:val="99"/>
    <w:semiHidden/>
    <w:unhideWhenUsed/>
    <w:rsid w:val="002A6C8A"/>
    <w:rPr>
      <w:rFonts w:ascii="Segoe UI" w:hAnsi="Segoe UI" w:cs="Segoe UI"/>
      <w:sz w:val="18"/>
      <w:szCs w:val="18"/>
    </w:rPr>
  </w:style>
  <w:style w:type="character" w:customStyle="1" w:styleId="ab">
    <w:name w:val="Текст выноски Знак"/>
    <w:basedOn w:val="a0"/>
    <w:link w:val="aa"/>
    <w:uiPriority w:val="99"/>
    <w:semiHidden/>
    <w:rsid w:val="002A6C8A"/>
    <w:rPr>
      <w:rFonts w:ascii="Segoe UI" w:hAnsi="Segoe UI" w:cs="Segoe UI"/>
      <w:sz w:val="18"/>
      <w:szCs w:val="18"/>
    </w:rPr>
  </w:style>
  <w:style w:type="table" w:customStyle="1" w:styleId="11">
    <w:name w:val="Сетка таблицы11"/>
    <w:basedOn w:val="a1"/>
    <w:next w:val="a4"/>
    <w:rsid w:val="003928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2114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33E5A"/>
    <w:rPr>
      <w:color w:val="0000FF" w:themeColor="hyperlink"/>
      <w:u w:val="single"/>
    </w:rPr>
  </w:style>
  <w:style w:type="table" w:customStyle="1" w:styleId="3">
    <w:name w:val="Сетка таблицы3"/>
    <w:basedOn w:val="a1"/>
    <w:next w:val="a4"/>
    <w:rsid w:val="00A33E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F07244"/>
    <w:rPr>
      <w:color w:val="605E5C"/>
      <w:shd w:val="clear" w:color="auto" w:fill="E1DFDD"/>
    </w:rPr>
  </w:style>
  <w:style w:type="character" w:styleId="ae">
    <w:name w:val="FollowedHyperlink"/>
    <w:basedOn w:val="a0"/>
    <w:uiPriority w:val="99"/>
    <w:semiHidden/>
    <w:unhideWhenUsed/>
    <w:rsid w:val="00F07244"/>
    <w:rPr>
      <w:color w:val="800080" w:themeColor="followedHyperlink"/>
      <w:u w:val="single"/>
    </w:rPr>
  </w:style>
  <w:style w:type="table" w:customStyle="1" w:styleId="8">
    <w:name w:val="Сетка таблицы8"/>
    <w:basedOn w:val="a1"/>
    <w:next w:val="a4"/>
    <w:uiPriority w:val="59"/>
    <w:rsid w:val="007549B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4"/>
    <w:rsid w:val="003D3C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uiPriority w:val="59"/>
    <w:rsid w:val="003D3C7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3D3C7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4"/>
    <w:rsid w:val="002F7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B5E71"/>
    <w:pPr>
      <w:tabs>
        <w:tab w:val="center" w:pos="4677"/>
        <w:tab w:val="right" w:pos="9355"/>
      </w:tabs>
    </w:pPr>
  </w:style>
  <w:style w:type="character" w:customStyle="1" w:styleId="af0">
    <w:name w:val="Верхний колонтитул Знак"/>
    <w:basedOn w:val="a0"/>
    <w:link w:val="af"/>
    <w:uiPriority w:val="99"/>
    <w:rsid w:val="00BB5E71"/>
    <w:rPr>
      <w:rFonts w:ascii="Times New Roman" w:hAnsi="Times New Roman" w:cs="Times New Roman"/>
      <w:sz w:val="20"/>
      <w:szCs w:val="20"/>
    </w:rPr>
  </w:style>
  <w:style w:type="paragraph" w:styleId="af1">
    <w:name w:val="footer"/>
    <w:basedOn w:val="a"/>
    <w:link w:val="af2"/>
    <w:uiPriority w:val="99"/>
    <w:unhideWhenUsed/>
    <w:rsid w:val="00BB5E71"/>
    <w:pPr>
      <w:tabs>
        <w:tab w:val="center" w:pos="4677"/>
        <w:tab w:val="right" w:pos="9355"/>
      </w:tabs>
    </w:pPr>
  </w:style>
  <w:style w:type="character" w:customStyle="1" w:styleId="af2">
    <w:name w:val="Нижний колонтитул Знак"/>
    <w:basedOn w:val="a0"/>
    <w:link w:val="af1"/>
    <w:uiPriority w:val="99"/>
    <w:rsid w:val="00BB5E71"/>
    <w:rPr>
      <w:rFonts w:ascii="Times New Roman" w:hAnsi="Times New Roman" w:cs="Times New Roman"/>
      <w:sz w:val="20"/>
      <w:szCs w:val="20"/>
    </w:rPr>
  </w:style>
  <w:style w:type="paragraph" w:styleId="af3">
    <w:name w:val="No Spacing"/>
    <w:basedOn w:val="a"/>
    <w:uiPriority w:val="1"/>
    <w:qFormat/>
    <w:rsid w:val="00AC70F8"/>
    <w:pPr>
      <w:widowControl/>
      <w:autoSpaceDE/>
      <w:autoSpaceDN/>
      <w:adjustRightInd/>
    </w:pPr>
    <w:rPr>
      <w:rFonts w:eastAsiaTheme="minorHAnsi" w:cstheme="minorBidi"/>
      <w:sz w:val="24"/>
      <w:szCs w:val="22"/>
      <w:lang w:eastAsia="en-US"/>
    </w:rPr>
  </w:style>
  <w:style w:type="paragraph" w:styleId="22">
    <w:name w:val="Quote"/>
    <w:basedOn w:val="a"/>
    <w:next w:val="a"/>
    <w:link w:val="23"/>
    <w:uiPriority w:val="29"/>
    <w:qFormat/>
    <w:rsid w:val="00446232"/>
    <w:pPr>
      <w:spacing w:before="200" w:after="160"/>
      <w:ind w:left="864" w:right="864"/>
      <w:jc w:val="center"/>
    </w:pPr>
    <w:rPr>
      <w:i/>
      <w:iCs/>
      <w:color w:val="404040" w:themeColor="text1" w:themeTint="BF"/>
    </w:rPr>
  </w:style>
  <w:style w:type="character" w:customStyle="1" w:styleId="23">
    <w:name w:val="Цитата 2 Знак"/>
    <w:basedOn w:val="a0"/>
    <w:link w:val="22"/>
    <w:uiPriority w:val="29"/>
    <w:rsid w:val="00446232"/>
    <w:rPr>
      <w:rFonts w:ascii="Times New Roman" w:hAnsi="Times New Roman" w:cs="Times New Roman"/>
      <w:i/>
      <w:iCs/>
      <w:color w:val="404040" w:themeColor="text1" w:themeTint="BF"/>
      <w:sz w:val="20"/>
      <w:szCs w:val="20"/>
    </w:rPr>
  </w:style>
  <w:style w:type="paragraph" w:styleId="af4">
    <w:name w:val="Normal (Web)"/>
    <w:basedOn w:val="a"/>
    <w:uiPriority w:val="99"/>
    <w:unhideWhenUsed/>
    <w:rsid w:val="005C5F8A"/>
    <w:pPr>
      <w:widowControl/>
      <w:autoSpaceDE/>
      <w:autoSpaceDN/>
      <w:adjustRightInd/>
      <w:spacing w:before="100" w:beforeAutospacing="1" w:after="100" w:afterAutospacing="1"/>
    </w:pPr>
    <w:rPr>
      <w:rFonts w:eastAsia="Times New Roman"/>
      <w:sz w:val="24"/>
      <w:szCs w:val="24"/>
    </w:rPr>
  </w:style>
  <w:style w:type="paragraph" w:customStyle="1" w:styleId="af5">
    <w:basedOn w:val="a"/>
    <w:next w:val="af4"/>
    <w:uiPriority w:val="99"/>
    <w:unhideWhenUsed/>
    <w:rsid w:val="00205907"/>
    <w:pPr>
      <w:widowControl/>
      <w:autoSpaceDE/>
      <w:autoSpaceDN/>
      <w:adjustRightInd/>
      <w:spacing w:before="100" w:beforeAutospacing="1" w:after="100" w:afterAutospacing="1"/>
    </w:pPr>
    <w:rPr>
      <w:rFonts w:eastAsia="Times New Roman"/>
      <w:sz w:val="24"/>
      <w:szCs w:val="24"/>
    </w:rPr>
  </w:style>
  <w:style w:type="table" w:customStyle="1" w:styleId="7">
    <w:name w:val="Сетка таблицы7"/>
    <w:basedOn w:val="a1"/>
    <w:next w:val="a4"/>
    <w:uiPriority w:val="59"/>
    <w:rsid w:val="004E6C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516A04"/>
  </w:style>
  <w:style w:type="character" w:customStyle="1" w:styleId="20">
    <w:name w:val="Заголовок 2 Знак"/>
    <w:basedOn w:val="a0"/>
    <w:link w:val="2"/>
    <w:uiPriority w:val="9"/>
    <w:rsid w:val="002C1AF4"/>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2C1A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164087">
      <w:bodyDiv w:val="1"/>
      <w:marLeft w:val="0"/>
      <w:marRight w:val="0"/>
      <w:marTop w:val="0"/>
      <w:marBottom w:val="0"/>
      <w:divBdr>
        <w:top w:val="none" w:sz="0" w:space="0" w:color="auto"/>
        <w:left w:val="none" w:sz="0" w:space="0" w:color="auto"/>
        <w:bottom w:val="none" w:sz="0" w:space="0" w:color="auto"/>
        <w:right w:val="none" w:sz="0" w:space="0" w:color="auto"/>
      </w:divBdr>
    </w:div>
    <w:div w:id="16053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club133153209" TargetMode="External"/><Relationship Id="rId18" Type="http://schemas.openxmlformats.org/officeDocument/2006/relationships/hyperlink" Target="https://vk.com/public16523446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k.com/club204038526" TargetMode="External"/><Relationship Id="rId7" Type="http://schemas.openxmlformats.org/officeDocument/2006/relationships/endnotes" Target="endnotes.xml"/><Relationship Id="rId12" Type="http://schemas.openxmlformats.org/officeDocument/2006/relationships/hyperlink" Target="http://pudem-kids.ucoz.net" TargetMode="External"/><Relationship Id="rId17" Type="http://schemas.openxmlformats.org/officeDocument/2006/relationships/hyperlink" Target="https://vk.com/club193046024" TargetMode="External"/><Relationship Id="rId25" Type="http://schemas.openxmlformats.org/officeDocument/2006/relationships/hyperlink" Target="https://cat.udmlib.ru/cgi-bin/cgiirbis_64.exe?LNG=&amp;C21COM=F&amp;I21DBN=RYAR1&amp;P21DBN=RYAR1&amp;S21FMT=&amp;S21ALL=&amp;Z21ID=&amp;R21DBN=1&amp;R21DBN=1&amp;R21DBN=2&amp;R21DBN=3&amp;R21DBN=4&amp;R21DBN=5&amp;R21DBN=6&amp;R21DBN=7&amp;R21DBN=8&amp;R21DBN=9&amp;R21DBN=10&amp;R21DBN=11&amp;R21DBN=12&amp;R21DBN=13&amp;S21CNR=10" TargetMode="External"/><Relationship Id="rId2" Type="http://schemas.openxmlformats.org/officeDocument/2006/relationships/numbering" Target="numbering.xml"/><Relationship Id="rId16" Type="http://schemas.openxmlformats.org/officeDocument/2006/relationships/hyperlink" Target="https://vk.com/club192463027" TargetMode="External"/><Relationship Id="rId20" Type="http://schemas.openxmlformats.org/officeDocument/2006/relationships/hyperlink" Target="https://vk.com/public195549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elovo.ucoz.net" TargetMode="External"/><Relationship Id="rId24" Type="http://schemas.openxmlformats.org/officeDocument/2006/relationships/hyperlink" Target="https://biblio-yar.ru/item/600889" TargetMode="External"/><Relationship Id="rId5" Type="http://schemas.openxmlformats.org/officeDocument/2006/relationships/webSettings" Target="webSettings.xml"/><Relationship Id="rId15" Type="http://schemas.openxmlformats.org/officeDocument/2006/relationships/hyperlink" Target="https://vk.com/club192539102" TargetMode="External"/><Relationship Id="rId23" Type="http://schemas.openxmlformats.org/officeDocument/2006/relationships/hyperlink" Target="https://vk.com/bibliokidsyar" TargetMode="External"/><Relationship Id="rId28" Type="http://schemas.openxmlformats.org/officeDocument/2006/relationships/theme" Target="theme/theme1.xml"/><Relationship Id="rId10" Type="http://schemas.openxmlformats.org/officeDocument/2006/relationships/hyperlink" Target="https://bibliokids.kulturu.ru" TargetMode="External"/><Relationship Id="rId19" Type="http://schemas.openxmlformats.org/officeDocument/2006/relationships/hyperlink" Target="https://vk.com/public183301451" TargetMode="External"/><Relationship Id="rId4" Type="http://schemas.openxmlformats.org/officeDocument/2006/relationships/settings" Target="settings.xml"/><Relationship Id="rId9" Type="http://schemas.openxmlformats.org/officeDocument/2006/relationships/hyperlink" Target="https://biblio-yar.ru" TargetMode="External"/><Relationship Id="rId14" Type="http://schemas.openxmlformats.org/officeDocument/2006/relationships/hyperlink" Target="https://vk.com/club192472358" TargetMode="External"/><Relationship Id="rId22" Type="http://schemas.openxmlformats.org/officeDocument/2006/relationships/hyperlink" Target="https://vk.com/club1287221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7CA4-82E4-42B2-9185-4BFEC66D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82</Pages>
  <Words>33831</Words>
  <Characters>192840</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ГОУВПО Удмуртский государственный университет</Company>
  <LinksUpToDate>false</LinksUpToDate>
  <CharactersWithSpaces>226219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Серг. Сунцова</dc:creator>
  <cp:keywords/>
  <dc:description/>
  <cp:lastModifiedBy>user</cp:lastModifiedBy>
  <cp:revision>22</cp:revision>
  <cp:lastPrinted>2026-01-20T11:17:00Z</cp:lastPrinted>
  <dcterms:created xsi:type="dcterms:W3CDTF">2025-01-11T12:35:00Z</dcterms:created>
  <dcterms:modified xsi:type="dcterms:W3CDTF">2026-02-10T09:38:00Z</dcterms:modified>
</cp:coreProperties>
</file>