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206CB" w14:textId="77777777" w:rsidR="00647C64" w:rsidRDefault="005D6916" w:rsidP="00A368A8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- памятка </w:t>
      </w:r>
      <w:r w:rsidR="00647C64">
        <w:rPr>
          <w:color w:val="222222"/>
          <w:sz w:val="28"/>
          <w:szCs w:val="28"/>
        </w:rPr>
        <w:t>«Молодежь в объективе»</w:t>
      </w:r>
    </w:p>
    <w:p w14:paraId="6E48A90D" w14:textId="77777777" w:rsidR="004C5CF2" w:rsidRPr="004C5CF2" w:rsidRDefault="004C5CF2" w:rsidP="004C5CF2">
      <w:pPr>
        <w:pStyle w:val="a3"/>
        <w:spacing w:after="15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4C5CF2">
        <w:rPr>
          <w:color w:val="222222"/>
          <w:sz w:val="28"/>
          <w:szCs w:val="28"/>
        </w:rPr>
        <w:t>Много существует праздников в России, корпоративных и общегосударственных, но веселей и разнообразнее способов провести время в День молодежи, кроме Нового Года, пожалуй, и не найдешь.</w:t>
      </w:r>
    </w:p>
    <w:p w14:paraId="748A4544" w14:textId="77777777" w:rsidR="004C5CF2" w:rsidRPr="004C5CF2" w:rsidRDefault="004C5CF2" w:rsidP="004C5CF2">
      <w:pPr>
        <w:pStyle w:val="a3"/>
        <w:spacing w:after="15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4C5CF2">
        <w:rPr>
          <w:color w:val="222222"/>
          <w:sz w:val="28"/>
          <w:szCs w:val="28"/>
        </w:rPr>
        <w:t>Международный день молодежи отмечается ежегодно 12 августа с целью напомнить о роли молодых людей в развитии и построении мира, и повседневных проблемах, которые стоят на их пути.</w:t>
      </w:r>
    </w:p>
    <w:p w14:paraId="7790311E" w14:textId="77777777" w:rsidR="004C5CF2" w:rsidRPr="004C5CF2" w:rsidRDefault="004C5CF2" w:rsidP="004C5CF2">
      <w:pPr>
        <w:pStyle w:val="a3"/>
        <w:spacing w:after="15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4C5CF2">
        <w:rPr>
          <w:color w:val="222222"/>
          <w:sz w:val="28"/>
          <w:szCs w:val="28"/>
        </w:rPr>
        <w:t>Он установлен Генеральной Ассамблеей ООН 17 декабря 1999 года по предложению Всемирной конференции министров по делам молодежи, состоявшейся в Лиссабоне 8—12 августа 1998 года. Первый раз Международный день молодежи праздновался 12 августа 2000 года.</w:t>
      </w:r>
    </w:p>
    <w:p w14:paraId="71EACE47" w14:textId="71B94FFF" w:rsidR="009C1336" w:rsidRPr="00A368A8" w:rsidRDefault="004C5CF2" w:rsidP="00A368A8">
      <w:pPr>
        <w:pStyle w:val="a3"/>
        <w:spacing w:before="0" w:beforeAutospacing="0" w:after="150" w:afterAutospacing="0" w:line="300" w:lineRule="atLeast"/>
        <w:jc w:val="both"/>
        <w:textAlignment w:val="baseline"/>
        <w:rPr>
          <w:color w:val="222222"/>
          <w:sz w:val="28"/>
          <w:szCs w:val="28"/>
        </w:rPr>
      </w:pPr>
      <w:r w:rsidRPr="004C5CF2">
        <w:rPr>
          <w:color w:val="222222"/>
          <w:sz w:val="28"/>
          <w:szCs w:val="28"/>
        </w:rPr>
        <w:t>Конференция рекомендовала организовать информационно-пропагандистские мероприятия в поддержку Дня в целях повышения информированности, особенно молодежи, о Всемирной программе действий, касающихся молодежи, до 2000 года и на последующий период, принятой Ассамблеей в 1995 году.</w:t>
      </w:r>
    </w:p>
    <w:sectPr w:rsidR="009C1336" w:rsidRPr="00A3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36"/>
    <w:rsid w:val="004C5CF2"/>
    <w:rsid w:val="005D6916"/>
    <w:rsid w:val="00647C64"/>
    <w:rsid w:val="009C1336"/>
    <w:rsid w:val="00A368A8"/>
    <w:rsid w:val="00A62A06"/>
    <w:rsid w:val="00A85F96"/>
    <w:rsid w:val="00BA3A6F"/>
    <w:rsid w:val="00F140A1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8517C"/>
  <w15:chartTrackingRefBased/>
  <w15:docId w15:val="{EED994DE-2A7F-FE46-9742-BD3FD92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1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13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13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13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9C13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katsirenko7@gmail.com</dc:creator>
  <cp:keywords/>
  <dc:description/>
  <cp:lastModifiedBy>katsirenko7@gmail.com</cp:lastModifiedBy>
  <cp:revision>2</cp:revision>
  <dcterms:created xsi:type="dcterms:W3CDTF">2023-08-13T15:12:00Z</dcterms:created>
  <dcterms:modified xsi:type="dcterms:W3CDTF">2023-08-13T15:12:00Z</dcterms:modified>
</cp:coreProperties>
</file>