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E2" w:rsidRPr="00F579FD" w:rsidRDefault="00F579FD" w:rsidP="00F579FD">
      <w:pPr>
        <w:jc w:val="center"/>
        <w:rPr>
          <w:b/>
        </w:rPr>
      </w:pPr>
      <w:r w:rsidRPr="00F579FD">
        <w:rPr>
          <w:b/>
        </w:rPr>
        <w:t xml:space="preserve">Мониторинг (Пожарная безопасность </w:t>
      </w:r>
      <w:r w:rsidRPr="00BE5DF9">
        <w:rPr>
          <w:b/>
        </w:rPr>
        <w:t>202</w:t>
      </w:r>
      <w:r w:rsidR="004D1B76" w:rsidRPr="00BE5DF9">
        <w:rPr>
          <w:b/>
        </w:rPr>
        <w:t>2</w:t>
      </w:r>
      <w:r w:rsidRPr="00F579FD">
        <w:rPr>
          <w:b/>
        </w:rPr>
        <w:t>)</w:t>
      </w:r>
      <w:bookmarkStart w:id="0" w:name="_GoBack"/>
      <w:bookmarkEnd w:id="0"/>
    </w:p>
    <w:p w:rsidR="00F579FD" w:rsidRDefault="00F579FD" w:rsidP="00AD393C">
      <w:r w:rsidRPr="00F579FD">
        <w:rPr>
          <w:b/>
        </w:rPr>
        <w:t>Наименование учреждения</w:t>
      </w:r>
      <w:r>
        <w:t xml:space="preserve"> </w:t>
      </w:r>
      <w:r w:rsidR="00AD393C" w:rsidRPr="00AD393C">
        <w:rPr>
          <w:u w:val="single"/>
        </w:rPr>
        <w:t>Муниципальное бюджетное учреждение культуры «Библиотека Красносельского сельского поселения»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289"/>
        <w:gridCol w:w="5386"/>
      </w:tblGrid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995BA6" w:rsidP="0096743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b/>
                <w:bCs/>
                <w:iCs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Нормативно-правовая база, </w:t>
            </w:r>
            <w:r w:rsidRPr="00995BA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т.е. положения, приказы, инструкции, возлагающие на должнос</w:t>
            </w:r>
            <w:r w:rsidRPr="00995BA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softHyphen/>
              <w:t xml:space="preserve">тных лиц обязанности по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обеспечению безопас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softHyphen/>
              <w:t>ности людей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B76" w:rsidRDefault="00AD393C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1. Распоряжение администрации Красносельского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 района №03-р от 10.01.2022 г. «О назначении лица, ответственного за состояние охраны труда и пожарной безопасности в муниципальном бюджетном учреждении культуры «Библиотека Красносельского сельского поселения».</w:t>
            </w:r>
          </w:p>
          <w:p w:rsidR="00F579FD" w:rsidRPr="00995BA6" w:rsidRDefault="00AD393C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2. Приказ муниципального бюджетного учреждения культуры «Библиотека Красносельского сельского поселения» № 05-П от 12.01.2022 г. «Об утверждении документов, регламентирующих соблюдение правил противопожарной безопасности в муниципальном бюджетном учреждении культуры «Библиотека Красносельского сельского поселения».</w:t>
            </w: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5BA6" w:rsidRPr="00995BA6" w:rsidRDefault="00995BA6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Планы эвакуации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.</w:t>
            </w:r>
          </w:p>
          <w:p w:rsidR="00995BA6" w:rsidRPr="00995BA6" w:rsidRDefault="00995BA6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На всех этажах здания, в том числе соответствуют ли планы фактическому расположению:</w:t>
            </w:r>
          </w:p>
          <w:p w:rsidR="00995BA6" w:rsidRPr="00995BA6" w:rsidRDefault="00995BA6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- 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помещений;</w:t>
            </w:r>
          </w:p>
          <w:p w:rsidR="00995BA6" w:rsidRPr="00995BA6" w:rsidRDefault="00995BA6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- 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средств 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редупреждения;</w:t>
            </w:r>
          </w:p>
          <w:p w:rsidR="00F579FD" w:rsidRPr="00995BA6" w:rsidRDefault="00995BA6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 с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редств пожаротушения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4D1B76" w:rsidRPr="00995BA6" w:rsidRDefault="00AD393C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Имеется План эвакуации людей в случае возникновения пожара в помещениях МБУК «Библиотека Красносельского сельского поселения»</w:t>
            </w:r>
          </w:p>
          <w:p w:rsidR="004D1B76" w:rsidRPr="00995BA6" w:rsidRDefault="004D1B7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4D1B76" w:rsidRPr="00995BA6" w:rsidRDefault="004D1B7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4D1B76" w:rsidRPr="00995BA6" w:rsidRDefault="004D1B7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4D1B76" w:rsidRPr="00995BA6" w:rsidRDefault="004D1B7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8E5" w:rsidRPr="00EF38E5" w:rsidRDefault="00F579FD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</w:pPr>
            <w:r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Средства пожарной автоматики</w:t>
            </w:r>
          </w:p>
          <w:p w:rsid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пожарной автоматики;</w:t>
            </w:r>
          </w:p>
          <w:p w:rsid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сигнализации;</w:t>
            </w:r>
          </w:p>
          <w:p w:rsid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оповещения;</w:t>
            </w:r>
          </w:p>
          <w:p w:rsid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пожаротушения;</w:t>
            </w:r>
          </w:p>
          <w:p w:rsid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proofErr w:type="spellStart"/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.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!!! Акты проверки работоспособности пожарной автоматики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Последняя д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ата проверки (акт)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1B76" w:rsidRPr="00995BA6" w:rsidRDefault="004D1B76" w:rsidP="004D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Автоматическая система пожарной сигнализации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Акты проверки работоспособности имеются – 1 раз в квартал</w:t>
            </w: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4D1B7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F579FD"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67437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Журналы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: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отработки планов эвакуации;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учета огнетушителей;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технического обслуживания огнетушителей;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вводного противопожарного инструктажа;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противопожарного инструктажа на рабочем месте;</w:t>
            </w:r>
          </w:p>
          <w:p w:rsid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отработки планов эвакуации </w:t>
            </w:r>
          </w:p>
          <w:p w:rsidR="00F579FD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и т. д.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1. Журнал эксплуатации систем противопожарной защиты;</w:t>
            </w:r>
          </w:p>
          <w:p w:rsidR="00E171D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2. Журнал учета обслуживания и ремонтно-восстановительных работ АСПС;</w:t>
            </w:r>
          </w:p>
          <w:p w:rsidR="00E171D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3. Журнал учета огнетушителей;</w:t>
            </w:r>
          </w:p>
          <w:p w:rsidR="00E171D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4. Журнал учета противопожарных тренировок;</w:t>
            </w:r>
          </w:p>
          <w:p w:rsidR="00E171D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5. Журнал учета посещаемости занятий по обучению правилам противопожарной безопасности с учебной группой работников;</w:t>
            </w:r>
          </w:p>
          <w:p w:rsidR="00E171D6" w:rsidRPr="00995BA6" w:rsidRDefault="00E171D6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6. Журнал учета инструктажей по пожарной безопасности.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38E5" w:rsidRPr="00967437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</w:pPr>
            <w:r w:rsidRPr="00967437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Первичные средства пожаротушения и их исправность.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 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(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Проверить бирку на огнетушителе со сроком последней перезарядки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, указать срок)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Зарядка огнетушителей:</w:t>
            </w:r>
          </w:p>
          <w:p w:rsidR="00BE5DF9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№1 – 17.06.2021 г.</w:t>
            </w:r>
          </w:p>
          <w:p w:rsidR="00BE5DF9" w:rsidRPr="00995BA6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№2 – 22.01.2018 г.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67437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Внутренний пожарный водопровод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 </w:t>
            </w:r>
            <w:r w:rsidR="0096743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исправность, расположение 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и акт его последней пр</w:t>
            </w:r>
            <w:r w:rsidR="00967437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о</w:t>
            </w: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верки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нет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8E5" w:rsidRPr="00EF38E5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</w:pPr>
            <w:r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Знаки пожарной безопасности с местонахождением:</w:t>
            </w:r>
          </w:p>
          <w:p w:rsidR="00EF38E5" w:rsidRPr="00995BA6" w:rsidRDefault="00EF38E5" w:rsidP="009674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огнетушителей;</w:t>
            </w:r>
          </w:p>
          <w:p w:rsidR="00EF38E5" w:rsidRPr="00995BA6" w:rsidRDefault="00EF38E5" w:rsidP="009674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эвакуационных выходов;</w:t>
            </w:r>
          </w:p>
          <w:p w:rsidR="00EF38E5" w:rsidRPr="00995BA6" w:rsidRDefault="00EF38E5" w:rsidP="009674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телефонов;</w:t>
            </w:r>
          </w:p>
          <w:p w:rsidR="00EF38E5" w:rsidRDefault="00EF38E5" w:rsidP="009674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ключей </w:t>
            </w:r>
          </w:p>
          <w:p w:rsidR="00EF38E5" w:rsidRPr="00995BA6" w:rsidRDefault="00EF38E5" w:rsidP="0096743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и т. д.</w:t>
            </w:r>
          </w:p>
          <w:p w:rsidR="00F579FD" w:rsidRPr="00995BA6" w:rsidRDefault="00F579FD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Знак огнетушителя – 2 шт.;</w:t>
            </w:r>
          </w:p>
          <w:p w:rsidR="00BE5DF9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Знак эвакуационного выхода – 2 шт.;</w:t>
            </w:r>
          </w:p>
          <w:p w:rsidR="00BE5DF9" w:rsidRPr="00995BA6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Знак телефона – 1 шт.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EF38E5" w:rsidRDefault="00F579FD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</w:pPr>
            <w:r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Эвакуационные пути и выходы</w:t>
            </w:r>
            <w:r w:rsidR="00EF38E5"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.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Захламленность эвакуационных путей, выходов, подвалов, чердаков;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достаточность ширины и высоты эвакуационных выходов;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количество эвакуационных выходов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BE5DF9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Эвакуационные пути и выходы не захламлены, ширина и высота соответствуют нормам, </w:t>
            </w:r>
          </w:p>
          <w:p w:rsidR="00F579FD" w:rsidRPr="00995BA6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Выход – 1.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8E5" w:rsidRDefault="00F579FD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Решетки</w:t>
            </w:r>
            <w:r w:rsidR="00EF38E5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.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Нет ли глухих решеток, которые могут помешать эвакуации людей либо доступу пожарным в здание в случае пожара</w:t>
            </w: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EF38E5" w:rsidRPr="00995BA6" w:rsidRDefault="00EF38E5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Решеток нет.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  <w:tr w:rsidR="00F579FD" w:rsidRPr="00995BA6" w:rsidTr="00EF38E5">
        <w:tc>
          <w:tcPr>
            <w:tcW w:w="3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38E5" w:rsidRPr="00995BA6" w:rsidRDefault="00F579FD" w:rsidP="00967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Электросети и аварийное освещение</w:t>
            </w:r>
            <w:r w:rsidR="00EF38E5" w:rsidRPr="00EF38E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ru-RU"/>
              </w:rPr>
              <w:t>.</w:t>
            </w:r>
            <w:r w:rsidR="00EF38E5"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 xml:space="preserve"> Состояние электросетей и электробезопасности, в том числе:</w:t>
            </w:r>
          </w:p>
          <w:p w:rsidR="00EF38E5" w:rsidRPr="00995BA6" w:rsidRDefault="00EF38E5" w:rsidP="009674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акт замеров сопротивления изоляции и заземляющих устройств;</w:t>
            </w:r>
          </w:p>
          <w:p w:rsidR="00EF38E5" w:rsidRPr="00995BA6" w:rsidRDefault="00EF38E5" w:rsidP="009674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аварийное освещение;</w:t>
            </w:r>
          </w:p>
          <w:p w:rsidR="00EF38E5" w:rsidRPr="00995BA6" w:rsidRDefault="00EF38E5" w:rsidP="009674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электрические фонари у дежурного персонала;</w:t>
            </w:r>
          </w:p>
          <w:p w:rsidR="00F579FD" w:rsidRPr="00995BA6" w:rsidRDefault="00EF38E5" w:rsidP="009674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proofErr w:type="spellStart"/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электрощитовые</w:t>
            </w:r>
            <w:proofErr w:type="spellEnd"/>
            <w:r w:rsidRPr="00995BA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3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Имеются:</w:t>
            </w:r>
          </w:p>
          <w:p w:rsidR="00BE5DF9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 Электрический фонарь – 1 шт.,</w:t>
            </w:r>
          </w:p>
          <w:p w:rsidR="00BE5DF9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 Аварийное освещение – 1 шт.,</w:t>
            </w:r>
          </w:p>
          <w:p w:rsidR="00BE5DF9" w:rsidRPr="00995BA6" w:rsidRDefault="00BE5DF9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- Замер сопротивления проводки.</w:t>
            </w: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  <w:p w:rsidR="00F579FD" w:rsidRPr="00995BA6" w:rsidRDefault="00F579FD" w:rsidP="002F5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</w:pPr>
          </w:p>
        </w:tc>
      </w:tr>
    </w:tbl>
    <w:p w:rsidR="00BE5DF9" w:rsidRDefault="00BE5DF9" w:rsidP="00F579FD"/>
    <w:p w:rsidR="00F579FD" w:rsidRDefault="00F579FD" w:rsidP="00F579FD">
      <w:proofErr w:type="gramStart"/>
      <w:r>
        <w:t xml:space="preserve">Дата </w:t>
      </w:r>
      <w:r w:rsidR="00BE5DF9">
        <w:t xml:space="preserve"> </w:t>
      </w:r>
      <w:r w:rsidR="00BE5DF9" w:rsidRPr="00BE5DF9">
        <w:rPr>
          <w:u w:val="single"/>
        </w:rPr>
        <w:t>15.03.2022</w:t>
      </w:r>
      <w:proofErr w:type="gramEnd"/>
      <w:r w:rsidR="00BE5DF9" w:rsidRPr="00BE5DF9">
        <w:rPr>
          <w:u w:val="single"/>
        </w:rPr>
        <w:t xml:space="preserve"> г.</w:t>
      </w:r>
    </w:p>
    <w:p w:rsidR="00EF38E5" w:rsidRDefault="00F579FD" w:rsidP="00F579FD">
      <w:r>
        <w:t>Подпись____________________</w:t>
      </w:r>
      <w:r>
        <w:tab/>
      </w:r>
      <w:r w:rsidR="00BE5DF9" w:rsidRPr="00BE5DF9">
        <w:rPr>
          <w:u w:val="single"/>
        </w:rPr>
        <w:t>Бузина Ксения Александровна</w:t>
      </w:r>
      <w:r w:rsidR="00BE5DF9">
        <w:rPr>
          <w:u w:val="single"/>
        </w:rPr>
        <w:t xml:space="preserve"> (директор и ответственный по ПБ)</w:t>
      </w:r>
    </w:p>
    <w:sectPr w:rsidR="00EF38E5" w:rsidSect="004D1B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C0A"/>
    <w:multiLevelType w:val="multilevel"/>
    <w:tmpl w:val="999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03547"/>
    <w:multiLevelType w:val="multilevel"/>
    <w:tmpl w:val="31B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E5956"/>
    <w:multiLevelType w:val="multilevel"/>
    <w:tmpl w:val="0914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C512F"/>
    <w:multiLevelType w:val="multilevel"/>
    <w:tmpl w:val="9CD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E3BBF"/>
    <w:multiLevelType w:val="multilevel"/>
    <w:tmpl w:val="977C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1874F3"/>
    <w:multiLevelType w:val="multilevel"/>
    <w:tmpl w:val="D744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31DA"/>
    <w:multiLevelType w:val="multilevel"/>
    <w:tmpl w:val="84FE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F5A46"/>
    <w:multiLevelType w:val="multilevel"/>
    <w:tmpl w:val="D4B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F2"/>
    <w:rsid w:val="00043B0F"/>
    <w:rsid w:val="004D1B76"/>
    <w:rsid w:val="00636566"/>
    <w:rsid w:val="008B2315"/>
    <w:rsid w:val="008F7DE2"/>
    <w:rsid w:val="00952AF2"/>
    <w:rsid w:val="00967437"/>
    <w:rsid w:val="00995BA6"/>
    <w:rsid w:val="00AD393C"/>
    <w:rsid w:val="00BE5DF9"/>
    <w:rsid w:val="00E171D6"/>
    <w:rsid w:val="00EF38E5"/>
    <w:rsid w:val="00F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E4EEF-7803-4539-B1A2-9623550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65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1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cp:lastPrinted>2021-08-11T06:41:00Z</cp:lastPrinted>
  <dcterms:created xsi:type="dcterms:W3CDTF">2022-03-14T10:55:00Z</dcterms:created>
  <dcterms:modified xsi:type="dcterms:W3CDTF">2022-03-15T08:41:00Z</dcterms:modified>
</cp:coreProperties>
</file>