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7" w:rsidRPr="00E11707" w:rsidRDefault="0068253D" w:rsidP="00BA2BA4">
      <w:pPr>
        <w:spacing w:line="360" w:lineRule="auto"/>
        <w:jc w:val="right"/>
        <w:rPr>
          <w:rFonts w:ascii="Times New Roman" w:hAnsi="Times New Roman" w:cs="Times New Roman"/>
        </w:rPr>
      </w:pPr>
      <w:r w:rsidRPr="00E11707">
        <w:rPr>
          <w:rFonts w:ascii="Times New Roman" w:hAnsi="Times New Roman" w:cs="Times New Roman"/>
        </w:rPr>
        <w:t>Утверждаю:</w:t>
      </w:r>
      <w:r w:rsidRPr="00E11707">
        <w:rPr>
          <w:rFonts w:ascii="Times New Roman" w:hAnsi="Times New Roman" w:cs="Times New Roman"/>
        </w:rPr>
        <w:br/>
        <w:t>Директор МБУ ДО</w:t>
      </w:r>
      <w:r w:rsidR="00BA2BA4">
        <w:rPr>
          <w:rFonts w:ascii="Times New Roman" w:hAnsi="Times New Roman" w:cs="Times New Roman"/>
        </w:rPr>
        <w:t xml:space="preserve"> </w:t>
      </w:r>
      <w:r w:rsidRPr="00E11707">
        <w:rPr>
          <w:rFonts w:ascii="Times New Roman" w:hAnsi="Times New Roman" w:cs="Times New Roman"/>
        </w:rPr>
        <w:t>«Тасеевская ДХШ»</w:t>
      </w:r>
      <w:r w:rsidRPr="00E11707">
        <w:rPr>
          <w:rFonts w:ascii="Times New Roman" w:hAnsi="Times New Roman" w:cs="Times New Roman"/>
        </w:rPr>
        <w:br/>
      </w:r>
      <w:r w:rsidR="00BA2BA4">
        <w:rPr>
          <w:rFonts w:ascii="Times New Roman" w:hAnsi="Times New Roman" w:cs="Times New Roman"/>
        </w:rPr>
        <w:t>_____</w:t>
      </w:r>
      <w:r w:rsidRPr="00E11707">
        <w:rPr>
          <w:rFonts w:ascii="Times New Roman" w:hAnsi="Times New Roman" w:cs="Times New Roman"/>
        </w:rPr>
        <w:t>_________ Амелькович Л. П.</w:t>
      </w:r>
    </w:p>
    <w:p w:rsidR="003A1879" w:rsidRPr="00BA2BA4" w:rsidRDefault="0068253D" w:rsidP="00E11707">
      <w:pPr>
        <w:jc w:val="center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М</w:t>
      </w:r>
      <w:r w:rsidR="005D6729" w:rsidRPr="00BA2BA4">
        <w:rPr>
          <w:rFonts w:ascii="Times New Roman" w:hAnsi="Times New Roman" w:cs="Times New Roman"/>
        </w:rPr>
        <w:t>униципальное бюджетное учреждение дополнительного образования</w:t>
      </w:r>
      <w:r w:rsidR="005D6729" w:rsidRPr="00BA2BA4">
        <w:rPr>
          <w:rFonts w:ascii="Times New Roman" w:hAnsi="Times New Roman" w:cs="Times New Roman"/>
        </w:rPr>
        <w:br/>
      </w:r>
      <w:r w:rsidRPr="00BA2BA4">
        <w:rPr>
          <w:rFonts w:ascii="Times New Roman" w:hAnsi="Times New Roman" w:cs="Times New Roman"/>
        </w:rPr>
        <w:t xml:space="preserve"> «Тасеевская детская художественная школа»</w:t>
      </w:r>
      <w:r w:rsidRPr="00BA2BA4">
        <w:rPr>
          <w:rFonts w:ascii="Times New Roman" w:hAnsi="Times New Roman" w:cs="Times New Roman"/>
        </w:rPr>
        <w:br/>
        <w:t>План работы</w:t>
      </w:r>
      <w:r w:rsidRPr="00BA2BA4">
        <w:rPr>
          <w:rFonts w:ascii="Times New Roman" w:hAnsi="Times New Roman" w:cs="Times New Roman"/>
        </w:rPr>
        <w:br/>
        <w:t>201</w:t>
      </w:r>
      <w:r w:rsidR="00F9185C" w:rsidRPr="00BA2BA4">
        <w:rPr>
          <w:rFonts w:ascii="Times New Roman" w:hAnsi="Times New Roman" w:cs="Times New Roman"/>
        </w:rPr>
        <w:t>8-</w:t>
      </w:r>
      <w:r w:rsidRPr="00BA2BA4">
        <w:rPr>
          <w:rFonts w:ascii="Times New Roman" w:hAnsi="Times New Roman" w:cs="Times New Roman"/>
        </w:rPr>
        <w:t>201</w:t>
      </w:r>
      <w:r w:rsidR="00F9185C" w:rsidRPr="00BA2BA4">
        <w:rPr>
          <w:rFonts w:ascii="Times New Roman" w:hAnsi="Times New Roman" w:cs="Times New Roman"/>
        </w:rPr>
        <w:t>9</w:t>
      </w:r>
      <w:r w:rsidRPr="00BA2BA4">
        <w:rPr>
          <w:rFonts w:ascii="Times New Roman" w:hAnsi="Times New Roman" w:cs="Times New Roman"/>
        </w:rPr>
        <w:t xml:space="preserve"> учебный год</w:t>
      </w:r>
      <w:r w:rsidR="000936AB" w:rsidRPr="00BA2BA4">
        <w:rPr>
          <w:rFonts w:ascii="Times New Roman" w:hAnsi="Times New Roman" w:cs="Times New Roman"/>
        </w:rPr>
        <w:br/>
      </w:r>
      <w:r w:rsidR="00330BB2">
        <w:rPr>
          <w:rFonts w:ascii="Times New Roman" w:hAnsi="Times New Roman" w:cs="Times New Roman"/>
        </w:rPr>
        <w:t>март</w:t>
      </w:r>
      <w:r w:rsidR="00F9185C" w:rsidRPr="00BA2BA4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384"/>
        <w:gridCol w:w="17"/>
        <w:gridCol w:w="2112"/>
        <w:gridCol w:w="3116"/>
      </w:tblGrid>
      <w:tr w:rsidR="003A1879" w:rsidRPr="00D11274" w:rsidTr="00D11274">
        <w:tc>
          <w:tcPr>
            <w:tcW w:w="675" w:type="dxa"/>
          </w:tcPr>
          <w:p w:rsidR="003A1879" w:rsidRPr="00D779AE" w:rsidRDefault="003A1879" w:rsidP="00372F25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9" w:type="dxa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1" w:type="dxa"/>
            <w:gridSpan w:val="2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116" w:type="dxa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874DA" w:rsidRPr="00D11274" w:rsidTr="00D11274">
        <w:tc>
          <w:tcPr>
            <w:tcW w:w="10173" w:type="dxa"/>
            <w:gridSpan w:val="6"/>
          </w:tcPr>
          <w:p w:rsidR="001874DA" w:rsidRPr="00D779AE" w:rsidRDefault="00D779AE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Учебная</w:t>
            </w:r>
            <w:r w:rsidR="00C641AA">
              <w:rPr>
                <w:rFonts w:ascii="Times New Roman" w:hAnsi="Times New Roman" w:cs="Times New Roman"/>
              </w:rPr>
              <w:t xml:space="preserve"> и воспитательная</w:t>
            </w:r>
            <w:bookmarkStart w:id="0" w:name="_GoBack"/>
            <w:bookmarkEnd w:id="0"/>
            <w:r w:rsidR="00D11274" w:rsidRPr="00D779AE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2911D0" w:rsidRPr="00D11274" w:rsidTr="00F36B17">
        <w:tc>
          <w:tcPr>
            <w:tcW w:w="675" w:type="dxa"/>
          </w:tcPr>
          <w:p w:rsidR="002911D0" w:rsidRPr="00D779AE" w:rsidRDefault="002911D0" w:rsidP="000936AB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2911D0" w:rsidRDefault="002911D0" w:rsidP="002911D0">
            <w:r>
              <w:t>Классный час декоративная открытка «Милой мамочке моей»</w:t>
            </w:r>
          </w:p>
        </w:tc>
        <w:tc>
          <w:tcPr>
            <w:tcW w:w="1384" w:type="dxa"/>
          </w:tcPr>
          <w:p w:rsidR="002911D0" w:rsidRPr="00C25EA1" w:rsidRDefault="002911D0" w:rsidP="00341C35">
            <w:pPr>
              <w:jc w:val="center"/>
            </w:pPr>
            <w:r>
              <w:t>5 марта</w:t>
            </w:r>
          </w:p>
        </w:tc>
        <w:tc>
          <w:tcPr>
            <w:tcW w:w="2129" w:type="dxa"/>
            <w:gridSpan w:val="2"/>
          </w:tcPr>
          <w:p w:rsidR="002911D0" w:rsidRPr="00FE751F" w:rsidRDefault="002911D0" w:rsidP="00341C35">
            <w:r>
              <w:t>Редькина И.Б.</w:t>
            </w:r>
          </w:p>
        </w:tc>
        <w:tc>
          <w:tcPr>
            <w:tcW w:w="3116" w:type="dxa"/>
          </w:tcPr>
          <w:p w:rsidR="002911D0" w:rsidRPr="00FE751F" w:rsidRDefault="002911D0" w:rsidP="00341C35">
            <w:r w:rsidRPr="002C702A">
              <w:t>Воспитание любви, уважения, внимания  к семье, родным людям.</w:t>
            </w:r>
          </w:p>
        </w:tc>
      </w:tr>
      <w:tr w:rsidR="002911D0" w:rsidRPr="00D11274" w:rsidTr="00F36B17">
        <w:tc>
          <w:tcPr>
            <w:tcW w:w="675" w:type="dxa"/>
          </w:tcPr>
          <w:p w:rsidR="002911D0" w:rsidRPr="00D779AE" w:rsidRDefault="002911D0" w:rsidP="00093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2911D0" w:rsidRPr="00FE751F" w:rsidRDefault="002911D0" w:rsidP="002615D1">
            <w:r>
              <w:t>Школьный п</w:t>
            </w:r>
            <w:r w:rsidRPr="00FE751F">
              <w:t>раздник «</w:t>
            </w:r>
            <w:r>
              <w:t>Вместе весело шагать</w:t>
            </w:r>
            <w:r w:rsidRPr="00FE751F">
              <w:t>»</w:t>
            </w:r>
            <w:r>
              <w:t xml:space="preserve"> (23февраля, 8 марта)</w:t>
            </w:r>
          </w:p>
        </w:tc>
        <w:tc>
          <w:tcPr>
            <w:tcW w:w="1384" w:type="dxa"/>
          </w:tcPr>
          <w:p w:rsidR="002911D0" w:rsidRPr="008C0501" w:rsidRDefault="002911D0" w:rsidP="002615D1">
            <w:pPr>
              <w:jc w:val="center"/>
            </w:pPr>
            <w:r>
              <w:t>6 марта</w:t>
            </w:r>
          </w:p>
        </w:tc>
        <w:tc>
          <w:tcPr>
            <w:tcW w:w="2129" w:type="dxa"/>
            <w:gridSpan w:val="2"/>
          </w:tcPr>
          <w:p w:rsidR="002911D0" w:rsidRPr="00FE751F" w:rsidRDefault="002911D0" w:rsidP="002615D1">
            <w:pPr>
              <w:jc w:val="center"/>
            </w:pPr>
            <w:r>
              <w:t>Преподаватели, Зам. директора по ВР Гайтанова О.А.</w:t>
            </w:r>
          </w:p>
        </w:tc>
        <w:tc>
          <w:tcPr>
            <w:tcW w:w="3116" w:type="dxa"/>
          </w:tcPr>
          <w:p w:rsidR="002911D0" w:rsidRPr="00FE751F" w:rsidRDefault="002911D0" w:rsidP="002615D1">
            <w:pPr>
              <w:jc w:val="center"/>
            </w:pPr>
            <w:r w:rsidRPr="00FE751F">
              <w:t>Сплочение коллектива, воспитание нравственности, развитие творческих способностей детей</w:t>
            </w:r>
          </w:p>
        </w:tc>
      </w:tr>
      <w:tr w:rsidR="002911D0" w:rsidRPr="00D11274" w:rsidTr="00D46810">
        <w:tc>
          <w:tcPr>
            <w:tcW w:w="675" w:type="dxa"/>
          </w:tcPr>
          <w:p w:rsidR="002911D0" w:rsidRPr="00D779AE" w:rsidRDefault="002911D0" w:rsidP="00290ADC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2911D0" w:rsidRDefault="002911D0" w:rsidP="00E126B0">
            <w:r>
              <w:t>Районный праздник «Масленица»</w:t>
            </w:r>
          </w:p>
        </w:tc>
        <w:tc>
          <w:tcPr>
            <w:tcW w:w="1384" w:type="dxa"/>
          </w:tcPr>
          <w:p w:rsidR="002911D0" w:rsidRPr="007510B1" w:rsidRDefault="002911D0" w:rsidP="00E126B0">
            <w:pPr>
              <w:jc w:val="center"/>
            </w:pPr>
            <w:r>
              <w:t>10 марта</w:t>
            </w:r>
          </w:p>
        </w:tc>
        <w:tc>
          <w:tcPr>
            <w:tcW w:w="2129" w:type="dxa"/>
            <w:gridSpan w:val="2"/>
          </w:tcPr>
          <w:p w:rsidR="002911D0" w:rsidRDefault="002911D0" w:rsidP="00E126B0">
            <w:r>
              <w:t>Преподаватели ДХШ (отделение ДПИ)</w:t>
            </w:r>
          </w:p>
        </w:tc>
        <w:tc>
          <w:tcPr>
            <w:tcW w:w="3116" w:type="dxa"/>
          </w:tcPr>
          <w:p w:rsidR="002911D0" w:rsidRDefault="002911D0" w:rsidP="00E126B0">
            <w:r>
              <w:t>Участие в подготовке и проведении праздника.</w:t>
            </w:r>
          </w:p>
        </w:tc>
      </w:tr>
      <w:tr w:rsidR="002911D0" w:rsidRPr="00D11274" w:rsidTr="00990673">
        <w:tc>
          <w:tcPr>
            <w:tcW w:w="675" w:type="dxa"/>
          </w:tcPr>
          <w:p w:rsidR="002911D0" w:rsidRPr="00D779AE" w:rsidRDefault="002911D0" w:rsidP="00290ADC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2911D0" w:rsidRPr="009C7F3D" w:rsidRDefault="002911D0" w:rsidP="007B777C">
            <w:pPr>
              <w:rPr>
                <w:color w:val="000000"/>
                <w:highlight w:val="yellow"/>
              </w:rPr>
            </w:pPr>
            <w:r w:rsidRPr="00A41253">
              <w:rPr>
                <w:color w:val="000000"/>
              </w:rPr>
              <w:t xml:space="preserve">Открытый урок </w:t>
            </w:r>
            <w:r>
              <w:rPr>
                <w:color w:val="000000"/>
              </w:rPr>
              <w:t xml:space="preserve"> в 3 классе (общеразвивающий,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 xml:space="preserve">) </w:t>
            </w:r>
            <w:r w:rsidRPr="00F63A82">
              <w:rPr>
                <w:color w:val="000000"/>
              </w:rPr>
              <w:t>«Нетрадиционные техники рисования»</w:t>
            </w:r>
          </w:p>
        </w:tc>
        <w:tc>
          <w:tcPr>
            <w:tcW w:w="1384" w:type="dxa"/>
          </w:tcPr>
          <w:p w:rsidR="002911D0" w:rsidRPr="008C0501" w:rsidRDefault="002911D0" w:rsidP="007B777C">
            <w:pPr>
              <w:jc w:val="center"/>
            </w:pPr>
            <w:r>
              <w:t>13 марта</w:t>
            </w:r>
          </w:p>
        </w:tc>
        <w:tc>
          <w:tcPr>
            <w:tcW w:w="2129" w:type="dxa"/>
            <w:gridSpan w:val="2"/>
          </w:tcPr>
          <w:p w:rsidR="002911D0" w:rsidRPr="00A41253" w:rsidRDefault="002911D0" w:rsidP="007B777C">
            <w:pPr>
              <w:rPr>
                <w:b/>
              </w:rPr>
            </w:pPr>
            <w:r w:rsidRPr="00A41253">
              <w:t>Логинова В.С.</w:t>
            </w:r>
          </w:p>
        </w:tc>
        <w:tc>
          <w:tcPr>
            <w:tcW w:w="3116" w:type="dxa"/>
            <w:vAlign w:val="center"/>
          </w:tcPr>
          <w:p w:rsidR="002911D0" w:rsidRPr="00A41253" w:rsidRDefault="002911D0" w:rsidP="007B777C">
            <w:pPr>
              <w:spacing w:after="240"/>
            </w:pPr>
            <w:r>
              <w:t>Р</w:t>
            </w:r>
            <w:r w:rsidRPr="00A41253">
              <w:t>асширение знаний о техниках рисования, вариативность в подходах изо</w:t>
            </w:r>
            <w:r>
              <w:t>бразительного искусства.</w:t>
            </w:r>
          </w:p>
        </w:tc>
      </w:tr>
      <w:tr w:rsidR="002911D0" w:rsidRPr="00D11274" w:rsidTr="00D11274">
        <w:tc>
          <w:tcPr>
            <w:tcW w:w="675" w:type="dxa"/>
          </w:tcPr>
          <w:p w:rsidR="002911D0" w:rsidRPr="00D779AE" w:rsidRDefault="002911D0" w:rsidP="00290ADC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2911D0" w:rsidRDefault="002911D0" w:rsidP="006F2648">
            <w:r>
              <w:t xml:space="preserve">Открытый урок во 2 классе  ФГТ отделения </w:t>
            </w:r>
            <w:proofErr w:type="gramStart"/>
            <w:r>
              <w:t>ИЗО</w:t>
            </w:r>
            <w:proofErr w:type="gramEnd"/>
            <w:r>
              <w:t xml:space="preserve"> «Графический натюрморт»</w:t>
            </w:r>
          </w:p>
        </w:tc>
        <w:tc>
          <w:tcPr>
            <w:tcW w:w="1384" w:type="dxa"/>
          </w:tcPr>
          <w:p w:rsidR="002911D0" w:rsidRPr="008C0501" w:rsidRDefault="002911D0" w:rsidP="006F2648">
            <w:pPr>
              <w:jc w:val="center"/>
            </w:pPr>
            <w:r>
              <w:t>14 марта</w:t>
            </w:r>
          </w:p>
        </w:tc>
        <w:tc>
          <w:tcPr>
            <w:tcW w:w="2129" w:type="dxa"/>
            <w:gridSpan w:val="2"/>
          </w:tcPr>
          <w:p w:rsidR="002911D0" w:rsidRDefault="002911D0" w:rsidP="006F2648">
            <w:r>
              <w:t>Извольская А. А.</w:t>
            </w:r>
          </w:p>
        </w:tc>
        <w:tc>
          <w:tcPr>
            <w:tcW w:w="3116" w:type="dxa"/>
          </w:tcPr>
          <w:p w:rsidR="002911D0" w:rsidRPr="00FE751F" w:rsidRDefault="002911D0" w:rsidP="006F2648">
            <w:r>
              <w:t xml:space="preserve">Показать профессиональное мастерство преподавателя, обучить детей возможностям графики. </w:t>
            </w:r>
            <w:r w:rsidRPr="00FE751F">
              <w:t>Развитие творческих способностей детей</w:t>
            </w:r>
          </w:p>
        </w:tc>
      </w:tr>
      <w:tr w:rsidR="00C641AA" w:rsidRPr="00D11274" w:rsidTr="00D11274">
        <w:tc>
          <w:tcPr>
            <w:tcW w:w="675" w:type="dxa"/>
          </w:tcPr>
          <w:p w:rsidR="00C641AA" w:rsidRPr="00D779AE" w:rsidRDefault="00C641AA" w:rsidP="00A9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C641AA" w:rsidRPr="00F90C70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на методическом семинаре </w:t>
            </w:r>
            <w:r w:rsidRPr="00F90C70">
              <w:rPr>
                <w:rFonts w:ascii="Times New Roman" w:hAnsi="Times New Roman" w:cs="Times New Roman"/>
              </w:rPr>
              <w:t>в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C70">
              <w:rPr>
                <w:rFonts w:ascii="Times New Roman" w:hAnsi="Times New Roman" w:cs="Times New Roman"/>
              </w:rPr>
              <w:t>Канске на базе ДХШ</w:t>
            </w:r>
            <w:r>
              <w:rPr>
                <w:rFonts w:ascii="Times New Roman" w:hAnsi="Times New Roman" w:cs="Times New Roman"/>
              </w:rPr>
              <w:t>.</w:t>
            </w:r>
            <w:r w:rsidRPr="00F90C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(олимпиада</w:t>
            </w:r>
            <w:r w:rsidRPr="00F90C70">
              <w:rPr>
                <w:rFonts w:ascii="Times New Roman" w:hAnsi="Times New Roman" w:cs="Times New Roman"/>
              </w:rPr>
              <w:t xml:space="preserve"> для детей, </w:t>
            </w:r>
            <w:r>
              <w:rPr>
                <w:rFonts w:ascii="Times New Roman" w:hAnsi="Times New Roman" w:cs="Times New Roman"/>
              </w:rPr>
              <w:t>сообщения и анализ экспозиций</w:t>
            </w:r>
            <w:r w:rsidRPr="00F90C70">
              <w:rPr>
                <w:rFonts w:ascii="Times New Roman" w:hAnsi="Times New Roman" w:cs="Times New Roman"/>
              </w:rPr>
              <w:t xml:space="preserve"> для преподавателей и руководителей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4" w:type="dxa"/>
          </w:tcPr>
          <w:p w:rsidR="00C641AA" w:rsidRPr="00F90C70" w:rsidRDefault="00C641AA" w:rsidP="00A9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марта</w:t>
            </w:r>
          </w:p>
        </w:tc>
        <w:tc>
          <w:tcPr>
            <w:tcW w:w="2129" w:type="dxa"/>
            <w:gridSpan w:val="2"/>
          </w:tcPr>
          <w:p w:rsidR="00C641AA" w:rsidRPr="00F90C70" w:rsidRDefault="00C641AA" w:rsidP="00A93966">
            <w:pPr>
              <w:rPr>
                <w:rFonts w:ascii="Times New Roman" w:hAnsi="Times New Roman" w:cs="Times New Roman"/>
              </w:rPr>
            </w:pPr>
            <w:r w:rsidRPr="00F90C70"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3116" w:type="dxa"/>
          </w:tcPr>
          <w:p w:rsidR="00C641AA" w:rsidRPr="00F90C70" w:rsidRDefault="00C641AA" w:rsidP="00A93966">
            <w:pPr>
              <w:rPr>
                <w:rFonts w:ascii="Times New Roman" w:hAnsi="Times New Roman" w:cs="Times New Roman"/>
              </w:rPr>
            </w:pPr>
            <w:r w:rsidRPr="00F90C70">
              <w:rPr>
                <w:rFonts w:ascii="Times New Roman" w:hAnsi="Times New Roman" w:cs="Times New Roman"/>
              </w:rPr>
              <w:t>Повышение квалификации преподавателей, подготовка  детей, обучающихся в профгруппе</w:t>
            </w:r>
            <w:r>
              <w:rPr>
                <w:rFonts w:ascii="Times New Roman" w:hAnsi="Times New Roman" w:cs="Times New Roman"/>
              </w:rPr>
              <w:t xml:space="preserve"> для участия в олимпиаде</w:t>
            </w:r>
            <w:r w:rsidRPr="00F90C70">
              <w:rPr>
                <w:rFonts w:ascii="Times New Roman" w:hAnsi="Times New Roman" w:cs="Times New Roman"/>
              </w:rPr>
              <w:t xml:space="preserve">. Обучение  целесообразному построению методики, рациональной организации урока, методической последовательности в организации учебной деятельности в соответствии с учебными планами и учебными программами. </w:t>
            </w:r>
          </w:p>
        </w:tc>
      </w:tr>
      <w:tr w:rsidR="00C641AA" w:rsidRPr="00D11274" w:rsidTr="00D11274">
        <w:tc>
          <w:tcPr>
            <w:tcW w:w="675" w:type="dxa"/>
          </w:tcPr>
          <w:p w:rsidR="00C641AA" w:rsidRPr="00D779AE" w:rsidRDefault="00C641AA" w:rsidP="00290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C641AA" w:rsidRPr="00FA3B1F" w:rsidRDefault="00C641AA" w:rsidP="009F3110">
            <w:r>
              <w:t>Мастер-класс «Натюрморт в технике акварели»</w:t>
            </w:r>
          </w:p>
        </w:tc>
        <w:tc>
          <w:tcPr>
            <w:tcW w:w="1384" w:type="dxa"/>
          </w:tcPr>
          <w:p w:rsidR="00C641AA" w:rsidRPr="008C0501" w:rsidRDefault="00C641AA" w:rsidP="009F3110">
            <w:pPr>
              <w:jc w:val="center"/>
            </w:pPr>
            <w:r>
              <w:t>28 марта</w:t>
            </w:r>
          </w:p>
        </w:tc>
        <w:tc>
          <w:tcPr>
            <w:tcW w:w="2129" w:type="dxa"/>
            <w:gridSpan w:val="2"/>
          </w:tcPr>
          <w:p w:rsidR="00C641AA" w:rsidRDefault="00C641AA" w:rsidP="009F3110">
            <w:r>
              <w:t>Гайтанова О.А.</w:t>
            </w:r>
          </w:p>
        </w:tc>
        <w:tc>
          <w:tcPr>
            <w:tcW w:w="3116" w:type="dxa"/>
          </w:tcPr>
          <w:p w:rsidR="00C641AA" w:rsidRDefault="00C641AA" w:rsidP="009F3110">
            <w:r w:rsidRPr="00F91D44">
              <w:t>Передача опыта путем прямого и комментированного показа последовательности действий, методов, приемов.</w:t>
            </w:r>
          </w:p>
        </w:tc>
      </w:tr>
      <w:tr w:rsidR="00C641AA" w:rsidRPr="00D11274" w:rsidTr="00D11274">
        <w:tc>
          <w:tcPr>
            <w:tcW w:w="675" w:type="dxa"/>
          </w:tcPr>
          <w:p w:rsidR="00C641AA" w:rsidRPr="00D779AE" w:rsidRDefault="00C641AA" w:rsidP="0029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творческих конкурсах:</w:t>
            </w:r>
          </w:p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«Северная палитра»</w:t>
            </w:r>
          </w:p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</w:rPr>
              <w:t>Богучаны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«Синяя птица» г. Ачинск  </w:t>
            </w:r>
          </w:p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«На лоскутной радуге»</w:t>
            </w:r>
          </w:p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Подгорный;</w:t>
            </w:r>
          </w:p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«Южные горизонты»</w:t>
            </w:r>
          </w:p>
          <w:p w:rsidR="00C641AA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Шушенское</w:t>
            </w:r>
          </w:p>
          <w:p w:rsidR="00C641AA" w:rsidRPr="00F90C70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F0781">
              <w:rPr>
                <w:rFonts w:ascii="Times New Roman" w:hAnsi="Times New Roman" w:cs="Times New Roman"/>
                <w:b/>
              </w:rPr>
              <w:t>сбор и отправка творческих работ учащихся)</w:t>
            </w:r>
          </w:p>
        </w:tc>
        <w:tc>
          <w:tcPr>
            <w:tcW w:w="1384" w:type="dxa"/>
          </w:tcPr>
          <w:p w:rsidR="00C641AA" w:rsidRPr="00F90C70" w:rsidRDefault="00C641AA" w:rsidP="00A9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129" w:type="dxa"/>
            <w:gridSpan w:val="2"/>
          </w:tcPr>
          <w:p w:rsidR="00C641AA" w:rsidRPr="00F90C70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</w:tc>
        <w:tc>
          <w:tcPr>
            <w:tcW w:w="3116" w:type="dxa"/>
          </w:tcPr>
          <w:p w:rsidR="00C641AA" w:rsidRPr="00F90C70" w:rsidRDefault="00C641AA" w:rsidP="00A9396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t>Развитие творческого потенциала учащихся;</w:t>
            </w:r>
            <w:r w:rsidRPr="00284FFC">
              <w:rPr>
                <w:rFonts w:ascii="Times New Roman" w:hAnsi="Times New Roman" w:cs="Times New Roman"/>
              </w:rPr>
              <w:br/>
              <w:t xml:space="preserve">формирование любви к родному краю, уважения к культурному наследию края; </w:t>
            </w:r>
            <w:r w:rsidRPr="00284FFC">
              <w:rPr>
                <w:rFonts w:ascii="Times New Roman" w:hAnsi="Times New Roman" w:cs="Times New Roman"/>
              </w:rPr>
              <w:lastRenderedPageBreak/>
              <w:t>формирование гражданской позиции у молодого поколения по отношению к духовным и культурным ценностям</w:t>
            </w:r>
          </w:p>
        </w:tc>
      </w:tr>
      <w:tr w:rsidR="00C641AA" w:rsidRPr="00D11274" w:rsidTr="00D11274">
        <w:tc>
          <w:tcPr>
            <w:tcW w:w="675" w:type="dxa"/>
          </w:tcPr>
          <w:p w:rsidR="00C641AA" w:rsidRPr="00D779AE" w:rsidRDefault="00C641AA" w:rsidP="0029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C641AA" w:rsidRPr="00790B4D" w:rsidRDefault="00C641AA" w:rsidP="00A93966">
            <w:pPr>
              <w:rPr>
                <w:rFonts w:ascii="Times New Roman" w:hAnsi="Times New Roman" w:cs="Times New Roman"/>
              </w:rPr>
            </w:pPr>
            <w:r w:rsidRPr="00B211AC">
              <w:rPr>
                <w:rFonts w:ascii="Times New Roman" w:hAnsi="Times New Roman" w:cs="Times New Roman"/>
              </w:rPr>
              <w:t>Мастер-класс для воспитателей детских садов «Дымковская игрушка»</w:t>
            </w:r>
          </w:p>
        </w:tc>
        <w:tc>
          <w:tcPr>
            <w:tcW w:w="1384" w:type="dxa"/>
          </w:tcPr>
          <w:p w:rsidR="00C641AA" w:rsidRPr="00790B4D" w:rsidRDefault="00C641AA" w:rsidP="00C64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129" w:type="dxa"/>
            <w:gridSpan w:val="2"/>
          </w:tcPr>
          <w:p w:rsidR="00C641AA" w:rsidRPr="00790B4D" w:rsidRDefault="00C641AA" w:rsidP="00A939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Фендель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16" w:type="dxa"/>
          </w:tcPr>
          <w:p w:rsidR="00C641AA" w:rsidRPr="00790B4D" w:rsidRDefault="00C641AA" w:rsidP="00A93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и закрепление знаний, полученных </w:t>
            </w:r>
            <w:r w:rsidRPr="00B211AC">
              <w:rPr>
                <w:rFonts w:ascii="Times New Roman" w:hAnsi="Times New Roman" w:cs="Times New Roman"/>
              </w:rPr>
              <w:t xml:space="preserve"> путем прямого и комментированного показа последовательн</w:t>
            </w:r>
            <w:r>
              <w:rPr>
                <w:rFonts w:ascii="Times New Roman" w:hAnsi="Times New Roman" w:cs="Times New Roman"/>
              </w:rPr>
              <w:t>ости действий, методов, приемов работы с материалом.</w:t>
            </w:r>
          </w:p>
        </w:tc>
      </w:tr>
      <w:tr w:rsidR="00C641AA" w:rsidRPr="00D11274" w:rsidTr="00D11274">
        <w:tc>
          <w:tcPr>
            <w:tcW w:w="10173" w:type="dxa"/>
            <w:gridSpan w:val="6"/>
          </w:tcPr>
          <w:p w:rsidR="00C641AA" w:rsidRPr="00D779AE" w:rsidRDefault="00C641AA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Выставочная деятельность</w:t>
            </w:r>
          </w:p>
        </w:tc>
      </w:tr>
      <w:tr w:rsidR="00C641AA" w:rsidRPr="00D11274" w:rsidTr="00D11274">
        <w:tc>
          <w:tcPr>
            <w:tcW w:w="675" w:type="dxa"/>
          </w:tcPr>
          <w:p w:rsidR="00C641AA" w:rsidRPr="00D779AE" w:rsidRDefault="00C641AA" w:rsidP="00290ADC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C641AA" w:rsidRDefault="00C641AA" w:rsidP="00DD3BB2">
            <w:r w:rsidRPr="008E3D45">
              <w:t>Выставка работ к 23 февраля и 8 марта</w:t>
            </w:r>
          </w:p>
        </w:tc>
        <w:tc>
          <w:tcPr>
            <w:tcW w:w="1384" w:type="dxa"/>
          </w:tcPr>
          <w:p w:rsidR="00C641AA" w:rsidRPr="008C0501" w:rsidRDefault="00C641AA" w:rsidP="00DD3BB2">
            <w:pPr>
              <w:jc w:val="center"/>
            </w:pPr>
            <w:r>
              <w:t>1-7 марта</w:t>
            </w:r>
          </w:p>
        </w:tc>
        <w:tc>
          <w:tcPr>
            <w:tcW w:w="2129" w:type="dxa"/>
            <w:gridSpan w:val="2"/>
          </w:tcPr>
          <w:p w:rsidR="00C641AA" w:rsidRDefault="00C641AA" w:rsidP="00DD3BB2">
            <w:pPr>
              <w:jc w:val="center"/>
            </w:pPr>
            <w:r>
              <w:t>преподаватели</w:t>
            </w:r>
          </w:p>
        </w:tc>
        <w:tc>
          <w:tcPr>
            <w:tcW w:w="3116" w:type="dxa"/>
          </w:tcPr>
          <w:p w:rsidR="00C641AA" w:rsidRDefault="00C641AA" w:rsidP="00DD3BB2">
            <w:r>
              <w:t>Участие в культурной жизни школы. Развитие творческого потенциала учащихся</w:t>
            </w:r>
          </w:p>
        </w:tc>
      </w:tr>
      <w:tr w:rsidR="00C641AA" w:rsidRPr="00D11274" w:rsidTr="00D11274">
        <w:tc>
          <w:tcPr>
            <w:tcW w:w="675" w:type="dxa"/>
          </w:tcPr>
          <w:p w:rsidR="00C641AA" w:rsidRPr="00D779AE" w:rsidRDefault="00C641AA" w:rsidP="00290ADC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C641AA" w:rsidRPr="008E3D45" w:rsidRDefault="00C641AA" w:rsidP="00606BB3">
            <w:r w:rsidRPr="008E3D45">
              <w:t>Выставка работ по теме: «Рукотворные чудеса»</w:t>
            </w:r>
          </w:p>
          <w:p w:rsidR="00C641AA" w:rsidRDefault="00C641AA" w:rsidP="00606BB3">
            <w:r w:rsidRPr="008E3D45">
              <w:t>Место проведения: ДХШ, Детская библиотека</w:t>
            </w:r>
          </w:p>
        </w:tc>
        <w:tc>
          <w:tcPr>
            <w:tcW w:w="1384" w:type="dxa"/>
          </w:tcPr>
          <w:p w:rsidR="00C641AA" w:rsidRPr="008C0501" w:rsidRDefault="00C641AA" w:rsidP="00606BB3">
            <w:pPr>
              <w:jc w:val="center"/>
            </w:pPr>
            <w:r>
              <w:t>11-15 марта</w:t>
            </w:r>
          </w:p>
        </w:tc>
        <w:tc>
          <w:tcPr>
            <w:tcW w:w="2129" w:type="dxa"/>
            <w:gridSpan w:val="2"/>
          </w:tcPr>
          <w:p w:rsidR="00C641AA" w:rsidRDefault="00C641AA" w:rsidP="00606BB3">
            <w:r>
              <w:t>Фендель Н.М.</w:t>
            </w:r>
          </w:p>
        </w:tc>
        <w:tc>
          <w:tcPr>
            <w:tcW w:w="3116" w:type="dxa"/>
          </w:tcPr>
          <w:p w:rsidR="00C641AA" w:rsidRDefault="00C641AA" w:rsidP="00606BB3">
            <w:r w:rsidRPr="008E3D45">
              <w:t>Развитие творческого потенциала учащихся декоративно-прикладного отделения</w:t>
            </w:r>
          </w:p>
        </w:tc>
      </w:tr>
      <w:tr w:rsidR="00C641AA" w:rsidRPr="00D11274" w:rsidTr="00D11274">
        <w:tc>
          <w:tcPr>
            <w:tcW w:w="675" w:type="dxa"/>
          </w:tcPr>
          <w:p w:rsidR="00C641AA" w:rsidRPr="00D779AE" w:rsidRDefault="00C641AA" w:rsidP="00290ADC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C641AA" w:rsidRDefault="00C641AA" w:rsidP="00811FA9">
            <w:r>
              <w:t>«Черно - белый мир графики»</w:t>
            </w:r>
          </w:p>
          <w:p w:rsidR="00C641AA" w:rsidRDefault="00C641AA" w:rsidP="00811FA9">
            <w:r>
              <w:t xml:space="preserve"> 1 класс ФГТ</w:t>
            </w:r>
          </w:p>
        </w:tc>
        <w:tc>
          <w:tcPr>
            <w:tcW w:w="1384" w:type="dxa"/>
          </w:tcPr>
          <w:p w:rsidR="00C641AA" w:rsidRPr="00C25EA1" w:rsidRDefault="00C641AA" w:rsidP="00811FA9">
            <w:pPr>
              <w:jc w:val="center"/>
            </w:pPr>
            <w:r>
              <w:t>18-22 марта</w:t>
            </w:r>
          </w:p>
        </w:tc>
        <w:tc>
          <w:tcPr>
            <w:tcW w:w="2129" w:type="dxa"/>
            <w:gridSpan w:val="2"/>
          </w:tcPr>
          <w:p w:rsidR="00C641AA" w:rsidRPr="00C25EA1" w:rsidRDefault="00C641AA" w:rsidP="00811FA9">
            <w:r>
              <w:t>Редькина И.Б.</w:t>
            </w:r>
          </w:p>
        </w:tc>
        <w:tc>
          <w:tcPr>
            <w:tcW w:w="3116" w:type="dxa"/>
          </w:tcPr>
          <w:p w:rsidR="00C641AA" w:rsidRDefault="00C641AA" w:rsidP="00811FA9">
            <w:r w:rsidRPr="00177619">
              <w:t>Развитие творческих способностей учащихся</w:t>
            </w:r>
            <w:r>
              <w:t xml:space="preserve"> через графические материалы</w:t>
            </w:r>
          </w:p>
        </w:tc>
      </w:tr>
    </w:tbl>
    <w:p w:rsidR="00496194" w:rsidRPr="00D11274" w:rsidRDefault="00496194" w:rsidP="009C6569">
      <w:pPr>
        <w:rPr>
          <w:rFonts w:ascii="Times New Roman" w:hAnsi="Times New Roman" w:cs="Times New Roman"/>
        </w:rPr>
      </w:pPr>
    </w:p>
    <w:p w:rsidR="009C6569" w:rsidRPr="00D11274" w:rsidRDefault="009C6569" w:rsidP="009C6569">
      <w:pPr>
        <w:rPr>
          <w:rFonts w:ascii="Times New Roman" w:hAnsi="Times New Roman" w:cs="Times New Roman"/>
        </w:rPr>
      </w:pPr>
      <w:r w:rsidRPr="00D11274">
        <w:rPr>
          <w:rFonts w:ascii="Times New Roman" w:hAnsi="Times New Roman" w:cs="Times New Roman"/>
        </w:rPr>
        <w:t>Составила ___________________</w:t>
      </w:r>
      <w:r w:rsidR="00F9185C" w:rsidRPr="00D11274">
        <w:rPr>
          <w:rFonts w:ascii="Times New Roman" w:hAnsi="Times New Roman" w:cs="Times New Roman"/>
        </w:rPr>
        <w:t>Гайтанова О.А</w:t>
      </w:r>
      <w:r w:rsidRPr="00D11274">
        <w:rPr>
          <w:rFonts w:ascii="Times New Roman" w:hAnsi="Times New Roman" w:cs="Times New Roman"/>
        </w:rPr>
        <w:t>.</w:t>
      </w:r>
    </w:p>
    <w:sectPr w:rsidR="009C6569" w:rsidRPr="00D11274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6151B"/>
    <w:rsid w:val="000936AB"/>
    <w:rsid w:val="00106597"/>
    <w:rsid w:val="0017652A"/>
    <w:rsid w:val="001874DA"/>
    <w:rsid w:val="001D20C7"/>
    <w:rsid w:val="001D33D7"/>
    <w:rsid w:val="00290ADC"/>
    <w:rsid w:val="002911D0"/>
    <w:rsid w:val="002C6A9C"/>
    <w:rsid w:val="00330BB2"/>
    <w:rsid w:val="00372F25"/>
    <w:rsid w:val="003A1879"/>
    <w:rsid w:val="003C3A3F"/>
    <w:rsid w:val="003F5DEC"/>
    <w:rsid w:val="00415D6F"/>
    <w:rsid w:val="00443FDF"/>
    <w:rsid w:val="004839D6"/>
    <w:rsid w:val="00496194"/>
    <w:rsid w:val="004A35E7"/>
    <w:rsid w:val="004B67A8"/>
    <w:rsid w:val="005D6729"/>
    <w:rsid w:val="00622768"/>
    <w:rsid w:val="0068253D"/>
    <w:rsid w:val="00720A35"/>
    <w:rsid w:val="00766F62"/>
    <w:rsid w:val="00784DFF"/>
    <w:rsid w:val="00902C8E"/>
    <w:rsid w:val="009B10DB"/>
    <w:rsid w:val="009C0E35"/>
    <w:rsid w:val="009C6569"/>
    <w:rsid w:val="00AF29F7"/>
    <w:rsid w:val="00BA2BA4"/>
    <w:rsid w:val="00BD4702"/>
    <w:rsid w:val="00C641AA"/>
    <w:rsid w:val="00C75266"/>
    <w:rsid w:val="00C8182D"/>
    <w:rsid w:val="00C8441B"/>
    <w:rsid w:val="00CA5B0F"/>
    <w:rsid w:val="00CE025E"/>
    <w:rsid w:val="00D11274"/>
    <w:rsid w:val="00D779AE"/>
    <w:rsid w:val="00E11707"/>
    <w:rsid w:val="00ED1994"/>
    <w:rsid w:val="00EF01E7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3E44-E75B-46B4-80CE-5FA0D98C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29</cp:revision>
  <dcterms:created xsi:type="dcterms:W3CDTF">2017-10-23T06:16:00Z</dcterms:created>
  <dcterms:modified xsi:type="dcterms:W3CDTF">2019-02-26T02:38:00Z</dcterms:modified>
</cp:coreProperties>
</file>