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87" w:rsidRPr="00324703" w:rsidRDefault="00FC6787" w:rsidP="00FC6787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324703">
        <w:rPr>
          <w:rFonts w:ascii="Times New Roman" w:eastAsia="Calibri" w:hAnsi="Times New Roman" w:cs="Times New Roman"/>
          <w:sz w:val="24"/>
          <w:szCs w:val="24"/>
        </w:rPr>
        <w:t>Иностранный язык.</w:t>
      </w:r>
    </w:p>
    <w:p w:rsidR="00FC6787" w:rsidRPr="00324703" w:rsidRDefault="00FC6787" w:rsidP="00FC6787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Специальность: </w:t>
      </w:r>
      <w:r w:rsidRPr="00324703">
        <w:rPr>
          <w:rFonts w:ascii="Times New Roman" w:eastAsia="Calibri" w:hAnsi="Times New Roman" w:cs="Times New Roman"/>
          <w:sz w:val="24"/>
          <w:szCs w:val="24"/>
        </w:rPr>
        <w:t xml:space="preserve">Хоровое дирижирование.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Хоровое пение. </w:t>
      </w:r>
      <w:r w:rsidRPr="00324703">
        <w:rPr>
          <w:rFonts w:ascii="Times New Roman" w:eastAsia="Calibri" w:hAnsi="Times New Roman" w:cs="Times New Roman"/>
          <w:b/>
          <w:sz w:val="24"/>
          <w:szCs w:val="24"/>
        </w:rPr>
        <w:t>1 курс</w:t>
      </w:r>
    </w:p>
    <w:p w:rsidR="00770C71" w:rsidRPr="00856E7F" w:rsidRDefault="00FC6787" w:rsidP="00856E7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324703">
        <w:rPr>
          <w:rFonts w:ascii="Times New Roman" w:eastAsia="Calibri" w:hAnsi="Times New Roman" w:cs="Times New Roman"/>
          <w:sz w:val="24"/>
          <w:szCs w:val="24"/>
        </w:rPr>
        <w:t>1)</w:t>
      </w: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3BE3">
        <w:rPr>
          <w:rFonts w:ascii="Times New Roman" w:eastAsia="Calibri" w:hAnsi="Times New Roman" w:cs="Times New Roman"/>
          <w:sz w:val="24"/>
          <w:szCs w:val="24"/>
        </w:rPr>
        <w:t xml:space="preserve">Изучите теорию и </w:t>
      </w:r>
      <w:r w:rsidRPr="00543BE3">
        <w:rPr>
          <w:rFonts w:ascii="Times New Roman" w:eastAsia="Calibri" w:hAnsi="Times New Roman" w:cs="Times New Roman"/>
          <w:b/>
          <w:sz w:val="24"/>
          <w:szCs w:val="24"/>
        </w:rPr>
        <w:t>письменно</w:t>
      </w:r>
      <w:r w:rsidRPr="00543BE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>ыполните грамматические задания.</w:t>
      </w:r>
    </w:p>
    <w:p w:rsidR="00770C71" w:rsidRPr="00856E7F" w:rsidRDefault="00856E7F" w:rsidP="00856E7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770C71" w:rsidRPr="00856E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что слово </w:t>
      </w:r>
      <w:proofErr w:type="spellStart"/>
      <w:r w:rsidR="00770C71" w:rsidRPr="00856E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="00770C71" w:rsidRPr="00856E7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переводится как «там», а глагол </w:t>
      </w:r>
      <w:r w:rsidR="00770C71" w:rsidRPr="00856E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="00770C71" w:rsidRPr="00856E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85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быть. Если </w:t>
      </w:r>
      <w:r w:rsidR="00770C71" w:rsidRPr="00856E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соединить два слова, то получится «там есть». Отсюда и вытекает функция этой конструкции: когда мы хотим сообщить, что что-то где-то есть, находится, то используем </w:t>
      </w:r>
      <w:proofErr w:type="spellStart"/>
      <w:r w:rsidR="00770C71" w:rsidRPr="00856E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="00770C71" w:rsidRPr="00856E7F">
        <w:rPr>
          <w:rFonts w:ascii="Times New Roman" w:eastAsia="Times New Roman" w:hAnsi="Times New Roman" w:cs="Times New Roman"/>
          <w:sz w:val="24"/>
          <w:szCs w:val="24"/>
          <w:lang w:eastAsia="ru-RU"/>
        </w:rPr>
        <w:t> + </w:t>
      </w:r>
      <w:proofErr w:type="spellStart"/>
      <w:r w:rsidR="00770C71" w:rsidRPr="00856E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="00770C71" w:rsidRPr="00856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C71" w:rsidRPr="00613A84" w:rsidRDefault="00770C71" w:rsidP="00770C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There is a new shopping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centre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in that village.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той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деревне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торговый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70C71" w:rsidRPr="00613A84" w:rsidRDefault="00770C71" w:rsidP="00770C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There are many books in room 145.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аудитории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145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70C71" w:rsidRPr="00613A84" w:rsidRDefault="00856E7F" w:rsidP="00770C71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70C71"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сами по себе обороты </w:t>
      </w:r>
      <w:proofErr w:type="spellStart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 </w:t>
      </w:r>
      <w:proofErr w:type="spellStart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are</w:t>
      </w:r>
      <w:proofErr w:type="spellEnd"/>
      <w:r w:rsidR="00770C71"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переводятся на русский язык. Условно их можно перевести на русский словами «есть», «имеется», «существует», «находится». А еще предложения, которые начинаются на </w:t>
      </w:r>
      <w:proofErr w:type="spellStart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770C71"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="00770C71"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="00770C71"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</w:t>
      </w:r>
      <w:r w:rsidR="00770C71" w:rsidRPr="0061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начинаем переводить с конца,</w:t>
      </w:r>
      <w:r w:rsidR="00770C71"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сначала сообщаем место, где это что-то находится.</w:t>
      </w:r>
    </w:p>
    <w:p w:rsidR="00770C71" w:rsidRPr="00856E7F" w:rsidRDefault="00770C71" w:rsidP="00856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 использовать конструкцию </w:t>
      </w:r>
      <w:proofErr w:type="spellStart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>there</w:t>
      </w:r>
      <w:proofErr w:type="spellEnd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>is</w:t>
      </w:r>
      <w:proofErr w:type="spellEnd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</w:t>
      </w:r>
      <w:proofErr w:type="spellStart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>there</w:t>
      </w:r>
      <w:proofErr w:type="spellEnd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>are</w:t>
      </w:r>
      <w:proofErr w:type="spellEnd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английском языке</w:t>
      </w:r>
    </w:p>
    <w:p w:rsidR="00770C71" w:rsidRPr="00856E7F" w:rsidRDefault="00770C71" w:rsidP="00856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>Утверждение</w:t>
      </w:r>
    </w:p>
    <w:p w:rsidR="00770C71" w:rsidRPr="00613A84" w:rsidRDefault="00770C71" w:rsidP="00856E7F">
      <w:pPr>
        <w:shd w:val="clear" w:color="auto" w:fill="FFFFFF"/>
        <w:spacing w:after="37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использовать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+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всех временах: настоящем, прошедшем и будущем. Соответственно, для этого нам надо менять форму глагола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C71" w:rsidRPr="00613A84" w:rsidRDefault="00770C71" w:rsidP="00856E7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is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a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bottle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of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milk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the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fridge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– В холодильнике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есть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бутылка молока. (сейчас есть, поэтому настоящее время и форма глагола to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”)</w:t>
      </w:r>
    </w:p>
    <w:p w:rsidR="00770C71" w:rsidRPr="00613A84" w:rsidRDefault="00770C71" w:rsidP="00856E7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was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холодильнике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была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бутылка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молока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(раньше была, поэтому прошедшее время и форма глагола to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was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”)</w:t>
      </w:r>
    </w:p>
    <w:p w:rsidR="00770C71" w:rsidRPr="00613A84" w:rsidRDefault="00770C71" w:rsidP="00856E7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will be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холодильнике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будет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бутылка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молока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(будет в будущем, поэтому будущее время и форма глагола to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will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”)</w:t>
      </w:r>
    </w:p>
    <w:p w:rsidR="00770C71" w:rsidRPr="00856E7F" w:rsidRDefault="00770C71" w:rsidP="00856E7F">
      <w:pPr>
        <w:shd w:val="clear" w:color="auto" w:fill="FFFFFF"/>
        <w:spacing w:before="375" w:after="3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уникален тем, что он может иметь форму единственного и множественного числа. Если после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+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идет существительное в единственном числе, то берите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was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идет во множественном –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were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will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универсальный, и его можно использовать как с единственным, так и с множественным числом.</w:t>
      </w:r>
    </w:p>
    <w:p w:rsidR="00770C71" w:rsidRPr="00770C71" w:rsidRDefault="00770C71" w:rsidP="00770C71">
      <w:pPr>
        <w:pStyle w:val="a3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770C7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Отрицание</w:t>
      </w:r>
    </w:p>
    <w:p w:rsidR="00770C71" w:rsidRPr="00613A84" w:rsidRDefault="00770C71" w:rsidP="00770C7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предложение можно составить двумя способами: либо при помощи отрицательного местоимения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при помощи отрицательной частицы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not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местоимения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any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таким образом вы скажете, что чего-то где-то нет.</w:t>
      </w:r>
    </w:p>
    <w:p w:rsidR="00770C71" w:rsidRPr="00613A84" w:rsidRDefault="00770C71" w:rsidP="00770C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is no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table in the room. = 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is not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(isn’t)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table in the room.</w:t>
      </w:r>
      <w:r w:rsidR="00856E7F" w:rsidRPr="00856E7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комнате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70C71" w:rsidRPr="00613A84" w:rsidRDefault="00770C71" w:rsidP="00770C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are no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souvenirs on the shelf. = 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are not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(aren’t)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souvenirs on the shelf.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полке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сувениров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70C71" w:rsidRPr="00613A84" w:rsidRDefault="00770C71" w:rsidP="00770C71">
      <w:pPr>
        <w:shd w:val="clear" w:color="auto" w:fill="FFFFFF"/>
        <w:spacing w:before="5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Вопрос</w:t>
      </w:r>
    </w:p>
    <w:p w:rsidR="00770C71" w:rsidRPr="00613A84" w:rsidRDefault="00770C71" w:rsidP="00770C7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строится легко: возьмите нужную форму 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поставьте ее в начало предложения.</w:t>
      </w:r>
    </w:p>
    <w:p w:rsidR="00770C71" w:rsidRPr="00613A84" w:rsidRDefault="00770C71" w:rsidP="00770C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there a table in the room?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комнате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?</w:t>
      </w:r>
    </w:p>
    <w:p w:rsidR="00770C71" w:rsidRPr="00613A84" w:rsidRDefault="00770C71" w:rsidP="00770C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lastRenderedPageBreak/>
        <w:t>Were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there many people at the party?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вечеринке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было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людей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?</w:t>
      </w:r>
    </w:p>
    <w:p w:rsidR="00770C71" w:rsidRPr="00613A84" w:rsidRDefault="00770C71" w:rsidP="00770C71">
      <w:pPr>
        <w:shd w:val="clear" w:color="auto" w:fill="FFFFFF"/>
        <w:spacing w:before="6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Особенности употребления </w:t>
      </w:r>
      <w:proofErr w:type="spellStart"/>
      <w:r w:rsidRPr="00613A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there</w:t>
      </w:r>
      <w:proofErr w:type="spellEnd"/>
      <w:r w:rsidRPr="00613A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+ </w:t>
      </w:r>
      <w:proofErr w:type="spellStart"/>
      <w:r w:rsidRPr="00613A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be</w:t>
      </w:r>
      <w:proofErr w:type="spellEnd"/>
    </w:p>
    <w:p w:rsidR="00770C71" w:rsidRPr="00613A84" w:rsidRDefault="00770C71" w:rsidP="00770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перечисляем предметы и первое слово стоит в единственном числе, то следует брать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единственном числе (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was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70C71" w:rsidRPr="00613A84" w:rsidRDefault="00770C71" w:rsidP="00770C71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 lamp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and four tables in the room.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комнате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лампа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4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70C71" w:rsidRPr="00613A84" w:rsidRDefault="00770C71" w:rsidP="00770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перечисляем предметы и начинаем с множественного числа, то следует брать множественное число (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there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are</w:t>
      </w:r>
      <w:proofErr w:type="spellEnd"/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70C71" w:rsidRPr="00613A84" w:rsidRDefault="00770C71" w:rsidP="00770C71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are four tables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and a lamp in the room.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комнате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четыре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лампа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70C71" w:rsidRPr="00613A84" w:rsidRDefault="00770C71" w:rsidP="00770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важно уделить исчисляемым и неисчисляемым существительным.</w:t>
      </w:r>
    </w:p>
    <w:p w:rsidR="00770C71" w:rsidRPr="00613A84" w:rsidRDefault="00770C71" w:rsidP="00770C71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is a lot of sugar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in coffee.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кофе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сахара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(сахар – неисчисляемое существительное, у него нет формы множественного числа, поэтому мы используем глагол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несмотря на слово “a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lot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 – много)</w:t>
      </w:r>
    </w:p>
    <w:p w:rsidR="00770C71" w:rsidRDefault="00770C71" w:rsidP="00770C71">
      <w:pPr>
        <w:shd w:val="clear" w:color="auto" w:fill="FFFFFF"/>
        <w:spacing w:after="375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There </w:t>
      </w:r>
      <w:r w:rsidRPr="006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are a lot of oranges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in the box. –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коробке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апельсинов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 </w:t>
      </w:r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(мы можем посчитать апельсины, у слова есть множественное число, поэтому используем </w:t>
      </w:r>
      <w:proofErr w:type="spellStart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are</w:t>
      </w:r>
      <w:proofErr w:type="spellEnd"/>
      <w:r w:rsidRPr="006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56E7F" w:rsidRDefault="00856E7F" w:rsidP="00856E7F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bookmarkStart w:id="0" w:name="_GoBack"/>
      <w:bookmarkEnd w:id="0"/>
      <w:r w:rsidRPr="00856E7F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Упражнения</w:t>
      </w:r>
      <w:r w:rsidRPr="00856E7F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856E7F" w:rsidRPr="00856E7F" w:rsidRDefault="00856E7F" w:rsidP="00856E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856E7F">
        <w:rPr>
          <w:rFonts w:ascii="Times New Roman" w:hAnsi="Times New Roman" w:cs="Times New Roman"/>
          <w:sz w:val="24"/>
          <w:szCs w:val="24"/>
          <w:lang w:eastAsia="ru-RU"/>
        </w:rPr>
        <w:t xml:space="preserve">Вставьте </w:t>
      </w:r>
      <w:r w:rsidRPr="00856E7F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IS </w:t>
      </w:r>
      <w:r w:rsidRPr="00856E7F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856E7F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ARE</w:t>
      </w:r>
      <w:r w:rsidRPr="00856E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6E7F" w:rsidRPr="00856E7F" w:rsidRDefault="00856E7F" w:rsidP="00856E7F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56E7F" w:rsidRPr="00856E7F" w:rsidRDefault="00856E7F" w:rsidP="00856E7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9F8F5"/>
          <w:lang w:val="en-US"/>
        </w:rPr>
      </w:pP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  <w:lang w:val="en-US"/>
        </w:rPr>
        <w:t xml:space="preserve">There _____ some milk in the bottle. There _____ an orange in the fridge. There _____ five chicks and a hen in the yard. There _____ a big window to the right of the door. There ______ a blue arm-chair at the door. _____ there three cups and three saucers on the coffee-table? ____ there a carpet on the wall? There _____ two cups of coffee on the table. 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>Вставьте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  <w:lang w:val="en-US"/>
        </w:rPr>
        <w:t xml:space="preserve"> There is / There are: _________ some fruits and vegetables in the fridge _________ a cake on the plate _________ some jam in the fridge _________ some spices in the cupboard _________ some juice in the glass _________ two cups of coffee on the coffee-table. </w:t>
      </w:r>
    </w:p>
    <w:p w:rsidR="00856E7F" w:rsidRPr="00856E7F" w:rsidRDefault="00856E7F" w:rsidP="00856E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56E7F" w:rsidRPr="00856E7F" w:rsidRDefault="00856E7F" w:rsidP="00856E7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Переведите предложения на английский язык: </w:t>
      </w:r>
    </w:p>
    <w:p w:rsidR="00856E7F" w:rsidRDefault="00856E7F" w:rsidP="00856E7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9F8F5"/>
        </w:rPr>
      </w:pPr>
    </w:p>
    <w:p w:rsidR="00620BCE" w:rsidRPr="00856E7F" w:rsidRDefault="00856E7F" w:rsidP="00856E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>На столе есть соль</w:t>
      </w:r>
      <w:r>
        <w:rPr>
          <w:rFonts w:ascii="Times New Roman" w:hAnsi="Times New Roman" w:cs="Times New Roman"/>
          <w:sz w:val="24"/>
          <w:szCs w:val="24"/>
          <w:shd w:val="clear" w:color="auto" w:fill="F9F8F5"/>
        </w:rPr>
        <w:t>.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 Есть несколько фруктов в холодильнике</w:t>
      </w:r>
      <w:r>
        <w:rPr>
          <w:rFonts w:ascii="Times New Roman" w:hAnsi="Times New Roman" w:cs="Times New Roman"/>
          <w:sz w:val="24"/>
          <w:szCs w:val="24"/>
          <w:shd w:val="clear" w:color="auto" w:fill="F9F8F5"/>
        </w:rPr>
        <w:t>.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 В нашем саду есть много цветов</w:t>
      </w:r>
      <w:r>
        <w:rPr>
          <w:rFonts w:ascii="Times New Roman" w:hAnsi="Times New Roman" w:cs="Times New Roman"/>
          <w:sz w:val="24"/>
          <w:szCs w:val="24"/>
          <w:shd w:val="clear" w:color="auto" w:fill="F9F8F5"/>
        </w:rPr>
        <w:t>.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 Есть телевизор в гостиной</w:t>
      </w:r>
      <w:r>
        <w:rPr>
          <w:rFonts w:ascii="Times New Roman" w:hAnsi="Times New Roman" w:cs="Times New Roman"/>
          <w:sz w:val="24"/>
          <w:szCs w:val="24"/>
          <w:shd w:val="clear" w:color="auto" w:fill="F9F8F5"/>
        </w:rPr>
        <w:t>.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 Есть ковер в спальне на полу</w:t>
      </w:r>
      <w:r>
        <w:rPr>
          <w:rFonts w:ascii="Times New Roman" w:hAnsi="Times New Roman" w:cs="Times New Roman"/>
          <w:sz w:val="24"/>
          <w:szCs w:val="24"/>
          <w:shd w:val="clear" w:color="auto" w:fill="F9F8F5"/>
        </w:rPr>
        <w:t>.</w:t>
      </w:r>
      <w:r w:rsidRPr="00856E7F">
        <w:rPr>
          <w:rFonts w:ascii="Times New Roman" w:hAnsi="Times New Roman" w:cs="Times New Roman"/>
          <w:sz w:val="24"/>
          <w:szCs w:val="24"/>
          <w:shd w:val="clear" w:color="auto" w:fill="F9F8F5"/>
        </w:rPr>
        <w:t xml:space="preserve"> На окне есть шторы.</w:t>
      </w:r>
      <w:r w:rsidRPr="00856E7F">
        <w:rPr>
          <w:rFonts w:ascii="Times New Roman" w:hAnsi="Times New Roman" w:cs="Times New Roman"/>
          <w:sz w:val="24"/>
          <w:szCs w:val="24"/>
        </w:rPr>
        <w:br/>
      </w:r>
    </w:p>
    <w:sectPr w:rsidR="00620BCE" w:rsidRPr="00856E7F" w:rsidSect="00856E7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839"/>
    <w:multiLevelType w:val="hybridMultilevel"/>
    <w:tmpl w:val="E7EE208A"/>
    <w:lvl w:ilvl="0" w:tplc="196A4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E2D09"/>
    <w:multiLevelType w:val="hybridMultilevel"/>
    <w:tmpl w:val="6BCE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11"/>
    <w:rsid w:val="003F0F11"/>
    <w:rsid w:val="00620BCE"/>
    <w:rsid w:val="00770C71"/>
    <w:rsid w:val="00856E7F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69ED"/>
  <w15:chartTrackingRefBased/>
  <w15:docId w15:val="{4D6D756C-3AA4-4733-AE0D-38FBDEAC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0C71"/>
    <w:pPr>
      <w:ind w:left="720"/>
      <w:contextualSpacing/>
    </w:pPr>
  </w:style>
  <w:style w:type="table" w:styleId="a5">
    <w:name w:val="Table Grid"/>
    <w:basedOn w:val="a1"/>
    <w:uiPriority w:val="39"/>
    <w:rsid w:val="0077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2020-11-26T18:08:00Z</dcterms:created>
  <dcterms:modified xsi:type="dcterms:W3CDTF">2020-11-29T16:05:00Z</dcterms:modified>
</cp:coreProperties>
</file>