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376B">
      <w:pPr>
        <w:pStyle w:val="1"/>
      </w:pPr>
      <w:hyperlink r:id="rId7" w:history="1">
        <w:r>
          <w:rPr>
            <w:rStyle w:val="a4"/>
            <w:b w:val="0"/>
            <w:bCs w:val="0"/>
          </w:rPr>
          <w:t>Указ Губернатора Красноярского края от 10 августа 2020 г. N 207-УГ "О внесен</w:t>
        </w:r>
        <w:r>
          <w:rPr>
            <w:rStyle w:val="a4"/>
            <w:b w:val="0"/>
            <w:bCs w:val="0"/>
          </w:rPr>
          <w:t>ии изменений в указ Губернатора Красноярского края от 06.07.2020 N 176-уг "О мерах по реализации постановления Правительства Российской Федерации от 01.04.2020 N 402 "Об утверждении Временных правил оформления листков нетрудоспособности, назначения и выпла</w:t>
        </w:r>
        <w:r>
          <w:rPr>
            <w:rStyle w:val="a4"/>
            <w:b w:val="0"/>
            <w:bCs w:val="0"/>
          </w:rPr>
          <w:t>ты пособий по временной нетрудоспособности в случае карантина застрахованным лицам в возрасте 65 лет и старше"</w:t>
        </w:r>
      </w:hyperlink>
    </w:p>
    <w:p w:rsidR="00000000" w:rsidRDefault="00AF376B">
      <w:pPr>
        <w:pStyle w:val="1"/>
      </w:pPr>
      <w:r>
        <w:t>Указ Губернатора Красноярского края от 10 августа 2020 г. N 207-УГ</w:t>
      </w:r>
      <w:r>
        <w:br/>
        <w:t>"О внесении изменений в указ Губернатора Красноярского края от 06.07.2020 N</w:t>
      </w:r>
      <w:r>
        <w:t xml:space="preserve"> 176-уг "О мерах по реализации постановления Правительства Российской Федерации от 01.04.2020 N 402 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</w:t>
      </w:r>
      <w:r>
        <w:t>рахованным лицам в возрасте 65 лет и старше"</w:t>
      </w:r>
    </w:p>
    <w:p w:rsidR="00000000" w:rsidRDefault="00AF376B"/>
    <w:p w:rsidR="00000000" w:rsidRDefault="00AF376B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</w:t>
      </w:r>
      <w:r>
        <w:t xml:space="preserve">о характера",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30.03.1999 N 52-ФЗ "О санитарно-эпидемиологическом благополучии населения",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11.05.2020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</w:t>
      </w:r>
      <w:r>
        <w:t xml:space="preserve">ии (COVID-19)",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01.04.2020 N 402 "Об утверждении Временных правил оформления листков нетрудоспособности, назначения и выплаты пособий </w:t>
      </w:r>
      <w:r>
        <w:t xml:space="preserve">по временной нетрудоспособности в случае карантина застрахованным лицам в возрасте 65 лет и старше", </w:t>
      </w:r>
      <w:hyperlink r:id="rId12" w:history="1">
        <w:r>
          <w:rPr>
            <w:rStyle w:val="a4"/>
          </w:rPr>
          <w:t>статьей 90</w:t>
        </w:r>
      </w:hyperlink>
      <w:r>
        <w:t xml:space="preserve"> Устава Красноярского края, учитывая письмо Управления Федеральной службы п</w:t>
      </w:r>
      <w:r>
        <w:t>о надзору в сфере защиты прав потребителей и благополучия человека по Красноярскому краю от 22.06.2020 N ДВ-18270, письмо Государственного учреждения - Красноярского регионального отделения Фонда социального страхования Российской Федерации от 03.08.2020 N</w:t>
      </w:r>
      <w:r>
        <w:t xml:space="preserve"> 01-19/2417-3339, в целях предотвращения распространения новой коронавирусной инфекции на территории Красноярского края и обеспечения санитарно-эпидемиологического благополучия населения Красноярского края, а также в целях принятия мер по реализации прав г</w:t>
      </w:r>
      <w:r>
        <w:t>раждан на охрану здоровья постановляю:</w:t>
      </w:r>
    </w:p>
    <w:p w:rsidR="00000000" w:rsidRDefault="00AF376B">
      <w:bookmarkStart w:id="0" w:name="sub_1"/>
      <w:r>
        <w:t xml:space="preserve">1. Внести в </w:t>
      </w:r>
      <w:hyperlink r:id="rId13" w:history="1">
        <w:r>
          <w:rPr>
            <w:rStyle w:val="a4"/>
          </w:rPr>
          <w:t>указ</w:t>
        </w:r>
      </w:hyperlink>
      <w:r>
        <w:t xml:space="preserve"> Губернатора Красноярского края от 06.07.2020 N 176-уг "О мерах по реализации постановления Правительства Российской Федерации </w:t>
      </w:r>
      <w:r>
        <w:t>от 01.04.2020 N 402 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 следующие изменения:</w:t>
      </w:r>
    </w:p>
    <w:p w:rsidR="00000000" w:rsidRDefault="00AF376B">
      <w:bookmarkStart w:id="1" w:name="sub_11"/>
      <w:bookmarkEnd w:id="0"/>
      <w:r>
        <w:t xml:space="preserve">в </w:t>
      </w:r>
      <w:hyperlink r:id="rId14" w:history="1">
        <w:r>
          <w:rPr>
            <w:rStyle w:val="a4"/>
          </w:rPr>
          <w:t>преамбуле</w:t>
        </w:r>
      </w:hyperlink>
      <w:r>
        <w:t>:</w:t>
      </w:r>
    </w:p>
    <w:bookmarkEnd w:id="1"/>
    <w:p w:rsidR="00000000" w:rsidRDefault="00AF376B">
      <w:r>
        <w:t>слова "от 22.06.2020 N ДВ-18270," заменить словами "от 22.06.2020 N ДВ-18270, письмо Государственного учреждения - Красноярского регионального отделения Фонда социально</w:t>
      </w:r>
      <w:r>
        <w:t>го страхования Российской Федерации от 03.08.2020 N 01-19/2417-3339,";</w:t>
      </w:r>
    </w:p>
    <w:bookmarkStart w:id="2" w:name="sub_12"/>
    <w:p w:rsidR="00000000" w:rsidRDefault="00AF376B">
      <w:r>
        <w:fldChar w:fldCharType="begin"/>
      </w:r>
      <w:r>
        <w:instrText>HYPERLINK "http://internet.garant.ru/document/redirect/74340434/1"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 изложить в следующей редакции:</w:t>
      </w:r>
    </w:p>
    <w:bookmarkEnd w:id="2"/>
    <w:p w:rsidR="00000000" w:rsidRDefault="00AF376B">
      <w:r>
        <w:t>"1. Установить, что лица в возрасте 65 лет и старше, за исключени</w:t>
      </w:r>
      <w:r>
        <w:t>ем лиц, переведенных на дистанционный режим работы или находящихся в ежегодном оплачиваемом отпуске, подлежащие обязательному социальному страхованию на случай временной нетрудоспособности и в связи с материнством, которым оформлены в установленном порядке</w:t>
      </w:r>
      <w:r>
        <w:t xml:space="preserve"> листки нетрудоспособности в период нахождения на карантине в связи с распространением новой коронавирусной инфекции, считаются соблюдавшими режим самоизоляции с 15 июня по 28 июня 2020 года, с 29 июня по 12 июля 2020 года, с 13 июля по 26 июля 2020 года, </w:t>
      </w:r>
      <w:r>
        <w:t xml:space="preserve">с 27 июля по 9 августа 2020 года, а с 10 августа по 23 августа 2020 года, с 24 августа по 6 сентября 2020 года (с возможным последующим продлением) - </w:t>
      </w:r>
      <w:r>
        <w:lastRenderedPageBreak/>
        <w:t>соблюдающими режим самоизоляции для целей реализации постановления Правительства Российской Федерации от 0</w:t>
      </w:r>
      <w:r>
        <w:t>1.04.2020 N 402 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старше".</w:t>
      </w:r>
    </w:p>
    <w:p w:rsidR="00000000" w:rsidRDefault="00AF376B">
      <w:bookmarkStart w:id="3" w:name="sub_2"/>
      <w:r>
        <w:t xml:space="preserve">2. </w:t>
      </w:r>
      <w:hyperlink r:id="rId15" w:history="1">
        <w:r>
          <w:rPr>
            <w:rStyle w:val="a4"/>
          </w:rPr>
          <w:t>Опубликовать</w:t>
        </w:r>
      </w:hyperlink>
      <w:r>
        <w:t xml:space="preserve"> указ на "Официальном интернет-портале правовой информации Красноярского края" (</w:t>
      </w:r>
      <w:hyperlink r:id="rId16" w:history="1">
        <w:r>
          <w:rPr>
            <w:rStyle w:val="a4"/>
          </w:rPr>
          <w:t>www.zakon.krskstate.ru</w:t>
        </w:r>
      </w:hyperlink>
      <w:r>
        <w:t>).</w:t>
      </w:r>
    </w:p>
    <w:p w:rsidR="00000000" w:rsidRDefault="00AF376B">
      <w:bookmarkStart w:id="4" w:name="sub_3"/>
      <w:bookmarkEnd w:id="3"/>
      <w:r>
        <w:t>3. Указ вступает в</w:t>
      </w:r>
      <w:r>
        <w:t xml:space="preserve"> силу в день, следующий за днем его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"/>
    <w:p w:rsidR="00000000" w:rsidRDefault="00AF376B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F376B">
            <w:pPr>
              <w:pStyle w:val="a6"/>
            </w:pPr>
            <w:r>
              <w:t>Губернатор края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F376B">
            <w:pPr>
              <w:pStyle w:val="a5"/>
              <w:jc w:val="right"/>
            </w:pPr>
            <w:r>
              <w:t>А.В.Усс</w:t>
            </w:r>
          </w:p>
        </w:tc>
      </w:tr>
    </w:tbl>
    <w:p w:rsidR="00AF376B" w:rsidRDefault="00AF376B"/>
    <w:sectPr w:rsidR="00AF376B"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76B" w:rsidRDefault="00AF376B">
      <w:r>
        <w:separator/>
      </w:r>
    </w:p>
  </w:endnote>
  <w:endnote w:type="continuationSeparator" w:id="1">
    <w:p w:rsidR="00AF376B" w:rsidRDefault="00AF3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F37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F376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F37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209E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209E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9209EE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76B" w:rsidRDefault="00AF376B">
      <w:r>
        <w:separator/>
      </w:r>
    </w:p>
  </w:footnote>
  <w:footnote w:type="continuationSeparator" w:id="1">
    <w:p w:rsidR="00AF376B" w:rsidRDefault="00AF3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9EE"/>
    <w:rsid w:val="009209EE"/>
    <w:rsid w:val="00AF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209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0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7960/0" TargetMode="External"/><Relationship Id="rId13" Type="http://schemas.openxmlformats.org/officeDocument/2006/relationships/hyperlink" Target="http://internet.garant.ru/document/redirect/74340434/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91791/0" TargetMode="External"/><Relationship Id="rId12" Type="http://schemas.openxmlformats.org/officeDocument/2006/relationships/hyperlink" Target="http://internet.garant.ru/document/redirect/18532555/90" TargetMode="External"/><Relationship Id="rId17" Type="http://schemas.openxmlformats.org/officeDocument/2006/relationships/hyperlink" Target="http://internet.garant.ru/document/redirect/7449179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8582153/103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3830678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4491792/0" TargetMode="External"/><Relationship Id="rId10" Type="http://schemas.openxmlformats.org/officeDocument/2006/relationships/hyperlink" Target="http://internet.garant.ru/document/redirect/74002168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5118/0" TargetMode="External"/><Relationship Id="rId14" Type="http://schemas.openxmlformats.org/officeDocument/2006/relationships/hyperlink" Target="http://internet.garant.ru/document/redirect/74340434/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4363</Characters>
  <Application>Microsoft Office Word</Application>
  <DocSecurity>0</DocSecurity>
  <Lines>36</Lines>
  <Paragraphs>10</Paragraphs>
  <ScaleCrop>false</ScaleCrop>
  <Company>НПП "Гарант-Сервис"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Вилия</cp:lastModifiedBy>
  <cp:revision>2</cp:revision>
  <dcterms:created xsi:type="dcterms:W3CDTF">2020-08-24T10:20:00Z</dcterms:created>
  <dcterms:modified xsi:type="dcterms:W3CDTF">2020-08-24T10:20:00Z</dcterms:modified>
</cp:coreProperties>
</file>