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A71" w:rsidRDefault="00205A71">
      <w:pPr>
        <w:rPr>
          <w:rFonts w:hint="eastAsia"/>
        </w:rPr>
      </w:pPr>
      <w:bookmarkStart w:id="0" w:name="_GoBack"/>
      <w:bookmarkEnd w:id="0"/>
    </w:p>
    <w:tbl>
      <w:tblPr>
        <w:tblW w:w="10364" w:type="dxa"/>
        <w:tblLook w:val="04A0" w:firstRow="1" w:lastRow="0" w:firstColumn="1" w:lastColumn="0" w:noHBand="0" w:noVBand="1"/>
      </w:tblPr>
      <w:tblGrid>
        <w:gridCol w:w="1188"/>
        <w:gridCol w:w="1315"/>
        <w:gridCol w:w="5549"/>
        <w:gridCol w:w="2312"/>
      </w:tblGrid>
      <w:tr w:rsidR="00205A71">
        <w:tc>
          <w:tcPr>
            <w:tcW w:w="2208" w:type="dxa"/>
            <w:shd w:val="clear" w:color="auto" w:fill="auto"/>
          </w:tcPr>
          <w:p w:rsidR="00205A71" w:rsidRDefault="006373FB">
            <w:pPr>
              <w:rPr>
                <w:rFonts w:cs="Calibri" w:hint="eastAsia"/>
                <w:szCs w:val="20"/>
              </w:rPr>
            </w:pPr>
            <w:bookmarkStart w:id="1" w:name="__DdeLink__881_1985850165"/>
            <w:bookmarkEnd w:id="1"/>
            <w:r>
              <w:rPr>
                <w:rFonts w:cs="Calibri"/>
                <w:szCs w:val="20"/>
              </w:rPr>
              <w:t>ИФ-19, ИС-19, ИД-19, ИН-19, ХД-19, СХНП-19, ТМ-19</w:t>
            </w:r>
          </w:p>
        </w:tc>
        <w:tc>
          <w:tcPr>
            <w:tcW w:w="1924" w:type="dxa"/>
            <w:shd w:val="clear" w:color="auto" w:fill="auto"/>
          </w:tcPr>
          <w:p w:rsidR="00205A71" w:rsidRDefault="006373FB">
            <w:pPr>
              <w:rPr>
                <w:rFonts w:cs="Calibri" w:hint="eastAsia"/>
                <w:szCs w:val="20"/>
              </w:rPr>
            </w:pPr>
            <w:r>
              <w:rPr>
                <w:rFonts w:cs="Calibri"/>
                <w:bCs/>
                <w:szCs w:val="20"/>
              </w:rPr>
              <w:t>Развитие культуры в России.</w:t>
            </w:r>
          </w:p>
        </w:tc>
        <w:tc>
          <w:tcPr>
            <w:tcW w:w="3572" w:type="dxa"/>
            <w:shd w:val="clear" w:color="auto" w:fill="auto"/>
          </w:tcPr>
          <w:p w:rsidR="00205A71" w:rsidRDefault="006373FB">
            <w:pPr>
              <w:rPr>
                <w:rFonts w:cs="Calibri" w:hint="eastAsia"/>
                <w:szCs w:val="20"/>
              </w:rPr>
            </w:pPr>
            <w:r>
              <w:rPr>
                <w:rFonts w:cs="Calibri"/>
                <w:szCs w:val="20"/>
              </w:rPr>
              <w:t xml:space="preserve">Знать достижения современной российской </w:t>
            </w:r>
            <w:proofErr w:type="gramStart"/>
            <w:r>
              <w:rPr>
                <w:rFonts w:cs="Calibri"/>
                <w:szCs w:val="20"/>
              </w:rPr>
              <w:t>культуры  в</w:t>
            </w:r>
            <w:proofErr w:type="gramEnd"/>
            <w:r>
              <w:rPr>
                <w:rFonts w:cs="Calibri"/>
                <w:szCs w:val="20"/>
              </w:rPr>
              <w:t xml:space="preserve"> разных сферах. Объяснять проблему экспансии в Россию западной системы ценностей и формирование «массовой культуры». </w:t>
            </w:r>
          </w:p>
          <w:p w:rsidR="00205A71" w:rsidRDefault="006373FB">
            <w:pPr>
              <w:rPr>
                <w:rFonts w:cs="Calibri" w:hint="eastAsia"/>
                <w:szCs w:val="20"/>
              </w:rPr>
            </w:pPr>
            <w:r>
              <w:rPr>
                <w:rFonts w:cs="Calibri"/>
                <w:szCs w:val="20"/>
              </w:rPr>
              <w:t>Представлять тенденции сохранения национальных, религиозных, культурных традиций и «свободы совести» в России.</w:t>
            </w:r>
          </w:p>
          <w:p w:rsidR="00205A71" w:rsidRDefault="006373FB">
            <w:pPr>
              <w:rPr>
                <w:rFonts w:cs="Calibri" w:hint="eastAsia"/>
                <w:szCs w:val="20"/>
              </w:rPr>
            </w:pPr>
            <w:r>
              <w:rPr>
                <w:rFonts w:cs="Calibri"/>
                <w:szCs w:val="20"/>
              </w:rPr>
              <w:t>Знать и излагать в описании идеи «</w:t>
            </w:r>
            <w:proofErr w:type="spellStart"/>
            <w:r>
              <w:rPr>
                <w:rFonts w:cs="Calibri"/>
                <w:szCs w:val="20"/>
              </w:rPr>
              <w:t>поликультурности</w:t>
            </w:r>
            <w:proofErr w:type="spellEnd"/>
            <w:r>
              <w:rPr>
                <w:rFonts w:cs="Calibri"/>
                <w:szCs w:val="20"/>
              </w:rPr>
              <w:t>», знать молодежные экстремистские движения.</w:t>
            </w:r>
          </w:p>
          <w:p w:rsidR="00205A71" w:rsidRDefault="00205A71">
            <w:pPr>
              <w:rPr>
                <w:rFonts w:cs="Calibri" w:hint="eastAsia"/>
                <w:szCs w:val="20"/>
              </w:rPr>
            </w:pPr>
          </w:p>
          <w:p w:rsidR="00205A71" w:rsidRDefault="006373FB">
            <w:pPr>
              <w:rPr>
                <w:rFonts w:hint="eastAsia"/>
              </w:rPr>
            </w:pPr>
            <w:r>
              <w:rPr>
                <w:rFonts w:cs="Calibri"/>
                <w:szCs w:val="20"/>
              </w:rPr>
              <w:t xml:space="preserve">Краткий конспект с </w:t>
            </w:r>
            <w:proofErr w:type="gramStart"/>
            <w:r>
              <w:rPr>
                <w:rFonts w:cs="Calibri"/>
                <w:szCs w:val="20"/>
              </w:rPr>
              <w:t>составлением  таблицы</w:t>
            </w:r>
            <w:proofErr w:type="gramEnd"/>
            <w:r>
              <w:rPr>
                <w:rFonts w:cs="Calibri"/>
                <w:szCs w:val="20"/>
              </w:rPr>
              <w:t xml:space="preserve"> главных </w:t>
            </w:r>
            <w:r>
              <w:rPr>
                <w:rFonts w:cs="Calibri"/>
                <w:szCs w:val="20"/>
              </w:rPr>
              <w:t>достижений  культуры России при изложении материала</w:t>
            </w:r>
          </w:p>
          <w:p w:rsidR="00205A71" w:rsidRDefault="00205A71">
            <w:pPr>
              <w:rPr>
                <w:rFonts w:cs="Calibri" w:hint="eastAsia"/>
                <w:szCs w:val="20"/>
              </w:rPr>
            </w:pPr>
          </w:p>
          <w:tbl>
            <w:tblPr>
              <w:tblW w:w="339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4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891"/>
              <w:gridCol w:w="1062"/>
              <w:gridCol w:w="1374"/>
            </w:tblGrid>
            <w:tr w:rsidR="00205A71">
              <w:tc>
                <w:tcPr>
                  <w:tcW w:w="1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205A71" w:rsidRDefault="006373FB">
                  <w:pPr>
                    <w:pStyle w:val="a8"/>
                    <w:rPr>
                      <w:rFonts w:hint="eastAsia"/>
                    </w:rPr>
                  </w:pPr>
                  <w:r>
                    <w:t xml:space="preserve">Сфера </w:t>
                  </w:r>
                  <w:proofErr w:type="gramStart"/>
                  <w:r>
                    <w:t>культуры,  произведение</w:t>
                  </w:r>
                  <w:proofErr w:type="gramEnd"/>
                  <w:r>
                    <w:t>(достижение)</w:t>
                  </w:r>
                </w:p>
              </w:tc>
              <w:tc>
                <w:tcPr>
                  <w:tcW w:w="10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205A71" w:rsidRDefault="00205A71">
                  <w:pPr>
                    <w:pStyle w:val="a8"/>
                    <w:rPr>
                      <w:rFonts w:hint="eastAsia"/>
                    </w:rPr>
                  </w:pPr>
                </w:p>
                <w:p w:rsidR="00205A71" w:rsidRDefault="006373FB">
                  <w:pPr>
                    <w:pStyle w:val="a8"/>
                    <w:rPr>
                      <w:rFonts w:hint="eastAsia"/>
                    </w:rPr>
                  </w:pPr>
                  <w:r>
                    <w:t>Автор(ы)</w:t>
                  </w:r>
                </w:p>
              </w:tc>
              <w:tc>
                <w:tcPr>
                  <w:tcW w:w="11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205A71" w:rsidRDefault="006373FB">
                  <w:pPr>
                    <w:pStyle w:val="a8"/>
                    <w:rPr>
                      <w:rFonts w:hint="eastAsia"/>
                    </w:rPr>
                  </w:pPr>
                  <w:r>
                    <w:t>Содержание достижения</w:t>
                  </w:r>
                </w:p>
                <w:p w:rsidR="00205A71" w:rsidRDefault="006373FB">
                  <w:pPr>
                    <w:pStyle w:val="a8"/>
                    <w:rPr>
                      <w:rFonts w:hint="eastAsia"/>
                    </w:rPr>
                  </w:pPr>
                  <w:r>
                    <w:t>(значение)</w:t>
                  </w:r>
                </w:p>
                <w:p w:rsidR="00205A71" w:rsidRDefault="006373FB">
                  <w:pPr>
                    <w:pStyle w:val="a8"/>
                    <w:rPr>
                      <w:rFonts w:hint="eastAsia"/>
                    </w:rPr>
                  </w:pPr>
                  <w:r>
                    <w:t xml:space="preserve"> </w:t>
                  </w:r>
                </w:p>
              </w:tc>
            </w:tr>
            <w:tr w:rsidR="00205A71">
              <w:tc>
                <w:tcPr>
                  <w:tcW w:w="1118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205A71" w:rsidRDefault="00205A71">
                  <w:pPr>
                    <w:pStyle w:val="a8"/>
                    <w:rPr>
                      <w:rFonts w:hint="eastAsia"/>
                    </w:rPr>
                  </w:pPr>
                </w:p>
              </w:tc>
              <w:tc>
                <w:tcPr>
                  <w:tcW w:w="109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205A71" w:rsidRDefault="00205A71">
                  <w:pPr>
                    <w:pStyle w:val="a8"/>
                    <w:rPr>
                      <w:rFonts w:hint="eastAsia"/>
                    </w:rPr>
                  </w:pPr>
                </w:p>
              </w:tc>
              <w:tc>
                <w:tcPr>
                  <w:tcW w:w="118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left w:w="54" w:type="dxa"/>
                  </w:tcMar>
                </w:tcPr>
                <w:p w:rsidR="00205A71" w:rsidRDefault="00205A71">
                  <w:pPr>
                    <w:pStyle w:val="a8"/>
                    <w:rPr>
                      <w:rFonts w:hint="eastAsia"/>
                    </w:rPr>
                  </w:pPr>
                </w:p>
              </w:tc>
            </w:tr>
          </w:tbl>
          <w:p w:rsidR="00205A71" w:rsidRDefault="00205A71">
            <w:pPr>
              <w:rPr>
                <w:rFonts w:cs="Calibri" w:hint="eastAsia"/>
                <w:szCs w:val="20"/>
              </w:rPr>
            </w:pPr>
          </w:p>
          <w:p w:rsidR="00205A71" w:rsidRDefault="00205A71">
            <w:pPr>
              <w:rPr>
                <w:rFonts w:cs="Calibri" w:hint="eastAsia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:rsidR="00205A71" w:rsidRDefault="006373FB">
            <w:pPr>
              <w:rPr>
                <w:rFonts w:cs="Calibri" w:hint="eastAsia"/>
                <w:szCs w:val="20"/>
              </w:rPr>
            </w:pPr>
            <w:r>
              <w:rPr>
                <w:rFonts w:cs="Calibri"/>
                <w:szCs w:val="20"/>
              </w:rPr>
              <w:t xml:space="preserve">Прочитать текст </w:t>
            </w:r>
            <w:proofErr w:type="gramStart"/>
            <w:r>
              <w:rPr>
                <w:rFonts w:cs="Calibri"/>
                <w:szCs w:val="20"/>
              </w:rPr>
              <w:t>и  ответить</w:t>
            </w:r>
            <w:proofErr w:type="gramEnd"/>
            <w:r>
              <w:rPr>
                <w:rFonts w:cs="Calibri"/>
                <w:szCs w:val="20"/>
              </w:rPr>
              <w:t xml:space="preserve"> на вопросы</w:t>
            </w:r>
          </w:p>
          <w:p w:rsidR="00205A71" w:rsidRDefault="006373FB">
            <w:pPr>
              <w:rPr>
                <w:rFonts w:cs="Calibri" w:hint="eastAsia"/>
                <w:szCs w:val="20"/>
              </w:rPr>
            </w:pPr>
            <w:r>
              <w:rPr>
                <w:rFonts w:cs="Calibri"/>
                <w:szCs w:val="20"/>
              </w:rPr>
              <w:t xml:space="preserve">В.В. Артемов, Ю. Н. </w:t>
            </w:r>
            <w:proofErr w:type="spellStart"/>
            <w:r>
              <w:rPr>
                <w:rFonts w:cs="Calibri"/>
                <w:szCs w:val="20"/>
              </w:rPr>
              <w:t>Лубченков</w:t>
            </w:r>
            <w:proofErr w:type="spellEnd"/>
            <w:r>
              <w:rPr>
                <w:rFonts w:cs="Calibri"/>
                <w:szCs w:val="20"/>
              </w:rPr>
              <w:t xml:space="preserve">. </w:t>
            </w:r>
            <w:proofErr w:type="gramStart"/>
            <w:r>
              <w:rPr>
                <w:rFonts w:cs="Calibri"/>
                <w:szCs w:val="20"/>
              </w:rPr>
              <w:t>История .</w:t>
            </w:r>
            <w:proofErr w:type="gramEnd"/>
            <w:r>
              <w:rPr>
                <w:rFonts w:cs="Calibri"/>
                <w:szCs w:val="20"/>
              </w:rPr>
              <w:t xml:space="preserve">  М., 2016.: учебник для среднего профессионального образования в интернете в </w:t>
            </w:r>
            <w:r>
              <w:rPr>
                <w:rFonts w:cs="Calibri"/>
                <w:szCs w:val="20"/>
                <w:lang w:val="en-US"/>
              </w:rPr>
              <w:t>PDF</w:t>
            </w:r>
            <w:r w:rsidRPr="006373FB">
              <w:rPr>
                <w:rFonts w:cs="Calibri"/>
                <w:szCs w:val="20"/>
              </w:rPr>
              <w:t xml:space="preserve">, </w:t>
            </w:r>
            <w:r>
              <w:rPr>
                <w:rFonts w:cs="Calibri"/>
                <w:szCs w:val="20"/>
              </w:rPr>
              <w:t xml:space="preserve">другие материалы </w:t>
            </w:r>
            <w:proofErr w:type="spellStart"/>
            <w:r>
              <w:rPr>
                <w:rFonts w:cs="Calibri"/>
                <w:szCs w:val="20"/>
              </w:rPr>
              <w:t>Студопедии</w:t>
            </w:r>
            <w:proofErr w:type="spellEnd"/>
            <w:r>
              <w:rPr>
                <w:rFonts w:cs="Calibri"/>
                <w:szCs w:val="20"/>
              </w:rPr>
              <w:t>.</w:t>
            </w:r>
          </w:p>
          <w:p w:rsidR="00205A71" w:rsidRDefault="00205A71">
            <w:pPr>
              <w:rPr>
                <w:rFonts w:cs="Calibri" w:hint="eastAsia"/>
                <w:szCs w:val="20"/>
              </w:rPr>
            </w:pPr>
          </w:p>
          <w:p w:rsidR="00205A71" w:rsidRDefault="006373FB">
            <w:pPr>
              <w:rPr>
                <w:rFonts w:cs="Calibri" w:hint="eastAsia"/>
                <w:szCs w:val="20"/>
                <w:highlight w:val="yellow"/>
              </w:rPr>
            </w:pPr>
            <w:r>
              <w:rPr>
                <w:rFonts w:cs="Calibri"/>
                <w:szCs w:val="20"/>
                <w:highlight w:val="yellow"/>
              </w:rPr>
              <w:t>Работа с эл. учебником интернет-ресурсами</w:t>
            </w:r>
          </w:p>
        </w:tc>
      </w:tr>
    </w:tbl>
    <w:p w:rsidR="00205A71" w:rsidRDefault="00205A71">
      <w:pPr>
        <w:rPr>
          <w:rFonts w:hint="eastAsia"/>
        </w:rPr>
      </w:pPr>
    </w:p>
    <w:sectPr w:rsidR="00205A71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A71"/>
    <w:rsid w:val="00205A71"/>
    <w:rsid w:val="0063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0D21B-3D10-46E2-B1BB-688B53C9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2020-12-07T07:33:00Z</dcterms:created>
  <dcterms:modified xsi:type="dcterms:W3CDTF">2020-12-07T07:33:00Z</dcterms:modified>
  <dc:language>ru-RU</dc:language>
</cp:coreProperties>
</file>