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6A" w:rsidRPr="0062156A" w:rsidRDefault="0062156A" w:rsidP="0062156A">
      <w:pPr>
        <w:spacing w:line="259" w:lineRule="auto"/>
        <w:rPr>
          <w:rFonts w:ascii="Times New Roman" w:hAnsi="Times New Roman"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 w:rsidRPr="0062156A">
        <w:rPr>
          <w:rFonts w:ascii="Times New Roman" w:hAnsi="Times New Roman"/>
          <w:sz w:val="24"/>
          <w:szCs w:val="24"/>
        </w:rPr>
        <w:t>Иностранный язык.</w:t>
      </w:r>
    </w:p>
    <w:p w:rsidR="00F1646D" w:rsidRDefault="0062156A" w:rsidP="0062156A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Специальность: </w:t>
      </w:r>
      <w:r w:rsidRPr="0062156A">
        <w:rPr>
          <w:rFonts w:ascii="Times New Roman" w:hAnsi="Times New Roman"/>
          <w:sz w:val="24"/>
          <w:szCs w:val="24"/>
        </w:rPr>
        <w:t xml:space="preserve">Театральное творчество. </w:t>
      </w:r>
      <w:r w:rsidRPr="0062156A">
        <w:rPr>
          <w:rFonts w:ascii="Times New Roman" w:hAnsi="Times New Roman"/>
          <w:b/>
          <w:sz w:val="24"/>
          <w:szCs w:val="24"/>
        </w:rPr>
        <w:t>1 курс</w:t>
      </w:r>
    </w:p>
    <w:p w:rsidR="00052581" w:rsidRPr="00052581" w:rsidRDefault="00052581" w:rsidP="00052581">
      <w:pPr>
        <w:spacing w:line="259" w:lineRule="auto"/>
        <w:rPr>
          <w:rFonts w:ascii="Times New Roman" w:hAnsi="Times New Roman"/>
          <w:sz w:val="24"/>
          <w:szCs w:val="24"/>
        </w:rPr>
      </w:pPr>
      <w:r w:rsidRPr="00052581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052581">
        <w:rPr>
          <w:rFonts w:ascii="Times New Roman" w:hAnsi="Times New Roman"/>
          <w:sz w:val="24"/>
          <w:szCs w:val="24"/>
        </w:rPr>
        <w:t>1) Изучите теорию (Числительные в английском языке).</w:t>
      </w:r>
    </w:p>
    <w:p w:rsidR="00052581" w:rsidRPr="00052581" w:rsidRDefault="00052581" w:rsidP="00052581">
      <w:pPr>
        <w:spacing w:line="259" w:lineRule="auto"/>
        <w:rPr>
          <w:rFonts w:ascii="Times New Roman" w:hAnsi="Times New Roman"/>
          <w:sz w:val="24"/>
          <w:szCs w:val="24"/>
        </w:rPr>
      </w:pPr>
      <w:r w:rsidRPr="00052581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52581">
        <w:rPr>
          <w:rFonts w:ascii="Times New Roman" w:hAnsi="Times New Roman"/>
          <w:sz w:val="24"/>
          <w:szCs w:val="24"/>
        </w:rPr>
        <w:t xml:space="preserve">2) Выполните </w:t>
      </w:r>
      <w:r w:rsidRPr="00052581">
        <w:rPr>
          <w:rFonts w:ascii="Times New Roman" w:hAnsi="Times New Roman"/>
          <w:b/>
          <w:sz w:val="24"/>
          <w:szCs w:val="24"/>
        </w:rPr>
        <w:t xml:space="preserve">письменно </w:t>
      </w:r>
      <w:r w:rsidRPr="00052581">
        <w:rPr>
          <w:rFonts w:ascii="Times New Roman" w:hAnsi="Times New Roman"/>
          <w:sz w:val="24"/>
          <w:szCs w:val="24"/>
        </w:rPr>
        <w:t>грамматические упражнения.</w:t>
      </w:r>
    </w:p>
    <w:p w:rsidR="00052581" w:rsidRPr="00052581" w:rsidRDefault="00052581" w:rsidP="00052581">
      <w:pPr>
        <w:spacing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52581">
        <w:rPr>
          <w:rFonts w:ascii="Times New Roman" w:eastAsiaTheme="minorHAnsi" w:hAnsi="Times New Roman"/>
          <w:b/>
          <w:sz w:val="24"/>
          <w:szCs w:val="24"/>
        </w:rPr>
        <w:t>1.</w:t>
      </w:r>
    </w:p>
    <w:p w:rsidR="00052581" w:rsidRPr="00052581" w:rsidRDefault="00052581" w:rsidP="0005258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 xml:space="preserve">         Именем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числительным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называется часть речи, которая обозначает количество или порядок предметов. Имена числительные делятся на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количественные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(Cardinal Numerals) и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порядковые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 xml:space="preserve"> (Ordinal Numerals). </w:t>
      </w:r>
    </w:p>
    <w:p w:rsidR="00052581" w:rsidRPr="00052581" w:rsidRDefault="00052581" w:rsidP="0005258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 xml:space="preserve">           </w:t>
      </w:r>
      <w:r w:rsidRPr="00052581">
        <w:rPr>
          <w:rFonts w:ascii="Times New Roman" w:eastAsiaTheme="minorHAnsi" w:hAnsi="Times New Roman"/>
          <w:b/>
          <w:sz w:val="24"/>
          <w:szCs w:val="24"/>
          <w:lang w:eastAsia="ru-RU"/>
        </w:rPr>
        <w:t>Количественные числительные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 xml:space="preserve"> обозначают количество предметов и отвечают на вопрос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how many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?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сколько?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</w:p>
    <w:p w:rsidR="00052581" w:rsidRPr="00052581" w:rsidRDefault="00052581" w:rsidP="0005258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Например: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one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один,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two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два,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three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три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и т. д.</w:t>
      </w:r>
    </w:p>
    <w:p w:rsidR="00052581" w:rsidRPr="00052581" w:rsidRDefault="00052581" w:rsidP="0005258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05258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           Порядковые числительные обозначают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 xml:space="preserve"> порядок предметов и от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softHyphen/>
        <w:t>вечают на вопрос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which?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который?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</w:p>
    <w:p w:rsidR="00052581" w:rsidRPr="00052581" w:rsidRDefault="00052581" w:rsidP="0005258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Например: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first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первый,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second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второй,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</w:t>
      </w:r>
      <w:r w:rsidRPr="00052581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third </w:t>
      </w:r>
      <w:r w:rsidRPr="00052581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третий</w:t>
      </w:r>
      <w:r w:rsidRPr="00052581">
        <w:rPr>
          <w:rFonts w:ascii="Times New Roman" w:eastAsiaTheme="minorHAnsi" w:hAnsi="Times New Roman"/>
          <w:sz w:val="24"/>
          <w:szCs w:val="24"/>
          <w:lang w:eastAsia="ru-RU"/>
        </w:rPr>
        <w:t> и т. д.</w:t>
      </w:r>
    </w:p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4"/>
        <w:gridCol w:w="2055"/>
        <w:gridCol w:w="3082"/>
        <w:gridCol w:w="2428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КОЛИЧЕСТВЕННЫЕ ЧИСЛИТЕЛЬНЫЕ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65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ПРОСТЫЕ</w:t>
            </w:r>
          </w:p>
        </w:tc>
        <w:tc>
          <w:tcPr>
            <w:tcW w:w="13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СОСТАВНЫЕ</w:t>
            </w:r>
          </w:p>
        </w:tc>
      </w:tr>
      <w:tr w:rsidR="00052581" w:rsidRPr="00052581" w:rsidTr="00B0679B">
        <w:trPr>
          <w:trHeight w:val="150"/>
          <w:tblCellSpacing w:w="0" w:type="dxa"/>
          <w:jc w:val="center"/>
        </w:trPr>
        <w:tc>
          <w:tcPr>
            <w:tcW w:w="8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11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13 - 19 (+teen)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90 (+ty),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100, 1000, 1000000</w:t>
            </w:r>
          </w:p>
        </w:tc>
        <w:tc>
          <w:tcPr>
            <w:tcW w:w="1300" w:type="pct"/>
            <w:vMerge w:val="restar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Составные числительные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20 до 100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образуются так же, как и в русском языке: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twenty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five, 93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ninety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three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 составных числительных после 100 перед десятками, а если их нет, то перед единицами, ставится союз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375 (three hundred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seventy-five), 2941 (two thousand nine hundred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forty-one)</w:t>
            </w:r>
          </w:p>
        </w:tc>
      </w:tr>
      <w:tr w:rsidR="00052581" w:rsidRPr="00052581" w:rsidTr="00B0679B">
        <w:trPr>
          <w:trHeight w:val="150"/>
          <w:tblCellSpacing w:w="0" w:type="dxa"/>
          <w:jc w:val="center"/>
        </w:trPr>
        <w:tc>
          <w:tcPr>
            <w:tcW w:w="9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 — zero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 — one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 — two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 — three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4 — four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 — five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6 — six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 — seven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 — eight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 — nine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10 — ten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11 — eleven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— twelve</w:t>
            </w:r>
          </w:p>
        </w:tc>
        <w:tc>
          <w:tcPr>
            <w:tcW w:w="11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13 — thirteen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14 — fourteen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15 — fifteen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16 — sixteen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17 — seventeen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18 — eighteen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— nineteen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20 — twenty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30 — thirty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40 — forty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50 — fifty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60 — sixty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70 — seventy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80 — eighty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90 — ninety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100 — one (a) hundred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1,000 — one (a) thousand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1,000,000 — one (a) million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1,000,000,000 — a (one) milliard (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Англии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); a (one) billion (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США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val="en-US"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"/>
        <w:gridCol w:w="8405"/>
      </w:tblGrid>
      <w:tr w:rsidR="00052581" w:rsidRPr="00052581" w:rsidTr="00B0679B">
        <w:trPr>
          <w:trHeight w:val="165"/>
          <w:tblCellSpacing w:w="0" w:type="dxa"/>
          <w:jc w:val="center"/>
        </w:trPr>
        <w:tc>
          <w:tcPr>
            <w:tcW w:w="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N. B.</w:t>
            </w:r>
          </w:p>
        </w:tc>
        <w:tc>
          <w:tcPr>
            <w:tcW w:w="4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Числительные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hundred, thousand, million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 приобретают окончание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как показатель </w:t>
            </w:r>
            <w:hyperlink r:id="rId5" w:history="1">
              <w:r w:rsidRPr="00052581">
                <w:rPr>
                  <w:rFonts w:ascii="Times New Roman" w:eastAsia="Times New Roman" w:hAnsi="Times New Roman"/>
                  <w:color w:val="624421"/>
                  <w:sz w:val="24"/>
                  <w:szCs w:val="24"/>
                  <w:u w:val="single"/>
                  <w:lang w:eastAsia="ru-RU"/>
                </w:rPr>
                <w:t>множественного числа</w:t>
              </w:r>
            </w:hyperlink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однако если эти слова выполняют функцию существительных, т. е. перед ними нет числительного (а после них обычно стоит предлог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of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то во множественном числе добавляется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hundred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of people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сотни людей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thousand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of words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тысячи слов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2581" w:rsidRPr="00052581" w:rsidRDefault="00052581" w:rsidP="00052581">
      <w:pPr>
        <w:spacing w:after="240" w:line="240" w:lineRule="auto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ПОРЯДКОВЫЕ ЧИСЛИТЕЛЬНЫЕ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both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p w:rsidR="00052581" w:rsidRPr="00052581" w:rsidRDefault="00052581" w:rsidP="00052581">
      <w:pPr>
        <w:spacing w:after="0" w:line="240" w:lineRule="auto"/>
        <w:jc w:val="both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lastRenderedPageBreak/>
        <w:t xml:space="preserve">           Порядковые числительные образуются от соответствующих количественных числительных путем прибавления </w:t>
      </w:r>
      <w:hyperlink r:id="rId6" w:history="1">
        <w:r w:rsidRPr="00052581">
          <w:rPr>
            <w:rFonts w:ascii="Times New Roman" w:eastAsia="Times New Roman" w:hAnsi="Times New Roman"/>
            <w:color w:val="624421"/>
            <w:sz w:val="24"/>
            <w:szCs w:val="24"/>
            <w:u w:val="single"/>
            <w:lang w:eastAsia="ru-RU"/>
          </w:rPr>
          <w:t>суффикса</w:t>
        </w:r>
      </w:hyperlink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 th: seven — seven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th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 </w:t>
      </w:r>
      <w:r w:rsidRPr="00052581">
        <w:rPr>
          <w:rFonts w:ascii="Times New Roman" w:eastAsia="Times New Roman" w:hAnsi="Times New Roman"/>
          <w:i/>
          <w:iCs/>
          <w:color w:val="321F08"/>
          <w:sz w:val="24"/>
          <w:szCs w:val="24"/>
          <w:lang w:eastAsia="ru-RU"/>
        </w:rPr>
        <w:t>седьмой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, twenty-four — twenty-four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th </w:t>
      </w:r>
      <w:r w:rsidRPr="00052581">
        <w:rPr>
          <w:rFonts w:ascii="Times New Roman" w:eastAsia="Times New Roman" w:hAnsi="Times New Roman"/>
          <w:i/>
          <w:iCs/>
          <w:color w:val="321F08"/>
          <w:sz w:val="24"/>
          <w:szCs w:val="24"/>
          <w:lang w:eastAsia="ru-RU"/>
        </w:rPr>
        <w:t>двадцать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 </w:t>
      </w:r>
      <w:r w:rsidRPr="00052581">
        <w:rPr>
          <w:rFonts w:ascii="Times New Roman" w:eastAsia="Times New Roman" w:hAnsi="Times New Roman"/>
          <w:i/>
          <w:iCs/>
          <w:color w:val="321F08"/>
          <w:sz w:val="24"/>
          <w:szCs w:val="24"/>
          <w:lang w:eastAsia="ru-RU"/>
        </w:rPr>
        <w:t>четвертый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.</w:t>
      </w:r>
    </w:p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3"/>
        <w:gridCol w:w="4016"/>
        <w:gridCol w:w="4670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ПРАВИЛА ОБРАЗОВАНИИЯ ПОРЯДКОВЫХ ЧИСЛИТЕЛЬНЫХ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составных порядковых числительных суффикс 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присоединяется к последнему слову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forty-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sixth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сорок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шестой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порядковыми числительными обычно употребляется </w:t>
            </w:r>
            <w:hyperlink r:id="rId7" w:history="1">
              <w:r w:rsidRPr="00052581">
                <w:rPr>
                  <w:rFonts w:ascii="Times New Roman" w:eastAsia="Times New Roman" w:hAnsi="Times New Roman"/>
                  <w:color w:val="624421"/>
                  <w:sz w:val="24"/>
                  <w:szCs w:val="24"/>
                  <w:u w:val="single"/>
                  <w:lang w:eastAsia="ru-RU"/>
                </w:rPr>
                <w:t>определенный артикль</w:t>
              </w:r>
            </w:hyperlink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the tenth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десятый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Десятки, имеющие конечное 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y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меняют его на 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ninety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девяносто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ninetieth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девяностый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ИСКЛЮЧЕНИЯ</w:t>
            </w:r>
          </w:p>
        </w:tc>
        <w:tc>
          <w:tcPr>
            <w:tcW w:w="2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first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первый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second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второй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third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третий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fifth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пятый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ninth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девятый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the twelfth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двенадцатый</w:t>
            </w:r>
          </w:p>
        </w:tc>
      </w:tr>
    </w:tbl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color w:val="321F08"/>
          <w:sz w:val="24"/>
          <w:szCs w:val="24"/>
          <w:lang w:val="en-US" w:eastAsia="ru-RU"/>
        </w:rPr>
      </w:pPr>
    </w:p>
    <w:p w:rsidR="00052581" w:rsidRPr="00052581" w:rsidRDefault="00052581" w:rsidP="00052581">
      <w:pPr>
        <w:spacing w:after="0" w:line="240" w:lineRule="auto"/>
        <w:jc w:val="both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Иногда количественное числительное следует за определяемым словом, тогда оно, по существу, имеет значение порядкового. Сравните: 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Lesson One </w:t>
      </w:r>
      <w:r w:rsidRPr="00052581">
        <w:rPr>
          <w:rFonts w:ascii="Times New Roman" w:eastAsia="Times New Roman" w:hAnsi="Times New Roman"/>
          <w:i/>
          <w:iCs/>
          <w:color w:val="321F08"/>
          <w:sz w:val="24"/>
          <w:szCs w:val="24"/>
          <w:lang w:eastAsia="ru-RU"/>
        </w:rPr>
        <w:t>урок 1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 - 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the first lesson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 </w:t>
      </w:r>
      <w:r w:rsidRPr="00052581">
        <w:rPr>
          <w:rFonts w:ascii="Times New Roman" w:eastAsia="Times New Roman" w:hAnsi="Times New Roman"/>
          <w:i/>
          <w:iCs/>
          <w:color w:val="321F08"/>
          <w:sz w:val="24"/>
          <w:szCs w:val="24"/>
          <w:lang w:eastAsia="ru-RU"/>
        </w:rPr>
        <w:t>первый урок.</w:t>
      </w:r>
    </w:p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4"/>
        <w:gridCol w:w="2708"/>
        <w:gridCol w:w="5977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ФУНКЦИИ ЧИСЛИТЕЛЬНОГО В ПРЕДЛОЖЕНИИ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Three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were absent from the le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ture.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Трое отсутствовали на лекции.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many books did you take from the library?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took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three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Сколько книг вы взяли в библиотеке?  Я взял три.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second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lesson begins at eleven o’clock.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Второй урок начинается в одиннадцать часов.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Именная часть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составного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сказуемого</w:t>
            </w:r>
          </w:p>
        </w:tc>
        <w:tc>
          <w:tcPr>
            <w:tcW w:w="31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Five times five is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twenty-five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Пятью пять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двадцать пять.</w:t>
            </w:r>
          </w:p>
        </w:tc>
      </w:tr>
    </w:tbl>
    <w:p w:rsidR="00052581" w:rsidRPr="00052581" w:rsidRDefault="00052581" w:rsidP="00052581">
      <w:pPr>
        <w:spacing w:after="24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ДРОБИ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p w:rsidR="00052581" w:rsidRPr="00052581" w:rsidRDefault="00052581" w:rsidP="00052581">
      <w:pPr>
        <w:spacing w:after="0" w:line="240" w:lineRule="auto"/>
        <w:jc w:val="both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В простых дробях числитель обозначается количественным числительным, а знаменатель - порядковым. Порядковое числительное, т. е. знаменатель, принимает окончание множественного числа 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-s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, если числитель больше единицы.</w:t>
      </w:r>
    </w:p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5"/>
        <w:gridCol w:w="2708"/>
        <w:gridCol w:w="1868"/>
        <w:gridCol w:w="2988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ПРОСТЫЕ ДРОБИ (THE FRACTIONS)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8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ПИШЕТСЯ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  <w:tc>
          <w:tcPr>
            <w:tcW w:w="1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9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1/3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1/4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1/5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1/10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1/25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1/100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1/1225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half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third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fourth/quarter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fifth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tenth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twenty-fifth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hundredth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(one) thousand two hundred and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twenty-fifth</w:t>
            </w:r>
          </w:p>
        </w:tc>
        <w:tc>
          <w:tcPr>
            <w:tcW w:w="1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2/3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3/4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4/7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7/18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9/10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1/2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1/4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2/5 ton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1/4 kilometre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1/2 kilometre</w:t>
            </w:r>
          </w:p>
        </w:tc>
        <w:tc>
          <w:tcPr>
            <w:tcW w:w="16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two thirds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three fourths/quarters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four sevenths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seven eighteenths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nine tenths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two and a half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three and a quarter/fourth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two fifths of a ton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quarter of a kilometre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half a kilometre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val="en-US"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2"/>
        <w:gridCol w:w="2708"/>
        <w:gridCol w:w="3269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ДЕСЯТИЧНЫЕ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ДРОБИ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(THE DECIMAL FRACTIONS)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десятичных дробях в английском языке ставится точка (point) вместо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запятой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3.215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53.75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(zero) point two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point two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(zero) point five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three point four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three point two one five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fifty-three point seven five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val="en-US"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lang w:val="en-US" w:eastAsia="ru-RU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052581">
                <w:rPr>
                  <w:rFonts w:ascii="Times New Roman" w:eastAsia="Times New Roman" w:hAnsi="Times New Roman"/>
                  <w:b/>
                  <w:bCs/>
                  <w:color w:val="624421"/>
                  <w:sz w:val="24"/>
                  <w:szCs w:val="24"/>
                  <w:u w:val="single"/>
                  <w:lang w:eastAsia="ru-RU"/>
                </w:rPr>
                <w:t>ДАТЫ</w:t>
              </w:r>
            </w:hyperlink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p w:rsidR="00052581" w:rsidRPr="00052581" w:rsidRDefault="00052581" w:rsidP="00052581">
      <w:pPr>
        <w:spacing w:after="0" w:line="240" w:lineRule="auto"/>
        <w:jc w:val="both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t>При чтении обозначения года называют два двузначных числа, соответствующих двум первым и двум последним цифрам обозначения:</w:t>
      </w:r>
    </w:p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4670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ЧТЕНИЕ ОБОЗНАЧЕНИЯ ГОДА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5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2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5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1812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1941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1960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1900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25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sixteen twelve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eighteen twelve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nineteen forty-one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nineteen sixty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nineteen hundred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nineteen o [əu] five</w:t>
            </w:r>
          </w:p>
        </w:tc>
      </w:tr>
      <w:tr w:rsidR="00052581" w:rsidRPr="00052581" w:rsidTr="00B0679B">
        <w:trPr>
          <w:trHeight w:val="840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таком чтении слово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year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год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 добавляется: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Pushkin was born in seventeen ninety-nine.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Пушкин родился в 1799 году.</w:t>
            </w:r>
          </w:p>
        </w:tc>
      </w:tr>
      <w:tr w:rsidR="00052581" w:rsidRPr="00052581" w:rsidTr="00B0679B">
        <w:trPr>
          <w:trHeight w:val="840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читаться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другому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1754 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the year seventeen hundred and fifty-four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Такое чтение иногда встречается в документах.</w:t>
            </w:r>
          </w:p>
        </w:tc>
      </w:tr>
      <w:tr w:rsidR="00052581" w:rsidRPr="00052581" w:rsidTr="00B0679B">
        <w:trPr>
          <w:trHeight w:val="165"/>
          <w:tblCellSpacing w:w="0" w:type="dxa"/>
          <w:jc w:val="center"/>
        </w:trPr>
        <w:tc>
          <w:tcPr>
            <w:tcW w:w="4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N. B.</w:t>
            </w:r>
          </w:p>
        </w:tc>
        <w:tc>
          <w:tcPr>
            <w:tcW w:w="455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2000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год —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the year two thousand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Начиная с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2001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годы читаются как количественные числительные:</w:t>
            </w:r>
          </w:p>
          <w:p w:rsidR="00052581" w:rsidRPr="00052581" w:rsidRDefault="00052581" w:rsidP="00052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2007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—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two thousand (and) seven</w:t>
            </w:r>
          </w:p>
          <w:p w:rsidR="00052581" w:rsidRPr="00052581" w:rsidRDefault="00052581" w:rsidP="00052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Начиная с 2010 года всё чаще встречается чтение года как двух чисел: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2014 -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twenty fourteen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2020 -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twenty twenty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Так, к примеру, 2013 год можно прочитать как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(the year) two thousand (and) thirteen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 </w:t>
            </w: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twenty thirteen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2"/>
        <w:gridCol w:w="3082"/>
        <w:gridCol w:w="2895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ОБОЗНАЧЕНИЕ И ЧТЕНИЕ ДАТ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ПИШЕТСЯ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ЧИТАЕТСЯ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ПЕРЕВОД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18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25th July, 1976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July 25 (25th), 1976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25 July 1976</w:t>
            </w:r>
          </w:p>
        </w:tc>
        <w:tc>
          <w:tcPr>
            <w:tcW w:w="16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vAlign w:val="center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twenty-fifth of July, nineteen seventy-six;</w:t>
            </w: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25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July the twenty-fifth, nineteen seventy-six</w:t>
            </w:r>
          </w:p>
        </w:tc>
        <w:tc>
          <w:tcPr>
            <w:tcW w:w="14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25 июля 1976 года</w:t>
            </w:r>
          </w:p>
        </w:tc>
      </w:tr>
    </w:tbl>
    <w:p w:rsidR="00052581" w:rsidRPr="00052581" w:rsidRDefault="00052581" w:rsidP="00052581">
      <w:pPr>
        <w:spacing w:after="0" w:line="240" w:lineRule="auto"/>
        <w:jc w:val="center"/>
        <w:rPr>
          <w:rFonts w:ascii="Times New Roman" w:eastAsia="Times New Roman" w:hAnsi="Times New Roman"/>
          <w:color w:val="321F08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shd w:val="clear" w:color="auto" w:fill="FFFF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3"/>
        <w:gridCol w:w="5136"/>
      </w:tblGrid>
      <w:tr w:rsidR="00052581" w:rsidRPr="00052581" w:rsidTr="00B0679B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АНГЛИЙСКИЕ МЕРЫ И ИХ ЭКВИВАЛЕНТЫ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inch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дюйм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2.54 centimetres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2,54 см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foot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фут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30.4799 centimetres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30,4799 см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yard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ярд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0.914399 metre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0,914399 м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mile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миля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1.609344 kilometres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1,609344 км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ounce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унция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28.35 grams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28,35 г</w:t>
            </w:r>
          </w:p>
        </w:tc>
      </w:tr>
      <w:tr w:rsidR="00052581" w:rsidRPr="00052581" w:rsidTr="00B0679B">
        <w:trPr>
          <w:tblCellSpacing w:w="0" w:type="dxa"/>
          <w:jc w:val="center"/>
        </w:trPr>
        <w:tc>
          <w:tcPr>
            <w:tcW w:w="22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pound</w:t>
            </w:r>
            <w:r w:rsidRPr="00052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фунт</w:t>
            </w:r>
          </w:p>
        </w:tc>
        <w:tc>
          <w:tcPr>
            <w:tcW w:w="27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FF"/>
            <w:hideMark/>
          </w:tcPr>
          <w:p w:rsidR="00052581" w:rsidRPr="00052581" w:rsidRDefault="00052581" w:rsidP="000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453.59 grams  </w:t>
            </w:r>
            <w:r w:rsidRPr="000525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453,59 г</w:t>
            </w:r>
          </w:p>
        </w:tc>
      </w:tr>
    </w:tbl>
    <w:p w:rsidR="00052581" w:rsidRPr="00052581" w:rsidRDefault="00052581" w:rsidP="0005258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:rsidR="00052581" w:rsidRPr="00052581" w:rsidRDefault="00052581" w:rsidP="00052581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</w:pP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  <w:t xml:space="preserve">2. </w:t>
      </w:r>
    </w:p>
    <w:p w:rsidR="00052581" w:rsidRPr="00052581" w:rsidRDefault="00052581" w:rsidP="00052581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</w:pP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eastAsia="ru-RU"/>
        </w:rPr>
        <w:t>А</w:t>
      </w: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  <w:t>. Write the following cardinal numerals with letters and make the corresponding ordinal numerals.</w:t>
      </w:r>
    </w:p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1; 2; 3; 4; 5; 11; 12; 14; 15; 21; 25; 28; 30; 52; 67; 74; 83; 99; 100.</w:t>
      </w:r>
    </w:p>
    <w:p w:rsidR="00052581" w:rsidRPr="00052581" w:rsidRDefault="00052581" w:rsidP="000525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</w:pPr>
      <w:r w:rsidRPr="00052581">
        <w:rPr>
          <w:rFonts w:ascii="Times New Roman" w:eastAsia="Times New Roman" w:hAnsi="Times New Roman"/>
          <w:b/>
          <w:bCs/>
          <w:color w:val="321F08"/>
          <w:sz w:val="24"/>
          <w:szCs w:val="24"/>
          <w:lang w:val="en-US" w:eastAsia="ru-RU"/>
        </w:rPr>
        <w:t>B. Write it in English.</w:t>
      </w:r>
    </w:p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1. 245; 533; 816.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2. 3,562; 7,324.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3. Сто книг; сотня страниц; сотни людей.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4. Тысяча машин; тысячи людей; миллион книг.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5. 2+3=5; 7-4=3; 3х5=15; 10:2=5.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6. 1 Января; 8 Марта.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7. Глава 5; автобус 6.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8. 3.45; 8.09.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Times New Roman" w:eastAsia="Times New Roman" w:hAnsi="Times New Roman"/>
          <w:color w:val="321F08"/>
          <w:sz w:val="24"/>
          <w:szCs w:val="24"/>
          <w:shd w:val="clear" w:color="auto" w:fill="FFFFFF"/>
          <w:lang w:eastAsia="ru-RU"/>
        </w:rPr>
        <w:t>9. 2/3; 4/5.</w:t>
      </w:r>
      <w:r w:rsidRPr="00052581">
        <w:rPr>
          <w:rFonts w:ascii="Times New Roman" w:eastAsia="Times New Roman" w:hAnsi="Times New Roman"/>
          <w:color w:val="321F08"/>
          <w:sz w:val="24"/>
          <w:szCs w:val="24"/>
          <w:lang w:eastAsia="ru-RU"/>
        </w:rPr>
        <w:br/>
      </w:r>
      <w:r w:rsidRPr="00052581">
        <w:rPr>
          <w:rFonts w:ascii="Arial" w:eastAsia="Times New Roman" w:hAnsi="Arial" w:cs="Arial"/>
          <w:color w:val="321F08"/>
          <w:sz w:val="24"/>
          <w:szCs w:val="24"/>
          <w:lang w:eastAsia="ru-RU"/>
        </w:rPr>
        <w:br/>
      </w:r>
    </w:p>
    <w:p w:rsidR="00052581" w:rsidRPr="00052581" w:rsidRDefault="00052581" w:rsidP="0005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581">
        <w:rPr>
          <w:rFonts w:ascii="Arial" w:eastAsia="Times New Roman" w:hAnsi="Arial" w:cs="Arial"/>
          <w:color w:val="321F08"/>
          <w:sz w:val="24"/>
          <w:szCs w:val="24"/>
          <w:lang w:eastAsia="ru-RU"/>
        </w:rPr>
        <w:br/>
      </w:r>
    </w:p>
    <w:p w:rsidR="00052581" w:rsidRPr="00052581" w:rsidRDefault="00052581" w:rsidP="00052581">
      <w:pPr>
        <w:tabs>
          <w:tab w:val="left" w:pos="1452"/>
        </w:tabs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:rsidR="000D1004" w:rsidRPr="00444314" w:rsidRDefault="000D1004" w:rsidP="00F1646D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0D1004" w:rsidRPr="00444314" w:rsidSect="006215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8"/>
    <w:rsid w:val="00035D1F"/>
    <w:rsid w:val="00052581"/>
    <w:rsid w:val="000D1004"/>
    <w:rsid w:val="00444314"/>
    <w:rsid w:val="0062156A"/>
    <w:rsid w:val="00BA03D8"/>
    <w:rsid w:val="00F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372"/>
  <w15:chartTrackingRefBased/>
  <w15:docId w15:val="{B3CA27F9-1BDE-40D1-86AE-E900317C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-english.info/dat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-english.info/articl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-english.info/wordbuilding.php" TargetMode="External"/><Relationship Id="rId5" Type="http://schemas.openxmlformats.org/officeDocument/2006/relationships/hyperlink" Target="https://study-english.info/noun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2020-11-25T04:06:00Z</dcterms:created>
  <dcterms:modified xsi:type="dcterms:W3CDTF">2020-12-15T13:50:00Z</dcterms:modified>
</cp:coreProperties>
</file>