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1D3" w:rsidRDefault="001261D3">
      <w:pPr>
        <w:spacing w:line="240" w:lineRule="exact"/>
        <w:rPr>
          <w:rFonts w:eastAsia="Liberation Serif" w:cs="Liberation Serif"/>
          <w:shd w:val="clear" w:color="auto" w:fill="FFFFFF"/>
        </w:rPr>
      </w:pPr>
      <w:bookmarkStart w:id="0" w:name="_GoBack"/>
      <w:bookmarkEnd w:id="0"/>
    </w:p>
    <w:tbl>
      <w:tblPr>
        <w:tblW w:w="10363" w:type="dxa"/>
        <w:tblInd w:w="-6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38" w:type="dxa"/>
          <w:right w:w="54" w:type="dxa"/>
        </w:tblCellMar>
        <w:tblLook w:val="0000" w:firstRow="0" w:lastRow="0" w:firstColumn="0" w:lastColumn="0" w:noHBand="0" w:noVBand="0"/>
      </w:tblPr>
      <w:tblGrid>
        <w:gridCol w:w="2193"/>
        <w:gridCol w:w="1919"/>
        <w:gridCol w:w="3597"/>
        <w:gridCol w:w="2654"/>
      </w:tblGrid>
      <w:tr w:rsidR="001261D3">
        <w:trPr>
          <w:trHeight w:val="1"/>
        </w:trPr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auto"/>
            <w:tcMar>
              <w:left w:w="38" w:type="dxa"/>
            </w:tcMar>
          </w:tcPr>
          <w:p w:rsidR="001261D3" w:rsidRDefault="008A5511">
            <w:pPr>
              <w:spacing w:line="240" w:lineRule="exact"/>
              <w:rPr>
                <w:rFonts w:hint="eastAsia"/>
                <w:highlight w:val="white"/>
              </w:rPr>
            </w:pPr>
            <w:r>
              <w:rPr>
                <w:rFonts w:eastAsia="Liberation Serif" w:cs="Liberation Serif"/>
                <w:shd w:val="clear" w:color="auto" w:fill="FFFFFF"/>
              </w:rPr>
              <w:t>ХВ-19, ХР-19</w:t>
            </w: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auto"/>
            <w:tcMar>
              <w:left w:w="38" w:type="dxa"/>
            </w:tcMar>
          </w:tcPr>
          <w:p w:rsidR="001261D3" w:rsidRDefault="008A5511">
            <w:pPr>
              <w:spacing w:line="240" w:lineRule="exact"/>
              <w:rPr>
                <w:rFonts w:hint="eastAsia"/>
              </w:rPr>
            </w:pPr>
            <w:r>
              <w:rPr>
                <w:rFonts w:eastAsia="Liberation Serif" w:cs="Liberation Serif"/>
                <w:shd w:val="clear" w:color="auto" w:fill="FFFFFF"/>
              </w:rPr>
              <w:t>Перспективы развития РФ в современном мире.</w:t>
            </w:r>
          </w:p>
        </w:tc>
        <w:tc>
          <w:tcPr>
            <w:tcW w:w="3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auto"/>
            <w:tcMar>
              <w:left w:w="38" w:type="dxa"/>
            </w:tcMar>
          </w:tcPr>
          <w:p w:rsidR="001261D3" w:rsidRDefault="008A5511">
            <w:pPr>
              <w:spacing w:line="240" w:lineRule="exact"/>
              <w:rPr>
                <w:rFonts w:hint="eastAsia"/>
              </w:rPr>
            </w:pPr>
            <w:r>
              <w:rPr>
                <w:rFonts w:eastAsia="Liberation Serif" w:cs="Liberation Serif"/>
                <w:shd w:val="clear" w:color="auto" w:fill="FFFFFF"/>
              </w:rPr>
              <w:t xml:space="preserve">Знать перспективные направления и основные проблемы развития РФ на современном этапе. </w:t>
            </w:r>
          </w:p>
          <w:p w:rsidR="001261D3" w:rsidRDefault="008A5511">
            <w:pPr>
              <w:spacing w:line="240" w:lineRule="exact"/>
              <w:rPr>
                <w:rFonts w:hint="eastAsia"/>
              </w:rPr>
            </w:pPr>
            <w:r>
              <w:rPr>
                <w:rFonts w:eastAsia="Liberation Serif" w:cs="Liberation Serif"/>
                <w:shd w:val="clear" w:color="auto" w:fill="FFFFFF"/>
              </w:rPr>
              <w:t xml:space="preserve">Территориальная целостность России, уважение прав ее населения и соседних народов – главное условие политического развития. </w:t>
            </w:r>
          </w:p>
          <w:p w:rsidR="001261D3" w:rsidRDefault="008A5511">
            <w:pPr>
              <w:spacing w:line="240" w:lineRule="exact"/>
              <w:rPr>
                <w:rFonts w:hint="eastAsia"/>
              </w:rPr>
            </w:pPr>
            <w:r>
              <w:rPr>
                <w:rFonts w:eastAsia="Liberation Serif" w:cs="Liberation Serif"/>
                <w:shd w:val="clear" w:color="auto" w:fill="FFFFFF"/>
              </w:rPr>
              <w:t xml:space="preserve">Инновационная деятельность – приоритетное направление в науке и экономике. </w:t>
            </w:r>
          </w:p>
          <w:p w:rsidR="001261D3" w:rsidRDefault="008A5511">
            <w:pPr>
              <w:spacing w:line="240" w:lineRule="exact"/>
              <w:rPr>
                <w:rFonts w:hint="eastAsia"/>
              </w:rPr>
            </w:pPr>
            <w:r>
              <w:rPr>
                <w:rFonts w:eastAsia="Liberation Serif" w:cs="Liberation Serif"/>
                <w:shd w:val="clear" w:color="auto" w:fill="FFFFFF"/>
              </w:rPr>
              <w:t>Сохранение традиционных нравственных ценностей и индиви</w:t>
            </w:r>
            <w:r>
              <w:rPr>
                <w:rFonts w:eastAsia="Liberation Serif" w:cs="Liberation Serif"/>
                <w:shd w:val="clear" w:color="auto" w:fill="FFFFFF"/>
              </w:rPr>
              <w:t>дуальных свобод человека – основа развития культуры в РФ.</w:t>
            </w:r>
          </w:p>
          <w:p w:rsidR="001261D3" w:rsidRDefault="001261D3">
            <w:pPr>
              <w:spacing w:line="240" w:lineRule="exact"/>
              <w:rPr>
                <w:rFonts w:eastAsia="Liberation Serif" w:cs="Liberation Serif"/>
                <w:shd w:val="clear" w:color="auto" w:fill="FFFFFF"/>
              </w:rPr>
            </w:pPr>
          </w:p>
          <w:p w:rsidR="001261D3" w:rsidRDefault="008A5511">
            <w:pPr>
              <w:spacing w:line="240" w:lineRule="exact"/>
              <w:rPr>
                <w:rFonts w:hint="eastAsia"/>
              </w:rPr>
            </w:pPr>
            <w:r>
              <w:rPr>
                <w:rFonts w:eastAsia="Liberation Serif" w:cs="Liberation Serif"/>
                <w:shd w:val="clear" w:color="auto" w:fill="FFFFFF"/>
              </w:rPr>
              <w:t xml:space="preserve">Краткий конспект с </w:t>
            </w:r>
            <w:proofErr w:type="gramStart"/>
            <w:r>
              <w:rPr>
                <w:rFonts w:eastAsia="Liberation Serif" w:cs="Liberation Serif"/>
                <w:shd w:val="clear" w:color="auto" w:fill="FFFFFF"/>
              </w:rPr>
              <w:t>составлением  таблицы</w:t>
            </w:r>
            <w:proofErr w:type="gramEnd"/>
            <w:r>
              <w:rPr>
                <w:rFonts w:eastAsia="Liberation Serif" w:cs="Liberation Serif"/>
                <w:shd w:val="clear" w:color="auto" w:fill="FFFFFF"/>
              </w:rPr>
              <w:t xml:space="preserve"> о событиях и проблемах  РФ  конца 90г.</w:t>
            </w:r>
            <w:r w:rsidRPr="008A5511">
              <w:rPr>
                <w:rFonts w:eastAsia="Liberation Serif" w:cs="Liberation Serif"/>
                <w:shd w:val="clear" w:color="auto" w:fill="FFFFFF"/>
              </w:rPr>
              <w:t xml:space="preserve"> </w:t>
            </w:r>
            <w:r>
              <w:rPr>
                <w:rFonts w:eastAsia="Liberation Serif" w:cs="Liberation Serif"/>
                <w:shd w:val="clear" w:color="auto" w:fill="FFFFFF"/>
                <w:lang w:val="en-US"/>
              </w:rPr>
              <w:t xml:space="preserve">XX – XXI </w:t>
            </w:r>
            <w:r>
              <w:rPr>
                <w:rFonts w:eastAsia="Liberation Serif" w:cs="Liberation Serif"/>
                <w:shd w:val="clear" w:color="auto" w:fill="FFFFFF"/>
              </w:rPr>
              <w:t xml:space="preserve">в. </w:t>
            </w:r>
          </w:p>
          <w:p w:rsidR="001261D3" w:rsidRDefault="001261D3">
            <w:pPr>
              <w:spacing w:line="240" w:lineRule="exact"/>
              <w:rPr>
                <w:rFonts w:eastAsia="Liberation Serif" w:cs="Liberation Serif"/>
                <w:shd w:val="clear" w:color="auto" w:fill="FFFFFF"/>
              </w:rPr>
            </w:pPr>
          </w:p>
          <w:tbl>
            <w:tblPr>
              <w:tblW w:w="3395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right w:val="single" w:sz="6" w:space="0" w:color="000001"/>
                <w:insideH w:val="single" w:sz="2" w:space="0" w:color="000001"/>
                <w:insideV w:val="single" w:sz="6" w:space="0" w:color="000001"/>
              </w:tblBorders>
              <w:tblCellMar>
                <w:left w:w="10" w:type="dxa"/>
                <w:right w:w="22" w:type="dxa"/>
              </w:tblCellMar>
              <w:tblLook w:val="0000" w:firstRow="0" w:lastRow="0" w:firstColumn="0" w:lastColumn="0" w:noHBand="0" w:noVBand="0"/>
            </w:tblPr>
            <w:tblGrid>
              <w:gridCol w:w="1008"/>
              <w:gridCol w:w="1192"/>
              <w:gridCol w:w="1299"/>
            </w:tblGrid>
            <w:tr w:rsidR="001261D3">
              <w:trPr>
                <w:trHeight w:val="1"/>
              </w:trPr>
              <w:tc>
                <w:tcPr>
                  <w:tcW w:w="111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6" w:space="0" w:color="000001"/>
                  </w:tcBorders>
                  <w:shd w:val="clear" w:color="000000" w:fill="auto"/>
                  <w:tcMar>
                    <w:left w:w="10" w:type="dxa"/>
                  </w:tcMar>
                </w:tcPr>
                <w:p w:rsidR="001261D3" w:rsidRDefault="008A5511">
                  <w:pPr>
                    <w:suppressLineNumbers/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ascii="Times New Roman" w:eastAsia="Times New Roman" w:hAnsi="Times New Roman" w:cs="Times New Roman"/>
                      <w:shd w:val="clear" w:color="auto" w:fill="FFFFFF"/>
                    </w:rPr>
                    <w:t>событие проблема развития РФ</w:t>
                  </w:r>
                </w:p>
              </w:tc>
              <w:tc>
                <w:tcPr>
                  <w:tcW w:w="109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6" w:space="0" w:color="000001"/>
                  </w:tcBorders>
                  <w:shd w:val="clear" w:color="000000" w:fill="auto"/>
                  <w:tcMar>
                    <w:left w:w="10" w:type="dxa"/>
                  </w:tcMar>
                </w:tcPr>
                <w:p w:rsidR="001261D3" w:rsidRDefault="001261D3">
                  <w:pPr>
                    <w:suppressLineNumbers/>
                    <w:spacing w:line="240" w:lineRule="exact"/>
                    <w:rPr>
                      <w:rFonts w:ascii="Times New Roman" w:eastAsia="Times New Roman" w:hAnsi="Times New Roman" w:cs="Times New Roman"/>
                      <w:shd w:val="clear" w:color="auto" w:fill="FFFFFF"/>
                    </w:rPr>
                  </w:pPr>
                </w:p>
                <w:p w:rsidR="001261D3" w:rsidRDefault="008A5511">
                  <w:pPr>
                    <w:suppressLineNumbers/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hd w:val="clear" w:color="auto" w:fill="FFFFFF"/>
                    </w:rPr>
                    <w:t>Содержание события проблемы</w:t>
                  </w:r>
                </w:p>
              </w:tc>
              <w:tc>
                <w:tcPr>
                  <w:tcW w:w="11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auto"/>
                  <w:tcMar>
                    <w:left w:w="10" w:type="dxa"/>
                  </w:tcMar>
                </w:tcPr>
                <w:p w:rsidR="001261D3" w:rsidRDefault="008A5511">
                  <w:pPr>
                    <w:suppressLineNumbers/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ascii="Times New Roman" w:eastAsia="Times New Roman" w:hAnsi="Times New Roman" w:cs="Times New Roman"/>
                      <w:shd w:val="clear" w:color="auto" w:fill="FFFFFF"/>
                    </w:rPr>
                    <w:t>последствия</w:t>
                  </w:r>
                </w:p>
                <w:p w:rsidR="001261D3" w:rsidRDefault="008A5511">
                  <w:pPr>
                    <w:suppressLineNumbers/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ascii="Times New Roman" w:eastAsia="Times New Roman" w:hAnsi="Times New Roman" w:cs="Times New Roman"/>
                      <w:shd w:val="clear" w:color="auto" w:fill="FFFFFF"/>
                    </w:rPr>
                    <w:t>способы решения</w:t>
                  </w:r>
                </w:p>
                <w:p w:rsidR="001261D3" w:rsidRDefault="008A5511">
                  <w:pPr>
                    <w:suppressLineNumbers/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ascii="Times New Roman" w:eastAsia="Times New Roman" w:hAnsi="Times New Roman" w:cs="Times New Roman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1261D3">
              <w:trPr>
                <w:trHeight w:val="1"/>
              </w:trPr>
              <w:tc>
                <w:tcPr>
                  <w:tcW w:w="111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6" w:space="0" w:color="000001"/>
                  </w:tcBorders>
                  <w:shd w:val="clear" w:color="000000" w:fill="auto"/>
                  <w:tcMar>
                    <w:left w:w="10" w:type="dxa"/>
                  </w:tcMar>
                </w:tcPr>
                <w:p w:rsidR="001261D3" w:rsidRDefault="001261D3">
                  <w:pPr>
                    <w:suppressLineNumbers/>
                    <w:spacing w:line="240" w:lineRule="exact"/>
                    <w:rPr>
                      <w:rFonts w:ascii="Calibri" w:eastAsia="Calibri" w:hAnsi="Calibri" w:cs="Calibri"/>
                      <w:sz w:val="22"/>
                      <w:shd w:val="clear" w:color="auto" w:fill="FFFFFF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6" w:space="0" w:color="000001"/>
                  </w:tcBorders>
                  <w:shd w:val="clear" w:color="000000" w:fill="auto"/>
                  <w:tcMar>
                    <w:left w:w="10" w:type="dxa"/>
                  </w:tcMar>
                </w:tcPr>
                <w:p w:rsidR="001261D3" w:rsidRDefault="001261D3">
                  <w:pPr>
                    <w:suppressLineNumbers/>
                    <w:spacing w:line="240" w:lineRule="exact"/>
                    <w:rPr>
                      <w:rFonts w:ascii="Calibri" w:eastAsia="Calibri" w:hAnsi="Calibri" w:cs="Calibri"/>
                      <w:sz w:val="22"/>
                      <w:shd w:val="clear" w:color="auto" w:fill="FFFFFF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auto"/>
                  <w:tcMar>
                    <w:left w:w="10" w:type="dxa"/>
                  </w:tcMar>
                </w:tcPr>
                <w:p w:rsidR="001261D3" w:rsidRDefault="001261D3">
                  <w:pPr>
                    <w:suppressLineNumbers/>
                    <w:spacing w:line="240" w:lineRule="exact"/>
                    <w:rPr>
                      <w:rFonts w:ascii="Calibri" w:eastAsia="Calibri" w:hAnsi="Calibri" w:cs="Calibri"/>
                      <w:sz w:val="22"/>
                      <w:shd w:val="clear" w:color="auto" w:fill="FFFFFF"/>
                    </w:rPr>
                  </w:pPr>
                </w:p>
              </w:tc>
            </w:tr>
          </w:tbl>
          <w:p w:rsidR="001261D3" w:rsidRDefault="001261D3">
            <w:pPr>
              <w:spacing w:line="240" w:lineRule="exact"/>
              <w:rPr>
                <w:rFonts w:eastAsia="Liberation Serif" w:cs="Liberation Serif"/>
                <w:shd w:val="clear" w:color="auto" w:fill="FFFFFF"/>
              </w:rPr>
            </w:pPr>
          </w:p>
          <w:p w:rsidR="001261D3" w:rsidRDefault="001261D3">
            <w:pPr>
              <w:spacing w:line="240" w:lineRule="exact"/>
              <w:rPr>
                <w:rFonts w:hint="eastAsia"/>
                <w:shd w:val="clear" w:color="auto" w:fill="FFFFFF"/>
              </w:rPr>
            </w:pPr>
          </w:p>
        </w:tc>
        <w:tc>
          <w:tcPr>
            <w:tcW w:w="2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auto"/>
            <w:tcMar>
              <w:left w:w="38" w:type="dxa"/>
            </w:tcMar>
          </w:tcPr>
          <w:p w:rsidR="001261D3" w:rsidRDefault="008A5511">
            <w:pPr>
              <w:spacing w:line="240" w:lineRule="exact"/>
              <w:rPr>
                <w:rFonts w:hint="eastAsia"/>
              </w:rPr>
            </w:pPr>
            <w:r>
              <w:rPr>
                <w:rFonts w:eastAsia="Liberation Serif" w:cs="Liberation Serif"/>
                <w:shd w:val="clear" w:color="auto" w:fill="FFFFFF"/>
              </w:rPr>
              <w:t xml:space="preserve">В.В. </w:t>
            </w:r>
            <w:r>
              <w:rPr>
                <w:rFonts w:eastAsia="Liberation Serif" w:cs="Liberation Serif"/>
                <w:shd w:val="clear" w:color="auto" w:fill="FFFFFF"/>
              </w:rPr>
              <w:t xml:space="preserve">Артемов, Ю. Н. </w:t>
            </w:r>
            <w:proofErr w:type="spellStart"/>
            <w:r>
              <w:rPr>
                <w:rFonts w:eastAsia="Liberation Serif" w:cs="Liberation Serif"/>
                <w:shd w:val="clear" w:color="auto" w:fill="FFFFFF"/>
              </w:rPr>
              <w:t>Лубченков</w:t>
            </w:r>
            <w:proofErr w:type="spellEnd"/>
            <w:r>
              <w:rPr>
                <w:rFonts w:eastAsia="Liberation Serif" w:cs="Liberation Serif"/>
                <w:shd w:val="clear" w:color="auto" w:fill="FFFFFF"/>
              </w:rPr>
              <w:t xml:space="preserve">. </w:t>
            </w:r>
            <w:proofErr w:type="gramStart"/>
            <w:r>
              <w:rPr>
                <w:rFonts w:eastAsia="Liberation Serif" w:cs="Liberation Serif"/>
                <w:shd w:val="clear" w:color="auto" w:fill="FFFFFF"/>
              </w:rPr>
              <w:t>История .</w:t>
            </w:r>
            <w:proofErr w:type="gramEnd"/>
            <w:r>
              <w:rPr>
                <w:rFonts w:eastAsia="Liberation Serif" w:cs="Liberation Serif"/>
                <w:shd w:val="clear" w:color="auto" w:fill="FFFFFF"/>
              </w:rPr>
              <w:t xml:space="preserve">  М., 2016.: учебник для среднего профессионального образования в интернете в PDF, другие материалы </w:t>
            </w:r>
            <w:proofErr w:type="spellStart"/>
            <w:r>
              <w:rPr>
                <w:rFonts w:eastAsia="Liberation Serif" w:cs="Liberation Serif"/>
                <w:shd w:val="clear" w:color="auto" w:fill="FFFFFF"/>
              </w:rPr>
              <w:t>Студопедии</w:t>
            </w:r>
            <w:proofErr w:type="spellEnd"/>
            <w:r>
              <w:rPr>
                <w:rFonts w:eastAsia="Liberation Serif" w:cs="Liberation Serif"/>
                <w:shd w:val="clear" w:color="auto" w:fill="FFFFFF"/>
              </w:rPr>
              <w:t>.</w:t>
            </w:r>
          </w:p>
          <w:p w:rsidR="001261D3" w:rsidRDefault="001261D3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1261D3" w:rsidRDefault="008A5511">
            <w:pPr>
              <w:spacing w:line="240" w:lineRule="exact"/>
              <w:rPr>
                <w:rFonts w:hint="eastAsia"/>
              </w:rPr>
            </w:pPr>
            <w:r>
              <w:rPr>
                <w:rFonts w:eastAsia="Liberation Serif" w:cs="Liberation Serif"/>
                <w:highlight w:val="yellow"/>
              </w:rPr>
              <w:t>П.107.</w:t>
            </w:r>
          </w:p>
          <w:p w:rsidR="001261D3" w:rsidRDefault="001261D3">
            <w:pPr>
              <w:spacing w:line="240" w:lineRule="exact"/>
              <w:rPr>
                <w:rFonts w:eastAsia="Liberation Serif" w:cs="Liberation Serif"/>
                <w:shd w:val="clear" w:color="auto" w:fill="FFFFFF"/>
              </w:rPr>
            </w:pPr>
          </w:p>
          <w:p w:rsidR="001261D3" w:rsidRDefault="008A5511">
            <w:pPr>
              <w:spacing w:line="240" w:lineRule="exact"/>
              <w:rPr>
                <w:rFonts w:hint="eastAsia"/>
              </w:rPr>
            </w:pPr>
            <w:r>
              <w:rPr>
                <w:rFonts w:eastAsia="Liberation Serif" w:cs="Liberation Serif"/>
                <w:shd w:val="clear" w:color="auto" w:fill="FFFF00"/>
              </w:rPr>
              <w:t>Работа с эл. учебником интернет-ресурсами</w:t>
            </w:r>
          </w:p>
        </w:tc>
      </w:tr>
    </w:tbl>
    <w:p w:rsidR="001261D3" w:rsidRDefault="001261D3">
      <w:pPr>
        <w:spacing w:line="240" w:lineRule="exact"/>
        <w:rPr>
          <w:rFonts w:hint="eastAsia"/>
        </w:rPr>
      </w:pPr>
    </w:p>
    <w:sectPr w:rsidR="001261D3"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1D3"/>
    <w:rsid w:val="001261D3"/>
    <w:rsid w:val="008A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E47C3-0471-41C9-B50B-78A906D8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HLIB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dc:description/>
  <cp:lastModifiedBy>Den</cp:lastModifiedBy>
  <cp:revision>2</cp:revision>
  <dcterms:created xsi:type="dcterms:W3CDTF">2020-12-09T08:30:00Z</dcterms:created>
  <dcterms:modified xsi:type="dcterms:W3CDTF">2020-12-09T08:30:00Z</dcterms:modified>
  <dc:language>ru-RU</dc:language>
</cp:coreProperties>
</file>