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AC41" w14:textId="551D7B56" w:rsidR="000E73D6" w:rsidRPr="00F37BB5" w:rsidRDefault="000E73D6" w:rsidP="000E73D6">
      <w:pPr>
        <w:spacing w:after="0" w:line="240" w:lineRule="auto"/>
        <w:ind w:left="5529"/>
        <w:jc w:val="both"/>
        <w:rPr>
          <w:rFonts w:ascii="Times New Roman" w:hAnsi="Times New Roman"/>
          <w:sz w:val="26"/>
          <w:szCs w:val="26"/>
        </w:rPr>
      </w:pPr>
      <w:r w:rsidRPr="00F37BB5">
        <w:rPr>
          <w:rFonts w:ascii="Times New Roman" w:hAnsi="Times New Roman"/>
          <w:sz w:val="26"/>
          <w:szCs w:val="26"/>
        </w:rPr>
        <w:t>Приложение № 1</w:t>
      </w:r>
      <w:r w:rsidR="000E30DA" w:rsidRPr="00F37BB5">
        <w:rPr>
          <w:rFonts w:ascii="Times New Roman" w:hAnsi="Times New Roman"/>
          <w:sz w:val="26"/>
          <w:szCs w:val="26"/>
        </w:rPr>
        <w:t>0</w:t>
      </w:r>
    </w:p>
    <w:p w14:paraId="7B39192F" w14:textId="77777777" w:rsidR="000E73D6" w:rsidRPr="00F37BB5" w:rsidRDefault="000E73D6" w:rsidP="000E73D6">
      <w:pPr>
        <w:spacing w:after="0" w:line="240" w:lineRule="auto"/>
        <w:ind w:left="5529"/>
        <w:jc w:val="both"/>
        <w:rPr>
          <w:rFonts w:ascii="Times New Roman" w:hAnsi="Times New Roman"/>
          <w:sz w:val="26"/>
          <w:szCs w:val="26"/>
        </w:rPr>
      </w:pPr>
      <w:r w:rsidRPr="00F37BB5">
        <w:rPr>
          <w:rFonts w:ascii="Times New Roman" w:hAnsi="Times New Roman"/>
          <w:sz w:val="26"/>
          <w:szCs w:val="26"/>
        </w:rPr>
        <w:t>к Положению об Учетной политике,</w:t>
      </w:r>
    </w:p>
    <w:p w14:paraId="39B0084A" w14:textId="617FAFF4" w:rsidR="000E73D6" w:rsidRPr="00F37BB5" w:rsidRDefault="000E73D6" w:rsidP="000E73D6">
      <w:pPr>
        <w:spacing w:after="0" w:line="240" w:lineRule="auto"/>
        <w:ind w:left="5529"/>
        <w:jc w:val="both"/>
        <w:rPr>
          <w:rFonts w:ascii="Times New Roman" w:hAnsi="Times New Roman"/>
          <w:sz w:val="26"/>
          <w:szCs w:val="26"/>
        </w:rPr>
      </w:pPr>
      <w:r w:rsidRPr="00F37BB5">
        <w:rPr>
          <w:rFonts w:ascii="Times New Roman" w:hAnsi="Times New Roman"/>
          <w:sz w:val="26"/>
          <w:szCs w:val="26"/>
        </w:rPr>
        <w:t>утвержденному приказом</w:t>
      </w:r>
    </w:p>
    <w:p w14:paraId="313ACE15" w14:textId="2233838C" w:rsidR="000E73D6" w:rsidRPr="00F37BB5" w:rsidRDefault="000E73D6" w:rsidP="000E73D6">
      <w:pPr>
        <w:spacing w:after="0" w:line="240" w:lineRule="auto"/>
        <w:ind w:left="5529"/>
        <w:rPr>
          <w:rFonts w:ascii="Times New Roman" w:hAnsi="Times New Roman"/>
          <w:sz w:val="26"/>
          <w:szCs w:val="26"/>
        </w:rPr>
      </w:pPr>
      <w:r w:rsidRPr="00F37BB5">
        <w:rPr>
          <w:rFonts w:ascii="Times New Roman" w:hAnsi="Times New Roman"/>
          <w:sz w:val="26"/>
          <w:szCs w:val="26"/>
        </w:rPr>
        <w:t>от «28» июня 2024 г. № 01-04/160</w:t>
      </w:r>
    </w:p>
    <w:p w14:paraId="02E58658"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p>
    <w:p w14:paraId="3A5F829C"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p>
    <w:p w14:paraId="7D226DB1" w14:textId="1707B242" w:rsidR="008C6318" w:rsidRPr="00F37BB5" w:rsidRDefault="000E73D6" w:rsidP="000E73D6">
      <w:pPr>
        <w:autoSpaceDE w:val="0"/>
        <w:autoSpaceDN w:val="0"/>
        <w:adjustRightInd w:val="0"/>
        <w:spacing w:after="0" w:line="240" w:lineRule="auto"/>
        <w:jc w:val="center"/>
        <w:rPr>
          <w:rFonts w:ascii="Times New Roman" w:hAnsi="Times New Roman"/>
          <w:sz w:val="26"/>
          <w:szCs w:val="26"/>
        </w:rPr>
      </w:pPr>
      <w:r w:rsidRPr="00F37BB5">
        <w:rPr>
          <w:rFonts w:ascii="Times New Roman" w:hAnsi="Times New Roman"/>
          <w:sz w:val="26"/>
          <w:szCs w:val="26"/>
        </w:rPr>
        <w:t>ПОЛОЖЕНИЕ</w:t>
      </w:r>
    </w:p>
    <w:p w14:paraId="2CD71A09" w14:textId="3F7E2BAC" w:rsidR="008C6318" w:rsidRPr="00F37BB5" w:rsidRDefault="000E73D6" w:rsidP="000E73D6">
      <w:pPr>
        <w:autoSpaceDE w:val="0"/>
        <w:autoSpaceDN w:val="0"/>
        <w:adjustRightInd w:val="0"/>
        <w:spacing w:after="0" w:line="240" w:lineRule="auto"/>
        <w:jc w:val="center"/>
        <w:rPr>
          <w:rFonts w:ascii="Times New Roman" w:hAnsi="Times New Roman"/>
          <w:sz w:val="26"/>
          <w:szCs w:val="26"/>
        </w:rPr>
      </w:pPr>
      <w:r w:rsidRPr="00F37BB5">
        <w:rPr>
          <w:rFonts w:ascii="Times New Roman" w:hAnsi="Times New Roman"/>
          <w:sz w:val="26"/>
          <w:szCs w:val="26"/>
        </w:rPr>
        <w:t>О ВЫДАЧЕ ПОД ОТЧЕТ ДЕНЕЖНЫХ СРЕДСТВ, СОСТАВЛЕНИИ И</w:t>
      </w:r>
      <w:r w:rsidR="00F37BB5" w:rsidRPr="00F37BB5">
        <w:rPr>
          <w:rFonts w:ascii="Times New Roman" w:hAnsi="Times New Roman"/>
          <w:sz w:val="26"/>
          <w:szCs w:val="26"/>
        </w:rPr>
        <w:t xml:space="preserve"> </w:t>
      </w:r>
      <w:r w:rsidRPr="00F37BB5">
        <w:rPr>
          <w:rFonts w:ascii="Times New Roman" w:hAnsi="Times New Roman"/>
          <w:sz w:val="26"/>
          <w:szCs w:val="26"/>
        </w:rPr>
        <w:t>ПРЕДСТАВЛЕНИИ ОТЧЕТОВ ПОДОТЧЕТНЫМИ ЛИЦАМИ</w:t>
      </w:r>
    </w:p>
    <w:p w14:paraId="530E9320" w14:textId="77777777" w:rsidR="008C6318" w:rsidRPr="00F37BB5" w:rsidRDefault="008C6318" w:rsidP="000E73D6">
      <w:pPr>
        <w:autoSpaceDE w:val="0"/>
        <w:autoSpaceDN w:val="0"/>
        <w:adjustRightInd w:val="0"/>
        <w:spacing w:after="0" w:line="240" w:lineRule="auto"/>
        <w:jc w:val="both"/>
        <w:rPr>
          <w:rFonts w:ascii="Times New Roman" w:hAnsi="Times New Roman"/>
          <w:sz w:val="26"/>
          <w:szCs w:val="26"/>
        </w:rPr>
      </w:pPr>
    </w:p>
    <w:p w14:paraId="712F13E1" w14:textId="77777777" w:rsidR="008C6318" w:rsidRPr="00F37BB5" w:rsidRDefault="008C6318" w:rsidP="000E73D6">
      <w:pPr>
        <w:autoSpaceDE w:val="0"/>
        <w:autoSpaceDN w:val="0"/>
        <w:adjustRightInd w:val="0"/>
        <w:spacing w:after="0" w:line="240" w:lineRule="auto"/>
        <w:jc w:val="center"/>
        <w:outlineLvl w:val="1"/>
        <w:rPr>
          <w:rFonts w:ascii="Times New Roman" w:hAnsi="Times New Roman"/>
          <w:sz w:val="26"/>
          <w:szCs w:val="26"/>
        </w:rPr>
      </w:pPr>
      <w:r w:rsidRPr="00F37BB5">
        <w:rPr>
          <w:rFonts w:ascii="Times New Roman" w:hAnsi="Times New Roman"/>
          <w:bCs/>
          <w:sz w:val="26"/>
          <w:szCs w:val="26"/>
        </w:rPr>
        <w:t>1. ОБЩИЕ ПОЛОЖЕНИЯ</w:t>
      </w:r>
    </w:p>
    <w:p w14:paraId="361A961A" w14:textId="77777777" w:rsidR="008C6318" w:rsidRPr="00F37BB5" w:rsidRDefault="008C6318" w:rsidP="000E73D6">
      <w:pPr>
        <w:autoSpaceDE w:val="0"/>
        <w:autoSpaceDN w:val="0"/>
        <w:adjustRightInd w:val="0"/>
        <w:spacing w:after="0" w:line="240" w:lineRule="auto"/>
        <w:ind w:firstLine="709"/>
        <w:jc w:val="center"/>
        <w:rPr>
          <w:rFonts w:ascii="Times New Roman" w:hAnsi="Times New Roman"/>
          <w:sz w:val="26"/>
          <w:szCs w:val="26"/>
        </w:rPr>
      </w:pPr>
    </w:p>
    <w:p w14:paraId="34FD248F"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1.1. Настоящее Положение устанавливает единый порядок расчетов с подотчетными лицами в учреждении.</w:t>
      </w:r>
    </w:p>
    <w:p w14:paraId="6E7055DE"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1.2. Основными нормативными правовыми актами, использованными при разработке настоящего Положения, являются:</w:t>
      </w:r>
    </w:p>
    <w:p w14:paraId="669B1045" w14:textId="104F60C9"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 </w:t>
      </w:r>
      <w:r w:rsidR="000E73D6" w:rsidRPr="00F37BB5">
        <w:rPr>
          <w:rFonts w:ascii="Times New Roman" w:hAnsi="Times New Roman"/>
          <w:sz w:val="26"/>
          <w:szCs w:val="26"/>
        </w:rPr>
        <w:t>указание Банка России от 11.03.2014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Порядок ЦБ РФ № 3210-У)</w:t>
      </w:r>
      <w:r w:rsidRPr="00F37BB5">
        <w:rPr>
          <w:rFonts w:ascii="Times New Roman" w:hAnsi="Times New Roman"/>
          <w:sz w:val="26"/>
          <w:szCs w:val="26"/>
        </w:rPr>
        <w:t>;</w:t>
      </w:r>
    </w:p>
    <w:p w14:paraId="65CC1330" w14:textId="19AF829A"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 </w:t>
      </w:r>
      <w:bookmarkStart w:id="0" w:name="_Hlk203660211"/>
      <w:bookmarkStart w:id="1" w:name="_Hlk199512255"/>
      <w:r w:rsidR="000E73D6" w:rsidRPr="00F37BB5">
        <w:rPr>
          <w:rFonts w:ascii="Times New Roman" w:hAnsi="Times New Roman"/>
          <w:sz w:val="26"/>
          <w:szCs w:val="26"/>
        </w:rPr>
        <w:t xml:space="preserve">приказ Минфина РФ от 01.12.2010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bookmarkStart w:id="2" w:name="_Hlk203659023"/>
      <w:r w:rsidR="000E73D6" w:rsidRPr="00F37BB5">
        <w:rPr>
          <w:rFonts w:ascii="Times New Roman" w:hAnsi="Times New Roman"/>
          <w:sz w:val="26"/>
          <w:szCs w:val="26"/>
        </w:rPr>
        <w:t xml:space="preserve">(далее –– </w:t>
      </w:r>
      <w:bookmarkStart w:id="3" w:name="_Hlk204174656"/>
      <w:r w:rsidR="000E73D6" w:rsidRPr="00F37BB5">
        <w:rPr>
          <w:rFonts w:ascii="Times New Roman" w:hAnsi="Times New Roman"/>
          <w:sz w:val="26"/>
          <w:szCs w:val="26"/>
        </w:rPr>
        <w:t>Инструкция № 157н</w:t>
      </w:r>
      <w:bookmarkEnd w:id="0"/>
      <w:bookmarkEnd w:id="3"/>
      <w:r w:rsidR="000E73D6" w:rsidRPr="00F37BB5">
        <w:rPr>
          <w:rFonts w:ascii="Times New Roman" w:hAnsi="Times New Roman"/>
          <w:sz w:val="26"/>
          <w:szCs w:val="26"/>
        </w:rPr>
        <w:t>)</w:t>
      </w:r>
      <w:bookmarkEnd w:id="1"/>
      <w:bookmarkEnd w:id="2"/>
      <w:r w:rsidR="000E73D6" w:rsidRPr="00F37BB5">
        <w:rPr>
          <w:rFonts w:ascii="Times New Roman" w:hAnsi="Times New Roman"/>
          <w:sz w:val="26"/>
          <w:szCs w:val="26"/>
        </w:rPr>
        <w:t>;</w:t>
      </w:r>
    </w:p>
    <w:p w14:paraId="2A18421E" w14:textId="422C5DB3" w:rsidR="000E73D6" w:rsidRPr="00F37BB5" w:rsidRDefault="000E73D6" w:rsidP="000E73D6">
      <w:pPr>
        <w:autoSpaceDE w:val="0"/>
        <w:autoSpaceDN w:val="0"/>
        <w:adjustRightInd w:val="0"/>
        <w:spacing w:after="0" w:line="240" w:lineRule="auto"/>
        <w:ind w:firstLine="709"/>
        <w:jc w:val="both"/>
        <w:rPr>
          <w:rFonts w:ascii="Times New Roman" w:hAnsi="Times New Roman"/>
          <w:sz w:val="26"/>
          <w:szCs w:val="26"/>
        </w:rPr>
      </w:pPr>
      <w:bookmarkStart w:id="4" w:name="_Hlk204175543"/>
      <w:r w:rsidRPr="00F37BB5">
        <w:rPr>
          <w:rFonts w:ascii="Times New Roman" w:hAnsi="Times New Roman"/>
          <w:sz w:val="26"/>
          <w:szCs w:val="26"/>
        </w:rPr>
        <w:t>– приказ Минфина РФ от 16.12.2010 г. № 174н «Об утверждении Плана счетов бухгалтерского учета бюджетных учреждений и инструкция по его применению» (далее –– Инструкция № 174н</w:t>
      </w:r>
      <w:bookmarkEnd w:id="4"/>
      <w:r w:rsidRPr="00F37BB5">
        <w:rPr>
          <w:rFonts w:ascii="Times New Roman" w:hAnsi="Times New Roman"/>
          <w:sz w:val="26"/>
          <w:szCs w:val="26"/>
        </w:rPr>
        <w:t>)</w:t>
      </w:r>
    </w:p>
    <w:p w14:paraId="6108F665" w14:textId="78138FDE"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 </w:t>
      </w:r>
      <w:bookmarkStart w:id="5" w:name="_Hlk199512269"/>
      <w:r w:rsidR="000E73D6" w:rsidRPr="00F37BB5">
        <w:rPr>
          <w:rFonts w:ascii="Times New Roman" w:hAnsi="Times New Roman"/>
          <w:sz w:val="26"/>
          <w:szCs w:val="26"/>
        </w:rPr>
        <w:t xml:space="preserve">приказ Минфина России от 30.03.2015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bookmarkStart w:id="6" w:name="_Hlk199511453"/>
      <w:r w:rsidR="000E73D6" w:rsidRPr="00F37BB5">
        <w:rPr>
          <w:rFonts w:ascii="Times New Roman" w:hAnsi="Times New Roman"/>
          <w:sz w:val="26"/>
          <w:szCs w:val="26"/>
        </w:rPr>
        <w:t>Методические указания № 52н</w:t>
      </w:r>
      <w:bookmarkEnd w:id="6"/>
      <w:r w:rsidR="000E73D6" w:rsidRPr="00F37BB5">
        <w:rPr>
          <w:rFonts w:ascii="Times New Roman" w:hAnsi="Times New Roman"/>
          <w:sz w:val="26"/>
          <w:szCs w:val="26"/>
        </w:rPr>
        <w:t>)</w:t>
      </w:r>
      <w:bookmarkEnd w:id="5"/>
      <w:r w:rsidRPr="00F37BB5">
        <w:rPr>
          <w:rFonts w:ascii="Times New Roman" w:hAnsi="Times New Roman"/>
          <w:sz w:val="26"/>
          <w:szCs w:val="26"/>
        </w:rPr>
        <w:t>;</w:t>
      </w:r>
    </w:p>
    <w:p w14:paraId="730AF108" w14:textId="5138D6B5"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iCs/>
          <w:sz w:val="26"/>
          <w:szCs w:val="26"/>
        </w:rPr>
        <w:t xml:space="preserve">– Постановление Правительства РФ от 13.10.2008 </w:t>
      </w:r>
      <w:r w:rsidR="000E73D6" w:rsidRPr="00F37BB5">
        <w:rPr>
          <w:rFonts w:ascii="Times New Roman" w:hAnsi="Times New Roman"/>
          <w:iCs/>
          <w:sz w:val="26"/>
          <w:szCs w:val="26"/>
        </w:rPr>
        <w:t xml:space="preserve">г. </w:t>
      </w:r>
      <w:r w:rsidRPr="00F37BB5">
        <w:rPr>
          <w:rFonts w:ascii="Times New Roman" w:hAnsi="Times New Roman"/>
          <w:iCs/>
          <w:sz w:val="26"/>
          <w:szCs w:val="26"/>
        </w:rPr>
        <w:t>№ 749 «Об особенностях</w:t>
      </w:r>
      <w:r w:rsidRPr="00F37BB5">
        <w:rPr>
          <w:rFonts w:ascii="Times New Roman" w:hAnsi="Times New Roman"/>
          <w:sz w:val="26"/>
          <w:szCs w:val="26"/>
        </w:rPr>
        <w:t xml:space="preserve"> направления работников в служебные командировки»</w:t>
      </w:r>
      <w:r w:rsidR="000E73D6" w:rsidRPr="00F37BB5">
        <w:rPr>
          <w:rFonts w:ascii="Times New Roman" w:hAnsi="Times New Roman"/>
          <w:sz w:val="26"/>
          <w:szCs w:val="26"/>
        </w:rPr>
        <w:t xml:space="preserve"> (далее — Постановление № 749).</w:t>
      </w:r>
    </w:p>
    <w:p w14:paraId="05CDA48A"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p>
    <w:p w14:paraId="3D2DF383" w14:textId="77777777" w:rsidR="008C6318" w:rsidRPr="00F37BB5" w:rsidRDefault="008C6318" w:rsidP="000E73D6">
      <w:pPr>
        <w:autoSpaceDE w:val="0"/>
        <w:autoSpaceDN w:val="0"/>
        <w:adjustRightInd w:val="0"/>
        <w:spacing w:after="0" w:line="240" w:lineRule="auto"/>
        <w:jc w:val="center"/>
        <w:outlineLvl w:val="1"/>
        <w:rPr>
          <w:rFonts w:ascii="Times New Roman" w:hAnsi="Times New Roman"/>
          <w:sz w:val="26"/>
          <w:szCs w:val="26"/>
        </w:rPr>
      </w:pPr>
      <w:r w:rsidRPr="00F37BB5">
        <w:rPr>
          <w:rFonts w:ascii="Times New Roman" w:hAnsi="Times New Roman"/>
          <w:bCs/>
          <w:sz w:val="26"/>
          <w:szCs w:val="26"/>
        </w:rPr>
        <w:t>2. ПОРЯДОК ВЫДАЧИ ДЕНЕЖНЫХ СРЕДСТВ ПОД ОТЧЕТ</w:t>
      </w:r>
    </w:p>
    <w:p w14:paraId="26E3B6F7"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p>
    <w:p w14:paraId="08EEFB6C"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2.1. Денежные средства выдаются (перечисляются) под отчет на расходы учреждения, связанные с приобретением товаров, работ, услуг и командировочные расходы.</w:t>
      </w:r>
    </w:p>
    <w:p w14:paraId="789408B9"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2.2. Выдача под отчет денежных средств производится работникам учреждения, приведенным в Перечне лиц, имеющих право получать денежные средства под отчет на приобретение товаров, работ, услуг.</w:t>
      </w:r>
    </w:p>
    <w:p w14:paraId="621F950B" w14:textId="5C346620"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lastRenderedPageBreak/>
        <w:t>2.3. Выданные денежные средства под отчет для приобретения товаров, работ, услуг для хозяйственных нужд отражать в учете с использованием кода вида расходов 24</w:t>
      </w:r>
      <w:r w:rsidR="000E73D6" w:rsidRPr="00F37BB5">
        <w:rPr>
          <w:rFonts w:ascii="Times New Roman" w:hAnsi="Times New Roman"/>
          <w:sz w:val="26"/>
          <w:szCs w:val="26"/>
        </w:rPr>
        <w:t>Х</w:t>
      </w:r>
      <w:r w:rsidRPr="00F37BB5">
        <w:rPr>
          <w:rFonts w:ascii="Times New Roman" w:hAnsi="Times New Roman"/>
          <w:sz w:val="26"/>
          <w:szCs w:val="26"/>
        </w:rPr>
        <w:t xml:space="preserve"> бюджетной классификации. Ограничение в объеме закупок для хозяйственных нужд по </w:t>
      </w:r>
      <w:proofErr w:type="spellStart"/>
      <w:r w:rsidRPr="00F37BB5">
        <w:rPr>
          <w:rFonts w:ascii="Times New Roman" w:hAnsi="Times New Roman"/>
          <w:sz w:val="26"/>
          <w:szCs w:val="26"/>
        </w:rPr>
        <w:t>п</w:t>
      </w:r>
      <w:r w:rsidR="000E73D6" w:rsidRPr="00F37BB5">
        <w:rPr>
          <w:rFonts w:ascii="Times New Roman" w:hAnsi="Times New Roman"/>
          <w:sz w:val="26"/>
          <w:szCs w:val="26"/>
        </w:rPr>
        <w:t>п</w:t>
      </w:r>
      <w:proofErr w:type="spellEnd"/>
      <w:r w:rsidRPr="00F37BB5">
        <w:rPr>
          <w:rFonts w:ascii="Times New Roman" w:hAnsi="Times New Roman"/>
          <w:sz w:val="26"/>
          <w:szCs w:val="26"/>
        </w:rPr>
        <w:t>. 4</w:t>
      </w:r>
      <w:r w:rsidR="000E73D6" w:rsidRPr="00F37BB5">
        <w:rPr>
          <w:rFonts w:ascii="Times New Roman" w:hAnsi="Times New Roman"/>
          <w:sz w:val="26"/>
          <w:szCs w:val="26"/>
        </w:rPr>
        <w:t xml:space="preserve">, </w:t>
      </w:r>
      <w:r w:rsidRPr="00F37BB5">
        <w:rPr>
          <w:rFonts w:ascii="Times New Roman" w:hAnsi="Times New Roman"/>
          <w:sz w:val="26"/>
          <w:szCs w:val="26"/>
        </w:rPr>
        <w:t>5 ч. 1 ст. 93 Федерального закона РФ от 05.04.2013</w:t>
      </w:r>
      <w:r w:rsidR="000E73D6" w:rsidRPr="00F37BB5">
        <w:rPr>
          <w:rFonts w:ascii="Times New Roman" w:hAnsi="Times New Roman"/>
          <w:sz w:val="26"/>
          <w:szCs w:val="26"/>
        </w:rPr>
        <w:t xml:space="preserve"> г.</w:t>
      </w:r>
      <w:r w:rsidRPr="00F37BB5">
        <w:rPr>
          <w:rFonts w:ascii="Times New Roman" w:hAnsi="Times New Roman"/>
          <w:sz w:val="26"/>
          <w:szCs w:val="26"/>
        </w:rPr>
        <w:t xml:space="preserve"> № 44-ФЗ «О контрактной системе в сфере закупок товаров, работ, услуг для обеспечения государственных и муниципальных нужд»</w:t>
      </w:r>
      <w:r w:rsidR="000E73D6" w:rsidRPr="00F37BB5">
        <w:rPr>
          <w:rFonts w:ascii="Times New Roman" w:hAnsi="Times New Roman"/>
          <w:sz w:val="26"/>
          <w:szCs w:val="26"/>
        </w:rPr>
        <w:t xml:space="preserve"> (далее — Закон № 44-ФЗ)</w:t>
      </w:r>
      <w:r w:rsidRPr="00F37BB5">
        <w:rPr>
          <w:rFonts w:ascii="Times New Roman" w:hAnsi="Times New Roman"/>
          <w:sz w:val="26"/>
          <w:szCs w:val="26"/>
        </w:rPr>
        <w:t xml:space="preserve"> устанавливает контрактный управляющий (специалист по закупкам).</w:t>
      </w:r>
    </w:p>
    <w:p w14:paraId="70A5C04D" w14:textId="613EC226" w:rsidR="008C6318" w:rsidRPr="00F37BB5" w:rsidRDefault="008C6318" w:rsidP="000E73D6">
      <w:pPr>
        <w:autoSpaceDE w:val="0"/>
        <w:autoSpaceDN w:val="0"/>
        <w:adjustRightInd w:val="0"/>
        <w:spacing w:after="0" w:line="240" w:lineRule="auto"/>
        <w:ind w:firstLine="709"/>
        <w:jc w:val="both"/>
        <w:rPr>
          <w:rFonts w:ascii="Times New Roman" w:hAnsi="Times New Roman"/>
          <w:i/>
          <w:sz w:val="26"/>
          <w:szCs w:val="26"/>
        </w:rPr>
      </w:pPr>
      <w:r w:rsidRPr="00F37BB5">
        <w:rPr>
          <w:rFonts w:ascii="Times New Roman" w:hAnsi="Times New Roman"/>
          <w:sz w:val="26"/>
          <w:szCs w:val="26"/>
        </w:rPr>
        <w:t xml:space="preserve">Специалист по закупкам (контрактный управляющий) на заявлении работника делает отметку о применении кода вида расходов, основание для закупки у единственного поставщика с указанием пункта и статьи 93 </w:t>
      </w:r>
      <w:r w:rsidR="000E73D6" w:rsidRPr="00F37BB5">
        <w:rPr>
          <w:rFonts w:ascii="Times New Roman" w:hAnsi="Times New Roman"/>
          <w:sz w:val="26"/>
          <w:szCs w:val="26"/>
        </w:rPr>
        <w:t xml:space="preserve">Закона </w:t>
      </w:r>
      <w:r w:rsidRPr="00F37BB5">
        <w:rPr>
          <w:rFonts w:ascii="Times New Roman" w:hAnsi="Times New Roman"/>
          <w:sz w:val="26"/>
          <w:szCs w:val="26"/>
        </w:rPr>
        <w:t>№ 44-ФЗ</w:t>
      </w:r>
      <w:r w:rsidR="002051A8" w:rsidRPr="00F37BB5">
        <w:rPr>
          <w:rFonts w:ascii="Times New Roman" w:hAnsi="Times New Roman"/>
          <w:sz w:val="26"/>
          <w:szCs w:val="26"/>
        </w:rPr>
        <w:t>, ставится подпись и дата</w:t>
      </w:r>
      <w:r w:rsidR="002F6B6E" w:rsidRPr="00F37BB5">
        <w:rPr>
          <w:rFonts w:ascii="Times New Roman" w:hAnsi="Times New Roman"/>
          <w:sz w:val="26"/>
          <w:szCs w:val="26"/>
        </w:rPr>
        <w:t>.</w:t>
      </w:r>
    </w:p>
    <w:p w14:paraId="28CD8D21"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2.4. Авансы на командировочные расходы выдаются под отчет лицам, работающим в учреждении на основании трудовых договоров (контрактов), направленным в служебную командировку в соответствии с приказом руководителя. Основанием для оформления приказа руководителя является служебная записка руководителя структурного подразделения. </w:t>
      </w:r>
    </w:p>
    <w:p w14:paraId="70ABE4AE"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2.5. Возмещение работникам расходов, связанных с командировками на территории Российской Федерации, осуществляется в следующих размерах:</w:t>
      </w:r>
    </w:p>
    <w:p w14:paraId="0D70E22C" w14:textId="214062E1"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а) расходы по найму жилого помещения </w:t>
      </w:r>
      <w:r w:rsidR="000E73D6" w:rsidRPr="00F37BB5">
        <w:rPr>
          <w:rFonts w:ascii="Times New Roman" w:hAnsi="Times New Roman"/>
          <w:sz w:val="26"/>
          <w:szCs w:val="26"/>
        </w:rPr>
        <w:t>—</w:t>
      </w:r>
      <w:r w:rsidRPr="00F37BB5">
        <w:rPr>
          <w:rFonts w:ascii="Times New Roman" w:hAnsi="Times New Roman"/>
          <w:sz w:val="26"/>
          <w:szCs w:val="26"/>
        </w:rPr>
        <w:t xml:space="preserve"> в размере фактических расходов, подтвержденных соответствующими документами</w:t>
      </w:r>
      <w:r w:rsidR="002546F6" w:rsidRPr="00F37BB5">
        <w:rPr>
          <w:rFonts w:ascii="Times New Roman" w:hAnsi="Times New Roman"/>
          <w:sz w:val="26"/>
          <w:szCs w:val="26"/>
        </w:rPr>
        <w:t>;</w:t>
      </w:r>
    </w:p>
    <w:p w14:paraId="3EA1684F"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б) расходы на выплату суточных;</w:t>
      </w:r>
    </w:p>
    <w:p w14:paraId="512B6CA0"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в) расходы на оплату проезда к месту командировки и обратно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 бельем) возмещаются в размере фактических расходов, подтвержденных проездными документами.</w:t>
      </w:r>
    </w:p>
    <w:p w14:paraId="09F30C5F"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При проезде командированных лиц к месту командирования и обратно </w:t>
      </w:r>
      <w:r w:rsidR="002051A8" w:rsidRPr="00F37BB5">
        <w:rPr>
          <w:rFonts w:ascii="Times New Roman" w:hAnsi="Times New Roman"/>
          <w:sz w:val="26"/>
          <w:szCs w:val="26"/>
        </w:rPr>
        <w:t xml:space="preserve">служебным </w:t>
      </w:r>
      <w:r w:rsidRPr="00F37BB5">
        <w:rPr>
          <w:rFonts w:ascii="Times New Roman" w:hAnsi="Times New Roman"/>
          <w:sz w:val="26"/>
          <w:szCs w:val="26"/>
        </w:rPr>
        <w:t xml:space="preserve">автомобильным транспортом расходы на оплату проезда возмещаются в размере стоимости </w:t>
      </w:r>
      <w:r w:rsidR="002051A8" w:rsidRPr="00F37BB5">
        <w:rPr>
          <w:rFonts w:ascii="Times New Roman" w:hAnsi="Times New Roman"/>
          <w:sz w:val="26"/>
          <w:szCs w:val="26"/>
        </w:rPr>
        <w:t>фактически понесенных и документально подтверждённых расходов</w:t>
      </w:r>
      <w:r w:rsidRPr="00F37BB5">
        <w:rPr>
          <w:rFonts w:ascii="Times New Roman" w:hAnsi="Times New Roman"/>
          <w:sz w:val="26"/>
          <w:szCs w:val="26"/>
        </w:rPr>
        <w:t xml:space="preserve">. </w:t>
      </w:r>
    </w:p>
    <w:p w14:paraId="4C2E4E9C"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2.6. На основании подтверждающих оплату документов также возмещаются:</w:t>
      </w:r>
    </w:p>
    <w:p w14:paraId="278A960F"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расходы, связанные со сдачей ранее приобретенных проездных билетов в связи с погодными условиями или по иным уважительным причинам;</w:t>
      </w:r>
    </w:p>
    <w:p w14:paraId="0AAB79B2"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расходы, связанные с провозом и упаковкой багажа;</w:t>
      </w:r>
    </w:p>
    <w:p w14:paraId="6F6856A3"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иные расходы, связанные с командированием работников.</w:t>
      </w:r>
    </w:p>
    <w:p w14:paraId="10D0952B" w14:textId="77F52965"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2.7. Командировочные расходы отражать в учете с использованием кодов вида расходов 112 «Иные выплаты персоналу учреждений, за исключением фонда оплаты труда</w:t>
      </w:r>
      <w:r w:rsidR="002546F6" w:rsidRPr="00F37BB5">
        <w:rPr>
          <w:rFonts w:ascii="Times New Roman" w:hAnsi="Times New Roman"/>
          <w:sz w:val="26"/>
          <w:szCs w:val="26"/>
        </w:rPr>
        <w:t>.</w:t>
      </w:r>
    </w:p>
    <w:p w14:paraId="2CF7401B" w14:textId="194A6B89"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2.8. Для получения денежных средств под отчет работник оформляет письменное заявление с указанием суммы аванса, срока, на который он выдается, назначения аванса, расчета (обоснования) его размера и другие необходимые данные</w:t>
      </w:r>
      <w:r w:rsidR="00A63944" w:rsidRPr="00F37BB5">
        <w:rPr>
          <w:rFonts w:ascii="Times New Roman" w:hAnsi="Times New Roman"/>
          <w:sz w:val="26"/>
          <w:szCs w:val="26"/>
        </w:rPr>
        <w:t xml:space="preserve"> (п. 214 </w:t>
      </w:r>
      <w:r w:rsidR="00EF66AF" w:rsidRPr="00F37BB5">
        <w:rPr>
          <w:rFonts w:ascii="Times New Roman" w:hAnsi="Times New Roman"/>
          <w:sz w:val="26"/>
          <w:szCs w:val="26"/>
        </w:rPr>
        <w:t>Инструкции № 157 н</w:t>
      </w:r>
      <w:r w:rsidR="00A63944" w:rsidRPr="00F37BB5">
        <w:rPr>
          <w:rFonts w:ascii="Times New Roman" w:hAnsi="Times New Roman"/>
          <w:sz w:val="26"/>
          <w:szCs w:val="26"/>
        </w:rPr>
        <w:t>)</w:t>
      </w:r>
      <w:r w:rsidRPr="00F37BB5">
        <w:rPr>
          <w:rFonts w:ascii="Times New Roman" w:hAnsi="Times New Roman"/>
          <w:sz w:val="26"/>
          <w:szCs w:val="26"/>
        </w:rPr>
        <w:t xml:space="preserve">. Форма заявления приведена в </w:t>
      </w:r>
      <w:hyperlink w:anchor="Par61" w:history="1">
        <w:r w:rsidRPr="00F37BB5">
          <w:rPr>
            <w:rFonts w:ascii="Times New Roman" w:hAnsi="Times New Roman"/>
            <w:sz w:val="26"/>
            <w:szCs w:val="26"/>
          </w:rPr>
          <w:t>Приложении №</w:t>
        </w:r>
        <w:r w:rsidR="00170610" w:rsidRPr="00F37BB5">
          <w:rPr>
            <w:rFonts w:ascii="Times New Roman" w:hAnsi="Times New Roman"/>
            <w:sz w:val="26"/>
            <w:szCs w:val="26"/>
          </w:rPr>
          <w:t xml:space="preserve"> </w:t>
        </w:r>
      </w:hyperlink>
      <w:r w:rsidR="00F37BB5" w:rsidRPr="00F37BB5">
        <w:rPr>
          <w:rFonts w:ascii="Times New Roman" w:hAnsi="Times New Roman"/>
          <w:sz w:val="26"/>
          <w:szCs w:val="26"/>
        </w:rPr>
        <w:t>5</w:t>
      </w:r>
      <w:r w:rsidRPr="00F37BB5">
        <w:rPr>
          <w:rFonts w:ascii="Times New Roman" w:hAnsi="Times New Roman"/>
          <w:sz w:val="26"/>
          <w:szCs w:val="26"/>
        </w:rPr>
        <w:t xml:space="preserve"> к </w:t>
      </w:r>
      <w:r w:rsidR="00170610" w:rsidRPr="00F37BB5">
        <w:rPr>
          <w:rFonts w:ascii="Times New Roman" w:hAnsi="Times New Roman"/>
          <w:sz w:val="26"/>
          <w:szCs w:val="26"/>
        </w:rPr>
        <w:t>Учетной политике</w:t>
      </w:r>
      <w:r w:rsidRPr="00F37BB5">
        <w:rPr>
          <w:rFonts w:ascii="Times New Roman" w:hAnsi="Times New Roman"/>
          <w:sz w:val="26"/>
          <w:szCs w:val="26"/>
        </w:rPr>
        <w:t>.</w:t>
      </w:r>
    </w:p>
    <w:p w14:paraId="2463091A" w14:textId="54D91228"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2.9. На заявлении работника бухгалтерией учреждения делается отметка о наличии (отсутствии) на текущую дату задолженности за работником по ранее выданным ему авансам. При наличии задолженности указываются ее сумма, дата и номер документа, которым оформлена выдача денежных средств под отчет, ставится подпись главного бухгалтера (заместителя главного бухгалтера). В случае отсутствия </w:t>
      </w:r>
      <w:r w:rsidRPr="00F37BB5">
        <w:rPr>
          <w:rFonts w:ascii="Times New Roman" w:hAnsi="Times New Roman"/>
          <w:sz w:val="26"/>
          <w:szCs w:val="26"/>
        </w:rPr>
        <w:lastRenderedPageBreak/>
        <w:t xml:space="preserve">задолженности за работником на заявлении проставляется отметка «Задолженность отсутствует» с указанием даты и подписи </w:t>
      </w:r>
      <w:r w:rsidR="002546F6" w:rsidRPr="00F37BB5">
        <w:rPr>
          <w:rFonts w:ascii="Times New Roman" w:hAnsi="Times New Roman"/>
          <w:sz w:val="26"/>
          <w:szCs w:val="26"/>
        </w:rPr>
        <w:t>бухгалтера.</w:t>
      </w:r>
    </w:p>
    <w:p w14:paraId="0660F441"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2.10. Руководитель учреждения в течение трех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свою подпись и дату.</w:t>
      </w:r>
    </w:p>
    <w:p w14:paraId="508711DE" w14:textId="585B39F0" w:rsidR="00CB417C" w:rsidRPr="00F37BB5" w:rsidRDefault="00CB417C" w:rsidP="000E73D6">
      <w:pPr>
        <w:autoSpaceDE w:val="0"/>
        <w:autoSpaceDN w:val="0"/>
        <w:adjustRightInd w:val="0"/>
        <w:spacing w:after="0" w:line="240" w:lineRule="auto"/>
        <w:ind w:firstLine="709"/>
        <w:jc w:val="both"/>
        <w:rPr>
          <w:rFonts w:ascii="Times New Roman" w:hAnsi="Times New Roman"/>
          <w:sz w:val="26"/>
          <w:szCs w:val="26"/>
          <w:lang w:eastAsia="ru-RU"/>
        </w:rPr>
      </w:pPr>
      <w:r w:rsidRPr="00F37BB5">
        <w:rPr>
          <w:rFonts w:ascii="Times New Roman" w:hAnsi="Times New Roman"/>
          <w:sz w:val="26"/>
          <w:szCs w:val="26"/>
        </w:rPr>
        <w:t xml:space="preserve">2.11 </w:t>
      </w:r>
      <w:r w:rsidRPr="00F37BB5">
        <w:rPr>
          <w:rFonts w:ascii="Times New Roman" w:hAnsi="Times New Roman"/>
          <w:sz w:val="26"/>
          <w:szCs w:val="26"/>
          <w:lang w:eastAsia="ru-RU"/>
        </w:rPr>
        <w:t xml:space="preserve">В соответствии с </w:t>
      </w:r>
      <w:hyperlink r:id="rId6" w:history="1">
        <w:r w:rsidRPr="00F37BB5">
          <w:rPr>
            <w:rFonts w:ascii="Times New Roman" w:hAnsi="Times New Roman"/>
            <w:sz w:val="26"/>
            <w:szCs w:val="26"/>
            <w:lang w:eastAsia="ru-RU"/>
          </w:rPr>
          <w:t>п</w:t>
        </w:r>
        <w:r w:rsidR="00EF66AF" w:rsidRPr="00F37BB5">
          <w:rPr>
            <w:rFonts w:ascii="Times New Roman" w:hAnsi="Times New Roman"/>
            <w:sz w:val="26"/>
            <w:szCs w:val="26"/>
            <w:lang w:eastAsia="ru-RU"/>
          </w:rPr>
          <w:t>.</w:t>
        </w:r>
        <w:r w:rsidRPr="00F37BB5">
          <w:rPr>
            <w:rFonts w:ascii="Times New Roman" w:hAnsi="Times New Roman"/>
            <w:sz w:val="26"/>
            <w:szCs w:val="26"/>
            <w:lang w:eastAsia="ru-RU"/>
          </w:rPr>
          <w:t xml:space="preserve"> 6.3</w:t>
        </w:r>
      </w:hyperlink>
      <w:r w:rsidRPr="00F37BB5">
        <w:rPr>
          <w:rFonts w:ascii="Times New Roman" w:hAnsi="Times New Roman"/>
          <w:sz w:val="26"/>
          <w:szCs w:val="26"/>
          <w:lang w:eastAsia="ru-RU"/>
        </w:rPr>
        <w:t xml:space="preserve"> </w:t>
      </w:r>
      <w:r w:rsidR="00EF66AF" w:rsidRPr="00F37BB5">
        <w:rPr>
          <w:rFonts w:ascii="Times New Roman" w:hAnsi="Times New Roman"/>
          <w:sz w:val="26"/>
          <w:szCs w:val="26"/>
        </w:rPr>
        <w:t>Порядка ЦБ РФ № 3210-У</w:t>
      </w:r>
      <w:r w:rsidRPr="00F37BB5">
        <w:rPr>
          <w:rFonts w:ascii="Times New Roman" w:hAnsi="Times New Roman"/>
          <w:sz w:val="26"/>
          <w:szCs w:val="26"/>
          <w:lang w:eastAsia="ru-RU"/>
        </w:rPr>
        <w:t xml:space="preserve"> выдача наличных денег работнику под отчет на расходы, связанные с осуществлением деятельности юридического лица, может осуществляться по распорядительному документу юридического лица.</w:t>
      </w:r>
    </w:p>
    <w:p w14:paraId="68C54A96" w14:textId="77777777" w:rsidR="00CB417C" w:rsidRPr="00F37BB5" w:rsidRDefault="00CB417C" w:rsidP="000E73D6">
      <w:pPr>
        <w:autoSpaceDE w:val="0"/>
        <w:autoSpaceDN w:val="0"/>
        <w:adjustRightInd w:val="0"/>
        <w:spacing w:after="0" w:line="240" w:lineRule="auto"/>
        <w:ind w:firstLine="709"/>
        <w:jc w:val="both"/>
        <w:rPr>
          <w:rFonts w:ascii="Times New Roman" w:hAnsi="Times New Roman"/>
          <w:sz w:val="26"/>
          <w:szCs w:val="26"/>
          <w:lang w:eastAsia="ru-RU"/>
        </w:rPr>
      </w:pPr>
      <w:r w:rsidRPr="00F37BB5">
        <w:rPr>
          <w:rFonts w:ascii="Times New Roman" w:hAnsi="Times New Roman"/>
          <w:sz w:val="26"/>
          <w:szCs w:val="26"/>
          <w:lang w:eastAsia="ru-RU"/>
        </w:rPr>
        <w:t>Распорядительный документ оформляется на каждую выдачу наличных денег с указанием фамилии, имени и отчества (при наличии) подотчетного лица, суммы наличных денег и срока, на который они выдаются, и должен содержать подпись руководителя, дату и регистрационный номер документа.</w:t>
      </w:r>
    </w:p>
    <w:p w14:paraId="73CB4DA2" w14:textId="018C34D1"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2.1</w:t>
      </w:r>
      <w:r w:rsidR="00CB417C" w:rsidRPr="00F37BB5">
        <w:rPr>
          <w:rFonts w:ascii="Times New Roman" w:hAnsi="Times New Roman"/>
          <w:sz w:val="26"/>
          <w:szCs w:val="26"/>
        </w:rPr>
        <w:t>2</w:t>
      </w:r>
      <w:r w:rsidRPr="00F37BB5">
        <w:rPr>
          <w:rFonts w:ascii="Times New Roman" w:hAnsi="Times New Roman"/>
          <w:sz w:val="26"/>
          <w:szCs w:val="26"/>
        </w:rPr>
        <w:t>. Выдача денежных средств под отчет производится при условии отсутствия за подотчетным лицом задолженности по денежным средствам, по которым наступил срок представления Авансового отчета</w:t>
      </w:r>
      <w:r w:rsidR="00887056" w:rsidRPr="00F37BB5">
        <w:rPr>
          <w:rFonts w:ascii="Times New Roman" w:hAnsi="Times New Roman"/>
          <w:sz w:val="26"/>
          <w:szCs w:val="26"/>
        </w:rPr>
        <w:t xml:space="preserve"> </w:t>
      </w:r>
      <w:r w:rsidR="00F37BB5" w:rsidRPr="00F37BB5">
        <w:rPr>
          <w:rFonts w:ascii="Times New Roman" w:hAnsi="Times New Roman"/>
          <w:sz w:val="26"/>
          <w:szCs w:val="26"/>
        </w:rPr>
        <w:t>(</w:t>
      </w:r>
      <w:r w:rsidR="00887056" w:rsidRPr="00F37BB5">
        <w:rPr>
          <w:rFonts w:ascii="Times New Roman" w:hAnsi="Times New Roman"/>
          <w:sz w:val="26"/>
          <w:szCs w:val="26"/>
        </w:rPr>
        <w:t>ф. 0504505</w:t>
      </w:r>
      <w:r w:rsidR="00F37BB5" w:rsidRPr="00F37BB5">
        <w:rPr>
          <w:rFonts w:ascii="Times New Roman" w:hAnsi="Times New Roman"/>
          <w:sz w:val="26"/>
          <w:szCs w:val="26"/>
        </w:rPr>
        <w:t>)</w:t>
      </w:r>
      <w:r w:rsidRPr="00F37BB5">
        <w:rPr>
          <w:rFonts w:ascii="Times New Roman" w:hAnsi="Times New Roman"/>
          <w:sz w:val="26"/>
          <w:szCs w:val="26"/>
        </w:rPr>
        <w:t>.</w:t>
      </w:r>
    </w:p>
    <w:p w14:paraId="71749AAE" w14:textId="06F7F59D"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2.1</w:t>
      </w:r>
      <w:r w:rsidR="002546F6" w:rsidRPr="00F37BB5">
        <w:rPr>
          <w:rFonts w:ascii="Times New Roman" w:hAnsi="Times New Roman"/>
          <w:sz w:val="26"/>
          <w:szCs w:val="26"/>
        </w:rPr>
        <w:t>3</w:t>
      </w:r>
      <w:r w:rsidRPr="00F37BB5">
        <w:rPr>
          <w:rFonts w:ascii="Times New Roman" w:hAnsi="Times New Roman"/>
          <w:sz w:val="26"/>
          <w:szCs w:val="26"/>
        </w:rPr>
        <w:t>. Авансы на расходы, связанные со служебными командировками на территории Российской Федерации, выдаются работникам из кассы учреждения или перечисляются на личные банковские карты работников в пределах сумм расходов, установленных Положением о служебных командировках</w:t>
      </w:r>
      <w:r w:rsidR="00EF66AF" w:rsidRPr="00F37BB5">
        <w:rPr>
          <w:rFonts w:ascii="Times New Roman" w:hAnsi="Times New Roman"/>
          <w:sz w:val="26"/>
          <w:szCs w:val="26"/>
        </w:rPr>
        <w:t xml:space="preserve"> (Приложение № 1</w:t>
      </w:r>
      <w:r w:rsidR="00F37BB5" w:rsidRPr="00F37BB5">
        <w:rPr>
          <w:rFonts w:ascii="Times New Roman" w:hAnsi="Times New Roman"/>
          <w:sz w:val="26"/>
          <w:szCs w:val="26"/>
        </w:rPr>
        <w:t>2</w:t>
      </w:r>
      <w:r w:rsidR="00EF66AF" w:rsidRPr="00F37BB5">
        <w:rPr>
          <w:rFonts w:ascii="Times New Roman" w:hAnsi="Times New Roman"/>
          <w:sz w:val="26"/>
          <w:szCs w:val="26"/>
        </w:rPr>
        <w:t xml:space="preserve"> к Учетной политике)</w:t>
      </w:r>
      <w:r w:rsidRPr="00F37BB5">
        <w:rPr>
          <w:rFonts w:ascii="Times New Roman" w:hAnsi="Times New Roman"/>
          <w:sz w:val="26"/>
          <w:szCs w:val="26"/>
        </w:rPr>
        <w:t>.</w:t>
      </w:r>
    </w:p>
    <w:p w14:paraId="4F51335F" w14:textId="2F9C1DE4"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2.1</w:t>
      </w:r>
      <w:r w:rsidR="002546F6" w:rsidRPr="00F37BB5">
        <w:rPr>
          <w:rFonts w:ascii="Times New Roman" w:hAnsi="Times New Roman"/>
          <w:sz w:val="26"/>
          <w:szCs w:val="26"/>
        </w:rPr>
        <w:t>4</w:t>
      </w:r>
      <w:r w:rsidRPr="00F37BB5">
        <w:rPr>
          <w:rFonts w:ascii="Times New Roman" w:hAnsi="Times New Roman"/>
          <w:sz w:val="26"/>
          <w:szCs w:val="26"/>
        </w:rPr>
        <w:t>. Передача выданных под отчет денежных средств одним лицом другому запрещается.</w:t>
      </w:r>
    </w:p>
    <w:p w14:paraId="792C9328" w14:textId="545D8C18"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2.1</w:t>
      </w:r>
      <w:r w:rsidR="002546F6" w:rsidRPr="00F37BB5">
        <w:rPr>
          <w:rFonts w:ascii="Times New Roman" w:hAnsi="Times New Roman"/>
          <w:sz w:val="26"/>
          <w:szCs w:val="26"/>
        </w:rPr>
        <w:t>5</w:t>
      </w:r>
      <w:r w:rsidRPr="00F37BB5">
        <w:rPr>
          <w:rFonts w:ascii="Times New Roman" w:hAnsi="Times New Roman"/>
          <w:sz w:val="26"/>
          <w:szCs w:val="26"/>
        </w:rPr>
        <w:t xml:space="preserve">. В исключительных случаях, когда работник учреждения с разрешения непосредственного руководителя произвел оплату расходов за счет собственных средств, производится возмещение этих расходов. Возмещение расходов производится из кассы учреждения на основании заявления работника, согласованного со специалистом по закупкам (контрактным управляющим), утвержденного руководителем учреждения, </w:t>
      </w:r>
      <w:r w:rsidR="00F37BB5" w:rsidRPr="00F37BB5">
        <w:rPr>
          <w:rFonts w:ascii="Times New Roman" w:hAnsi="Times New Roman"/>
          <w:sz w:val="26"/>
          <w:szCs w:val="26"/>
        </w:rPr>
        <w:t>А</w:t>
      </w:r>
      <w:r w:rsidRPr="00F37BB5">
        <w:rPr>
          <w:rFonts w:ascii="Times New Roman" w:hAnsi="Times New Roman"/>
          <w:sz w:val="26"/>
          <w:szCs w:val="26"/>
        </w:rPr>
        <w:t xml:space="preserve">вансового отчета </w:t>
      </w:r>
      <w:r w:rsidR="00F37BB5" w:rsidRPr="00F37BB5">
        <w:rPr>
          <w:rFonts w:ascii="Times New Roman" w:hAnsi="Times New Roman"/>
          <w:sz w:val="26"/>
          <w:szCs w:val="26"/>
        </w:rPr>
        <w:t xml:space="preserve">(ф. 0504505) </w:t>
      </w:r>
      <w:r w:rsidRPr="00F37BB5">
        <w:rPr>
          <w:rFonts w:ascii="Times New Roman" w:hAnsi="Times New Roman"/>
          <w:sz w:val="26"/>
          <w:szCs w:val="26"/>
        </w:rPr>
        <w:t>работника об израсходованных средствах, утвержденного руководителем учреждения, с приложением подтверждающих документов.</w:t>
      </w:r>
    </w:p>
    <w:p w14:paraId="3E1668F5"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p>
    <w:p w14:paraId="7CC5498E" w14:textId="77777777" w:rsidR="008C6318" w:rsidRPr="00F37BB5" w:rsidRDefault="008C6318" w:rsidP="00F37BB5">
      <w:pPr>
        <w:autoSpaceDE w:val="0"/>
        <w:autoSpaceDN w:val="0"/>
        <w:adjustRightInd w:val="0"/>
        <w:spacing w:after="0" w:line="240" w:lineRule="auto"/>
        <w:jc w:val="center"/>
        <w:outlineLvl w:val="1"/>
        <w:rPr>
          <w:rFonts w:ascii="Times New Roman" w:hAnsi="Times New Roman"/>
          <w:sz w:val="26"/>
          <w:szCs w:val="26"/>
        </w:rPr>
      </w:pPr>
      <w:r w:rsidRPr="00F37BB5">
        <w:rPr>
          <w:rFonts w:ascii="Times New Roman" w:hAnsi="Times New Roman"/>
          <w:bCs/>
          <w:sz w:val="26"/>
          <w:szCs w:val="26"/>
        </w:rPr>
        <w:t>3. ПРЕДСТАВЛЕНИЕ ОТЧЕТНОСТИ ПОДОТЧЕТНЫМИ ЛИЦАМИ</w:t>
      </w:r>
    </w:p>
    <w:p w14:paraId="37A3C286" w14:textId="77777777"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p>
    <w:p w14:paraId="206A64ED" w14:textId="6308C485"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3.1. Об израсходовании полученных сумм подотчетное лицо представляет в бухгалтерию </w:t>
      </w:r>
      <w:r w:rsidR="00F37BB5" w:rsidRPr="00F37BB5">
        <w:rPr>
          <w:rFonts w:ascii="Times New Roman" w:hAnsi="Times New Roman"/>
          <w:sz w:val="26"/>
          <w:szCs w:val="26"/>
        </w:rPr>
        <w:t>А</w:t>
      </w:r>
      <w:r w:rsidRPr="00F37BB5">
        <w:rPr>
          <w:rFonts w:ascii="Times New Roman" w:hAnsi="Times New Roman"/>
          <w:sz w:val="26"/>
          <w:szCs w:val="26"/>
        </w:rPr>
        <w:t xml:space="preserve">вансовый отчет </w:t>
      </w:r>
      <w:r w:rsidR="00F37BB5" w:rsidRPr="00F37BB5">
        <w:rPr>
          <w:rFonts w:ascii="Times New Roman" w:hAnsi="Times New Roman"/>
          <w:sz w:val="26"/>
          <w:szCs w:val="26"/>
        </w:rPr>
        <w:t xml:space="preserve">(ф. 0504505) </w:t>
      </w:r>
      <w:r w:rsidRPr="00F37BB5">
        <w:rPr>
          <w:rFonts w:ascii="Times New Roman" w:hAnsi="Times New Roman"/>
          <w:sz w:val="26"/>
          <w:szCs w:val="26"/>
        </w:rPr>
        <w:t xml:space="preserve">с приложением документов, подтверждающих произведенные расходы. Документы, приложенные к </w:t>
      </w:r>
      <w:r w:rsidR="00F37BB5" w:rsidRPr="00F37BB5">
        <w:rPr>
          <w:rFonts w:ascii="Times New Roman" w:hAnsi="Times New Roman"/>
          <w:sz w:val="26"/>
          <w:szCs w:val="26"/>
        </w:rPr>
        <w:t>А</w:t>
      </w:r>
      <w:r w:rsidRPr="00F37BB5">
        <w:rPr>
          <w:rFonts w:ascii="Times New Roman" w:hAnsi="Times New Roman"/>
          <w:sz w:val="26"/>
          <w:szCs w:val="26"/>
        </w:rPr>
        <w:t>вансовому отчету</w:t>
      </w:r>
      <w:r w:rsidR="00F37BB5" w:rsidRPr="00F37BB5">
        <w:rPr>
          <w:rFonts w:ascii="Times New Roman" w:hAnsi="Times New Roman"/>
          <w:sz w:val="26"/>
          <w:szCs w:val="26"/>
        </w:rPr>
        <w:t xml:space="preserve"> </w:t>
      </w:r>
      <w:r w:rsidR="00F37BB5" w:rsidRPr="00F37BB5">
        <w:rPr>
          <w:rFonts w:ascii="Times New Roman" w:hAnsi="Times New Roman"/>
          <w:sz w:val="26"/>
          <w:szCs w:val="26"/>
        </w:rPr>
        <w:t>(ф. 0504505)</w:t>
      </w:r>
      <w:r w:rsidRPr="00F37BB5">
        <w:rPr>
          <w:rFonts w:ascii="Times New Roman" w:hAnsi="Times New Roman"/>
          <w:sz w:val="26"/>
          <w:szCs w:val="26"/>
        </w:rPr>
        <w:t>, нумеруются подотчетным лицом в порядке их записи в отчете.</w:t>
      </w:r>
    </w:p>
    <w:p w14:paraId="2CAE8E33" w14:textId="1610AD13"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3.2. Авансовый отчет </w:t>
      </w:r>
      <w:r w:rsidR="00F37BB5" w:rsidRPr="00F37BB5">
        <w:rPr>
          <w:rFonts w:ascii="Times New Roman" w:hAnsi="Times New Roman"/>
          <w:sz w:val="26"/>
          <w:szCs w:val="26"/>
        </w:rPr>
        <w:t>(</w:t>
      </w:r>
      <w:r w:rsidR="00887056" w:rsidRPr="00F37BB5">
        <w:rPr>
          <w:rFonts w:ascii="Times New Roman" w:hAnsi="Times New Roman"/>
          <w:sz w:val="26"/>
          <w:szCs w:val="26"/>
        </w:rPr>
        <w:t>ф. 0504505</w:t>
      </w:r>
      <w:r w:rsidR="00F37BB5" w:rsidRPr="00F37BB5">
        <w:rPr>
          <w:rFonts w:ascii="Times New Roman" w:hAnsi="Times New Roman"/>
          <w:sz w:val="26"/>
          <w:szCs w:val="26"/>
        </w:rPr>
        <w:t>)</w:t>
      </w:r>
      <w:r w:rsidR="00887056" w:rsidRPr="00F37BB5">
        <w:rPr>
          <w:rFonts w:ascii="Times New Roman" w:hAnsi="Times New Roman"/>
          <w:sz w:val="26"/>
          <w:szCs w:val="26"/>
        </w:rPr>
        <w:t xml:space="preserve"> </w:t>
      </w:r>
      <w:r w:rsidRPr="00F37BB5">
        <w:rPr>
          <w:rFonts w:ascii="Times New Roman" w:hAnsi="Times New Roman"/>
          <w:sz w:val="26"/>
          <w:szCs w:val="26"/>
        </w:rPr>
        <w:t>по расходам, связанным с приобретением товаров, работ, услуг, представляется подотчетным лицом в бухгалтерию не позднее</w:t>
      </w:r>
      <w:r w:rsidR="00887056" w:rsidRPr="00F37BB5">
        <w:rPr>
          <w:rFonts w:ascii="Times New Roman" w:hAnsi="Times New Roman"/>
          <w:sz w:val="26"/>
          <w:szCs w:val="26"/>
        </w:rPr>
        <w:t xml:space="preserve"> трех</w:t>
      </w:r>
      <w:r w:rsidRPr="00F37BB5">
        <w:rPr>
          <w:rFonts w:ascii="Times New Roman" w:hAnsi="Times New Roman"/>
          <w:sz w:val="26"/>
          <w:szCs w:val="26"/>
        </w:rPr>
        <w:t xml:space="preserve"> рабочих дней со дня истечения срока, на который были выданы денежные средства.</w:t>
      </w:r>
    </w:p>
    <w:p w14:paraId="3F91F38C" w14:textId="0CBEA64E"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3.3. Авансовый отчет</w:t>
      </w:r>
      <w:r w:rsidR="00887056" w:rsidRPr="00F37BB5">
        <w:rPr>
          <w:rFonts w:ascii="Times New Roman" w:hAnsi="Times New Roman"/>
          <w:sz w:val="26"/>
          <w:szCs w:val="26"/>
        </w:rPr>
        <w:t xml:space="preserve"> </w:t>
      </w:r>
      <w:r w:rsidR="00F37BB5" w:rsidRPr="00F37BB5">
        <w:rPr>
          <w:rFonts w:ascii="Times New Roman" w:hAnsi="Times New Roman"/>
          <w:sz w:val="26"/>
          <w:szCs w:val="26"/>
        </w:rPr>
        <w:t>(</w:t>
      </w:r>
      <w:r w:rsidR="00887056" w:rsidRPr="00F37BB5">
        <w:rPr>
          <w:rFonts w:ascii="Times New Roman" w:hAnsi="Times New Roman"/>
          <w:sz w:val="26"/>
          <w:szCs w:val="26"/>
        </w:rPr>
        <w:t>ф. 0504505</w:t>
      </w:r>
      <w:r w:rsidR="00F37BB5" w:rsidRPr="00F37BB5">
        <w:rPr>
          <w:rFonts w:ascii="Times New Roman" w:hAnsi="Times New Roman"/>
          <w:sz w:val="26"/>
          <w:szCs w:val="26"/>
        </w:rPr>
        <w:t>)</w:t>
      </w:r>
      <w:r w:rsidRPr="00F37BB5">
        <w:rPr>
          <w:rFonts w:ascii="Times New Roman" w:hAnsi="Times New Roman"/>
          <w:sz w:val="26"/>
          <w:szCs w:val="26"/>
        </w:rPr>
        <w:t xml:space="preserve"> по командировочным расходам представляется работником в бухгалтерию не позднее трех рабочих дней со дня его возвращения из командировки. Работник имеет право заполнять </w:t>
      </w:r>
      <w:r w:rsidR="00F37BB5" w:rsidRPr="00F37BB5">
        <w:rPr>
          <w:rFonts w:ascii="Times New Roman" w:hAnsi="Times New Roman"/>
          <w:sz w:val="26"/>
          <w:szCs w:val="26"/>
        </w:rPr>
        <w:t>А</w:t>
      </w:r>
      <w:r w:rsidRPr="00F37BB5">
        <w:rPr>
          <w:rFonts w:ascii="Times New Roman" w:hAnsi="Times New Roman"/>
          <w:sz w:val="26"/>
          <w:szCs w:val="26"/>
        </w:rPr>
        <w:t xml:space="preserve">вансовый отчет </w:t>
      </w:r>
      <w:r w:rsidR="00F37BB5" w:rsidRPr="00F37BB5">
        <w:rPr>
          <w:rFonts w:ascii="Times New Roman" w:hAnsi="Times New Roman"/>
          <w:sz w:val="26"/>
          <w:szCs w:val="26"/>
        </w:rPr>
        <w:t>(ф.</w:t>
      </w:r>
      <w:r w:rsidR="00F37BB5" w:rsidRPr="00F37BB5">
        <w:rPr>
          <w:rFonts w:ascii="Times New Roman" w:hAnsi="Times New Roman"/>
          <w:sz w:val="26"/>
          <w:szCs w:val="26"/>
        </w:rPr>
        <w:t> </w:t>
      </w:r>
      <w:r w:rsidR="00F37BB5" w:rsidRPr="00F37BB5">
        <w:rPr>
          <w:rFonts w:ascii="Times New Roman" w:hAnsi="Times New Roman"/>
          <w:sz w:val="26"/>
          <w:szCs w:val="26"/>
        </w:rPr>
        <w:t xml:space="preserve">0504505) </w:t>
      </w:r>
      <w:r w:rsidRPr="00F37BB5">
        <w:rPr>
          <w:rFonts w:ascii="Times New Roman" w:hAnsi="Times New Roman"/>
          <w:sz w:val="26"/>
          <w:szCs w:val="26"/>
        </w:rPr>
        <w:t>автоматизированным способом.</w:t>
      </w:r>
    </w:p>
    <w:p w14:paraId="5D392477" w14:textId="175C0844"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lastRenderedPageBreak/>
        <w:t xml:space="preserve">3.4. Бухгалтерия проверяет правильность оформления полученного от подотчетного лица </w:t>
      </w:r>
      <w:r w:rsidR="00F37BB5" w:rsidRPr="00F37BB5">
        <w:rPr>
          <w:rFonts w:ascii="Times New Roman" w:hAnsi="Times New Roman"/>
          <w:sz w:val="26"/>
          <w:szCs w:val="26"/>
        </w:rPr>
        <w:t>А</w:t>
      </w:r>
      <w:r w:rsidRPr="00F37BB5">
        <w:rPr>
          <w:rFonts w:ascii="Times New Roman" w:hAnsi="Times New Roman"/>
          <w:sz w:val="26"/>
          <w:szCs w:val="26"/>
        </w:rPr>
        <w:t>вансового отчета</w:t>
      </w:r>
      <w:r w:rsidR="00F37BB5" w:rsidRPr="00F37BB5">
        <w:rPr>
          <w:rFonts w:ascii="Times New Roman" w:hAnsi="Times New Roman"/>
          <w:sz w:val="26"/>
          <w:szCs w:val="26"/>
        </w:rPr>
        <w:t xml:space="preserve"> (ф. 0504505)</w:t>
      </w:r>
      <w:r w:rsidRPr="00F37BB5">
        <w:rPr>
          <w:rFonts w:ascii="Times New Roman" w:hAnsi="Times New Roman"/>
          <w:sz w:val="26"/>
          <w:szCs w:val="26"/>
        </w:rPr>
        <w:t>, наличие документов, подтверждающих произведенные расходы, обоснованность расходования средств.</w:t>
      </w:r>
    </w:p>
    <w:p w14:paraId="7438C491" w14:textId="614FD51E"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3.5. Все прилагаемые к </w:t>
      </w:r>
      <w:r w:rsidR="00F37BB5" w:rsidRPr="00F37BB5">
        <w:rPr>
          <w:rFonts w:ascii="Times New Roman" w:hAnsi="Times New Roman"/>
          <w:sz w:val="26"/>
          <w:szCs w:val="26"/>
        </w:rPr>
        <w:t>А</w:t>
      </w:r>
      <w:r w:rsidRPr="00F37BB5">
        <w:rPr>
          <w:rFonts w:ascii="Times New Roman" w:hAnsi="Times New Roman"/>
          <w:sz w:val="26"/>
          <w:szCs w:val="26"/>
        </w:rPr>
        <w:t xml:space="preserve">вансовому отчету </w:t>
      </w:r>
      <w:r w:rsidR="00F37BB5" w:rsidRPr="00F37BB5">
        <w:rPr>
          <w:rFonts w:ascii="Times New Roman" w:hAnsi="Times New Roman"/>
          <w:sz w:val="26"/>
          <w:szCs w:val="26"/>
        </w:rPr>
        <w:t xml:space="preserve">(ф. 0504505) </w:t>
      </w:r>
      <w:r w:rsidRPr="00F37BB5">
        <w:rPr>
          <w:rFonts w:ascii="Times New Roman" w:hAnsi="Times New Roman"/>
          <w:sz w:val="26"/>
          <w:szCs w:val="26"/>
        </w:rPr>
        <w:t>документы должны быть оформлены в соответствии с требованиями законодательства РФ с обязательным заполнением необходимых граф, указанием реквизитов, проставлением печатей, подписей и т.д.</w:t>
      </w:r>
    </w:p>
    <w:p w14:paraId="40D9D8A0" w14:textId="2CFF24EF"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3.6. Проверенный бухгалтерией </w:t>
      </w:r>
      <w:r w:rsidR="00F37BB5" w:rsidRPr="00F37BB5">
        <w:rPr>
          <w:rFonts w:ascii="Times New Roman" w:hAnsi="Times New Roman"/>
          <w:sz w:val="26"/>
          <w:szCs w:val="26"/>
        </w:rPr>
        <w:t>А</w:t>
      </w:r>
      <w:r w:rsidRPr="00F37BB5">
        <w:rPr>
          <w:rFonts w:ascii="Times New Roman" w:hAnsi="Times New Roman"/>
          <w:sz w:val="26"/>
          <w:szCs w:val="26"/>
        </w:rPr>
        <w:t xml:space="preserve">вансовый отчет </w:t>
      </w:r>
      <w:r w:rsidR="00F37BB5" w:rsidRPr="00F37BB5">
        <w:rPr>
          <w:rFonts w:ascii="Times New Roman" w:hAnsi="Times New Roman"/>
          <w:sz w:val="26"/>
          <w:szCs w:val="26"/>
        </w:rPr>
        <w:t xml:space="preserve">(ф. 0504505) </w:t>
      </w:r>
      <w:r w:rsidRPr="00F37BB5">
        <w:rPr>
          <w:rFonts w:ascii="Times New Roman" w:hAnsi="Times New Roman"/>
          <w:sz w:val="26"/>
          <w:szCs w:val="26"/>
        </w:rPr>
        <w:t xml:space="preserve">утверждается руководителем учреждения. После этого утвержденный </w:t>
      </w:r>
      <w:r w:rsidR="00F37BB5" w:rsidRPr="00F37BB5">
        <w:rPr>
          <w:rFonts w:ascii="Times New Roman" w:hAnsi="Times New Roman"/>
          <w:sz w:val="26"/>
          <w:szCs w:val="26"/>
        </w:rPr>
        <w:t>А</w:t>
      </w:r>
      <w:r w:rsidRPr="00F37BB5">
        <w:rPr>
          <w:rFonts w:ascii="Times New Roman" w:hAnsi="Times New Roman"/>
          <w:sz w:val="26"/>
          <w:szCs w:val="26"/>
        </w:rPr>
        <w:t>вансовый отчет</w:t>
      </w:r>
      <w:r w:rsidR="00F37BB5" w:rsidRPr="00F37BB5">
        <w:rPr>
          <w:rFonts w:ascii="Times New Roman" w:hAnsi="Times New Roman"/>
          <w:sz w:val="26"/>
          <w:szCs w:val="26"/>
        </w:rPr>
        <w:t xml:space="preserve"> </w:t>
      </w:r>
      <w:r w:rsidR="00F37BB5" w:rsidRPr="00F37BB5">
        <w:rPr>
          <w:rFonts w:ascii="Times New Roman" w:hAnsi="Times New Roman"/>
          <w:sz w:val="26"/>
          <w:szCs w:val="26"/>
        </w:rPr>
        <w:t xml:space="preserve">(ф. 0504505) </w:t>
      </w:r>
      <w:r w:rsidRPr="00F37BB5">
        <w:rPr>
          <w:rFonts w:ascii="Times New Roman" w:hAnsi="Times New Roman"/>
          <w:sz w:val="26"/>
          <w:szCs w:val="26"/>
        </w:rPr>
        <w:t>принимается бухгалтерией к учету.</w:t>
      </w:r>
    </w:p>
    <w:p w14:paraId="005845F9" w14:textId="5CD5643B"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3.7. Проверка </w:t>
      </w:r>
      <w:r w:rsidR="00887056" w:rsidRPr="00F37BB5">
        <w:rPr>
          <w:rFonts w:ascii="Times New Roman" w:hAnsi="Times New Roman"/>
          <w:sz w:val="26"/>
          <w:szCs w:val="26"/>
        </w:rPr>
        <w:t>А</w:t>
      </w:r>
      <w:r w:rsidRPr="00F37BB5">
        <w:rPr>
          <w:rFonts w:ascii="Times New Roman" w:hAnsi="Times New Roman"/>
          <w:sz w:val="26"/>
          <w:szCs w:val="26"/>
        </w:rPr>
        <w:t xml:space="preserve">вансового отчета </w:t>
      </w:r>
      <w:r w:rsidR="00F37BB5" w:rsidRPr="00F37BB5">
        <w:rPr>
          <w:rFonts w:ascii="Times New Roman" w:hAnsi="Times New Roman"/>
          <w:sz w:val="26"/>
          <w:szCs w:val="26"/>
        </w:rPr>
        <w:t>(</w:t>
      </w:r>
      <w:r w:rsidR="00887056" w:rsidRPr="00F37BB5">
        <w:rPr>
          <w:rFonts w:ascii="Times New Roman" w:hAnsi="Times New Roman"/>
          <w:sz w:val="26"/>
          <w:szCs w:val="26"/>
        </w:rPr>
        <w:t>ф. 0504505</w:t>
      </w:r>
      <w:r w:rsidR="00F37BB5" w:rsidRPr="00F37BB5">
        <w:rPr>
          <w:rFonts w:ascii="Times New Roman" w:hAnsi="Times New Roman"/>
          <w:sz w:val="26"/>
          <w:szCs w:val="26"/>
        </w:rPr>
        <w:t>)</w:t>
      </w:r>
      <w:r w:rsidR="00887056" w:rsidRPr="00F37BB5">
        <w:rPr>
          <w:rFonts w:ascii="Times New Roman" w:hAnsi="Times New Roman"/>
          <w:sz w:val="26"/>
          <w:szCs w:val="26"/>
        </w:rPr>
        <w:t xml:space="preserve"> </w:t>
      </w:r>
      <w:r w:rsidRPr="00F37BB5">
        <w:rPr>
          <w:rFonts w:ascii="Times New Roman" w:hAnsi="Times New Roman"/>
          <w:sz w:val="26"/>
          <w:szCs w:val="26"/>
        </w:rPr>
        <w:t xml:space="preserve">бухгалтерией и утверждение его руководителем осуществляются в течение трех рабочих дней со дня представления </w:t>
      </w:r>
      <w:r w:rsidR="00F37BB5" w:rsidRPr="00F37BB5">
        <w:rPr>
          <w:rFonts w:ascii="Times New Roman" w:hAnsi="Times New Roman"/>
          <w:sz w:val="26"/>
          <w:szCs w:val="26"/>
        </w:rPr>
        <w:t>А</w:t>
      </w:r>
      <w:r w:rsidRPr="00F37BB5">
        <w:rPr>
          <w:rFonts w:ascii="Times New Roman" w:hAnsi="Times New Roman"/>
          <w:sz w:val="26"/>
          <w:szCs w:val="26"/>
        </w:rPr>
        <w:t xml:space="preserve">вансового отчета </w:t>
      </w:r>
      <w:r w:rsidR="00F37BB5" w:rsidRPr="00F37BB5">
        <w:rPr>
          <w:rFonts w:ascii="Times New Roman" w:hAnsi="Times New Roman"/>
          <w:sz w:val="26"/>
          <w:szCs w:val="26"/>
        </w:rPr>
        <w:t xml:space="preserve">(ф. 0504505) </w:t>
      </w:r>
      <w:r w:rsidRPr="00F37BB5">
        <w:rPr>
          <w:rFonts w:ascii="Times New Roman" w:hAnsi="Times New Roman"/>
          <w:sz w:val="26"/>
          <w:szCs w:val="26"/>
        </w:rPr>
        <w:t>подотчетным лицом в бухгалтерию.</w:t>
      </w:r>
    </w:p>
    <w:p w14:paraId="55811EBF" w14:textId="709DD0BF"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3.8. Сумма превышения принятых к учету расходов подотчетного лица над ранее выданным авансом (сумма утвержденного перерасхода) выдается подотчетному лицу в течение </w:t>
      </w:r>
      <w:r w:rsidR="00F37BB5" w:rsidRPr="00F37BB5">
        <w:rPr>
          <w:rFonts w:ascii="Times New Roman" w:hAnsi="Times New Roman"/>
          <w:sz w:val="26"/>
          <w:szCs w:val="26"/>
        </w:rPr>
        <w:t>тридца</w:t>
      </w:r>
      <w:r w:rsidR="00887056" w:rsidRPr="00F37BB5">
        <w:rPr>
          <w:rFonts w:ascii="Times New Roman" w:hAnsi="Times New Roman"/>
          <w:sz w:val="26"/>
          <w:szCs w:val="26"/>
        </w:rPr>
        <w:t>ти</w:t>
      </w:r>
      <w:r w:rsidRPr="00F37BB5">
        <w:rPr>
          <w:rFonts w:ascii="Times New Roman" w:hAnsi="Times New Roman"/>
          <w:sz w:val="26"/>
          <w:szCs w:val="26"/>
        </w:rPr>
        <w:t xml:space="preserve"> календарных дней.</w:t>
      </w:r>
    </w:p>
    <w:p w14:paraId="5585758E" w14:textId="00B872A9"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 xml:space="preserve">3.9. Остаток неиспользованного аванса вносится подотчетным лицом в кассу учреждения по </w:t>
      </w:r>
      <w:r w:rsidR="00887056" w:rsidRPr="00F37BB5">
        <w:rPr>
          <w:rFonts w:ascii="Times New Roman" w:hAnsi="Times New Roman"/>
          <w:sz w:val="26"/>
          <w:szCs w:val="26"/>
        </w:rPr>
        <w:t>П</w:t>
      </w:r>
      <w:r w:rsidRPr="00F37BB5">
        <w:rPr>
          <w:rFonts w:ascii="Times New Roman" w:hAnsi="Times New Roman"/>
          <w:sz w:val="26"/>
          <w:szCs w:val="26"/>
        </w:rPr>
        <w:t xml:space="preserve">риходному кассовому ордеру </w:t>
      </w:r>
      <w:r w:rsidR="00F37BB5" w:rsidRPr="00F37BB5">
        <w:rPr>
          <w:rFonts w:ascii="Times New Roman" w:hAnsi="Times New Roman"/>
          <w:sz w:val="26"/>
          <w:szCs w:val="26"/>
        </w:rPr>
        <w:t>(</w:t>
      </w:r>
      <w:r w:rsidR="00887056" w:rsidRPr="00F37BB5">
        <w:rPr>
          <w:rFonts w:ascii="Times New Roman" w:hAnsi="Times New Roman"/>
          <w:sz w:val="26"/>
          <w:szCs w:val="26"/>
        </w:rPr>
        <w:t>ф. 0310001</w:t>
      </w:r>
      <w:r w:rsidR="00F37BB5" w:rsidRPr="00F37BB5">
        <w:rPr>
          <w:rFonts w:ascii="Times New Roman" w:hAnsi="Times New Roman"/>
          <w:sz w:val="26"/>
          <w:szCs w:val="26"/>
        </w:rPr>
        <w:t>)</w:t>
      </w:r>
      <w:r w:rsidR="00887056" w:rsidRPr="00F37BB5">
        <w:rPr>
          <w:rFonts w:ascii="Times New Roman" w:hAnsi="Times New Roman"/>
          <w:sz w:val="26"/>
          <w:szCs w:val="26"/>
        </w:rPr>
        <w:t xml:space="preserve"> </w:t>
      </w:r>
      <w:r w:rsidRPr="00F37BB5">
        <w:rPr>
          <w:rFonts w:ascii="Times New Roman" w:hAnsi="Times New Roman"/>
          <w:sz w:val="26"/>
          <w:szCs w:val="26"/>
        </w:rPr>
        <w:t xml:space="preserve">не позднее дня, следующего за днем утверждения руководителем </w:t>
      </w:r>
      <w:r w:rsidR="00F37BB5" w:rsidRPr="00F37BB5">
        <w:rPr>
          <w:rFonts w:ascii="Times New Roman" w:hAnsi="Times New Roman"/>
          <w:sz w:val="26"/>
          <w:szCs w:val="26"/>
        </w:rPr>
        <w:t>А</w:t>
      </w:r>
      <w:r w:rsidRPr="00F37BB5">
        <w:rPr>
          <w:rFonts w:ascii="Times New Roman" w:hAnsi="Times New Roman"/>
          <w:sz w:val="26"/>
          <w:szCs w:val="26"/>
        </w:rPr>
        <w:t>вансового отчета</w:t>
      </w:r>
      <w:r w:rsidR="00F37BB5" w:rsidRPr="00F37BB5">
        <w:rPr>
          <w:rFonts w:ascii="Times New Roman" w:hAnsi="Times New Roman"/>
          <w:sz w:val="26"/>
          <w:szCs w:val="26"/>
        </w:rPr>
        <w:t xml:space="preserve"> </w:t>
      </w:r>
      <w:r w:rsidR="00F37BB5" w:rsidRPr="00F37BB5">
        <w:rPr>
          <w:rFonts w:ascii="Times New Roman" w:hAnsi="Times New Roman"/>
          <w:sz w:val="26"/>
          <w:szCs w:val="26"/>
        </w:rPr>
        <w:t>(ф. 0504505)</w:t>
      </w:r>
      <w:r w:rsidRPr="00F37BB5">
        <w:rPr>
          <w:rFonts w:ascii="Times New Roman" w:hAnsi="Times New Roman"/>
          <w:sz w:val="26"/>
          <w:szCs w:val="26"/>
        </w:rPr>
        <w:t>.</w:t>
      </w:r>
    </w:p>
    <w:p w14:paraId="40411DD0" w14:textId="67E3AC6D" w:rsidR="008C6318" w:rsidRPr="00F37BB5" w:rsidRDefault="008C6318" w:rsidP="000E73D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3.1</w:t>
      </w:r>
      <w:r w:rsidR="002546F6" w:rsidRPr="00F37BB5">
        <w:rPr>
          <w:rFonts w:ascii="Times New Roman" w:hAnsi="Times New Roman"/>
          <w:sz w:val="26"/>
          <w:szCs w:val="26"/>
        </w:rPr>
        <w:t>0</w:t>
      </w:r>
      <w:r w:rsidRPr="00F37BB5">
        <w:rPr>
          <w:rFonts w:ascii="Times New Roman" w:hAnsi="Times New Roman"/>
          <w:sz w:val="26"/>
          <w:szCs w:val="26"/>
        </w:rPr>
        <w:t xml:space="preserve">. В случае если в установленный срок работник не представил </w:t>
      </w:r>
      <w:r w:rsidR="00887056" w:rsidRPr="00F37BB5">
        <w:rPr>
          <w:rFonts w:ascii="Times New Roman" w:hAnsi="Times New Roman"/>
          <w:sz w:val="26"/>
          <w:szCs w:val="26"/>
        </w:rPr>
        <w:t>А</w:t>
      </w:r>
      <w:r w:rsidRPr="00F37BB5">
        <w:rPr>
          <w:rFonts w:ascii="Times New Roman" w:hAnsi="Times New Roman"/>
          <w:sz w:val="26"/>
          <w:szCs w:val="26"/>
        </w:rPr>
        <w:t xml:space="preserve">вансовый отчет </w:t>
      </w:r>
      <w:r w:rsidR="00F37BB5" w:rsidRPr="00F37BB5">
        <w:rPr>
          <w:rFonts w:ascii="Times New Roman" w:hAnsi="Times New Roman"/>
          <w:sz w:val="26"/>
          <w:szCs w:val="26"/>
        </w:rPr>
        <w:t>(</w:t>
      </w:r>
      <w:r w:rsidR="00887056" w:rsidRPr="00F37BB5">
        <w:rPr>
          <w:rFonts w:ascii="Times New Roman" w:hAnsi="Times New Roman"/>
          <w:sz w:val="26"/>
          <w:szCs w:val="26"/>
        </w:rPr>
        <w:t>ф. 0504505</w:t>
      </w:r>
      <w:r w:rsidR="00F37BB5" w:rsidRPr="00F37BB5">
        <w:rPr>
          <w:rFonts w:ascii="Times New Roman" w:hAnsi="Times New Roman"/>
          <w:sz w:val="26"/>
          <w:szCs w:val="26"/>
        </w:rPr>
        <w:t>)</w:t>
      </w:r>
      <w:r w:rsidR="00887056" w:rsidRPr="00F37BB5">
        <w:rPr>
          <w:rFonts w:ascii="Times New Roman" w:hAnsi="Times New Roman"/>
          <w:sz w:val="26"/>
          <w:szCs w:val="26"/>
        </w:rPr>
        <w:t xml:space="preserve"> </w:t>
      </w:r>
      <w:r w:rsidRPr="00F37BB5">
        <w:rPr>
          <w:rFonts w:ascii="Times New Roman" w:hAnsi="Times New Roman"/>
          <w:sz w:val="26"/>
          <w:szCs w:val="26"/>
        </w:rPr>
        <w:t xml:space="preserve">в бухгалтерию учреждения или не внес остаток неиспользованного аванса в кассу учреждения, учреждение имеет право удержать сумму задолженности по выданному авансу из заработной платы работника с соблюдением требований, установленных </w:t>
      </w:r>
      <w:hyperlink r:id="rId7" w:history="1">
        <w:r w:rsidRPr="00F37BB5">
          <w:rPr>
            <w:rFonts w:ascii="Times New Roman" w:hAnsi="Times New Roman"/>
            <w:sz w:val="26"/>
            <w:szCs w:val="26"/>
          </w:rPr>
          <w:t>ст. 137</w:t>
        </w:r>
      </w:hyperlink>
      <w:r w:rsidRPr="00F37BB5">
        <w:rPr>
          <w:rFonts w:ascii="Times New Roman" w:hAnsi="Times New Roman"/>
          <w:sz w:val="26"/>
          <w:szCs w:val="26"/>
        </w:rPr>
        <w:t xml:space="preserve"> и </w:t>
      </w:r>
      <w:hyperlink r:id="rId8" w:history="1">
        <w:r w:rsidRPr="00F37BB5">
          <w:rPr>
            <w:rFonts w:ascii="Times New Roman" w:hAnsi="Times New Roman"/>
            <w:sz w:val="26"/>
            <w:szCs w:val="26"/>
          </w:rPr>
          <w:t>138</w:t>
        </w:r>
      </w:hyperlink>
      <w:r w:rsidRPr="00F37BB5">
        <w:rPr>
          <w:rFonts w:ascii="Times New Roman" w:hAnsi="Times New Roman"/>
          <w:sz w:val="26"/>
          <w:szCs w:val="26"/>
        </w:rPr>
        <w:t xml:space="preserve"> Трудового кодекса РФ.</w:t>
      </w:r>
    </w:p>
    <w:p w14:paraId="2C3B4D43" w14:textId="25B7D0A9" w:rsidR="008C6318" w:rsidRPr="00F37BB5" w:rsidRDefault="008C6318" w:rsidP="00887056">
      <w:pPr>
        <w:autoSpaceDE w:val="0"/>
        <w:autoSpaceDN w:val="0"/>
        <w:adjustRightInd w:val="0"/>
        <w:spacing w:after="0" w:line="240" w:lineRule="auto"/>
        <w:ind w:firstLine="709"/>
        <w:jc w:val="both"/>
        <w:rPr>
          <w:rFonts w:ascii="Times New Roman" w:hAnsi="Times New Roman"/>
          <w:sz w:val="26"/>
          <w:szCs w:val="26"/>
        </w:rPr>
      </w:pPr>
      <w:r w:rsidRPr="00F37BB5">
        <w:rPr>
          <w:rFonts w:ascii="Times New Roman" w:hAnsi="Times New Roman"/>
          <w:sz w:val="26"/>
          <w:szCs w:val="26"/>
        </w:rPr>
        <w:t>3.</w:t>
      </w:r>
      <w:r w:rsidR="002546F6" w:rsidRPr="00F37BB5">
        <w:rPr>
          <w:rFonts w:ascii="Times New Roman" w:hAnsi="Times New Roman"/>
          <w:sz w:val="26"/>
          <w:szCs w:val="26"/>
        </w:rPr>
        <w:t>1</w:t>
      </w:r>
      <w:r w:rsidRPr="00F37BB5">
        <w:rPr>
          <w:rFonts w:ascii="Times New Roman" w:hAnsi="Times New Roman"/>
          <w:sz w:val="26"/>
          <w:szCs w:val="26"/>
        </w:rPr>
        <w:t>2. В случае увольнения работника, имеющего задолженность по подотчетным суммам, остаток этой задолженности удерживается из причитающихся при увольнении работнику выплат</w:t>
      </w:r>
      <w:r w:rsidR="000F4118" w:rsidRPr="00F37BB5">
        <w:rPr>
          <w:rFonts w:ascii="Times New Roman" w:hAnsi="Times New Roman"/>
          <w:sz w:val="26"/>
          <w:szCs w:val="26"/>
        </w:rPr>
        <w:t xml:space="preserve"> с соблюдением требований ст. 137 ТК РФ</w:t>
      </w:r>
      <w:r w:rsidR="002546F6" w:rsidRPr="00F37BB5">
        <w:rPr>
          <w:rFonts w:ascii="Times New Roman" w:hAnsi="Times New Roman"/>
          <w:sz w:val="26"/>
          <w:szCs w:val="26"/>
        </w:rPr>
        <w:t>.</w:t>
      </w:r>
    </w:p>
    <w:p w14:paraId="7484CCF5" w14:textId="77777777" w:rsidR="002546F6" w:rsidRPr="00F37BB5" w:rsidRDefault="002546F6" w:rsidP="00887056">
      <w:pPr>
        <w:spacing w:after="0" w:line="240" w:lineRule="auto"/>
        <w:ind w:firstLine="709"/>
        <w:jc w:val="both"/>
        <w:rPr>
          <w:rFonts w:ascii="Times New Roman" w:hAnsi="Times New Roman"/>
          <w:bCs/>
          <w:sz w:val="26"/>
          <w:szCs w:val="26"/>
          <w:lang w:eastAsia="ru-RU"/>
        </w:rPr>
      </w:pPr>
    </w:p>
    <w:p w14:paraId="7A0FD66F" w14:textId="353605AF" w:rsidR="008C6318" w:rsidRPr="00F37BB5" w:rsidRDefault="008C6318" w:rsidP="00887056">
      <w:pPr>
        <w:pStyle w:val="a3"/>
        <w:jc w:val="center"/>
        <w:rPr>
          <w:rFonts w:ascii="Times New Roman" w:hAnsi="Times New Roman" w:cs="Times New Roman"/>
          <w:sz w:val="26"/>
          <w:szCs w:val="26"/>
          <w:lang w:eastAsia="ru-RU"/>
        </w:rPr>
      </w:pPr>
      <w:r w:rsidRPr="00F37BB5">
        <w:rPr>
          <w:rFonts w:ascii="Times New Roman" w:hAnsi="Times New Roman" w:cs="Times New Roman"/>
          <w:sz w:val="26"/>
          <w:szCs w:val="26"/>
          <w:lang w:eastAsia="ru-RU"/>
        </w:rPr>
        <w:t>4. ЗАКЛЮЧИТЕЛЬНЫЕ ПОЛОЖЕНИЯ</w:t>
      </w:r>
    </w:p>
    <w:p w14:paraId="4CA24B06" w14:textId="77777777" w:rsidR="008C6318" w:rsidRPr="00F37BB5" w:rsidRDefault="008C6318" w:rsidP="00887056">
      <w:pPr>
        <w:spacing w:after="0" w:line="240" w:lineRule="auto"/>
        <w:ind w:firstLine="709"/>
        <w:jc w:val="both"/>
        <w:rPr>
          <w:rFonts w:ascii="Times New Roman" w:hAnsi="Times New Roman"/>
          <w:sz w:val="26"/>
          <w:szCs w:val="26"/>
          <w:lang w:eastAsia="ru-RU"/>
        </w:rPr>
      </w:pPr>
    </w:p>
    <w:p w14:paraId="0924F1D6" w14:textId="77777777" w:rsidR="008C6318" w:rsidRPr="00F37BB5" w:rsidRDefault="008C6318" w:rsidP="00887056">
      <w:pPr>
        <w:spacing w:after="0" w:line="240" w:lineRule="auto"/>
        <w:ind w:firstLine="709"/>
        <w:jc w:val="both"/>
        <w:rPr>
          <w:rFonts w:ascii="Times New Roman" w:hAnsi="Times New Roman"/>
          <w:sz w:val="26"/>
          <w:szCs w:val="26"/>
          <w:lang w:eastAsia="ru-RU"/>
        </w:rPr>
      </w:pPr>
      <w:r w:rsidRPr="00F37BB5">
        <w:rPr>
          <w:rFonts w:ascii="Times New Roman" w:hAnsi="Times New Roman"/>
          <w:sz w:val="26"/>
          <w:szCs w:val="26"/>
          <w:lang w:eastAsia="ru-RU"/>
        </w:rPr>
        <w:t xml:space="preserve">4.1. Все изменения и дополнения к настоящему положению утверждаются руководителем учреждения. </w:t>
      </w:r>
    </w:p>
    <w:p w14:paraId="695E4B3F" w14:textId="2983806A" w:rsidR="008C6318" w:rsidRPr="00F37BB5" w:rsidRDefault="008C6318" w:rsidP="000E73D6">
      <w:pPr>
        <w:spacing w:after="0" w:line="240" w:lineRule="auto"/>
        <w:ind w:firstLine="709"/>
        <w:jc w:val="both"/>
        <w:rPr>
          <w:rFonts w:ascii="Times New Roman" w:hAnsi="Times New Roman"/>
          <w:sz w:val="26"/>
          <w:szCs w:val="26"/>
          <w:lang w:eastAsia="ru-RU"/>
        </w:rPr>
      </w:pPr>
      <w:r w:rsidRPr="00F37BB5">
        <w:rPr>
          <w:rFonts w:ascii="Times New Roman" w:hAnsi="Times New Roman"/>
          <w:sz w:val="26"/>
          <w:szCs w:val="26"/>
          <w:lang w:eastAsia="ru-RU"/>
        </w:rPr>
        <w:t>4.2. Если в результате изменения действующего законодательства</w:t>
      </w:r>
      <w:r w:rsidR="00114948" w:rsidRPr="00F37BB5">
        <w:rPr>
          <w:rFonts w:ascii="Times New Roman" w:hAnsi="Times New Roman"/>
          <w:sz w:val="26"/>
          <w:szCs w:val="26"/>
          <w:lang w:eastAsia="ru-RU"/>
        </w:rPr>
        <w:t xml:space="preserve"> </w:t>
      </w:r>
      <w:r w:rsidRPr="00F37BB5">
        <w:rPr>
          <w:rFonts w:ascii="Times New Roman" w:hAnsi="Times New Roman"/>
          <w:sz w:val="26"/>
          <w:szCs w:val="26"/>
          <w:lang w:eastAsia="ru-RU"/>
        </w:rPr>
        <w:t>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w:t>
      </w:r>
      <w:r w:rsidR="00114948" w:rsidRPr="00F37BB5">
        <w:rPr>
          <w:rFonts w:ascii="Times New Roman" w:hAnsi="Times New Roman"/>
          <w:sz w:val="26"/>
          <w:szCs w:val="26"/>
          <w:lang w:eastAsia="ru-RU"/>
        </w:rPr>
        <w:t xml:space="preserve"> </w:t>
      </w:r>
      <w:r w:rsidRPr="00F37BB5">
        <w:rPr>
          <w:rFonts w:ascii="Times New Roman" w:hAnsi="Times New Roman"/>
          <w:sz w:val="26"/>
          <w:szCs w:val="26"/>
          <w:lang w:eastAsia="ru-RU"/>
        </w:rPr>
        <w:t>России.</w:t>
      </w:r>
    </w:p>
    <w:sectPr w:rsidR="008C6318" w:rsidRPr="00F37BB5" w:rsidSect="00F37BB5">
      <w:footerReference w:type="default" r:id="rId9"/>
      <w:pgSz w:w="11905" w:h="16838"/>
      <w:pgMar w:top="1134" w:right="567" w:bottom="1134" w:left="1701" w:header="0"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9BC1" w14:textId="77777777" w:rsidR="007A3533" w:rsidRDefault="007A3533" w:rsidP="00F37BB5">
      <w:pPr>
        <w:spacing w:after="0" w:line="240" w:lineRule="auto"/>
      </w:pPr>
      <w:r>
        <w:separator/>
      </w:r>
    </w:p>
  </w:endnote>
  <w:endnote w:type="continuationSeparator" w:id="0">
    <w:p w14:paraId="6185C98B" w14:textId="77777777" w:rsidR="007A3533" w:rsidRDefault="007A3533" w:rsidP="00F3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1511"/>
      <w:docPartObj>
        <w:docPartGallery w:val="Page Numbers (Bottom of Page)"/>
        <w:docPartUnique/>
      </w:docPartObj>
    </w:sdtPr>
    <w:sdtEndPr>
      <w:rPr>
        <w:rFonts w:ascii="Times New Roman" w:hAnsi="Times New Roman"/>
        <w:sz w:val="26"/>
        <w:szCs w:val="26"/>
      </w:rPr>
    </w:sdtEndPr>
    <w:sdtContent>
      <w:p w14:paraId="1A9654D3" w14:textId="1AD00EB5" w:rsidR="00F37BB5" w:rsidRPr="00F37BB5" w:rsidRDefault="00F37BB5">
        <w:pPr>
          <w:pStyle w:val="a7"/>
          <w:jc w:val="center"/>
          <w:rPr>
            <w:rFonts w:ascii="Times New Roman" w:hAnsi="Times New Roman"/>
            <w:sz w:val="26"/>
            <w:szCs w:val="26"/>
          </w:rPr>
        </w:pPr>
        <w:r w:rsidRPr="00F37BB5">
          <w:rPr>
            <w:rFonts w:ascii="Times New Roman" w:hAnsi="Times New Roman"/>
            <w:sz w:val="26"/>
            <w:szCs w:val="26"/>
          </w:rPr>
          <w:fldChar w:fldCharType="begin"/>
        </w:r>
        <w:r w:rsidRPr="00F37BB5">
          <w:rPr>
            <w:rFonts w:ascii="Times New Roman" w:hAnsi="Times New Roman"/>
            <w:sz w:val="26"/>
            <w:szCs w:val="26"/>
          </w:rPr>
          <w:instrText>PAGE   \* MERGEFORMAT</w:instrText>
        </w:r>
        <w:r w:rsidRPr="00F37BB5">
          <w:rPr>
            <w:rFonts w:ascii="Times New Roman" w:hAnsi="Times New Roman"/>
            <w:sz w:val="26"/>
            <w:szCs w:val="26"/>
          </w:rPr>
          <w:fldChar w:fldCharType="separate"/>
        </w:r>
        <w:r w:rsidRPr="00F37BB5">
          <w:rPr>
            <w:rFonts w:ascii="Times New Roman" w:hAnsi="Times New Roman"/>
            <w:sz w:val="26"/>
            <w:szCs w:val="26"/>
          </w:rPr>
          <w:t>2</w:t>
        </w:r>
        <w:r w:rsidRPr="00F37BB5">
          <w:rPr>
            <w:rFonts w:ascii="Times New Roman" w:hAnsi="Times New Roman"/>
            <w:sz w:val="26"/>
            <w:szCs w:val="26"/>
          </w:rPr>
          <w:fldChar w:fldCharType="end"/>
        </w:r>
      </w:p>
    </w:sdtContent>
  </w:sdt>
  <w:p w14:paraId="2D986399" w14:textId="77777777" w:rsidR="00F37BB5" w:rsidRDefault="00F37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370D" w14:textId="77777777" w:rsidR="007A3533" w:rsidRDefault="007A3533" w:rsidP="00F37BB5">
      <w:pPr>
        <w:spacing w:after="0" w:line="240" w:lineRule="auto"/>
      </w:pPr>
      <w:r>
        <w:separator/>
      </w:r>
    </w:p>
  </w:footnote>
  <w:footnote w:type="continuationSeparator" w:id="0">
    <w:p w14:paraId="0CEB4A64" w14:textId="77777777" w:rsidR="007A3533" w:rsidRDefault="007A3533" w:rsidP="00F37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A1"/>
    <w:rsid w:val="000A6504"/>
    <w:rsid w:val="000E30DA"/>
    <w:rsid w:val="000E73D6"/>
    <w:rsid w:val="000F4118"/>
    <w:rsid w:val="00106119"/>
    <w:rsid w:val="00114085"/>
    <w:rsid w:val="00114948"/>
    <w:rsid w:val="001457B1"/>
    <w:rsid w:val="00156479"/>
    <w:rsid w:val="00170610"/>
    <w:rsid w:val="001737DB"/>
    <w:rsid w:val="001F1A30"/>
    <w:rsid w:val="002051A8"/>
    <w:rsid w:val="00216361"/>
    <w:rsid w:val="002546F6"/>
    <w:rsid w:val="0028680C"/>
    <w:rsid w:val="002F6B6E"/>
    <w:rsid w:val="00334E7D"/>
    <w:rsid w:val="00377DD5"/>
    <w:rsid w:val="0043019F"/>
    <w:rsid w:val="004B48FF"/>
    <w:rsid w:val="0058724C"/>
    <w:rsid w:val="0063033C"/>
    <w:rsid w:val="006B434F"/>
    <w:rsid w:val="00703C66"/>
    <w:rsid w:val="00710828"/>
    <w:rsid w:val="007A3533"/>
    <w:rsid w:val="007E2C32"/>
    <w:rsid w:val="008042A1"/>
    <w:rsid w:val="008204E2"/>
    <w:rsid w:val="00825476"/>
    <w:rsid w:val="00852D05"/>
    <w:rsid w:val="00887056"/>
    <w:rsid w:val="008A01B3"/>
    <w:rsid w:val="008A3240"/>
    <w:rsid w:val="008A3746"/>
    <w:rsid w:val="008C4387"/>
    <w:rsid w:val="008C6318"/>
    <w:rsid w:val="00A63944"/>
    <w:rsid w:val="00AA6550"/>
    <w:rsid w:val="00B15CC0"/>
    <w:rsid w:val="00B33B58"/>
    <w:rsid w:val="00B84F5C"/>
    <w:rsid w:val="00BE0E7C"/>
    <w:rsid w:val="00C5155E"/>
    <w:rsid w:val="00CB417C"/>
    <w:rsid w:val="00D50884"/>
    <w:rsid w:val="00D84EE8"/>
    <w:rsid w:val="00E00C1E"/>
    <w:rsid w:val="00E561AB"/>
    <w:rsid w:val="00EC6C59"/>
    <w:rsid w:val="00EF66AF"/>
    <w:rsid w:val="00F37BB5"/>
    <w:rsid w:val="00F7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70118"/>
  <w15:docId w15:val="{BE5C5A54-0416-4636-95E7-FA36AD77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2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locked/>
    <w:rsid w:val="008870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87056"/>
    <w:rPr>
      <w:rFonts w:asciiTheme="majorHAnsi" w:eastAsiaTheme="majorEastAsia" w:hAnsiTheme="majorHAnsi" w:cstheme="majorBidi"/>
      <w:spacing w:val="-10"/>
      <w:kern w:val="28"/>
      <w:sz w:val="56"/>
      <w:szCs w:val="56"/>
      <w:lang w:eastAsia="en-US"/>
    </w:rPr>
  </w:style>
  <w:style w:type="paragraph" w:styleId="a5">
    <w:name w:val="header"/>
    <w:basedOn w:val="a"/>
    <w:link w:val="a6"/>
    <w:uiPriority w:val="99"/>
    <w:unhideWhenUsed/>
    <w:rsid w:val="00F37B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7BB5"/>
    <w:rPr>
      <w:sz w:val="22"/>
      <w:szCs w:val="22"/>
      <w:lang w:eastAsia="en-US"/>
    </w:rPr>
  </w:style>
  <w:style w:type="paragraph" w:styleId="a7">
    <w:name w:val="footer"/>
    <w:basedOn w:val="a"/>
    <w:link w:val="a8"/>
    <w:uiPriority w:val="99"/>
    <w:unhideWhenUsed/>
    <w:rsid w:val="00F37B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7B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D087B76DBDFBEDE6E2025226A8438592DCA93C18E0B59FBD44BDB02F2A71E750B2F1737E52A85Ab8S5P" TargetMode="External"/><Relationship Id="rId3" Type="http://schemas.openxmlformats.org/officeDocument/2006/relationships/webSettings" Target="webSettings.xml"/><Relationship Id="rId7" Type="http://schemas.openxmlformats.org/officeDocument/2006/relationships/hyperlink" Target="consultantplus://offline/ref=F8D087B76DBDFBEDE6E2025226A8438592DCA93C18E0B59FBD44BDB02F2A71E750B2F1737E52A85Db8S7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34687AED88C245C62704FBF2706A8B4AA65EA552D292F609566457B219642E120AEA3DB8K3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Главбух</cp:lastModifiedBy>
  <cp:revision>11</cp:revision>
  <cp:lastPrinted>2025-08-11T05:55:00Z</cp:lastPrinted>
  <dcterms:created xsi:type="dcterms:W3CDTF">2024-10-29T10:34:00Z</dcterms:created>
  <dcterms:modified xsi:type="dcterms:W3CDTF">2025-08-11T05:55:00Z</dcterms:modified>
</cp:coreProperties>
</file>