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2E57B" w14:textId="52251DB6" w:rsidR="0053358C" w:rsidRPr="0053358C" w:rsidRDefault="0053358C" w:rsidP="0053358C">
      <w:pPr>
        <w:spacing w:before="100" w:beforeAutospacing="1" w:after="100" w:afterAutospacing="1" w:line="240" w:lineRule="auto"/>
        <w:rPr>
          <w:rFonts w:ascii="Times New Roman" w:eastAsia="Times New Roman" w:hAnsi="Times New Roman" w:cs="Times New Roman"/>
          <w:b/>
          <w:bCs/>
          <w:color w:val="333333"/>
          <w:sz w:val="24"/>
          <w:szCs w:val="24"/>
          <w:lang w:eastAsia="ru-RU"/>
        </w:rPr>
      </w:pPr>
      <w:r w:rsidRPr="0053358C">
        <w:rPr>
          <w:rFonts w:ascii="Times New Roman" w:eastAsia="Times New Roman" w:hAnsi="Times New Roman" w:cs="Times New Roman"/>
          <w:b/>
          <w:bCs/>
          <w:color w:val="333333"/>
          <w:sz w:val="24"/>
          <w:szCs w:val="24"/>
          <w:lang w:eastAsia="ru-RU"/>
        </w:rPr>
        <w:t>17.11.2020.</w:t>
      </w:r>
    </w:p>
    <w:p w14:paraId="74F1B6ED" w14:textId="645E1040" w:rsidR="0053358C" w:rsidRPr="0053358C" w:rsidRDefault="0053358C" w:rsidP="0053358C">
      <w:pPr>
        <w:spacing w:before="100" w:beforeAutospacing="1" w:after="100" w:afterAutospacing="1" w:line="240" w:lineRule="auto"/>
        <w:rPr>
          <w:rFonts w:ascii="Times New Roman" w:eastAsia="Times New Roman" w:hAnsi="Times New Roman" w:cs="Times New Roman"/>
          <w:b/>
          <w:bCs/>
          <w:color w:val="333333"/>
          <w:sz w:val="24"/>
          <w:szCs w:val="24"/>
          <w:lang w:eastAsia="ru-RU"/>
        </w:rPr>
      </w:pPr>
      <w:r w:rsidRPr="0053358C">
        <w:rPr>
          <w:rFonts w:ascii="Times New Roman" w:eastAsia="Times New Roman" w:hAnsi="Times New Roman" w:cs="Times New Roman"/>
          <w:b/>
          <w:bCs/>
          <w:color w:val="333333"/>
          <w:sz w:val="24"/>
          <w:szCs w:val="24"/>
          <w:lang w:eastAsia="ru-RU"/>
        </w:rPr>
        <w:t>24.11.2020</w:t>
      </w:r>
    </w:p>
    <w:p w14:paraId="3C3BC345"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b/>
          <w:bCs/>
          <w:color w:val="333333"/>
          <w:sz w:val="24"/>
          <w:szCs w:val="24"/>
          <w:lang w:eastAsia="ru-RU"/>
        </w:rPr>
      </w:pPr>
      <w:r w:rsidRPr="0053358C">
        <w:rPr>
          <w:rFonts w:ascii="Times New Roman" w:eastAsia="Times New Roman" w:hAnsi="Times New Roman" w:cs="Times New Roman"/>
          <w:b/>
          <w:bCs/>
          <w:color w:val="333333"/>
          <w:sz w:val="24"/>
          <w:szCs w:val="24"/>
          <w:lang w:eastAsia="ru-RU"/>
        </w:rPr>
        <w:t>Задания: 1. Конспект лекции</w:t>
      </w:r>
    </w:p>
    <w:p w14:paraId="471E494D" w14:textId="788ACB4C" w:rsidR="0053358C" w:rsidRPr="0053358C" w:rsidRDefault="0053358C" w:rsidP="0053358C">
      <w:pPr>
        <w:spacing w:before="100" w:beforeAutospacing="1" w:after="100" w:afterAutospacing="1" w:line="240" w:lineRule="auto"/>
        <w:rPr>
          <w:rFonts w:ascii="Times New Roman" w:eastAsia="Times New Roman" w:hAnsi="Times New Roman" w:cs="Times New Roman"/>
          <w:b/>
          <w:bCs/>
          <w:color w:val="333333"/>
          <w:sz w:val="24"/>
          <w:szCs w:val="24"/>
          <w:lang w:eastAsia="ru-RU"/>
        </w:rPr>
      </w:pPr>
      <w:r w:rsidRPr="0053358C">
        <w:rPr>
          <w:rFonts w:ascii="Times New Roman" w:eastAsia="Times New Roman" w:hAnsi="Times New Roman" w:cs="Times New Roman"/>
          <w:b/>
          <w:bCs/>
          <w:sz w:val="24"/>
          <w:szCs w:val="24"/>
          <w:lang w:eastAsia="ar-SA"/>
        </w:rPr>
        <w:t>Особенности становления и развития общеславянских черт художественной культуры</w:t>
      </w:r>
    </w:p>
    <w:p w14:paraId="62C4F1AD" w14:textId="5BBEF08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Развитие культуры тесно связано с историей страны и верованиями населяющих ее людей. Без этого нельзя понять смысл и символику народ</w:t>
      </w:r>
      <w:r w:rsidRPr="0053358C">
        <w:rPr>
          <w:rFonts w:ascii="Times New Roman" w:eastAsia="Times New Roman" w:hAnsi="Times New Roman" w:cs="Times New Roman"/>
          <w:color w:val="333333"/>
          <w:sz w:val="24"/>
          <w:szCs w:val="24"/>
          <w:lang w:eastAsia="ru-RU"/>
        </w:rPr>
        <w:softHyphen/>
        <w:t>ных праздников, знаковые системы украшений и оберегов, символические узоры русской вышивки и т.п. Эти знания необходимы нам для того, чтобы научиться прочитывать в национальном костюме или убранстве домов ту информацию, которую пытались донести до будущих поколений наши да</w:t>
      </w:r>
      <w:r w:rsidRPr="0053358C">
        <w:rPr>
          <w:rFonts w:ascii="Times New Roman" w:eastAsia="Times New Roman" w:hAnsi="Times New Roman" w:cs="Times New Roman"/>
          <w:color w:val="333333"/>
          <w:sz w:val="24"/>
          <w:szCs w:val="24"/>
          <w:lang w:eastAsia="ru-RU"/>
        </w:rPr>
        <w:softHyphen/>
        <w:t>лекие предки (17).</w:t>
      </w:r>
    </w:p>
    <w:p w14:paraId="38785915"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Безусловно, любая классификация, как и любое разделение огромного исторического периода на те или иные этапы, весьма условно, они могут быть либо укрупнены, либо более конкретизированы.</w:t>
      </w:r>
    </w:p>
    <w:p w14:paraId="7BFE4F4B"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В данном случае речь пойдет о наиболее крупных, (в несколько веков) периодах нашей истории, отделенных друг от друга весьма значительными историческими события</w:t>
      </w:r>
      <w:r w:rsidRPr="0053358C">
        <w:rPr>
          <w:rFonts w:ascii="Times New Roman" w:eastAsia="Times New Roman" w:hAnsi="Times New Roman" w:cs="Times New Roman"/>
          <w:color w:val="333333"/>
          <w:sz w:val="24"/>
          <w:szCs w:val="24"/>
          <w:lang w:eastAsia="ru-RU"/>
        </w:rPr>
        <w:softHyphen/>
        <w:t>ми, изменившими ход развития самой истории, образ и темп жизни русских людей, их верования, традиции, обычаи.</w:t>
      </w:r>
    </w:p>
    <w:p w14:paraId="6634FA30"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Прежде всего, необходимо остановиться на том </w:t>
      </w:r>
      <w:r w:rsidRPr="0053358C">
        <w:rPr>
          <w:rFonts w:ascii="Times New Roman" w:eastAsia="Times New Roman" w:hAnsi="Times New Roman" w:cs="Times New Roman"/>
          <w:b/>
          <w:bCs/>
          <w:color w:val="333333"/>
          <w:sz w:val="24"/>
          <w:szCs w:val="24"/>
          <w:lang w:eastAsia="ru-RU"/>
        </w:rPr>
        <w:t>периоде</w:t>
      </w:r>
      <w:r w:rsidRPr="0053358C">
        <w:rPr>
          <w:rFonts w:ascii="Times New Roman" w:eastAsia="Times New Roman" w:hAnsi="Times New Roman" w:cs="Times New Roman"/>
          <w:color w:val="333333"/>
          <w:sz w:val="24"/>
          <w:szCs w:val="24"/>
          <w:lang w:eastAsia="ru-RU"/>
        </w:rPr>
        <w:t>, который ха</w:t>
      </w:r>
      <w:r w:rsidRPr="0053358C">
        <w:rPr>
          <w:rFonts w:ascii="Times New Roman" w:eastAsia="Times New Roman" w:hAnsi="Times New Roman" w:cs="Times New Roman"/>
          <w:color w:val="333333"/>
          <w:sz w:val="24"/>
          <w:szCs w:val="24"/>
          <w:lang w:eastAsia="ru-RU"/>
        </w:rPr>
        <w:softHyphen/>
        <w:t>рактеризует народную культуру и народное творчество (а также жизнь и быт наших людей) до принятия христианства - </w:t>
      </w:r>
      <w:r w:rsidRPr="0053358C">
        <w:rPr>
          <w:rFonts w:ascii="Times New Roman" w:eastAsia="Times New Roman" w:hAnsi="Times New Roman" w:cs="Times New Roman"/>
          <w:b/>
          <w:bCs/>
          <w:color w:val="333333"/>
          <w:sz w:val="24"/>
          <w:szCs w:val="24"/>
          <w:lang w:eastAsia="ru-RU"/>
        </w:rPr>
        <w:t>дохристианский период становления</w:t>
      </w:r>
      <w:r w:rsidRPr="0053358C">
        <w:rPr>
          <w:rFonts w:ascii="Times New Roman" w:eastAsia="Times New Roman" w:hAnsi="Times New Roman" w:cs="Times New Roman"/>
          <w:color w:val="333333"/>
          <w:sz w:val="24"/>
          <w:szCs w:val="24"/>
          <w:lang w:eastAsia="ru-RU"/>
        </w:rPr>
        <w:t> народного художественного творчества.</w:t>
      </w:r>
    </w:p>
    <w:p w14:paraId="196EECB7" w14:textId="77777777" w:rsidR="0053358C" w:rsidRPr="0053358C" w:rsidRDefault="0053358C" w:rsidP="0053358C">
      <w:pPr>
        <w:spacing w:after="0" w:line="240" w:lineRule="auto"/>
        <w:rPr>
          <w:rFonts w:ascii="Times New Roman" w:eastAsia="Times New Roman" w:hAnsi="Times New Roman" w:cs="Times New Roman"/>
          <w:sz w:val="24"/>
          <w:szCs w:val="24"/>
          <w:lang w:eastAsia="ru-RU"/>
        </w:rPr>
      </w:pPr>
      <w:r w:rsidRPr="0053358C">
        <w:rPr>
          <w:rFonts w:ascii="Times New Roman" w:eastAsia="Times New Roman" w:hAnsi="Times New Roman" w:cs="Times New Roman"/>
          <w:color w:val="333333"/>
          <w:sz w:val="24"/>
          <w:szCs w:val="24"/>
          <w:lang w:eastAsia="ru-RU"/>
        </w:rPr>
        <w:br/>
      </w:r>
    </w:p>
    <w:p w14:paraId="4F7BE3D3" w14:textId="77777777" w:rsidR="0053358C" w:rsidRPr="0053358C" w:rsidRDefault="0053358C" w:rsidP="0053358C">
      <w:pPr>
        <w:spacing w:after="0" w:line="240" w:lineRule="auto"/>
        <w:rPr>
          <w:rFonts w:ascii="Times New Roman" w:eastAsia="Times New Roman" w:hAnsi="Times New Roman" w:cs="Times New Roman"/>
          <w:sz w:val="24"/>
          <w:szCs w:val="24"/>
          <w:lang w:eastAsia="ru-RU"/>
        </w:rPr>
      </w:pPr>
      <w:r w:rsidRPr="0053358C">
        <w:rPr>
          <w:rFonts w:ascii="Times New Roman" w:eastAsia="Times New Roman" w:hAnsi="Times New Roman" w:cs="Times New Roman"/>
          <w:color w:val="333333"/>
          <w:sz w:val="24"/>
          <w:szCs w:val="24"/>
          <w:lang w:eastAsia="ru-RU"/>
        </w:rPr>
        <w:br/>
      </w:r>
      <w:r w:rsidRPr="0053358C">
        <w:rPr>
          <w:rFonts w:ascii="Times New Roman" w:eastAsia="Times New Roman" w:hAnsi="Times New Roman" w:cs="Times New Roman"/>
          <w:color w:val="333333"/>
          <w:sz w:val="24"/>
          <w:szCs w:val="24"/>
          <w:lang w:eastAsia="ru-RU"/>
        </w:rPr>
        <w:br/>
      </w:r>
    </w:p>
    <w:p w14:paraId="5EDFEA18"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Дохристианский период становления русской народной культуры, со</w:t>
      </w:r>
      <w:r w:rsidRPr="0053358C">
        <w:rPr>
          <w:rFonts w:ascii="Times New Roman" w:eastAsia="Times New Roman" w:hAnsi="Times New Roman" w:cs="Times New Roman"/>
          <w:color w:val="333333"/>
          <w:sz w:val="24"/>
          <w:szCs w:val="24"/>
          <w:lang w:eastAsia="ru-RU"/>
        </w:rPr>
        <w:softHyphen/>
        <w:t>ответственно, можно разделить тоже на несколько этапов:</w:t>
      </w:r>
    </w:p>
    <w:p w14:paraId="4F248FC2"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а) верования охотничьей (а затем и скотоводческой) эпохи, характе</w:t>
      </w:r>
      <w:r w:rsidRPr="0053358C">
        <w:rPr>
          <w:rFonts w:ascii="Times New Roman" w:eastAsia="Times New Roman" w:hAnsi="Times New Roman" w:cs="Times New Roman"/>
          <w:color w:val="333333"/>
          <w:sz w:val="24"/>
          <w:szCs w:val="24"/>
          <w:lang w:eastAsia="ru-RU"/>
        </w:rPr>
        <w:softHyphen/>
        <w:t>ризующейся отождествлением человека с миром животных, его неразрыв</w:t>
      </w:r>
      <w:r w:rsidRPr="0053358C">
        <w:rPr>
          <w:rFonts w:ascii="Times New Roman" w:eastAsia="Times New Roman" w:hAnsi="Times New Roman" w:cs="Times New Roman"/>
          <w:color w:val="333333"/>
          <w:sz w:val="24"/>
          <w:szCs w:val="24"/>
          <w:lang w:eastAsia="ru-RU"/>
        </w:rPr>
        <w:softHyphen/>
        <w:t>ной связью с окружающей его природой.</w:t>
      </w:r>
    </w:p>
    <w:p w14:paraId="48ABD4AD"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б) верования земледельческой эпохи, характеризующейся подчине</w:t>
      </w:r>
      <w:r w:rsidRPr="0053358C">
        <w:rPr>
          <w:rFonts w:ascii="Times New Roman" w:eastAsia="Times New Roman" w:hAnsi="Times New Roman" w:cs="Times New Roman"/>
          <w:color w:val="333333"/>
          <w:sz w:val="24"/>
          <w:szCs w:val="24"/>
          <w:lang w:eastAsia="ru-RU"/>
        </w:rPr>
        <w:softHyphen/>
        <w:t>нием всего уклада жизни круговороту в природе, зависимостью человека и его образа жизни от различных природных явлений (смены времен года).</w:t>
      </w:r>
    </w:p>
    <w:p w14:paraId="030ACA77"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 xml:space="preserve">Понять смысл и символику этого периода в становлении и развитии народного художественного творчества невозможно, если не связывать их с древними верованиями наших далеких предков, которые считали, что весь окружающий мир одухотворен, обожествлен. Эти верования помогали людям наблюдать за явлениями природы, </w:t>
      </w:r>
      <w:r w:rsidRPr="0053358C">
        <w:rPr>
          <w:rFonts w:ascii="Times New Roman" w:eastAsia="Times New Roman" w:hAnsi="Times New Roman" w:cs="Times New Roman"/>
          <w:color w:val="333333"/>
          <w:sz w:val="24"/>
          <w:szCs w:val="24"/>
          <w:lang w:eastAsia="ru-RU"/>
        </w:rPr>
        <w:lastRenderedPageBreak/>
        <w:t>предвидеть смену времен года, примечать те или иные изменения погоды, затем и предсказывать их.</w:t>
      </w:r>
    </w:p>
    <w:p w14:paraId="5005F3FF"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Одним из первых выводов, сделанных человеком в процессе практи</w:t>
      </w:r>
      <w:r w:rsidRPr="0053358C">
        <w:rPr>
          <w:rFonts w:ascii="Times New Roman" w:eastAsia="Times New Roman" w:hAnsi="Times New Roman" w:cs="Times New Roman"/>
          <w:color w:val="333333"/>
          <w:sz w:val="24"/>
          <w:szCs w:val="24"/>
          <w:lang w:eastAsia="ru-RU"/>
        </w:rPr>
        <w:softHyphen/>
        <w:t>ческой деятельности, был тот, что для достижения нужного результата (ус</w:t>
      </w:r>
      <w:r w:rsidRPr="0053358C">
        <w:rPr>
          <w:rFonts w:ascii="Times New Roman" w:eastAsia="Times New Roman" w:hAnsi="Times New Roman" w:cs="Times New Roman"/>
          <w:color w:val="333333"/>
          <w:sz w:val="24"/>
          <w:szCs w:val="24"/>
          <w:lang w:eastAsia="ru-RU"/>
        </w:rPr>
        <w:softHyphen/>
        <w:t>пешной охоты или, позднее, получения хорошего урожая) он должен дей</w:t>
      </w:r>
      <w:r w:rsidRPr="0053358C">
        <w:rPr>
          <w:rFonts w:ascii="Times New Roman" w:eastAsia="Times New Roman" w:hAnsi="Times New Roman" w:cs="Times New Roman"/>
          <w:color w:val="333333"/>
          <w:sz w:val="24"/>
          <w:szCs w:val="24"/>
          <w:lang w:eastAsia="ru-RU"/>
        </w:rPr>
        <w:softHyphen/>
        <w:t>ствовать точно так же, как и тогда, когда такой результат уже был достиг</w:t>
      </w:r>
      <w:r w:rsidRPr="0053358C">
        <w:rPr>
          <w:rFonts w:ascii="Times New Roman" w:eastAsia="Times New Roman" w:hAnsi="Times New Roman" w:cs="Times New Roman"/>
          <w:color w:val="333333"/>
          <w:sz w:val="24"/>
          <w:szCs w:val="24"/>
          <w:lang w:eastAsia="ru-RU"/>
        </w:rPr>
        <w:softHyphen/>
        <w:t>нут. Конечно же, это не было логическим умозаключением. Знания, умения и навыки, полученные человеком в процессе его исторического опыта, пе</w:t>
      </w:r>
      <w:r w:rsidRPr="0053358C">
        <w:rPr>
          <w:rFonts w:ascii="Times New Roman" w:eastAsia="Times New Roman" w:hAnsi="Times New Roman" w:cs="Times New Roman"/>
          <w:color w:val="333333"/>
          <w:sz w:val="24"/>
          <w:szCs w:val="24"/>
          <w:lang w:eastAsia="ru-RU"/>
        </w:rPr>
        <w:softHyphen/>
        <w:t>редавались от старшего поколения к младшему путем совершения магиче</w:t>
      </w:r>
      <w:r w:rsidRPr="0053358C">
        <w:rPr>
          <w:rFonts w:ascii="Times New Roman" w:eastAsia="Times New Roman" w:hAnsi="Times New Roman" w:cs="Times New Roman"/>
          <w:color w:val="333333"/>
          <w:sz w:val="24"/>
          <w:szCs w:val="24"/>
          <w:lang w:eastAsia="ru-RU"/>
        </w:rPr>
        <w:softHyphen/>
        <w:t>ских обрядов и символических действ.</w:t>
      </w:r>
    </w:p>
    <w:p w14:paraId="11408A94" w14:textId="22131BFB" w:rsidR="0053358C" w:rsidRPr="0053358C" w:rsidRDefault="0053358C" w:rsidP="0053358C">
      <w:pPr>
        <w:spacing w:after="0" w:line="240" w:lineRule="auto"/>
        <w:rPr>
          <w:rFonts w:ascii="Times New Roman" w:eastAsia="Times New Roman" w:hAnsi="Times New Roman" w:cs="Times New Roman"/>
          <w:sz w:val="24"/>
          <w:szCs w:val="24"/>
          <w:lang w:eastAsia="ru-RU"/>
        </w:rPr>
      </w:pPr>
      <w:r w:rsidRPr="0053358C">
        <w:rPr>
          <w:rFonts w:ascii="Times New Roman" w:eastAsia="Times New Roman" w:hAnsi="Times New Roman" w:cs="Times New Roman"/>
          <w:color w:val="333333"/>
          <w:sz w:val="24"/>
          <w:szCs w:val="24"/>
          <w:lang w:eastAsia="ru-RU"/>
        </w:rPr>
        <w:t>Так сложилась система древних обрядов и празднеств, которые с по</w:t>
      </w:r>
      <w:r w:rsidRPr="0053358C">
        <w:rPr>
          <w:rFonts w:ascii="Times New Roman" w:eastAsia="Times New Roman" w:hAnsi="Times New Roman" w:cs="Times New Roman"/>
          <w:color w:val="333333"/>
          <w:sz w:val="24"/>
          <w:szCs w:val="24"/>
          <w:lang w:eastAsia="ru-RU"/>
        </w:rPr>
        <w:softHyphen/>
        <w:t>мощью условных символических действий и жестов помогали людям ори</w:t>
      </w:r>
      <w:r w:rsidRPr="0053358C">
        <w:rPr>
          <w:rFonts w:ascii="Times New Roman" w:eastAsia="Times New Roman" w:hAnsi="Times New Roman" w:cs="Times New Roman"/>
          <w:color w:val="333333"/>
          <w:sz w:val="24"/>
          <w:szCs w:val="24"/>
          <w:lang w:eastAsia="ru-RU"/>
        </w:rPr>
        <w:softHyphen/>
        <w:t>ентироваться в окружающем мире, передавать накопленные навыки от старшего поколения к младшему, знаменовать начало и завершение тех или иных работ (охоты, посева, уборки урожая и т.п.).</w:t>
      </w:r>
    </w:p>
    <w:p w14:paraId="74110DA7"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Древние славяне верили в родство людей с различными животными, обожествляли явления природы и стихии, наделяли их человеческими чертами. Они считали, что дикие животные - прародители человека и почита</w:t>
      </w:r>
      <w:r w:rsidRPr="0053358C">
        <w:rPr>
          <w:rFonts w:ascii="Times New Roman" w:eastAsia="Times New Roman" w:hAnsi="Times New Roman" w:cs="Times New Roman"/>
          <w:color w:val="333333"/>
          <w:sz w:val="24"/>
          <w:szCs w:val="24"/>
          <w:lang w:eastAsia="ru-RU"/>
        </w:rPr>
        <w:softHyphen/>
        <w:t>ли их как божеств.</w:t>
      </w:r>
    </w:p>
    <w:p w14:paraId="4D45C138"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Некоторые племена поклонялись волку, почитали его, просили у него власти и могущества. Волк был символом силы и мужества, по преданию, он пожирал злых духов и всю нечисть. Хозяином лесов был медведь - доб</w:t>
      </w:r>
      <w:r w:rsidRPr="0053358C">
        <w:rPr>
          <w:rFonts w:ascii="Times New Roman" w:eastAsia="Times New Roman" w:hAnsi="Times New Roman" w:cs="Times New Roman"/>
          <w:color w:val="333333"/>
          <w:sz w:val="24"/>
          <w:szCs w:val="24"/>
          <w:lang w:eastAsia="ru-RU"/>
        </w:rPr>
        <w:softHyphen/>
        <w:t>родушный и сильный зверь, защитник от всякого зла, покровитель зеленых лесов. Медведь также считался магическим животным, и народ верил, что он наделяет человека богатырским здоровьем, может отвести беду от дома и двора.</w:t>
      </w:r>
    </w:p>
    <w:p w14:paraId="08125D6F"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Среди домашних животных русские люди больше всего почитали ко</w:t>
      </w:r>
      <w:r w:rsidRPr="0053358C">
        <w:rPr>
          <w:rFonts w:ascii="Times New Roman" w:eastAsia="Times New Roman" w:hAnsi="Times New Roman" w:cs="Times New Roman"/>
          <w:color w:val="333333"/>
          <w:sz w:val="24"/>
          <w:szCs w:val="24"/>
          <w:lang w:eastAsia="ru-RU"/>
        </w:rPr>
        <w:softHyphen/>
        <w:t>ня - мудрого, сильного, выносливого животного. В облике золотого коня, бегущего по небу, они представляли солнце, образ солнца-коня на протя</w:t>
      </w:r>
      <w:r w:rsidRPr="0053358C">
        <w:rPr>
          <w:rFonts w:ascii="Times New Roman" w:eastAsia="Times New Roman" w:hAnsi="Times New Roman" w:cs="Times New Roman"/>
          <w:color w:val="333333"/>
          <w:sz w:val="24"/>
          <w:szCs w:val="24"/>
          <w:lang w:eastAsia="ru-RU"/>
        </w:rPr>
        <w:softHyphen/>
        <w:t>жении веков проходит через все народное художественное творчество. Мы встречаемся с ним и в деревянной скульптуре, и в художественной вышив</w:t>
      </w:r>
      <w:r w:rsidRPr="0053358C">
        <w:rPr>
          <w:rFonts w:ascii="Times New Roman" w:eastAsia="Times New Roman" w:hAnsi="Times New Roman" w:cs="Times New Roman"/>
          <w:color w:val="333333"/>
          <w:sz w:val="24"/>
          <w:szCs w:val="24"/>
          <w:lang w:eastAsia="ru-RU"/>
        </w:rPr>
        <w:softHyphen/>
        <w:t>ке, и других видах народного декоративно-прикладного творчества.</w:t>
      </w:r>
    </w:p>
    <w:p w14:paraId="439727DE"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В процессе эволюции звериные божества постепенно приобретали че</w:t>
      </w:r>
      <w:r w:rsidRPr="0053358C">
        <w:rPr>
          <w:rFonts w:ascii="Times New Roman" w:eastAsia="Times New Roman" w:hAnsi="Times New Roman" w:cs="Times New Roman"/>
          <w:color w:val="333333"/>
          <w:sz w:val="24"/>
          <w:szCs w:val="24"/>
          <w:lang w:eastAsia="ru-RU"/>
        </w:rPr>
        <w:softHyphen/>
        <w:t>ловеческие черты. Так, хозяин леса постепенно превращается в лешего. Это уже не мед</w:t>
      </w:r>
      <w:r w:rsidRPr="0053358C">
        <w:rPr>
          <w:rFonts w:ascii="Times New Roman" w:eastAsia="Times New Roman" w:hAnsi="Times New Roman" w:cs="Times New Roman"/>
          <w:color w:val="333333"/>
          <w:sz w:val="24"/>
          <w:szCs w:val="24"/>
          <w:lang w:eastAsia="ru-RU"/>
        </w:rPr>
        <w:softHyphen/>
        <w:t>ведь, но все же косматый персонаж с могучими лапами. Именно ему как хозяину леса и покровителю охоты люди оставляли на пнях часть добытой дичи, чтобы задобрить его и обеспечить покровительство в будущей охоте, в этом был и определенный практический смысл: оставляя часть дичи на пнях, охотники, тем самым, обеспечивали и свою собственную безопас</w:t>
      </w:r>
      <w:r w:rsidRPr="0053358C">
        <w:rPr>
          <w:rFonts w:ascii="Times New Roman" w:eastAsia="Times New Roman" w:hAnsi="Times New Roman" w:cs="Times New Roman"/>
          <w:color w:val="333333"/>
          <w:sz w:val="24"/>
          <w:szCs w:val="24"/>
          <w:lang w:eastAsia="ru-RU"/>
        </w:rPr>
        <w:softHyphen/>
        <w:t>ность на пути своего продвижения, так как звери, которые могли их пре</w:t>
      </w:r>
      <w:r w:rsidRPr="0053358C">
        <w:rPr>
          <w:rFonts w:ascii="Times New Roman" w:eastAsia="Times New Roman" w:hAnsi="Times New Roman" w:cs="Times New Roman"/>
          <w:color w:val="333333"/>
          <w:sz w:val="24"/>
          <w:szCs w:val="24"/>
          <w:lang w:eastAsia="ru-RU"/>
        </w:rPr>
        <w:softHyphen/>
        <w:t>следовать, обязательно останавливались возле этих пней с добычей.</w:t>
      </w:r>
    </w:p>
    <w:p w14:paraId="18E14080"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В процессе эволюции верховным божеством у славян стал Род - осно</w:t>
      </w:r>
      <w:r w:rsidRPr="0053358C">
        <w:rPr>
          <w:rFonts w:ascii="Times New Roman" w:eastAsia="Times New Roman" w:hAnsi="Times New Roman" w:cs="Times New Roman"/>
          <w:color w:val="333333"/>
          <w:sz w:val="24"/>
          <w:szCs w:val="24"/>
          <w:lang w:eastAsia="ru-RU"/>
        </w:rPr>
        <w:softHyphen/>
        <w:t>воположник и покровитель всего рода и каждого родича, верховное боже</w:t>
      </w:r>
      <w:r w:rsidRPr="0053358C">
        <w:rPr>
          <w:rFonts w:ascii="Times New Roman" w:eastAsia="Times New Roman" w:hAnsi="Times New Roman" w:cs="Times New Roman"/>
          <w:color w:val="333333"/>
          <w:sz w:val="24"/>
          <w:szCs w:val="24"/>
          <w:lang w:eastAsia="ru-RU"/>
        </w:rPr>
        <w:softHyphen/>
        <w:t>ство, языческий творец, который все породил. Именно от корня "род" и произошли такие слова, как родник (источник влаги), урожай (источник благополучия и прибыли), позднее, народ, Родина и т.п.</w:t>
      </w:r>
    </w:p>
    <w:p w14:paraId="1474219B"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Мы не будем подробно рассматривать в данной главе эволюцию всех славянских божеств, так как наша задача - рассмотреть основные этапы становления народной культуры.</w:t>
      </w:r>
    </w:p>
    <w:p w14:paraId="4639E624"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proofErr w:type="spellStart"/>
      <w:r w:rsidRPr="0053358C">
        <w:rPr>
          <w:rFonts w:ascii="Times New Roman" w:eastAsia="Times New Roman" w:hAnsi="Times New Roman" w:cs="Times New Roman"/>
          <w:b/>
          <w:bCs/>
          <w:color w:val="333333"/>
          <w:sz w:val="24"/>
          <w:szCs w:val="24"/>
          <w:lang w:eastAsia="ru-RU"/>
        </w:rPr>
        <w:t>Второй</w:t>
      </w:r>
      <w:r w:rsidRPr="0053358C">
        <w:rPr>
          <w:rFonts w:ascii="Times New Roman" w:eastAsia="Times New Roman" w:hAnsi="Times New Roman" w:cs="Times New Roman"/>
          <w:color w:val="333333"/>
          <w:sz w:val="24"/>
          <w:szCs w:val="24"/>
          <w:lang w:eastAsia="ru-RU"/>
        </w:rPr>
        <w:t>период</w:t>
      </w:r>
      <w:proofErr w:type="spellEnd"/>
      <w:r w:rsidRPr="0053358C">
        <w:rPr>
          <w:rFonts w:ascii="Times New Roman" w:eastAsia="Times New Roman" w:hAnsi="Times New Roman" w:cs="Times New Roman"/>
          <w:color w:val="333333"/>
          <w:sz w:val="24"/>
          <w:szCs w:val="24"/>
          <w:lang w:eastAsia="ru-RU"/>
        </w:rPr>
        <w:t xml:space="preserve"> развития народной художественной культуры </w:t>
      </w:r>
      <w:proofErr w:type="spellStart"/>
      <w:r w:rsidRPr="0053358C">
        <w:rPr>
          <w:rFonts w:ascii="Times New Roman" w:eastAsia="Times New Roman" w:hAnsi="Times New Roman" w:cs="Times New Roman"/>
          <w:color w:val="333333"/>
          <w:sz w:val="24"/>
          <w:szCs w:val="24"/>
          <w:lang w:eastAsia="ru-RU"/>
        </w:rPr>
        <w:t>охватывает</w:t>
      </w:r>
      <w:r w:rsidRPr="0053358C">
        <w:rPr>
          <w:rFonts w:ascii="Times New Roman" w:eastAsia="Times New Roman" w:hAnsi="Times New Roman" w:cs="Times New Roman"/>
          <w:b/>
          <w:bCs/>
          <w:color w:val="333333"/>
          <w:sz w:val="24"/>
          <w:szCs w:val="24"/>
          <w:lang w:eastAsia="ru-RU"/>
        </w:rPr>
        <w:t>X</w:t>
      </w:r>
      <w:proofErr w:type="spellEnd"/>
      <w:r w:rsidRPr="0053358C">
        <w:rPr>
          <w:rFonts w:ascii="Times New Roman" w:eastAsia="Times New Roman" w:hAnsi="Times New Roman" w:cs="Times New Roman"/>
          <w:b/>
          <w:bCs/>
          <w:color w:val="333333"/>
          <w:sz w:val="24"/>
          <w:szCs w:val="24"/>
          <w:lang w:eastAsia="ru-RU"/>
        </w:rPr>
        <w:t>-XVII века</w:t>
      </w:r>
      <w:r w:rsidRPr="0053358C">
        <w:rPr>
          <w:rFonts w:ascii="Times New Roman" w:eastAsia="Times New Roman" w:hAnsi="Times New Roman" w:cs="Times New Roman"/>
          <w:color w:val="333333"/>
          <w:sz w:val="24"/>
          <w:szCs w:val="24"/>
          <w:lang w:eastAsia="ru-RU"/>
        </w:rPr>
        <w:t>.</w:t>
      </w:r>
    </w:p>
    <w:p w14:paraId="363EBAB6"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lastRenderedPageBreak/>
        <w:t>Он начинается с принятия христианства на Руси и продолжается до тех времен, когда христианство после многовековой борьбы с языческими верованиями становится единой государственной религией, сопровождающей жизнь человека от рождения до смерти. Постепенно утвердившееся христианство стало играть огромную роль в жизни всего государства, освещать его основные события, бла</w:t>
      </w:r>
      <w:r w:rsidRPr="0053358C">
        <w:rPr>
          <w:rFonts w:ascii="Times New Roman" w:eastAsia="Times New Roman" w:hAnsi="Times New Roman" w:cs="Times New Roman"/>
          <w:color w:val="333333"/>
          <w:sz w:val="24"/>
          <w:szCs w:val="24"/>
          <w:lang w:eastAsia="ru-RU"/>
        </w:rPr>
        <w:softHyphen/>
        <w:t>гословлять русских людей на победы в многочисленных войнах.</w:t>
      </w:r>
    </w:p>
    <w:p w14:paraId="1F8DA479"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Внутри этого периода мы можем рассматривать </w:t>
      </w:r>
      <w:r w:rsidRPr="0053358C">
        <w:rPr>
          <w:rFonts w:ascii="Times New Roman" w:eastAsia="Times New Roman" w:hAnsi="Times New Roman" w:cs="Times New Roman"/>
          <w:b/>
          <w:bCs/>
          <w:color w:val="333333"/>
          <w:sz w:val="24"/>
          <w:szCs w:val="24"/>
          <w:lang w:eastAsia="ru-RU"/>
        </w:rPr>
        <w:t>X—XI века</w:t>
      </w:r>
      <w:r w:rsidRPr="0053358C">
        <w:rPr>
          <w:rFonts w:ascii="Times New Roman" w:eastAsia="Times New Roman" w:hAnsi="Times New Roman" w:cs="Times New Roman"/>
          <w:color w:val="333333"/>
          <w:sz w:val="24"/>
          <w:szCs w:val="24"/>
          <w:lang w:eastAsia="ru-RU"/>
        </w:rPr>
        <w:t> - время крещения Руси, распространения новой религии по русской земле. Затем - </w:t>
      </w:r>
      <w:r w:rsidRPr="0053358C">
        <w:rPr>
          <w:rFonts w:ascii="Times New Roman" w:eastAsia="Times New Roman" w:hAnsi="Times New Roman" w:cs="Times New Roman"/>
          <w:b/>
          <w:bCs/>
          <w:color w:val="333333"/>
          <w:sz w:val="24"/>
          <w:szCs w:val="24"/>
          <w:lang w:eastAsia="ru-RU"/>
        </w:rPr>
        <w:t>XII-XV вв.,</w:t>
      </w:r>
      <w:r w:rsidRPr="0053358C">
        <w:rPr>
          <w:rFonts w:ascii="Times New Roman" w:eastAsia="Times New Roman" w:hAnsi="Times New Roman" w:cs="Times New Roman"/>
          <w:color w:val="333333"/>
          <w:sz w:val="24"/>
          <w:szCs w:val="24"/>
          <w:lang w:eastAsia="ru-RU"/>
        </w:rPr>
        <w:t> период двоеверия, во время которого, как известно, параллель</w:t>
      </w:r>
      <w:r w:rsidRPr="0053358C">
        <w:rPr>
          <w:rFonts w:ascii="Times New Roman" w:eastAsia="Times New Roman" w:hAnsi="Times New Roman" w:cs="Times New Roman"/>
          <w:color w:val="333333"/>
          <w:sz w:val="24"/>
          <w:szCs w:val="24"/>
          <w:lang w:eastAsia="ru-RU"/>
        </w:rPr>
        <w:softHyphen/>
        <w:t>но существовали две религиозные системы - языческая и христианская, боровшиеся между собой, и, наконец, выделим </w:t>
      </w:r>
      <w:r w:rsidRPr="0053358C">
        <w:rPr>
          <w:rFonts w:ascii="Times New Roman" w:eastAsia="Times New Roman" w:hAnsi="Times New Roman" w:cs="Times New Roman"/>
          <w:b/>
          <w:bCs/>
          <w:color w:val="333333"/>
          <w:sz w:val="24"/>
          <w:szCs w:val="24"/>
          <w:lang w:eastAsia="ru-RU"/>
        </w:rPr>
        <w:t>XVI-XVII века</w:t>
      </w:r>
      <w:r w:rsidRPr="0053358C">
        <w:rPr>
          <w:rFonts w:ascii="Times New Roman" w:eastAsia="Times New Roman" w:hAnsi="Times New Roman" w:cs="Times New Roman"/>
          <w:color w:val="333333"/>
          <w:sz w:val="24"/>
          <w:szCs w:val="24"/>
          <w:lang w:eastAsia="ru-RU"/>
        </w:rPr>
        <w:t> - период укрепления Русского государства и утверждения христианства как единой государственной религии в России.</w:t>
      </w:r>
    </w:p>
    <w:p w14:paraId="17EB6CF5"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Принятие христианства на Руси ока</w:t>
      </w:r>
      <w:r w:rsidRPr="0053358C">
        <w:rPr>
          <w:rFonts w:ascii="Times New Roman" w:eastAsia="Times New Roman" w:hAnsi="Times New Roman" w:cs="Times New Roman"/>
          <w:color w:val="333333"/>
          <w:sz w:val="24"/>
          <w:szCs w:val="24"/>
          <w:lang w:eastAsia="ru-RU"/>
        </w:rPr>
        <w:softHyphen/>
        <w:t>залось благотворным для развития русской культуры. С принятием христианства существенно изменился характер внешней политики, были установлены прочные отношения с Византией и Болгари</w:t>
      </w:r>
      <w:r w:rsidRPr="0053358C">
        <w:rPr>
          <w:rFonts w:ascii="Times New Roman" w:eastAsia="Times New Roman" w:hAnsi="Times New Roman" w:cs="Times New Roman"/>
          <w:color w:val="333333"/>
          <w:sz w:val="24"/>
          <w:szCs w:val="24"/>
          <w:lang w:eastAsia="ru-RU"/>
        </w:rPr>
        <w:softHyphen/>
        <w:t>ей. Крещение Руси имело важное политическое и культурное значение, оно способствовало укреплению международного положения Руси среди других государств.</w:t>
      </w:r>
    </w:p>
    <w:p w14:paraId="3DBFB2EB"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Принятие христианства на Руси - важнейший этап в духовной исто</w:t>
      </w:r>
      <w:r w:rsidRPr="0053358C">
        <w:rPr>
          <w:rFonts w:ascii="Times New Roman" w:eastAsia="Times New Roman" w:hAnsi="Times New Roman" w:cs="Times New Roman"/>
          <w:color w:val="333333"/>
          <w:sz w:val="24"/>
          <w:szCs w:val="24"/>
          <w:lang w:eastAsia="ru-RU"/>
        </w:rPr>
        <w:softHyphen/>
        <w:t>рии России, в результате которого прежние языческие верования уступают место новой религии.</w:t>
      </w:r>
    </w:p>
    <w:p w14:paraId="7E3FB8E2"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Главное значение крещения Руси заключалось в появлении особого социального института – церкви. По всей Руси началось строительство храмов.</w:t>
      </w:r>
    </w:p>
    <w:p w14:paraId="6DA4BC4C"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Христианизация Руси — первый переломный этап в развитии народной культуры, всей духовной жизни славян. Оценка этого этапа — дело далеко не простое. Христианизация не только соединила восточных славян с европейской цивилизаций, но и породила неустойчивость, эклектичность, двоеверие в самосознании широких слоев народа. Одновременно христианизация как бы «отрубила» огромный период в истории славянской народной культуры, развивавшейся до ее утверждения, и отсчет развития этой культуры нередко велся с момента формирования крестьянской земледельческой духовной парадигмы.</w:t>
      </w:r>
    </w:p>
    <w:p w14:paraId="63D895BC"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Тем не менее процессы слияния христианства и язычества по</w:t>
      </w:r>
      <w:r w:rsidRPr="0053358C">
        <w:rPr>
          <w:rFonts w:ascii="Times New Roman" w:eastAsia="Times New Roman" w:hAnsi="Times New Roman" w:cs="Times New Roman"/>
          <w:color w:val="333333"/>
          <w:sz w:val="24"/>
          <w:szCs w:val="24"/>
          <w:lang w:eastAsia="ru-RU"/>
        </w:rPr>
        <w:softHyphen/>
        <w:t>степенно набирают силу, элементы христианской идеологии и культуры постепенно проникают в местные традиции, придавая им возвышенный характер, высокую духовность, нравственные черты и т.п.</w:t>
      </w:r>
    </w:p>
    <w:p w14:paraId="06F53D52"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Проявлением этого становится сочетание христианских и языческих мотивов в художественной вышивке, в декоре и архитектуре крестьянских домов, в народном костюме, в оберегах и амулетах и т.д. Постепенно фор</w:t>
      </w:r>
      <w:r w:rsidRPr="0053358C">
        <w:rPr>
          <w:rFonts w:ascii="Times New Roman" w:eastAsia="Times New Roman" w:hAnsi="Times New Roman" w:cs="Times New Roman"/>
          <w:color w:val="333333"/>
          <w:sz w:val="24"/>
          <w:szCs w:val="24"/>
          <w:lang w:eastAsia="ru-RU"/>
        </w:rPr>
        <w:softHyphen/>
        <w:t>мируется специфическая русская церковная обрядность, происходит про</w:t>
      </w:r>
      <w:r w:rsidRPr="0053358C">
        <w:rPr>
          <w:rFonts w:ascii="Times New Roman" w:eastAsia="Times New Roman" w:hAnsi="Times New Roman" w:cs="Times New Roman"/>
          <w:color w:val="333333"/>
          <w:sz w:val="24"/>
          <w:szCs w:val="24"/>
          <w:lang w:eastAsia="ru-RU"/>
        </w:rPr>
        <w:softHyphen/>
        <w:t>цесс слияния церковных и древнеславянских праздников.</w:t>
      </w:r>
    </w:p>
    <w:p w14:paraId="093E151C"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Христианские святые постепенно заменяют в народном сознании язы</w:t>
      </w:r>
      <w:r w:rsidRPr="0053358C">
        <w:rPr>
          <w:rFonts w:ascii="Times New Roman" w:eastAsia="Times New Roman" w:hAnsi="Times New Roman" w:cs="Times New Roman"/>
          <w:color w:val="333333"/>
          <w:sz w:val="24"/>
          <w:szCs w:val="24"/>
          <w:lang w:eastAsia="ru-RU"/>
        </w:rPr>
        <w:softHyphen/>
        <w:t>ческих персонажей. Так, ветхозаветный пророк Илья был наделен способ</w:t>
      </w:r>
      <w:r w:rsidRPr="0053358C">
        <w:rPr>
          <w:rFonts w:ascii="Times New Roman" w:eastAsia="Times New Roman" w:hAnsi="Times New Roman" w:cs="Times New Roman"/>
          <w:color w:val="333333"/>
          <w:sz w:val="24"/>
          <w:szCs w:val="24"/>
          <w:lang w:eastAsia="ru-RU"/>
        </w:rPr>
        <w:softHyphen/>
        <w:t>ностью низвергать огонь с неба, вызывать дождь, а земную жизнь, по пре</w:t>
      </w:r>
      <w:r w:rsidRPr="0053358C">
        <w:rPr>
          <w:rFonts w:ascii="Times New Roman" w:eastAsia="Times New Roman" w:hAnsi="Times New Roman" w:cs="Times New Roman"/>
          <w:color w:val="333333"/>
          <w:sz w:val="24"/>
          <w:szCs w:val="24"/>
          <w:lang w:eastAsia="ru-RU"/>
        </w:rPr>
        <w:softHyphen/>
        <w:t>данию, он закончил вознесением на небо в огненной колеснице.</w:t>
      </w:r>
    </w:p>
    <w:p w14:paraId="2DBC8DFE"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lastRenderedPageBreak/>
        <w:t>Эволюция христианства привела к созданию закончен</w:t>
      </w:r>
      <w:r w:rsidRPr="0053358C">
        <w:rPr>
          <w:rFonts w:ascii="Times New Roman" w:eastAsia="Times New Roman" w:hAnsi="Times New Roman" w:cs="Times New Roman"/>
          <w:color w:val="333333"/>
          <w:sz w:val="24"/>
          <w:szCs w:val="24"/>
          <w:lang w:eastAsia="ru-RU"/>
        </w:rPr>
        <w:softHyphen/>
        <w:t>ной религиозной системы, сумевшей полностью подчинить себе жизнь ка</w:t>
      </w:r>
      <w:r w:rsidRPr="0053358C">
        <w:rPr>
          <w:rFonts w:ascii="Times New Roman" w:eastAsia="Times New Roman" w:hAnsi="Times New Roman" w:cs="Times New Roman"/>
          <w:color w:val="333333"/>
          <w:sz w:val="24"/>
          <w:szCs w:val="24"/>
          <w:lang w:eastAsia="ru-RU"/>
        </w:rPr>
        <w:softHyphen/>
        <w:t>ждого человека и жизнь всего общества. Христианство официально стало государственной религией и объективно служило целям освящения госу</w:t>
      </w:r>
      <w:r w:rsidRPr="0053358C">
        <w:rPr>
          <w:rFonts w:ascii="Times New Roman" w:eastAsia="Times New Roman" w:hAnsi="Times New Roman" w:cs="Times New Roman"/>
          <w:color w:val="333333"/>
          <w:sz w:val="24"/>
          <w:szCs w:val="24"/>
          <w:lang w:eastAsia="ru-RU"/>
        </w:rPr>
        <w:softHyphen/>
        <w:t>дарственной власти.</w:t>
      </w:r>
    </w:p>
    <w:p w14:paraId="35A0134E"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В этот период под воздействием новых общественных отношений и новых общественных условий старые русские праздники и обряды посте</w:t>
      </w:r>
      <w:r w:rsidRPr="0053358C">
        <w:rPr>
          <w:rFonts w:ascii="Times New Roman" w:eastAsia="Times New Roman" w:hAnsi="Times New Roman" w:cs="Times New Roman"/>
          <w:color w:val="333333"/>
          <w:sz w:val="24"/>
          <w:szCs w:val="24"/>
          <w:lang w:eastAsia="ru-RU"/>
        </w:rPr>
        <w:softHyphen/>
        <w:t>пенно усложнялись, в процессе эволюции народные обрядовые действа в большинстве своем оказались приуроченными к дням церковных торжеств. Церковь ответила на стремление людей торжественно отмечать зна</w:t>
      </w:r>
      <w:r w:rsidRPr="0053358C">
        <w:rPr>
          <w:rFonts w:ascii="Times New Roman" w:eastAsia="Times New Roman" w:hAnsi="Times New Roman" w:cs="Times New Roman"/>
          <w:color w:val="333333"/>
          <w:sz w:val="24"/>
          <w:szCs w:val="24"/>
          <w:lang w:eastAsia="ru-RU"/>
        </w:rPr>
        <w:softHyphen/>
        <w:t>менательные события в жизни и создала обрядовые торжества, сопровож</w:t>
      </w:r>
      <w:r w:rsidRPr="0053358C">
        <w:rPr>
          <w:rFonts w:ascii="Times New Roman" w:eastAsia="Times New Roman" w:hAnsi="Times New Roman" w:cs="Times New Roman"/>
          <w:color w:val="333333"/>
          <w:sz w:val="24"/>
          <w:szCs w:val="24"/>
          <w:lang w:eastAsia="ru-RU"/>
        </w:rPr>
        <w:softHyphen/>
        <w:t>дающие эти события. Включенные в религиозную систему, эти обряды приобретали новый социальный смысл и выполняли иные социальные функции, способствовали утверждению новой религиозной идеологии и укреплению религиозной веры. Стремясь преобразовать языческую сущность народных праздников, церковь заменила народный календарь церковными святцами, в которых в календарном порядке были расположены даты поминовения христианских святых. Целый ряд историков обращает внимание на своеобразное слияние и смешение языческих и христианских представлений в мировоззрении русского человека. Особенно ярко это проявилось в народных, обычаях, праздниках и обрядах, где воедино слились языческие истоки народных празднеств и привнесенный в них глубокий христианский смысл.</w:t>
      </w:r>
    </w:p>
    <w:p w14:paraId="59115C7E"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Высокая степень развития народных верований и народного мировоз</w:t>
      </w:r>
      <w:r w:rsidRPr="0053358C">
        <w:rPr>
          <w:rFonts w:ascii="Times New Roman" w:eastAsia="Times New Roman" w:hAnsi="Times New Roman" w:cs="Times New Roman"/>
          <w:color w:val="333333"/>
          <w:sz w:val="24"/>
          <w:szCs w:val="24"/>
          <w:lang w:eastAsia="ru-RU"/>
        </w:rPr>
        <w:softHyphen/>
        <w:t xml:space="preserve">зрения и миропонимания способствовала тому, что население Руси быстро восприняло сложные концепции христианских верований. Россия </w:t>
      </w:r>
      <w:proofErr w:type="spellStart"/>
      <w:r w:rsidRPr="0053358C">
        <w:rPr>
          <w:rFonts w:ascii="Times New Roman" w:eastAsia="Times New Roman" w:hAnsi="Times New Roman" w:cs="Times New Roman"/>
          <w:color w:val="333333"/>
          <w:sz w:val="24"/>
          <w:szCs w:val="24"/>
          <w:lang w:eastAsia="ru-RU"/>
        </w:rPr>
        <w:t>вo</w:t>
      </w:r>
      <w:proofErr w:type="spellEnd"/>
      <w:r w:rsidRPr="0053358C">
        <w:rPr>
          <w:rFonts w:ascii="Times New Roman" w:eastAsia="Times New Roman" w:hAnsi="Times New Roman" w:cs="Times New Roman"/>
          <w:color w:val="333333"/>
          <w:sz w:val="24"/>
          <w:szCs w:val="24"/>
          <w:lang w:eastAsia="ru-RU"/>
        </w:rPr>
        <w:t xml:space="preserve"> все времена охотно принимала все культурные ценности, соответствующие критериям добра и красоты.</w:t>
      </w:r>
    </w:p>
    <w:p w14:paraId="0A1640B8"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Языческие земледельческие праздники слились с празд</w:t>
      </w:r>
      <w:r w:rsidRPr="0053358C">
        <w:rPr>
          <w:rFonts w:ascii="Times New Roman" w:eastAsia="Times New Roman" w:hAnsi="Times New Roman" w:cs="Times New Roman"/>
          <w:color w:val="333333"/>
          <w:sz w:val="24"/>
          <w:szCs w:val="24"/>
          <w:lang w:eastAsia="ru-RU"/>
        </w:rPr>
        <w:softHyphen/>
        <w:t>никами христианскими. Особенно ярко это проявляется в рождестве и мас</w:t>
      </w:r>
      <w:r w:rsidRPr="0053358C">
        <w:rPr>
          <w:rFonts w:ascii="Times New Roman" w:eastAsia="Times New Roman" w:hAnsi="Times New Roman" w:cs="Times New Roman"/>
          <w:color w:val="333333"/>
          <w:sz w:val="24"/>
          <w:szCs w:val="24"/>
          <w:lang w:eastAsia="ru-RU"/>
        </w:rPr>
        <w:softHyphen/>
        <w:t>ленице, где ярко проявляется аграрно-магическое значение происходящего. Мысль земледельца с самой ранней весны и даже зимой направлена на ожидание хорошего урожая, приплода скота, довольства. Своими обрядами русские люди стремились повлиять на природу, на будущие результаты своего труда.</w:t>
      </w:r>
    </w:p>
    <w:p w14:paraId="12BD7863"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Таким образом, христианская церковь, как показывают исторические события, долго боролась с отправлением языческих праздников, но, постепенно осознав тщетность такой борьбы, вложила в них свое идеологическое со</w:t>
      </w:r>
      <w:r w:rsidRPr="0053358C">
        <w:rPr>
          <w:rFonts w:ascii="Times New Roman" w:eastAsia="Times New Roman" w:hAnsi="Times New Roman" w:cs="Times New Roman"/>
          <w:color w:val="333333"/>
          <w:sz w:val="24"/>
          <w:szCs w:val="24"/>
          <w:lang w:eastAsia="ru-RU"/>
        </w:rPr>
        <w:softHyphen/>
        <w:t>держание. Христианский смысл многих праздников состоит в победе сил света над силами тьмы, пробуждении светлых чувств в сердцах людей, в поклонении единому богу, а не множеству различных божеств, духов и идолов, как это было в язычестве.</w:t>
      </w:r>
    </w:p>
    <w:p w14:paraId="09C02185"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Православие воспитывало в русских людях дух жертвенности, терпения, верности сво</w:t>
      </w:r>
      <w:r w:rsidRPr="0053358C">
        <w:rPr>
          <w:rFonts w:ascii="Times New Roman" w:eastAsia="Times New Roman" w:hAnsi="Times New Roman" w:cs="Times New Roman"/>
          <w:color w:val="333333"/>
          <w:sz w:val="24"/>
          <w:szCs w:val="24"/>
          <w:lang w:eastAsia="ru-RU"/>
        </w:rPr>
        <w:softHyphen/>
        <w:t>ему народу. В основе всех его нравственных требований лежали общечело</w:t>
      </w:r>
      <w:r w:rsidRPr="0053358C">
        <w:rPr>
          <w:rFonts w:ascii="Times New Roman" w:eastAsia="Times New Roman" w:hAnsi="Times New Roman" w:cs="Times New Roman"/>
          <w:color w:val="333333"/>
          <w:sz w:val="24"/>
          <w:szCs w:val="24"/>
          <w:lang w:eastAsia="ru-RU"/>
        </w:rPr>
        <w:softHyphen/>
        <w:t>веческие ценности.</w:t>
      </w:r>
    </w:p>
    <w:p w14:paraId="2AD29D98"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Итак, к XVIII веку народная культура приобрела достаточно определённый смысл – это культура социальных низов, обладающая уже собственной письменностью. Бытие русского средневековья чётко делилось на два полюса: жизнь государственная, сосредоточенная в городах, к ней примыкала и церковь; и жизнь народная. Это были области, которые не смешивались и не имели никаких точек соприкосновения, кроме экономической (ежегодная выплата оброка). То есть государство не вмешивалось во внутренний мир крестьян, что было одним из условий формирования народной культуры.</w:t>
      </w:r>
    </w:p>
    <w:p w14:paraId="6CF4A57C"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 xml:space="preserve">Третий период в развитии русской народной культуры </w:t>
      </w:r>
      <w:proofErr w:type="gramStart"/>
      <w:r w:rsidRPr="0053358C">
        <w:rPr>
          <w:rFonts w:ascii="Times New Roman" w:eastAsia="Times New Roman" w:hAnsi="Times New Roman" w:cs="Times New Roman"/>
          <w:color w:val="333333"/>
          <w:sz w:val="24"/>
          <w:szCs w:val="24"/>
          <w:lang w:eastAsia="ru-RU"/>
        </w:rPr>
        <w:t>- это</w:t>
      </w:r>
      <w:proofErr w:type="gramEnd"/>
      <w:r w:rsidRPr="0053358C">
        <w:rPr>
          <w:rFonts w:ascii="Times New Roman" w:eastAsia="Times New Roman" w:hAnsi="Times New Roman" w:cs="Times New Roman"/>
          <w:color w:val="333333"/>
          <w:sz w:val="24"/>
          <w:szCs w:val="24"/>
          <w:lang w:eastAsia="ru-RU"/>
        </w:rPr>
        <w:t> </w:t>
      </w:r>
      <w:r w:rsidRPr="0053358C">
        <w:rPr>
          <w:rFonts w:ascii="Times New Roman" w:eastAsia="Times New Roman" w:hAnsi="Times New Roman" w:cs="Times New Roman"/>
          <w:b/>
          <w:bCs/>
          <w:color w:val="333333"/>
          <w:sz w:val="24"/>
          <w:szCs w:val="24"/>
          <w:lang w:eastAsia="ru-RU"/>
        </w:rPr>
        <w:t>пе</w:t>
      </w:r>
      <w:r w:rsidRPr="0053358C">
        <w:rPr>
          <w:rFonts w:ascii="Times New Roman" w:eastAsia="Times New Roman" w:hAnsi="Times New Roman" w:cs="Times New Roman"/>
          <w:b/>
          <w:bCs/>
          <w:color w:val="333333"/>
          <w:sz w:val="24"/>
          <w:szCs w:val="24"/>
          <w:lang w:eastAsia="ru-RU"/>
        </w:rPr>
        <w:softHyphen/>
        <w:t>риод XVIII-XIX</w:t>
      </w:r>
      <w:r w:rsidRPr="0053358C">
        <w:rPr>
          <w:rFonts w:ascii="Times New Roman" w:eastAsia="Times New Roman" w:hAnsi="Times New Roman" w:cs="Times New Roman"/>
          <w:color w:val="333333"/>
          <w:sz w:val="24"/>
          <w:szCs w:val="24"/>
          <w:lang w:eastAsia="ru-RU"/>
        </w:rPr>
        <w:t> веков, который в значительной степени отличается от предшествующего.</w:t>
      </w:r>
    </w:p>
    <w:p w14:paraId="007D7B04"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lastRenderedPageBreak/>
        <w:t>Начало его связано с именем Петра I, его исторически</w:t>
      </w:r>
      <w:r w:rsidRPr="0053358C">
        <w:rPr>
          <w:rFonts w:ascii="Times New Roman" w:eastAsia="Times New Roman" w:hAnsi="Times New Roman" w:cs="Times New Roman"/>
          <w:color w:val="333333"/>
          <w:sz w:val="24"/>
          <w:szCs w:val="24"/>
          <w:lang w:eastAsia="ru-RU"/>
        </w:rPr>
        <w:softHyphen/>
        <w:t>ми преобразованиями в России, его глобальными реформами в области внешней политики, экономики, культуры и т.д.</w:t>
      </w:r>
    </w:p>
    <w:p w14:paraId="68E4EA65"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Направленные на модернизацию и европеизацию общества, радикаль</w:t>
      </w:r>
      <w:r w:rsidRPr="0053358C">
        <w:rPr>
          <w:rFonts w:ascii="Times New Roman" w:eastAsia="Times New Roman" w:hAnsi="Times New Roman" w:cs="Times New Roman"/>
          <w:color w:val="333333"/>
          <w:sz w:val="24"/>
          <w:szCs w:val="24"/>
          <w:lang w:eastAsia="ru-RU"/>
        </w:rPr>
        <w:softHyphen/>
        <w:t>ные реформы Петра были исторически обусловлены, но, вместе с тем, насильственны. Для устройства армии и флота, для снабжения их всем необходимым, для развития промышленности и торговли необходимы были новые условия и соответствующие реформы.</w:t>
      </w:r>
    </w:p>
    <w:p w14:paraId="31010966"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Изменяя правительственные учреждения, Петр понимал, что нужны новые грамотные кадры, образованные люди. Так было положено начало новой системе светского образования, открыт ряд учебных заведений, в частности, школы математических и навигационных наук и др.</w:t>
      </w:r>
    </w:p>
    <w:p w14:paraId="0FD251CB"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Практические потребности Российского государства порождали инте</w:t>
      </w:r>
      <w:r w:rsidRPr="0053358C">
        <w:rPr>
          <w:rFonts w:ascii="Times New Roman" w:eastAsia="Times New Roman" w:hAnsi="Times New Roman" w:cs="Times New Roman"/>
          <w:color w:val="333333"/>
          <w:sz w:val="24"/>
          <w:szCs w:val="24"/>
          <w:lang w:eastAsia="ru-RU"/>
        </w:rPr>
        <w:softHyphen/>
        <w:t>рес к наукам, преимущественно естественным. Частные и правительствен</w:t>
      </w:r>
      <w:r w:rsidRPr="0053358C">
        <w:rPr>
          <w:rFonts w:ascii="Times New Roman" w:eastAsia="Times New Roman" w:hAnsi="Times New Roman" w:cs="Times New Roman"/>
          <w:color w:val="333333"/>
          <w:sz w:val="24"/>
          <w:szCs w:val="24"/>
          <w:lang w:eastAsia="ru-RU"/>
        </w:rPr>
        <w:softHyphen/>
        <w:t>ные экспедиции исследовали новые территории, собирали коллекции по минералогии, ботанике, биологии, материалы для составления географиче</w:t>
      </w:r>
      <w:r w:rsidRPr="0053358C">
        <w:rPr>
          <w:rFonts w:ascii="Times New Roman" w:eastAsia="Times New Roman" w:hAnsi="Times New Roman" w:cs="Times New Roman"/>
          <w:color w:val="333333"/>
          <w:sz w:val="24"/>
          <w:szCs w:val="24"/>
          <w:lang w:eastAsia="ru-RU"/>
        </w:rPr>
        <w:softHyphen/>
        <w:t>ских карт.</w:t>
      </w:r>
    </w:p>
    <w:p w14:paraId="12989404"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Своеобразным итогом петровских преобразований в области просве</w:t>
      </w:r>
      <w:r w:rsidRPr="0053358C">
        <w:rPr>
          <w:rFonts w:ascii="Times New Roman" w:eastAsia="Times New Roman" w:hAnsi="Times New Roman" w:cs="Times New Roman"/>
          <w:color w:val="333333"/>
          <w:sz w:val="24"/>
          <w:szCs w:val="24"/>
          <w:lang w:eastAsia="ru-RU"/>
        </w:rPr>
        <w:softHyphen/>
        <w:t>щения и науки явилось открытие в 1725 году Академии наук.</w:t>
      </w:r>
    </w:p>
    <w:p w14:paraId="02732AEF"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В январе 1703 года начала выходить первая печатная газета "Ведомо</w:t>
      </w:r>
      <w:r w:rsidRPr="0053358C">
        <w:rPr>
          <w:rFonts w:ascii="Times New Roman" w:eastAsia="Times New Roman" w:hAnsi="Times New Roman" w:cs="Times New Roman"/>
          <w:color w:val="333333"/>
          <w:sz w:val="24"/>
          <w:szCs w:val="24"/>
          <w:lang w:eastAsia="ru-RU"/>
        </w:rPr>
        <w:softHyphen/>
        <w:t>сти". При Петре было создано много книг по географии, истории, воен</w:t>
      </w:r>
      <w:r w:rsidRPr="0053358C">
        <w:rPr>
          <w:rFonts w:ascii="Times New Roman" w:eastAsia="Times New Roman" w:hAnsi="Times New Roman" w:cs="Times New Roman"/>
          <w:color w:val="333333"/>
          <w:sz w:val="24"/>
          <w:szCs w:val="24"/>
          <w:lang w:eastAsia="ru-RU"/>
        </w:rPr>
        <w:softHyphen/>
        <w:t>ным наукам.</w:t>
      </w:r>
    </w:p>
    <w:p w14:paraId="1742BF42"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53358C">
        <w:rPr>
          <w:rFonts w:ascii="Times New Roman" w:eastAsia="Times New Roman" w:hAnsi="Times New Roman" w:cs="Times New Roman"/>
          <w:color w:val="333333"/>
          <w:sz w:val="24"/>
          <w:szCs w:val="24"/>
          <w:lang w:eastAsia="ru-RU"/>
        </w:rPr>
        <w:t>В общественном сознании произошли значительные изменения. Руко</w:t>
      </w:r>
      <w:r w:rsidRPr="0053358C">
        <w:rPr>
          <w:rFonts w:ascii="Times New Roman" w:eastAsia="Times New Roman" w:hAnsi="Times New Roman" w:cs="Times New Roman"/>
          <w:color w:val="333333"/>
          <w:sz w:val="24"/>
          <w:szCs w:val="24"/>
          <w:lang w:eastAsia="ru-RU"/>
        </w:rPr>
        <w:softHyphen/>
        <w:t>водствуясь исключительно государственными интересами, Петр I поощрял те сферы культуры, которые в первую очередь были необходимы государ</w:t>
      </w:r>
      <w:r w:rsidRPr="0053358C">
        <w:rPr>
          <w:rFonts w:ascii="Times New Roman" w:eastAsia="Times New Roman" w:hAnsi="Times New Roman" w:cs="Times New Roman"/>
          <w:color w:val="333333"/>
          <w:sz w:val="24"/>
          <w:szCs w:val="24"/>
          <w:lang w:eastAsia="ru-RU"/>
        </w:rPr>
        <w:softHyphen/>
        <w:t>ству. Развитие науки и новой системы просвещения в свою очередь спо</w:t>
      </w:r>
      <w:r w:rsidRPr="0053358C">
        <w:rPr>
          <w:rFonts w:ascii="Times New Roman" w:eastAsia="Times New Roman" w:hAnsi="Times New Roman" w:cs="Times New Roman"/>
          <w:color w:val="333333"/>
          <w:sz w:val="24"/>
          <w:szCs w:val="24"/>
          <w:lang w:eastAsia="ru-RU"/>
        </w:rPr>
        <w:softHyphen/>
        <w:t>собствовало </w:t>
      </w:r>
      <w:r w:rsidRPr="0053358C">
        <w:rPr>
          <w:rFonts w:ascii="Times New Roman" w:eastAsia="Times New Roman" w:hAnsi="Times New Roman" w:cs="Times New Roman"/>
          <w:b/>
          <w:bCs/>
          <w:i/>
          <w:iCs/>
          <w:color w:val="333333"/>
          <w:sz w:val="24"/>
          <w:szCs w:val="24"/>
          <w:lang w:eastAsia="ru-RU"/>
        </w:rPr>
        <w:t>формированию светского искусства, широкому распростране</w:t>
      </w:r>
      <w:r w:rsidRPr="0053358C">
        <w:rPr>
          <w:rFonts w:ascii="Times New Roman" w:eastAsia="Times New Roman" w:hAnsi="Times New Roman" w:cs="Times New Roman"/>
          <w:b/>
          <w:bCs/>
          <w:i/>
          <w:iCs/>
          <w:color w:val="333333"/>
          <w:sz w:val="24"/>
          <w:szCs w:val="24"/>
          <w:lang w:eastAsia="ru-RU"/>
        </w:rPr>
        <w:softHyphen/>
        <w:t>нию массовых празднеств, фейерверков, внедрения бытовых новшеств.</w:t>
      </w:r>
    </w:p>
    <w:p w14:paraId="76B015CD"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Восемнадцатый век в развитии нашей страны ознаменовался крупны</w:t>
      </w:r>
      <w:r w:rsidRPr="0053358C">
        <w:rPr>
          <w:rFonts w:ascii="Times New Roman" w:eastAsia="Times New Roman" w:hAnsi="Times New Roman" w:cs="Times New Roman"/>
          <w:i/>
          <w:iCs/>
          <w:color w:val="333333"/>
          <w:sz w:val="24"/>
          <w:szCs w:val="24"/>
          <w:lang w:eastAsia="ru-RU"/>
        </w:rPr>
        <w:softHyphen/>
        <w:t>ми сдвигами в области экономики, общественной и политической жизни. Начался </w:t>
      </w:r>
      <w:r w:rsidRPr="0053358C">
        <w:rPr>
          <w:rFonts w:ascii="Times New Roman" w:eastAsia="Times New Roman" w:hAnsi="Times New Roman" w:cs="Times New Roman"/>
          <w:b/>
          <w:bCs/>
          <w:i/>
          <w:iCs/>
          <w:color w:val="333333"/>
          <w:sz w:val="24"/>
          <w:szCs w:val="24"/>
          <w:lang w:eastAsia="ru-RU"/>
        </w:rPr>
        <w:t>процесс формирования русской нации</w:t>
      </w:r>
      <w:r w:rsidRPr="0053358C">
        <w:rPr>
          <w:rFonts w:ascii="Times New Roman" w:eastAsia="Times New Roman" w:hAnsi="Times New Roman" w:cs="Times New Roman"/>
          <w:i/>
          <w:iCs/>
          <w:color w:val="333333"/>
          <w:sz w:val="24"/>
          <w:szCs w:val="24"/>
          <w:lang w:eastAsia="ru-RU"/>
        </w:rPr>
        <w:t>. В стране значительно уве</w:t>
      </w:r>
      <w:r w:rsidRPr="0053358C">
        <w:rPr>
          <w:rFonts w:ascii="Times New Roman" w:eastAsia="Times New Roman" w:hAnsi="Times New Roman" w:cs="Times New Roman"/>
          <w:i/>
          <w:iCs/>
          <w:color w:val="333333"/>
          <w:sz w:val="24"/>
          <w:szCs w:val="24"/>
          <w:lang w:eastAsia="ru-RU"/>
        </w:rPr>
        <w:softHyphen/>
        <w:t>личился круг образованных людей, возросло число учебных заведений, распространялись знания.</w:t>
      </w:r>
    </w:p>
    <w:p w14:paraId="5C414D9C"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Развивались наука, литература и искусство. В деревянном и каменном зодчестве ярко проявились народные элементы, в литературе и живописи, усилились реалистические тенденции, вес шире распространялись дости</w:t>
      </w:r>
      <w:r w:rsidRPr="0053358C">
        <w:rPr>
          <w:rFonts w:ascii="Times New Roman" w:eastAsia="Times New Roman" w:hAnsi="Times New Roman" w:cs="Times New Roman"/>
          <w:i/>
          <w:iCs/>
          <w:color w:val="333333"/>
          <w:sz w:val="24"/>
          <w:szCs w:val="24"/>
          <w:lang w:eastAsia="ru-RU"/>
        </w:rPr>
        <w:softHyphen/>
        <w:t>жения западноевропейской культуры.</w:t>
      </w:r>
    </w:p>
    <w:p w14:paraId="504B487D"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Все это было обусловлено преобразованиями Петра I, которые оказали влияние и на развитие народного творчества. Получили широкое развитие народные художественные промыслы.</w:t>
      </w:r>
    </w:p>
    <w:p w14:paraId="7328D60C"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Но в этот период русская культура распадается на 2 пласта: культуру светскую и культуру народную. Петровские преобразования не коснулись народной культуры, а были действенны только для культуры светской (городской).</w:t>
      </w:r>
    </w:p>
    <w:p w14:paraId="00A8871F"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Таким образом, XVIII- XIX века можно охарактеризовать как еще один период в развитии народной художественной культуры, который от</w:t>
      </w:r>
      <w:r w:rsidRPr="0053358C">
        <w:rPr>
          <w:rFonts w:ascii="Times New Roman" w:eastAsia="Times New Roman" w:hAnsi="Times New Roman" w:cs="Times New Roman"/>
          <w:i/>
          <w:iCs/>
          <w:color w:val="333333"/>
          <w:sz w:val="24"/>
          <w:szCs w:val="24"/>
          <w:lang w:eastAsia="ru-RU"/>
        </w:rPr>
        <w:softHyphen/>
        <w:t>личается от предыдущих тем, что он испытал на себе влияние региональ</w:t>
      </w:r>
      <w:r w:rsidRPr="0053358C">
        <w:rPr>
          <w:rFonts w:ascii="Times New Roman" w:eastAsia="Times New Roman" w:hAnsi="Times New Roman" w:cs="Times New Roman"/>
          <w:i/>
          <w:iCs/>
          <w:color w:val="333333"/>
          <w:sz w:val="24"/>
          <w:szCs w:val="24"/>
          <w:lang w:eastAsia="ru-RU"/>
        </w:rPr>
        <w:softHyphen/>
        <w:t>ной и иноземной культуры. Это, в свою очередь, сказалось на развитии го</w:t>
      </w:r>
      <w:r w:rsidRPr="0053358C">
        <w:rPr>
          <w:rFonts w:ascii="Times New Roman" w:eastAsia="Times New Roman" w:hAnsi="Times New Roman" w:cs="Times New Roman"/>
          <w:i/>
          <w:iCs/>
          <w:color w:val="333333"/>
          <w:sz w:val="24"/>
          <w:szCs w:val="24"/>
          <w:lang w:eastAsia="ru-RU"/>
        </w:rPr>
        <w:softHyphen/>
        <w:t xml:space="preserve">родской культуры, городского романса, становлении </w:t>
      </w:r>
      <w:r w:rsidRPr="0053358C">
        <w:rPr>
          <w:rFonts w:ascii="Times New Roman" w:eastAsia="Times New Roman" w:hAnsi="Times New Roman" w:cs="Times New Roman"/>
          <w:i/>
          <w:iCs/>
          <w:color w:val="333333"/>
          <w:sz w:val="24"/>
          <w:szCs w:val="24"/>
          <w:lang w:eastAsia="ru-RU"/>
        </w:rPr>
        <w:lastRenderedPageBreak/>
        <w:t>площадного театра, появлении различного вида ярмарочных зрелищ и т.п. Это период утвер</w:t>
      </w:r>
      <w:r w:rsidRPr="0053358C">
        <w:rPr>
          <w:rFonts w:ascii="Times New Roman" w:eastAsia="Times New Roman" w:hAnsi="Times New Roman" w:cs="Times New Roman"/>
          <w:i/>
          <w:iCs/>
          <w:color w:val="333333"/>
          <w:sz w:val="24"/>
          <w:szCs w:val="24"/>
          <w:lang w:eastAsia="ru-RU"/>
        </w:rPr>
        <w:softHyphen/>
        <w:t>ждения </w:t>
      </w:r>
      <w:r w:rsidRPr="0053358C">
        <w:rPr>
          <w:rFonts w:ascii="Times New Roman" w:eastAsia="Times New Roman" w:hAnsi="Times New Roman" w:cs="Times New Roman"/>
          <w:b/>
          <w:bCs/>
          <w:i/>
          <w:iCs/>
          <w:color w:val="333333"/>
          <w:sz w:val="24"/>
          <w:szCs w:val="24"/>
          <w:lang w:eastAsia="ru-RU"/>
        </w:rPr>
        <w:t>русской дворянской культуры.</w:t>
      </w:r>
    </w:p>
    <w:p w14:paraId="5C544E02"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В исторических условиях этой эпохи сфера функционирования и развития народной культуры стала динамично сужаться и в территориальном, и в популяционном плане. Как ответ на этот фактор,</w:t>
      </w:r>
    </w:p>
    <w:p w14:paraId="294180D7"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со второй половины XVIII века в русском общественном сознании крепнет убеждение в том, что исконно русская народная культура неуклонно разрушается, исчезает, и, следовательно, необходимо принять меры если не для спасения её, то по крайней мере для увековечивания памяти о ней.</w:t>
      </w:r>
    </w:p>
    <w:p w14:paraId="50F87C70"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Возникает фольклористическое по своей направленности культурно-экологическое движение.</w:t>
      </w:r>
    </w:p>
    <w:p w14:paraId="67CAC7B3"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На рубеже XVIII-XIX вв. сформировалась русская национальная культура. В тесной связи с ростом национального самосознания находится интерес к отечественной истории, фольклору, народным праздникам, обрядам, к проблемам народной жизни.</w:t>
      </w:r>
    </w:p>
    <w:p w14:paraId="695C1742"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b/>
          <w:bCs/>
          <w:i/>
          <w:iCs/>
          <w:color w:val="333333"/>
          <w:sz w:val="24"/>
          <w:szCs w:val="24"/>
          <w:lang w:eastAsia="ru-RU"/>
        </w:rPr>
        <w:t>В XIX вв.</w:t>
      </w:r>
      <w:r w:rsidRPr="0053358C">
        <w:rPr>
          <w:rFonts w:ascii="Times New Roman" w:eastAsia="Times New Roman" w:hAnsi="Times New Roman" w:cs="Times New Roman"/>
          <w:i/>
          <w:iCs/>
          <w:color w:val="333333"/>
          <w:sz w:val="24"/>
          <w:szCs w:val="24"/>
          <w:lang w:eastAsia="ru-RU"/>
        </w:rPr>
        <w:t> происходит процесс формирования национального самосознания народа (полемика западников-славянофилов: каково будущее России? – Белинский, Чаадаев и др.), формируется русская национальная культура (её особенность: открытость, самобытность, цельность).</w:t>
      </w:r>
    </w:p>
    <w:p w14:paraId="0CF53B23"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Следующий период в развитии русской народной культуры, который также отличается от предыдущего, приходится на </w:t>
      </w:r>
      <w:r w:rsidRPr="0053358C">
        <w:rPr>
          <w:rFonts w:ascii="Times New Roman" w:eastAsia="Times New Roman" w:hAnsi="Times New Roman" w:cs="Times New Roman"/>
          <w:b/>
          <w:bCs/>
          <w:i/>
          <w:iCs/>
          <w:color w:val="333333"/>
          <w:sz w:val="24"/>
          <w:szCs w:val="24"/>
          <w:lang w:eastAsia="ru-RU"/>
        </w:rPr>
        <w:t>XX век.</w:t>
      </w:r>
      <w:r w:rsidRPr="0053358C">
        <w:rPr>
          <w:rFonts w:ascii="Times New Roman" w:eastAsia="Times New Roman" w:hAnsi="Times New Roman" w:cs="Times New Roman"/>
          <w:i/>
          <w:iCs/>
          <w:color w:val="333333"/>
          <w:sz w:val="24"/>
          <w:szCs w:val="24"/>
          <w:lang w:eastAsia="ru-RU"/>
        </w:rPr>
        <w:t> В это период шла нескончаемая борьба между теми, кто стре</w:t>
      </w:r>
      <w:r w:rsidRPr="0053358C">
        <w:rPr>
          <w:rFonts w:ascii="Times New Roman" w:eastAsia="Times New Roman" w:hAnsi="Times New Roman" w:cs="Times New Roman"/>
          <w:i/>
          <w:iCs/>
          <w:color w:val="333333"/>
          <w:sz w:val="24"/>
          <w:szCs w:val="24"/>
          <w:lang w:eastAsia="ru-RU"/>
        </w:rPr>
        <w:softHyphen/>
        <w:t>мился сохранить народную культуру, и теми, кто хотел её уничтожить (большевики, культурная революция). Между ними соответственно были те, кто пытался ее модернизировать, вкладывая в старые обычаи, праздники, обряды новое содержание.</w:t>
      </w:r>
    </w:p>
    <w:p w14:paraId="36EA605E"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 xml:space="preserve">Без особых симпатий относилось к традиционной культуре большинство приверженцев идеи </w:t>
      </w:r>
      <w:proofErr w:type="spellStart"/>
      <w:r w:rsidRPr="0053358C">
        <w:rPr>
          <w:rFonts w:ascii="Times New Roman" w:eastAsia="Times New Roman" w:hAnsi="Times New Roman" w:cs="Times New Roman"/>
          <w:i/>
          <w:iCs/>
          <w:color w:val="333333"/>
          <w:sz w:val="24"/>
          <w:szCs w:val="24"/>
          <w:lang w:eastAsia="ru-RU"/>
        </w:rPr>
        <w:t>агитискусства</w:t>
      </w:r>
      <w:proofErr w:type="spellEnd"/>
      <w:r w:rsidRPr="0053358C">
        <w:rPr>
          <w:rFonts w:ascii="Times New Roman" w:eastAsia="Times New Roman" w:hAnsi="Times New Roman" w:cs="Times New Roman"/>
          <w:i/>
          <w:iCs/>
          <w:color w:val="333333"/>
          <w:sz w:val="24"/>
          <w:szCs w:val="24"/>
          <w:lang w:eastAsia="ru-RU"/>
        </w:rPr>
        <w:t>. Аналогичной позиции при</w:t>
      </w:r>
      <w:r w:rsidRPr="0053358C">
        <w:rPr>
          <w:rFonts w:ascii="Times New Roman" w:eastAsia="Times New Roman" w:hAnsi="Times New Roman" w:cs="Times New Roman"/>
          <w:i/>
          <w:iCs/>
          <w:color w:val="333333"/>
          <w:sz w:val="24"/>
          <w:szCs w:val="24"/>
          <w:lang w:eastAsia="ru-RU"/>
        </w:rPr>
        <w:softHyphen/>
        <w:t xml:space="preserve">держивались некоторые поэты и писатели, например, В. Маяковский и А. </w:t>
      </w:r>
      <w:proofErr w:type="spellStart"/>
      <w:r w:rsidRPr="0053358C">
        <w:rPr>
          <w:rFonts w:ascii="Times New Roman" w:eastAsia="Times New Roman" w:hAnsi="Times New Roman" w:cs="Times New Roman"/>
          <w:i/>
          <w:iCs/>
          <w:color w:val="333333"/>
          <w:sz w:val="24"/>
          <w:szCs w:val="24"/>
          <w:lang w:eastAsia="ru-RU"/>
        </w:rPr>
        <w:t>Безымянский</w:t>
      </w:r>
      <w:proofErr w:type="spellEnd"/>
      <w:r w:rsidRPr="0053358C">
        <w:rPr>
          <w:rFonts w:ascii="Times New Roman" w:eastAsia="Times New Roman" w:hAnsi="Times New Roman" w:cs="Times New Roman"/>
          <w:i/>
          <w:iCs/>
          <w:color w:val="333333"/>
          <w:sz w:val="24"/>
          <w:szCs w:val="24"/>
          <w:lang w:eastAsia="ru-RU"/>
        </w:rPr>
        <w:t>. Находились люди, отрицавшие перспективность традиционного народного творчества и среди теоретиков новой художественной самодеятельно</w:t>
      </w:r>
      <w:r w:rsidRPr="0053358C">
        <w:rPr>
          <w:rFonts w:ascii="Times New Roman" w:eastAsia="Times New Roman" w:hAnsi="Times New Roman" w:cs="Times New Roman"/>
          <w:i/>
          <w:iCs/>
          <w:color w:val="333333"/>
          <w:sz w:val="24"/>
          <w:szCs w:val="24"/>
          <w:lang w:eastAsia="ru-RU"/>
        </w:rPr>
        <w:softHyphen/>
        <w:t>сти. К таким можно отнести А. Пиотровского, не раз заявлявшего в своих публикациях о том, что обращение к прошлому мешает самодеятельности держать руки на пульсе современной жизни.</w:t>
      </w:r>
    </w:p>
    <w:p w14:paraId="587FC7E5"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Особенно осложнялось отношение к традиционной народ</w:t>
      </w:r>
      <w:r w:rsidRPr="0053358C">
        <w:rPr>
          <w:rFonts w:ascii="Times New Roman" w:eastAsia="Times New Roman" w:hAnsi="Times New Roman" w:cs="Times New Roman"/>
          <w:i/>
          <w:iCs/>
          <w:color w:val="333333"/>
          <w:sz w:val="24"/>
          <w:szCs w:val="24"/>
          <w:lang w:eastAsia="ru-RU"/>
        </w:rPr>
        <w:softHyphen/>
        <w:t>ной культуре в тех случаях, когда на нее начинали смотреть сквозь призму политики. В партийных верхах было немало лю</w:t>
      </w:r>
      <w:r w:rsidRPr="0053358C">
        <w:rPr>
          <w:rFonts w:ascii="Times New Roman" w:eastAsia="Times New Roman" w:hAnsi="Times New Roman" w:cs="Times New Roman"/>
          <w:i/>
          <w:iCs/>
          <w:color w:val="333333"/>
          <w:sz w:val="24"/>
          <w:szCs w:val="24"/>
          <w:lang w:eastAsia="ru-RU"/>
        </w:rPr>
        <w:softHyphen/>
        <w:t>дей, которые, называя себя подлинными революционерами, ис</w:t>
      </w:r>
      <w:r w:rsidRPr="0053358C">
        <w:rPr>
          <w:rFonts w:ascii="Times New Roman" w:eastAsia="Times New Roman" w:hAnsi="Times New Roman" w:cs="Times New Roman"/>
          <w:i/>
          <w:iCs/>
          <w:color w:val="333333"/>
          <w:sz w:val="24"/>
          <w:szCs w:val="24"/>
          <w:lang w:eastAsia="ru-RU"/>
        </w:rPr>
        <w:softHyphen/>
        <w:t xml:space="preserve">пытывали неприязнь ко всему устойчивому и повторяющемуся в жизни человека. Их болезненно влекла к себе сама возможность изменять и перетряхивать общество, взрывать привычный порядок вещей, делать что-то такое, чего раньше в принципе не было. К таким людям относился Л.Д. Троцкий. Похожие установки </w:t>
      </w:r>
      <w:proofErr w:type="spellStart"/>
      <w:r w:rsidRPr="0053358C">
        <w:rPr>
          <w:rFonts w:ascii="Times New Roman" w:eastAsia="Times New Roman" w:hAnsi="Times New Roman" w:cs="Times New Roman"/>
          <w:i/>
          <w:iCs/>
          <w:color w:val="333333"/>
          <w:sz w:val="24"/>
          <w:szCs w:val="24"/>
          <w:lang w:eastAsia="ru-RU"/>
        </w:rPr>
        <w:t>исповедывает</w:t>
      </w:r>
      <w:proofErr w:type="spellEnd"/>
      <w:r w:rsidRPr="0053358C">
        <w:rPr>
          <w:rFonts w:ascii="Times New Roman" w:eastAsia="Times New Roman" w:hAnsi="Times New Roman" w:cs="Times New Roman"/>
          <w:i/>
          <w:iCs/>
          <w:color w:val="333333"/>
          <w:sz w:val="24"/>
          <w:szCs w:val="24"/>
          <w:lang w:eastAsia="ru-RU"/>
        </w:rPr>
        <w:t xml:space="preserve"> Н.И. Бухарин, считавший, что нормально развиваю</w:t>
      </w:r>
      <w:r w:rsidRPr="0053358C">
        <w:rPr>
          <w:rFonts w:ascii="Times New Roman" w:eastAsia="Times New Roman" w:hAnsi="Times New Roman" w:cs="Times New Roman"/>
          <w:i/>
          <w:iCs/>
          <w:color w:val="333333"/>
          <w:sz w:val="24"/>
          <w:szCs w:val="24"/>
          <w:lang w:eastAsia="ru-RU"/>
        </w:rPr>
        <w:softHyphen/>
        <w:t>щемуся обществу надлежит бояться равновесия, ибо общество должно непрерывно меняться.</w:t>
      </w:r>
    </w:p>
    <w:p w14:paraId="39247C8D"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Наша отечественная история оказалась урезанной и иска</w:t>
      </w:r>
      <w:r w:rsidRPr="0053358C">
        <w:rPr>
          <w:rFonts w:ascii="Times New Roman" w:eastAsia="Times New Roman" w:hAnsi="Times New Roman" w:cs="Times New Roman"/>
          <w:i/>
          <w:iCs/>
          <w:color w:val="333333"/>
          <w:sz w:val="24"/>
          <w:szCs w:val="24"/>
          <w:lang w:eastAsia="ru-RU"/>
        </w:rPr>
        <w:softHyphen/>
        <w:t>женной. Исторически правдивое представление о прошлом под</w:t>
      </w:r>
      <w:r w:rsidRPr="0053358C">
        <w:rPr>
          <w:rFonts w:ascii="Times New Roman" w:eastAsia="Times New Roman" w:hAnsi="Times New Roman" w:cs="Times New Roman"/>
          <w:i/>
          <w:iCs/>
          <w:color w:val="333333"/>
          <w:sz w:val="24"/>
          <w:szCs w:val="24"/>
          <w:lang w:eastAsia="ru-RU"/>
        </w:rPr>
        <w:softHyphen/>
        <w:t>менилось бездоказательным подчеркиванием отсталости. Все де</w:t>
      </w:r>
      <w:r w:rsidRPr="0053358C">
        <w:rPr>
          <w:rFonts w:ascii="Times New Roman" w:eastAsia="Times New Roman" w:hAnsi="Times New Roman" w:cs="Times New Roman"/>
          <w:i/>
          <w:iCs/>
          <w:color w:val="333333"/>
          <w:sz w:val="24"/>
          <w:szCs w:val="24"/>
          <w:lang w:eastAsia="ru-RU"/>
        </w:rPr>
        <w:softHyphen/>
        <w:t xml:space="preserve">ла наших предков, за редким исключением, рассматривались как не </w:t>
      </w:r>
      <w:r w:rsidRPr="0053358C">
        <w:rPr>
          <w:rFonts w:ascii="Times New Roman" w:eastAsia="Times New Roman" w:hAnsi="Times New Roman" w:cs="Times New Roman"/>
          <w:i/>
          <w:iCs/>
          <w:color w:val="333333"/>
          <w:sz w:val="24"/>
          <w:szCs w:val="24"/>
          <w:lang w:eastAsia="ru-RU"/>
        </w:rPr>
        <w:lastRenderedPageBreak/>
        <w:t xml:space="preserve">имеющие никакой исторической ценности. Хорошим тоном считалось всяческое </w:t>
      </w:r>
      <w:proofErr w:type="spellStart"/>
      <w:r w:rsidRPr="0053358C">
        <w:rPr>
          <w:rFonts w:ascii="Times New Roman" w:eastAsia="Times New Roman" w:hAnsi="Times New Roman" w:cs="Times New Roman"/>
          <w:i/>
          <w:iCs/>
          <w:color w:val="333333"/>
          <w:sz w:val="24"/>
          <w:szCs w:val="24"/>
          <w:lang w:eastAsia="ru-RU"/>
        </w:rPr>
        <w:t>расхаивание</w:t>
      </w:r>
      <w:proofErr w:type="spellEnd"/>
      <w:r w:rsidRPr="0053358C">
        <w:rPr>
          <w:rFonts w:ascii="Times New Roman" w:eastAsia="Times New Roman" w:hAnsi="Times New Roman" w:cs="Times New Roman"/>
          <w:i/>
          <w:iCs/>
          <w:color w:val="333333"/>
          <w:sz w:val="24"/>
          <w:szCs w:val="24"/>
          <w:lang w:eastAsia="ru-RU"/>
        </w:rPr>
        <w:t xml:space="preserve"> дореволюционной эпохи.</w:t>
      </w:r>
    </w:p>
    <w:p w14:paraId="47CAF754"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Сознание человека при подобном отношении к российской истории оказывалось разорванным. Пропадало чувство историче</w:t>
      </w:r>
      <w:r w:rsidRPr="0053358C">
        <w:rPr>
          <w:rFonts w:ascii="Times New Roman" w:eastAsia="Times New Roman" w:hAnsi="Times New Roman" w:cs="Times New Roman"/>
          <w:i/>
          <w:iCs/>
          <w:color w:val="333333"/>
          <w:sz w:val="24"/>
          <w:szCs w:val="24"/>
          <w:lang w:eastAsia="ru-RU"/>
        </w:rPr>
        <w:softHyphen/>
        <w:t>ской преемственности. Такой истории, которую тогда преподно</w:t>
      </w:r>
      <w:r w:rsidRPr="0053358C">
        <w:rPr>
          <w:rFonts w:ascii="Times New Roman" w:eastAsia="Times New Roman" w:hAnsi="Times New Roman" w:cs="Times New Roman"/>
          <w:i/>
          <w:iCs/>
          <w:color w:val="333333"/>
          <w:sz w:val="24"/>
          <w:szCs w:val="24"/>
          <w:lang w:eastAsia="ru-RU"/>
        </w:rPr>
        <w:softHyphen/>
        <w:t>сили, можно было только стыдиться. Справедливости ради сле</w:t>
      </w:r>
      <w:r w:rsidRPr="0053358C">
        <w:rPr>
          <w:rFonts w:ascii="Times New Roman" w:eastAsia="Times New Roman" w:hAnsi="Times New Roman" w:cs="Times New Roman"/>
          <w:i/>
          <w:iCs/>
          <w:color w:val="333333"/>
          <w:sz w:val="24"/>
          <w:szCs w:val="24"/>
          <w:lang w:eastAsia="ru-RU"/>
        </w:rPr>
        <w:softHyphen/>
        <w:t>дует отметить, что через некоторое время партия спохватится и попробует несколько исправить положение. Во всяком случае, И.В. Сталин после 1931 г. будет осторожнее и не станет больше заявлять, что в старой российской истории ничего светлого не было и вся она состояла из одних позорных поражений.</w:t>
      </w:r>
    </w:p>
    <w:p w14:paraId="507F1DA4"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Традиционной народной культуре не повезло в послеок</w:t>
      </w:r>
      <w:r w:rsidRPr="0053358C">
        <w:rPr>
          <w:rFonts w:ascii="Times New Roman" w:eastAsia="Times New Roman" w:hAnsi="Times New Roman" w:cs="Times New Roman"/>
          <w:i/>
          <w:iCs/>
          <w:color w:val="333333"/>
          <w:sz w:val="24"/>
          <w:szCs w:val="24"/>
          <w:lang w:eastAsia="ru-RU"/>
        </w:rPr>
        <w:softHyphen/>
        <w:t>тябрьский период еще по одной причине. Носителем этой куль</w:t>
      </w:r>
      <w:r w:rsidRPr="0053358C">
        <w:rPr>
          <w:rFonts w:ascii="Times New Roman" w:eastAsia="Times New Roman" w:hAnsi="Times New Roman" w:cs="Times New Roman"/>
          <w:i/>
          <w:iCs/>
          <w:color w:val="333333"/>
          <w:sz w:val="24"/>
          <w:szCs w:val="24"/>
          <w:lang w:eastAsia="ru-RU"/>
        </w:rPr>
        <w:softHyphen/>
        <w:t>туры было крестьянство, а отношения с ним у советской власти складывались довольно непросто. Большевики постоянно под</w:t>
      </w:r>
      <w:r w:rsidRPr="0053358C">
        <w:rPr>
          <w:rFonts w:ascii="Times New Roman" w:eastAsia="Times New Roman" w:hAnsi="Times New Roman" w:cs="Times New Roman"/>
          <w:i/>
          <w:iCs/>
          <w:color w:val="333333"/>
          <w:sz w:val="24"/>
          <w:szCs w:val="24"/>
          <w:lang w:eastAsia="ru-RU"/>
        </w:rPr>
        <w:softHyphen/>
        <w:t>черкивали двойственную природу крестьянина как собственника и как труженика, что считалось основным фактором колебаний его между пролетариатом и мелкой буржуазией.</w:t>
      </w:r>
    </w:p>
    <w:p w14:paraId="37A10B66"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По своим масштабам и драматизму разгром народной культуры в XX веке может быть определён как культурная катастрофа, пережитая традиционной крестьянской культурой в годы коллективизации, за которой под натиском бессмысленных преобразований в 60-70-е годы последовало не менее драматичное разрушение самой деревни.</w:t>
      </w:r>
    </w:p>
    <w:p w14:paraId="383F1455"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В 20-30-е годы происходит разгром патриархальной культуры русского крестьянства. Народное искусство начинает подвергаться жестокой критике как искусство «архаическое, уводящее от современных проблем».</w:t>
      </w:r>
    </w:p>
    <w:p w14:paraId="66FBD745"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Сложное соподчинение народного творчества с общеполитическими и социальными факторами, его нередко искусственная включенность в политические структуры общества, с одной стороны, и активное проведение со стороны государства, партийных и общественных организаций по отношению к традиционном творчеству целенаправленной линии на подавление – с другой, вынуждают признать наличие искусственно созданных неблагоприятных условий для его развития в России уже в 20-З0-е годы. Особенно это касается обрядовых и фольклорных форм творчества.</w:t>
      </w:r>
    </w:p>
    <w:p w14:paraId="667E5C76"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 xml:space="preserve">В годы культурной революции советского периода </w:t>
      </w:r>
      <w:proofErr w:type="spellStart"/>
      <w:r w:rsidRPr="0053358C">
        <w:rPr>
          <w:rFonts w:ascii="Times New Roman" w:eastAsia="Times New Roman" w:hAnsi="Times New Roman" w:cs="Times New Roman"/>
          <w:i/>
          <w:iCs/>
          <w:color w:val="333333"/>
          <w:sz w:val="24"/>
          <w:szCs w:val="24"/>
          <w:lang w:eastAsia="ru-RU"/>
        </w:rPr>
        <w:t>левобольшевистскими</w:t>
      </w:r>
      <w:proofErr w:type="spellEnd"/>
      <w:r w:rsidRPr="0053358C">
        <w:rPr>
          <w:rFonts w:ascii="Times New Roman" w:eastAsia="Times New Roman" w:hAnsi="Times New Roman" w:cs="Times New Roman"/>
          <w:i/>
          <w:iCs/>
          <w:color w:val="333333"/>
          <w:sz w:val="24"/>
          <w:szCs w:val="24"/>
          <w:lang w:eastAsia="ru-RU"/>
        </w:rPr>
        <w:t xml:space="preserve"> лидерами предпринимались попытки привнести в нашу жизнь новый образ мышления, новые ценности, выжигание каленым железом островков традиционной, прежде всего нематериальной, народной культуры, считая их пережитками прошлого.</w:t>
      </w:r>
    </w:p>
    <w:p w14:paraId="18AE1860"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Национальный характер, и национальные привычки, и традиции – очень устойчивое в историческое время явление. И все же, как ни разрушались многие ценности традиционной народной культуры, – ни в духовной, ни в материальной сфере она не претерпела фатальных крушений за этот период.</w:t>
      </w:r>
    </w:p>
    <w:p w14:paraId="69E9D7DD"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proofErr w:type="spellStart"/>
      <w:r w:rsidRPr="0053358C">
        <w:rPr>
          <w:rFonts w:ascii="Times New Roman" w:eastAsia="Times New Roman" w:hAnsi="Times New Roman" w:cs="Times New Roman"/>
          <w:i/>
          <w:iCs/>
          <w:color w:val="333333"/>
          <w:sz w:val="24"/>
          <w:szCs w:val="24"/>
          <w:lang w:eastAsia="ru-RU"/>
        </w:rPr>
        <w:t>Раскрестьянивание</w:t>
      </w:r>
      <w:proofErr w:type="spellEnd"/>
      <w:r w:rsidRPr="0053358C">
        <w:rPr>
          <w:rFonts w:ascii="Times New Roman" w:eastAsia="Times New Roman" w:hAnsi="Times New Roman" w:cs="Times New Roman"/>
          <w:i/>
          <w:iCs/>
          <w:color w:val="333333"/>
          <w:sz w:val="24"/>
          <w:szCs w:val="24"/>
          <w:lang w:eastAsia="ru-RU"/>
        </w:rPr>
        <w:t xml:space="preserve"> явилось основной объективной предпосылкой, изменившей принципиально народно-культурную ситуацию. Официальная установка на неё как на отжившее, архаическое явление, неспособное служить нарождающемуся социалистическому обществу, явилась научным (точнее, лженаучным) оправданием процесса разрушения культурного сознания этноса.</w:t>
      </w:r>
    </w:p>
    <w:p w14:paraId="4B0B33F1"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lastRenderedPageBreak/>
        <w:t xml:space="preserve">Народная культура после революции превратилась в общественном сознании в хлам культуры, в антиэстетическое явление. Мощная машина государственного подавления фольклорного движения нанесла ему не меньший вред, чем </w:t>
      </w:r>
      <w:proofErr w:type="spellStart"/>
      <w:r w:rsidRPr="0053358C">
        <w:rPr>
          <w:rFonts w:ascii="Times New Roman" w:eastAsia="Times New Roman" w:hAnsi="Times New Roman" w:cs="Times New Roman"/>
          <w:i/>
          <w:iCs/>
          <w:color w:val="333333"/>
          <w:sz w:val="24"/>
          <w:szCs w:val="24"/>
          <w:lang w:eastAsia="ru-RU"/>
        </w:rPr>
        <w:t>раскрестьянивание</w:t>
      </w:r>
      <w:proofErr w:type="spellEnd"/>
      <w:r w:rsidRPr="0053358C">
        <w:rPr>
          <w:rFonts w:ascii="Times New Roman" w:eastAsia="Times New Roman" w:hAnsi="Times New Roman" w:cs="Times New Roman"/>
          <w:i/>
          <w:iCs/>
          <w:color w:val="333333"/>
          <w:sz w:val="24"/>
          <w:szCs w:val="24"/>
          <w:lang w:eastAsia="ru-RU"/>
        </w:rPr>
        <w:t>.</w:t>
      </w:r>
    </w:p>
    <w:p w14:paraId="07D48BA8"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Насаждение в массовом сознании идеологии нетерпимости к традициям, к народной культуре, привело к тому, что они действительно изгонялись из жизни якобы из-за их патриархальности и несовременности.</w:t>
      </w:r>
    </w:p>
    <w:p w14:paraId="7FFE5D1B"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Итак, традиционная культура в советский период разрушалась не сама по себе. Государство вело сознательную политику искоренения "пережитков прошлого" и активно боролась с церковью. Соответственно, в первую очередь власть стремилась уничтожать обряды и традиции, несущие религиозную символику. Поскольку за короткий срок заставить людей отказаться от традиций, являвшихся основой их жизненного уклада, было сложно, государство не всегда решалось искоренить "старые обряды", а, скорее, пыталось вытеснить их так называемой "социалистической обрядностью". Вот как мотивировалось появление и развитие социалистических традиций советской наукой: "С изменением образа жизни и мировоззрения людей, с общей нравственной атмосферой социалистического общества, где господствует оптимистическое мироощущение, связана потребность в новых праздниках и обрядах, в их соответствии идеям нового общественного устройства, новым отношениям между людьми, основанным на принципах коллективизма, гуманизма, интернационализма, нравственных нормах коммунистической морали. Поэтому с первых лет Советской власти КПСС уделяет постоянное внимание вопросам пропаганды и внедрения гражданских праздников и обрядов".</w:t>
      </w:r>
    </w:p>
    <w:p w14:paraId="5C46D409"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Для периода с 1917 года до середины 1930-х годов, завершившегося обескровившим деревню и поставившим даже часть районов Черноземья на грань мучительной голодной смерти раскулачиванием и массовыми ссылками, характерно крайне жесткое и последовательное уничтожение старых обрядов или грубая перелицовка их "на новый лад". Новые традиции получили название "красной обрядности": "В начале 1920-х гг. с целью противодействия церковной обрядности комсомольцы и молодежь устраивали "красную пасху", "красное рождество", сопровождавшиеся массовыми агитационными действиями и зрелищами... В первые послеоктябрьские годы получили распространение в быту "красные свадьбы", "красные крестины" ("</w:t>
      </w:r>
      <w:proofErr w:type="spellStart"/>
      <w:r w:rsidRPr="0053358C">
        <w:rPr>
          <w:rFonts w:ascii="Times New Roman" w:eastAsia="Times New Roman" w:hAnsi="Times New Roman" w:cs="Times New Roman"/>
          <w:i/>
          <w:iCs/>
          <w:color w:val="333333"/>
          <w:sz w:val="24"/>
          <w:szCs w:val="24"/>
          <w:lang w:eastAsia="ru-RU"/>
        </w:rPr>
        <w:t>октябрины</w:t>
      </w:r>
      <w:proofErr w:type="spellEnd"/>
      <w:r w:rsidRPr="0053358C">
        <w:rPr>
          <w:rFonts w:ascii="Times New Roman" w:eastAsia="Times New Roman" w:hAnsi="Times New Roman" w:cs="Times New Roman"/>
          <w:i/>
          <w:iCs/>
          <w:color w:val="333333"/>
          <w:sz w:val="24"/>
          <w:szCs w:val="24"/>
          <w:lang w:eastAsia="ru-RU"/>
        </w:rPr>
        <w:t>", "</w:t>
      </w:r>
      <w:proofErr w:type="spellStart"/>
      <w:r w:rsidRPr="0053358C">
        <w:rPr>
          <w:rFonts w:ascii="Times New Roman" w:eastAsia="Times New Roman" w:hAnsi="Times New Roman" w:cs="Times New Roman"/>
          <w:i/>
          <w:iCs/>
          <w:color w:val="333333"/>
          <w:sz w:val="24"/>
          <w:szCs w:val="24"/>
          <w:lang w:eastAsia="ru-RU"/>
        </w:rPr>
        <w:t>звездины</w:t>
      </w:r>
      <w:proofErr w:type="spellEnd"/>
      <w:r w:rsidRPr="0053358C">
        <w:rPr>
          <w:rFonts w:ascii="Times New Roman" w:eastAsia="Times New Roman" w:hAnsi="Times New Roman" w:cs="Times New Roman"/>
          <w:i/>
          <w:iCs/>
          <w:color w:val="333333"/>
          <w:sz w:val="24"/>
          <w:szCs w:val="24"/>
          <w:lang w:eastAsia="ru-RU"/>
        </w:rPr>
        <w:t>"), гражданские панихиды ("красные похороны"). Они имели ярко выраженную атеистическую направленность, пропагандировали советский образ жизни, новые взгляды на общественные и брачно-семейные отношения". Судя по имеющимся данным, "красная обрядность" не получила широкого распространения даже в городской среде, а в деревне была настоящей редкостью, хотя почти каждый такой случай с воодушевлением описывался в местной печати.</w:t>
      </w:r>
    </w:p>
    <w:p w14:paraId="24414798"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 xml:space="preserve">С самого начала власть уделяла повышенное внимание новым революционным праздникам. В 1918 году общегосударственными праздниками были объявлены не только привычные нам 7 ноября, 23 февраля, 8 марта, 1 мая, но и 22 января (в память о "кровавом воскресенье"), 12 марта (день падения самодержавия), 17 января (день памяти Карла Либкнехта и Розы Люксембург), 22 декабря (день памяти московского вооруженного восстания), 16 апреля (день приезда Ленина в Петроград). Эти праздники отмечались, главным образом, в городской среде. Разработанные новой властью праздничные мероприятия (парады, праздничные концерты, салюты, торжественное сожжение чучела "буржуя") подходили для города, но оказывались совершенно неосуществимы в деревне. Кроме того, к вящему неудовольствию борцов с пережитками </w:t>
      </w:r>
      <w:r w:rsidRPr="0053358C">
        <w:rPr>
          <w:rFonts w:ascii="Times New Roman" w:eastAsia="Times New Roman" w:hAnsi="Times New Roman" w:cs="Times New Roman"/>
          <w:i/>
          <w:iCs/>
          <w:color w:val="333333"/>
          <w:sz w:val="24"/>
          <w:szCs w:val="24"/>
          <w:lang w:eastAsia="ru-RU"/>
        </w:rPr>
        <w:lastRenderedPageBreak/>
        <w:t>в сельской среде население сильнее держалось за традиционный жизненный уклад и сильнее сопротивлялось революционным "новшествам".</w:t>
      </w:r>
    </w:p>
    <w:p w14:paraId="77646264"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 xml:space="preserve">Некоторые праздники советская власть пыталась вводить специально для крестьян. Так, в 1923 году Н.К. Крупская опубликовала в газете "Правда" статью "Праздник урожая". В ней предлагалось "развивать старые обычаи на новой основе". По замыслу руководства страны, "день урожая должен был на новой основе продолжить старые народные обычаи, сопровождающие летние и весенние работы по уборке урожая". Первоначально власти сочли целесообразным частично поступиться принципами – в первые годы День урожая был официально приурочен к христианскому празднику "Спаса Преображения" (в народе он широко известен как "Яблочный Спас"), в дальнейшем этот праздник в разных местностях стали отмечать в разное время. Традиционный крестьянский праздник пытались "модернизировать", превратив его в "полезный" для советской власти. "Первоначально праздник выполнял вполне определенную народнохозяйственную миссию, в его задачу входили пропаганда более совершенных агротехнических методов ведения сельского хозяйства и устройство показательных сельскохозяйственных выставок. На таких праздниках были популярны импровизации с разыгрыванием сцен на злободневные темы сельской жизни, как "суд над </w:t>
      </w:r>
      <w:proofErr w:type="spellStart"/>
      <w:r w:rsidRPr="0053358C">
        <w:rPr>
          <w:rFonts w:ascii="Times New Roman" w:eastAsia="Times New Roman" w:hAnsi="Times New Roman" w:cs="Times New Roman"/>
          <w:i/>
          <w:iCs/>
          <w:color w:val="333333"/>
          <w:sz w:val="24"/>
          <w:szCs w:val="24"/>
          <w:lang w:eastAsia="ru-RU"/>
        </w:rPr>
        <w:t>трехполкой</w:t>
      </w:r>
      <w:proofErr w:type="spellEnd"/>
      <w:r w:rsidRPr="0053358C">
        <w:rPr>
          <w:rFonts w:ascii="Times New Roman" w:eastAsia="Times New Roman" w:hAnsi="Times New Roman" w:cs="Times New Roman"/>
          <w:i/>
          <w:iCs/>
          <w:color w:val="333333"/>
          <w:sz w:val="24"/>
          <w:szCs w:val="24"/>
          <w:lang w:eastAsia="ru-RU"/>
        </w:rPr>
        <w:t>", "похороны сохи", "суд над плохим земледельцем". У любого, кто хоть чуть-чуть знаком с тем, что из себя представляет традиционный крестьянский праздник, не остается сомнений, насколько искусственной и чужеродной оказывалась на нем "пропаганда более совершенных агротехнических методов".</w:t>
      </w:r>
    </w:p>
    <w:p w14:paraId="611F7DCD"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 xml:space="preserve">Нет ничего удивительного в том, что все эти "суды над </w:t>
      </w:r>
      <w:proofErr w:type="spellStart"/>
      <w:r w:rsidRPr="0053358C">
        <w:rPr>
          <w:rFonts w:ascii="Times New Roman" w:eastAsia="Times New Roman" w:hAnsi="Times New Roman" w:cs="Times New Roman"/>
          <w:i/>
          <w:iCs/>
          <w:color w:val="333333"/>
          <w:sz w:val="24"/>
          <w:szCs w:val="24"/>
          <w:lang w:eastAsia="ru-RU"/>
        </w:rPr>
        <w:t>трехполкой</w:t>
      </w:r>
      <w:proofErr w:type="spellEnd"/>
      <w:r w:rsidRPr="0053358C">
        <w:rPr>
          <w:rFonts w:ascii="Times New Roman" w:eastAsia="Times New Roman" w:hAnsi="Times New Roman" w:cs="Times New Roman"/>
          <w:i/>
          <w:iCs/>
          <w:color w:val="333333"/>
          <w:sz w:val="24"/>
          <w:szCs w:val="24"/>
          <w:lang w:eastAsia="ru-RU"/>
        </w:rPr>
        <w:t xml:space="preserve">" совершенно не прижились в крестьянской культуре, да и "популярность" их даже в 1920-е годы вызывает большие сомнения. С другой стороны, можно предположить, что, официально разрешив "Праздник урожая", советская власть на несколько десятилетий продлила бытование </w:t>
      </w:r>
      <w:proofErr w:type="gramStart"/>
      <w:r w:rsidRPr="0053358C">
        <w:rPr>
          <w:rFonts w:ascii="Times New Roman" w:eastAsia="Times New Roman" w:hAnsi="Times New Roman" w:cs="Times New Roman"/>
          <w:i/>
          <w:iCs/>
          <w:color w:val="333333"/>
          <w:sz w:val="24"/>
          <w:szCs w:val="24"/>
          <w:lang w:eastAsia="ru-RU"/>
        </w:rPr>
        <w:t>северо-русского</w:t>
      </w:r>
      <w:proofErr w:type="gramEnd"/>
      <w:r w:rsidRPr="0053358C">
        <w:rPr>
          <w:rFonts w:ascii="Times New Roman" w:eastAsia="Times New Roman" w:hAnsi="Times New Roman" w:cs="Times New Roman"/>
          <w:i/>
          <w:iCs/>
          <w:color w:val="333333"/>
          <w:sz w:val="24"/>
          <w:szCs w:val="24"/>
          <w:lang w:eastAsia="ru-RU"/>
        </w:rPr>
        <w:t xml:space="preserve"> праздника </w:t>
      </w:r>
      <w:proofErr w:type="spellStart"/>
      <w:r w:rsidRPr="0053358C">
        <w:rPr>
          <w:rFonts w:ascii="Times New Roman" w:eastAsia="Times New Roman" w:hAnsi="Times New Roman" w:cs="Times New Roman"/>
          <w:i/>
          <w:iCs/>
          <w:color w:val="333333"/>
          <w:sz w:val="24"/>
          <w:szCs w:val="24"/>
          <w:lang w:eastAsia="ru-RU"/>
        </w:rPr>
        <w:t>пожинаха</w:t>
      </w:r>
      <w:proofErr w:type="spellEnd"/>
      <w:r w:rsidRPr="0053358C">
        <w:rPr>
          <w:rFonts w:ascii="Times New Roman" w:eastAsia="Times New Roman" w:hAnsi="Times New Roman" w:cs="Times New Roman"/>
          <w:i/>
          <w:iCs/>
          <w:color w:val="333333"/>
          <w:sz w:val="24"/>
          <w:szCs w:val="24"/>
          <w:lang w:eastAsia="ru-RU"/>
        </w:rPr>
        <w:t xml:space="preserve"> (или </w:t>
      </w:r>
      <w:proofErr w:type="spellStart"/>
      <w:r w:rsidRPr="0053358C">
        <w:rPr>
          <w:rFonts w:ascii="Times New Roman" w:eastAsia="Times New Roman" w:hAnsi="Times New Roman" w:cs="Times New Roman"/>
          <w:i/>
          <w:iCs/>
          <w:color w:val="333333"/>
          <w:sz w:val="24"/>
          <w:szCs w:val="24"/>
          <w:lang w:eastAsia="ru-RU"/>
        </w:rPr>
        <w:t>соломата</w:t>
      </w:r>
      <w:proofErr w:type="spellEnd"/>
      <w:r w:rsidRPr="0053358C">
        <w:rPr>
          <w:rFonts w:ascii="Times New Roman" w:eastAsia="Times New Roman" w:hAnsi="Times New Roman" w:cs="Times New Roman"/>
          <w:i/>
          <w:iCs/>
          <w:color w:val="333333"/>
          <w:sz w:val="24"/>
          <w:szCs w:val="24"/>
          <w:lang w:eastAsia="ru-RU"/>
        </w:rPr>
        <w:t>). Более того, в Беларуси аналогичный праздник дожинки успешно бытует до сих пор.</w:t>
      </w:r>
    </w:p>
    <w:p w14:paraId="102A1BD5"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Насаждение в массовом сознании идеологии нетерпимости к традициям, к народной культуре, привело к тому, что они действительно изгонялись из жизни якобы из-за их патриархальности и несовременности. До 70-х годов существовало два взаимоисключающих и одновременно взаимодополняющих мнения о судьбе народной культуры. Согласно первому мнению народная культура как социально-культурное явление отмирает, её дух и характер противоречат новой жизни (под ней подразумевались идеологические постулаты социализма пролетарской культуры), но она может в некоторых своих жанрах и формах служить сырьем для художественной самодеятельности и профессионального искусства. Исходя из этой концепции строилась в основном деятельность государственных органов и учреждений культуры, партийных и советских органов по созданию и развертыванию системы методического руководства в области народной культуры. Деятельность этой системы проходила под лозунгом оказания всесторонней и разнообразной помощи в основном художественной самодеятельности (материальная поддержка, подготовка кадров, методическое обеспечение, создание социального престижа).</w:t>
      </w:r>
    </w:p>
    <w:p w14:paraId="3A7A859C"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 xml:space="preserve">Фольклор выпадал из поля внимания мощной и разветвленной системы государственной и общественной помощи народному творчеству. Были закрыты и перепрофилированы все дореволюционные массовые издания по традиционной культуре, фольклору (например, журнал "Живая старина" и др.). Практика ориентировалась на создание фольклорных форм художественной самодеятельности. Такой подход был доминирующим, определяющим. Некоторые специалисты подводили "научную" базу под процесс </w:t>
      </w:r>
      <w:r w:rsidRPr="0053358C">
        <w:rPr>
          <w:rFonts w:ascii="Times New Roman" w:eastAsia="Times New Roman" w:hAnsi="Times New Roman" w:cs="Times New Roman"/>
          <w:i/>
          <w:iCs/>
          <w:color w:val="333333"/>
          <w:sz w:val="24"/>
          <w:szCs w:val="24"/>
          <w:lang w:eastAsia="ru-RU"/>
        </w:rPr>
        <w:lastRenderedPageBreak/>
        <w:t>отмирания фольклора и считали необходимым обратить усиленное внимание на создание "новин" – советского фольклора.</w:t>
      </w:r>
    </w:p>
    <w:p w14:paraId="0964733D"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Представители другой точки зрения признавали с оговорками ценность народной культуры, важность её сохранения и изучения, но все это делалось на основе исторической, вчерашней жизни народной культуры. Ученые — фольклористы, этнографы, филологи, музыковеды, ратуя за необходимость сбора и систематизации народной культуры, видели в этом скорее факт научного характера, чем практический вклад в её поддержку. Симптоматично, что ученые крайне редко, выступали в защиту народных традиций, не предлагали и тем более не реализовывали на практике меры по внедрению народной культуры в новый быт, её переосмысление и приспособление.</w:t>
      </w:r>
    </w:p>
    <w:p w14:paraId="6DA59C29"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proofErr w:type="gramStart"/>
      <w:r w:rsidRPr="0053358C">
        <w:rPr>
          <w:rFonts w:ascii="Times New Roman" w:eastAsia="Times New Roman" w:hAnsi="Times New Roman" w:cs="Times New Roman"/>
          <w:i/>
          <w:iCs/>
          <w:color w:val="333333"/>
          <w:sz w:val="24"/>
          <w:szCs w:val="24"/>
          <w:lang w:eastAsia="ru-RU"/>
        </w:rPr>
        <w:t>Собственно</w:t>
      </w:r>
      <w:proofErr w:type="gramEnd"/>
      <w:r w:rsidRPr="0053358C">
        <w:rPr>
          <w:rFonts w:ascii="Times New Roman" w:eastAsia="Times New Roman" w:hAnsi="Times New Roman" w:cs="Times New Roman"/>
          <w:i/>
          <w:iCs/>
          <w:color w:val="333333"/>
          <w:sz w:val="24"/>
          <w:szCs w:val="24"/>
          <w:lang w:eastAsia="ru-RU"/>
        </w:rPr>
        <w:t xml:space="preserve"> о помощи фольклорному движению, сохранении народной культуры, необходимости принятия специальных правительственных мер против разрушения традиционной ауры народной жизни речи до начала 1980-х годов не было.</w:t>
      </w:r>
    </w:p>
    <w:p w14:paraId="0564C929"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 xml:space="preserve">В народном творчестве распространилась идея использовать фольклорные возможности для восхваления побед и достижений социализма, личностей Ленина и Сталина, других руководителей государства. В 30-40-е годы на всесоюзных сценах, по радио выступали народные певцы и сказители Джамбул </w:t>
      </w:r>
      <w:proofErr w:type="spellStart"/>
      <w:r w:rsidRPr="0053358C">
        <w:rPr>
          <w:rFonts w:ascii="Times New Roman" w:eastAsia="Times New Roman" w:hAnsi="Times New Roman" w:cs="Times New Roman"/>
          <w:i/>
          <w:iCs/>
          <w:color w:val="333333"/>
          <w:sz w:val="24"/>
          <w:szCs w:val="24"/>
          <w:lang w:eastAsia="ru-RU"/>
        </w:rPr>
        <w:t>Джабаев</w:t>
      </w:r>
      <w:proofErr w:type="spellEnd"/>
      <w:r w:rsidRPr="0053358C">
        <w:rPr>
          <w:rFonts w:ascii="Times New Roman" w:eastAsia="Times New Roman" w:hAnsi="Times New Roman" w:cs="Times New Roman"/>
          <w:i/>
          <w:iCs/>
          <w:color w:val="333333"/>
          <w:sz w:val="24"/>
          <w:szCs w:val="24"/>
          <w:lang w:eastAsia="ru-RU"/>
        </w:rPr>
        <w:t xml:space="preserve">, Сулейман </w:t>
      </w:r>
      <w:proofErr w:type="spellStart"/>
      <w:r w:rsidRPr="0053358C">
        <w:rPr>
          <w:rFonts w:ascii="Times New Roman" w:eastAsia="Times New Roman" w:hAnsi="Times New Roman" w:cs="Times New Roman"/>
          <w:i/>
          <w:iCs/>
          <w:color w:val="333333"/>
          <w:sz w:val="24"/>
          <w:szCs w:val="24"/>
          <w:lang w:eastAsia="ru-RU"/>
        </w:rPr>
        <w:t>Стальский</w:t>
      </w:r>
      <w:proofErr w:type="spellEnd"/>
      <w:r w:rsidRPr="0053358C">
        <w:rPr>
          <w:rFonts w:ascii="Times New Roman" w:eastAsia="Times New Roman" w:hAnsi="Times New Roman" w:cs="Times New Roman"/>
          <w:i/>
          <w:iCs/>
          <w:color w:val="333333"/>
          <w:sz w:val="24"/>
          <w:szCs w:val="24"/>
          <w:lang w:eastAsia="ru-RU"/>
        </w:rPr>
        <w:t>, М. Крюкова и др. Народный хор им. М. Пятницкого и созданные по его образцу десятки других народных хоров (Воронежский, Северный, Кубанский, Сибирский, Омский, Волжский и др.) стали представлять "правильную" фольклорную линию в народном творчестве, которая поддерживалась и поощрялась. В репертуаре этих хоров доминирующее положение занимали авторские песни, написанные в народном духе. Тем не менее, они олицетворяли собой народную культуру.</w:t>
      </w:r>
    </w:p>
    <w:p w14:paraId="0685CB8B"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Аналогичные процессы происходили и в области народного танца. Создавались десятки и сотни профессиональных ансамблей народного танца (впоследствии многие из них стали ансамблями песни и танца).</w:t>
      </w:r>
    </w:p>
    <w:p w14:paraId="55DE35F6"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В области инструментальной музыки создавались оркестры народных инструментов по типу великорусского оркестра В.В. Андреева.</w:t>
      </w:r>
    </w:p>
    <w:p w14:paraId="48C90D7C"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В 1930 г. на страницах журнала «Радиослушатель» был уст</w:t>
      </w:r>
      <w:r w:rsidRPr="0053358C">
        <w:rPr>
          <w:rFonts w:ascii="Times New Roman" w:eastAsia="Times New Roman" w:hAnsi="Times New Roman" w:cs="Times New Roman"/>
          <w:i/>
          <w:iCs/>
          <w:color w:val="333333"/>
          <w:sz w:val="24"/>
          <w:szCs w:val="24"/>
          <w:lang w:eastAsia="ru-RU"/>
        </w:rPr>
        <w:softHyphen/>
        <w:t>роен заочный суд над хором им. Пятницкого. Прекрасный художественный коллектив обвиняли в «отсталости», «реакционно</w:t>
      </w:r>
      <w:r w:rsidRPr="0053358C">
        <w:rPr>
          <w:rFonts w:ascii="Times New Roman" w:eastAsia="Times New Roman" w:hAnsi="Times New Roman" w:cs="Times New Roman"/>
          <w:i/>
          <w:iCs/>
          <w:color w:val="333333"/>
          <w:sz w:val="24"/>
          <w:szCs w:val="24"/>
          <w:lang w:eastAsia="ru-RU"/>
        </w:rPr>
        <w:softHyphen/>
        <w:t>сти», «аполитичности». В одной из напечатанных в журнале ста</w:t>
      </w:r>
      <w:r w:rsidRPr="0053358C">
        <w:rPr>
          <w:rFonts w:ascii="Times New Roman" w:eastAsia="Times New Roman" w:hAnsi="Times New Roman" w:cs="Times New Roman"/>
          <w:i/>
          <w:iCs/>
          <w:color w:val="333333"/>
          <w:sz w:val="24"/>
          <w:szCs w:val="24"/>
          <w:lang w:eastAsia="ru-RU"/>
        </w:rPr>
        <w:softHyphen/>
        <w:t>тей содержалась следующая оценка хора: «В момент коренной перестройки бытовых условий крестьянства, идущего в колхоз, в период бурного роста культурного уровня трудящихся деревни и окончательной ликвидации безграмотности – репертуар хора Пятницкого не нужен».</w:t>
      </w:r>
    </w:p>
    <w:p w14:paraId="64173632"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Большие надежды возлагались в рассматриваемый период на то, что можно будет создать «новый современный фольклор». Однако дело оказалось не столь простым, как думали. Крахом окончилась попытка заменить старые героические былины ге</w:t>
      </w:r>
      <w:r w:rsidRPr="0053358C">
        <w:rPr>
          <w:rFonts w:ascii="Times New Roman" w:eastAsia="Times New Roman" w:hAnsi="Times New Roman" w:cs="Times New Roman"/>
          <w:i/>
          <w:iCs/>
          <w:color w:val="333333"/>
          <w:sz w:val="24"/>
          <w:szCs w:val="24"/>
          <w:lang w:eastAsia="ru-RU"/>
        </w:rPr>
        <w:softHyphen/>
        <w:t>роическими «новинами». Ничего не получилось с сочинением но</w:t>
      </w:r>
      <w:r w:rsidRPr="0053358C">
        <w:rPr>
          <w:rFonts w:ascii="Times New Roman" w:eastAsia="Times New Roman" w:hAnsi="Times New Roman" w:cs="Times New Roman"/>
          <w:i/>
          <w:iCs/>
          <w:color w:val="333333"/>
          <w:sz w:val="24"/>
          <w:szCs w:val="24"/>
          <w:lang w:eastAsia="ru-RU"/>
        </w:rPr>
        <w:softHyphen/>
        <w:t>вых советских сказов. Сказы о Ленине, Сталине, Чапаеве, о рево</w:t>
      </w:r>
      <w:r w:rsidRPr="0053358C">
        <w:rPr>
          <w:rFonts w:ascii="Times New Roman" w:eastAsia="Times New Roman" w:hAnsi="Times New Roman" w:cs="Times New Roman"/>
          <w:i/>
          <w:iCs/>
          <w:color w:val="333333"/>
          <w:sz w:val="24"/>
          <w:szCs w:val="24"/>
          <w:lang w:eastAsia="ru-RU"/>
        </w:rPr>
        <w:softHyphen/>
        <w:t>люции и гражданской войне оказались крайне убогими и соответственно недолговечными. Бессильными здесь были даже такие талантливые люди, как Марфа Крюкова и Петр Рябинин. Сказы никак не хотели сочиняться по партийному заказу.</w:t>
      </w:r>
    </w:p>
    <w:p w14:paraId="6987086F"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lastRenderedPageBreak/>
        <w:t>Пробовали в срочном порядке обновлять певческий репер</w:t>
      </w:r>
      <w:r w:rsidRPr="0053358C">
        <w:rPr>
          <w:rFonts w:ascii="Times New Roman" w:eastAsia="Times New Roman" w:hAnsi="Times New Roman" w:cs="Times New Roman"/>
          <w:i/>
          <w:iCs/>
          <w:color w:val="333333"/>
          <w:sz w:val="24"/>
          <w:szCs w:val="24"/>
          <w:lang w:eastAsia="ru-RU"/>
        </w:rPr>
        <w:softHyphen/>
        <w:t>туар в фольклорных коллективах. Проводились даже специаль</w:t>
      </w:r>
      <w:r w:rsidRPr="0053358C">
        <w:rPr>
          <w:rFonts w:ascii="Times New Roman" w:eastAsia="Times New Roman" w:hAnsi="Times New Roman" w:cs="Times New Roman"/>
          <w:i/>
          <w:iCs/>
          <w:color w:val="333333"/>
          <w:sz w:val="24"/>
          <w:szCs w:val="24"/>
          <w:lang w:eastAsia="ru-RU"/>
        </w:rPr>
        <w:softHyphen/>
        <w:t>ные фестивали, где хоры и ансамбли должны были выступать только с новыми колхозными песнями. Но истинно народного в этих скороспелых поделках ничего не содержалось. Еще хуже получилось с новыми колхозными частушками. Мажор в них действительно присутствовал: частушки, воплощая на сцене ста</w:t>
      </w:r>
      <w:r w:rsidRPr="0053358C">
        <w:rPr>
          <w:rFonts w:ascii="Times New Roman" w:eastAsia="Times New Roman" w:hAnsi="Times New Roman" w:cs="Times New Roman"/>
          <w:i/>
          <w:iCs/>
          <w:color w:val="333333"/>
          <w:sz w:val="24"/>
          <w:szCs w:val="24"/>
          <w:lang w:eastAsia="ru-RU"/>
        </w:rPr>
        <w:softHyphen/>
        <w:t>линский афоризм «жить стало лучше, жить стало веселей», рас</w:t>
      </w:r>
      <w:r w:rsidRPr="0053358C">
        <w:rPr>
          <w:rFonts w:ascii="Times New Roman" w:eastAsia="Times New Roman" w:hAnsi="Times New Roman" w:cs="Times New Roman"/>
          <w:i/>
          <w:iCs/>
          <w:color w:val="333333"/>
          <w:sz w:val="24"/>
          <w:szCs w:val="24"/>
          <w:lang w:eastAsia="ru-RU"/>
        </w:rPr>
        <w:softHyphen/>
        <w:t>сказывали о великом процветании деревни и счастливой колхоз</w:t>
      </w:r>
      <w:r w:rsidRPr="0053358C">
        <w:rPr>
          <w:rFonts w:ascii="Times New Roman" w:eastAsia="Times New Roman" w:hAnsi="Times New Roman" w:cs="Times New Roman"/>
          <w:i/>
          <w:iCs/>
          <w:color w:val="333333"/>
          <w:sz w:val="24"/>
          <w:szCs w:val="24"/>
          <w:lang w:eastAsia="ru-RU"/>
        </w:rPr>
        <w:softHyphen/>
        <w:t>ной жизни. Пели их, может быть, и неплохо. Однако звучали вы</w:t>
      </w:r>
      <w:r w:rsidRPr="0053358C">
        <w:rPr>
          <w:rFonts w:ascii="Times New Roman" w:eastAsia="Times New Roman" w:hAnsi="Times New Roman" w:cs="Times New Roman"/>
          <w:i/>
          <w:iCs/>
          <w:color w:val="333333"/>
          <w:sz w:val="24"/>
          <w:szCs w:val="24"/>
          <w:lang w:eastAsia="ru-RU"/>
        </w:rPr>
        <w:softHyphen/>
        <w:t>мученные сочинения только со сцены. Дома в быту на досуге их никто никогда не пел.</w:t>
      </w:r>
    </w:p>
    <w:p w14:paraId="7C5B7638"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Несколько лучше обстояло дело с массовой песней. Поло</w:t>
      </w:r>
      <w:r w:rsidRPr="0053358C">
        <w:rPr>
          <w:rFonts w:ascii="Times New Roman" w:eastAsia="Times New Roman" w:hAnsi="Times New Roman" w:cs="Times New Roman"/>
          <w:i/>
          <w:iCs/>
          <w:color w:val="333333"/>
          <w:sz w:val="24"/>
          <w:szCs w:val="24"/>
          <w:lang w:eastAsia="ru-RU"/>
        </w:rPr>
        <w:softHyphen/>
        <w:t>жение здесь спасало то, что сочинением таких песен занимался целый ряд действительно талантливых поэтов и композиторов. В этом репертуаре, оказавшемся способным к обширному проник</w:t>
      </w:r>
      <w:r w:rsidRPr="0053358C">
        <w:rPr>
          <w:rFonts w:ascii="Times New Roman" w:eastAsia="Times New Roman" w:hAnsi="Times New Roman" w:cs="Times New Roman"/>
          <w:i/>
          <w:iCs/>
          <w:color w:val="333333"/>
          <w:sz w:val="24"/>
          <w:szCs w:val="24"/>
          <w:lang w:eastAsia="ru-RU"/>
        </w:rPr>
        <w:softHyphen/>
        <w:t>новению в повседневный обиход, встречались и довольно удач</w:t>
      </w:r>
      <w:r w:rsidRPr="0053358C">
        <w:rPr>
          <w:rFonts w:ascii="Times New Roman" w:eastAsia="Times New Roman" w:hAnsi="Times New Roman" w:cs="Times New Roman"/>
          <w:i/>
          <w:iCs/>
          <w:color w:val="333333"/>
          <w:sz w:val="24"/>
          <w:szCs w:val="24"/>
          <w:lang w:eastAsia="ru-RU"/>
        </w:rPr>
        <w:softHyphen/>
        <w:t xml:space="preserve">ные песни, написанные в русской народной манере. Но это был уже не фольклор, а то, что называется </w:t>
      </w:r>
      <w:proofErr w:type="spellStart"/>
      <w:r w:rsidRPr="0053358C">
        <w:rPr>
          <w:rFonts w:ascii="Times New Roman" w:eastAsia="Times New Roman" w:hAnsi="Times New Roman" w:cs="Times New Roman"/>
          <w:i/>
          <w:iCs/>
          <w:color w:val="333333"/>
          <w:sz w:val="24"/>
          <w:szCs w:val="24"/>
          <w:lang w:eastAsia="ru-RU"/>
        </w:rPr>
        <w:t>фольклоризмом</w:t>
      </w:r>
      <w:proofErr w:type="spellEnd"/>
      <w:r w:rsidRPr="0053358C">
        <w:rPr>
          <w:rFonts w:ascii="Times New Roman" w:eastAsia="Times New Roman" w:hAnsi="Times New Roman" w:cs="Times New Roman"/>
          <w:i/>
          <w:iCs/>
          <w:color w:val="333333"/>
          <w:sz w:val="24"/>
          <w:szCs w:val="24"/>
          <w:lang w:eastAsia="ru-RU"/>
        </w:rPr>
        <w:t>.</w:t>
      </w:r>
    </w:p>
    <w:p w14:paraId="5BD331C3"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Со временем народные сказы стали все больше и больше походить на полные апологетики передовицы центральных газет. «Знает все он наши думки-думушки, всю-то жизнь свою о нас за</w:t>
      </w:r>
      <w:r w:rsidRPr="0053358C">
        <w:rPr>
          <w:rFonts w:ascii="Times New Roman" w:eastAsia="Times New Roman" w:hAnsi="Times New Roman" w:cs="Times New Roman"/>
          <w:i/>
          <w:iCs/>
          <w:color w:val="333333"/>
          <w:sz w:val="24"/>
          <w:szCs w:val="24"/>
          <w:lang w:eastAsia="ru-RU"/>
        </w:rPr>
        <w:softHyphen/>
        <w:t>ботится», – пели, скатываясь к общепринятой конъюнктуре, на</w:t>
      </w:r>
      <w:r w:rsidRPr="0053358C">
        <w:rPr>
          <w:rFonts w:ascii="Times New Roman" w:eastAsia="Times New Roman" w:hAnsi="Times New Roman" w:cs="Times New Roman"/>
          <w:i/>
          <w:iCs/>
          <w:color w:val="333333"/>
          <w:sz w:val="24"/>
          <w:szCs w:val="24"/>
          <w:lang w:eastAsia="ru-RU"/>
        </w:rPr>
        <w:softHyphen/>
        <w:t>родные сказатели тридцатых годов XX века о великом вожде, ко</w:t>
      </w:r>
      <w:r w:rsidRPr="0053358C">
        <w:rPr>
          <w:rFonts w:ascii="Times New Roman" w:eastAsia="Times New Roman" w:hAnsi="Times New Roman" w:cs="Times New Roman"/>
          <w:i/>
          <w:iCs/>
          <w:color w:val="333333"/>
          <w:sz w:val="24"/>
          <w:szCs w:val="24"/>
          <w:lang w:eastAsia="ru-RU"/>
        </w:rPr>
        <w:softHyphen/>
        <w:t>торый в это самое время целенаправленно уничтожал русскую деревню, проводил один за другим громогласные судебные про</w:t>
      </w:r>
      <w:r w:rsidRPr="0053358C">
        <w:rPr>
          <w:rFonts w:ascii="Times New Roman" w:eastAsia="Times New Roman" w:hAnsi="Times New Roman" w:cs="Times New Roman"/>
          <w:i/>
          <w:iCs/>
          <w:color w:val="333333"/>
          <w:sz w:val="24"/>
          <w:szCs w:val="24"/>
          <w:lang w:eastAsia="ru-RU"/>
        </w:rPr>
        <w:softHyphen/>
        <w:t>цессы над «врагами народа» и т.д.</w:t>
      </w:r>
    </w:p>
    <w:p w14:paraId="5028E393"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Между тем участники научных экспедиций отмечали наличие крепких основ для развития и бытования народной культуры. Деревня оставалась во многом архаической. Прежние традиции, обычаи поддерживались искусственным "замораживанием" деревни (ее жители не могли менять место жительства без специального разрешения вплоть до 60-х годов). В активном обиходе оставались многие обряды — свадьбы, крестины, похороны, народное пение, игра на гармонике, балалайке. Еще живы были действительно выдающиеся народные исполнители, чье мастерство, знание народной культуры, умение его творить складывались в пору активного бытования традиций. Они формировали вокруг себя фольклорную среду. В целом внутридеревенский бытовой уклад сохранял черты предреволюционного. Новые явления не приводили к коренным изменениям культурного уклада жизни.</w:t>
      </w:r>
    </w:p>
    <w:p w14:paraId="4BAF6128"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Народная культура в предвоенные десятилетия еще не была разрушена как целостное эстетическое явление. В её недрах происходили, нередко подспудно, сложнейшие эволюционные процессы, затрагивающие прежде всего качественные стороны её дальнейшего бытия.</w:t>
      </w:r>
    </w:p>
    <w:p w14:paraId="222F24CF"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Значительно ускорился темп разрушения культурно-бытового уклада после коллективизации, а затем во время Великой Отечественной войны. Если коллективизация положила начало этому процессу, то война, переместив сотни миллионов людей из исконных мест проживания, уничтожила фольклорную среду по существу на всей европейской части территории СССР. Гибель 30 миллионов людей нанесла непоправимый удар по народной культуре, нарушила культурное развитие поколений. Война всегда гибельна для этнокультуры даже при временной оккупации территории, и Великая Отечественная война не явилась исключением. Чтобы восстановить хотя бы островки традиционной среды обитания людей, чья территория подверглась фашистскому нашествию, понадобились десятилетия.</w:t>
      </w:r>
    </w:p>
    <w:p w14:paraId="05A3D48C"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lastRenderedPageBreak/>
        <w:t>Вся западная и северо-западная части европейской России, исторически наиболее устойчивая и богатая в фольклорном отношении, по которой прокатилась война и оккупация, оказалась разрушенной. Остались островки (отдельные небольшие районы и деревни), которые благодаря краткости оккупации и отсутствия боевых действий, сохранили носителей фольклора. Большинство фольклористов, делая акцент на негативные последствия для фольклорной культуры коллективизации, роль войны в этом плане оценивают недостаточно. Ее последствия во многом более пагубны, чем коллективизация.</w:t>
      </w:r>
    </w:p>
    <w:p w14:paraId="791DACF0"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Фольклор второй половины 40-х — начала 70-х годов — это фольклор, существующий как бы вне социально-духовных рамок, сложившихся в обществе. Он не только не вписывался в них, но и его искусственно выводили за рамки художественной жизни народных масс. Возникла ситуация, когда, несмотря на то что фольклорная традиция оставалась еще жизнетворной, сохраняла свои яркие формы, она не получала должной поддержки, оказывалась задавленной и противопоставленной художественной самодеятельности. Небрежение фольклорными традициями принимало резкие формы отторжения традиционных форм народной жизни.</w:t>
      </w:r>
    </w:p>
    <w:p w14:paraId="0280683B"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Насаждение в массах как в городе, так и в деревне ценностей псевдонародной культуры или культуры, не воспринимаемой ими (в частности, оперной, симфонической музыки, изобразительного искусства, классического балета и т.п.), вело к размыванию и доступной, близкой народу культуры - народной. Установка на то, чтобы всех приобщить к вершинам музыкального, хореографического, драматического, изобразительного искусства пришла в противоречие с потребностями гигантского большинства населения, которое не могло в своей массе воспринять эти ценности.</w:t>
      </w:r>
    </w:p>
    <w:p w14:paraId="132B486C"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Таким образом, для народной художественной культуры XX века характерно игнорирование основополагающих принципов развития народного творчества, его демократической природы, навязывание не свойственных ему политических и идеологических функций, что влекло за собой серьезные проблемы в его развитии, падение его престижа, забвение многих жанров и размывание вековых пластов художественных традиций.</w:t>
      </w:r>
    </w:p>
    <w:p w14:paraId="7E86186C"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Осознание этих потерь ныне сопровождается попытками восстановить естественные механизмы социального функционирования народного творчества. Возвращается в обиход традиционное прикладное искусство, формируются структуры его поддержки и возрождения. Все больший упор делается на фольклорные формы творчества, на возрождение фольклорной среды. Народное творчество преобразуется с учетом новых социально-исторических реалий, становится фактом нового бытия личности; это открывает принципиально новые предпосылки для привлечения личности в творческую деятельность.</w:t>
      </w:r>
    </w:p>
    <w:p w14:paraId="7963D91F"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Историкам еще предстоит осмыслить, что же произошло с народной культурой в нашей стране в этот период, почему столь много разрушено и утрачено, определить объективные причины происходящего, выявить субъективные факторы, отрицательно влияющие на развитие народной культуры, и так далее (17).</w:t>
      </w:r>
    </w:p>
    <w:p w14:paraId="068D7E10"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Сегодня наступило </w:t>
      </w:r>
      <w:r w:rsidRPr="0053358C">
        <w:rPr>
          <w:rFonts w:ascii="Times New Roman" w:eastAsia="Times New Roman" w:hAnsi="Times New Roman" w:cs="Times New Roman"/>
          <w:b/>
          <w:bCs/>
          <w:i/>
          <w:iCs/>
          <w:color w:val="333333"/>
          <w:sz w:val="24"/>
          <w:szCs w:val="24"/>
          <w:lang w:eastAsia="ru-RU"/>
        </w:rPr>
        <w:t>третье тысячелетие</w:t>
      </w:r>
      <w:r w:rsidRPr="0053358C">
        <w:rPr>
          <w:rFonts w:ascii="Times New Roman" w:eastAsia="Times New Roman" w:hAnsi="Times New Roman" w:cs="Times New Roman"/>
          <w:i/>
          <w:iCs/>
          <w:color w:val="333333"/>
          <w:sz w:val="24"/>
          <w:szCs w:val="24"/>
          <w:lang w:eastAsia="ru-RU"/>
        </w:rPr>
        <w:t> и сегодня откры</w:t>
      </w:r>
      <w:r w:rsidRPr="0053358C">
        <w:rPr>
          <w:rFonts w:ascii="Times New Roman" w:eastAsia="Times New Roman" w:hAnsi="Times New Roman" w:cs="Times New Roman"/>
          <w:i/>
          <w:iCs/>
          <w:color w:val="333333"/>
          <w:sz w:val="24"/>
          <w:szCs w:val="24"/>
          <w:lang w:eastAsia="ru-RU"/>
        </w:rPr>
        <w:softHyphen/>
        <w:t>вается новый период в истории народной художественной культуры - пери</w:t>
      </w:r>
      <w:r w:rsidRPr="0053358C">
        <w:rPr>
          <w:rFonts w:ascii="Times New Roman" w:eastAsia="Times New Roman" w:hAnsi="Times New Roman" w:cs="Times New Roman"/>
          <w:i/>
          <w:iCs/>
          <w:color w:val="333333"/>
          <w:sz w:val="24"/>
          <w:szCs w:val="24"/>
          <w:lang w:eastAsia="ru-RU"/>
        </w:rPr>
        <w:softHyphen/>
        <w:t>од ее возрождения, период осознания важности, ее огромной воспитатель</w:t>
      </w:r>
      <w:r w:rsidRPr="0053358C">
        <w:rPr>
          <w:rFonts w:ascii="Times New Roman" w:eastAsia="Times New Roman" w:hAnsi="Times New Roman" w:cs="Times New Roman"/>
          <w:i/>
          <w:iCs/>
          <w:color w:val="333333"/>
          <w:sz w:val="24"/>
          <w:szCs w:val="24"/>
          <w:lang w:eastAsia="ru-RU"/>
        </w:rPr>
        <w:softHyphen/>
        <w:t>ной роли и осмысления ее высокой художественной ценности.</w:t>
      </w:r>
    </w:p>
    <w:p w14:paraId="7D29F2C4"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lastRenderedPageBreak/>
        <w:t>Народная художественная культура сейчас переоценивается с точки зрения её социального статуса, роли и места в национально-культурном возрождении. Изменение эстетической доктрины Российского государства, переход от единой, социалистической по содержанию и национальной по форме культуры к культурно-национальному многообразию и плюрализму ставит вопрос о возрождении наиболее традиционных, устойчивых, существенных сторон и свойств народной культуры.</w:t>
      </w:r>
    </w:p>
    <w:p w14:paraId="4D5349EE" w14:textId="77777777" w:rsidR="0053358C" w:rsidRPr="0053358C" w:rsidRDefault="0053358C" w:rsidP="0053358C">
      <w:pPr>
        <w:spacing w:before="100" w:beforeAutospacing="1" w:after="100" w:afterAutospacing="1" w:line="240" w:lineRule="auto"/>
        <w:rPr>
          <w:rFonts w:ascii="Times New Roman" w:eastAsia="Times New Roman" w:hAnsi="Times New Roman" w:cs="Times New Roman"/>
          <w:i/>
          <w:iCs/>
          <w:color w:val="333333"/>
          <w:sz w:val="24"/>
          <w:szCs w:val="24"/>
          <w:lang w:eastAsia="ru-RU"/>
        </w:rPr>
      </w:pPr>
      <w:r w:rsidRPr="0053358C">
        <w:rPr>
          <w:rFonts w:ascii="Times New Roman" w:eastAsia="Times New Roman" w:hAnsi="Times New Roman" w:cs="Times New Roman"/>
          <w:i/>
          <w:iCs/>
          <w:color w:val="333333"/>
          <w:sz w:val="24"/>
          <w:szCs w:val="24"/>
          <w:lang w:eastAsia="ru-RU"/>
        </w:rPr>
        <w:t>Народу возвращается его историческая функция носителя творческого потенциала, создателя, реального и единственного защитника и хранителя национальных духовных ценностей. Отсюда - переосмысление значения народной художественной культуры в обеспечении жизнедеятельности личности. Происходят глобальные изменения в системе отношений "человек — творчество", "человек — искусство", которая становится все более открытой, менее регламентируемой и жестко контролируемой государством. Творчество становится личностной категорией, относящейся к числу основополагающих характеристик жизни народа.</w:t>
      </w:r>
    </w:p>
    <w:p w14:paraId="6E49EFE5" w14:textId="77777777" w:rsidR="008F4FA2" w:rsidRDefault="008F4FA2"/>
    <w:sectPr w:rsidR="008F4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AFD"/>
    <w:rsid w:val="0053358C"/>
    <w:rsid w:val="00847AFD"/>
    <w:rsid w:val="008F4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015B"/>
  <w15:chartTrackingRefBased/>
  <w15:docId w15:val="{AE1752D8-6E25-42EF-AA90-679912E3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9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5729</Words>
  <Characters>32660</Characters>
  <Application>Microsoft Office Word</Application>
  <DocSecurity>0</DocSecurity>
  <Lines>272</Lines>
  <Paragraphs>76</Paragraphs>
  <ScaleCrop>false</ScaleCrop>
  <Company/>
  <LinksUpToDate>false</LinksUpToDate>
  <CharactersWithSpaces>38313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Афузя Сулейманова</dc:creator>
  <cp:keywords/>
  <dc:description/>
  <cp:lastModifiedBy>Афузя Сулейманова</cp:lastModifiedBy>
  <cp:revision>2</cp:revision>
  <dcterms:created xsi:type="dcterms:W3CDTF">2020-11-17T09:18:00Z</dcterms:created>
  <dcterms:modified xsi:type="dcterms:W3CDTF">2020-11-17T09:32:00Z</dcterms:modified>
</cp:coreProperties>
</file>