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A4C" w:rsidRDefault="00B51A4C" w:rsidP="00B51A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Особенности заключения договора об оказании платных образовательных услуг </w:t>
      </w:r>
    </w:p>
    <w:p w:rsidR="00B51A4C" w:rsidRDefault="00B51A4C" w:rsidP="00B51A4C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51A4C">
        <w:rPr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71755</wp:posOffset>
            </wp:positionV>
            <wp:extent cx="3444240" cy="1184910"/>
            <wp:effectExtent l="0" t="0" r="3810" b="0"/>
            <wp:wrapSquare wrapText="bothSides"/>
            <wp:docPr id="2" name="Рисунок 2" descr="https://avatars.mds.yandex.net/i?id=784adde7ac29ca2d556d5e511655999ee021175b-523641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84adde7ac29ca2d556d5e511655999ee021175b-523641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1A4C">
        <w:rPr>
          <w:sz w:val="26"/>
          <w:szCs w:val="26"/>
        </w:rPr>
        <w:t xml:space="preserve">Договор об оказании платных образовательных услуг - это договор об образовании, заключаемый при приеме на обучение за счет средств физического или юридического лица, в силу которого исполнитель предоставляет платные образовательные услуги обучающемуся. </w:t>
      </w:r>
    </w:p>
    <w:p w:rsidR="00B51A4C" w:rsidRPr="00B51A4C" w:rsidRDefault="00B51A4C" w:rsidP="00B51A4C">
      <w:pPr>
        <w:pStyle w:val="s1"/>
        <w:shd w:val="clear" w:color="auto" w:fill="FFFFFF"/>
        <w:spacing w:before="0" w:beforeAutospacing="0" w:after="0" w:afterAutospacing="0" w:line="238" w:lineRule="atLeast"/>
        <w:ind w:firstLine="709"/>
        <w:jc w:val="both"/>
        <w:rPr>
          <w:sz w:val="26"/>
          <w:szCs w:val="26"/>
        </w:rPr>
      </w:pPr>
      <w:r w:rsidRPr="00B51A4C">
        <w:rPr>
          <w:sz w:val="26"/>
          <w:szCs w:val="26"/>
        </w:rPr>
        <w:t>Договор об оказании платных образовательных услуг регулируется нормами главы 39 ГК РФ</w:t>
      </w:r>
      <w:r w:rsidR="00777051">
        <w:rPr>
          <w:sz w:val="26"/>
          <w:szCs w:val="26"/>
        </w:rPr>
        <w:t xml:space="preserve">, </w:t>
      </w:r>
      <w:r w:rsidRPr="00B51A4C">
        <w:rPr>
          <w:sz w:val="26"/>
          <w:szCs w:val="26"/>
        </w:rPr>
        <w:t>Закона об образовании. Порядок оказания платных образовательных услуг установлен Правилами</w:t>
      </w:r>
      <w:r>
        <w:rPr>
          <w:sz w:val="26"/>
          <w:szCs w:val="26"/>
        </w:rPr>
        <w:t xml:space="preserve"> оказания платных образовательных услуг</w:t>
      </w:r>
      <w:r w:rsidRPr="00B51A4C">
        <w:rPr>
          <w:sz w:val="26"/>
          <w:szCs w:val="26"/>
        </w:rPr>
        <w:t>.</w:t>
      </w:r>
    </w:p>
    <w:p w:rsidR="00B51A4C" w:rsidRPr="00B51A4C" w:rsidRDefault="00B51A4C" w:rsidP="00B51A4C">
      <w:pPr>
        <w:pStyle w:val="s1"/>
        <w:shd w:val="clear" w:color="auto" w:fill="FFFFFF"/>
        <w:spacing w:before="0" w:beforeAutospacing="0" w:after="0" w:afterAutospacing="0" w:line="238" w:lineRule="atLeast"/>
        <w:ind w:firstLine="709"/>
        <w:jc w:val="both"/>
        <w:rPr>
          <w:sz w:val="26"/>
          <w:szCs w:val="26"/>
        </w:rPr>
      </w:pPr>
      <w:r w:rsidRPr="00B51A4C">
        <w:rPr>
          <w:sz w:val="26"/>
          <w:szCs w:val="26"/>
        </w:rPr>
        <w:t xml:space="preserve">Если заказчиком или получателем услуг по договору об оказании платных образовательных услуг является физическое лицо, на отношения сторон по такому договору распространяется действие Закона </w:t>
      </w:r>
      <w:r>
        <w:rPr>
          <w:sz w:val="26"/>
          <w:szCs w:val="26"/>
        </w:rPr>
        <w:t>о</w:t>
      </w:r>
      <w:r w:rsidRPr="00B51A4C">
        <w:rPr>
          <w:sz w:val="26"/>
          <w:szCs w:val="26"/>
        </w:rPr>
        <w:t xml:space="preserve"> защите прав потребителей и Единых правил в о</w:t>
      </w:r>
      <w:r>
        <w:rPr>
          <w:sz w:val="26"/>
          <w:szCs w:val="26"/>
        </w:rPr>
        <w:t xml:space="preserve">бласти защиты прав потребителей. </w:t>
      </w:r>
    </w:p>
    <w:p w:rsidR="00B51A4C" w:rsidRDefault="00B51A4C" w:rsidP="00777051">
      <w:pPr>
        <w:pStyle w:val="a4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576A32">
        <w:rPr>
          <w:b/>
          <w:sz w:val="26"/>
          <w:szCs w:val="26"/>
        </w:rPr>
        <w:t>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</w:t>
      </w:r>
      <w:r w:rsidRPr="00B51A4C">
        <w:rPr>
          <w:sz w:val="26"/>
          <w:szCs w:val="26"/>
        </w:rPr>
        <w:t>, обеспечивающую возможность их правильного выбора</w:t>
      </w:r>
      <w:r w:rsidR="00777051">
        <w:rPr>
          <w:sz w:val="26"/>
          <w:szCs w:val="26"/>
        </w:rPr>
        <w:t xml:space="preserve"> согласно </w:t>
      </w:r>
      <w:hyperlink r:id="rId6" w:history="1">
        <w:r w:rsidRPr="00B51A4C">
          <w:rPr>
            <w:sz w:val="26"/>
            <w:szCs w:val="26"/>
          </w:rPr>
          <w:t>п. п. 10</w:t>
        </w:r>
      </w:hyperlink>
      <w:r w:rsidRPr="00B51A4C">
        <w:rPr>
          <w:sz w:val="26"/>
          <w:szCs w:val="26"/>
        </w:rPr>
        <w:t xml:space="preserve">, </w:t>
      </w:r>
      <w:hyperlink r:id="rId7" w:history="1">
        <w:r w:rsidRPr="00B51A4C">
          <w:rPr>
            <w:sz w:val="26"/>
            <w:szCs w:val="26"/>
          </w:rPr>
          <w:t>11</w:t>
        </w:r>
      </w:hyperlink>
      <w:r w:rsidRPr="00B51A4C">
        <w:rPr>
          <w:sz w:val="26"/>
          <w:szCs w:val="26"/>
        </w:rPr>
        <w:t xml:space="preserve"> Правил</w:t>
      </w:r>
      <w:r w:rsidR="00777051">
        <w:rPr>
          <w:sz w:val="26"/>
          <w:szCs w:val="26"/>
        </w:rPr>
        <w:t xml:space="preserve"> об оказании платных образовательных услуг: </w:t>
      </w:r>
    </w:p>
    <w:p w:rsidR="00777051" w:rsidRDefault="00B51A4C" w:rsidP="00777051">
      <w:pPr>
        <w:pStyle w:val="a4"/>
        <w:numPr>
          <w:ilvl w:val="0"/>
          <w:numId w:val="8"/>
        </w:numPr>
        <w:spacing w:before="0" w:beforeAutospacing="0" w:after="0" w:afterAutospacing="0"/>
        <w:ind w:left="0" w:firstLine="567"/>
        <w:contextualSpacing/>
        <w:jc w:val="both"/>
        <w:rPr>
          <w:sz w:val="26"/>
          <w:szCs w:val="26"/>
        </w:rPr>
      </w:pPr>
      <w:r w:rsidRPr="00777051">
        <w:rPr>
          <w:sz w:val="26"/>
          <w:szCs w:val="26"/>
        </w:rPr>
        <w:t>сведения об образовательных программах, о лицензии на осуществление образовательной деятельности, о государственной аккредитации образовательной деятельности по реализуемым образовательным программам</w:t>
      </w:r>
      <w:r w:rsidR="00777051">
        <w:rPr>
          <w:sz w:val="26"/>
          <w:szCs w:val="26"/>
        </w:rPr>
        <w:t xml:space="preserve">; </w:t>
      </w:r>
    </w:p>
    <w:p w:rsidR="00B51A4C" w:rsidRPr="00777051" w:rsidRDefault="00777051" w:rsidP="00777051">
      <w:pPr>
        <w:pStyle w:val="a4"/>
        <w:numPr>
          <w:ilvl w:val="0"/>
          <w:numId w:val="8"/>
        </w:numPr>
        <w:spacing w:before="0" w:beforeAutospacing="0" w:after="0" w:afterAutospacing="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информация</w:t>
      </w:r>
      <w:r w:rsidR="00B51A4C" w:rsidRPr="00777051">
        <w:rPr>
          <w:sz w:val="26"/>
          <w:szCs w:val="26"/>
        </w:rPr>
        <w:t xml:space="preserve"> </w:t>
      </w:r>
      <w:r>
        <w:rPr>
          <w:sz w:val="26"/>
          <w:szCs w:val="26"/>
        </w:rPr>
        <w:t>об</w:t>
      </w:r>
      <w:r w:rsidR="00B51A4C" w:rsidRPr="00777051">
        <w:rPr>
          <w:sz w:val="26"/>
          <w:szCs w:val="26"/>
        </w:rPr>
        <w:t xml:space="preserve"> уровне </w:t>
      </w:r>
      <w:r>
        <w:rPr>
          <w:sz w:val="26"/>
          <w:szCs w:val="26"/>
        </w:rPr>
        <w:t>профессионального образования педагогов,</w:t>
      </w:r>
      <w:r w:rsidR="00B51A4C" w:rsidRPr="00777051">
        <w:rPr>
          <w:sz w:val="26"/>
          <w:szCs w:val="26"/>
        </w:rPr>
        <w:t xml:space="preserve"> общем стаже педагогической работы и о стаже занятия индивидуальной педагогической деятельностью. </w:t>
      </w:r>
    </w:p>
    <w:p w:rsidR="00B51A4C" w:rsidRPr="00B51A4C" w:rsidRDefault="00777051" w:rsidP="00B51A4C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о</w:t>
      </w:r>
      <w:r w:rsidR="00B51A4C" w:rsidRPr="00B51A4C">
        <w:rPr>
          <w:sz w:val="26"/>
          <w:szCs w:val="26"/>
        </w:rPr>
        <w:t xml:space="preserve">бразовательные организации </w:t>
      </w:r>
      <w:r>
        <w:rPr>
          <w:sz w:val="26"/>
          <w:szCs w:val="26"/>
        </w:rPr>
        <w:t>должны указывать</w:t>
      </w:r>
      <w:r w:rsidR="00B51A4C" w:rsidRPr="00B51A4C">
        <w:rPr>
          <w:sz w:val="26"/>
          <w:szCs w:val="26"/>
        </w:rPr>
        <w:t xml:space="preserve"> информаци</w:t>
      </w:r>
      <w:r>
        <w:rPr>
          <w:sz w:val="26"/>
          <w:szCs w:val="26"/>
        </w:rPr>
        <w:t>ю</w:t>
      </w:r>
      <w:r w:rsidR="00B51A4C" w:rsidRPr="00B51A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</w:t>
      </w:r>
      <w:r w:rsidR="00B51A4C" w:rsidRPr="00B51A4C">
        <w:rPr>
          <w:sz w:val="26"/>
          <w:szCs w:val="26"/>
        </w:rPr>
        <w:t>наличии общежития, наличии и условиях предоставления обучающимся стипендий, мер социальной поддержки, а также о трудоу</w:t>
      </w:r>
      <w:r>
        <w:rPr>
          <w:sz w:val="26"/>
          <w:szCs w:val="26"/>
        </w:rPr>
        <w:t>стройстве выпускников</w:t>
      </w:r>
      <w:r w:rsidR="00B51A4C" w:rsidRPr="00B51A4C">
        <w:rPr>
          <w:sz w:val="26"/>
          <w:szCs w:val="26"/>
        </w:rPr>
        <w:t xml:space="preserve">. </w:t>
      </w:r>
    </w:p>
    <w:p w:rsidR="00B51A4C" w:rsidRPr="00B51A4C" w:rsidRDefault="00B51A4C" w:rsidP="00777051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51A4C">
        <w:rPr>
          <w:sz w:val="26"/>
          <w:szCs w:val="26"/>
        </w:rPr>
        <w:t xml:space="preserve">Непредставление достоверной информации об услуге дает потребителю право отказаться от исполнения договора об оказании платных образовательных услуг, в случае если договор уже подписан. При этом исполнителю оплачиваются только фактически понесенные им расходы, связанные с исполнением обязательств по данному договору. </w:t>
      </w:r>
    </w:p>
    <w:p w:rsidR="00777051" w:rsidRPr="00576A32" w:rsidRDefault="00777051" w:rsidP="00777051">
      <w:pPr>
        <w:pStyle w:val="a4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576A32">
        <w:rPr>
          <w:b/>
          <w:sz w:val="26"/>
          <w:szCs w:val="26"/>
        </w:rPr>
        <w:t>Договор об оказании платных образовательных услуг заключается в простой письменной форме и должен содержать следующие сведения:</w:t>
      </w:r>
    </w:p>
    <w:p w:rsidR="00576A32" w:rsidRDefault="00777051" w:rsidP="00576A32">
      <w:pPr>
        <w:pStyle w:val="a4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777051">
        <w:rPr>
          <w:sz w:val="26"/>
          <w:szCs w:val="26"/>
        </w:rPr>
        <w:t>полное наименование и фирменное наименов</w:t>
      </w:r>
      <w:r w:rsidR="00576A32">
        <w:rPr>
          <w:sz w:val="26"/>
          <w:szCs w:val="26"/>
        </w:rPr>
        <w:t>ание (при наличии) исполнителя</w:t>
      </w:r>
      <w:r w:rsidRPr="00777051">
        <w:rPr>
          <w:sz w:val="26"/>
          <w:szCs w:val="26"/>
        </w:rPr>
        <w:t>;</w:t>
      </w:r>
    </w:p>
    <w:p w:rsidR="00576A32" w:rsidRDefault="00777051" w:rsidP="00576A32">
      <w:pPr>
        <w:pStyle w:val="a4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576A32">
        <w:rPr>
          <w:sz w:val="26"/>
          <w:szCs w:val="26"/>
        </w:rPr>
        <w:t>место нахождения или место жительства исполнителя;</w:t>
      </w:r>
    </w:p>
    <w:p w:rsidR="00576A32" w:rsidRDefault="00777051" w:rsidP="00576A32">
      <w:pPr>
        <w:pStyle w:val="a4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576A32">
        <w:rPr>
          <w:sz w:val="26"/>
          <w:szCs w:val="26"/>
        </w:rPr>
        <w:t>права, обязанности и ответственность исполнителя, заказчика и обучающегося;</w:t>
      </w:r>
    </w:p>
    <w:p w:rsidR="00576A32" w:rsidRDefault="00777051" w:rsidP="00576A32">
      <w:pPr>
        <w:pStyle w:val="a4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576A32">
        <w:rPr>
          <w:sz w:val="26"/>
          <w:szCs w:val="26"/>
        </w:rPr>
        <w:t>полную стоимость образоват</w:t>
      </w:r>
      <w:r w:rsidR="00576A32">
        <w:rPr>
          <w:sz w:val="26"/>
          <w:szCs w:val="26"/>
        </w:rPr>
        <w:t>ельных услуг, порядок их оплаты</w:t>
      </w:r>
      <w:r w:rsidRPr="00576A32">
        <w:rPr>
          <w:sz w:val="26"/>
          <w:szCs w:val="26"/>
        </w:rPr>
        <w:t>;</w:t>
      </w:r>
    </w:p>
    <w:p w:rsidR="00576A32" w:rsidRDefault="00777051" w:rsidP="00576A32">
      <w:pPr>
        <w:pStyle w:val="a4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576A32">
        <w:rPr>
          <w:sz w:val="26"/>
          <w:szCs w:val="26"/>
        </w:rPr>
        <w:t>сведения о лицензии на осуществление образовательной деятельности;</w:t>
      </w:r>
    </w:p>
    <w:p w:rsidR="00576A32" w:rsidRDefault="00777051" w:rsidP="00576A32">
      <w:pPr>
        <w:pStyle w:val="a4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576A32">
        <w:rPr>
          <w:sz w:val="26"/>
          <w:szCs w:val="26"/>
        </w:rPr>
        <w:t>вид, уровень и (или) направлен</w:t>
      </w:r>
      <w:r w:rsidR="00576A32">
        <w:rPr>
          <w:sz w:val="26"/>
          <w:szCs w:val="26"/>
        </w:rPr>
        <w:t>ность образовательной программы</w:t>
      </w:r>
      <w:r w:rsidRPr="00576A32">
        <w:rPr>
          <w:sz w:val="26"/>
          <w:szCs w:val="26"/>
        </w:rPr>
        <w:t>;</w:t>
      </w:r>
    </w:p>
    <w:p w:rsidR="00576A32" w:rsidRDefault="00777051" w:rsidP="00576A32">
      <w:pPr>
        <w:pStyle w:val="a4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576A32">
        <w:rPr>
          <w:sz w:val="26"/>
          <w:szCs w:val="26"/>
        </w:rPr>
        <w:t>форму обучения</w:t>
      </w:r>
      <w:r w:rsidR="00576A32">
        <w:rPr>
          <w:sz w:val="26"/>
          <w:szCs w:val="26"/>
        </w:rPr>
        <w:t>, продолжительность обучения;</w:t>
      </w:r>
    </w:p>
    <w:p w:rsidR="00777051" w:rsidRDefault="00777051" w:rsidP="00576A32">
      <w:pPr>
        <w:pStyle w:val="a4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576A32">
        <w:rPr>
          <w:sz w:val="26"/>
          <w:szCs w:val="26"/>
        </w:rPr>
        <w:t>порядок изменения и расторжения договора, в том числе основания расторжения договора в одностороннем порядке каждой из сторон;</w:t>
      </w:r>
    </w:p>
    <w:p w:rsidR="00576A32" w:rsidRPr="00576A32" w:rsidRDefault="00576A32" w:rsidP="00576A32">
      <w:pPr>
        <w:pStyle w:val="a4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576A32">
        <w:rPr>
          <w:sz w:val="26"/>
          <w:szCs w:val="26"/>
        </w:rPr>
        <w:t>другие необходимые сведения, связанные со спецификой оказываемых платных образовательных услуг</w:t>
      </w:r>
      <w:r>
        <w:rPr>
          <w:sz w:val="26"/>
          <w:szCs w:val="26"/>
        </w:rPr>
        <w:t xml:space="preserve">. </w:t>
      </w:r>
    </w:p>
    <w:p w:rsidR="00576A32" w:rsidRDefault="00576A32" w:rsidP="00576A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A3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Сведения, указанные в договоре об оказании платных образовательных услуг, должны соответствовать информации, размещенной на официальном сайте образовательной организации в сети «Интерне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576A32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дату заключения договора.</w:t>
      </w:r>
    </w:p>
    <w:p w:rsidR="00576A32" w:rsidRPr="00576A32" w:rsidRDefault="00576A32" w:rsidP="00576A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A3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несовершеннолетнего обучающегося, не достигшего возраста 14 лет, договор подписывают родители или иные законные представители. Если обучающийся достиг возраста 14 лет, то он также подписывает договор при его заключении.</w:t>
      </w:r>
    </w:p>
    <w:p w:rsidR="00576A32" w:rsidRPr="00576A32" w:rsidRDefault="00576A32" w:rsidP="00576A32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76A32">
        <w:rPr>
          <w:sz w:val="26"/>
          <w:szCs w:val="26"/>
        </w:rPr>
        <w:t>Договор платных образовательных услуг может быть расторгнут как по инициативе потребителя, так и исполнителя.</w:t>
      </w:r>
    </w:p>
    <w:p w:rsidR="00576A32" w:rsidRPr="00576A32" w:rsidRDefault="00576A32" w:rsidP="00576A32">
      <w:pPr>
        <w:pStyle w:val="a4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576A32">
        <w:rPr>
          <w:b/>
          <w:sz w:val="26"/>
          <w:szCs w:val="26"/>
        </w:rPr>
        <w:lastRenderedPageBreak/>
        <w:t>По инициативе исполнителя договор может быть расторгнут в одностороннем порядке в следующих случаях:</w:t>
      </w:r>
    </w:p>
    <w:p w:rsidR="00576A32" w:rsidRDefault="00576A32" w:rsidP="00576A32">
      <w:pPr>
        <w:pStyle w:val="a4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576A32">
        <w:rPr>
          <w:sz w:val="26"/>
          <w:szCs w:val="26"/>
        </w:rPr>
        <w:t xml:space="preserve"> применение к обучающемуся, достигшему возраста 15 лет, отчисления как меры дисциплинарного взыскания;</w:t>
      </w:r>
    </w:p>
    <w:p w:rsidR="00576A32" w:rsidRDefault="00576A32" w:rsidP="00946912">
      <w:pPr>
        <w:pStyle w:val="a4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576A32">
        <w:rPr>
          <w:sz w:val="26"/>
          <w:szCs w:val="26"/>
        </w:rPr>
        <w:t>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76A32" w:rsidRDefault="00576A32" w:rsidP="00576A32">
      <w:pPr>
        <w:pStyle w:val="a4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576A32">
        <w:rPr>
          <w:sz w:val="26"/>
          <w:szCs w:val="26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76A32" w:rsidRDefault="00576A32" w:rsidP="00C5316F">
      <w:pPr>
        <w:pStyle w:val="a4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576A32">
        <w:rPr>
          <w:sz w:val="26"/>
          <w:szCs w:val="26"/>
        </w:rPr>
        <w:t>просрочка оплаты стоимости платных образовательных услуг;</w:t>
      </w:r>
    </w:p>
    <w:p w:rsidR="00576A32" w:rsidRPr="00576A32" w:rsidRDefault="00576A32" w:rsidP="00C5316F">
      <w:pPr>
        <w:pStyle w:val="a4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576A32">
        <w:rPr>
          <w:sz w:val="26"/>
          <w:szCs w:val="26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76A32" w:rsidRPr="00576A32" w:rsidRDefault="00576A32" w:rsidP="00576A32">
      <w:pPr>
        <w:pStyle w:val="a4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576A32">
        <w:rPr>
          <w:b/>
          <w:sz w:val="26"/>
          <w:szCs w:val="26"/>
        </w:rPr>
        <w:t>Договор платных образовательных услуг может быть расторгнут потребителем в случае нарушения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576A32" w:rsidRPr="00576A32" w:rsidRDefault="00576A32" w:rsidP="00576A32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76A32">
        <w:rPr>
          <w:sz w:val="26"/>
          <w:szCs w:val="26"/>
        </w:rPr>
        <w:t>В соответствии с п. 18 Правил</w:t>
      </w:r>
      <w:r>
        <w:rPr>
          <w:sz w:val="26"/>
          <w:szCs w:val="26"/>
        </w:rPr>
        <w:t xml:space="preserve"> оказания платных образовательных услуг и ст.</w:t>
      </w:r>
      <w:r w:rsidRPr="00576A32">
        <w:rPr>
          <w:sz w:val="26"/>
          <w:szCs w:val="26"/>
        </w:rPr>
        <w:t xml:space="preserve"> 29 Закона о защите прав потребителей при обнаружении недостатка платных образовательных услуг, в том числе оказания их не в полном объеме, предусмотренном образовательными программами, </w:t>
      </w:r>
      <w:proofErr w:type="gramStart"/>
      <w:r w:rsidRPr="00576A32">
        <w:rPr>
          <w:sz w:val="26"/>
          <w:szCs w:val="26"/>
        </w:rPr>
        <w:t>потребитель  вправе</w:t>
      </w:r>
      <w:proofErr w:type="gramEnd"/>
      <w:r w:rsidRPr="00576A32">
        <w:rPr>
          <w:sz w:val="26"/>
          <w:szCs w:val="26"/>
        </w:rPr>
        <w:t xml:space="preserve"> по своему выбору требовать:</w:t>
      </w:r>
      <w:r w:rsidR="006E56BE">
        <w:rPr>
          <w:sz w:val="26"/>
          <w:szCs w:val="26"/>
        </w:rPr>
        <w:t xml:space="preserve"> </w:t>
      </w:r>
    </w:p>
    <w:p w:rsidR="006E56BE" w:rsidRDefault="00576A32" w:rsidP="006E56B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576A32">
        <w:rPr>
          <w:sz w:val="26"/>
          <w:szCs w:val="26"/>
        </w:rPr>
        <w:t>безвозмездного оказания образовательных услуг;</w:t>
      </w:r>
      <w:r w:rsidR="006E56BE">
        <w:rPr>
          <w:sz w:val="26"/>
          <w:szCs w:val="26"/>
        </w:rPr>
        <w:t xml:space="preserve"> </w:t>
      </w:r>
    </w:p>
    <w:p w:rsidR="006E56BE" w:rsidRDefault="00576A32" w:rsidP="006E56B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6E56BE">
        <w:rPr>
          <w:sz w:val="26"/>
          <w:szCs w:val="26"/>
        </w:rPr>
        <w:t>соразмерного уменьшения стоимости оказанных платных образовательных услуг;</w:t>
      </w:r>
    </w:p>
    <w:p w:rsidR="006E56BE" w:rsidRDefault="00576A32" w:rsidP="006E56B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6E56BE">
        <w:rPr>
          <w:sz w:val="26"/>
          <w:szCs w:val="26"/>
        </w:rPr>
        <w:t>возмещения понесенных им расходов по устранению недостатков</w:t>
      </w:r>
      <w:r w:rsidR="006E56BE">
        <w:rPr>
          <w:sz w:val="26"/>
          <w:szCs w:val="26"/>
        </w:rPr>
        <w:t>,</w:t>
      </w:r>
      <w:r w:rsidRPr="006E56BE">
        <w:rPr>
          <w:sz w:val="26"/>
          <w:szCs w:val="26"/>
        </w:rPr>
        <w:t xml:space="preserve"> оказанных платных образовательных услуг своими силами или третьими лицами;</w:t>
      </w:r>
    </w:p>
    <w:p w:rsidR="00576A32" w:rsidRPr="006E56BE" w:rsidRDefault="00576A32" w:rsidP="006E56B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6E56BE">
        <w:rPr>
          <w:sz w:val="26"/>
          <w:szCs w:val="26"/>
        </w:rPr>
        <w:t>расторжения договора.</w:t>
      </w:r>
    </w:p>
    <w:p w:rsidR="00B51A4C" w:rsidRDefault="00576A32" w:rsidP="00576A32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76A32">
        <w:rPr>
          <w:sz w:val="26"/>
          <w:szCs w:val="26"/>
        </w:rPr>
        <w:t>Так же в соответствии со ст. 32 Закона</w:t>
      </w:r>
      <w:r w:rsidR="006E56BE">
        <w:rPr>
          <w:sz w:val="26"/>
          <w:szCs w:val="26"/>
        </w:rPr>
        <w:t xml:space="preserve"> о защите прав потребителей</w:t>
      </w:r>
      <w:r w:rsidRPr="00576A32">
        <w:rPr>
          <w:sz w:val="26"/>
          <w:szCs w:val="26"/>
        </w:rPr>
        <w:t>,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576A32" w:rsidRDefault="00576A32" w:rsidP="00576A32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C829B9" w:rsidRPr="00C829B9" w:rsidRDefault="00C829B9" w:rsidP="00C82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F90C4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Информация подготовлена Консультационным</w:t>
      </w:r>
      <w:r w:rsidR="00A9065E" w:rsidRPr="00F90C4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пунктом</w:t>
      </w:r>
      <w:r w:rsidRPr="00F90C4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  <w:t>ФБУЗ «Центр гигиены и эпидемиологии в Красноярском крае»</w:t>
      </w:r>
      <w:r w:rsidR="00A9065E" w:rsidRPr="00F90C4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в г. Норильске</w:t>
      </w:r>
    </w:p>
    <w:sectPr w:rsidR="00C829B9" w:rsidRPr="00C829B9" w:rsidSect="00C829B9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C902"/>
      </v:shape>
    </w:pict>
  </w:numPicBullet>
  <w:abstractNum w:abstractNumId="0" w15:restartNumberingAfterBreak="0">
    <w:nsid w:val="010C58C3"/>
    <w:multiLevelType w:val="multilevel"/>
    <w:tmpl w:val="F0FC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35296"/>
    <w:multiLevelType w:val="hybridMultilevel"/>
    <w:tmpl w:val="13FAC3FA"/>
    <w:lvl w:ilvl="0" w:tplc="04190009">
      <w:start w:val="1"/>
      <w:numFmt w:val="bullet"/>
      <w:lvlText w:val=""/>
      <w:lvlJc w:val="left"/>
      <w:pPr>
        <w:ind w:left="29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F443E4"/>
    <w:multiLevelType w:val="hybridMultilevel"/>
    <w:tmpl w:val="A760771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762FBF"/>
    <w:multiLevelType w:val="multilevel"/>
    <w:tmpl w:val="C9CA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91639"/>
    <w:multiLevelType w:val="multilevel"/>
    <w:tmpl w:val="4E20ABA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78029D"/>
    <w:multiLevelType w:val="hybridMultilevel"/>
    <w:tmpl w:val="FCD6471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0814D3D"/>
    <w:multiLevelType w:val="hybridMultilevel"/>
    <w:tmpl w:val="9F6442D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9704AE"/>
    <w:multiLevelType w:val="hybridMultilevel"/>
    <w:tmpl w:val="638C66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35D4CB9"/>
    <w:multiLevelType w:val="hybridMultilevel"/>
    <w:tmpl w:val="58FAFB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65734"/>
    <w:multiLevelType w:val="hybridMultilevel"/>
    <w:tmpl w:val="8CA04980"/>
    <w:lvl w:ilvl="0" w:tplc="8E04AB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663F2"/>
    <w:multiLevelType w:val="hybridMultilevel"/>
    <w:tmpl w:val="033A3EF0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F7B5505"/>
    <w:multiLevelType w:val="multilevel"/>
    <w:tmpl w:val="F29263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1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B9"/>
    <w:rsid w:val="00576A32"/>
    <w:rsid w:val="006E56BE"/>
    <w:rsid w:val="00777051"/>
    <w:rsid w:val="00824F81"/>
    <w:rsid w:val="00893F32"/>
    <w:rsid w:val="0093485B"/>
    <w:rsid w:val="00947579"/>
    <w:rsid w:val="00A9065E"/>
    <w:rsid w:val="00AD0055"/>
    <w:rsid w:val="00B51A4C"/>
    <w:rsid w:val="00BF46F8"/>
    <w:rsid w:val="00C829B9"/>
    <w:rsid w:val="00DC0084"/>
    <w:rsid w:val="00EE39BC"/>
    <w:rsid w:val="00F90C4B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C9E4B-ADF5-45C4-93BB-B2CE284B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29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9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829B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82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9065E"/>
    <w:pPr>
      <w:ind w:left="720"/>
      <w:contextualSpacing/>
    </w:pPr>
  </w:style>
  <w:style w:type="paragraph" w:customStyle="1" w:styleId="s1">
    <w:name w:val="s1"/>
    <w:basedOn w:val="a"/>
    <w:rsid w:val="00B5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55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7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89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62652&amp;dst=100029&amp;field=134&amp;date=08.07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62652&amp;dst=100028&amp;field=134&amp;date=08.07.2026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Онгонова Баира Тучиновна</dc:creator>
  <cp:keywords/>
  <dc:description/>
  <cp:lastModifiedBy>Онгонова Баира Тучиновна</cp:lastModifiedBy>
  <cp:revision>3</cp:revision>
  <dcterms:created xsi:type="dcterms:W3CDTF">2026-04-17T09:41:00Z</dcterms:created>
  <dcterms:modified xsi:type="dcterms:W3CDTF">2026-07-08T04:41:00Z</dcterms:modified>
</cp:coreProperties>
</file>