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5000000">
      <w:pPr>
        <w:widowControl w:val="0"/>
        <w:tabs>
          <w:tab w:leader="none" w:pos="851" w:val="left"/>
        </w:tabs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</w:t>
      </w:r>
      <w:r>
        <w:rPr>
          <w:rFonts w:ascii="Times New Roman" w:hAnsi="Times New Roman"/>
          <w:b w:val="1"/>
          <w:sz w:val="24"/>
        </w:rPr>
        <w:t xml:space="preserve"> №</w:t>
      </w:r>
      <w:r>
        <w:rPr>
          <w:rFonts w:ascii="Times New Roman" w:hAnsi="Times New Roman"/>
          <w:b w:val="1"/>
          <w:sz w:val="24"/>
        </w:rPr>
        <w:t xml:space="preserve"> 1</w:t>
      </w:r>
    </w:p>
    <w:p w14:paraId="06000000">
      <w:pPr>
        <w:widowControl w:val="0"/>
        <w:tabs>
          <w:tab w:leader="none" w:pos="851" w:val="left"/>
        </w:tabs>
        <w:spacing w:after="0" w:line="240" w:lineRule="auto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(на бланке учреждения)</w:t>
      </w:r>
    </w:p>
    <w:p w14:paraId="07000000">
      <w:pPr>
        <w:widowControl w:val="0"/>
        <w:tabs>
          <w:tab w:leader="none" w:pos="851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8000000">
      <w:pPr>
        <w:widowControl w:val="0"/>
        <w:tabs>
          <w:tab w:leader="none" w:pos="851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ЗАЯВКА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Открыт</w:t>
      </w:r>
      <w:r>
        <w:rPr>
          <w:rFonts w:ascii="Times New Roman" w:hAnsi="Times New Roman"/>
          <w:b w:val="1"/>
          <w:sz w:val="24"/>
        </w:rPr>
        <w:t>ый</w:t>
      </w:r>
      <w:r>
        <w:rPr>
          <w:rFonts w:ascii="Times New Roman" w:hAnsi="Times New Roman"/>
          <w:b w:val="1"/>
          <w:sz w:val="24"/>
        </w:rPr>
        <w:t xml:space="preserve"> окружно</w:t>
      </w:r>
      <w:r>
        <w:rPr>
          <w:rFonts w:ascii="Times New Roman" w:hAnsi="Times New Roman"/>
          <w:b w:val="1"/>
          <w:sz w:val="24"/>
        </w:rPr>
        <w:t>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конкурс</w:t>
      </w:r>
      <w:r>
        <w:rPr>
          <w:rFonts w:ascii="Times New Roman" w:hAnsi="Times New Roman"/>
          <w:b w:val="1"/>
          <w:sz w:val="24"/>
        </w:rPr>
        <w:t xml:space="preserve"> по специальности фортепиано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«Юный виртуоз»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B000000">
      <w:pPr>
        <w:widowControl w:val="0"/>
        <w:tabs>
          <w:tab w:leader="none" w:pos="851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2"/>
        <w:gridCol w:w="3260"/>
        <w:gridCol w:w="3690"/>
        <w:gridCol w:w="2655"/>
      </w:tblGrid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0"/>
              <w:tabs>
                <w:tab w:leader="none" w:pos="0" w:val="left"/>
              </w:tabs>
              <w:ind w:firstLine="0" w:left="0"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 конкурсанта полностью</w:t>
            </w:r>
          </w:p>
        </w:tc>
        <w:tc>
          <w:tcPr>
            <w:tcW w:type="dxa" w:w="6345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0"/>
              <w:tabs>
                <w:tab w:leader="none" w:pos="0" w:val="left"/>
              </w:tabs>
              <w:ind w:firstLine="0" w:left="0"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рождения, полных лет</w:t>
            </w:r>
          </w:p>
        </w:tc>
        <w:tc>
          <w:tcPr>
            <w:tcW w:type="dxa" w:w="6345"/>
            <w:gridSpan w:val="2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widowControl w:val="0"/>
              <w:tabs>
                <w:tab w:leader="none" w:pos="0" w:val="left"/>
              </w:tabs>
              <w:ind w:firstLine="0" w:left="0"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</w:t>
            </w:r>
            <w:r>
              <w:rPr>
                <w:rFonts w:ascii="Times New Roman" w:hAnsi="Times New Roman"/>
                <w:sz w:val="20"/>
              </w:rPr>
              <w:t xml:space="preserve"> обучения</w:t>
            </w:r>
          </w:p>
        </w:tc>
        <w:tc>
          <w:tcPr>
            <w:tcW w:type="dxa" w:w="6345"/>
            <w:gridSpan w:val="2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widowControl w:val="0"/>
              <w:tabs>
                <w:tab w:leader="none" w:pos="0" w:val="left"/>
              </w:tabs>
              <w:ind w:firstLine="0" w:left="0"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 преподавателя полностью</w:t>
            </w:r>
          </w:p>
        </w:tc>
        <w:tc>
          <w:tcPr>
            <w:tcW w:type="dxa" w:w="6345"/>
            <w:gridSpan w:val="2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0"/>
              <w:tabs>
                <w:tab w:leader="none" w:pos="0" w:val="left"/>
              </w:tabs>
              <w:ind w:firstLine="0" w:left="0"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Полное наименование образовательного учреждения</w:t>
            </w:r>
          </w:p>
        </w:tc>
        <w:tc>
          <w:tcPr>
            <w:tcW w:type="dxa" w:w="6345"/>
            <w:gridSpan w:val="2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0"/>
              <w:tabs>
                <w:tab w:leader="none" w:pos="0" w:val="left"/>
              </w:tabs>
              <w:ind w:firstLine="0" w:left="0"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Контактный номер телефона</w:t>
            </w:r>
          </w:p>
        </w:tc>
        <w:tc>
          <w:tcPr>
            <w:tcW w:type="dxa" w:w="6345"/>
            <w:gridSpan w:val="2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widowControl w:val="0"/>
              <w:tabs>
                <w:tab w:leader="none" w:pos="0" w:val="left"/>
              </w:tabs>
              <w:ind w:firstLine="0" w:left="0"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электронной почты</w:t>
            </w:r>
          </w:p>
        </w:tc>
        <w:tc>
          <w:tcPr>
            <w:tcW w:type="dxa" w:w="6345"/>
            <w:gridSpan w:val="2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0"/>
              <w:tabs>
                <w:tab w:leader="none" w:pos="0" w:val="left"/>
              </w:tabs>
              <w:ind w:firstLine="0" w:left="0"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 с ОВЗ (да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нет)</w:t>
            </w:r>
          </w:p>
        </w:tc>
        <w:tc>
          <w:tcPr>
            <w:tcW w:type="dxa" w:w="6345"/>
            <w:gridSpan w:val="2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0"/>
              <w:tabs>
                <w:tab w:leader="none" w:pos="0" w:val="left"/>
              </w:tabs>
              <w:ind w:firstLine="0" w:left="0"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5"/>
            <w:gridSpan w:val="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ПРОГРАММА ВЫСТУПЛЕНИЯ</w:t>
            </w: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widowControl w:val="0"/>
              <w:tabs>
                <w:tab w:leader="none" w:pos="0" w:val="left"/>
              </w:tabs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Имя и фамилия композитора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Полное название п</w:t>
            </w:r>
            <w:r>
              <w:rPr>
                <w:rFonts w:ascii="Times New Roman" w:hAnsi="Times New Roman"/>
                <w:b w:val="1"/>
                <w:sz w:val="20"/>
              </w:rPr>
              <w:t xml:space="preserve">роизведения, </w:t>
            </w:r>
          </w:p>
          <w:p w14:paraId="29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опус, тональность</w:t>
            </w:r>
          </w:p>
        </w:tc>
        <w:tc>
          <w:tcPr>
            <w:tcW w:type="dxa" w:w="2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 звучания программы, мин</w:t>
            </w: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0"/>
              <w:tabs>
                <w:tab w:leader="none" w:pos="0" w:val="left"/>
              </w:tabs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widowControl w:val="0"/>
              <w:tabs>
                <w:tab w:leader="none" w:pos="0" w:val="left"/>
              </w:tabs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3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widowControl w:val="0"/>
              <w:tabs>
                <w:tab w:leader="none" w:pos="0" w:val="left"/>
              </w:tabs>
              <w:ind w:firstLine="0" w:left="0"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подачи заявки</w:t>
            </w:r>
          </w:p>
        </w:tc>
        <w:tc>
          <w:tcPr>
            <w:tcW w:type="dxa" w:w="6345"/>
            <w:gridSpan w:val="2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36000000">
      <w:pPr>
        <w:widowControl w:val="0"/>
        <w:tabs>
          <w:tab w:leader="none" w:pos="851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7000000">
      <w:pPr>
        <w:widowControl w:val="0"/>
        <w:tabs>
          <w:tab w:leader="none" w:pos="851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8000000">
      <w:pPr>
        <w:widowControl w:val="0"/>
        <w:tabs>
          <w:tab w:leader="none" w:pos="851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9000000">
      <w:pPr>
        <w:widowControl w:val="0"/>
        <w:tabs>
          <w:tab w:leader="none" w:pos="851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A000000">
      <w:pPr>
        <w:widowControl w:val="0"/>
        <w:tabs>
          <w:tab w:leader="none" w:pos="851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2268"/>
        <w:gridCol w:w="3368"/>
      </w:tblGrid>
      <w:tr>
        <w:tc>
          <w:tcPr>
            <w:tcW w:type="dxa" w:w="43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учреждения</w:t>
            </w:r>
          </w:p>
        </w:tc>
        <w:tc>
          <w:tcPr>
            <w:tcW w:type="dxa" w:w="2268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00000">
            <w:pPr>
              <w:widowControl w:val="0"/>
              <w:tabs>
                <w:tab w:leader="none" w:pos="851" w:val="left"/>
              </w:tabs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3368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0"/>
              <w:tabs>
                <w:tab w:leader="none" w:pos="851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type="dxa" w:w="2268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3368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tabs>
                <w:tab w:leader="none" w:pos="851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(расшифровка)</w:t>
            </w:r>
          </w:p>
        </w:tc>
      </w:tr>
    </w:tbl>
    <w:p w14:paraId="4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2024-06-02T20:07:59Z</dcterms:modified>
</cp:coreProperties>
</file>