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851" w:val="left"/>
        </w:tabs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2000000">
      <w:pPr>
        <w:widowControl w:val="0"/>
        <w:tabs>
          <w:tab w:leader="none" w:pos="851" w:val="left"/>
        </w:tabs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3000000">
      <w:pPr>
        <w:widowControl w:val="0"/>
        <w:tabs>
          <w:tab w:leader="none" w:pos="851" w:val="left"/>
        </w:tabs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2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Письменное согласие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"/>
        <w:gridCol w:w="9560"/>
      </w:tblGrid>
      <w:tr>
        <w:trPr>
          <w:trHeight w:hRule="atLeast" w:val="397"/>
        </w:trPr>
        <w:tc>
          <w:tcPr>
            <w:tcW w:type="dxa" w:w="43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Я,</w:t>
            </w:r>
          </w:p>
        </w:tc>
        <w:tc>
          <w:tcPr>
            <w:tcW w:type="dxa" w:w="9560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60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(ФИО представителя)</w:t>
            </w:r>
          </w:p>
        </w:tc>
      </w:tr>
      <w:tr>
        <w:trPr>
          <w:trHeight w:hRule="atLeast" w:val="397"/>
        </w:trPr>
        <w:tc>
          <w:tcPr>
            <w:tcW w:type="dxa" w:w="9997"/>
            <w:gridSpan w:val="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997"/>
            <w:gridSpan w:val="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(ФИО несовершеннолетнего ребенка)</w:t>
            </w: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Согласен/согласна</w:t>
      </w:r>
      <w:r>
        <w:rPr>
          <w:rFonts w:ascii="Times New Roman" w:hAnsi="Times New Roman"/>
          <w:sz w:val="24"/>
        </w:rPr>
        <w:t xml:space="preserve"> на обработку своих персональны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дан</w:t>
      </w:r>
      <w:r>
        <w:rPr>
          <w:rFonts w:ascii="Times New Roman" w:hAnsi="Times New Roman"/>
          <w:sz w:val="24"/>
        </w:rPr>
        <w:t>ных муниципальному учреждению дополнительного образования Детская школа искусств п. Ильинский</w:t>
      </w:r>
      <w:r>
        <w:rPr>
          <w:rFonts w:ascii="Times New Roman" w:hAnsi="Times New Roman"/>
          <w:sz w:val="24"/>
        </w:rPr>
        <w:t>, расположенно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по адресу: 1401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Московская область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Раменский городской округ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рп. Ильинский, ул. Октябрьская, д. 64А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целях</w:t>
      </w:r>
      <w:r>
        <w:rPr>
          <w:rFonts w:ascii="Times New Roman" w:hAnsi="Times New Roman"/>
          <w:sz w:val="24"/>
        </w:rPr>
        <w:t xml:space="preserve"> качественного исполнения взаимных обязательств между </w:t>
      </w:r>
      <w:r>
        <w:rPr>
          <w:rFonts w:ascii="Times New Roman" w:hAnsi="Times New Roman"/>
          <w:sz w:val="24"/>
        </w:rPr>
        <w:t>МУДО ДШИ п. Ильинский</w:t>
      </w:r>
      <w:r>
        <w:rPr>
          <w:rFonts w:ascii="Times New Roman" w:hAnsi="Times New Roman"/>
          <w:sz w:val="24"/>
        </w:rPr>
        <w:t xml:space="preserve"> Раменского городского округа Московской области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Персональные данные о: </w:t>
      </w:r>
    </w:p>
    <w:p w14:paraId="10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</w:t>
      </w:r>
    </w:p>
    <w:p w14:paraId="11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дате рождения; </w:t>
      </w:r>
    </w:p>
    <w:p w14:paraId="12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обучения, </w:t>
      </w:r>
    </w:p>
    <w:p w14:paraId="13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контактах: номер телефона и е-</w:t>
      </w:r>
      <w:r>
        <w:rPr>
          <w:rFonts w:ascii="Times New Roman" w:hAnsi="Times New Roman"/>
          <w:sz w:val="24"/>
        </w:rPr>
        <w:t>mаil</w:t>
      </w:r>
      <w:r>
        <w:rPr>
          <w:rFonts w:ascii="Times New Roman" w:hAnsi="Times New Roman"/>
          <w:sz w:val="24"/>
        </w:rPr>
        <w:t>;</w:t>
      </w:r>
    </w:p>
    <w:p w14:paraId="14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информации о документе, удостоверяющем личн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сть. 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>согласен/согласна</w:t>
      </w:r>
      <w:r>
        <w:rPr>
          <w:rFonts w:ascii="Times New Roman" w:hAnsi="Times New Roman"/>
          <w:sz w:val="24"/>
        </w:rPr>
        <w:t xml:space="preserve"> на обработку своих </w:t>
      </w:r>
      <w:r>
        <w:rPr>
          <w:rFonts w:ascii="Times New Roman" w:hAnsi="Times New Roman"/>
          <w:sz w:val="24"/>
        </w:rPr>
        <w:t>персональных</w:t>
      </w:r>
      <w:r>
        <w:rPr>
          <w:rFonts w:ascii="Times New Roman" w:hAnsi="Times New Roman"/>
          <w:sz w:val="24"/>
        </w:rPr>
        <w:t xml:space="preserve"> данных и </w:t>
      </w:r>
      <w:r>
        <w:rPr>
          <w:rFonts w:ascii="Times New Roman" w:hAnsi="Times New Roman"/>
          <w:sz w:val="24"/>
        </w:rPr>
        <w:t>персональных данных своего ребенка</w:t>
      </w:r>
      <w:r>
        <w:rPr>
          <w:rFonts w:ascii="Times New Roman" w:hAnsi="Times New Roman"/>
          <w:sz w:val="24"/>
        </w:rPr>
        <w:t xml:space="preserve"> с использованием средств автоматизации и без </w:t>
      </w:r>
      <w:r>
        <w:rPr>
          <w:rFonts w:ascii="Times New Roman" w:hAnsi="Times New Roman"/>
          <w:sz w:val="24"/>
        </w:rPr>
        <w:t>использования</w:t>
      </w:r>
      <w:r>
        <w:rPr>
          <w:rFonts w:ascii="Times New Roman" w:hAnsi="Times New Roman"/>
          <w:sz w:val="24"/>
        </w:rPr>
        <w:t xml:space="preserve"> таких средств в сроки, определенные интересами </w:t>
      </w:r>
      <w:r>
        <w:rPr>
          <w:rFonts w:ascii="Times New Roman" w:hAnsi="Times New Roman"/>
          <w:sz w:val="24"/>
        </w:rPr>
        <w:t>МУДО ДШИ п. Ильинский</w:t>
      </w:r>
      <w:r>
        <w:rPr>
          <w:rFonts w:ascii="Times New Roman" w:hAnsi="Times New Roman"/>
          <w:sz w:val="24"/>
        </w:rPr>
        <w:t xml:space="preserve">, даю свое согласие на совершение следующих </w:t>
      </w:r>
      <w:r>
        <w:rPr>
          <w:rFonts w:ascii="Times New Roman" w:hAnsi="Times New Roman"/>
          <w:sz w:val="24"/>
        </w:rPr>
        <w:t>действий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моими персональными</w:t>
      </w:r>
      <w:r>
        <w:rPr>
          <w:rFonts w:ascii="Times New Roman" w:hAnsi="Times New Roman"/>
          <w:sz w:val="24"/>
        </w:rPr>
        <w:t xml:space="preserve"> данными: сбор, систематизация, накопление, хранение, уточнение (обновление, изменение), использ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вание, блокирование, уничтожение. 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z w:val="24"/>
        </w:rPr>
        <w:t xml:space="preserve"> неправомерных действий или бездействия </w:t>
      </w:r>
      <w:r>
        <w:rPr>
          <w:rFonts w:ascii="Times New Roman" w:hAnsi="Times New Roman"/>
          <w:sz w:val="24"/>
        </w:rPr>
        <w:t>МУДО ДШИ п. Ильинский</w:t>
      </w:r>
      <w:r>
        <w:rPr>
          <w:rFonts w:ascii="Times New Roman" w:hAnsi="Times New Roman"/>
          <w:sz w:val="24"/>
        </w:rPr>
        <w:t xml:space="preserve"> настоящее согласие может быть отозвано мной заявлением в письменном виде. 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информирован (-а) о своем </w:t>
      </w:r>
      <w:r>
        <w:rPr>
          <w:rFonts w:ascii="Times New Roman" w:hAnsi="Times New Roman"/>
          <w:sz w:val="24"/>
        </w:rPr>
        <w:t>праве</w:t>
      </w:r>
      <w:r>
        <w:rPr>
          <w:rFonts w:ascii="Times New Roman" w:hAnsi="Times New Roman"/>
          <w:sz w:val="24"/>
        </w:rPr>
        <w:t xml:space="preserve"> на унич</w:t>
      </w:r>
      <w:r>
        <w:rPr>
          <w:rFonts w:ascii="Times New Roman" w:hAnsi="Times New Roman"/>
          <w:sz w:val="24"/>
        </w:rPr>
        <w:t xml:space="preserve">тожение </w:t>
      </w:r>
      <w:r>
        <w:rPr>
          <w:rFonts w:ascii="Times New Roman" w:hAnsi="Times New Roman"/>
          <w:sz w:val="24"/>
        </w:rPr>
        <w:t>персон</w:t>
      </w:r>
      <w:r>
        <w:rPr>
          <w:rFonts w:ascii="Times New Roman" w:hAnsi="Times New Roman"/>
          <w:sz w:val="24"/>
        </w:rPr>
        <w:t>ал</w:t>
      </w:r>
      <w:r>
        <w:rPr>
          <w:rFonts w:ascii="Times New Roman" w:hAnsi="Times New Roman"/>
          <w:sz w:val="24"/>
        </w:rPr>
        <w:t>ьных данных обо мне.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32"/>
        <w:gridCol w:w="3332"/>
        <w:gridCol w:w="3333"/>
      </w:tblGrid>
      <w:tr>
        <w:tc>
          <w:tcPr>
            <w:tcW w:type="dxa" w:w="333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32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33"/>
            <w:tcBorders>
              <w:top w:color="000000" w:val="nil"/>
              <w:left w:color="000000" w:val="nil"/>
              <w:bottom w:color="000000" w:sz="4" w:val="single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3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332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type="dxa" w:w="3333"/>
            <w:tcBorders>
              <w:top w:color="000000" w:sz="4" w:val="single"/>
              <w:left w:color="000000" w:val="nil"/>
              <w:bottom w:color="000000" w:val="nil"/>
              <w:right w:color="000000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14:paraId="2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2024-06-02T20:09:18Z</dcterms:modified>
</cp:coreProperties>
</file>