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детский сад № 25 села </w:t>
      </w:r>
      <w:proofErr w:type="spellStart"/>
      <w:r>
        <w:rPr>
          <w:rFonts w:ascii="Times New Roman" w:hAnsi="Times New Roman"/>
          <w:sz w:val="28"/>
          <w:szCs w:val="28"/>
        </w:rPr>
        <w:t>Великовечного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spacing w:val="-6"/>
          <w:sz w:val="48"/>
          <w:szCs w:val="28"/>
        </w:rPr>
      </w:pPr>
      <w:r>
        <w:rPr>
          <w:rFonts w:ascii="Times New Roman" w:hAnsi="Times New Roman"/>
          <w:spacing w:val="-6"/>
          <w:sz w:val="48"/>
          <w:szCs w:val="28"/>
        </w:rPr>
        <w:t>Консультация для родителей</w:t>
      </w: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i/>
          <w:spacing w:val="-6"/>
          <w:sz w:val="72"/>
          <w:szCs w:val="28"/>
        </w:rPr>
      </w:pPr>
      <w:r>
        <w:rPr>
          <w:rFonts w:ascii="Times New Roman" w:hAnsi="Times New Roman"/>
          <w:spacing w:val="-6"/>
          <w:sz w:val="48"/>
          <w:szCs w:val="28"/>
        </w:rPr>
        <w:t xml:space="preserve"> </w:t>
      </w:r>
      <w:r w:rsidR="00EE0349">
        <w:rPr>
          <w:rFonts w:ascii="Times New Roman" w:hAnsi="Times New Roman"/>
          <w:i/>
          <w:spacing w:val="-6"/>
          <w:sz w:val="56"/>
          <w:szCs w:val="28"/>
        </w:rPr>
        <w:t>«Сенсорное развитие детей дошкольного возраста</w:t>
      </w:r>
      <w:r>
        <w:rPr>
          <w:rFonts w:ascii="Times New Roman" w:hAnsi="Times New Roman"/>
          <w:i/>
          <w:spacing w:val="-6"/>
          <w:sz w:val="56"/>
          <w:szCs w:val="28"/>
        </w:rPr>
        <w:t>»</w:t>
      </w:r>
    </w:p>
    <w:p w:rsidR="00643D90" w:rsidRDefault="00643D90" w:rsidP="00643D90">
      <w:pPr>
        <w:spacing w:after="0" w:line="360" w:lineRule="auto"/>
        <w:jc w:val="center"/>
        <w:rPr>
          <w:rFonts w:ascii="Times New Roman" w:hAnsi="Times New Roman"/>
          <w:spacing w:val="-6"/>
          <w:sz w:val="40"/>
          <w:szCs w:val="28"/>
        </w:rPr>
      </w:pPr>
      <w:r>
        <w:rPr>
          <w:rFonts w:ascii="Times New Roman" w:hAnsi="Times New Roman"/>
          <w:spacing w:val="-6"/>
          <w:sz w:val="40"/>
          <w:szCs w:val="28"/>
        </w:rPr>
        <w:t xml:space="preserve"> </w:t>
      </w:r>
    </w:p>
    <w:p w:rsidR="00643D90" w:rsidRDefault="00643D90" w:rsidP="00643D90">
      <w:pPr>
        <w:spacing w:after="0" w:line="360" w:lineRule="auto"/>
        <w:jc w:val="right"/>
        <w:rPr>
          <w:rFonts w:ascii="Calibri" w:hAnsi="Calibri"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right"/>
        <w:rPr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right"/>
        <w:rPr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Автор – составитель:</w:t>
      </w:r>
    </w:p>
    <w:p w:rsidR="00643D90" w:rsidRDefault="00643D90" w:rsidP="00643D90">
      <w:pPr>
        <w:spacing w:after="0" w:line="360" w:lineRule="auto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Воспитатель МБДОУ Д/С 25</w:t>
      </w:r>
    </w:p>
    <w:p w:rsidR="00643D90" w:rsidRDefault="00643D90" w:rsidP="00643D90">
      <w:pPr>
        <w:spacing w:after="0" w:line="360" w:lineRule="auto"/>
        <w:jc w:val="right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</w:rPr>
        <w:t>Рябицкая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Елена Николаевна</w:t>
      </w:r>
    </w:p>
    <w:p w:rsidR="00643D90" w:rsidRDefault="00643D90" w:rsidP="00643D90">
      <w:pPr>
        <w:spacing w:after="0" w:line="360" w:lineRule="auto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43D90" w:rsidRDefault="00643D90" w:rsidP="00643D90">
      <w:pPr>
        <w:spacing w:after="0" w:line="360" w:lineRule="auto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43D90" w:rsidRDefault="00643D90" w:rsidP="00EE034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Великовечное</w:t>
      </w:r>
      <w:proofErr w:type="spellEnd"/>
    </w:p>
    <w:bookmarkEnd w:id="0"/>
    <w:p w:rsidR="00240B45" w:rsidRPr="00240B45" w:rsidRDefault="00240B45" w:rsidP="00643D90">
      <w:pPr>
        <w:pStyle w:val="c7"/>
        <w:spacing w:before="0" w:beforeAutospacing="0" w:after="0" w:afterAutospacing="0"/>
        <w:jc w:val="center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lastRenderedPageBreak/>
        <w:t>Сенсорное развитие детей дошкольного возраста.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Сенсорное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 Готовность ребенка к школьному обучению в значительной мере зависит от его сенсорного развития. Исследования, проведенные детскими психологами, показали, что значительная часть трудностей, возникающих перед детьми в ходе начального обучения (особенно в 1 классе), связана с недостаточной точностью и гибкостью восприятия. 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Существует пять сенсорных систем, с помощью которых человек познает мир: зрение, слух, осязание, обоняние, вкус.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В развитии сенсорных способностей важную роль играет освоение сенсорных эталонов – общепринятых образцов свойств предметов. Например, 7 цветов радуги и их оттенки, геометрические фигуры, метрическая система мер и пр.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Сенсорное развитие, с одной стороны, составляет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ребенка в детском саду, в школе, и для многих видов трудовой деятельности.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В детском саду ребенок обучается рисованию, лепке, конструированию, знакомится с явлениями природы, начинает осваивать основы математики и грамоты. Овладение знаниями и умениями во всех этих областях требует постоянного внимания к внешним и внутренним свойствам предметов. Так, для того чтобы получить в рисунке сходство с изображаемым предметом, ребенок должен достаточно точно уловить особенности его формы, цвета, материала. Конструирование требует тщательного исследования формы предмета (образца), его структуры и строения. Ребенок выясняет взаимоотношение частей в пространстве и соотносит свойства образца со свойствами имеющегося материала. Без постоянной ориентировки во внешних свойствах предметов невозможно получить объективные представления о явлениях живой и неживой природы, в частности об их сезонных изменениях. Формирование элементарных математических представлений предполагает знакомство с геометрическими формами и их разновидностями, сравнение объектов по величине. При усвоении грамоты огромную роль играет фонематический слух — точное дифференцирование речевых звуков — и зрительное восприятие начертания букв. Эти примеры легко можно было бы возвести в n-</w:t>
      </w:r>
      <w:proofErr w:type="spellStart"/>
      <w:r w:rsidRPr="00240B45">
        <w:rPr>
          <w:rStyle w:val="c1"/>
          <w:sz w:val="28"/>
          <w:szCs w:val="28"/>
        </w:rPr>
        <w:t>ную</w:t>
      </w:r>
      <w:proofErr w:type="spellEnd"/>
      <w:r w:rsidRPr="00240B45">
        <w:rPr>
          <w:rStyle w:val="c1"/>
          <w:sz w:val="28"/>
          <w:szCs w:val="28"/>
        </w:rPr>
        <w:t xml:space="preserve"> степень.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Усвоение сенсорных эталонов — длительный и сложный процесс, не ограничивающийся рамками дошкольного детства и имеющий свою предысторию. Усвоить сенсорный эталон — это вовсе не значит научиться </w:t>
      </w:r>
      <w:r w:rsidRPr="00240B45">
        <w:rPr>
          <w:rStyle w:val="c1"/>
          <w:sz w:val="28"/>
          <w:szCs w:val="28"/>
        </w:rPr>
        <w:lastRenderedPageBreak/>
        <w:t>правильно называть то или иное свойство объекта. Необходимо иметь четкие представления о разновидностях каждого свойства и, главное, уметь пользоваться такими представлениями для анализа и выделения свойств самых разнообразных предметов в самых различных ситуациях. Иначе говоря, усвоение сенсорных эталонов — это адекватное использование их в качестве “единиц измерения” при оценке свойств веществ.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В каждом возрасте перед сенсорным воспитанием стоят свои задачи, формируется определенное звено сенсорной культуры.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Таким образом, можно выделить основные задачи в сенсорном развитии и воспитании детей от рождения до 6 лет. 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На первом году жизни это обогащение ребенка впечатлениями. Следует создать для малыша условия, чтобы он мог следить за движущимися яркими игрушками, хватать предметы разной формы и величины.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На втором-третьем году жизни дети должны 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Начиная, с четвертого года жизни у детей формируют сенсорные эталоны: устойчивые, закрепленные в речи представления о цветах, геометрических фигурах и отношениях по величине между несколькими предметами. Позднее следует знакомить с оттенками цвета, с вариантами геометрических фигур и с отношениями по величине, возникающими между элементами ряда, состоящего из большего количества предметов.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Одновременно с формированием эталонов необходимо учить детей способам обследования предметов: их группировке по цвету и форме вокруг образцов-эталонов, последовательному осмотру и описанию формы, выполнению все более сложных глазомерных действий.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Наконец, в качестве особой задачи выступает необходимость развивать у детей аналитическое восприятие: умение разбираться в сочетаниях цветов, расчленять форму предметов, выделять отдельные измерения величины.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В младшем и среднем дошкольном возрасте у детей складываются представления о соотношениях по величине между тремя предметами (большой - меньше - самый маленький). Ребенок начинает определять знакомые ему предметы как большие или как маленькие независимо от того, сравниваются ли они с другими. Например, четырехлетний ребенок может расставить "по росту" игрушки от самой большой к самой маленькой. Может утверждать, что "слон большой", а "муха маленькая", хотя он их и не видит в данный момент.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 В старшем дошкольном возрасте у детей складываются представления об отдельных измерениях величины: длине, ширине, высоте, а также о пространственных отношениях между предметами. Они начинают обозначать, как предметы располагаются относительно друг друга (за, перед, сверху, снизу, между, слева, справа и т. п.). Важно, чтобы дети овладели так называемыми глазомерными действиями. Это происходит, когда дошкольники овладевают умением соизмерять ширину, длину, высоту, </w:t>
      </w:r>
      <w:r w:rsidRPr="00240B45">
        <w:rPr>
          <w:rStyle w:val="c1"/>
          <w:sz w:val="28"/>
          <w:szCs w:val="28"/>
        </w:rPr>
        <w:lastRenderedPageBreak/>
        <w:t>форму, объем предметов. После этого они переходят к решению задач "на глаз". Развитие этих способностей тесно связано с развитием речи, а также с обучением детей рисованию, лепке, конструированию, то есть продуктивным видам деятельности. Продуктивная деятельность предполагает умение ребенка не только воспринимать, но и воспроизводить особенности цвета, формы, величины предметов, их расположение относительно друг друга в рисунках и поделках. Для этого важно не только усвоение сенсорных эталонов, но и развитие уникальных в своем роде действий восприятия.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Для развития сенсорных способностей существуют различные игры и упражнения, которые помогут раскрыть творческий потенциал ребенка, обогатят его эмоциональный мир.</w:t>
      </w:r>
    </w:p>
    <w:p w:rsidR="00240B45" w:rsidRDefault="00240B45" w:rsidP="00240B4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</w:p>
    <w:p w:rsidR="00240B45" w:rsidRDefault="00240B45" w:rsidP="00240B45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Осязание.</w:t>
      </w:r>
      <w:r w:rsidRPr="00240B45">
        <w:rPr>
          <w:rStyle w:val="c3"/>
          <w:sz w:val="28"/>
          <w:szCs w:val="28"/>
        </w:rPr>
        <w:t xml:space="preserve"> 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Развить тактильные ощущения, помогут следующие игры: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1"/>
          <w:b/>
          <w:sz w:val="28"/>
          <w:szCs w:val="28"/>
        </w:rPr>
        <w:t> </w:t>
      </w:r>
      <w:r w:rsidRPr="00240B45">
        <w:rPr>
          <w:rStyle w:val="c3"/>
          <w:b/>
          <w:sz w:val="28"/>
          <w:szCs w:val="28"/>
        </w:rPr>
        <w:t>"Поймай киску"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Педагог касается мягкой игрушкой (киской) разных частей тела ребенка, а ребенок с закрытыми глазами определяет, где киска. По аналогии для касания можно использовать другие предметы: мокрую рыбку, колючего ежика и др.</w:t>
      </w:r>
    </w:p>
    <w:p w:rsidR="00240B45" w:rsidRPr="00240B45" w:rsidRDefault="00240B45" w:rsidP="00240B45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"Чудесный мешочек"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"Платочек для куклы"</w:t>
      </w:r>
      <w:r w:rsidRPr="00240B45">
        <w:rPr>
          <w:rStyle w:val="c1"/>
          <w:sz w:val="28"/>
          <w:szCs w:val="28"/>
        </w:rPr>
        <w:t> (определение предметов по фактуре материала, в данном случае определение типа ткани)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Детям предлагают трех кукол в разных платочках (шелковом, шерстяном, вязаном). Дети поочередно рассматривают и ощупывают все платочки. Затем платочки снимают и складывают в мешочек. Дети на ощупь отыскивают в мешочке нужный платочек для каждой куклы.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"Угадай на ощупь, из чего сделан этот предмет"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мяч, глиняная ваза и др.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По аналогии можно использовать предметы и материалы различной текстуры и определить, какие они: вязкие, липкие, шершавые, бархатистые, гладкие, пушистые и т. д.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"Узнай фигуру"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На столе раскладывают геометрические фигуры, одинаковые с теми, которые лежат в мешочке. Педагог показывает любую фигуру и просит ребенка достать из мешочка такую же.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"Узнай предмет по контуру"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 Ребенку завязывают глаза и дают в руки вырезанную из картона фигуру (это может быть зайчик, елочка, пирамидка, домик, рыбка, птичка). Спрашивают, </w:t>
      </w:r>
      <w:r w:rsidRPr="00240B45">
        <w:rPr>
          <w:rStyle w:val="c1"/>
          <w:sz w:val="28"/>
          <w:szCs w:val="28"/>
        </w:rPr>
        <w:lastRenderedPageBreak/>
        <w:t>что это за предмет. Убирают фигуру, развязывают глаза и просят по памяти нарисовать ее, сравнить рисунок с контуром, обвести фигуру.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"Догадайся, что за предмет"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На столе разложены различные объемные игрушки или небольшие предметы (погремушка, мячик, кубик, расческа, зубная щетка и др.), которые накрыты сверху тонкой, но плотной и непрозрачной салфеткой. Ребенку предлагают через салфетку на ощупь определить предметы и назвать их.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"Найди пару"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Материал: пластинки, оклеенные бархатом, наждачной бумагой, фольгой, вельветом, фланелью.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Ребенку предлагают с завязанными глазами на ощупь найти пары одинаковых пластинок.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"Что внутри?"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 Ребенку предлагают воздушные шарики, содержащие внутри различные наполнители: воду, песок, муку с водой, горох, фасоль, различные крупы: манку, рис, гречку и др. Можно использовать воронку для наполнения шариков. Шарики с каждым наполнителем должны быть парными. Ребенок должен на ощупь найти пары с одинаковыми наполнителями. 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 Дополнительно можно небольшое количество каждого наполнителя поместить в тарелочках. В этом случае надо будет еще соотнести каждую пару с соответствующим наполнителем, т.е. определить, что находится внутри шариков. 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"Отгадай цифру" (букву)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 На спине ребенка обратной стороной карандаша (или пальцем) пишут цифру (букву). Ребенок должен определить, что это за символ. 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sz w:val="28"/>
          <w:szCs w:val="28"/>
        </w:rPr>
        <w:t> </w:t>
      </w:r>
      <w:r w:rsidRPr="00240B45">
        <w:rPr>
          <w:rStyle w:val="c3"/>
          <w:b/>
          <w:sz w:val="28"/>
          <w:szCs w:val="28"/>
        </w:rPr>
        <w:t>"Что это?"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Ребенок закрывает глаза. Ему предлагают пятью пальцами дотронуться до предмета, но не двигать ими. По фактуре нужно определить материал (можно использовать вату, мех, ткань, бумагу, кожу, дерево, пластмассу, металл).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"Собери матрешку"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Двое играющих подходят к столу. Закрывают глаза. Перед ними две разобранные матрешки. По команде оба начинают собирать каждый свою матрешку - кто быстрее.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"Золушка"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Дети (2-5 человек) садятся за стол. Им завязывают глаза. Перед каждым кучка семян (горох, семечки и др.). За ограниченное время следует разобрать семена на кучки.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"Угадай, что внутри"</w:t>
      </w:r>
    </w:p>
    <w:p w:rsidR="00240B45" w:rsidRPr="00240B45" w:rsidRDefault="00240B45" w:rsidP="00240B45">
      <w:pPr>
        <w:pStyle w:val="c0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 Играют двое. У каждого играющего ребенка в руках непрозрачный мешочек, наполненный мелкими предметами: шашками, колпачками ручек, пуговицами, ластиками, монетами, орехами и др. Педагог называет предмет, игроки должны быстро на ощупь найти его и достать одной рукой, а другой держать мешочек. Кто быстрее это сделает? </w:t>
      </w:r>
    </w:p>
    <w:p w:rsidR="00240B45" w:rsidRDefault="00240B45" w:rsidP="00240B45">
      <w:pPr>
        <w:pStyle w:val="c0"/>
        <w:spacing w:before="0" w:beforeAutospacing="0" w:after="0" w:afterAutospacing="0"/>
        <w:rPr>
          <w:rStyle w:val="c3"/>
          <w:b/>
          <w:sz w:val="28"/>
          <w:szCs w:val="28"/>
        </w:rPr>
      </w:pPr>
    </w:p>
    <w:p w:rsidR="00240B45" w:rsidRDefault="00240B45" w:rsidP="00240B45">
      <w:pPr>
        <w:pStyle w:val="c0"/>
        <w:spacing w:before="0" w:beforeAutospacing="0" w:after="0" w:afterAutospacing="0"/>
        <w:rPr>
          <w:rStyle w:val="c3"/>
          <w:b/>
          <w:sz w:val="28"/>
          <w:szCs w:val="28"/>
        </w:rPr>
      </w:pP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lastRenderedPageBreak/>
        <w:t>Зрение.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      Дети очень наблюдательны. Учите детей по-разному смотреть на один и тот же объект: через стекло, воду, целлофан, цветное стекло, лупу; с различного расстояния и под разным углом зрения: издалека, вблизи, в перевернутом виде, снизу</w:t>
      </w:r>
      <w:r>
        <w:rPr>
          <w:rStyle w:val="c1"/>
          <w:sz w:val="28"/>
          <w:szCs w:val="28"/>
        </w:rPr>
        <w:t>-</w:t>
      </w:r>
      <w:r w:rsidRPr="00240B45">
        <w:rPr>
          <w:rStyle w:val="c1"/>
          <w:sz w:val="28"/>
          <w:szCs w:val="28"/>
        </w:rPr>
        <w:t xml:space="preserve"> вверх и сверху вниз. Например, возьмите любой комнатный цветок в горшке. Сначала предложите ребенку нарисовать его, бросив лишь беглый взгляд. Второй рисунок сделаем после пристального изучения этого растения. Третий - нарисуем свои ощущения после ощупывания цветка с закрытыми глазами. Четвертый получается после рассматривания объекта через увеличительное стекло, пятый - через банку с цветной водой, и т. д. Разложите на столе или на полу серию этих рисунков, и пусть малыш расскажет вам о своих ощущениях. Так он учится запоминать эти ощущения и уметь пользоваться ими в жизни.</w:t>
      </w:r>
    </w:p>
    <w:p w:rsidR="00240B45" w:rsidRDefault="00240B45" w:rsidP="00240B45">
      <w:pPr>
        <w:pStyle w:val="c0"/>
        <w:spacing w:before="0" w:beforeAutospacing="0" w:after="0" w:afterAutospacing="0"/>
        <w:rPr>
          <w:rStyle w:val="c3"/>
          <w:b/>
          <w:sz w:val="28"/>
          <w:szCs w:val="28"/>
        </w:rPr>
      </w:pP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 xml:space="preserve">Слух. 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       Научите ребенка распознавать звуки. Сделать это можно, например, при помощи такой игры. В одинаковые непрозрачные бутылочки положите самые разные предметы: рис, фасоль, перец, речной песок, камушки, канцелярские кнопки, пуговицы, горох и др. Предложите малышу потрясти каждый пузырек и нарисовать то, что он услышал.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        А можно организовать занятие совсем по-иному. Включите зажигающую своим ритмом и темпераментом музыку, например</w:t>
      </w:r>
      <w:r>
        <w:rPr>
          <w:rStyle w:val="c1"/>
          <w:sz w:val="28"/>
          <w:szCs w:val="28"/>
        </w:rPr>
        <w:t>,</w:t>
      </w:r>
      <w:r w:rsidRPr="00240B45">
        <w:rPr>
          <w:rStyle w:val="c1"/>
          <w:sz w:val="28"/>
          <w:szCs w:val="28"/>
        </w:rPr>
        <w:t xml:space="preserve"> этническую. Предложите ребенку взять импровизированные музыкальные инструменты: банки с водой; бутылки с горохом; металлическую бумагу, наждачную бумагу, деревянные ложки, металлические ложки, бубны, колокольчики, расчески, резиновые шары, пластмассовые бусы. Пусть он дополнит новыми звуками мелодию, уловив ее настроение.</w:t>
      </w:r>
    </w:p>
    <w:p w:rsidR="00240B45" w:rsidRDefault="00240B45" w:rsidP="00240B45">
      <w:pPr>
        <w:pStyle w:val="c0"/>
        <w:spacing w:before="0" w:beforeAutospacing="0" w:after="0" w:afterAutospacing="0"/>
        <w:rPr>
          <w:rStyle w:val="c3"/>
          <w:b/>
          <w:sz w:val="28"/>
          <w:szCs w:val="28"/>
        </w:rPr>
      </w:pP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 xml:space="preserve">Вкус. 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 xml:space="preserve">        "Вкусное путешествие". 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        Попросите ребенка закрыть глаза, чтобы зрительные образы не мешали работе мышления и воображения. Предложите попробовать какой-нибудь съедобный предмет с необычным вкусом, желательно такой, который он раньше не пробовал. Пусть теперь ребенок нарисует свое ощущение и возникший внутренний образ. Другими словами, ощущения от вкуса могут преломляться в изобразительный мотив. Дети любят дополнять полученное изображение интересной историей: в данной истории главным героем будет вкусовой образ.</w:t>
      </w:r>
    </w:p>
    <w:p w:rsidR="00240B45" w:rsidRDefault="00240B45" w:rsidP="00240B45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</w:p>
    <w:p w:rsidR="00240B45" w:rsidRPr="00240B45" w:rsidRDefault="00240B45" w:rsidP="00240B45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240B45">
        <w:rPr>
          <w:rStyle w:val="c3"/>
          <w:b/>
          <w:sz w:val="28"/>
          <w:szCs w:val="28"/>
        </w:rPr>
        <w:t>Обоняние</w:t>
      </w:r>
      <w:r w:rsidRPr="00240B45">
        <w:rPr>
          <w:rStyle w:val="c1"/>
          <w:b/>
          <w:sz w:val="28"/>
          <w:szCs w:val="28"/>
        </w:rPr>
        <w:t xml:space="preserve">. 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       Поговорите с ребенком о том, насколько обогащают и оживляют нашу жизнь запахи. Обсудите самые приятные и неприятные запахи. Обращайте внимание на разные запахи, совершая прогулку.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b/>
          <w:sz w:val="28"/>
          <w:szCs w:val="28"/>
        </w:rPr>
        <w:t xml:space="preserve">        </w:t>
      </w:r>
      <w:r w:rsidRPr="00240B45">
        <w:rPr>
          <w:rStyle w:val="c3"/>
          <w:b/>
          <w:sz w:val="28"/>
          <w:szCs w:val="28"/>
        </w:rPr>
        <w:t>"Что нам подскажет запах?".</w:t>
      </w:r>
      <w:r w:rsidRPr="00240B45">
        <w:rPr>
          <w:rStyle w:val="c1"/>
          <w:sz w:val="28"/>
          <w:szCs w:val="28"/>
        </w:rPr>
        <w:t xml:space="preserve"> В пустые не прозрачные бутылочки поместите вещества с характерными запахами: духи, ванилин, мыло, </w:t>
      </w:r>
      <w:r w:rsidRPr="00240B45">
        <w:rPr>
          <w:rStyle w:val="c1"/>
          <w:sz w:val="28"/>
          <w:szCs w:val="28"/>
        </w:rPr>
        <w:lastRenderedPageBreak/>
        <w:t xml:space="preserve">лепестки розы, лук, чеснок, кофе, апельсиновая корка, мята и т. д. Научите ребенка правильно нюхать вещества: держа емкость с запахом на небольшом расстоянии от носа, втягивая ноздрями воздух, нагоняя запах из пузырька к носу ладонью руки. Ребенок должен понюхать все пузырьки и выбрать запах, который ему больше всего понравился. Приятный запах притягивает ребенка и ненавязчиво провоцирует на раскрытие и обретение новых чувственных ощущений. 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 xml:space="preserve"> Попросите ребенка закрыть глаза и впитывать аромат, общаться с ним. После чего можно начать работу над созданием чувственного образа: нарисовать рисунки с помощью кистей и красок, а возможно, и пальцев рук. Это могут быть сказочные картины природы, фантастические существа, инопланетные жители, цветы, пейзажи, люди. Если ребенок сочинит историю к рисунку, это усилит и конкретизирует выраженный на бумаге чувственный образ. </w:t>
      </w:r>
    </w:p>
    <w:p w:rsidR="00240B45" w:rsidRPr="00240B45" w:rsidRDefault="00240B45" w:rsidP="00240B45">
      <w:pPr>
        <w:pStyle w:val="c2"/>
        <w:spacing w:before="0" w:beforeAutospacing="0" w:after="0" w:afterAutospacing="0"/>
        <w:rPr>
          <w:sz w:val="28"/>
          <w:szCs w:val="28"/>
        </w:rPr>
      </w:pPr>
      <w:r w:rsidRPr="00240B45">
        <w:rPr>
          <w:rStyle w:val="c1"/>
          <w:sz w:val="28"/>
          <w:szCs w:val="28"/>
        </w:rPr>
        <w:t> Совершая путешествие в волшебный мир музыки, звуков, мир вкуса, обоняния и осязания, вы не только будете способствовать гармоничному развитию ребенка, но и откроете для себя все многообразие окружающего и внутреннего мира.</w:t>
      </w:r>
    </w:p>
    <w:p w:rsidR="00120FA5" w:rsidRPr="00240B45" w:rsidRDefault="00120FA5" w:rsidP="00240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0FA5" w:rsidRPr="0024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72"/>
    <w:rsid w:val="00120FA5"/>
    <w:rsid w:val="00236672"/>
    <w:rsid w:val="00240B45"/>
    <w:rsid w:val="00643D90"/>
    <w:rsid w:val="00E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AA10"/>
  <w15:chartTrackingRefBased/>
  <w15:docId w15:val="{A5407C37-4E0C-4F96-BA4B-22E488B4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4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0B45"/>
  </w:style>
  <w:style w:type="paragraph" w:customStyle="1" w:styleId="c0">
    <w:name w:val="c0"/>
    <w:basedOn w:val="a"/>
    <w:rsid w:val="0024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0B45"/>
  </w:style>
  <w:style w:type="paragraph" w:customStyle="1" w:styleId="c4">
    <w:name w:val="c4"/>
    <w:basedOn w:val="a"/>
    <w:rsid w:val="0024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2124</Words>
  <Characters>12112</Characters>
  <Application>Microsoft Office Word</Application>
  <DocSecurity>0</DocSecurity>
  <Lines>100</Lines>
  <Paragraphs>28</Paragraphs>
  <ScaleCrop>false</ScaleCrop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2020-12-20T12:29:00Z</dcterms:created>
  <dcterms:modified xsi:type="dcterms:W3CDTF">2020-12-20T12:55:00Z</dcterms:modified>
</cp:coreProperties>
</file>