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8F" w:rsidRPr="0090218F" w:rsidRDefault="0090218F" w:rsidP="00902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18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34CDD">
        <w:rPr>
          <w:rFonts w:ascii="Times New Roman" w:hAnsi="Times New Roman" w:cs="Times New Roman"/>
          <w:sz w:val="28"/>
          <w:szCs w:val="28"/>
        </w:rPr>
        <w:t>БЮДЖЕТНОЕ</w:t>
      </w:r>
      <w:r w:rsidRPr="0090218F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90218F" w:rsidRPr="0090218F" w:rsidRDefault="0090218F" w:rsidP="00902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18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ГО ЗАРЕЧНЫЙ </w:t>
      </w:r>
    </w:p>
    <w:p w:rsidR="0090218F" w:rsidRPr="0090218F" w:rsidRDefault="0090218F" w:rsidP="00902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18F">
        <w:rPr>
          <w:rFonts w:ascii="Times New Roman" w:hAnsi="Times New Roman" w:cs="Times New Roman"/>
          <w:sz w:val="28"/>
          <w:szCs w:val="28"/>
        </w:rPr>
        <w:t>«ДЕТСКАЯ ХУДОЖЕСТВЕННАЯ ШКОЛА»</w:t>
      </w: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</w:t>
      </w: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ОБЩЕОБРАЗОВАТЕЛЬНАЯ ПРОГРАММА  В ОБЛАСТИ</w:t>
      </w: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ИЗОБРАЗИТЕЛЬНОГО  ИСКУССТВА </w:t>
      </w: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BA757E">
        <w:rPr>
          <w:rFonts w:ascii="Times New Roman" w:hAnsi="Times New Roman" w:cs="Times New Roman"/>
          <w:sz w:val="28"/>
          <w:szCs w:val="28"/>
        </w:rPr>
        <w:t>»</w:t>
      </w: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AF2149" w:rsidRPr="00BA757E" w:rsidRDefault="007A6783" w:rsidP="00BA75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</w:t>
      </w: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BA757E">
        <w:rPr>
          <w:rFonts w:ascii="Times New Roman" w:hAnsi="Times New Roman" w:cs="Times New Roman"/>
          <w:sz w:val="28"/>
          <w:szCs w:val="28"/>
        </w:rPr>
        <w:t>рограмма по учебному предмету</w:t>
      </w:r>
    </w:p>
    <w:p w:rsidR="00AF2149" w:rsidRPr="00BA757E" w:rsidRDefault="00AF2149" w:rsidP="00BA7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7A6783" w:rsidP="00BA75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В. 01</w:t>
      </w:r>
      <w:r w:rsidR="00AF2149" w:rsidRPr="00BA757E">
        <w:rPr>
          <w:rFonts w:ascii="Times New Roman" w:hAnsi="Times New Roman" w:cs="Times New Roman"/>
          <w:b/>
          <w:sz w:val="40"/>
          <w:szCs w:val="40"/>
        </w:rPr>
        <w:t xml:space="preserve">  КЕРАМИКА</w:t>
      </w: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Pr="00BA757E" w:rsidRDefault="00AF2149" w:rsidP="00BA757E">
      <w:pPr>
        <w:jc w:val="center"/>
        <w:rPr>
          <w:rFonts w:ascii="Times New Roman" w:hAnsi="Times New Roman" w:cs="Times New Roman"/>
        </w:rPr>
      </w:pPr>
    </w:p>
    <w:p w:rsidR="00AF2149" w:rsidRDefault="00AF2149" w:rsidP="00BA757E">
      <w:pPr>
        <w:pStyle w:val="21"/>
        <w:shd w:val="clear" w:color="auto" w:fill="auto"/>
        <w:spacing w:before="0" w:after="0" w:line="260" w:lineRule="exact"/>
        <w:ind w:left="100" w:firstLine="0"/>
        <w:sectPr w:rsidR="00AF2149">
          <w:type w:val="continuous"/>
          <w:pgSz w:w="11905" w:h="16837"/>
          <w:pgMar w:top="850" w:right="291" w:bottom="2117" w:left="1613" w:header="0" w:footer="3" w:gutter="0"/>
          <w:cols w:space="720"/>
          <w:noEndnote/>
          <w:docGrid w:linePitch="360"/>
        </w:sectPr>
      </w:pPr>
      <w:r w:rsidRPr="00BA757E">
        <w:rPr>
          <w:sz w:val="28"/>
          <w:szCs w:val="28"/>
        </w:rPr>
        <w:t>Заречный 20</w:t>
      </w:r>
      <w:r w:rsidR="00B34CDD">
        <w:rPr>
          <w:sz w:val="28"/>
          <w:szCs w:val="28"/>
        </w:rPr>
        <w:t>22</w:t>
      </w:r>
    </w:p>
    <w:p w:rsidR="00AF2149" w:rsidRPr="000A13FA" w:rsidRDefault="00AF2149" w:rsidP="00BA7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BA757E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предмета:</w:t>
      </w:r>
      <w:bookmarkEnd w:id="0"/>
    </w:p>
    <w:p w:rsidR="00AF2149" w:rsidRPr="000A13FA" w:rsidRDefault="00AF2149" w:rsidP="00BA75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149" w:rsidRPr="004F11BF" w:rsidRDefault="00AF2149" w:rsidP="004F11B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F2149" w:rsidRPr="004F11BF" w:rsidRDefault="00AF2149" w:rsidP="004F11B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Учебно-тематический план (для теоретических и исторических учебных предметов).</w:t>
      </w:r>
    </w:p>
    <w:p w:rsidR="00AF2149" w:rsidRPr="004F11BF" w:rsidRDefault="00AF2149" w:rsidP="004F11B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AF2149" w:rsidRPr="004F11BF" w:rsidRDefault="00AF2149" w:rsidP="004F11B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обучающихся.</w:t>
      </w:r>
    </w:p>
    <w:p w:rsidR="00AF2149" w:rsidRPr="004F11BF" w:rsidRDefault="00AF2149" w:rsidP="004F11B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AF2149" w:rsidRPr="004F11BF" w:rsidRDefault="00AF2149" w:rsidP="004F11B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AF2149" w:rsidRPr="004F11BF" w:rsidRDefault="00AF2149" w:rsidP="004F11B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Средства обучения.</w:t>
      </w:r>
    </w:p>
    <w:p w:rsidR="00AF2149" w:rsidRPr="000A13FA" w:rsidRDefault="00AF2149" w:rsidP="004F11BF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Список литературы и средств обучения.</w:t>
      </w:r>
    </w:p>
    <w:p w:rsidR="00AF2149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49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  <w:sectPr w:rsidR="00AF2149" w:rsidRPr="00BA757E">
          <w:type w:val="continuous"/>
          <w:pgSz w:w="11905" w:h="16837"/>
          <w:pgMar w:top="1387" w:right="310" w:bottom="10853" w:left="1702" w:header="0" w:footer="3" w:gutter="0"/>
          <w:cols w:space="720"/>
          <w:noEndnote/>
          <w:docGrid w:linePitch="360"/>
        </w:sectPr>
      </w:pPr>
    </w:p>
    <w:p w:rsidR="00AF2149" w:rsidRDefault="00AF2149" w:rsidP="005F138B">
      <w:pPr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bookmark2"/>
      <w:r w:rsidRPr="00BA757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1"/>
    </w:p>
    <w:p w:rsidR="00AF2149" w:rsidRPr="005F138B" w:rsidRDefault="00AF2149" w:rsidP="005F138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2149" w:rsidRPr="00BA757E" w:rsidRDefault="00AF2149" w:rsidP="004F11BF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Программа учебного предмета «Керамика»,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BA757E">
        <w:rPr>
          <w:rFonts w:ascii="Times New Roman" w:hAnsi="Times New Roman" w:cs="Times New Roman"/>
          <w:sz w:val="28"/>
          <w:szCs w:val="28"/>
        </w:rPr>
        <w:t>».Содержание программы отвечает целям и задачам, указанным в федеральных государственных требованиях.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Учебный предмет «Керамика» в детских художественных школах и в детских школах искусств дает возможность расширить и дополнить образование детей в области изобразительного искусства, является учебным предметом обязательной части дополнительной предпрофессиональной общеобразовательной программы в области изобразительного искусства «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BA757E">
        <w:rPr>
          <w:rFonts w:ascii="Times New Roman" w:hAnsi="Times New Roman" w:cs="Times New Roman"/>
          <w:sz w:val="28"/>
          <w:szCs w:val="28"/>
        </w:rPr>
        <w:t>».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Программа ориентирована не только на расширение уровня грамотности учащихся в области декоративно-прикладного творчества, развитие эстетического вкуса, но и на создание оригинальных произведений, отражающих творческую индивидуальность, духовный мир подростков.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сочетание традиционной техники керамических изделий с современными видами керамики и новых технологий, используемыми в качестве активизации индивидуальной творческой деятельности учащихся. Кроме того, умения, навыки и знания, полученные учащимися на предметах «Рисунок», «Живопись» и «Композиция», достаточно полно реализуются в подготовке «керамистов» по настоящей программе.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Учебный предмет «Работа в материале. Керамика» реализуется при </w:t>
      </w:r>
      <w:r w:rsidR="0064511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- летнем сроке обучения - в </w:t>
      </w:r>
      <w:r w:rsidR="0064511E">
        <w:rPr>
          <w:rFonts w:ascii="Times New Roman" w:hAnsi="Times New Roman" w:cs="Times New Roman"/>
          <w:sz w:val="28"/>
          <w:szCs w:val="28"/>
        </w:rPr>
        <w:t>4</w:t>
      </w:r>
      <w:r w:rsidR="00B34CDD">
        <w:rPr>
          <w:rFonts w:ascii="Times New Roman" w:hAnsi="Times New Roman" w:cs="Times New Roman"/>
          <w:sz w:val="28"/>
          <w:szCs w:val="28"/>
        </w:rPr>
        <w:t xml:space="preserve"> </w:t>
      </w:r>
      <w:r w:rsidRPr="00BA757E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 1 год.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 Основное внимание уделяется практическим занятиям.</w:t>
      </w:r>
    </w:p>
    <w:p w:rsidR="00AF2149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  <w:bookmarkEnd w:id="2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Учебный предмет «Работа в материале. Керамика» при </w:t>
      </w:r>
      <w:r w:rsidR="0064511E">
        <w:rPr>
          <w:rFonts w:ascii="Times New Roman" w:hAnsi="Times New Roman" w:cs="Times New Roman"/>
          <w:sz w:val="28"/>
          <w:szCs w:val="28"/>
        </w:rPr>
        <w:t xml:space="preserve">8 </w:t>
      </w:r>
      <w:r w:rsidRPr="00BA757E">
        <w:rPr>
          <w:rFonts w:ascii="Times New Roman" w:hAnsi="Times New Roman" w:cs="Times New Roman"/>
          <w:sz w:val="28"/>
          <w:szCs w:val="28"/>
        </w:rPr>
        <w:t xml:space="preserve"> - летнем сроке обучения реализуется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BA757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511E">
        <w:rPr>
          <w:rFonts w:ascii="Times New Roman" w:hAnsi="Times New Roman" w:cs="Times New Roman"/>
          <w:sz w:val="28"/>
          <w:szCs w:val="28"/>
        </w:rPr>
        <w:t xml:space="preserve"> 4</w:t>
      </w:r>
      <w:r w:rsidRPr="00BA757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57E">
        <w:rPr>
          <w:rFonts w:ascii="Times New Roman" w:hAnsi="Times New Roman" w:cs="Times New Roman"/>
          <w:sz w:val="28"/>
          <w:szCs w:val="28"/>
        </w:rPr>
        <w:t>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При реализации программы «Работа в материале. Керамика»» с </w:t>
      </w:r>
      <w:r w:rsidR="0064511E">
        <w:rPr>
          <w:rFonts w:ascii="Times New Roman" w:hAnsi="Times New Roman" w:cs="Times New Roman"/>
          <w:sz w:val="28"/>
          <w:szCs w:val="28"/>
        </w:rPr>
        <w:t>8</w:t>
      </w:r>
      <w:r w:rsidRPr="00BA757E">
        <w:rPr>
          <w:rFonts w:ascii="Times New Roman" w:hAnsi="Times New Roman" w:cs="Times New Roman"/>
          <w:sz w:val="28"/>
          <w:szCs w:val="28"/>
        </w:rPr>
        <w:t xml:space="preserve"> - летним сроком обучения: аудиторные занятия 1 час </w:t>
      </w:r>
      <w:r>
        <w:rPr>
          <w:rFonts w:ascii="Times New Roman" w:hAnsi="Times New Roman" w:cs="Times New Roman"/>
          <w:sz w:val="28"/>
          <w:szCs w:val="28"/>
        </w:rPr>
        <w:t xml:space="preserve">в неделю, </w:t>
      </w:r>
      <w:r w:rsidRPr="00BA757E">
        <w:rPr>
          <w:rFonts w:ascii="Times New Roman" w:hAnsi="Times New Roman" w:cs="Times New Roman"/>
          <w:sz w:val="28"/>
          <w:szCs w:val="28"/>
        </w:rPr>
        <w:t xml:space="preserve"> самостоятельна</w:t>
      </w:r>
      <w:r>
        <w:rPr>
          <w:rFonts w:ascii="Times New Roman" w:hAnsi="Times New Roman" w:cs="Times New Roman"/>
          <w:sz w:val="28"/>
          <w:szCs w:val="28"/>
        </w:rPr>
        <w:t xml:space="preserve">я работа </w:t>
      </w:r>
      <w:r w:rsidR="006451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11E">
        <w:rPr>
          <w:rFonts w:ascii="Times New Roman" w:hAnsi="Times New Roman" w:cs="Times New Roman"/>
          <w:sz w:val="28"/>
          <w:szCs w:val="28"/>
        </w:rPr>
        <w:t>час в неделю</w:t>
      </w:r>
      <w:r w:rsidRPr="00BA757E">
        <w:rPr>
          <w:rFonts w:ascii="Times New Roman" w:hAnsi="Times New Roman" w:cs="Times New Roman"/>
          <w:sz w:val="28"/>
          <w:szCs w:val="28"/>
        </w:rPr>
        <w:t>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BA757E">
        <w:rPr>
          <w:rFonts w:ascii="Times New Roman" w:hAnsi="Times New Roman" w:cs="Times New Roman"/>
          <w:sz w:val="28"/>
          <w:szCs w:val="28"/>
        </w:rPr>
        <w:t>Цели и задачи учебного предмета Цель учебного предмета:</w:t>
      </w:r>
      <w:bookmarkEnd w:id="3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Целью учебного предмета «Работа в материале. Керамика» является: владение знаниями и представлениями об искусстве керамики, формирование практических умений и навыков, развитие творческих способностей и индивидуальности учащегося, а также подготовка одаренных учащихся к поступлению в средние и высшие учебных заведения по профилю предмета. Задачи учебного предмета: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изучение народных художественных традиций русской керамики и создание на их основе новых декоративных образов;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lastRenderedPageBreak/>
        <w:t>формирование специальных навыков в керамике, развитие на их основе эстетического вкуса и образного мышления;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формирование средствами керамики духовной культуры учащихся и потребности общения их с искусством;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развитие творческой индивидуальности учащегося, его личностной свободы в процессе создания образа в керамике;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развитие зрительной и вербальной памяти, представления и воображения детей на основе работы с цветом.</w:t>
      </w:r>
    </w:p>
    <w:p w:rsidR="00AF2149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Форма проведения аудиторных занятий</w:t>
      </w:r>
      <w:bookmarkEnd w:id="4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Занятия по предмету «Работа в материале. Керамика» и проведение консультаций осуществляется в форме мелкогрупповых занятий (численностью от 4 до 10 человек). Продолжительность уроков - 40 минут.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AF2149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Обоснование структуры программы</w:t>
      </w:r>
      <w:bookmarkEnd w:id="5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Программа содержит следующие разделы: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57E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-распределение учебного материала по годам обучения;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-описание дидактических единиц учебного предмета;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-требования к уровню подготовки обучающихся;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-формы и методы контроля, система оценок;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-методическое обеспечение учебного процесса.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программы «Содержание учебного предмета».</w:t>
      </w:r>
    </w:p>
    <w:p w:rsidR="00AF2149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7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bookmarkEnd w:id="6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 словесный (объяснение, беседа, рассказ);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-наглядный (показ, наблюдение, демонстрация приемов работы); -практический;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-эмоциональный (подбор ассоциаций, образов, художественные впечатления).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F2149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8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учебного предмета</w:t>
      </w:r>
      <w:bookmarkEnd w:id="7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Мастерская по керамике должна быть оснащена рабочими столами, турникетками, гончарными кругами, компьютером, предметами натурного фонда.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BA757E"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промежуточной и</w:t>
      </w:r>
      <w:bookmarkStart w:id="9" w:name="bookmark10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57E">
        <w:rPr>
          <w:rFonts w:ascii="Times New Roman" w:hAnsi="Times New Roman" w:cs="Times New Roman"/>
          <w:sz w:val="28"/>
          <w:szCs w:val="28"/>
        </w:rPr>
        <w:t>итоговой аттестации</w:t>
      </w:r>
      <w:bookmarkEnd w:id="9"/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Для отслеживания результативности образовательного процесса используются следующие виды контроля</w:t>
      </w:r>
      <w:r w:rsidRPr="00BA757E">
        <w:rPr>
          <w:rFonts w:ascii="Times New Roman" w:hAnsi="Times New Roman" w:cs="Times New Roman"/>
          <w:sz w:val="28"/>
          <w:szCs w:val="28"/>
        </w:rPr>
        <w:t>: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начальный (входной) контроль (сентябрь);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текущий контроль (в течение всего учебного года);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промежуточный контроль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Примерные темы </w:t>
      </w:r>
      <w:r w:rsidR="0064511E">
        <w:rPr>
          <w:rFonts w:ascii="Times New Roman" w:hAnsi="Times New Roman" w:cs="Times New Roman"/>
          <w:sz w:val="28"/>
          <w:szCs w:val="28"/>
        </w:rPr>
        <w:t>итоговых</w:t>
      </w:r>
      <w:r w:rsidRPr="00BA757E">
        <w:rPr>
          <w:rFonts w:ascii="Times New Roman" w:hAnsi="Times New Roman" w:cs="Times New Roman"/>
          <w:sz w:val="28"/>
          <w:szCs w:val="28"/>
        </w:rPr>
        <w:t xml:space="preserve"> творческих работ.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Выполнение традиционных керамических игрушек (4-6 шт., копии или по мотивам: дымковской, филимоновской, каргопольской. и др.)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Многофигурная скульптурная композиция малых форм 4-6 фигур, тема по выбору.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Серия рельефных композиций 2-3 рельефа, техника, сюжет по выбору.</w:t>
      </w:r>
    </w:p>
    <w:p w:rsidR="00AF2149" w:rsidRPr="00BA757E" w:rsidRDefault="00AF2149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Серия сувенирной продукции (подвески, украшения, памятные знаки и тому подобное)</w:t>
      </w:r>
    </w:p>
    <w:p w:rsidR="0064511E" w:rsidRDefault="0064511E" w:rsidP="00BA757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AF2149" w:rsidRPr="0064511E" w:rsidRDefault="00AF2149" w:rsidP="0064511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1E">
        <w:rPr>
          <w:rFonts w:ascii="Times New Roman" w:hAnsi="Times New Roman" w:cs="Times New Roman"/>
          <w:b/>
          <w:sz w:val="28"/>
          <w:szCs w:val="28"/>
        </w:rPr>
        <w:t>Сведения о затратах учебного времени</w:t>
      </w:r>
    </w:p>
    <w:p w:rsidR="00AF2149" w:rsidRPr="0064511E" w:rsidRDefault="00AF2149" w:rsidP="0064511E">
      <w:pPr>
        <w:ind w:firstLine="7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1E">
        <w:rPr>
          <w:rFonts w:ascii="Times New Roman" w:hAnsi="Times New Roman" w:cs="Times New Roman"/>
          <w:b/>
          <w:sz w:val="28"/>
          <w:szCs w:val="28"/>
        </w:rPr>
        <w:t>и графике промежуточной и итоговой аттестации</w:t>
      </w:r>
    </w:p>
    <w:p w:rsidR="00AF2149" w:rsidRPr="00BA757E" w:rsidRDefault="00AF2149" w:rsidP="00BA75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149" w:rsidRPr="00BA757E" w:rsidRDefault="00AF2149" w:rsidP="00BA7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Срок освоения 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BA757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511E">
        <w:rPr>
          <w:rFonts w:ascii="Times New Roman" w:hAnsi="Times New Roman" w:cs="Times New Roman"/>
          <w:b/>
          <w:sz w:val="28"/>
          <w:szCs w:val="28"/>
        </w:rPr>
        <w:t>8</w:t>
      </w:r>
      <w:r w:rsidRPr="00BA757E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3260"/>
        <w:gridCol w:w="1028"/>
      </w:tblGrid>
      <w:tr w:rsidR="00AF2149" w:rsidRPr="00BA757E" w:rsidTr="0064511E">
        <w:trPr>
          <w:cantSplit/>
          <w:trHeight w:val="569"/>
        </w:trPr>
        <w:tc>
          <w:tcPr>
            <w:tcW w:w="4928" w:type="dxa"/>
          </w:tcPr>
          <w:p w:rsidR="00AF2149" w:rsidRPr="0064511E" w:rsidRDefault="00AF2149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260" w:type="dxa"/>
          </w:tcPr>
          <w:p w:rsidR="00AF2149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 в 4 классе</w:t>
            </w:r>
          </w:p>
          <w:p w:rsidR="00AF2149" w:rsidRPr="0064511E" w:rsidRDefault="00AF2149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AF2149" w:rsidRPr="0064511E" w:rsidRDefault="00AF2149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AF2149" w:rsidRPr="0064511E" w:rsidRDefault="00AF2149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64511E" w:rsidRPr="00BA757E" w:rsidTr="0064511E">
        <w:trPr>
          <w:trHeight w:val="497"/>
        </w:trPr>
        <w:tc>
          <w:tcPr>
            <w:tcW w:w="4928" w:type="dxa"/>
          </w:tcPr>
          <w:p w:rsidR="0064511E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3260" w:type="dxa"/>
            <w:vAlign w:val="center"/>
          </w:tcPr>
          <w:p w:rsidR="0064511E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8" w:type="dxa"/>
            <w:vAlign w:val="center"/>
          </w:tcPr>
          <w:p w:rsidR="0064511E" w:rsidRPr="0064511E" w:rsidRDefault="0064511E" w:rsidP="00EC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4511E" w:rsidRPr="00BA757E" w:rsidTr="0064511E">
        <w:tc>
          <w:tcPr>
            <w:tcW w:w="4928" w:type="dxa"/>
          </w:tcPr>
          <w:p w:rsidR="0064511E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 </w:t>
            </w:r>
          </w:p>
        </w:tc>
        <w:tc>
          <w:tcPr>
            <w:tcW w:w="3260" w:type="dxa"/>
            <w:vAlign w:val="center"/>
          </w:tcPr>
          <w:p w:rsidR="0064511E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8" w:type="dxa"/>
            <w:vAlign w:val="center"/>
          </w:tcPr>
          <w:p w:rsidR="0064511E" w:rsidRPr="0064511E" w:rsidRDefault="0064511E" w:rsidP="00EC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4511E" w:rsidRPr="00BA757E" w:rsidTr="0064511E">
        <w:tc>
          <w:tcPr>
            <w:tcW w:w="4928" w:type="dxa"/>
          </w:tcPr>
          <w:p w:rsidR="0064511E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3260" w:type="dxa"/>
            <w:vAlign w:val="center"/>
          </w:tcPr>
          <w:p w:rsidR="0064511E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28" w:type="dxa"/>
            <w:vAlign w:val="center"/>
          </w:tcPr>
          <w:p w:rsidR="0064511E" w:rsidRPr="0064511E" w:rsidRDefault="0064511E" w:rsidP="00EC2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4511E" w:rsidRPr="00BA757E" w:rsidTr="0064511E">
        <w:tc>
          <w:tcPr>
            <w:tcW w:w="4928" w:type="dxa"/>
          </w:tcPr>
          <w:p w:rsidR="0064511E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1E">
              <w:rPr>
                <w:rFonts w:ascii="Times New Roman" w:hAnsi="Times New Roman"/>
                <w:sz w:val="28"/>
                <w:szCs w:val="28"/>
              </w:rPr>
              <w:t>Вид промежуточной и итоговой аттестации по полугодиям</w:t>
            </w:r>
          </w:p>
        </w:tc>
        <w:tc>
          <w:tcPr>
            <w:tcW w:w="3260" w:type="dxa"/>
            <w:vAlign w:val="center"/>
          </w:tcPr>
          <w:p w:rsidR="0064511E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028" w:type="dxa"/>
            <w:vAlign w:val="center"/>
          </w:tcPr>
          <w:p w:rsidR="0064511E" w:rsidRPr="0064511E" w:rsidRDefault="0064511E" w:rsidP="00B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Форма проведения учебных занятий</w:t>
      </w:r>
    </w:p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Занятия по предмету «</w:t>
      </w:r>
      <w:r>
        <w:rPr>
          <w:rFonts w:ascii="Times New Roman" w:hAnsi="Times New Roman" w:cs="Times New Roman"/>
          <w:sz w:val="28"/>
          <w:szCs w:val="28"/>
        </w:rPr>
        <w:t>Керамика</w:t>
      </w:r>
      <w:r w:rsidRPr="00BA757E">
        <w:rPr>
          <w:rFonts w:ascii="Times New Roman" w:hAnsi="Times New Roman" w:cs="Times New Roman"/>
          <w:sz w:val="28"/>
          <w:szCs w:val="28"/>
        </w:rPr>
        <w:t>» и консультации осуществляются в форме мелкогрупповых занятий (численностью от 4 до 10 человек).</w:t>
      </w:r>
    </w:p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Занятия подразделяются на аудиторную и самостоятельную работу.</w:t>
      </w:r>
    </w:p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Срок обучения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BA757E">
        <w:rPr>
          <w:rFonts w:ascii="Times New Roman" w:hAnsi="Times New Roman" w:cs="Times New Roman"/>
          <w:sz w:val="28"/>
          <w:szCs w:val="28"/>
        </w:rPr>
        <w:t>, из расчета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757E">
        <w:rPr>
          <w:rFonts w:ascii="Times New Roman" w:hAnsi="Times New Roman" w:cs="Times New Roman"/>
          <w:sz w:val="28"/>
          <w:szCs w:val="28"/>
        </w:rPr>
        <w:t xml:space="preserve"> учебных недель</w:t>
      </w:r>
    </w:p>
    <w:p w:rsidR="00AF2149" w:rsidRPr="00BA757E" w:rsidRDefault="00AF2149" w:rsidP="00BA7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Аудиторные занятия: 1 час</w:t>
      </w:r>
    </w:p>
    <w:p w:rsidR="00AF2149" w:rsidRPr="0064511E" w:rsidRDefault="00AF2149" w:rsidP="000A13FA">
      <w:pPr>
        <w:jc w:val="both"/>
        <w:rPr>
          <w:rFonts w:ascii="Times New Roman" w:hAnsi="Times New Roman" w:cs="Times New Roman"/>
          <w:sz w:val="28"/>
          <w:szCs w:val="28"/>
        </w:rPr>
      </w:pPr>
      <w:r w:rsidRPr="0064511E">
        <w:rPr>
          <w:rFonts w:ascii="Times New Roman" w:hAnsi="Times New Roman" w:cs="Times New Roman"/>
          <w:sz w:val="28"/>
          <w:szCs w:val="28"/>
        </w:rPr>
        <w:t xml:space="preserve">Самостоятельная работа: </w:t>
      </w:r>
      <w:bookmarkStart w:id="10" w:name="_Toc409617663"/>
      <w:r w:rsidR="0064511E" w:rsidRPr="0064511E">
        <w:rPr>
          <w:rFonts w:ascii="Times New Roman" w:hAnsi="Times New Roman" w:cs="Times New Roman"/>
          <w:sz w:val="28"/>
          <w:szCs w:val="28"/>
        </w:rPr>
        <w:t>1 час</w:t>
      </w:r>
    </w:p>
    <w:p w:rsidR="00AF2149" w:rsidRPr="00684B1D" w:rsidRDefault="00AF2149" w:rsidP="00800560">
      <w:pPr>
        <w:jc w:val="both"/>
      </w:pPr>
    </w:p>
    <w:p w:rsidR="00AF2149" w:rsidRPr="000A13FA" w:rsidRDefault="00AF2149" w:rsidP="00800560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FA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  <w:bookmarkEnd w:id="10"/>
    </w:p>
    <w:p w:rsidR="00AF2149" w:rsidRDefault="00AF2149" w:rsidP="005F138B">
      <w:pPr>
        <w:ind w:left="-180" w:firstLine="900"/>
        <w:jc w:val="center"/>
        <w:rPr>
          <w:sz w:val="28"/>
          <w:szCs w:val="28"/>
        </w:rPr>
      </w:pPr>
    </w:p>
    <w:tbl>
      <w:tblPr>
        <w:tblW w:w="9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4022"/>
        <w:gridCol w:w="868"/>
        <w:gridCol w:w="1448"/>
        <w:gridCol w:w="1573"/>
        <w:gridCol w:w="961"/>
      </w:tblGrid>
      <w:tr w:rsidR="00AF2149" w:rsidRPr="005F138B" w:rsidTr="000A13FA">
        <w:trPr>
          <w:trHeight w:val="413"/>
        </w:trPr>
        <w:tc>
          <w:tcPr>
            <w:tcW w:w="648" w:type="dxa"/>
            <w:vMerge w:val="restart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 w:val="restart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8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868" w:type="dxa"/>
            <w:vMerge w:val="restart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8B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534" w:type="dxa"/>
            <w:gridSpan w:val="2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8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F2149" w:rsidRPr="005F138B" w:rsidTr="000A13FA">
        <w:trPr>
          <w:trHeight w:val="412"/>
        </w:trPr>
        <w:tc>
          <w:tcPr>
            <w:tcW w:w="648" w:type="dxa"/>
            <w:vMerge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8B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961" w:type="dxa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8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511E" w:rsidRPr="005F138B" w:rsidTr="000A13FA">
        <w:tc>
          <w:tcPr>
            <w:tcW w:w="648" w:type="dxa"/>
          </w:tcPr>
          <w:p w:rsidR="0064511E" w:rsidRPr="00800560" w:rsidRDefault="0064511E" w:rsidP="005F13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22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Настольная композиция из пластов. (Вазочки для сухостоя, карандашей и т.п.)</w:t>
            </w:r>
          </w:p>
        </w:tc>
        <w:tc>
          <w:tcPr>
            <w:tcW w:w="868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64511E" w:rsidRPr="005F138B" w:rsidRDefault="0064511E" w:rsidP="005F1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3" w:type="dxa"/>
            <w:vAlign w:val="center"/>
          </w:tcPr>
          <w:p w:rsidR="0064511E" w:rsidRPr="005F138B" w:rsidRDefault="0064511E" w:rsidP="005318BA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  <w:vAlign w:val="center"/>
          </w:tcPr>
          <w:p w:rsidR="0064511E" w:rsidRPr="005F138B" w:rsidRDefault="0064511E" w:rsidP="00EC2DCF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4</w:t>
            </w:r>
          </w:p>
        </w:tc>
      </w:tr>
      <w:tr w:rsidR="0064511E" w:rsidRPr="005F138B" w:rsidTr="000A13FA">
        <w:tc>
          <w:tcPr>
            <w:tcW w:w="648" w:type="dxa"/>
          </w:tcPr>
          <w:p w:rsidR="0064511E" w:rsidRPr="00800560" w:rsidRDefault="0064511E" w:rsidP="005F13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22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Настенная композиция</w:t>
            </w:r>
          </w:p>
        </w:tc>
        <w:tc>
          <w:tcPr>
            <w:tcW w:w="868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64511E" w:rsidRPr="005F138B" w:rsidRDefault="0064511E" w:rsidP="005F1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3" w:type="dxa"/>
            <w:vAlign w:val="center"/>
          </w:tcPr>
          <w:p w:rsidR="0064511E" w:rsidRPr="005F138B" w:rsidRDefault="0064511E" w:rsidP="005318BA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1" w:type="dxa"/>
            <w:vAlign w:val="center"/>
          </w:tcPr>
          <w:p w:rsidR="0064511E" w:rsidRPr="005F138B" w:rsidRDefault="0064511E" w:rsidP="00EC2DCF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6</w:t>
            </w:r>
          </w:p>
        </w:tc>
      </w:tr>
      <w:tr w:rsidR="0064511E" w:rsidRPr="005F138B" w:rsidTr="000A13FA">
        <w:tc>
          <w:tcPr>
            <w:tcW w:w="648" w:type="dxa"/>
          </w:tcPr>
          <w:p w:rsidR="0064511E" w:rsidRPr="00800560" w:rsidRDefault="0064511E" w:rsidP="005F13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22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Стилизация птиц</w:t>
            </w:r>
          </w:p>
        </w:tc>
        <w:tc>
          <w:tcPr>
            <w:tcW w:w="868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64511E" w:rsidRPr="005F138B" w:rsidRDefault="0064511E" w:rsidP="005F1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3" w:type="dxa"/>
            <w:vAlign w:val="center"/>
          </w:tcPr>
          <w:p w:rsidR="0064511E" w:rsidRPr="005F138B" w:rsidRDefault="0064511E" w:rsidP="005318BA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  <w:vAlign w:val="center"/>
          </w:tcPr>
          <w:p w:rsidR="0064511E" w:rsidRPr="005F138B" w:rsidRDefault="0064511E" w:rsidP="00EC2DCF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4</w:t>
            </w:r>
          </w:p>
        </w:tc>
      </w:tr>
      <w:tr w:rsidR="0064511E" w:rsidRPr="005F138B" w:rsidTr="000A13FA">
        <w:tc>
          <w:tcPr>
            <w:tcW w:w="648" w:type="dxa"/>
          </w:tcPr>
          <w:p w:rsidR="0064511E" w:rsidRPr="00800560" w:rsidRDefault="0064511E" w:rsidP="005F13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22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Кашпо для кактусов. Коллективная работа.</w:t>
            </w:r>
          </w:p>
        </w:tc>
        <w:tc>
          <w:tcPr>
            <w:tcW w:w="868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64511E" w:rsidRPr="005F138B" w:rsidRDefault="0064511E" w:rsidP="005F1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3" w:type="dxa"/>
            <w:vAlign w:val="center"/>
          </w:tcPr>
          <w:p w:rsidR="0064511E" w:rsidRPr="005F138B" w:rsidRDefault="0064511E" w:rsidP="005318BA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1" w:type="dxa"/>
            <w:vAlign w:val="center"/>
          </w:tcPr>
          <w:p w:rsidR="0064511E" w:rsidRPr="005F138B" w:rsidRDefault="0064511E" w:rsidP="00EC2DCF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8</w:t>
            </w:r>
          </w:p>
        </w:tc>
      </w:tr>
      <w:tr w:rsidR="0064511E" w:rsidRPr="005F138B" w:rsidTr="000A13FA">
        <w:tc>
          <w:tcPr>
            <w:tcW w:w="648" w:type="dxa"/>
          </w:tcPr>
          <w:p w:rsidR="0064511E" w:rsidRPr="00800560" w:rsidRDefault="0064511E" w:rsidP="005F13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22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Стилизация рыб</w:t>
            </w:r>
          </w:p>
        </w:tc>
        <w:tc>
          <w:tcPr>
            <w:tcW w:w="868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64511E" w:rsidRPr="005F138B" w:rsidRDefault="0064511E" w:rsidP="005F1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3" w:type="dxa"/>
            <w:vAlign w:val="center"/>
          </w:tcPr>
          <w:p w:rsidR="0064511E" w:rsidRPr="005F138B" w:rsidRDefault="0064511E" w:rsidP="005318BA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  <w:vAlign w:val="center"/>
          </w:tcPr>
          <w:p w:rsidR="0064511E" w:rsidRPr="005F138B" w:rsidRDefault="0064511E" w:rsidP="00EC2DCF">
            <w:pPr>
              <w:jc w:val="center"/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4</w:t>
            </w:r>
          </w:p>
        </w:tc>
      </w:tr>
      <w:tr w:rsidR="0064511E" w:rsidRPr="005F138B" w:rsidTr="000A13FA">
        <w:tc>
          <w:tcPr>
            <w:tcW w:w="648" w:type="dxa"/>
          </w:tcPr>
          <w:p w:rsidR="0064511E" w:rsidRPr="00800560" w:rsidRDefault="0064511E" w:rsidP="005F13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22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Фактура создаваемая методом отпечатков стеков, штампов. Изготовление штампов.</w:t>
            </w:r>
          </w:p>
        </w:tc>
        <w:tc>
          <w:tcPr>
            <w:tcW w:w="868" w:type="dxa"/>
          </w:tcPr>
          <w:p w:rsidR="0064511E" w:rsidRPr="005F138B" w:rsidRDefault="0064511E" w:rsidP="005F138B">
            <w:pPr>
              <w:rPr>
                <w:rFonts w:ascii="Times New Roman" w:hAnsi="Times New Roman" w:cs="Times New Roman"/>
              </w:rPr>
            </w:pPr>
            <w:r w:rsidRPr="005F138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64511E" w:rsidRPr="005F138B" w:rsidRDefault="0064511E" w:rsidP="005F1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3" w:type="dxa"/>
            <w:vAlign w:val="center"/>
          </w:tcPr>
          <w:p w:rsidR="0064511E" w:rsidRPr="005F138B" w:rsidRDefault="0064511E" w:rsidP="00531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1" w:type="dxa"/>
            <w:vAlign w:val="center"/>
          </w:tcPr>
          <w:p w:rsidR="0064511E" w:rsidRPr="005F138B" w:rsidRDefault="0064511E" w:rsidP="00EC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F2149" w:rsidRPr="005F138B" w:rsidTr="000A13FA">
        <w:tc>
          <w:tcPr>
            <w:tcW w:w="648" w:type="dxa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38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68" w:type="dxa"/>
          </w:tcPr>
          <w:p w:rsidR="00AF2149" w:rsidRPr="005F138B" w:rsidRDefault="00AF2149" w:rsidP="005F1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F2149" w:rsidRPr="005F138B" w:rsidRDefault="0064511E" w:rsidP="005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73" w:type="dxa"/>
            <w:vAlign w:val="center"/>
          </w:tcPr>
          <w:p w:rsidR="00AF2149" w:rsidRPr="005F138B" w:rsidRDefault="00AF2149" w:rsidP="005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1" w:type="dxa"/>
            <w:vAlign w:val="center"/>
          </w:tcPr>
          <w:p w:rsidR="00AF2149" w:rsidRPr="005F138B" w:rsidRDefault="0064511E" w:rsidP="005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64511E" w:rsidRDefault="0064511E" w:rsidP="0064511E">
      <w:pPr>
        <w:pStyle w:val="12"/>
        <w:keepNext/>
        <w:keepLines/>
        <w:shd w:val="clear" w:color="auto" w:fill="auto"/>
        <w:spacing w:before="1129" w:after="352" w:line="260" w:lineRule="exact"/>
        <w:ind w:left="1080" w:firstLine="0"/>
      </w:pPr>
      <w:bookmarkStart w:id="11" w:name="bookmark11"/>
    </w:p>
    <w:p w:rsidR="00AF2149" w:rsidRDefault="0064511E" w:rsidP="00800560">
      <w:pPr>
        <w:pStyle w:val="12"/>
        <w:keepNext/>
        <w:keepLines/>
        <w:numPr>
          <w:ilvl w:val="0"/>
          <w:numId w:val="25"/>
        </w:numPr>
        <w:shd w:val="clear" w:color="auto" w:fill="auto"/>
        <w:spacing w:before="1129" w:after="352" w:line="260" w:lineRule="exact"/>
      </w:pPr>
      <w:r>
        <w:br w:type="page"/>
      </w:r>
      <w:r w:rsidR="00AF2149">
        <w:lastRenderedPageBreak/>
        <w:t>Содержание учебного предмета.</w:t>
      </w:r>
      <w:bookmarkEnd w:id="11"/>
    </w:p>
    <w:p w:rsidR="00AF2149" w:rsidRPr="00684B1D" w:rsidRDefault="00AF2149">
      <w:pPr>
        <w:pStyle w:val="21"/>
        <w:numPr>
          <w:ilvl w:val="0"/>
          <w:numId w:val="4"/>
        </w:numPr>
        <w:shd w:val="clear" w:color="auto" w:fill="auto"/>
        <w:tabs>
          <w:tab w:val="left" w:pos="566"/>
        </w:tabs>
        <w:spacing w:before="0" w:after="0"/>
        <w:ind w:left="600" w:right="20"/>
        <w:jc w:val="both"/>
        <w:rPr>
          <w:rStyle w:val="31"/>
          <w:i w:val="0"/>
          <w:iCs w:val="0"/>
        </w:rPr>
      </w:pPr>
      <w:r>
        <w:rPr>
          <w:rStyle w:val="51"/>
        </w:rPr>
        <w:t>Тема. Вазочки для сухостоя.</w:t>
      </w:r>
      <w:r>
        <w:t xml:space="preserve"> Фактура ткани, пласт. Изготовление вазочек из пласта для сухих цветов, веточек, карандашей, ручек.</w:t>
      </w:r>
      <w:r>
        <w:rPr>
          <w:rStyle w:val="31"/>
        </w:rPr>
        <w:t xml:space="preserve"> (Материалы: глина, фактурная ткань, стеки, скалка.)</w:t>
      </w:r>
    </w:p>
    <w:p w:rsidR="00AF2149" w:rsidRDefault="00AF2149" w:rsidP="00684B1D">
      <w:pPr>
        <w:pStyle w:val="21"/>
        <w:shd w:val="clear" w:color="auto" w:fill="auto"/>
        <w:tabs>
          <w:tab w:val="left" w:pos="566"/>
        </w:tabs>
        <w:spacing w:before="0" w:after="0"/>
        <w:ind w:left="220" w:right="20" w:firstLine="0"/>
        <w:jc w:val="both"/>
      </w:pPr>
    </w:p>
    <w:p w:rsidR="00AF2149" w:rsidRPr="00684B1D" w:rsidRDefault="00AF2149">
      <w:pPr>
        <w:pStyle w:val="21"/>
        <w:numPr>
          <w:ilvl w:val="0"/>
          <w:numId w:val="4"/>
        </w:numPr>
        <w:shd w:val="clear" w:color="auto" w:fill="auto"/>
        <w:tabs>
          <w:tab w:val="left" w:pos="585"/>
        </w:tabs>
        <w:spacing w:before="0" w:after="0" w:line="322" w:lineRule="exact"/>
        <w:ind w:left="600" w:right="20"/>
        <w:jc w:val="both"/>
        <w:rPr>
          <w:rStyle w:val="31"/>
          <w:i w:val="0"/>
          <w:iCs w:val="0"/>
        </w:rPr>
      </w:pPr>
      <w:r>
        <w:rPr>
          <w:rStyle w:val="51"/>
        </w:rPr>
        <w:t>Тема. Настенная композиция.</w:t>
      </w:r>
      <w:r>
        <w:t xml:space="preserve"> Работа похожая на предыдущее задание, но должна иметь форму-основание, продумывается крепление.</w:t>
      </w:r>
      <w:r>
        <w:rPr>
          <w:rStyle w:val="31"/>
        </w:rPr>
        <w:t xml:space="preserve"> (Материалы: глина, фактурная ткань, стеки, скалка.)</w:t>
      </w:r>
    </w:p>
    <w:p w:rsidR="00AF2149" w:rsidRDefault="00AF2149" w:rsidP="0064511E">
      <w:pPr>
        <w:pStyle w:val="21"/>
        <w:shd w:val="clear" w:color="auto" w:fill="auto"/>
        <w:tabs>
          <w:tab w:val="left" w:pos="585"/>
        </w:tabs>
        <w:spacing w:before="0" w:after="0" w:line="322" w:lineRule="exact"/>
        <w:ind w:right="20" w:firstLine="0"/>
        <w:jc w:val="both"/>
      </w:pPr>
    </w:p>
    <w:p w:rsidR="00AF2149" w:rsidRDefault="00AF2149">
      <w:pPr>
        <w:pStyle w:val="21"/>
        <w:numPr>
          <w:ilvl w:val="0"/>
          <w:numId w:val="4"/>
        </w:numPr>
        <w:shd w:val="clear" w:color="auto" w:fill="auto"/>
        <w:tabs>
          <w:tab w:val="left" w:pos="585"/>
        </w:tabs>
        <w:spacing w:before="0" w:after="304" w:line="322" w:lineRule="exact"/>
        <w:ind w:left="600" w:right="20"/>
        <w:jc w:val="both"/>
      </w:pPr>
      <w:r>
        <w:rPr>
          <w:rStyle w:val="51"/>
        </w:rPr>
        <w:t>Тема. Стилизация птиц.</w:t>
      </w:r>
      <w:r>
        <w:t xml:space="preserve"> Лепка объемных стилизованных птиц из пласта с применением фактуры ткани, отпечатков стеков.</w:t>
      </w:r>
      <w:r>
        <w:rPr>
          <w:rStyle w:val="31"/>
        </w:rPr>
        <w:t xml:space="preserve"> (Материалы: глина, фактурная ткань, стеки, скалка.)</w:t>
      </w:r>
    </w:p>
    <w:p w:rsidR="00AF2149" w:rsidRDefault="00AF2149">
      <w:pPr>
        <w:pStyle w:val="21"/>
        <w:numPr>
          <w:ilvl w:val="0"/>
          <w:numId w:val="4"/>
        </w:numPr>
        <w:shd w:val="clear" w:color="auto" w:fill="auto"/>
        <w:tabs>
          <w:tab w:val="left" w:pos="580"/>
        </w:tabs>
        <w:spacing w:before="0" w:after="416"/>
        <w:ind w:left="600" w:right="20"/>
        <w:jc w:val="both"/>
      </w:pPr>
      <w:r>
        <w:rPr>
          <w:rStyle w:val="51"/>
        </w:rPr>
        <w:t>Тема. Кашпо для кактусов.</w:t>
      </w:r>
      <w:r>
        <w:t xml:space="preserve"> Коллективная работа по общему эскизу, разработанному совместно с учителем. Количество кактусников должно совпадать с количеством обучающихся в группе.</w:t>
      </w:r>
      <w:r>
        <w:rPr>
          <w:rStyle w:val="31"/>
        </w:rPr>
        <w:t xml:space="preserve"> (Материалы: глина, ткань, стеки скалка.),</w:t>
      </w:r>
    </w:p>
    <w:p w:rsidR="00AF2149" w:rsidRPr="00684B1D" w:rsidRDefault="00AF2149" w:rsidP="00800560">
      <w:pPr>
        <w:pStyle w:val="21"/>
        <w:shd w:val="clear" w:color="auto" w:fill="auto"/>
        <w:spacing w:before="0" w:after="0" w:line="322" w:lineRule="exact"/>
        <w:ind w:left="600" w:right="20"/>
        <w:jc w:val="both"/>
        <w:rPr>
          <w:rStyle w:val="31"/>
        </w:rPr>
      </w:pPr>
      <w:r>
        <w:rPr>
          <w:rStyle w:val="51"/>
        </w:rPr>
        <w:t>5. Тема. Стилизация рыб.</w:t>
      </w:r>
      <w:r>
        <w:t xml:space="preserve"> Стилизация морских и аквариумных рыб. Выполнение полуобъемной рыбы из пласта с использованием фактурных декоративных элементов.</w:t>
      </w:r>
      <w:r>
        <w:rPr>
          <w:rStyle w:val="31"/>
        </w:rPr>
        <w:t xml:space="preserve"> (Материалы: глина, ткань, стеки, штампы.)</w:t>
      </w:r>
    </w:p>
    <w:p w:rsidR="00AF2149" w:rsidRPr="00684B1D" w:rsidRDefault="00AF2149" w:rsidP="00800560">
      <w:pPr>
        <w:pStyle w:val="21"/>
        <w:shd w:val="clear" w:color="auto" w:fill="auto"/>
        <w:spacing w:before="0" w:after="0" w:line="322" w:lineRule="exact"/>
        <w:ind w:left="600" w:right="20"/>
        <w:jc w:val="both"/>
      </w:pPr>
    </w:p>
    <w:p w:rsidR="00AF2149" w:rsidRPr="00800560" w:rsidRDefault="00AF2149" w:rsidP="00800560">
      <w:pPr>
        <w:pStyle w:val="21"/>
        <w:shd w:val="clear" w:color="auto" w:fill="auto"/>
        <w:spacing w:before="0" w:after="0" w:line="322" w:lineRule="exact"/>
        <w:ind w:left="600" w:right="20"/>
        <w:jc w:val="both"/>
        <w:rPr>
          <w:b/>
          <w:i/>
          <w:iCs/>
        </w:rPr>
      </w:pPr>
      <w:r w:rsidRPr="00800560">
        <w:rPr>
          <w:b/>
        </w:rPr>
        <w:t>6. Тема. Фактура создаваемая методом отпечатков стеков, штампов.</w:t>
      </w:r>
    </w:p>
    <w:p w:rsidR="00AF2149" w:rsidRDefault="00AF2149">
      <w:pPr>
        <w:pStyle w:val="21"/>
        <w:shd w:val="clear" w:color="auto" w:fill="auto"/>
        <w:spacing w:before="0" w:after="0"/>
        <w:ind w:left="720" w:hanging="360"/>
        <w:jc w:val="both"/>
      </w:pPr>
      <w:r w:rsidRPr="00800560">
        <w:rPr>
          <w:rStyle w:val="41"/>
          <w:b w:val="0"/>
        </w:rPr>
        <w:t>Изготовление штампов</w:t>
      </w:r>
      <w:r>
        <w:rPr>
          <w:rStyle w:val="41"/>
        </w:rPr>
        <w:t>.</w:t>
      </w:r>
      <w:r>
        <w:t xml:space="preserve"> Беседа об орнаментах и узорах: принцип</w:t>
      </w:r>
    </w:p>
    <w:p w:rsidR="00AF2149" w:rsidRDefault="00AF2149">
      <w:pPr>
        <w:pStyle w:val="21"/>
        <w:shd w:val="clear" w:color="auto" w:fill="auto"/>
        <w:spacing w:before="0" w:after="0"/>
        <w:ind w:left="720" w:hanging="360"/>
        <w:jc w:val="both"/>
      </w:pPr>
      <w:r>
        <w:t>повторения в орнаментах. Изготовление штампов из глины.</w:t>
      </w:r>
      <w:r>
        <w:rPr>
          <w:rStyle w:val="23"/>
        </w:rPr>
        <w:t xml:space="preserve"> (Материалы:</w:t>
      </w:r>
    </w:p>
    <w:p w:rsidR="00AF2149" w:rsidRDefault="00AF2149">
      <w:pPr>
        <w:pStyle w:val="61"/>
        <w:shd w:val="clear" w:color="auto" w:fill="auto"/>
        <w:spacing w:after="296" w:line="317" w:lineRule="exact"/>
        <w:ind w:left="720"/>
        <w:jc w:val="both"/>
      </w:pPr>
      <w:r>
        <w:t>глина, ткань, стеки, скалка.)</w:t>
      </w:r>
    </w:p>
    <w:p w:rsidR="00AF2149" w:rsidRDefault="00AF2149">
      <w:pPr>
        <w:pStyle w:val="20"/>
        <w:shd w:val="clear" w:color="auto" w:fill="auto"/>
        <w:spacing w:after="128" w:line="260" w:lineRule="exact"/>
        <w:ind w:left="20" w:firstLine="700"/>
        <w:jc w:val="left"/>
        <w:sectPr w:rsidR="00AF2149" w:rsidSect="00BB56B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2149" w:rsidRDefault="00AF2149">
      <w:pPr>
        <w:pStyle w:val="20"/>
        <w:shd w:val="clear" w:color="auto" w:fill="auto"/>
        <w:spacing w:after="128" w:line="260" w:lineRule="exact"/>
        <w:ind w:left="20" w:firstLine="700"/>
        <w:jc w:val="left"/>
      </w:pPr>
    </w:p>
    <w:p w:rsidR="00AF2149" w:rsidRPr="000A13FA" w:rsidRDefault="00AF2149" w:rsidP="00800560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09617664"/>
      <w:r w:rsidRPr="000A13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13FA">
        <w:rPr>
          <w:rFonts w:ascii="Times New Roman" w:hAnsi="Times New Roman" w:cs="Times New Roman"/>
          <w:sz w:val="28"/>
          <w:szCs w:val="28"/>
        </w:rPr>
        <w:t xml:space="preserve"> ТРЕБОВАНИЯ К УРОВНЮ ПОДГОТОВКИ ВЫПУСКНИКОВ.</w:t>
      </w:r>
      <w:bookmarkEnd w:id="12"/>
    </w:p>
    <w:p w:rsidR="00AF2149" w:rsidRPr="000A13FA" w:rsidRDefault="00AF2149" w:rsidP="000A13F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F2149" w:rsidRPr="000A13FA" w:rsidRDefault="00AF2149" w:rsidP="000A13F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В процессе обучения по курсу «Керамика» обучающийся должен обладать суммой знаний, умений и навыков, необходимых для выполнения керамических изделий.</w:t>
      </w:r>
    </w:p>
    <w:p w:rsidR="00AF2149" w:rsidRPr="000A13FA" w:rsidRDefault="00AF2149" w:rsidP="000A13F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F2149" w:rsidRPr="000A13FA" w:rsidRDefault="00AF2149" w:rsidP="000A13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AF2149" w:rsidRPr="000A13FA" w:rsidRDefault="00AF2149" w:rsidP="000A13FA">
      <w:pPr>
        <w:pStyle w:val="1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Порядок и методы работы по изготовлению декоративных керамических изделий.</w:t>
      </w:r>
    </w:p>
    <w:p w:rsidR="00AF2149" w:rsidRPr="000A13FA" w:rsidRDefault="00AF2149" w:rsidP="000A13FA">
      <w:pPr>
        <w:pStyle w:val="1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Правила композиции.</w:t>
      </w:r>
    </w:p>
    <w:p w:rsidR="00AF2149" w:rsidRPr="000A13FA" w:rsidRDefault="00AF2149" w:rsidP="000A13FA">
      <w:pPr>
        <w:pStyle w:val="1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Основные законы цветоведения.</w:t>
      </w:r>
    </w:p>
    <w:p w:rsidR="00AF2149" w:rsidRPr="000A13FA" w:rsidRDefault="00AF2149" w:rsidP="000A13FA">
      <w:pPr>
        <w:pStyle w:val="1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Развивать моторику рук:</w:t>
      </w:r>
    </w:p>
    <w:p w:rsidR="00AF2149" w:rsidRPr="000A13FA" w:rsidRDefault="00AF2149" w:rsidP="000A13FA">
      <w:pPr>
        <w:pStyle w:val="1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Разминать руками глину.</w:t>
      </w:r>
    </w:p>
    <w:p w:rsidR="00AF2149" w:rsidRPr="000A13FA" w:rsidRDefault="00AF2149" w:rsidP="000A13FA">
      <w:pPr>
        <w:pStyle w:val="1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Пользоваться стеками.</w:t>
      </w:r>
    </w:p>
    <w:p w:rsidR="00AF2149" w:rsidRPr="000A13FA" w:rsidRDefault="00AF2149" w:rsidP="000A13FA">
      <w:pPr>
        <w:pStyle w:val="1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Уметь без напряжения проводить широкие мазки.</w:t>
      </w:r>
    </w:p>
    <w:p w:rsidR="00AF2149" w:rsidRPr="000A13FA" w:rsidRDefault="00AF2149" w:rsidP="000A13FA">
      <w:pPr>
        <w:pStyle w:val="1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Наблюдать форму предмета и передавать характерные особенности.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Выполнять упражнения для усвоения различных приёмов и методов декорирование глины.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Использовать различные приёмы для создания фактуры на поверхности глиняного пласта.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Грамотно разбивать глиняный пласт.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Самостоятельно выбирать композиционные средства и техники декорирования.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работать над заданием длительное время, последовательно усложняя и выявляя формы, вырабатывая технологические навыки работы с глиной.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Создавать выразительную форму.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Творчески подходить к решению поставленной задачи.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выделять характерные особенности образа пластическими средствами, характерными для глины.</w:t>
      </w:r>
    </w:p>
    <w:p w:rsidR="00AF2149" w:rsidRPr="000A13FA" w:rsidRDefault="00AF2149" w:rsidP="000A13FA">
      <w:pPr>
        <w:numPr>
          <w:ilvl w:val="0"/>
          <w:numId w:val="32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Уметь осваивать пространство, заключённое в керамическую рамку, создавая собственную перспективу.</w:t>
      </w:r>
    </w:p>
    <w:p w:rsidR="00AF2149" w:rsidRPr="000A13FA" w:rsidRDefault="00AF2149" w:rsidP="000A13FA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0A13FA">
      <w:pPr>
        <w:pStyle w:val="1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F2149" w:rsidRPr="000A13FA" w:rsidRDefault="00AF2149" w:rsidP="00800560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407271083"/>
      <w:bookmarkStart w:id="14" w:name="_Toc409617665"/>
      <w:r w:rsidRPr="000A13FA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  <w:bookmarkEnd w:id="13"/>
      <w:bookmarkEnd w:id="14"/>
    </w:p>
    <w:p w:rsidR="00AF2149" w:rsidRPr="000A13FA" w:rsidRDefault="00AF2149" w:rsidP="000A13FA">
      <w:pPr>
        <w:pStyle w:val="18"/>
        <w:spacing w:line="360" w:lineRule="auto"/>
        <w:ind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13FA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содержание;</w:t>
      </w:r>
    </w:p>
    <w:p w:rsidR="00AF2149" w:rsidRPr="000A13FA" w:rsidRDefault="00AF2149" w:rsidP="000A13F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13FA">
        <w:rPr>
          <w:rFonts w:ascii="Times New Roman" w:hAnsi="Times New Roman" w:cs="Times New Roman"/>
          <w:sz w:val="28"/>
          <w:szCs w:val="28"/>
          <w:lang w:val="ru-RU"/>
        </w:rPr>
        <w:t>Программа предусматривает текущий контроль, промежуточную аттестацию. Промежуточная аттестация (зачет) проводится в форме творческих просмотров работ учащихся во 1-м, полугодиях за счет аудиторного времени. На просмотрах учащимся выставляется оценка за полугодие.</w:t>
      </w:r>
      <w:r w:rsidRPr="000A13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13FA">
        <w:rPr>
          <w:rFonts w:ascii="Times New Roman" w:hAnsi="Times New Roman" w:cs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:rsidR="00AF2149" w:rsidRPr="000A13FA" w:rsidRDefault="00AF2149" w:rsidP="000A13FA">
      <w:pPr>
        <w:pStyle w:val="Body1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A13FA">
        <w:rPr>
          <w:rFonts w:ascii="Times New Roman" w:hAnsi="Times New Roman" w:cs="Times New Roman"/>
          <w:b/>
          <w:i/>
          <w:sz w:val="28"/>
          <w:szCs w:val="28"/>
          <w:lang w:val="ru-RU"/>
        </w:rPr>
        <w:t>Критерии оценок</w:t>
      </w:r>
    </w:p>
    <w:p w:rsidR="00AF2149" w:rsidRPr="000A13FA" w:rsidRDefault="00AF2149" w:rsidP="000A13F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 xml:space="preserve">Оценивание работ осуществляется по следующим критериям: </w:t>
      </w:r>
    </w:p>
    <w:p w:rsidR="00AF2149" w:rsidRPr="000A13FA" w:rsidRDefault="00AF2149" w:rsidP="000A13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i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0A13FA">
          <w:rPr>
            <w:rFonts w:ascii="Times New Roman" w:hAnsi="Times New Roman" w:cs="Times New Roman"/>
            <w:i/>
            <w:sz w:val="28"/>
            <w:szCs w:val="28"/>
          </w:rPr>
          <w:t>5”</w:t>
        </w:r>
      </w:smartTag>
      <w:r w:rsidRPr="000A13FA">
        <w:rPr>
          <w:rFonts w:ascii="Times New Roman" w:hAnsi="Times New Roman" w:cs="Times New Roman"/>
          <w:i/>
          <w:sz w:val="28"/>
          <w:szCs w:val="28"/>
        </w:rPr>
        <w:t xml:space="preserve"> («отлично») </w:t>
      </w:r>
      <w:r w:rsidRPr="000A13FA">
        <w:rPr>
          <w:rFonts w:ascii="Times New Roman" w:hAnsi="Times New Roman" w:cs="Times New Roman"/>
          <w:sz w:val="28"/>
          <w:szCs w:val="28"/>
        </w:rPr>
        <w:t>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AF2149" w:rsidRPr="000A13FA" w:rsidRDefault="00AF2149" w:rsidP="000A13FA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i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4”"/>
        </w:smartTagPr>
        <w:r w:rsidRPr="000A13FA">
          <w:rPr>
            <w:rFonts w:ascii="Times New Roman" w:hAnsi="Times New Roman" w:cs="Times New Roman"/>
            <w:i/>
            <w:sz w:val="28"/>
            <w:szCs w:val="28"/>
          </w:rPr>
          <w:t>4”</w:t>
        </w:r>
      </w:smartTag>
      <w:r w:rsidRPr="000A13FA">
        <w:rPr>
          <w:rFonts w:ascii="Times New Roman" w:hAnsi="Times New Roman" w:cs="Times New Roman"/>
          <w:i/>
          <w:sz w:val="28"/>
          <w:szCs w:val="28"/>
        </w:rPr>
        <w:t xml:space="preserve"> («хорошо»)  </w:t>
      </w:r>
      <w:r w:rsidRPr="000A13FA">
        <w:rPr>
          <w:rFonts w:ascii="Times New Roman" w:hAnsi="Times New Roman" w:cs="Times New Roman"/>
          <w:sz w:val="28"/>
          <w:szCs w:val="28"/>
        </w:rPr>
        <w:t>-  в работе есть незначительные недочеты в композиции и в цветовом решении, при работе в материале есть небрежность;</w:t>
      </w:r>
    </w:p>
    <w:p w:rsidR="00AF2149" w:rsidRPr="000A13FA" w:rsidRDefault="00AF2149" w:rsidP="000A13FA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i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0A13FA">
          <w:rPr>
            <w:rFonts w:ascii="Times New Roman" w:hAnsi="Times New Roman" w:cs="Times New Roman"/>
            <w:i/>
            <w:sz w:val="28"/>
            <w:szCs w:val="28"/>
          </w:rPr>
          <w:t>3”</w:t>
        </w:r>
      </w:smartTag>
      <w:r w:rsidRPr="000A13FA">
        <w:rPr>
          <w:rFonts w:ascii="Times New Roman" w:hAnsi="Times New Roman" w:cs="Times New Roman"/>
          <w:i/>
          <w:sz w:val="28"/>
          <w:szCs w:val="28"/>
        </w:rPr>
        <w:t xml:space="preserve"> («удовлетворительно») </w:t>
      </w:r>
      <w:r w:rsidRPr="000A13FA">
        <w:rPr>
          <w:rFonts w:ascii="Times New Roman" w:hAnsi="Times New Roman" w:cs="Times New Roman"/>
          <w:sz w:val="28"/>
          <w:szCs w:val="28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AF2149" w:rsidRPr="000A13FA" w:rsidRDefault="00AF2149" w:rsidP="000A13F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FF"/>
          <w:sz w:val="28"/>
          <w:szCs w:val="28"/>
        </w:rPr>
        <w:sectPr w:rsidR="00AF2149" w:rsidRPr="000A13FA" w:rsidSect="00BB56B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2149" w:rsidRPr="000A13FA" w:rsidRDefault="00AF2149" w:rsidP="000A13F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FF"/>
          <w:sz w:val="28"/>
          <w:szCs w:val="28"/>
        </w:rPr>
        <w:sectPr w:rsidR="00AF2149" w:rsidRPr="000A13FA" w:rsidSect="00BB56B4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2149" w:rsidRPr="000A13FA" w:rsidRDefault="00AF2149" w:rsidP="000A13F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AF2149" w:rsidRPr="000A13FA" w:rsidRDefault="00AF2149" w:rsidP="00800560">
      <w:pPr>
        <w:pStyle w:val="1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bookmarkStart w:id="15" w:name="_Toc409617666"/>
      <w:r w:rsidRPr="000A13FA">
        <w:rPr>
          <w:rFonts w:ascii="Times New Roman" w:hAnsi="Times New Roman" w:cs="Times New Roman"/>
          <w:sz w:val="28"/>
          <w:szCs w:val="28"/>
        </w:rPr>
        <w:t>МЕТОДИЧЕСКОЕ ОБЕСПЕЧЕНИЕ УЧЕБНОГО  ПРОЦЕССА</w:t>
      </w:r>
      <w:bookmarkEnd w:id="15"/>
    </w:p>
    <w:p w:rsidR="00AF2149" w:rsidRPr="000A13FA" w:rsidRDefault="00AF2149" w:rsidP="000A13FA">
      <w:pPr>
        <w:pStyle w:val="18"/>
        <w:spacing w:line="276" w:lineRule="auto"/>
        <w:ind w:left="1276"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F2149" w:rsidRPr="000A13FA" w:rsidRDefault="00AF2149" w:rsidP="000A13FA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 w:rsidRPr="000A13FA">
        <w:rPr>
          <w:b/>
          <w:i/>
          <w:sz w:val="28"/>
          <w:szCs w:val="28"/>
        </w:rPr>
        <w:t>Методические рекомендации педагогическим работникам</w:t>
      </w:r>
    </w:p>
    <w:p w:rsidR="00AF2149" w:rsidRPr="000A13FA" w:rsidRDefault="00AF2149" w:rsidP="000A13FA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0A13FA"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AF2149" w:rsidRPr="000A13FA" w:rsidRDefault="00AF2149" w:rsidP="000A13FA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 w:rsidRPr="000A13FA">
        <w:rPr>
          <w:rStyle w:val="c5c1"/>
          <w:sz w:val="28"/>
          <w:szCs w:val="28"/>
        </w:rPr>
        <w:t xml:space="preserve"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</w:t>
      </w:r>
      <w:r w:rsidRPr="000A13FA">
        <w:rPr>
          <w:rStyle w:val="c5c1c19c8"/>
          <w:sz w:val="28"/>
          <w:szCs w:val="28"/>
        </w:rPr>
        <w:t>методы:</w:t>
      </w:r>
    </w:p>
    <w:p w:rsidR="00AF2149" w:rsidRPr="000A13FA" w:rsidRDefault="00AF2149" w:rsidP="000A13F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Style w:val="c5c1"/>
          <w:rFonts w:ascii="Times New Roman" w:hAnsi="Times New Roman"/>
          <w:sz w:val="28"/>
          <w:szCs w:val="28"/>
        </w:rPr>
        <w:t>– объяснительно-иллюстративные (демонстрация методических пособий, иллюстраций);</w:t>
      </w:r>
      <w:r w:rsidRPr="000A1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49" w:rsidRPr="000A13FA" w:rsidRDefault="00AF2149" w:rsidP="000A13F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Style w:val="c5c1"/>
          <w:rFonts w:ascii="Times New Roman" w:hAnsi="Times New Roman"/>
          <w:sz w:val="28"/>
          <w:szCs w:val="28"/>
        </w:rPr>
        <w:t>– частично-поисковые (выполнение вариативных заданий);</w:t>
      </w:r>
      <w:r w:rsidRPr="000A1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49" w:rsidRPr="000A13FA" w:rsidRDefault="00AF2149" w:rsidP="000A13F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Style w:val="c5c1"/>
          <w:rFonts w:ascii="Times New Roman" w:hAnsi="Times New Roman"/>
          <w:sz w:val="28"/>
          <w:szCs w:val="28"/>
        </w:rPr>
        <w:t>– творческие (творческие задания, участие детей в конкурсах);</w:t>
      </w:r>
      <w:r w:rsidRPr="000A1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49" w:rsidRPr="000A13FA" w:rsidRDefault="00AF2149" w:rsidP="000A13FA">
      <w:pPr>
        <w:shd w:val="clear" w:color="auto" w:fill="FFFFFF"/>
        <w:spacing w:line="360" w:lineRule="auto"/>
        <w:ind w:firstLine="709"/>
        <w:jc w:val="both"/>
        <w:rPr>
          <w:rStyle w:val="c5c1"/>
          <w:rFonts w:ascii="Times New Roman" w:hAnsi="Times New Roman"/>
          <w:sz w:val="28"/>
          <w:szCs w:val="28"/>
        </w:rPr>
      </w:pPr>
      <w:r w:rsidRPr="000A13FA">
        <w:rPr>
          <w:rStyle w:val="c5c1"/>
          <w:rFonts w:ascii="Times New Roman" w:hAnsi="Times New Roman"/>
          <w:sz w:val="28"/>
          <w:szCs w:val="28"/>
        </w:rPr>
        <w:t>– исследовательские (исследование свойств бумаги, красок, а также возможностей других материалов);</w:t>
      </w:r>
    </w:p>
    <w:p w:rsidR="00AF2149" w:rsidRPr="000A13FA" w:rsidRDefault="00AF2149" w:rsidP="000A13FA">
      <w:pPr>
        <w:shd w:val="clear" w:color="auto" w:fill="FFFFFF"/>
        <w:spacing w:line="360" w:lineRule="auto"/>
        <w:ind w:firstLine="709"/>
        <w:jc w:val="both"/>
        <w:rPr>
          <w:rStyle w:val="c5c1"/>
          <w:rFonts w:ascii="Times New Roman" w:hAnsi="Times New Roman"/>
          <w:sz w:val="28"/>
          <w:szCs w:val="28"/>
        </w:rPr>
      </w:pPr>
      <w:r w:rsidRPr="000A13FA">
        <w:rPr>
          <w:rStyle w:val="c5c1"/>
          <w:rFonts w:ascii="Times New Roman" w:hAnsi="Times New Roman"/>
          <w:sz w:val="28"/>
          <w:szCs w:val="28"/>
        </w:rPr>
        <w:t>– игровые (занятие-сказка, занятие-путешествие, динамическая пауза, проведение праздников и др.).</w:t>
      </w:r>
    </w:p>
    <w:p w:rsidR="00AF2149" w:rsidRPr="000A13FA" w:rsidRDefault="00AF2149" w:rsidP="000A13FA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0A13FA">
        <w:rPr>
          <w:rStyle w:val="c5c1"/>
          <w:sz w:val="28"/>
          <w:szCs w:val="28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AF2149" w:rsidRPr="000A13FA" w:rsidRDefault="00AF2149" w:rsidP="000A13FA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13FA">
        <w:rPr>
          <w:sz w:val="28"/>
          <w:szCs w:val="28"/>
        </w:rPr>
        <w:t>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AF2149" w:rsidRPr="000A13FA" w:rsidRDefault="00AF2149" w:rsidP="000A13F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A13FA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AF2149" w:rsidRPr="000A13FA" w:rsidRDefault="00AF2149" w:rsidP="000A13F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lastRenderedPageBreak/>
        <w:t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</w:t>
      </w:r>
    </w:p>
    <w:p w:rsidR="00AF2149" w:rsidRPr="000A13FA" w:rsidRDefault="00AF2149" w:rsidP="000A13F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149" w:rsidRPr="000A13FA" w:rsidRDefault="00AF2149" w:rsidP="000A13FA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3FA">
        <w:rPr>
          <w:rFonts w:ascii="Times New Roman" w:hAnsi="Times New Roman" w:cs="Times New Roman"/>
          <w:b/>
          <w:i/>
          <w:sz w:val="28"/>
          <w:szCs w:val="28"/>
        </w:rPr>
        <w:t>Оборудование и  материа</w:t>
      </w: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0A13FA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:rsidR="00AF2149" w:rsidRPr="000A13FA" w:rsidRDefault="00AF2149" w:rsidP="000A13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13FA">
        <w:rPr>
          <w:rFonts w:ascii="Times New Roman" w:hAnsi="Times New Roman" w:cs="Times New Roman"/>
          <w:sz w:val="28"/>
          <w:szCs w:val="28"/>
        </w:rPr>
        <w:t>Для успешной работы в области керамики необходимо оборудовать кабинет следующим: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муфельная  печь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сушильный шкаф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глиняная масса (в сухом и влажном виде)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ёмкости для ангобов, глазурей, керамической массы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ангобы и глазури, керамические краски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полки для хранения и сушки глиняных изделий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кисти (разных размеров для росписи)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контрольная палитра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аэрограф для пульверизации</w:t>
      </w:r>
    </w:p>
    <w:p w:rsidR="00AF2149" w:rsidRPr="000A13FA" w:rsidRDefault="00AF2149" w:rsidP="000A13FA">
      <w:pPr>
        <w:pStyle w:val="1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3FA">
        <w:rPr>
          <w:rFonts w:ascii="Times New Roman" w:hAnsi="Times New Roman"/>
          <w:sz w:val="28"/>
          <w:szCs w:val="28"/>
        </w:rPr>
        <w:t>стеки, штампы, поролон</w:t>
      </w:r>
    </w:p>
    <w:p w:rsidR="00AF2149" w:rsidRPr="004F11BF" w:rsidRDefault="00AF2149" w:rsidP="004F11BF">
      <w:pPr>
        <w:pStyle w:val="21"/>
        <w:shd w:val="clear" w:color="auto" w:fill="auto"/>
        <w:tabs>
          <w:tab w:val="left" w:pos="409"/>
        </w:tabs>
        <w:spacing w:before="0" w:after="0"/>
        <w:ind w:left="20" w:right="1360" w:firstLine="0"/>
        <w:jc w:val="left"/>
      </w:pPr>
    </w:p>
    <w:p w:rsidR="00AF2149" w:rsidRPr="000A13FA" w:rsidRDefault="00AF2149" w:rsidP="004F11BF">
      <w:pPr>
        <w:pStyle w:val="21"/>
        <w:shd w:val="clear" w:color="auto" w:fill="auto"/>
        <w:tabs>
          <w:tab w:val="left" w:pos="409"/>
        </w:tabs>
        <w:spacing w:before="0" w:after="0"/>
        <w:ind w:right="1360" w:firstLine="0"/>
        <w:jc w:val="left"/>
      </w:pPr>
    </w:p>
    <w:p w:rsidR="00AF2149" w:rsidRDefault="00AF2149" w:rsidP="004F11BF">
      <w:pPr>
        <w:pStyle w:val="21"/>
        <w:shd w:val="clear" w:color="auto" w:fill="auto"/>
        <w:tabs>
          <w:tab w:val="left" w:pos="409"/>
        </w:tabs>
        <w:spacing w:before="0" w:after="0"/>
        <w:ind w:right="1360" w:firstLine="0"/>
        <w:jc w:val="left"/>
        <w:sectPr w:rsidR="00AF2149" w:rsidSect="005F138B">
          <w:footerReference w:type="even" r:id="rId7"/>
          <w:footerReference w:type="default" r:id="rId8"/>
          <w:pgSz w:w="11905" w:h="16837"/>
          <w:pgMar w:top="772" w:right="386" w:bottom="1001" w:left="1622" w:header="0" w:footer="3" w:gutter="0"/>
          <w:cols w:space="720"/>
          <w:noEndnote/>
          <w:docGrid w:linePitch="360"/>
        </w:sectPr>
      </w:pPr>
    </w:p>
    <w:p w:rsidR="00AF2149" w:rsidRDefault="00AF2149" w:rsidP="00800560">
      <w:pPr>
        <w:pStyle w:val="12"/>
        <w:keepNext/>
        <w:keepLines/>
        <w:numPr>
          <w:ilvl w:val="0"/>
          <w:numId w:val="25"/>
        </w:numPr>
        <w:shd w:val="clear" w:color="auto" w:fill="auto"/>
        <w:spacing w:before="0" w:after="307" w:line="260" w:lineRule="exact"/>
        <w:jc w:val="center"/>
      </w:pPr>
      <w:bookmarkStart w:id="16" w:name="bookmark28"/>
      <w:r>
        <w:lastRenderedPageBreak/>
        <w:t>Средства обучения.</w:t>
      </w:r>
      <w:bookmarkEnd w:id="16"/>
    </w:p>
    <w:p w:rsidR="00AF2149" w:rsidRDefault="00AF2149" w:rsidP="00800560">
      <w:pPr>
        <w:pStyle w:val="12"/>
        <w:keepNext/>
        <w:keepLines/>
        <w:shd w:val="clear" w:color="auto" w:fill="auto"/>
        <w:spacing w:before="0" w:after="0" w:line="317" w:lineRule="exact"/>
        <w:ind w:left="20" w:firstLine="0"/>
        <w:rPr>
          <w:lang w:val="en-US"/>
        </w:rPr>
      </w:pPr>
      <w:bookmarkStart w:id="17" w:name="bookmark29"/>
      <w:r>
        <w:t>Кабинет «Керамика». Оснащение:</w:t>
      </w:r>
      <w:bookmarkEnd w:id="17"/>
    </w:p>
    <w:p w:rsidR="00AF2149" w:rsidRPr="004F11BF" w:rsidRDefault="00AF2149" w:rsidP="00800560">
      <w:pPr>
        <w:pStyle w:val="12"/>
        <w:keepNext/>
        <w:keepLines/>
        <w:shd w:val="clear" w:color="auto" w:fill="auto"/>
        <w:spacing w:before="0" w:after="0" w:line="317" w:lineRule="exact"/>
        <w:ind w:left="20" w:firstLine="0"/>
        <w:rPr>
          <w:lang w:val="en-US"/>
        </w:rPr>
      </w:pP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tabs>
          <w:tab w:val="left" w:pos="265"/>
        </w:tabs>
        <w:spacing w:before="0" w:after="0"/>
        <w:jc w:val="left"/>
      </w:pPr>
      <w:r>
        <w:t>Рабочее место преподавателя:</w:t>
      </w:r>
    </w:p>
    <w:p w:rsidR="00AF2149" w:rsidRPr="004F11BF" w:rsidRDefault="00AF2149" w:rsidP="00800560">
      <w:pPr>
        <w:pStyle w:val="61"/>
        <w:numPr>
          <w:ilvl w:val="1"/>
          <w:numId w:val="25"/>
        </w:numPr>
        <w:shd w:val="clear" w:color="auto" w:fill="auto"/>
        <w:spacing w:line="317" w:lineRule="exact"/>
      </w:pPr>
      <w:r>
        <w:t>(стол, доска)</w:t>
      </w:r>
    </w:p>
    <w:p w:rsidR="00AF2149" w:rsidRDefault="00AF2149" w:rsidP="00800560">
      <w:pPr>
        <w:pStyle w:val="61"/>
        <w:numPr>
          <w:ilvl w:val="1"/>
          <w:numId w:val="25"/>
        </w:numPr>
        <w:shd w:val="clear" w:color="auto" w:fill="auto"/>
        <w:spacing w:line="317" w:lineRule="exact"/>
      </w:pPr>
      <w:r>
        <w:t>Рабочие</w:t>
      </w:r>
      <w:r>
        <w:tab/>
        <w:t>столы для учащихся.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tabs>
          <w:tab w:val="left" w:pos="1479"/>
        </w:tabs>
        <w:spacing w:before="0" w:after="0"/>
        <w:jc w:val="left"/>
      </w:pPr>
      <w:r>
        <w:t>Стеллажи</w:t>
      </w:r>
      <w:r>
        <w:tab/>
        <w:t>для материалов.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tabs>
          <w:tab w:val="left" w:pos="284"/>
        </w:tabs>
        <w:spacing w:before="0" w:after="0"/>
        <w:jc w:val="left"/>
      </w:pPr>
      <w:r>
        <w:t>Контейнеры для индивидуальных материалов.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tabs>
          <w:tab w:val="left" w:pos="289"/>
        </w:tabs>
        <w:spacing w:before="0" w:after="0"/>
        <w:jc w:val="left"/>
      </w:pPr>
      <w:r>
        <w:t>Гончарные круги.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tabs>
          <w:tab w:val="left" w:pos="908"/>
        </w:tabs>
        <w:spacing w:before="0" w:after="0"/>
        <w:jc w:val="left"/>
      </w:pPr>
      <w:r>
        <w:t>Печи</w:t>
      </w:r>
      <w:r>
        <w:tab/>
        <w:t>для обжига.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spacing w:before="0" w:after="0"/>
        <w:jc w:val="left"/>
      </w:pPr>
      <w:r>
        <w:t>Ангобы.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spacing w:before="0" w:after="0"/>
        <w:jc w:val="left"/>
      </w:pPr>
      <w:r>
        <w:t>Глазури.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spacing w:before="0" w:after="0"/>
        <w:jc w:val="left"/>
      </w:pPr>
      <w:r>
        <w:t>Флюсы.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tabs>
          <w:tab w:val="left" w:pos="418"/>
        </w:tabs>
        <w:spacing w:before="0" w:after="0"/>
        <w:jc w:val="left"/>
      </w:pPr>
      <w:r>
        <w:t>Соли и оксиды металлов.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spacing w:before="0" w:after="0"/>
        <w:jc w:val="left"/>
      </w:pPr>
      <w:r>
        <w:t>Турникетки.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tabs>
          <w:tab w:val="left" w:pos="409"/>
        </w:tabs>
        <w:spacing w:before="0" w:after="0"/>
        <w:jc w:val="left"/>
      </w:pPr>
      <w:r>
        <w:t>Посуда под воду.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tabs>
          <w:tab w:val="left" w:pos="418"/>
        </w:tabs>
        <w:spacing w:before="0" w:after="0"/>
        <w:jc w:val="left"/>
      </w:pPr>
      <w:r>
        <w:t>Стеки скульптурные.</w:t>
      </w:r>
    </w:p>
    <w:p w:rsidR="00AF2149" w:rsidRDefault="00AF2149" w:rsidP="00800560">
      <w:pPr>
        <w:pStyle w:val="21"/>
        <w:numPr>
          <w:ilvl w:val="1"/>
          <w:numId w:val="25"/>
        </w:numPr>
        <w:shd w:val="clear" w:color="auto" w:fill="auto"/>
        <w:tabs>
          <w:tab w:val="left" w:pos="409"/>
        </w:tabs>
        <w:spacing w:before="0" w:after="0"/>
        <w:ind w:right="1360"/>
        <w:jc w:val="left"/>
        <w:sectPr w:rsidR="00AF2149" w:rsidSect="005F138B">
          <w:pgSz w:w="11905" w:h="16837"/>
          <w:pgMar w:top="772" w:right="386" w:bottom="1001" w:left="1622" w:header="0" w:footer="3" w:gutter="0"/>
          <w:cols w:space="720"/>
          <w:noEndnote/>
          <w:docGrid w:linePitch="360"/>
        </w:sectPr>
      </w:pPr>
      <w:r>
        <w:t>Клеенка для покрытия столов. 116. Полиэтиленовые пакеты.</w:t>
      </w:r>
    </w:p>
    <w:p w:rsidR="00AF2149" w:rsidRDefault="00AF2149" w:rsidP="004F11BF">
      <w:pPr>
        <w:pStyle w:val="21"/>
        <w:shd w:val="clear" w:color="auto" w:fill="auto"/>
        <w:tabs>
          <w:tab w:val="left" w:pos="409"/>
        </w:tabs>
        <w:spacing w:before="0" w:after="0"/>
        <w:ind w:right="1360" w:firstLine="0"/>
        <w:jc w:val="left"/>
      </w:pPr>
    </w:p>
    <w:p w:rsidR="00AF2149" w:rsidRDefault="00AF2149" w:rsidP="004F11BF">
      <w:pPr>
        <w:pStyle w:val="21"/>
        <w:shd w:val="clear" w:color="auto" w:fill="auto"/>
        <w:tabs>
          <w:tab w:val="left" w:pos="409"/>
        </w:tabs>
        <w:spacing w:before="0" w:after="0"/>
        <w:ind w:right="1360" w:firstLine="0"/>
        <w:jc w:val="left"/>
      </w:pPr>
    </w:p>
    <w:p w:rsidR="00AF2149" w:rsidRDefault="00AF2149" w:rsidP="004F11BF">
      <w:pPr>
        <w:pStyle w:val="21"/>
        <w:shd w:val="clear" w:color="auto" w:fill="auto"/>
        <w:tabs>
          <w:tab w:val="left" w:pos="409"/>
        </w:tabs>
        <w:spacing w:before="0" w:after="0"/>
        <w:ind w:right="1360" w:firstLine="0"/>
        <w:jc w:val="left"/>
      </w:pPr>
    </w:p>
    <w:p w:rsidR="00AF2149" w:rsidRDefault="00AF2149" w:rsidP="004F11BF">
      <w:pPr>
        <w:pStyle w:val="21"/>
        <w:shd w:val="clear" w:color="auto" w:fill="auto"/>
        <w:tabs>
          <w:tab w:val="left" w:pos="409"/>
        </w:tabs>
        <w:spacing w:before="0" w:after="0"/>
        <w:ind w:right="1360" w:firstLine="0"/>
        <w:jc w:val="left"/>
        <w:sectPr w:rsidR="00AF2149" w:rsidSect="005F138B">
          <w:pgSz w:w="11905" w:h="16837"/>
          <w:pgMar w:top="772" w:right="386" w:bottom="1001" w:left="1622" w:header="0" w:footer="3" w:gutter="0"/>
          <w:cols w:space="720"/>
          <w:noEndnote/>
          <w:docGrid w:linePitch="360"/>
        </w:sectPr>
      </w:pPr>
    </w:p>
    <w:p w:rsidR="00AF2149" w:rsidRDefault="00AF2149" w:rsidP="00800560">
      <w:pPr>
        <w:pStyle w:val="20"/>
        <w:numPr>
          <w:ilvl w:val="0"/>
          <w:numId w:val="25"/>
        </w:numPr>
        <w:shd w:val="clear" w:color="auto" w:fill="auto"/>
        <w:spacing w:after="308" w:line="260" w:lineRule="exact"/>
      </w:pPr>
      <w:r>
        <w:lastRenderedPageBreak/>
        <w:t>Список литературы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346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«Глина и керамика»</w:t>
      </w:r>
      <w:r>
        <w:t xml:space="preserve"> Г. Федотов М., изд-во Эксмо-пресс, 2002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366"/>
        </w:tabs>
        <w:spacing w:before="0" w:after="0" w:line="322" w:lineRule="exact"/>
        <w:ind w:left="20" w:right="340" w:firstLine="0"/>
        <w:jc w:val="left"/>
      </w:pPr>
      <w:r>
        <w:rPr>
          <w:rStyle w:val="16"/>
        </w:rPr>
        <w:t>«Знакомьтесь: глина»</w:t>
      </w:r>
      <w:r>
        <w:t xml:space="preserve"> Е.В. Данкевич, О.В. Жакова , С-П., «Кристалл», 1998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298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«Послушная глина»</w:t>
      </w:r>
      <w:r>
        <w:t xml:space="preserve"> Г. Федотов, «Аст-пресс», 1997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303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«Знакомьтесь: глина»,</w:t>
      </w:r>
      <w:r>
        <w:t xml:space="preserve"> Г. Федотов М., «Аст-пресс», 1997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366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«Керамика»</w:t>
      </w:r>
      <w:r>
        <w:t xml:space="preserve"> ч.1, . В.А. Малолетков М., «Юный художник», 2000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«Керамика»</w:t>
      </w:r>
      <w:r>
        <w:t xml:space="preserve"> ч.2, . В.А. Малолетков М., «Юный художник», 2001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428"/>
        </w:tabs>
        <w:spacing w:before="0" w:after="0" w:line="322" w:lineRule="exact"/>
        <w:ind w:left="20" w:right="340" w:firstLine="0"/>
        <w:jc w:val="left"/>
      </w:pPr>
      <w:r>
        <w:rPr>
          <w:rStyle w:val="16"/>
        </w:rPr>
        <w:t>«Сказку сделаем из глины, теста, снега, пластилина»,</w:t>
      </w:r>
      <w:r>
        <w:t xml:space="preserve"> . В С. Горичева, М.И. Нагибина Ярославль «Академия развития», «Академия К», 1998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366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«Волшебная глина»,</w:t>
      </w:r>
      <w:r>
        <w:t xml:space="preserve"> С. Липунова Смоленск, «Русич», 2001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298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«Лик живой природы»,</w:t>
      </w:r>
      <w:r>
        <w:t xml:space="preserve"> В.А. Тиханова М., «Советский художник», 1990</w:t>
      </w:r>
    </w:p>
    <w:p w:rsidR="00AF2149" w:rsidRDefault="00AF2149">
      <w:pPr>
        <w:pStyle w:val="20"/>
        <w:numPr>
          <w:ilvl w:val="3"/>
          <w:numId w:val="8"/>
        </w:numPr>
        <w:shd w:val="clear" w:color="auto" w:fill="auto"/>
        <w:tabs>
          <w:tab w:val="left" w:pos="486"/>
        </w:tabs>
        <w:spacing w:after="0" w:line="322" w:lineRule="exact"/>
        <w:ind w:left="20" w:right="340" w:firstLine="0"/>
        <w:jc w:val="left"/>
      </w:pPr>
      <w:r>
        <w:t>«Художественная керамика Гжели и Скопина»,</w:t>
      </w:r>
      <w:r>
        <w:rPr>
          <w:rStyle w:val="220"/>
        </w:rPr>
        <w:t xml:space="preserve"> </w:t>
      </w:r>
      <w:r>
        <w:rPr>
          <w:rStyle w:val="210"/>
        </w:rPr>
        <w:t>НС.</w:t>
      </w:r>
      <w:r>
        <w:rPr>
          <w:rStyle w:val="220"/>
        </w:rPr>
        <w:t xml:space="preserve"> Григорьева Л., «Искусство», 1998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414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Русский художественный фаянс</w:t>
      </w:r>
      <w:r>
        <w:t xml:space="preserve"> 18-20в., изд-во Внешторгиздат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414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«Между Востоком и Западом»,</w:t>
      </w:r>
      <w:r>
        <w:t xml:space="preserve"> . В.А. Малолетков, М.2003г.</w:t>
      </w:r>
    </w:p>
    <w:p w:rsidR="00AF2149" w:rsidRDefault="00AF2149">
      <w:pPr>
        <w:pStyle w:val="20"/>
        <w:numPr>
          <w:ilvl w:val="3"/>
          <w:numId w:val="8"/>
        </w:numPr>
        <w:shd w:val="clear" w:color="auto" w:fill="auto"/>
        <w:tabs>
          <w:tab w:val="left" w:pos="418"/>
        </w:tabs>
        <w:spacing w:after="0" w:line="322" w:lineRule="exact"/>
        <w:ind w:left="20" w:firstLine="0"/>
        <w:jc w:val="left"/>
      </w:pPr>
      <w:r>
        <w:t>Отечественное декоративное искусство XX века.</w:t>
      </w:r>
      <w:r>
        <w:rPr>
          <w:rStyle w:val="220"/>
        </w:rPr>
        <w:t xml:space="preserve"> Л.Г.Крамаренко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414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«Дымка»</w:t>
      </w:r>
      <w:r>
        <w:t xml:space="preserve"> В.Крупин, изд. «Малыш»,1998г.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414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«Город мастеров»,</w:t>
      </w:r>
      <w:r>
        <w:t xml:space="preserve"> Ю.Дорофеев, М. «Мозаика-Синтез»</w:t>
      </w:r>
    </w:p>
    <w:p w:rsidR="00AF2149" w:rsidRDefault="00AF2149">
      <w:pPr>
        <w:pStyle w:val="20"/>
        <w:numPr>
          <w:ilvl w:val="3"/>
          <w:numId w:val="8"/>
        </w:numPr>
        <w:shd w:val="clear" w:color="auto" w:fill="auto"/>
        <w:tabs>
          <w:tab w:val="left" w:pos="414"/>
        </w:tabs>
        <w:spacing w:after="0" w:line="322" w:lineRule="exact"/>
        <w:ind w:left="20" w:firstLine="0"/>
        <w:jc w:val="left"/>
      </w:pPr>
      <w:r>
        <w:t>«Народное искусство России»,</w:t>
      </w:r>
      <w:r>
        <w:rPr>
          <w:rStyle w:val="220"/>
        </w:rPr>
        <w:t xml:space="preserve"> «Авиареклама» 1986г.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514"/>
        </w:tabs>
        <w:spacing w:before="0" w:after="0" w:line="322" w:lineRule="exact"/>
        <w:ind w:left="20" w:right="340" w:firstLine="0"/>
        <w:jc w:val="left"/>
      </w:pPr>
      <w:r>
        <w:rPr>
          <w:rStyle w:val="16"/>
        </w:rPr>
        <w:t>«Прекрасное - своими руками»</w:t>
      </w:r>
      <w:r>
        <w:t xml:space="preserve"> народные художественные ремёсла. С.Газарян, М. «Детская литература», 1987г.</w:t>
      </w:r>
    </w:p>
    <w:p w:rsidR="00AF2149" w:rsidRDefault="00AF2149">
      <w:pPr>
        <w:pStyle w:val="20"/>
        <w:numPr>
          <w:ilvl w:val="3"/>
          <w:numId w:val="8"/>
        </w:numPr>
        <w:shd w:val="clear" w:color="auto" w:fill="auto"/>
        <w:tabs>
          <w:tab w:val="left" w:pos="418"/>
        </w:tabs>
        <w:spacing w:after="0" w:line="322" w:lineRule="exact"/>
        <w:ind w:left="20" w:firstLine="0"/>
        <w:jc w:val="left"/>
      </w:pPr>
      <w:r>
        <w:t>Основы художественной лепки.</w:t>
      </w:r>
      <w:r>
        <w:rPr>
          <w:rStyle w:val="220"/>
        </w:rPr>
        <w:t xml:space="preserve"> М. Спектр. Арфа СВ.</w:t>
      </w:r>
    </w:p>
    <w:p w:rsidR="00AF2149" w:rsidRDefault="00AF2149">
      <w:pPr>
        <w:pStyle w:val="21"/>
        <w:numPr>
          <w:ilvl w:val="3"/>
          <w:numId w:val="8"/>
        </w:numPr>
        <w:shd w:val="clear" w:color="auto" w:fill="auto"/>
        <w:tabs>
          <w:tab w:val="left" w:pos="409"/>
        </w:tabs>
        <w:spacing w:before="0" w:after="0" w:line="322" w:lineRule="exact"/>
        <w:ind w:left="20" w:firstLine="0"/>
        <w:jc w:val="left"/>
      </w:pPr>
      <w:r>
        <w:rPr>
          <w:rStyle w:val="16"/>
        </w:rPr>
        <w:t>Лепнина и изразцы.</w:t>
      </w:r>
      <w:r>
        <w:t xml:space="preserve"> А.Марков. «Феникс», Ростов на Дону, 2000г.</w:t>
      </w:r>
    </w:p>
    <w:p w:rsidR="00AF2149" w:rsidRDefault="00AF2149">
      <w:pPr>
        <w:pStyle w:val="20"/>
        <w:numPr>
          <w:ilvl w:val="3"/>
          <w:numId w:val="8"/>
        </w:numPr>
        <w:shd w:val="clear" w:color="auto" w:fill="auto"/>
        <w:tabs>
          <w:tab w:val="left" w:pos="438"/>
        </w:tabs>
        <w:spacing w:after="0" w:line="322" w:lineRule="exact"/>
        <w:ind w:left="20" w:firstLine="0"/>
        <w:jc w:val="left"/>
      </w:pPr>
      <w:r>
        <w:rPr>
          <w:lang w:val="en-US"/>
        </w:rPr>
        <w:t>Art Deco and modernist ceramic.</w:t>
      </w:r>
      <w:r>
        <w:rPr>
          <w:rStyle w:val="220"/>
          <w:lang w:val="en-US"/>
        </w:rPr>
        <w:t xml:space="preserve"> </w:t>
      </w:r>
      <w:r>
        <w:rPr>
          <w:rStyle w:val="220"/>
        </w:rPr>
        <w:t>К. Мак Крейди</w:t>
      </w:r>
    </w:p>
    <w:p w:rsidR="00AF2149" w:rsidRDefault="00AF2149">
      <w:pPr>
        <w:pStyle w:val="20"/>
        <w:numPr>
          <w:ilvl w:val="3"/>
          <w:numId w:val="8"/>
        </w:numPr>
        <w:shd w:val="clear" w:color="auto" w:fill="auto"/>
        <w:tabs>
          <w:tab w:val="left" w:pos="438"/>
        </w:tabs>
        <w:spacing w:after="0" w:line="322" w:lineRule="exact"/>
        <w:ind w:left="20" w:firstLine="0"/>
        <w:jc w:val="left"/>
      </w:pPr>
      <w:r>
        <w:t>Лепим, фантазируем, играем.</w:t>
      </w:r>
      <w:r>
        <w:rPr>
          <w:rStyle w:val="220"/>
        </w:rPr>
        <w:t xml:space="preserve"> И.А. Лыкова.</w:t>
      </w:r>
    </w:p>
    <w:sectPr w:rsidR="00AF2149" w:rsidSect="0038581B">
      <w:type w:val="continuous"/>
      <w:pgSz w:w="11905" w:h="16837"/>
      <w:pgMar w:top="917" w:right="929" w:bottom="7296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CF" w:rsidRDefault="00B131CF" w:rsidP="0038581B">
      <w:r>
        <w:separator/>
      </w:r>
    </w:p>
  </w:endnote>
  <w:endnote w:type="continuationSeparator" w:id="1">
    <w:p w:rsidR="00B131CF" w:rsidRDefault="00B131CF" w:rsidP="0038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49" w:rsidRDefault="00640207" w:rsidP="00EC70F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F21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2149" w:rsidRDefault="00AF214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49" w:rsidRDefault="00640207" w:rsidP="00EC70F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F214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4CDD">
      <w:rPr>
        <w:rStyle w:val="ac"/>
        <w:noProof/>
      </w:rPr>
      <w:t>10</w:t>
    </w:r>
    <w:r>
      <w:rPr>
        <w:rStyle w:val="ac"/>
      </w:rPr>
      <w:fldChar w:fldCharType="end"/>
    </w:r>
  </w:p>
  <w:p w:rsidR="00AF2149" w:rsidRDefault="00AF21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CF" w:rsidRDefault="00B131CF"/>
  </w:footnote>
  <w:footnote w:type="continuationSeparator" w:id="1">
    <w:p w:rsidR="00B131CF" w:rsidRDefault="00B131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EC6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1A5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F60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F4A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E874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765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4E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4A2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D29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74D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6D52E4"/>
    <w:multiLevelType w:val="multilevel"/>
    <w:tmpl w:val="F83CDFD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9B4DF3"/>
    <w:multiLevelType w:val="multilevel"/>
    <w:tmpl w:val="5B00A60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9FF0874"/>
    <w:multiLevelType w:val="multilevel"/>
    <w:tmpl w:val="DA8CCC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BEF53AC"/>
    <w:multiLevelType w:val="hybridMultilevel"/>
    <w:tmpl w:val="5DC0EB8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614F98"/>
    <w:multiLevelType w:val="multilevel"/>
    <w:tmpl w:val="9AA63A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F3563F3"/>
    <w:multiLevelType w:val="multilevel"/>
    <w:tmpl w:val="184A29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37324EC"/>
    <w:multiLevelType w:val="multilevel"/>
    <w:tmpl w:val="E730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BA0044"/>
    <w:multiLevelType w:val="multilevel"/>
    <w:tmpl w:val="0DB674B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2D7022"/>
    <w:multiLevelType w:val="hybridMultilevel"/>
    <w:tmpl w:val="14681B3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14F7350"/>
    <w:multiLevelType w:val="hybridMultilevel"/>
    <w:tmpl w:val="340403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2F4E80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5716761"/>
    <w:multiLevelType w:val="multilevel"/>
    <w:tmpl w:val="EA72DEF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  <w:rPr>
        <w:rFonts w:cs="Times New Roman"/>
      </w:rPr>
    </w:lvl>
  </w:abstractNum>
  <w:abstractNum w:abstractNumId="21">
    <w:nsid w:val="36DF47AE"/>
    <w:multiLevelType w:val="hybridMultilevel"/>
    <w:tmpl w:val="233895E0"/>
    <w:lvl w:ilvl="0" w:tplc="52F4E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2E4B71"/>
    <w:multiLevelType w:val="hybridMultilevel"/>
    <w:tmpl w:val="E236A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CE60A9C"/>
    <w:multiLevelType w:val="multilevel"/>
    <w:tmpl w:val="5D36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050221"/>
    <w:multiLevelType w:val="hybridMultilevel"/>
    <w:tmpl w:val="3CC4892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7285B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FA96576"/>
    <w:multiLevelType w:val="multilevel"/>
    <w:tmpl w:val="717C35D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D306B1"/>
    <w:multiLevelType w:val="hybridMultilevel"/>
    <w:tmpl w:val="EA72DEFC"/>
    <w:lvl w:ilvl="0" w:tplc="041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  <w:rPr>
        <w:rFonts w:cs="Times New Roman"/>
      </w:rPr>
    </w:lvl>
  </w:abstractNum>
  <w:abstractNum w:abstractNumId="27">
    <w:nsid w:val="44F124F1"/>
    <w:multiLevelType w:val="hybridMultilevel"/>
    <w:tmpl w:val="DECE2F4A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520A171A"/>
    <w:multiLevelType w:val="hybridMultilevel"/>
    <w:tmpl w:val="717C35D4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EE1259"/>
    <w:multiLevelType w:val="hybridMultilevel"/>
    <w:tmpl w:val="1614835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465E42"/>
    <w:multiLevelType w:val="multilevel"/>
    <w:tmpl w:val="C50041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75655FD"/>
    <w:multiLevelType w:val="hybridMultilevel"/>
    <w:tmpl w:val="3E942B30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1" w:tplc="52F4E80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DF543C3"/>
    <w:multiLevelType w:val="hybridMultilevel"/>
    <w:tmpl w:val="A406FD6A"/>
    <w:lvl w:ilvl="0" w:tplc="C1D6B0A8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0000BE"/>
    <w:multiLevelType w:val="multilevel"/>
    <w:tmpl w:val="3F5864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40E49A8"/>
    <w:multiLevelType w:val="hybridMultilevel"/>
    <w:tmpl w:val="D42EA9EA"/>
    <w:lvl w:ilvl="0" w:tplc="04190013">
      <w:start w:val="1"/>
      <w:numFmt w:val="upperRoman"/>
      <w:lvlText w:val="%1."/>
      <w:lvlJc w:val="right"/>
      <w:pPr>
        <w:tabs>
          <w:tab w:val="num" w:pos="792"/>
        </w:tabs>
        <w:ind w:left="792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5">
    <w:nsid w:val="64C23A60"/>
    <w:multiLevelType w:val="hybridMultilevel"/>
    <w:tmpl w:val="5F7C8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529208D"/>
    <w:multiLevelType w:val="multilevel"/>
    <w:tmpl w:val="EE028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84D207E"/>
    <w:multiLevelType w:val="hybridMultilevel"/>
    <w:tmpl w:val="72BC3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9E83AA4"/>
    <w:multiLevelType w:val="multilevel"/>
    <w:tmpl w:val="EE8C081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F8C0FA3"/>
    <w:multiLevelType w:val="multilevel"/>
    <w:tmpl w:val="463859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4E25389"/>
    <w:multiLevelType w:val="hybridMultilevel"/>
    <w:tmpl w:val="F9F0F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DDF287D"/>
    <w:multiLevelType w:val="hybridMultilevel"/>
    <w:tmpl w:val="254E7DB6"/>
    <w:lvl w:ilvl="0" w:tplc="52F4E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9"/>
  </w:num>
  <w:num w:numId="3">
    <w:abstractNumId w:val="12"/>
  </w:num>
  <w:num w:numId="4">
    <w:abstractNumId w:val="36"/>
  </w:num>
  <w:num w:numId="5">
    <w:abstractNumId w:val="33"/>
  </w:num>
  <w:num w:numId="6">
    <w:abstractNumId w:val="11"/>
  </w:num>
  <w:num w:numId="7">
    <w:abstractNumId w:val="38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3"/>
  </w:num>
  <w:num w:numId="21">
    <w:abstractNumId w:val="22"/>
  </w:num>
  <w:num w:numId="22">
    <w:abstractNumId w:val="35"/>
  </w:num>
  <w:num w:numId="23">
    <w:abstractNumId w:val="37"/>
  </w:num>
  <w:num w:numId="24">
    <w:abstractNumId w:val="40"/>
  </w:num>
  <w:num w:numId="25">
    <w:abstractNumId w:val="41"/>
  </w:num>
  <w:num w:numId="26">
    <w:abstractNumId w:val="28"/>
  </w:num>
  <w:num w:numId="27">
    <w:abstractNumId w:val="16"/>
  </w:num>
  <w:num w:numId="28">
    <w:abstractNumId w:val="17"/>
  </w:num>
  <w:num w:numId="29">
    <w:abstractNumId w:val="18"/>
  </w:num>
  <w:num w:numId="30">
    <w:abstractNumId w:val="24"/>
  </w:num>
  <w:num w:numId="31">
    <w:abstractNumId w:val="31"/>
  </w:num>
  <w:num w:numId="32">
    <w:abstractNumId w:val="19"/>
  </w:num>
  <w:num w:numId="33">
    <w:abstractNumId w:val="15"/>
  </w:num>
  <w:num w:numId="34">
    <w:abstractNumId w:val="29"/>
  </w:num>
  <w:num w:numId="35">
    <w:abstractNumId w:val="34"/>
  </w:num>
  <w:num w:numId="36">
    <w:abstractNumId w:val="10"/>
  </w:num>
  <w:num w:numId="37">
    <w:abstractNumId w:val="32"/>
  </w:num>
  <w:num w:numId="38">
    <w:abstractNumId w:val="21"/>
  </w:num>
  <w:num w:numId="39">
    <w:abstractNumId w:val="26"/>
  </w:num>
  <w:num w:numId="40">
    <w:abstractNumId w:val="20"/>
  </w:num>
  <w:num w:numId="41">
    <w:abstractNumId w:val="27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81B"/>
    <w:rsid w:val="00000D52"/>
    <w:rsid w:val="00075304"/>
    <w:rsid w:val="00094EBF"/>
    <w:rsid w:val="000A13FA"/>
    <w:rsid w:val="000F00F2"/>
    <w:rsid w:val="00115B99"/>
    <w:rsid w:val="001403E0"/>
    <w:rsid w:val="001A1624"/>
    <w:rsid w:val="00261517"/>
    <w:rsid w:val="002D55F0"/>
    <w:rsid w:val="002F5FCC"/>
    <w:rsid w:val="0038581B"/>
    <w:rsid w:val="003E4A3C"/>
    <w:rsid w:val="00460B75"/>
    <w:rsid w:val="004F11BF"/>
    <w:rsid w:val="004F535A"/>
    <w:rsid w:val="004F57C3"/>
    <w:rsid w:val="0050339C"/>
    <w:rsid w:val="005318BA"/>
    <w:rsid w:val="00543E9B"/>
    <w:rsid w:val="00545E6C"/>
    <w:rsid w:val="005F138B"/>
    <w:rsid w:val="00640207"/>
    <w:rsid w:val="0064511E"/>
    <w:rsid w:val="00684B1D"/>
    <w:rsid w:val="006B1C74"/>
    <w:rsid w:val="006F0B75"/>
    <w:rsid w:val="00731121"/>
    <w:rsid w:val="00752E00"/>
    <w:rsid w:val="007717ED"/>
    <w:rsid w:val="007A22C8"/>
    <w:rsid w:val="007A6783"/>
    <w:rsid w:val="00800560"/>
    <w:rsid w:val="0083654C"/>
    <w:rsid w:val="0090218F"/>
    <w:rsid w:val="00934901"/>
    <w:rsid w:val="009A4C54"/>
    <w:rsid w:val="009B54D6"/>
    <w:rsid w:val="00AA59C4"/>
    <w:rsid w:val="00AB6238"/>
    <w:rsid w:val="00AF2149"/>
    <w:rsid w:val="00B02044"/>
    <w:rsid w:val="00B131CF"/>
    <w:rsid w:val="00B16BD5"/>
    <w:rsid w:val="00B21849"/>
    <w:rsid w:val="00B33031"/>
    <w:rsid w:val="00B34CDD"/>
    <w:rsid w:val="00BA3306"/>
    <w:rsid w:val="00BA757E"/>
    <w:rsid w:val="00BB56B4"/>
    <w:rsid w:val="00C77B82"/>
    <w:rsid w:val="00CC604C"/>
    <w:rsid w:val="00CE1DAE"/>
    <w:rsid w:val="00D5660B"/>
    <w:rsid w:val="00D6336C"/>
    <w:rsid w:val="00D8707F"/>
    <w:rsid w:val="00DA2837"/>
    <w:rsid w:val="00E23E3C"/>
    <w:rsid w:val="00EC33C9"/>
    <w:rsid w:val="00EC70FB"/>
    <w:rsid w:val="00F34B31"/>
    <w:rsid w:val="00F81571"/>
    <w:rsid w:val="00FA71A2"/>
    <w:rsid w:val="00FB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1B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F138B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30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sid w:val="0038581B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a4">
    <w:name w:val="Основной текст_"/>
    <w:basedOn w:val="a0"/>
    <w:link w:val="21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22">
    <w:name w:val="Основной текст (2) + Не полужирный"/>
    <w:basedOn w:val="2"/>
    <w:uiPriority w:val="99"/>
    <w:rsid w:val="0038581B"/>
    <w:rPr>
      <w:b/>
      <w:bCs/>
    </w:rPr>
  </w:style>
  <w:style w:type="character" w:customStyle="1" w:styleId="a5">
    <w:name w:val="Основной текст + Полужирный"/>
    <w:basedOn w:val="a4"/>
    <w:uiPriority w:val="99"/>
    <w:rsid w:val="0038581B"/>
    <w:rPr>
      <w:b/>
      <w:bCs/>
    </w:rPr>
  </w:style>
  <w:style w:type="character" w:customStyle="1" w:styleId="11">
    <w:name w:val="Заголовок №1_"/>
    <w:basedOn w:val="a0"/>
    <w:link w:val="12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38581B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Основной текст + Полужирный6"/>
    <w:basedOn w:val="a4"/>
    <w:uiPriority w:val="99"/>
    <w:rsid w:val="0038581B"/>
    <w:rPr>
      <w:b/>
      <w:bCs/>
    </w:rPr>
  </w:style>
  <w:style w:type="character" w:customStyle="1" w:styleId="13">
    <w:name w:val="Основной текст1"/>
    <w:basedOn w:val="a4"/>
    <w:uiPriority w:val="99"/>
    <w:rsid w:val="0038581B"/>
  </w:style>
  <w:style w:type="character" w:customStyle="1" w:styleId="a6">
    <w:name w:val="Основной текст + Курсив"/>
    <w:basedOn w:val="a4"/>
    <w:uiPriority w:val="99"/>
    <w:rsid w:val="0038581B"/>
    <w:rPr>
      <w:i/>
      <w:iCs/>
    </w:rPr>
  </w:style>
  <w:style w:type="character" w:customStyle="1" w:styleId="60">
    <w:name w:val="Основной текст (6)_"/>
    <w:basedOn w:val="a0"/>
    <w:link w:val="61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62">
    <w:name w:val="Основной текст (6) + Не курсив"/>
    <w:basedOn w:val="60"/>
    <w:uiPriority w:val="99"/>
    <w:rsid w:val="0038581B"/>
    <w:rPr>
      <w:i/>
      <w:iCs/>
    </w:rPr>
  </w:style>
  <w:style w:type="character" w:customStyle="1" w:styleId="4">
    <w:name w:val="Основной текст (4)_"/>
    <w:basedOn w:val="a0"/>
    <w:link w:val="40"/>
    <w:uiPriority w:val="99"/>
    <w:locked/>
    <w:rsid w:val="0038581B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38581B"/>
    <w:rPr>
      <w:rFonts w:ascii="Times New Roman" w:hAnsi="Times New Roman" w:cs="Times New Roman"/>
      <w:sz w:val="20"/>
      <w:szCs w:val="20"/>
    </w:rPr>
  </w:style>
  <w:style w:type="character" w:customStyle="1" w:styleId="130">
    <w:name w:val="Основной текст + 13"/>
    <w:aliases w:val="5 pt"/>
    <w:basedOn w:val="a4"/>
    <w:uiPriority w:val="99"/>
    <w:rsid w:val="0038581B"/>
    <w:rPr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38581B"/>
    <w:rPr>
      <w:rFonts w:ascii="Candara" w:hAnsi="Candara" w:cs="Candara"/>
      <w:spacing w:val="0"/>
      <w:sz w:val="26"/>
      <w:szCs w:val="26"/>
    </w:rPr>
  </w:style>
  <w:style w:type="character" w:customStyle="1" w:styleId="a7">
    <w:name w:val="Подпись к таблице_"/>
    <w:basedOn w:val="a0"/>
    <w:link w:val="a8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51">
    <w:name w:val="Основной текст + Полужирный5"/>
    <w:basedOn w:val="a4"/>
    <w:uiPriority w:val="99"/>
    <w:rsid w:val="0038581B"/>
    <w:rPr>
      <w:b/>
      <w:bCs/>
    </w:rPr>
  </w:style>
  <w:style w:type="character" w:customStyle="1" w:styleId="31">
    <w:name w:val="Основной текст + Курсив3"/>
    <w:basedOn w:val="a4"/>
    <w:uiPriority w:val="99"/>
    <w:rsid w:val="0038581B"/>
    <w:rPr>
      <w:i/>
      <w:iCs/>
    </w:rPr>
  </w:style>
  <w:style w:type="character" w:customStyle="1" w:styleId="41">
    <w:name w:val="Основной текст + Полужирный4"/>
    <w:basedOn w:val="a4"/>
    <w:uiPriority w:val="99"/>
    <w:rsid w:val="0038581B"/>
    <w:rPr>
      <w:b/>
      <w:bCs/>
    </w:rPr>
  </w:style>
  <w:style w:type="character" w:customStyle="1" w:styleId="23">
    <w:name w:val="Основной текст + Курсив2"/>
    <w:basedOn w:val="a4"/>
    <w:uiPriority w:val="99"/>
    <w:rsid w:val="0038581B"/>
    <w:rPr>
      <w:i/>
      <w:iCs/>
    </w:rPr>
  </w:style>
  <w:style w:type="character" w:customStyle="1" w:styleId="63">
    <w:name w:val="Основной текст (6) + Полужирный"/>
    <w:aliases w:val="Не курсив"/>
    <w:basedOn w:val="60"/>
    <w:uiPriority w:val="99"/>
    <w:rsid w:val="0038581B"/>
    <w:rPr>
      <w:b/>
      <w:bCs/>
      <w:i/>
      <w:iCs/>
    </w:rPr>
  </w:style>
  <w:style w:type="character" w:customStyle="1" w:styleId="610">
    <w:name w:val="Основной текст (6) + Не курсив1"/>
    <w:basedOn w:val="60"/>
    <w:uiPriority w:val="99"/>
    <w:rsid w:val="0038581B"/>
    <w:rPr>
      <w:i/>
      <w:iCs/>
    </w:rPr>
  </w:style>
  <w:style w:type="character" w:customStyle="1" w:styleId="25">
    <w:name w:val="Основной текст (2) + Не полужирный5"/>
    <w:aliases w:val="Курсив"/>
    <w:basedOn w:val="2"/>
    <w:uiPriority w:val="99"/>
    <w:rsid w:val="0038581B"/>
    <w:rPr>
      <w:b/>
      <w:bCs/>
      <w:i/>
      <w:iCs/>
    </w:rPr>
  </w:style>
  <w:style w:type="character" w:customStyle="1" w:styleId="120">
    <w:name w:val="Основной текст + 12"/>
    <w:aliases w:val="5 pt4,Полужирный,Курсив4,Интервал 1 pt"/>
    <w:basedOn w:val="a4"/>
    <w:uiPriority w:val="99"/>
    <w:rsid w:val="0038581B"/>
    <w:rPr>
      <w:b/>
      <w:bCs/>
      <w:i/>
      <w:iCs/>
      <w:spacing w:val="20"/>
      <w:sz w:val="25"/>
      <w:szCs w:val="25"/>
    </w:rPr>
  </w:style>
  <w:style w:type="character" w:customStyle="1" w:styleId="612">
    <w:name w:val="Основной текст (6) + 12"/>
    <w:aliases w:val="5 pt3,Полужирный2,Интервал 1 pt4"/>
    <w:basedOn w:val="60"/>
    <w:uiPriority w:val="99"/>
    <w:rsid w:val="0038581B"/>
    <w:rPr>
      <w:b/>
      <w:bCs/>
      <w:spacing w:val="20"/>
      <w:sz w:val="25"/>
      <w:szCs w:val="25"/>
    </w:rPr>
  </w:style>
  <w:style w:type="character" w:customStyle="1" w:styleId="32">
    <w:name w:val="Основной текст + Полужирный3"/>
    <w:basedOn w:val="a4"/>
    <w:uiPriority w:val="99"/>
    <w:rsid w:val="0038581B"/>
    <w:rPr>
      <w:b/>
      <w:bCs/>
    </w:rPr>
  </w:style>
  <w:style w:type="character" w:customStyle="1" w:styleId="14">
    <w:name w:val="Основной текст + Курсив1"/>
    <w:basedOn w:val="a4"/>
    <w:uiPriority w:val="99"/>
    <w:rsid w:val="0038581B"/>
    <w:rPr>
      <w:i/>
      <w:iCs/>
    </w:rPr>
  </w:style>
  <w:style w:type="character" w:customStyle="1" w:styleId="212">
    <w:name w:val="Основной текст (2) + 12"/>
    <w:aliases w:val="5 pt2,Курсив3,Интервал 1 pt3"/>
    <w:basedOn w:val="2"/>
    <w:uiPriority w:val="99"/>
    <w:rsid w:val="0038581B"/>
    <w:rPr>
      <w:i/>
      <w:iCs/>
      <w:spacing w:val="20"/>
      <w:sz w:val="25"/>
      <w:szCs w:val="25"/>
    </w:rPr>
  </w:style>
  <w:style w:type="character" w:customStyle="1" w:styleId="24">
    <w:name w:val="Основной текст (2) + Не полужирный4"/>
    <w:basedOn w:val="2"/>
    <w:uiPriority w:val="99"/>
    <w:rsid w:val="0038581B"/>
    <w:rPr>
      <w:b/>
      <w:bCs/>
    </w:rPr>
  </w:style>
  <w:style w:type="character" w:customStyle="1" w:styleId="230">
    <w:name w:val="Основной текст (2) + Не полужирный3"/>
    <w:aliases w:val="Курсив2"/>
    <w:basedOn w:val="2"/>
    <w:uiPriority w:val="99"/>
    <w:rsid w:val="0038581B"/>
    <w:rPr>
      <w:b/>
      <w:bCs/>
      <w:i/>
      <w:iCs/>
    </w:rPr>
  </w:style>
  <w:style w:type="character" w:customStyle="1" w:styleId="121">
    <w:name w:val="Основной текст + 121"/>
    <w:aliases w:val="5 pt1,Полужирный1,Курсив1,Интервал 1 pt2"/>
    <w:basedOn w:val="a4"/>
    <w:uiPriority w:val="99"/>
    <w:rsid w:val="0038581B"/>
    <w:rPr>
      <w:b/>
      <w:bCs/>
      <w:i/>
      <w:iCs/>
      <w:spacing w:val="20"/>
      <w:sz w:val="25"/>
      <w:szCs w:val="25"/>
    </w:rPr>
  </w:style>
  <w:style w:type="character" w:customStyle="1" w:styleId="26">
    <w:name w:val="Основной текст + Полужирный2"/>
    <w:basedOn w:val="a4"/>
    <w:uiPriority w:val="99"/>
    <w:rsid w:val="0038581B"/>
    <w:rPr>
      <w:b/>
      <w:bCs/>
    </w:rPr>
  </w:style>
  <w:style w:type="character" w:customStyle="1" w:styleId="15">
    <w:name w:val="Заголовок №1 + Не полужирный"/>
    <w:basedOn w:val="11"/>
    <w:uiPriority w:val="99"/>
    <w:rsid w:val="0038581B"/>
    <w:rPr>
      <w:b/>
      <w:bCs/>
    </w:rPr>
  </w:style>
  <w:style w:type="character" w:customStyle="1" w:styleId="16">
    <w:name w:val="Основной текст + Полужирный1"/>
    <w:basedOn w:val="a4"/>
    <w:uiPriority w:val="99"/>
    <w:rsid w:val="0038581B"/>
    <w:rPr>
      <w:b/>
      <w:bCs/>
    </w:rPr>
  </w:style>
  <w:style w:type="character" w:customStyle="1" w:styleId="220">
    <w:name w:val="Основной текст (2) + Не полужирный2"/>
    <w:basedOn w:val="2"/>
    <w:uiPriority w:val="99"/>
    <w:rsid w:val="0038581B"/>
    <w:rPr>
      <w:b/>
      <w:bCs/>
    </w:rPr>
  </w:style>
  <w:style w:type="character" w:customStyle="1" w:styleId="210">
    <w:name w:val="Основной текст (2) + Не полужирный1"/>
    <w:aliases w:val="Интервал 1 pt1"/>
    <w:basedOn w:val="2"/>
    <w:uiPriority w:val="99"/>
    <w:rsid w:val="0038581B"/>
    <w:rPr>
      <w:b/>
      <w:bCs/>
      <w:spacing w:val="30"/>
    </w:rPr>
  </w:style>
  <w:style w:type="paragraph" w:customStyle="1" w:styleId="20">
    <w:name w:val="Основной текст (2)"/>
    <w:basedOn w:val="a"/>
    <w:link w:val="2"/>
    <w:uiPriority w:val="99"/>
    <w:rsid w:val="0038581B"/>
    <w:pPr>
      <w:shd w:val="clear" w:color="auto" w:fill="FFFFFF"/>
      <w:spacing w:after="300" w:line="317" w:lineRule="exact"/>
      <w:ind w:hanging="154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uiPriority w:val="99"/>
    <w:rsid w:val="0038581B"/>
    <w:pPr>
      <w:shd w:val="clear" w:color="auto" w:fill="FFFFFF"/>
      <w:spacing w:before="300" w:after="900" w:line="317" w:lineRule="exact"/>
      <w:ind w:hanging="38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38581B"/>
    <w:pPr>
      <w:shd w:val="clear" w:color="auto" w:fill="FFFFFF"/>
      <w:spacing w:before="840" w:after="240" w:line="240" w:lineRule="atLeast"/>
      <w:ind w:hanging="38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38581B"/>
    <w:pPr>
      <w:shd w:val="clear" w:color="auto" w:fill="FFFFFF"/>
      <w:spacing w:before="240" w:after="66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61">
    <w:name w:val="Основной текст (6)"/>
    <w:basedOn w:val="a"/>
    <w:link w:val="60"/>
    <w:uiPriority w:val="99"/>
    <w:rsid w:val="0038581B"/>
    <w:pPr>
      <w:shd w:val="clear" w:color="auto" w:fill="FFFFFF"/>
      <w:spacing w:line="322" w:lineRule="exact"/>
      <w:ind w:hanging="36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38581B"/>
    <w:pPr>
      <w:shd w:val="clear" w:color="auto" w:fill="FFFFFF"/>
      <w:spacing w:line="302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38581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38581B"/>
    <w:pPr>
      <w:shd w:val="clear" w:color="auto" w:fill="FFFFFF"/>
      <w:spacing w:line="240" w:lineRule="atLeast"/>
    </w:pPr>
    <w:rPr>
      <w:rFonts w:ascii="Candara" w:hAnsi="Candara" w:cs="Candara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uiPriority w:val="99"/>
    <w:rsid w:val="0038581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99"/>
    <w:qFormat/>
    <w:rsid w:val="005F138B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0A13FA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6336C"/>
    <w:rPr>
      <w:rFonts w:cs="Times New Roman"/>
      <w:color w:val="000000"/>
      <w:sz w:val="24"/>
      <w:szCs w:val="24"/>
    </w:rPr>
  </w:style>
  <w:style w:type="character" w:styleId="ac">
    <w:name w:val="page number"/>
    <w:basedOn w:val="a0"/>
    <w:uiPriority w:val="99"/>
    <w:rsid w:val="000A13FA"/>
    <w:rPr>
      <w:rFonts w:cs="Times New Roman"/>
    </w:rPr>
  </w:style>
  <w:style w:type="paragraph" w:customStyle="1" w:styleId="17">
    <w:name w:val="Абзац списка1"/>
    <w:basedOn w:val="a"/>
    <w:uiPriority w:val="99"/>
    <w:rsid w:val="000A13FA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customStyle="1" w:styleId="18">
    <w:name w:val="Без интервала1"/>
    <w:uiPriority w:val="99"/>
    <w:rsid w:val="000A13FA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uiPriority w:val="99"/>
    <w:rsid w:val="000A13FA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c5c1">
    <w:name w:val="c5 c1"/>
    <w:basedOn w:val="a0"/>
    <w:uiPriority w:val="99"/>
    <w:rsid w:val="000A13FA"/>
    <w:rPr>
      <w:rFonts w:cs="Times New Roman"/>
    </w:rPr>
  </w:style>
  <w:style w:type="character" w:customStyle="1" w:styleId="c5c1c19c8">
    <w:name w:val="c5 c1 c19 c8"/>
    <w:basedOn w:val="a0"/>
    <w:uiPriority w:val="99"/>
    <w:rsid w:val="000A13FA"/>
    <w:rPr>
      <w:rFonts w:cs="Times New Roman"/>
    </w:rPr>
  </w:style>
  <w:style w:type="paragraph" w:customStyle="1" w:styleId="c0c23c4">
    <w:name w:val="c0 c23 c4"/>
    <w:basedOn w:val="a"/>
    <w:uiPriority w:val="99"/>
    <w:rsid w:val="000A13FA"/>
    <w:pPr>
      <w:suppressAutoHyphens/>
      <w:spacing w:before="90" w:after="90"/>
    </w:pPr>
    <w:rPr>
      <w:rFonts w:ascii="Times New Roman" w:hAnsi="Times New Roman" w:cs="Times New Roman"/>
      <w:color w:val="auto"/>
      <w:lang w:eastAsia="ar-SA"/>
    </w:rPr>
  </w:style>
  <w:style w:type="paragraph" w:customStyle="1" w:styleId="c0c23c4c36">
    <w:name w:val="c0 c23 c4 c36"/>
    <w:basedOn w:val="a"/>
    <w:uiPriority w:val="99"/>
    <w:rsid w:val="000A13FA"/>
    <w:pPr>
      <w:suppressAutoHyphens/>
      <w:spacing w:before="90" w:after="90"/>
    </w:pPr>
    <w:rPr>
      <w:rFonts w:ascii="Times New Roman" w:hAnsi="Times New Roman" w:cs="Times New Roman"/>
      <w:color w:val="auto"/>
      <w:lang w:eastAsia="ar-SA"/>
    </w:rPr>
  </w:style>
  <w:style w:type="paragraph" w:customStyle="1" w:styleId="c0c25c4">
    <w:name w:val="c0 c25 c4"/>
    <w:basedOn w:val="a"/>
    <w:uiPriority w:val="99"/>
    <w:rsid w:val="000A13FA"/>
    <w:pPr>
      <w:suppressAutoHyphens/>
      <w:spacing w:before="90" w:after="90"/>
    </w:pPr>
    <w:rPr>
      <w:rFonts w:ascii="Times New Roman" w:hAnsi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"СвердНИИхиммаш"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</dc:creator>
  <cp:keywords/>
  <dc:description/>
  <cp:lastModifiedBy>user</cp:lastModifiedBy>
  <cp:revision>12</cp:revision>
  <cp:lastPrinted>2018-09-10T08:26:00Z</cp:lastPrinted>
  <dcterms:created xsi:type="dcterms:W3CDTF">2015-08-24T03:33:00Z</dcterms:created>
  <dcterms:modified xsi:type="dcterms:W3CDTF">2022-02-21T04:26:00Z</dcterms:modified>
</cp:coreProperties>
</file>