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15" w:rsidRDefault="00F24115" w:rsidP="00F24115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литературных произведений для выполнения работы по книжной графике (экзаменационная работа по Композиции станковой) 2019г.</w:t>
      </w:r>
    </w:p>
    <w:p w:rsidR="00F24115" w:rsidRDefault="00F24115" w:rsidP="00F24115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sz w:val="28"/>
          <w:szCs w:val="28"/>
        </w:rPr>
      </w:pPr>
    </w:p>
    <w:p w:rsidR="00F24115" w:rsidRPr="00F24115" w:rsidRDefault="00F24115" w:rsidP="00F24115">
      <w:pPr>
        <w:pStyle w:val="a3"/>
        <w:widowControl w:val="0"/>
        <w:numPr>
          <w:ilvl w:val="0"/>
          <w:numId w:val="1"/>
        </w:numPr>
        <w:spacing w:after="0" w:line="240" w:lineRule="auto"/>
        <w:ind w:left="1418" w:right="-20" w:hanging="567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F24115">
        <w:rPr>
          <w:rFonts w:ascii="Times New Roman" w:hAnsi="Times New Roman" w:cs="Times New Roman"/>
          <w:sz w:val="28"/>
          <w:szCs w:val="28"/>
        </w:rPr>
        <w:t>А.С. Пушкин. «Борис Годунов»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4115">
        <w:rPr>
          <w:rFonts w:ascii="Times New Roman" w:hAnsi="Times New Roman" w:cs="Times New Roman"/>
          <w:sz w:val="28"/>
          <w:szCs w:val="28"/>
        </w:rPr>
        <w:t>«Капитанская дочка»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115">
        <w:rPr>
          <w:rFonts w:ascii="Times New Roman" w:hAnsi="Times New Roman" w:cs="Times New Roman"/>
          <w:sz w:val="28"/>
          <w:szCs w:val="28"/>
        </w:rPr>
        <w:t xml:space="preserve"> «Евгений Онегин»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115">
        <w:rPr>
          <w:rFonts w:ascii="Times New Roman" w:hAnsi="Times New Roman" w:cs="Times New Roman"/>
          <w:sz w:val="28"/>
          <w:szCs w:val="28"/>
        </w:rPr>
        <w:t xml:space="preserve"> «Пиковая дама»</w:t>
      </w:r>
    </w:p>
    <w:p w:rsidR="00F24115" w:rsidRPr="00CB37B3" w:rsidRDefault="00F24115" w:rsidP="00F24115">
      <w:pPr>
        <w:pStyle w:val="a3"/>
        <w:widowControl w:val="0"/>
        <w:numPr>
          <w:ilvl w:val="0"/>
          <w:numId w:val="1"/>
        </w:numPr>
        <w:spacing w:after="0" w:line="240" w:lineRule="auto"/>
        <w:ind w:left="1418" w:right="-20" w:hanging="567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И.А. Гончаров «Обломов»</w:t>
      </w:r>
    </w:p>
    <w:p w:rsidR="00F24115" w:rsidRPr="00CB37B3" w:rsidRDefault="00F24115" w:rsidP="00F24115">
      <w:pPr>
        <w:pStyle w:val="a3"/>
        <w:widowControl w:val="0"/>
        <w:numPr>
          <w:ilvl w:val="0"/>
          <w:numId w:val="1"/>
        </w:numPr>
        <w:spacing w:after="0" w:line="240" w:lineRule="auto"/>
        <w:ind w:left="1418" w:right="-20" w:hanging="567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А.Н. Островский «Гроза», «Бесприданница»</w:t>
      </w:r>
    </w:p>
    <w:p w:rsidR="00F24115" w:rsidRPr="00CB37B3" w:rsidRDefault="00F24115" w:rsidP="00F24115">
      <w:pPr>
        <w:pStyle w:val="a3"/>
        <w:widowControl w:val="0"/>
        <w:numPr>
          <w:ilvl w:val="0"/>
          <w:numId w:val="1"/>
        </w:numPr>
        <w:spacing w:after="0" w:line="240" w:lineRule="auto"/>
        <w:ind w:left="1418" w:right="-20" w:hanging="567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М.Е. Салтыков-Щедрин Сказки, «История одного города»</w:t>
      </w:r>
    </w:p>
    <w:p w:rsidR="00F24115" w:rsidRPr="00CB37B3" w:rsidRDefault="00F24115" w:rsidP="00F24115">
      <w:pPr>
        <w:pStyle w:val="a3"/>
        <w:widowControl w:val="0"/>
        <w:numPr>
          <w:ilvl w:val="0"/>
          <w:numId w:val="1"/>
        </w:numPr>
        <w:spacing w:after="0" w:line="240" w:lineRule="auto"/>
        <w:ind w:left="1418" w:right="-20" w:hanging="567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Л.Н. Толстой «Севастопольские рассказы», «Война и мир»</w:t>
      </w:r>
    </w:p>
    <w:p w:rsidR="00F24115" w:rsidRPr="00CB37B3" w:rsidRDefault="00F24115" w:rsidP="00F24115">
      <w:pPr>
        <w:pStyle w:val="a3"/>
        <w:widowControl w:val="0"/>
        <w:numPr>
          <w:ilvl w:val="0"/>
          <w:numId w:val="1"/>
        </w:numPr>
        <w:spacing w:after="0" w:line="240" w:lineRule="auto"/>
        <w:ind w:left="1418" w:right="-20" w:hanging="567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А.П. Чехов Рассказы, «Вишневый сад»</w:t>
      </w:r>
    </w:p>
    <w:p w:rsidR="00F24115" w:rsidRPr="00CB37B3" w:rsidRDefault="00F24115" w:rsidP="00F24115">
      <w:pPr>
        <w:pStyle w:val="a3"/>
        <w:widowControl w:val="0"/>
        <w:numPr>
          <w:ilvl w:val="0"/>
          <w:numId w:val="1"/>
        </w:numPr>
        <w:spacing w:after="0" w:line="240" w:lineRule="auto"/>
        <w:ind w:left="1418" w:right="-20" w:hanging="567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А.И. Куприн «Поединок», «Олеся», «Гранатовый браслет»</w:t>
      </w:r>
    </w:p>
    <w:p w:rsidR="00F24115" w:rsidRPr="00CB37B3" w:rsidRDefault="00F24115" w:rsidP="00F24115">
      <w:pPr>
        <w:pStyle w:val="a3"/>
        <w:widowControl w:val="0"/>
        <w:numPr>
          <w:ilvl w:val="0"/>
          <w:numId w:val="1"/>
        </w:numPr>
        <w:spacing w:after="0" w:line="240" w:lineRule="auto"/>
        <w:ind w:left="1418" w:right="-20" w:hanging="567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М.А. Шолохов «Донские рассказы», «Тихий Дон»</w:t>
      </w:r>
    </w:p>
    <w:p w:rsidR="00F24115" w:rsidRPr="00CB37B3" w:rsidRDefault="00F24115" w:rsidP="00F24115">
      <w:pPr>
        <w:pStyle w:val="a3"/>
        <w:widowControl w:val="0"/>
        <w:numPr>
          <w:ilvl w:val="0"/>
          <w:numId w:val="1"/>
        </w:numPr>
        <w:spacing w:after="0" w:line="240" w:lineRule="auto"/>
        <w:ind w:left="1418" w:right="-20" w:hanging="567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А.Т. Твардовский «Василий Теркин»</w:t>
      </w:r>
    </w:p>
    <w:p w:rsidR="00F24115" w:rsidRPr="00CB37B3" w:rsidRDefault="00F24115" w:rsidP="00F24115">
      <w:pPr>
        <w:pStyle w:val="a3"/>
        <w:widowControl w:val="0"/>
        <w:numPr>
          <w:ilvl w:val="0"/>
          <w:numId w:val="1"/>
        </w:numPr>
        <w:spacing w:after="0" w:line="240" w:lineRule="auto"/>
        <w:ind w:left="1418" w:right="-20" w:hanging="567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В.Г. Распутин «Прощание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Матерой»</w:t>
      </w:r>
    </w:p>
    <w:p w:rsidR="00F24115" w:rsidRPr="00F24115" w:rsidRDefault="00F24115" w:rsidP="00F24115">
      <w:pPr>
        <w:pStyle w:val="a3"/>
        <w:widowControl w:val="0"/>
        <w:numPr>
          <w:ilvl w:val="0"/>
          <w:numId w:val="1"/>
        </w:numPr>
        <w:spacing w:after="0" w:line="240" w:lineRule="auto"/>
        <w:ind w:left="1418" w:right="-20" w:hanging="567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В.М. Шукшин Рассказы</w:t>
      </w:r>
    </w:p>
    <w:p w:rsidR="00F24115" w:rsidRPr="00F24115" w:rsidRDefault="00F24115" w:rsidP="00F24115">
      <w:pPr>
        <w:widowControl w:val="0"/>
        <w:spacing w:after="0" w:line="240" w:lineRule="auto"/>
        <w:ind w:left="774" w:right="-2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A0DA5" w:rsidRDefault="004A0DA5"/>
    <w:sectPr w:rsidR="004A0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F2C5B"/>
    <w:multiLevelType w:val="hybridMultilevel"/>
    <w:tmpl w:val="D3BEA3F4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24115"/>
    <w:rsid w:val="004A0DA5"/>
    <w:rsid w:val="00F2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524</Characters>
  <Application>Microsoft Office Word</Application>
  <DocSecurity>0</DocSecurity>
  <Lines>4</Lines>
  <Paragraphs>1</Paragraphs>
  <ScaleCrop>false</ScaleCrop>
  <Company>Grizli777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2018-12-13T09:49:00Z</dcterms:created>
  <dcterms:modified xsi:type="dcterms:W3CDTF">2018-12-13T09:54:00Z</dcterms:modified>
</cp:coreProperties>
</file>