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8A09" w14:textId="77777777" w:rsidR="00D431C8" w:rsidRPr="00D431C8" w:rsidRDefault="00D431C8" w:rsidP="00D431C8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bookmarkStart w:id="0" w:name="page1"/>
      <w:bookmarkEnd w:id="0"/>
      <w:r w:rsidRPr="00D431C8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4BD0700" wp14:editId="32C23616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2697E" w14:textId="77777777" w:rsidR="00D431C8" w:rsidRPr="00D431C8" w:rsidRDefault="00D431C8" w:rsidP="00D431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31C8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25C5C1AB" w14:textId="77777777" w:rsidR="00D431C8" w:rsidRPr="00D431C8" w:rsidRDefault="00D431C8" w:rsidP="00D431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31C8">
        <w:rPr>
          <w:rFonts w:ascii="Times New Roman" w:hAnsi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2EA38E1F" w14:textId="77777777" w:rsidR="00D431C8" w:rsidRPr="00D431C8" w:rsidRDefault="00D431C8" w:rsidP="00D431C8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31C8">
        <w:rPr>
          <w:rFonts w:ascii="Times New Roman" w:hAnsi="Times New Roman"/>
          <w:sz w:val="26"/>
          <w:szCs w:val="26"/>
        </w:rPr>
        <w:t>(МБУ ДО «ДШИ Центрального района»)</w:t>
      </w:r>
    </w:p>
    <w:p w14:paraId="538FFC4C" w14:textId="77777777" w:rsidR="00D431C8" w:rsidRPr="00D431C8" w:rsidRDefault="00D431C8" w:rsidP="00D431C8">
      <w:pPr>
        <w:spacing w:after="0" w:line="240" w:lineRule="auto"/>
        <w:jc w:val="center"/>
        <w:outlineLvl w:val="0"/>
        <w:rPr>
          <w:rFonts w:ascii="Times New Roman" w:hAnsi="Times New Roman"/>
          <w:szCs w:val="20"/>
        </w:rPr>
      </w:pPr>
      <w:r w:rsidRPr="00D431C8">
        <w:rPr>
          <w:rFonts w:ascii="Times New Roman" w:hAnsi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935"/>
      </w:tblGrid>
      <w:tr w:rsidR="00D431C8" w:rsidRPr="00D431C8" w14:paraId="4B40EC7B" w14:textId="77777777" w:rsidTr="00182964">
        <w:tc>
          <w:tcPr>
            <w:tcW w:w="5069" w:type="dxa"/>
          </w:tcPr>
          <w:p w14:paraId="55CEE2EC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D431C8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7CE4667A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D431C8">
              <w:rPr>
                <w:rFonts w:ascii="Times New Roman" w:hAnsi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613C41FE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D431C8">
              <w:rPr>
                <w:rFonts w:ascii="Times New Roman" w:hAnsi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5FBC87DC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r w:rsidRPr="00D431C8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5EB4F3EA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D431C8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5EFE2E8C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D431C8">
              <w:rPr>
                <w:rFonts w:ascii="Times New Roman" w:hAnsi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584CA931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D431C8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1003B211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78D2F3EA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D431C8">
              <w:rPr>
                <w:rFonts w:ascii="Times New Roman" w:hAnsi="Times New Roman"/>
                <w:bCs/>
                <w:color w:val="000000"/>
              </w:rPr>
              <w:t xml:space="preserve">__________________ И.А. </w:t>
            </w:r>
            <w:proofErr w:type="spellStart"/>
            <w:r w:rsidRPr="00D431C8">
              <w:rPr>
                <w:rFonts w:ascii="Times New Roman" w:hAnsi="Times New Roman"/>
                <w:bCs/>
                <w:color w:val="000000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4FE44B9F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0435F718" w14:textId="77777777" w:rsidR="00D431C8" w:rsidRPr="00D431C8" w:rsidRDefault="00D431C8" w:rsidP="00D431C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D431C8">
              <w:rPr>
                <w:rFonts w:ascii="Times New Roman" w:hAnsi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D431C8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25550F83" w14:textId="77777777" w:rsidR="00D431C8" w:rsidRPr="00D431C8" w:rsidRDefault="00D431C8" w:rsidP="00D431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1C0EC251" w14:textId="77777777" w:rsidR="00255C84" w:rsidRPr="00371E43" w:rsidRDefault="0014594D" w:rsidP="008A6CD2">
      <w:pPr>
        <w:widowControl w:val="0"/>
        <w:spacing w:after="319" w:line="312" w:lineRule="exact"/>
        <w:ind w:left="2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14594D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</w:t>
      </w:r>
    </w:p>
    <w:p w14:paraId="7D41523F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4DFD3D43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7240F48" w14:textId="77777777" w:rsidR="00371E43" w:rsidRPr="0014594D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14594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0D6AEBC4" w14:textId="77777777" w:rsidR="00371E43" w:rsidRPr="0014594D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14594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59E370EE" w14:textId="77777777" w:rsidR="00371E43" w:rsidRPr="0014594D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14594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ИЗОБРАЗИТЕЛЬНОГО  ИСКУССТВА </w:t>
      </w:r>
    </w:p>
    <w:p w14:paraId="0570332E" w14:textId="77777777" w:rsidR="00371E43" w:rsidRPr="0014594D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14594D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«ОСНОВЫ ИЗОБРАЗИТЕЛЬНОГО ИСКУССТВА»</w:t>
      </w:r>
    </w:p>
    <w:p w14:paraId="3C682196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14594D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01DD41FA" w14:textId="77777777" w:rsidR="005F3EB7" w:rsidRDefault="005F3EB7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14:paraId="27FD17B3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3382E9BF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4E154F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7B3313">
        <w:rPr>
          <w:rFonts w:ascii="Times New Roman" w:hAnsi="Times New Roman"/>
          <w:b/>
          <w:sz w:val="24"/>
          <w:szCs w:val="24"/>
        </w:rPr>
        <w:t>КОМПОЗИЦИЯ ПРИКЛАДНАЯ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0E945823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5E16C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660EB1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10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до</w:t>
      </w:r>
      <w:r w:rsidR="00527E95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17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лет</w:t>
      </w:r>
    </w:p>
    <w:p w14:paraId="38A5DA9B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4DC03537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C64EB4" w14:textId="77777777" w:rsidR="00255C84" w:rsidRPr="00371E43" w:rsidRDefault="00255C84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C6336C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1AF7C84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E051F0D" w14:textId="35674D86" w:rsidR="004F5FF6" w:rsidRPr="00277CA8" w:rsidRDefault="004F5FF6" w:rsidP="00D431C8">
      <w:pPr>
        <w:widowControl w:val="0"/>
        <w:spacing w:after="0" w:line="360" w:lineRule="auto"/>
        <w:ind w:left="2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 w:rsidR="00604079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: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Черняева</w:t>
      </w:r>
      <w:r w:rsidR="00255C84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Марина Геннадьевна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–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зав</w:t>
      </w:r>
      <w:r w:rsidR="0014594D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едующая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художественным отделом,</w:t>
      </w:r>
    </w:p>
    <w:p w14:paraId="0A5CF3E3" w14:textId="7C2C4455" w:rsidR="004F5FF6" w:rsidRPr="00277CA8" w:rsidRDefault="004F5FF6" w:rsidP="00D431C8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высшей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D431C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2B050BD4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BA39EFA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F16CA4A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85B6142" w14:textId="77777777" w:rsidR="00660EB1" w:rsidRDefault="00660EB1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4AEFBCB" w14:textId="77777777" w:rsidR="00660EB1" w:rsidRDefault="00660EB1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7FE53EA" w14:textId="77777777" w:rsidR="00660EB1" w:rsidRDefault="00660EB1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2E6288D" w14:textId="77777777" w:rsidR="00660EB1" w:rsidRPr="00371E43" w:rsidRDefault="00660EB1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2AE7C51" w14:textId="77777777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b/>
          <w:spacing w:val="5"/>
          <w:sz w:val="21"/>
          <w:szCs w:val="21"/>
          <w:lang w:eastAsia="en-US"/>
        </w:rPr>
      </w:pPr>
    </w:p>
    <w:p w14:paraId="2AE41A20" w14:textId="4E8F7C56" w:rsid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3B7C80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D431C8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2EAC4188" w14:textId="77777777" w:rsidR="00D431C8" w:rsidRDefault="00D431C8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40A275D" w14:textId="77777777" w:rsidR="00D431C8" w:rsidRDefault="00D431C8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F4EA8C1" w14:textId="77777777" w:rsidR="00D431C8" w:rsidRDefault="00D431C8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F8A8B97" w14:textId="77777777" w:rsidR="00D431C8" w:rsidRPr="00371E43" w:rsidRDefault="00D431C8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BCB0A48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A810EA">
        <w:rPr>
          <w:rFonts w:ascii="Times New Roman" w:eastAsia="Calibri" w:hAnsi="Times New Roman"/>
          <w:sz w:val="24"/>
          <w:szCs w:val="24"/>
          <w:lang w:eastAsia="en-US"/>
        </w:rPr>
        <w:t>Композиция прикладная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художественно-творческой </w:t>
      </w:r>
      <w:r w:rsidR="00AA71B7">
        <w:rPr>
          <w:rFonts w:ascii="Times New Roman" w:eastAsia="Calibri" w:hAnsi="Times New Roman"/>
          <w:sz w:val="24"/>
          <w:szCs w:val="24"/>
          <w:lang w:eastAsia="en-US"/>
        </w:rPr>
        <w:t>подготовки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дополнительной общеразвивающей  общеобразовательной программе в области изобразительного  искусства «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>Основы изобразительного искусства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075618AB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FD078E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17853C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5F46E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13012A3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47E7AF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8FF0B4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11F1DA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77DE1B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90AE91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785B4C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756121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51C0E39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5A7561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7955C77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smartTag w:uri="urn:schemas-microsoft-com:office:smarttags" w:element="place">
        <w:r w:rsidRPr="004F680B">
          <w:rPr>
            <w:rFonts w:ascii="Times New Roman" w:hAnsi="Times New Roman"/>
            <w:b/>
            <w:sz w:val="28"/>
            <w:szCs w:val="28"/>
            <w:lang w:val="en-US" w:eastAsia="en-US"/>
          </w:rPr>
          <w:t>I</w:t>
        </w:r>
        <w:r w:rsidRPr="004F680B">
          <w:rPr>
            <w:rFonts w:ascii="Times New Roman" w:hAnsi="Times New Roman"/>
            <w:b/>
            <w:sz w:val="28"/>
            <w:szCs w:val="28"/>
            <w:lang w:eastAsia="en-US"/>
          </w:rPr>
          <w:t>.</w:t>
        </w:r>
      </w:smartTag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6AD19656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05816259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4FA6A29C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46B90FF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44A55F27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17402367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129ADDCB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5A3B7123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Обоснование структуры программы учебного предмета;</w:t>
      </w:r>
      <w:r w:rsidRPr="004F680B">
        <w:rPr>
          <w:rFonts w:ascii="Times New Roman" w:hAnsi="Times New Roman"/>
          <w:i/>
          <w:lang w:eastAsia="en-US"/>
        </w:rPr>
        <w:t xml:space="preserve"> </w:t>
      </w:r>
    </w:p>
    <w:p w14:paraId="357034FD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2CADAF9E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1E3714D8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42277125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7E2C67A3" w14:textId="77777777" w:rsidR="004F680B" w:rsidRPr="004F680B" w:rsidRDefault="003064AC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Распределение учебного материала по годам обучения;</w:t>
      </w:r>
    </w:p>
    <w:p w14:paraId="0890D83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37C2B2EF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43573A37" w14:textId="77777777" w:rsidR="004F680B" w:rsidRPr="003064AC" w:rsidRDefault="003064AC" w:rsidP="003064A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="004F680B" w:rsidRPr="003064AC">
        <w:rPr>
          <w:rFonts w:ascii="Times New Roman" w:hAnsi="Times New Roman"/>
          <w:b/>
          <w:sz w:val="28"/>
          <w:szCs w:val="28"/>
          <w:lang w:eastAsia="en-US"/>
        </w:rPr>
        <w:t>-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Требования к уровню подготовки 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об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уча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ю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щихся на различных этапах обучения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;</w:t>
      </w:r>
    </w:p>
    <w:p w14:paraId="04611D16" w14:textId="77777777" w:rsidR="003064AC" w:rsidRPr="003064AC" w:rsidRDefault="003064AC" w:rsidP="003064A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1CA584F3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14EA1B59" w14:textId="77777777" w:rsidR="004F680B" w:rsidRPr="004F680B" w:rsidRDefault="003064AC" w:rsidP="003064AC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</w:t>
      </w:r>
      <w:r w:rsidR="004F680B"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="004F680B"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7427DA3B" w14:textId="77777777" w:rsidR="004F680B" w:rsidRPr="004F680B" w:rsidRDefault="004F680B" w:rsidP="004F680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14:paraId="37EBEC6A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Контрольные требования на разных этапах обучения;</w:t>
      </w:r>
    </w:p>
    <w:p w14:paraId="70D97665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</w:p>
    <w:p w14:paraId="61A0035D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52ADFE98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780CF810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24957EC4" w14:textId="77777777" w:rsidR="004F680B" w:rsidRP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162CEFE9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54FC74CA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 </w:t>
      </w:r>
      <w:proofErr w:type="spellStart"/>
      <w:r w:rsidR="00C9034C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чебно</w:t>
      </w:r>
      <w:proofErr w:type="spellEnd"/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C9034C">
        <w:rPr>
          <w:rFonts w:ascii="Times New Roman" w:eastAsia="Calibri" w:hAnsi="Times New Roman"/>
          <w:i/>
          <w:sz w:val="24"/>
          <w:szCs w:val="24"/>
        </w:rPr>
        <w:t>–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методическ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ой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74195D98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8F5965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</w:t>
      </w:r>
      <w:r w:rsidR="008F5965">
        <w:rPr>
          <w:rFonts w:ascii="Times New Roman" w:eastAsia="Calibri" w:hAnsi="Times New Roman"/>
          <w:i/>
          <w:sz w:val="24"/>
          <w:szCs w:val="24"/>
        </w:rPr>
        <w:t>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0C2885DC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09A4034B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41F1AD3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85514E6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0FAC53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52ADCB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E1FCB8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A8ECA0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8A5811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660EB1">
          <w:footerReference w:type="default" r:id="rId9"/>
          <w:pgSz w:w="11907" w:h="16840"/>
          <w:pgMar w:top="709" w:right="850" w:bottom="851" w:left="1418" w:header="720" w:footer="720" w:gutter="0"/>
          <w:pgNumType w:start="1"/>
          <w:cols w:space="720"/>
          <w:titlePg/>
          <w:docGrid w:linePitch="299"/>
        </w:sectPr>
      </w:pPr>
    </w:p>
    <w:p w14:paraId="7E6168E1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7A0169D5" w14:textId="77777777" w:rsidR="00250405" w:rsidRDefault="004963C8" w:rsidP="004963C8">
      <w:pPr>
        <w:pStyle w:val="a8"/>
        <w:spacing w:line="360" w:lineRule="auto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23461860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774098">
        <w:rPr>
          <w:rFonts w:ascii="Times New Roman" w:hAnsi="Times New Roman"/>
          <w:w w:val="108"/>
          <w:sz w:val="24"/>
          <w:szCs w:val="24"/>
        </w:rPr>
        <w:t>Композиция прикладная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художественно-творческой </w:t>
      </w:r>
      <w:r w:rsidR="00AA71B7">
        <w:rPr>
          <w:rFonts w:ascii="Times New Roman" w:hAnsi="Times New Roman"/>
          <w:w w:val="108"/>
          <w:sz w:val="24"/>
          <w:szCs w:val="24"/>
        </w:rPr>
        <w:t>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>разработана на основе требований к дополнительной общеразвивающей  общеобразовательной программе в области изобразительного искусства «</w:t>
      </w:r>
      <w:r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>
        <w:rPr>
          <w:rFonts w:ascii="Times New Roman" w:hAnsi="Times New Roman"/>
          <w:w w:val="108"/>
          <w:sz w:val="24"/>
          <w:szCs w:val="24"/>
        </w:rPr>
        <w:t>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5321E86D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56DE775C" w14:textId="77777777" w:rsidR="00AF1CCE" w:rsidRPr="00250405" w:rsidRDefault="00AF1CCE" w:rsidP="00250405">
      <w:pPr>
        <w:pStyle w:val="a8"/>
        <w:spacing w:line="360" w:lineRule="auto"/>
        <w:ind w:right="4" w:firstLine="724"/>
        <w:jc w:val="both"/>
      </w:pPr>
      <w:r w:rsidRPr="00250405">
        <w:t xml:space="preserve">Программа </w:t>
      </w:r>
      <w:r w:rsidR="00725A36" w:rsidRPr="00656B9E">
        <w:rPr>
          <w:w w:val="108"/>
        </w:rPr>
        <w:t>учебного предмета «</w:t>
      </w:r>
      <w:r w:rsidR="00774098">
        <w:rPr>
          <w:w w:val="108"/>
        </w:rPr>
        <w:t>Композиция прикладная</w:t>
      </w:r>
      <w:r w:rsidR="00725A36" w:rsidRPr="00656B9E">
        <w:rPr>
          <w:w w:val="108"/>
        </w:rPr>
        <w:t xml:space="preserve">» </w:t>
      </w:r>
      <w:r w:rsidR="00725A36">
        <w:rPr>
          <w:w w:val="108"/>
        </w:rPr>
        <w:t xml:space="preserve">художественно-творческой </w:t>
      </w:r>
      <w:r w:rsidR="00AA71B7">
        <w:rPr>
          <w:w w:val="108"/>
        </w:rPr>
        <w:t>подготовки</w:t>
      </w:r>
      <w:r w:rsidR="00725A36">
        <w:rPr>
          <w:w w:val="108"/>
        </w:rPr>
        <w:t xml:space="preserve"> </w:t>
      </w:r>
      <w:r w:rsidR="00725A36" w:rsidRPr="00656B9E">
        <w:rPr>
          <w:w w:val="108"/>
        </w:rPr>
        <w:t>дополнительной общеразвивающей  общеобразовательной программ</w:t>
      </w:r>
      <w:r w:rsidR="00D041B4">
        <w:rPr>
          <w:w w:val="108"/>
        </w:rPr>
        <w:t>ы</w:t>
      </w:r>
      <w:r w:rsidR="00725A36" w:rsidRPr="00656B9E">
        <w:rPr>
          <w:w w:val="108"/>
        </w:rPr>
        <w:t xml:space="preserve"> в области изобразительного искусства «</w:t>
      </w:r>
      <w:r w:rsidR="00725A36">
        <w:rPr>
          <w:w w:val="108"/>
        </w:rPr>
        <w:t>Основы изобразительного</w:t>
      </w:r>
      <w:r w:rsidR="00725A36" w:rsidRPr="00656B9E">
        <w:rPr>
          <w:w w:val="108"/>
        </w:rPr>
        <w:t xml:space="preserve"> искусств</w:t>
      </w:r>
      <w:r w:rsidR="00725A36">
        <w:rPr>
          <w:w w:val="108"/>
        </w:rPr>
        <w:t>а</w:t>
      </w:r>
      <w:r w:rsidR="00725A36" w:rsidRPr="00656B9E">
        <w:rPr>
          <w:w w:val="108"/>
        </w:rPr>
        <w:t>»</w:t>
      </w:r>
      <w:r w:rsidR="00725A36">
        <w:rPr>
          <w:w w:val="108"/>
        </w:rPr>
        <w:t xml:space="preserve"> (платное отделение)</w:t>
      </w:r>
      <w:r w:rsidRPr="00250405">
        <w:t xml:space="preserve"> строится на раскрытии нескольких ключевых тем. Содержание тем постепенно усложняется с каждым годом обучения. </w:t>
      </w:r>
    </w:p>
    <w:p w14:paraId="2F95F57D" w14:textId="77777777" w:rsidR="00774098" w:rsidRPr="00774098" w:rsidRDefault="00774098" w:rsidP="00774098">
      <w:pPr>
        <w:suppressAutoHyphens/>
        <w:spacing w:after="0" w:line="360" w:lineRule="auto"/>
        <w:ind w:firstLine="709"/>
        <w:jc w:val="both"/>
        <w:rPr>
          <w:rFonts w:ascii="Times New Roman" w:eastAsia="Geeza Pro" w:hAnsi="Times New Roman" w:cs="Calibri"/>
          <w:color w:val="000000"/>
          <w:sz w:val="24"/>
          <w:szCs w:val="24"/>
          <w:lang w:eastAsia="ar-SA"/>
        </w:rPr>
      </w:pPr>
      <w:r w:rsidRPr="00774098">
        <w:rPr>
          <w:rFonts w:ascii="Times New Roman" w:eastAsia="Geeza Pro" w:hAnsi="Times New Roman" w:cs="Calibri"/>
          <w:color w:val="000000"/>
          <w:sz w:val="24"/>
          <w:szCs w:val="24"/>
          <w:lang w:eastAsia="ar-SA"/>
        </w:rPr>
        <w:t>Учебный предмет «Композиция</w:t>
      </w:r>
      <w:r w:rsidR="00532D84">
        <w:rPr>
          <w:rFonts w:ascii="Times New Roman" w:eastAsia="Geeza Pro" w:hAnsi="Times New Roman" w:cs="Calibri"/>
          <w:color w:val="000000"/>
          <w:sz w:val="24"/>
          <w:szCs w:val="24"/>
          <w:lang w:eastAsia="ar-SA"/>
        </w:rPr>
        <w:t xml:space="preserve"> прикладная</w:t>
      </w:r>
      <w:r w:rsidRPr="00774098">
        <w:rPr>
          <w:rFonts w:ascii="Times New Roman" w:eastAsia="Geeza Pro" w:hAnsi="Times New Roman" w:cs="Calibri"/>
          <w:color w:val="000000"/>
          <w:sz w:val="24"/>
          <w:szCs w:val="24"/>
          <w:lang w:eastAsia="ar-SA"/>
        </w:rPr>
        <w:t xml:space="preserve">» </w:t>
      </w:r>
      <w:r w:rsidR="00532D84" w:rsidRPr="00532D84">
        <w:rPr>
          <w:rFonts w:ascii="Times New Roman" w:hAnsi="Times New Roman"/>
          <w:w w:val="108"/>
          <w:sz w:val="24"/>
          <w:szCs w:val="24"/>
        </w:rPr>
        <w:t>художественно-творческой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532D84">
        <w:rPr>
          <w:rFonts w:ascii="Times New Roman" w:hAnsi="Times New Roman"/>
          <w:w w:val="108"/>
          <w:sz w:val="24"/>
          <w:szCs w:val="24"/>
        </w:rPr>
        <w:t xml:space="preserve"> </w:t>
      </w:r>
      <w:r w:rsidRPr="00774098">
        <w:rPr>
          <w:rFonts w:ascii="Times New Roman" w:eastAsia="Geeza Pro" w:hAnsi="Times New Roman" w:cs="Calibri"/>
          <w:color w:val="000000"/>
          <w:sz w:val="24"/>
          <w:szCs w:val="24"/>
          <w:lang w:eastAsia="ar-SA"/>
        </w:rPr>
        <w:t xml:space="preserve">направлен на приобретение детьми знаний, умений и навыков </w:t>
      </w:r>
      <w:r w:rsidRPr="00774098">
        <w:rPr>
          <w:rFonts w:ascii="Times New Roman" w:eastAsia="Calibri" w:hAnsi="Times New Roman"/>
          <w:sz w:val="24"/>
          <w:szCs w:val="24"/>
          <w:lang w:eastAsia="ar-SA"/>
        </w:rPr>
        <w:t>по выполнению живописных работ</w:t>
      </w:r>
      <w:r w:rsidRPr="00774098">
        <w:rPr>
          <w:rFonts w:ascii="Times New Roman" w:eastAsia="Geeza Pro" w:hAnsi="Times New Roman" w:cs="Calibri"/>
          <w:color w:val="000000"/>
          <w:sz w:val="24"/>
          <w:szCs w:val="24"/>
          <w:lang w:eastAsia="ar-SA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14:paraId="26F799EC" w14:textId="77777777" w:rsidR="00774098" w:rsidRPr="00774098" w:rsidRDefault="00774098" w:rsidP="007740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</w:pPr>
      <w:r w:rsidRPr="0077409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774098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 xml:space="preserve">Немаловажная роль в данном процессе отведена овладению знаниями теории и истории искусств. </w:t>
      </w:r>
    </w:p>
    <w:p w14:paraId="03D8C097" w14:textId="77777777" w:rsidR="00774098" w:rsidRPr="00774098" w:rsidRDefault="00774098" w:rsidP="00774098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74098">
        <w:rPr>
          <w:rFonts w:ascii="Times New Roman" w:eastAsia="Calibri" w:hAnsi="Times New Roman" w:cs="Calibri"/>
          <w:sz w:val="24"/>
          <w:szCs w:val="24"/>
          <w:lang w:eastAsia="ar-SA"/>
        </w:rPr>
        <w:t>Содержание учебного предмета «Композиция</w:t>
      </w:r>
      <w:r w:rsidR="00532D84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прикладная</w:t>
      </w:r>
      <w:r w:rsidRPr="0077409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» </w:t>
      </w:r>
      <w:r w:rsidR="00532D84" w:rsidRPr="00532D84">
        <w:rPr>
          <w:rFonts w:ascii="Times New Roman" w:hAnsi="Times New Roman"/>
          <w:w w:val="108"/>
          <w:sz w:val="24"/>
          <w:szCs w:val="24"/>
        </w:rPr>
        <w:t>художественно-творческой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532D84">
        <w:rPr>
          <w:rFonts w:ascii="Times New Roman" w:hAnsi="Times New Roman"/>
          <w:w w:val="108"/>
          <w:sz w:val="24"/>
          <w:szCs w:val="24"/>
        </w:rPr>
        <w:t xml:space="preserve"> </w:t>
      </w:r>
      <w:r w:rsidR="00532D84">
        <w:rPr>
          <w:rFonts w:ascii="Times New Roman" w:eastAsia="Calibri" w:hAnsi="Times New Roman" w:cs="Calibri"/>
          <w:sz w:val="24"/>
          <w:szCs w:val="24"/>
          <w:lang w:eastAsia="ar-SA"/>
        </w:rPr>
        <w:t>тесно связано с содержа</w:t>
      </w:r>
      <w:r w:rsidRPr="0077409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</w:t>
      </w:r>
      <w:r w:rsidRPr="00774098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>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объёмов, грамотного владения тоном и цветом.</w:t>
      </w:r>
    </w:p>
    <w:p w14:paraId="2D6109C5" w14:textId="77777777" w:rsidR="00AF1CCE" w:rsidRPr="003B37DB" w:rsidRDefault="00AF1CCE" w:rsidP="00BC6D48">
      <w:pPr>
        <w:pStyle w:val="a8"/>
        <w:numPr>
          <w:ilvl w:val="1"/>
          <w:numId w:val="2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7EC084C8" w14:textId="77777777"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DC126B" w:rsidRPr="00656B9E">
        <w:rPr>
          <w:w w:val="108"/>
        </w:rPr>
        <w:t>«</w:t>
      </w:r>
      <w:r w:rsidR="00532D84">
        <w:rPr>
          <w:w w:val="108"/>
        </w:rPr>
        <w:t>Композиция прикладная</w:t>
      </w:r>
      <w:r w:rsidR="00DC126B" w:rsidRPr="00656B9E">
        <w:rPr>
          <w:w w:val="108"/>
        </w:rPr>
        <w:t xml:space="preserve">» </w:t>
      </w:r>
      <w:r w:rsidR="00DC126B">
        <w:rPr>
          <w:w w:val="108"/>
        </w:rPr>
        <w:t xml:space="preserve">художественно-творческой </w:t>
      </w:r>
      <w:r w:rsidR="00AA71B7">
        <w:rPr>
          <w:w w:val="108"/>
        </w:rPr>
        <w:t>подготовки</w:t>
      </w:r>
      <w:r w:rsidR="00DC126B">
        <w:rPr>
          <w:w w:val="108"/>
        </w:rPr>
        <w:t xml:space="preserve"> </w:t>
      </w:r>
      <w:r w:rsidR="00DC126B" w:rsidRPr="00656B9E">
        <w:rPr>
          <w:w w:val="108"/>
        </w:rPr>
        <w:t>дополнительной общеразвивающей  общеобразовательной программ</w:t>
      </w:r>
      <w:r w:rsidR="00DC126B">
        <w:rPr>
          <w:w w:val="108"/>
        </w:rPr>
        <w:t>ы</w:t>
      </w:r>
      <w:r w:rsidR="00DC126B" w:rsidRPr="00656B9E">
        <w:rPr>
          <w:w w:val="108"/>
        </w:rPr>
        <w:t xml:space="preserve"> в области изобразительного искусства «</w:t>
      </w:r>
      <w:r w:rsidR="00DC126B">
        <w:rPr>
          <w:w w:val="108"/>
        </w:rPr>
        <w:t>Основы изобразительного</w:t>
      </w:r>
      <w:r w:rsidR="00DC126B" w:rsidRPr="00656B9E">
        <w:rPr>
          <w:w w:val="108"/>
        </w:rPr>
        <w:t xml:space="preserve"> искусств</w:t>
      </w:r>
      <w:r w:rsidR="00DC126B">
        <w:rPr>
          <w:w w:val="108"/>
        </w:rPr>
        <w:t>а</w:t>
      </w:r>
      <w:r w:rsidR="00DC126B" w:rsidRPr="00656B9E">
        <w:rPr>
          <w:w w:val="108"/>
        </w:rPr>
        <w:t>»</w:t>
      </w:r>
      <w:r w:rsidR="00DC126B">
        <w:rPr>
          <w:w w:val="108"/>
        </w:rPr>
        <w:t xml:space="preserve"> (платное отделение)</w:t>
      </w:r>
      <w:r w:rsidR="00D71A74">
        <w:rPr>
          <w:rFonts w:eastAsia="Calibri"/>
          <w:lang w:eastAsia="en-US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4F5FF6">
        <w:t>десяти</w:t>
      </w:r>
      <w:r w:rsidR="008D227A">
        <w:t xml:space="preserve"> лет </w:t>
      </w:r>
      <w:r w:rsidR="00B53675" w:rsidRPr="00250405">
        <w:t xml:space="preserve">до </w:t>
      </w:r>
      <w:r w:rsidR="00527E95">
        <w:t>семнадцати</w:t>
      </w:r>
      <w:r w:rsidRPr="00250405">
        <w:t xml:space="preserve"> лет, составляет 4 года.</w:t>
      </w:r>
    </w:p>
    <w:p w14:paraId="3AB2F207" w14:textId="77777777" w:rsidR="004F5FF6" w:rsidRDefault="004F5FF6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</w:p>
    <w:p w14:paraId="7DFBDCAB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424D7C10" w14:textId="77777777" w:rsidR="00AF1CCE" w:rsidRPr="00250405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897E53" w:rsidRPr="00897E53">
        <w:rPr>
          <w:rFonts w:ascii="Times New Roman" w:hAnsi="Times New Roman"/>
          <w:w w:val="108"/>
          <w:sz w:val="24"/>
          <w:szCs w:val="24"/>
        </w:rPr>
        <w:t>«</w:t>
      </w:r>
      <w:r w:rsidR="009063C7">
        <w:rPr>
          <w:rFonts w:ascii="Times New Roman" w:hAnsi="Times New Roman"/>
          <w:w w:val="108"/>
          <w:sz w:val="24"/>
          <w:szCs w:val="24"/>
        </w:rPr>
        <w:t>Композиция прикладная</w:t>
      </w:r>
      <w:r w:rsidR="00897E53" w:rsidRPr="00897E53">
        <w:rPr>
          <w:rFonts w:ascii="Times New Roman" w:hAnsi="Times New Roman"/>
          <w:w w:val="108"/>
          <w:sz w:val="24"/>
          <w:szCs w:val="24"/>
        </w:rPr>
        <w:t xml:space="preserve">» художественно-творческой </w:t>
      </w:r>
      <w:r w:rsidR="00AA71B7">
        <w:rPr>
          <w:rFonts w:ascii="Times New Roman" w:hAnsi="Times New Roman"/>
          <w:w w:val="108"/>
          <w:sz w:val="24"/>
          <w:szCs w:val="24"/>
        </w:rPr>
        <w:t>подготовки</w:t>
      </w:r>
      <w:r w:rsidR="00897E53" w:rsidRPr="00897E53">
        <w:rPr>
          <w:rFonts w:ascii="Times New Roman" w:hAnsi="Times New Roman"/>
          <w:w w:val="108"/>
          <w:sz w:val="24"/>
          <w:szCs w:val="24"/>
        </w:rPr>
        <w:t xml:space="preserve">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4 года составляет </w:t>
      </w:r>
      <w:r w:rsidR="00AA564F">
        <w:rPr>
          <w:rFonts w:ascii="Times New Roman" w:hAnsi="Times New Roman"/>
          <w:sz w:val="24"/>
          <w:szCs w:val="24"/>
        </w:rPr>
        <w:t>5</w:t>
      </w:r>
      <w:r w:rsidR="00BA2BDA">
        <w:rPr>
          <w:rFonts w:ascii="Times New Roman" w:hAnsi="Times New Roman"/>
          <w:sz w:val="24"/>
          <w:szCs w:val="24"/>
        </w:rPr>
        <w:t>44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BA2BDA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B9079E">
        <w:rPr>
          <w:rFonts w:ascii="Times New Roman" w:hAnsi="Times New Roman"/>
          <w:sz w:val="24"/>
          <w:szCs w:val="24"/>
        </w:rPr>
        <w:t>2</w:t>
      </w:r>
      <w:r w:rsidR="00BA2BDA">
        <w:rPr>
          <w:rFonts w:ascii="Times New Roman" w:hAnsi="Times New Roman"/>
          <w:sz w:val="24"/>
          <w:szCs w:val="24"/>
        </w:rPr>
        <w:t>72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BA2BDA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занятия, 2</w:t>
      </w:r>
      <w:r w:rsidR="00AA564F">
        <w:rPr>
          <w:rFonts w:ascii="Times New Roman" w:hAnsi="Times New Roman"/>
          <w:sz w:val="24"/>
          <w:szCs w:val="24"/>
        </w:rPr>
        <w:t>72</w:t>
      </w:r>
      <w:r w:rsidRPr="00250405">
        <w:rPr>
          <w:rFonts w:ascii="Times New Roman" w:hAnsi="Times New Roman"/>
          <w:sz w:val="24"/>
          <w:szCs w:val="24"/>
        </w:rPr>
        <w:t xml:space="preserve"> часа – самостоятельная работа </w:t>
      </w:r>
      <w:r w:rsidR="00B9079E">
        <w:rPr>
          <w:rFonts w:ascii="Times New Roman" w:hAnsi="Times New Roman"/>
          <w:sz w:val="24"/>
          <w:szCs w:val="24"/>
        </w:rPr>
        <w:t>об</w:t>
      </w:r>
      <w:r w:rsidRPr="00250405">
        <w:rPr>
          <w:rFonts w:ascii="Times New Roman" w:hAnsi="Times New Roman"/>
          <w:sz w:val="24"/>
          <w:szCs w:val="24"/>
        </w:rPr>
        <w:t>уча</w:t>
      </w:r>
      <w:r w:rsidR="00B9079E">
        <w:rPr>
          <w:rFonts w:ascii="Times New Roman" w:hAnsi="Times New Roman"/>
          <w:sz w:val="24"/>
          <w:szCs w:val="24"/>
        </w:rPr>
        <w:t>ю</w:t>
      </w:r>
      <w:r w:rsidRPr="00250405">
        <w:rPr>
          <w:rFonts w:ascii="Times New Roman" w:hAnsi="Times New Roman"/>
          <w:sz w:val="24"/>
          <w:szCs w:val="24"/>
        </w:rPr>
        <w:t>щихся.</w:t>
      </w:r>
    </w:p>
    <w:p w14:paraId="319D5A0A" w14:textId="77777777" w:rsidR="00AF1CCE" w:rsidRPr="00EB3F05" w:rsidRDefault="00AF1CCE" w:rsidP="002504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>Срок реализации 4 года</w:t>
      </w:r>
    </w:p>
    <w:p w14:paraId="7C93FE82" w14:textId="77777777" w:rsidR="00AF1CCE" w:rsidRPr="00EB3F05" w:rsidRDefault="00EB3F0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2285"/>
        <w:gridCol w:w="796"/>
        <w:gridCol w:w="796"/>
        <w:gridCol w:w="796"/>
        <w:gridCol w:w="878"/>
        <w:gridCol w:w="796"/>
        <w:gridCol w:w="878"/>
        <w:gridCol w:w="797"/>
        <w:gridCol w:w="1112"/>
        <w:gridCol w:w="896"/>
      </w:tblGrid>
      <w:tr w:rsidR="00AF1CCE" w:rsidRPr="001E4FC2" w14:paraId="02B14584" w14:textId="77777777" w:rsidTr="00AF1CCE">
        <w:tc>
          <w:tcPr>
            <w:tcW w:w="2301" w:type="dxa"/>
          </w:tcPr>
          <w:p w14:paraId="5497A90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</w:p>
          <w:p w14:paraId="593B54DE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5433A9C1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5D043A89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6811" w:type="dxa"/>
            <w:gridSpan w:val="8"/>
          </w:tcPr>
          <w:p w14:paraId="0646896B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14:paraId="5B1273B5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18" w:type="dxa"/>
            <w:vMerge w:val="restart"/>
          </w:tcPr>
          <w:p w14:paraId="6DEDDC8A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14:paraId="593288A7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AF1CCE" w:rsidRPr="001E4FC2" w14:paraId="134A7F6E" w14:textId="77777777" w:rsidTr="00AF1CCE">
        <w:tc>
          <w:tcPr>
            <w:tcW w:w="2301" w:type="dxa"/>
          </w:tcPr>
          <w:p w14:paraId="65C47A12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702" w:type="dxa"/>
            <w:gridSpan w:val="2"/>
          </w:tcPr>
          <w:p w14:paraId="3D8BE952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</w:tcPr>
          <w:p w14:paraId="3B82C508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703" w:type="dxa"/>
            <w:gridSpan w:val="2"/>
          </w:tcPr>
          <w:p w14:paraId="22CDA05F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704" w:type="dxa"/>
            <w:gridSpan w:val="2"/>
          </w:tcPr>
          <w:p w14:paraId="458E1588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18" w:type="dxa"/>
            <w:vMerge/>
          </w:tcPr>
          <w:p w14:paraId="76DCE502" w14:textId="77777777" w:rsidR="00AF1CCE" w:rsidRPr="001E4FC2" w:rsidRDefault="00AF1CCE" w:rsidP="00AF1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74B78419" w14:textId="77777777" w:rsidTr="00AF1CCE">
        <w:tc>
          <w:tcPr>
            <w:tcW w:w="2301" w:type="dxa"/>
          </w:tcPr>
          <w:p w14:paraId="2C07629F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51" w:type="dxa"/>
          </w:tcPr>
          <w:p w14:paraId="325F486D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0C6A4F33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656D0395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222F63D7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0F15FA7D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5937368B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2" w:type="dxa"/>
          </w:tcPr>
          <w:p w14:paraId="363467FC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14:paraId="13860132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918" w:type="dxa"/>
            <w:vMerge/>
          </w:tcPr>
          <w:p w14:paraId="16E89C0E" w14:textId="77777777" w:rsidR="00AF1CCE" w:rsidRPr="001E4FC2" w:rsidRDefault="00AF1CCE" w:rsidP="00AF1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41FAC607" w14:textId="77777777" w:rsidTr="00AF1CCE">
        <w:tc>
          <w:tcPr>
            <w:tcW w:w="2301" w:type="dxa"/>
          </w:tcPr>
          <w:p w14:paraId="3F53AA12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14:paraId="07B0391A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14:paraId="0E8B55A4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12613B17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72491E9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10FE6619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A9F8761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251953DB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57B2B433" w14:textId="77777777" w:rsidR="00AF1CCE" w:rsidRPr="001E4FC2" w:rsidRDefault="00DC126B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7DB7F8D7" w14:textId="77777777" w:rsidR="00AF1CCE" w:rsidRPr="001E4FC2" w:rsidRDefault="00DC126B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14:paraId="15D25B07" w14:textId="77777777" w:rsidR="00AF1CCE" w:rsidRPr="001E4FC2" w:rsidRDefault="00AF1CCE" w:rsidP="00BA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BD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F1CCE" w:rsidRPr="001E4FC2" w14:paraId="60C5B000" w14:textId="77777777" w:rsidTr="00AF1CCE">
        <w:tc>
          <w:tcPr>
            <w:tcW w:w="2301" w:type="dxa"/>
          </w:tcPr>
          <w:p w14:paraId="4C8BD402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14:paraId="2B5125EC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6328965D" w14:textId="77777777" w:rsidR="00AF1CCE" w:rsidRPr="001E4FC2" w:rsidRDefault="00EF5AF3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271D6081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2D0BEBDD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3D643D33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498CA50B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</w:tcPr>
          <w:p w14:paraId="33A476D5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476F8911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14:paraId="1CEA3A27" w14:textId="77777777" w:rsidR="00AF1CCE" w:rsidRPr="001E4FC2" w:rsidRDefault="006B4367" w:rsidP="00D71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AF1CCE" w:rsidRPr="001E4FC2" w14:paraId="500FE0D6" w14:textId="77777777" w:rsidTr="00AF1CCE">
        <w:tc>
          <w:tcPr>
            <w:tcW w:w="2301" w:type="dxa"/>
          </w:tcPr>
          <w:p w14:paraId="1AFDD4EE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51" w:type="dxa"/>
          </w:tcPr>
          <w:p w14:paraId="16DE7BA4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7039F97F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14:paraId="7B2582CE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69181AD6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5CCA6346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14:paraId="5B4F64F8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</w:tcPr>
          <w:p w14:paraId="0FE1778E" w14:textId="77777777" w:rsidR="00AF1CCE" w:rsidRPr="001E4FC2" w:rsidRDefault="00DC126B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14:paraId="57B446EB" w14:textId="77777777" w:rsidR="00AF1CCE" w:rsidRPr="001E4FC2" w:rsidRDefault="00DC126B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18" w:type="dxa"/>
          </w:tcPr>
          <w:p w14:paraId="3A119863" w14:textId="77777777" w:rsidR="00AF1CCE" w:rsidRPr="001E4FC2" w:rsidRDefault="00AA564F" w:rsidP="00BA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2BD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AF1CCE" w:rsidRPr="001E4FC2" w14:paraId="31F3783C" w14:textId="77777777" w:rsidTr="00AF1CCE">
        <w:tc>
          <w:tcPr>
            <w:tcW w:w="2301" w:type="dxa"/>
          </w:tcPr>
          <w:p w14:paraId="0C31478A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Вид</w:t>
            </w:r>
          </w:p>
          <w:p w14:paraId="59922BC8" w14:textId="77777777" w:rsidR="00AF1CCE" w:rsidRPr="001E4FC2" w:rsidRDefault="00AF1CCE" w:rsidP="008D186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Аттестации</w:t>
            </w:r>
          </w:p>
        </w:tc>
        <w:tc>
          <w:tcPr>
            <w:tcW w:w="851" w:type="dxa"/>
          </w:tcPr>
          <w:p w14:paraId="57A68FC4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2BE63290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392E886B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49343CFF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Зачёт</w:t>
            </w:r>
          </w:p>
        </w:tc>
        <w:tc>
          <w:tcPr>
            <w:tcW w:w="851" w:type="dxa"/>
          </w:tcPr>
          <w:p w14:paraId="7414F174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2" w:type="dxa"/>
          </w:tcPr>
          <w:p w14:paraId="627FE1C7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Зачёт</w:t>
            </w:r>
          </w:p>
        </w:tc>
        <w:tc>
          <w:tcPr>
            <w:tcW w:w="852" w:type="dxa"/>
          </w:tcPr>
          <w:p w14:paraId="5F058C32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2" w:type="dxa"/>
          </w:tcPr>
          <w:p w14:paraId="72E0527F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918" w:type="dxa"/>
          </w:tcPr>
          <w:p w14:paraId="22C9C767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86A04" w14:textId="77777777" w:rsidR="00B53675" w:rsidRDefault="00B53675" w:rsidP="00B53675">
      <w:pPr>
        <w:pStyle w:val="a8"/>
        <w:ind w:left="1080"/>
        <w:rPr>
          <w:bCs/>
          <w:iCs/>
          <w:sz w:val="28"/>
          <w:szCs w:val="28"/>
        </w:rPr>
      </w:pPr>
    </w:p>
    <w:p w14:paraId="2EE7FB96" w14:textId="77777777" w:rsidR="00AF1CCE" w:rsidRPr="004F5FF6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4F5FF6">
        <w:rPr>
          <w:b/>
          <w:bCs/>
          <w:i/>
          <w:iCs/>
        </w:rPr>
        <w:t>1.4.</w:t>
      </w:r>
      <w:r w:rsidR="00AF1CCE" w:rsidRPr="004F5FF6">
        <w:rPr>
          <w:b/>
          <w:bCs/>
          <w:i/>
          <w:iCs/>
        </w:rPr>
        <w:t>Форма проведения учебных аудиторных занятий</w:t>
      </w:r>
    </w:p>
    <w:p w14:paraId="14AB850F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897E53" w:rsidRPr="00656B9E">
        <w:rPr>
          <w:w w:val="108"/>
        </w:rPr>
        <w:t>«</w:t>
      </w:r>
      <w:r w:rsidR="009063C7">
        <w:rPr>
          <w:w w:val="108"/>
        </w:rPr>
        <w:t>Композиция прикладная</w:t>
      </w:r>
      <w:r w:rsidR="00897E53" w:rsidRPr="00656B9E">
        <w:rPr>
          <w:w w:val="108"/>
        </w:rPr>
        <w:t xml:space="preserve">» </w:t>
      </w:r>
      <w:r w:rsidR="00897E53">
        <w:rPr>
          <w:w w:val="108"/>
        </w:rPr>
        <w:t xml:space="preserve">художественно-творческой </w:t>
      </w:r>
      <w:r w:rsidR="003D07A4">
        <w:rPr>
          <w:w w:val="108"/>
        </w:rPr>
        <w:t>подготовки</w:t>
      </w:r>
      <w:r w:rsidR="00897E53">
        <w:rPr>
          <w:w w:val="108"/>
        </w:rPr>
        <w:t xml:space="preserve"> </w:t>
      </w:r>
      <w:r w:rsidR="00897E53" w:rsidRPr="00656B9E">
        <w:rPr>
          <w:w w:val="108"/>
        </w:rPr>
        <w:t>дополнительной общеразвивающей  общеобразовательной программ</w:t>
      </w:r>
      <w:r w:rsidR="00897E53">
        <w:rPr>
          <w:w w:val="108"/>
        </w:rPr>
        <w:t>ы</w:t>
      </w:r>
      <w:r w:rsidR="00897E53" w:rsidRPr="00656B9E">
        <w:rPr>
          <w:w w:val="108"/>
        </w:rPr>
        <w:t xml:space="preserve"> в области изобразительного искусства «</w:t>
      </w:r>
      <w:r w:rsidR="00897E53">
        <w:rPr>
          <w:w w:val="108"/>
        </w:rPr>
        <w:t>Основы изобразительного</w:t>
      </w:r>
      <w:r w:rsidR="00897E53" w:rsidRPr="00656B9E">
        <w:rPr>
          <w:w w:val="108"/>
        </w:rPr>
        <w:t xml:space="preserve"> искусств</w:t>
      </w:r>
      <w:r w:rsidR="00897E53">
        <w:rPr>
          <w:w w:val="108"/>
        </w:rPr>
        <w:t>а</w:t>
      </w:r>
      <w:r w:rsidR="00897E53" w:rsidRPr="00656B9E">
        <w:rPr>
          <w:w w:val="108"/>
        </w:rPr>
        <w:t>»</w:t>
      </w:r>
      <w:r w:rsidR="00897E53">
        <w:rPr>
          <w:w w:val="108"/>
        </w:rPr>
        <w:t xml:space="preserve">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мелкогрупповых</w:t>
      </w:r>
      <w:r w:rsidR="008D1869" w:rsidRPr="00216192">
        <w:t xml:space="preserve"> (от 5 до 10 человек в группе) и групповых (от 10 и более человек в </w:t>
      </w:r>
      <w:r w:rsidR="008D1869" w:rsidRPr="00216192">
        <w:lastRenderedPageBreak/>
        <w:t>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131C4294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3E32EF19" w14:textId="77777777" w:rsidR="00AF1CCE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430B68ED" w14:textId="77777777" w:rsidR="009063C7" w:rsidRPr="00216192" w:rsidRDefault="009063C7" w:rsidP="00216192">
      <w:pPr>
        <w:pStyle w:val="a8"/>
        <w:spacing w:line="360" w:lineRule="auto"/>
        <w:ind w:firstLine="720"/>
        <w:jc w:val="both"/>
      </w:pPr>
    </w:p>
    <w:p w14:paraId="27C51395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4E8CF98B" w14:textId="77777777" w:rsidR="00AF1CCE" w:rsidRPr="00A86CA5" w:rsidRDefault="00AF1CCE" w:rsidP="00A86CA5">
      <w:pPr>
        <w:pStyle w:val="a8"/>
        <w:spacing w:line="360" w:lineRule="auto"/>
        <w:ind w:right="4" w:firstLine="720"/>
        <w:jc w:val="both"/>
      </w:pPr>
      <w:r w:rsidRPr="00A86CA5">
        <w:t xml:space="preserve">Освоение </w:t>
      </w:r>
      <w:r w:rsidR="00167793" w:rsidRPr="00216192">
        <w:t>учебно</w:t>
      </w:r>
      <w:r w:rsidR="00167793">
        <w:t>го</w:t>
      </w:r>
      <w:r w:rsidR="00167793" w:rsidRPr="00216192">
        <w:t xml:space="preserve"> предмет</w:t>
      </w:r>
      <w:r w:rsidR="00167793">
        <w:t>а</w:t>
      </w:r>
      <w:r w:rsidR="00167793" w:rsidRPr="00216192">
        <w:t xml:space="preserve"> </w:t>
      </w:r>
      <w:r w:rsidR="00167793" w:rsidRPr="00656B9E">
        <w:rPr>
          <w:w w:val="108"/>
        </w:rPr>
        <w:t>«</w:t>
      </w:r>
      <w:r w:rsidR="009063C7">
        <w:rPr>
          <w:w w:val="108"/>
        </w:rPr>
        <w:t>Композиция прикладная</w:t>
      </w:r>
      <w:r w:rsidR="00167793" w:rsidRPr="00656B9E">
        <w:rPr>
          <w:w w:val="108"/>
        </w:rPr>
        <w:t xml:space="preserve">» </w:t>
      </w:r>
      <w:r w:rsidR="00167793">
        <w:rPr>
          <w:w w:val="108"/>
        </w:rPr>
        <w:t xml:space="preserve">художественно-творческой </w:t>
      </w:r>
      <w:r w:rsidR="003D07A4">
        <w:rPr>
          <w:w w:val="108"/>
        </w:rPr>
        <w:t>подготовки</w:t>
      </w:r>
      <w:r w:rsidR="00167793">
        <w:rPr>
          <w:w w:val="108"/>
        </w:rPr>
        <w:t xml:space="preserve"> </w:t>
      </w:r>
      <w:r w:rsidR="00167793" w:rsidRPr="00656B9E">
        <w:rPr>
          <w:w w:val="108"/>
        </w:rPr>
        <w:t>дополнительной общеразвивающей  общеобразовательной программ</w:t>
      </w:r>
      <w:r w:rsidR="00167793">
        <w:rPr>
          <w:w w:val="108"/>
        </w:rPr>
        <w:t>ы</w:t>
      </w:r>
      <w:r w:rsidR="00167793" w:rsidRPr="00656B9E">
        <w:rPr>
          <w:w w:val="108"/>
        </w:rPr>
        <w:t xml:space="preserve"> в области изобразительного искусства «</w:t>
      </w:r>
      <w:r w:rsidR="00167793">
        <w:rPr>
          <w:w w:val="108"/>
        </w:rPr>
        <w:t>Основы изобразительного</w:t>
      </w:r>
      <w:r w:rsidR="00167793" w:rsidRPr="00656B9E">
        <w:rPr>
          <w:w w:val="108"/>
        </w:rPr>
        <w:t xml:space="preserve"> искусств</w:t>
      </w:r>
      <w:r w:rsidR="00167793">
        <w:rPr>
          <w:w w:val="108"/>
        </w:rPr>
        <w:t>а</w:t>
      </w:r>
      <w:r w:rsidR="00167793" w:rsidRPr="00656B9E">
        <w:rPr>
          <w:w w:val="108"/>
        </w:rPr>
        <w:t>»</w:t>
      </w:r>
      <w:r w:rsidR="00167793">
        <w:rPr>
          <w:w w:val="108"/>
        </w:rPr>
        <w:t xml:space="preserve"> (платное отделение)</w:t>
      </w:r>
      <w:r w:rsidR="00A86CA5">
        <w:rPr>
          <w:rFonts w:eastAsia="Calibri"/>
          <w:lang w:eastAsia="en-US"/>
        </w:rPr>
        <w:t xml:space="preserve"> </w:t>
      </w:r>
      <w:r w:rsidRPr="00A86CA5">
        <w:t xml:space="preserve">ставит своей </w:t>
      </w:r>
      <w:r w:rsidRPr="00A86CA5">
        <w:rPr>
          <w:b/>
          <w:i/>
        </w:rPr>
        <w:t>целью:</w:t>
      </w:r>
    </w:p>
    <w:p w14:paraId="114E2F1A" w14:textId="77777777" w:rsidR="00302469" w:rsidRPr="00302469" w:rsidRDefault="00302469" w:rsidP="00BC6D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02469">
        <w:rPr>
          <w:rFonts w:ascii="Times New Roman" w:hAnsi="Times New Roman"/>
          <w:sz w:val="24"/>
          <w:szCs w:val="24"/>
          <w:lang w:eastAsia="en-US"/>
        </w:rPr>
        <w:t>художественно-эстетическое развитие личности ребёнка,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предмету;</w:t>
      </w:r>
    </w:p>
    <w:p w14:paraId="7F71B79B" w14:textId="77777777" w:rsidR="00302469" w:rsidRPr="00302469" w:rsidRDefault="00302469" w:rsidP="00BC6D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02469">
        <w:rPr>
          <w:rFonts w:ascii="Times New Roman" w:hAnsi="Times New Roman"/>
          <w:sz w:val="24"/>
          <w:szCs w:val="24"/>
          <w:lang w:eastAsia="en-US"/>
        </w:rPr>
        <w:t>подготовка одарённых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14:paraId="489DBA3B" w14:textId="77777777" w:rsidR="00AF1CCE" w:rsidRPr="00A86CA5" w:rsidRDefault="00AF1CCE" w:rsidP="00A86CA5">
      <w:pPr>
        <w:pStyle w:val="a8"/>
        <w:spacing w:line="360" w:lineRule="auto"/>
        <w:ind w:left="720" w:right="4"/>
        <w:jc w:val="both"/>
      </w:pPr>
      <w:r w:rsidRPr="00A86CA5">
        <w:t xml:space="preserve">Отсюда вытекают следующие </w:t>
      </w:r>
      <w:r w:rsidRPr="00A86CA5">
        <w:rPr>
          <w:b/>
          <w:i/>
        </w:rPr>
        <w:t>задачи:</w:t>
      </w:r>
    </w:p>
    <w:p w14:paraId="65FE4C43" w14:textId="77777777" w:rsidR="00817693" w:rsidRPr="00817693" w:rsidRDefault="00817693" w:rsidP="00BC6D48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</w:pP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развитие интереса к изобразительному искусству и художественному  творчеству;</w:t>
      </w:r>
    </w:p>
    <w:p w14:paraId="67C09695" w14:textId="77777777" w:rsidR="00817693" w:rsidRPr="00817693" w:rsidRDefault="00817693" w:rsidP="00BC6D48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</w:pPr>
      <w:r w:rsidRPr="00817693">
        <w:rPr>
          <w:rFonts w:ascii="Times New Roman" w:hAnsi="Times New Roman"/>
          <w:sz w:val="24"/>
          <w:szCs w:val="24"/>
          <w:lang w:eastAsia="ar-SA"/>
        </w:rPr>
        <w:t>последовательное освоение двух- и трёхмерного пространства;</w:t>
      </w:r>
    </w:p>
    <w:p w14:paraId="625DAFB6" w14:textId="77777777" w:rsidR="00817693" w:rsidRPr="00817693" w:rsidRDefault="00817693" w:rsidP="00BC6D48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</w:pPr>
      <w:r w:rsidRPr="00817693">
        <w:rPr>
          <w:rFonts w:ascii="Times New Roman" w:hAnsi="Times New Roman"/>
          <w:sz w:val="24"/>
          <w:szCs w:val="24"/>
          <w:lang w:eastAsia="ar-SA"/>
        </w:rPr>
        <w:t>знакомство с основными законами, закономерностями, правилами и приёмами композиции;</w:t>
      </w:r>
    </w:p>
    <w:p w14:paraId="3F2AD44D" w14:textId="77777777" w:rsidR="00817693" w:rsidRPr="00817693" w:rsidRDefault="00817693" w:rsidP="00BC6D48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</w:pPr>
      <w:r w:rsidRPr="00817693">
        <w:rPr>
          <w:rFonts w:ascii="Times New Roman" w:hAnsi="Times New Roman"/>
          <w:sz w:val="24"/>
          <w:szCs w:val="24"/>
          <w:lang w:eastAsia="ar-SA"/>
        </w:rPr>
        <w:t xml:space="preserve">изучение выразительных возможностей тона и цвета; </w:t>
      </w:r>
    </w:p>
    <w:p w14:paraId="691F5920" w14:textId="77777777" w:rsidR="00817693" w:rsidRPr="00817693" w:rsidRDefault="00817693" w:rsidP="00BC6D48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</w:pP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 xml:space="preserve">развитие способностей к художественно-исполнительской деятельности; </w:t>
      </w:r>
    </w:p>
    <w:p w14:paraId="72AB0194" w14:textId="77777777" w:rsidR="00817693" w:rsidRPr="00817693" w:rsidRDefault="00817693" w:rsidP="00BC6D48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</w:pP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 xml:space="preserve">обучение навыкам самостоятельной работы </w:t>
      </w:r>
      <w:r w:rsidRPr="00817693">
        <w:rPr>
          <w:rFonts w:ascii="Times New Roman" w:hAnsi="Times New Roman"/>
          <w:sz w:val="24"/>
          <w:szCs w:val="24"/>
          <w:lang w:eastAsia="ar-SA"/>
        </w:rPr>
        <w:t>с подготовительными мате-риалами: этюдами, набросками, эскизами</w:t>
      </w: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;</w:t>
      </w:r>
    </w:p>
    <w:p w14:paraId="25688C9E" w14:textId="77777777" w:rsidR="00817693" w:rsidRPr="00817693" w:rsidRDefault="00817693" w:rsidP="00BC6D48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</w:pP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 xml:space="preserve">приобретение </w:t>
      </w:r>
      <w:r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об</w:t>
      </w: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уча</w:t>
      </w:r>
      <w:r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ю</w:t>
      </w: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щимися  опыта творческой деятельности;</w:t>
      </w:r>
    </w:p>
    <w:p w14:paraId="36E75AFF" w14:textId="77777777" w:rsidR="00817693" w:rsidRDefault="00817693" w:rsidP="00BC6D48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</w:pP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формирование у наиболее одарён</w:t>
      </w:r>
      <w:r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ных выпускников мотивации к про</w:t>
      </w:r>
      <w:r w:rsidRPr="00817693">
        <w:rPr>
          <w:rFonts w:ascii="Times New Roman" w:eastAsia="ヒラギノ角ゴ Pro W3" w:hAnsi="Times New Roman"/>
          <w:color w:val="000000"/>
          <w:sz w:val="24"/>
          <w:szCs w:val="24"/>
          <w:lang w:eastAsia="ar-SA"/>
        </w:rPr>
        <w:t>должению обучения в образовательных учреждениях, реализующих профессиональные общеобразовательные программы в области изобразительного искусства.</w:t>
      </w:r>
    </w:p>
    <w:p w14:paraId="649ABB0E" w14:textId="77777777" w:rsidR="00CF24D3" w:rsidRPr="00817693" w:rsidRDefault="00CF24D3" w:rsidP="00817693">
      <w:pPr>
        <w:pStyle w:val="a8"/>
        <w:spacing w:line="360" w:lineRule="auto"/>
        <w:ind w:left="720" w:right="4"/>
        <w:jc w:val="both"/>
        <w:rPr>
          <w:b/>
          <w:bCs/>
        </w:rPr>
      </w:pPr>
    </w:p>
    <w:p w14:paraId="1F0700CC" w14:textId="77777777" w:rsidR="00AF1CCE" w:rsidRPr="00F22E85" w:rsidRDefault="00F22E85" w:rsidP="00F22E85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6AB65D7C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712D53E8" w14:textId="77777777" w:rsidR="00AF1CCE" w:rsidRPr="00F22E85" w:rsidRDefault="00F22E85" w:rsidP="00BC6D48">
      <w:pPr>
        <w:pStyle w:val="a8"/>
        <w:numPr>
          <w:ilvl w:val="0"/>
          <w:numId w:val="1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с</w:t>
      </w:r>
      <w:r w:rsidR="00AF1CCE" w:rsidRPr="00F22E85">
        <w:rPr>
          <w:i/>
        </w:rPr>
        <w:t>ловесный</w:t>
      </w:r>
      <w:r w:rsidR="00AF1CCE" w:rsidRPr="00F22E85">
        <w:t xml:space="preserve"> (объяснение, беседа, рассказ)</w:t>
      </w:r>
      <w:r>
        <w:t>;</w:t>
      </w:r>
    </w:p>
    <w:p w14:paraId="72F8E0C4" w14:textId="77777777" w:rsidR="00AF1CCE" w:rsidRPr="00F22E85" w:rsidRDefault="00F22E85" w:rsidP="00BC6D48">
      <w:pPr>
        <w:pStyle w:val="a8"/>
        <w:numPr>
          <w:ilvl w:val="0"/>
          <w:numId w:val="1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lastRenderedPageBreak/>
        <w:t>н</w:t>
      </w:r>
      <w:r w:rsidR="00AF1CCE" w:rsidRPr="00F22E85">
        <w:rPr>
          <w:i/>
        </w:rPr>
        <w:t>аглядный</w:t>
      </w:r>
      <w:r w:rsidR="00AF1CCE" w:rsidRPr="00F22E85">
        <w:t xml:space="preserve"> (показ, наблюдение, демонстрация приёмов работы)</w:t>
      </w:r>
      <w:r>
        <w:t>;</w:t>
      </w:r>
    </w:p>
    <w:p w14:paraId="50D3B836" w14:textId="77777777" w:rsidR="00AF1CCE" w:rsidRPr="00F22E85" w:rsidRDefault="00F22E85" w:rsidP="00BC6D48">
      <w:pPr>
        <w:pStyle w:val="a8"/>
        <w:numPr>
          <w:ilvl w:val="0"/>
          <w:numId w:val="1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п</w:t>
      </w:r>
      <w:r w:rsidR="00AF1CCE" w:rsidRPr="00F22E85">
        <w:rPr>
          <w:i/>
        </w:rPr>
        <w:t>рактический</w:t>
      </w:r>
      <w:r>
        <w:t>;</w:t>
      </w:r>
    </w:p>
    <w:p w14:paraId="654ED6F1" w14:textId="77777777" w:rsidR="00AF1CCE" w:rsidRPr="00F22E85" w:rsidRDefault="00F22E85" w:rsidP="00BC6D48">
      <w:pPr>
        <w:pStyle w:val="a8"/>
        <w:numPr>
          <w:ilvl w:val="0"/>
          <w:numId w:val="1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э</w:t>
      </w:r>
      <w:r w:rsidR="00AF1CCE" w:rsidRPr="00F22E85">
        <w:rPr>
          <w:i/>
        </w:rPr>
        <w:t>моциональный</w:t>
      </w:r>
      <w:r w:rsidR="00AF1CCE" w:rsidRPr="00F22E85">
        <w:t xml:space="preserve"> (подбор ассоциаций, образов, художественные впечатления).</w:t>
      </w:r>
    </w:p>
    <w:p w14:paraId="1C98C7E6" w14:textId="77777777" w:rsidR="00AF1CCE" w:rsidRDefault="00AF1CCE" w:rsidP="00F22E85">
      <w:pPr>
        <w:pStyle w:val="a8"/>
        <w:spacing w:line="360" w:lineRule="auto"/>
        <w:ind w:firstLine="720"/>
        <w:jc w:val="both"/>
      </w:pPr>
      <w:r w:rsidRPr="00F22E85">
        <w:t xml:space="preserve">Предложенные методы работы в рамках </w:t>
      </w:r>
      <w:r w:rsidR="004B289B" w:rsidRPr="00D71A74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EA02F1">
        <w:rPr>
          <w:rFonts w:eastAsia="Calibri"/>
          <w:lang w:eastAsia="en-US"/>
        </w:rPr>
        <w:t>ы</w:t>
      </w:r>
      <w:r w:rsidR="004B289B" w:rsidRPr="00D71A74">
        <w:rPr>
          <w:rFonts w:eastAsia="Calibri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="00EA02F1">
        <w:rPr>
          <w:rFonts w:eastAsia="Calibri"/>
          <w:lang w:eastAsia="en-US"/>
        </w:rPr>
        <w:t xml:space="preserve"> </w:t>
      </w:r>
      <w:r w:rsidRPr="00F22E85"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2C398F0F" w14:textId="77777777" w:rsidR="00817693" w:rsidRDefault="00817693" w:rsidP="00F22E85">
      <w:pPr>
        <w:pStyle w:val="a8"/>
        <w:spacing w:line="360" w:lineRule="auto"/>
        <w:ind w:firstLine="720"/>
        <w:jc w:val="both"/>
      </w:pPr>
    </w:p>
    <w:p w14:paraId="3731F762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12EC48A4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0DAB6D7C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0493E07A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3817652A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7490C29D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7086F060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03C09016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0D643D30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598C1FD2" w14:textId="77777777" w:rsidR="004B289B" w:rsidRP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6FAD9CC5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2641777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04E531A3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</w:t>
      </w:r>
    </w:p>
    <w:p w14:paraId="67ADE200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14:paraId="14C40527" w14:textId="77777777" w:rsid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14:paraId="3F0652E7" w14:textId="77777777" w:rsidR="008A6CD2" w:rsidRDefault="008A6CD2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A7486C" w14:textId="77777777" w:rsidR="008A6CD2" w:rsidRDefault="008A6CD2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C9255A3" w14:textId="77777777" w:rsidR="00AF1CCE" w:rsidRPr="000954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proofErr w:type="gramStart"/>
      <w:r w:rsidR="00AF1CCE" w:rsidRPr="000954CE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0954CE">
        <w:rPr>
          <w:rFonts w:ascii="Times New Roman" w:hAnsi="Times New Roman"/>
          <w:sz w:val="24"/>
          <w:szCs w:val="24"/>
        </w:rPr>
        <w:t xml:space="preserve">  ПРЕДМЕТА</w:t>
      </w:r>
    </w:p>
    <w:p w14:paraId="74EC3889" w14:textId="77777777" w:rsidR="007B3313" w:rsidRPr="007B3313" w:rsidRDefault="007B3313" w:rsidP="007B3313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B331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Содержание учебного предмета </w:t>
      </w:r>
      <w:r w:rsidR="00DB1D15" w:rsidRPr="00DB1D15">
        <w:rPr>
          <w:rFonts w:ascii="Times New Roman" w:hAnsi="Times New Roman"/>
          <w:w w:val="108"/>
          <w:sz w:val="24"/>
          <w:szCs w:val="24"/>
        </w:rPr>
        <w:t>«Композиция прикладная» художественно-творческой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Pr="00DB1D15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7B3313">
        <w:rPr>
          <w:rFonts w:ascii="Times New Roman" w:eastAsia="Calibri" w:hAnsi="Times New Roman" w:cs="Calibri"/>
          <w:sz w:val="24"/>
          <w:szCs w:val="24"/>
          <w:lang w:eastAsia="ar-SA"/>
        </w:rPr>
        <w:t>построено с учётом возрастных особенностей детей, а также с учётом особенностей развития их пространственного мышления; включает теоретическую и практическую часть.</w:t>
      </w:r>
    </w:p>
    <w:p w14:paraId="2541D64F" w14:textId="77777777" w:rsidR="007B3313" w:rsidRPr="007B3313" w:rsidRDefault="007B3313" w:rsidP="007B331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B331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Теоретическая часть предполагает </w:t>
      </w:r>
      <w:r w:rsidR="00DB1D15">
        <w:rPr>
          <w:rFonts w:ascii="Times New Roman" w:eastAsia="Calibri" w:hAnsi="Times New Roman" w:cs="Calibri"/>
          <w:sz w:val="24"/>
          <w:szCs w:val="24"/>
          <w:lang w:eastAsia="ar-SA"/>
        </w:rPr>
        <w:t>изучение учащимися теории компо</w:t>
      </w:r>
      <w:r w:rsidRPr="007B3313">
        <w:rPr>
          <w:rFonts w:ascii="Times New Roman" w:eastAsia="Calibri" w:hAnsi="Times New Roman" w:cs="Calibri"/>
          <w:sz w:val="24"/>
          <w:szCs w:val="24"/>
          <w:lang w:eastAsia="ar-SA"/>
        </w:rPr>
        <w:t>зиции, включает в себя задания по анали</w:t>
      </w:r>
      <w:r w:rsidR="00DB1D15">
        <w:rPr>
          <w:rFonts w:ascii="Times New Roman" w:eastAsia="Calibri" w:hAnsi="Times New Roman" w:cs="Calibri"/>
          <w:sz w:val="24"/>
          <w:szCs w:val="24"/>
          <w:lang w:eastAsia="ar-SA"/>
        </w:rPr>
        <w:t>тической работе в области компо</w:t>
      </w:r>
      <w:r w:rsidRPr="007B3313">
        <w:rPr>
          <w:rFonts w:ascii="Times New Roman" w:eastAsia="Calibri" w:hAnsi="Times New Roman" w:cs="Calibri"/>
          <w:sz w:val="24"/>
          <w:szCs w:val="24"/>
          <w:lang w:eastAsia="ar-SA"/>
        </w:rPr>
        <w:t>зиции, а практическая часть основана на применении теоретических знаний в учебном и творческом опыте.</w:t>
      </w:r>
    </w:p>
    <w:p w14:paraId="69C755F6" w14:textId="77777777" w:rsidR="007B3313" w:rsidRPr="00DB1D15" w:rsidRDefault="007B3313" w:rsidP="007B3313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</w:pPr>
      <w:r w:rsidRPr="00DB1D15">
        <w:rPr>
          <w:rFonts w:ascii="Times New Roman" w:eastAsia="Calibri" w:hAnsi="Times New Roman" w:cs="Calibri"/>
          <w:i/>
          <w:sz w:val="24"/>
          <w:szCs w:val="24"/>
          <w:lang w:eastAsia="ar-SA"/>
        </w:rPr>
        <w:t>Содержание программы включает следующие разделы и темы:</w:t>
      </w:r>
      <w:r w:rsidRPr="00DB1D15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 xml:space="preserve"> </w:t>
      </w:r>
    </w:p>
    <w:p w14:paraId="1F39A03A" w14:textId="77777777" w:rsidR="007B3313" w:rsidRPr="007B3313" w:rsidRDefault="007B3313" w:rsidP="00BC6D48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О</w:t>
      </w:r>
      <w:proofErr w:type="spellStart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сновы</w:t>
      </w:r>
      <w:proofErr w:type="spellEnd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композиции</w:t>
      </w:r>
      <w:proofErr w:type="spellEnd"/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.</w:t>
      </w:r>
    </w:p>
    <w:p w14:paraId="00C48D18" w14:textId="77777777" w:rsidR="007B3313" w:rsidRPr="007B3313" w:rsidRDefault="007B3313" w:rsidP="00BC6D48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Ц</w:t>
      </w:r>
      <w:proofErr w:type="spellStart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вет</w:t>
      </w:r>
      <w:proofErr w:type="spellEnd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в </w:t>
      </w:r>
      <w:proofErr w:type="spellStart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композиции</w:t>
      </w:r>
      <w:proofErr w:type="spellEnd"/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.</w:t>
      </w:r>
    </w:p>
    <w:p w14:paraId="0F6571CB" w14:textId="77777777" w:rsidR="007B3313" w:rsidRPr="007B3313" w:rsidRDefault="007B3313" w:rsidP="00BC6D48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С</w:t>
      </w:r>
      <w:proofErr w:type="spellStart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южетная</w:t>
      </w:r>
      <w:proofErr w:type="spellEnd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композиция</w:t>
      </w:r>
      <w:proofErr w:type="spellEnd"/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.</w:t>
      </w:r>
    </w:p>
    <w:p w14:paraId="41CB2255" w14:textId="77777777" w:rsidR="007B3313" w:rsidRPr="007B3313" w:rsidRDefault="007B3313" w:rsidP="00BC6D48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Д</w:t>
      </w:r>
      <w:proofErr w:type="spellStart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екоративная</w:t>
      </w:r>
      <w:proofErr w:type="spellEnd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7B3313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композиция</w:t>
      </w:r>
      <w:proofErr w:type="spellEnd"/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.</w:t>
      </w:r>
    </w:p>
    <w:p w14:paraId="28F0F4F4" w14:textId="77777777" w:rsidR="007B3313" w:rsidRPr="007B3313" w:rsidRDefault="007B3313" w:rsidP="00BC6D48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С</w:t>
      </w:r>
      <w:r w:rsidRPr="007B3313">
        <w:rPr>
          <w:rFonts w:ascii="Times New Roman" w:hAnsi="Times New Roman" w:cs="Calibri"/>
          <w:sz w:val="24"/>
          <w:szCs w:val="24"/>
          <w:lang w:eastAsia="ar-SA"/>
        </w:rPr>
        <w:t>оздание художественного образа в композиции.</w:t>
      </w:r>
    </w:p>
    <w:p w14:paraId="3EF1FD2C" w14:textId="77777777" w:rsidR="007B3313" w:rsidRPr="007B3313" w:rsidRDefault="007B3313" w:rsidP="00BC6D48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7B3313">
        <w:rPr>
          <w:rFonts w:ascii="Times New Roman" w:hAnsi="Times New Roman" w:cs="Calibri"/>
          <w:color w:val="000000"/>
          <w:sz w:val="24"/>
          <w:szCs w:val="24"/>
          <w:lang w:eastAsia="ar-SA"/>
        </w:rPr>
        <w:t>Г</w:t>
      </w:r>
      <w:proofErr w:type="spellStart"/>
      <w:r w:rsidRPr="007B3313">
        <w:rPr>
          <w:rFonts w:ascii="Times New Roman" w:hAnsi="Times New Roman" w:cs="Calibri"/>
          <w:sz w:val="24"/>
          <w:szCs w:val="24"/>
          <w:lang w:val="en-US" w:eastAsia="ar-SA"/>
        </w:rPr>
        <w:t>рафика</w:t>
      </w:r>
      <w:proofErr w:type="spellEnd"/>
      <w:r w:rsidRPr="007B3313">
        <w:rPr>
          <w:rFonts w:ascii="Times New Roman" w:hAnsi="Times New Roman" w:cs="Calibri"/>
          <w:sz w:val="24"/>
          <w:szCs w:val="24"/>
          <w:lang w:eastAsia="ar-SA"/>
        </w:rPr>
        <w:t>.</w:t>
      </w:r>
    </w:p>
    <w:p w14:paraId="648A543A" w14:textId="77777777" w:rsidR="007B3313" w:rsidRPr="00F27FAA" w:rsidRDefault="007B3313" w:rsidP="007B331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ar-SA"/>
        </w:rPr>
      </w:pPr>
      <w:r w:rsidRPr="00F27FAA">
        <w:rPr>
          <w:rFonts w:ascii="Times New Roman" w:hAnsi="Times New Roman" w:cs="Calibri"/>
          <w:color w:val="000000"/>
          <w:sz w:val="24"/>
          <w:szCs w:val="24"/>
          <w:lang w:eastAsia="ar-SA"/>
        </w:rPr>
        <w:t>И</w:t>
      </w:r>
      <w:proofErr w:type="spellStart"/>
      <w:r w:rsidRPr="00F27FAA">
        <w:rPr>
          <w:rFonts w:ascii="Times New Roman" w:hAnsi="Times New Roman" w:cs="Calibri"/>
          <w:sz w:val="24"/>
          <w:szCs w:val="24"/>
          <w:lang w:val="en-US" w:eastAsia="ar-SA"/>
        </w:rPr>
        <w:t>тоговая</w:t>
      </w:r>
      <w:proofErr w:type="spellEnd"/>
      <w:r w:rsidRPr="00F27FAA">
        <w:rPr>
          <w:rFonts w:ascii="Times New Roman" w:hAnsi="Times New Roman" w:cs="Calibri"/>
          <w:sz w:val="24"/>
          <w:szCs w:val="24"/>
          <w:lang w:val="en-US" w:eastAsia="ar-SA"/>
        </w:rPr>
        <w:t xml:space="preserve"> </w:t>
      </w:r>
      <w:proofErr w:type="spellStart"/>
      <w:r w:rsidRPr="00F27FAA">
        <w:rPr>
          <w:rFonts w:ascii="Times New Roman" w:hAnsi="Times New Roman" w:cs="Calibri"/>
          <w:sz w:val="24"/>
          <w:szCs w:val="24"/>
          <w:lang w:val="en-US" w:eastAsia="ar-SA"/>
        </w:rPr>
        <w:t>работа</w:t>
      </w:r>
      <w:proofErr w:type="spellEnd"/>
      <w:r w:rsidRPr="00F27FAA">
        <w:rPr>
          <w:rFonts w:ascii="Times New Roman" w:hAnsi="Times New Roman" w:cs="Calibri"/>
          <w:color w:val="000000"/>
          <w:sz w:val="24"/>
          <w:szCs w:val="24"/>
          <w:lang w:eastAsia="ar-SA"/>
        </w:rPr>
        <w:t>.</w:t>
      </w:r>
    </w:p>
    <w:p w14:paraId="29CE2DB5" w14:textId="77777777" w:rsidR="00F27FAA" w:rsidRPr="00F27FAA" w:rsidRDefault="00F27FAA" w:rsidP="007B331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ar-SA"/>
        </w:rPr>
      </w:pPr>
    </w:p>
    <w:p w14:paraId="65BC3D29" w14:textId="77777777" w:rsidR="00AF1CCE" w:rsidRPr="00BD2518" w:rsidRDefault="00BD2518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BD2518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018347E2" w14:textId="77777777" w:rsidR="00AF1CCE" w:rsidRPr="00BD2518" w:rsidRDefault="00AF1CCE" w:rsidP="00BD2518">
      <w:pPr>
        <w:tabs>
          <w:tab w:val="left" w:pos="4092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BD2518">
        <w:rPr>
          <w:rFonts w:ascii="Times New Roman" w:hAnsi="Times New Roman"/>
          <w:b/>
          <w:i/>
          <w:sz w:val="24"/>
          <w:szCs w:val="24"/>
        </w:rPr>
        <w:t>еализации 4 года</w:t>
      </w:r>
    </w:p>
    <w:p w14:paraId="2469517D" w14:textId="77777777" w:rsidR="00AF1CCE" w:rsidRPr="00E04EC6" w:rsidRDefault="00AF1CCE" w:rsidP="00BC6D48">
      <w:pPr>
        <w:pStyle w:val="a7"/>
        <w:numPr>
          <w:ilvl w:val="0"/>
          <w:numId w:val="5"/>
        </w:num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E04EC6">
        <w:rPr>
          <w:rFonts w:ascii="Times New Roman" w:hAnsi="Times New Roman"/>
          <w:b/>
          <w:i/>
          <w:sz w:val="24"/>
          <w:szCs w:val="24"/>
        </w:rPr>
        <w:t>год обучения</w:t>
      </w:r>
    </w:p>
    <w:p w14:paraId="7767FE93" w14:textId="77777777" w:rsidR="00E04EC6" w:rsidRPr="00312874" w:rsidRDefault="00312874" w:rsidP="00312874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 w:rsidRPr="00312874">
        <w:rPr>
          <w:rFonts w:ascii="Times New Roman" w:hAnsi="Times New Roman"/>
          <w:b/>
          <w:i/>
        </w:rPr>
        <w:t>Таблица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418"/>
        <w:gridCol w:w="851"/>
        <w:gridCol w:w="850"/>
        <w:gridCol w:w="709"/>
      </w:tblGrid>
      <w:tr w:rsidR="00DB1D15" w:rsidRPr="00DB1D15" w14:paraId="69A52A65" w14:textId="77777777" w:rsidTr="0036421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54C2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342688BE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BB03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41B2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412C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DB1D15" w:rsidRPr="00DB1D15" w14:paraId="08523C5A" w14:textId="77777777" w:rsidTr="0036421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56BD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2F4E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A858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F423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Макс. учеб-ная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B716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8EB4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DB1D15" w:rsidRPr="00DB1D15" w14:paraId="65FE674E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FB92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F6B1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 xml:space="preserve">Раздел 1. Основы композиции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84C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6D6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7AB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27D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6AD41F1B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09A1" w14:textId="77777777" w:rsidR="00DB1D15" w:rsidRPr="00DB1D15" w:rsidRDefault="00DB1D15" w:rsidP="00364213">
            <w:pPr>
              <w:suppressAutoHyphens/>
              <w:spacing w:after="0" w:line="240" w:lineRule="auto"/>
              <w:ind w:right="-147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4DB6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Вводная беседа об основных законах и правилах композиции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326E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94B5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A936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6511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205D8EE6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3828" w14:textId="77777777" w:rsidR="00DB1D15" w:rsidRPr="00DB1D15" w:rsidRDefault="00DB1D15" w:rsidP="0036421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3F5C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Равновесие основных элементов композиции в листе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452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17A56499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0E02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470F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63D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  <w:p w14:paraId="4A97106A" w14:textId="77777777" w:rsidR="00DB1D15" w:rsidRPr="00DB1D15" w:rsidRDefault="00DB1D1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45811F18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BF9B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8408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 xml:space="preserve">Раздел 2. Цвет в композиции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83B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CE8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238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231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4A91627E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A587" w14:textId="77777777" w:rsidR="00DB1D15" w:rsidRPr="00DB1D15" w:rsidRDefault="00DB1D15" w:rsidP="0036421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DC4B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Основные цвета, составные и дополни-тельные (комплиментарные, </w:t>
            </w:r>
            <w:proofErr w:type="spellStart"/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оппонентные</w:t>
            </w:r>
            <w:proofErr w:type="spellEnd"/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). Эмоциональная характеристика цвета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88D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26F47401" w14:textId="77777777" w:rsidR="00DB1D15" w:rsidRPr="00DB1D15" w:rsidRDefault="00DB1D1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087B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2069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228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  <w:p w14:paraId="0465A5AC" w14:textId="77777777" w:rsidR="00DB1D15" w:rsidRPr="00DB1D15" w:rsidRDefault="00DB1D1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2C8993DF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5FA7" w14:textId="77777777" w:rsidR="00DB1D15" w:rsidRPr="00DB1D15" w:rsidRDefault="00DB1D15" w:rsidP="0036421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6861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Достижение выразительности композиции с помощью цветового контраста. Контраст и </w:t>
            </w: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нюанс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B7F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Урок</w:t>
            </w:r>
          </w:p>
          <w:p w14:paraId="7FD68AD5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1A51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88E3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6926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</w:t>
            </w:r>
          </w:p>
        </w:tc>
      </w:tr>
      <w:tr w:rsidR="00DB1D15" w:rsidRPr="00DB1D15" w14:paraId="26BB3379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AD46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396A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>Раздел 3. Сюжетная композиция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48F6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AB6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DB0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D0D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531AF8F2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61D3" w14:textId="77777777" w:rsidR="00DB1D15" w:rsidRPr="00DB1D15" w:rsidRDefault="00DB1D15" w:rsidP="0036421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D6B0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DB4D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101C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D4AB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7D70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</w:tr>
      <w:tr w:rsidR="00DB1D15" w:rsidRPr="00DB1D15" w14:paraId="2F07438D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2BCA" w14:textId="77777777" w:rsidR="00DB1D15" w:rsidRPr="00DB1D15" w:rsidRDefault="00DB1D15" w:rsidP="0036421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AFFC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Ритм в  композиции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F4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6567" w14:textId="77777777" w:rsidR="00DB1D15" w:rsidRPr="00DB1D15" w:rsidRDefault="003F4EC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F431" w14:textId="77777777" w:rsidR="00DB1D15" w:rsidRPr="00DB1D15" w:rsidRDefault="00DB1D15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3F4EC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B220" w14:textId="77777777" w:rsidR="00DB1D15" w:rsidRPr="00DB1D15" w:rsidRDefault="003F4EC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</w:t>
            </w:r>
          </w:p>
        </w:tc>
      </w:tr>
      <w:tr w:rsidR="00DB1D15" w:rsidRPr="00DB1D15" w14:paraId="22D30465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4E77" w14:textId="77777777" w:rsidR="00DB1D15" w:rsidRPr="00DB1D15" w:rsidRDefault="00DB1D15" w:rsidP="0036421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07B1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Композиционный центр в композиции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F0AE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4C2E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5C0D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224E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</w:t>
            </w:r>
          </w:p>
        </w:tc>
      </w:tr>
      <w:tr w:rsidR="00DB1D15" w:rsidRPr="00DB1D15" w14:paraId="17C1A6ED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6C6A" w14:textId="77777777" w:rsidR="00DB1D15" w:rsidRPr="00DB1D15" w:rsidRDefault="00DB1D15" w:rsidP="0036421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CA31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Выразительные средства композиции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8FAA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731A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A083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82EE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</w:tr>
      <w:tr w:rsidR="00DB1D15" w:rsidRPr="00DB1D15" w14:paraId="1D94A416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9FE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272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Подготовка к промежуточной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BEB" w14:textId="77777777" w:rsidR="00DB1D15" w:rsidRPr="00DB1D15" w:rsidRDefault="00DB1D15" w:rsidP="0036421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0B4F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D5F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DC7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DB1D15" w:rsidRPr="00DB1D15" w14:paraId="0E3BC246" w14:textId="77777777" w:rsidTr="00364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CD5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1A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Промежуточная аттестация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26E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К/у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64B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4CA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666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0DD4D41A" w14:textId="77777777" w:rsidTr="00364213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BDCA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Всего часов: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75C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17B" w14:textId="77777777" w:rsidR="00DB1D15" w:rsidRPr="00DB1D15" w:rsidRDefault="00DB1D15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13</w:t>
            </w:r>
            <w:r w:rsidR="003F4EC6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54D" w14:textId="77777777" w:rsidR="00DB1D15" w:rsidRPr="00DB1D15" w:rsidRDefault="00DB1D15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3F4EC6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0EF6" w14:textId="77777777" w:rsidR="00DB1D15" w:rsidRPr="00DB1D15" w:rsidRDefault="00DB1D15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3F4EC6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</w:t>
            </w:r>
          </w:p>
        </w:tc>
      </w:tr>
    </w:tbl>
    <w:p w14:paraId="38D9B007" w14:textId="77777777" w:rsidR="00DB1D15" w:rsidRDefault="00DB1D15" w:rsidP="00E04EC6">
      <w:p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1242DA6E" w14:textId="77777777" w:rsidR="00AF1CCE" w:rsidRPr="009D1D31" w:rsidRDefault="00AF1CCE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D1D31">
        <w:rPr>
          <w:rFonts w:ascii="Times New Roman" w:hAnsi="Times New Roman"/>
          <w:b/>
          <w:i/>
          <w:sz w:val="24"/>
          <w:szCs w:val="24"/>
        </w:rPr>
        <w:t>2  год обучения</w:t>
      </w:r>
    </w:p>
    <w:p w14:paraId="29C2784B" w14:textId="77777777" w:rsidR="00AF1CCE" w:rsidRPr="00312874" w:rsidRDefault="00312874" w:rsidP="00312874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312874">
        <w:rPr>
          <w:rFonts w:ascii="Times New Roman" w:hAnsi="Times New Roman"/>
          <w:b/>
          <w:i/>
        </w:rPr>
        <w:t>Таблица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418"/>
        <w:gridCol w:w="850"/>
        <w:gridCol w:w="851"/>
        <w:gridCol w:w="709"/>
      </w:tblGrid>
      <w:tr w:rsidR="008877BA" w:rsidRPr="008877BA" w14:paraId="31E289AE" w14:textId="77777777" w:rsidTr="003C19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8FEB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65D6E67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30A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82AE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202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8877BA" w:rsidRPr="008877BA" w14:paraId="764E676F" w14:textId="77777777" w:rsidTr="003C19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A84F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BF35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C4B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237F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Макс. учеб-ная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858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5D34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8877BA" w:rsidRPr="008877BA" w14:paraId="08FC4B6D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FB78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0507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 xml:space="preserve">Раздел 1. Цвет в композиции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6F7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4A4E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B21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50C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8877BA" w:rsidRPr="008877BA" w14:paraId="03F4A0FF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570F" w14:textId="77777777" w:rsidR="008877BA" w:rsidRPr="008877BA" w:rsidRDefault="008877BA" w:rsidP="003C197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B8B6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Ограничение цветовой палитры в живописной композиции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E4EC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248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0D0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E7E2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</w:tr>
      <w:tr w:rsidR="008877BA" w:rsidRPr="008877BA" w14:paraId="1D325A2D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C9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A7F1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>Раздел 2. Сюжетная композиция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8D0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CD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E8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DC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8877BA" w:rsidRPr="008877BA" w14:paraId="4A65B062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3F40" w14:textId="77777777" w:rsidR="008877BA" w:rsidRPr="008877BA" w:rsidRDefault="008877BA" w:rsidP="003C197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37FE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Однофигурная</w:t>
            </w:r>
            <w:proofErr w:type="spellEnd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двухфигурная</w:t>
            </w:r>
            <w:proofErr w:type="spellEnd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многофигур</w:t>
            </w:r>
            <w:proofErr w:type="spellEnd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-ная композиции, варианты построения схем (статичная и динамичная композиции)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D88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70EF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5C04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B1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</w:tr>
      <w:tr w:rsidR="008877BA" w:rsidRPr="008877BA" w14:paraId="6046EA3D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7492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DE21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>Раздел 3. Декоративная композиция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0B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5A1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BF7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1B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8877BA" w:rsidRPr="008877BA" w14:paraId="163B3F3C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1AAD" w14:textId="77777777" w:rsidR="008877BA" w:rsidRPr="008877BA" w:rsidRDefault="008877BA" w:rsidP="003C197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23A2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Монокомпозиция</w:t>
            </w:r>
            <w:proofErr w:type="spellEnd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в декоративном искусстве, общие принципы её построения.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CDF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C3C9" w14:textId="77777777" w:rsidR="008877BA" w:rsidRPr="008877BA" w:rsidRDefault="008877BA" w:rsidP="003C19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3C197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CE0F" w14:textId="77777777" w:rsidR="008877BA" w:rsidRPr="008877BA" w:rsidRDefault="003C1973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FFB4" w14:textId="77777777" w:rsidR="008877BA" w:rsidRPr="008877BA" w:rsidRDefault="003C1973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8877BA" w:rsidRPr="008877BA" w14:paraId="2FAA7CAA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A607" w14:textId="77777777" w:rsidR="008877BA" w:rsidRPr="008877BA" w:rsidRDefault="008877BA" w:rsidP="003C197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FF4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  <w:t>Трансформация и стилизация изображения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EA2E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DF0C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9E6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EDD2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</w:t>
            </w:r>
          </w:p>
        </w:tc>
      </w:tr>
      <w:tr w:rsidR="008877BA" w:rsidRPr="008877BA" w14:paraId="4E2F467A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4479" w14:textId="77777777" w:rsidR="008877BA" w:rsidRPr="008877BA" w:rsidRDefault="008877BA" w:rsidP="003C197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B111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Декоративная композиция натюрморта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D49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384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3DE8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9F68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</w:t>
            </w:r>
          </w:p>
        </w:tc>
      </w:tr>
      <w:tr w:rsidR="008877BA" w:rsidRPr="008877BA" w14:paraId="4E286612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8D2B" w14:textId="77777777" w:rsidR="008877BA" w:rsidRPr="008877BA" w:rsidRDefault="008877BA" w:rsidP="003C197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4BBE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Стилизация изображения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767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8C4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D86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12B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</w:tr>
      <w:tr w:rsidR="008877BA" w:rsidRPr="008877BA" w14:paraId="685F948A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2D7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E4D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Подготовка к промежуточной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DC2" w14:textId="77777777" w:rsidR="008877BA" w:rsidRPr="008877BA" w:rsidRDefault="003C1973" w:rsidP="003C1973">
            <w:pPr>
              <w:suppressAutoHyphens/>
              <w:spacing w:after="0" w:line="240" w:lineRule="auto"/>
              <w:ind w:lef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E48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97B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57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8877BA" w:rsidRPr="008877BA" w14:paraId="2B85E79A" w14:textId="77777777" w:rsidTr="003C1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5D9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2BC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Промежуточная аттестация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CB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F1C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37B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1AF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8877BA" w:rsidRPr="008877BA" w14:paraId="0B7C0932" w14:textId="77777777" w:rsidTr="003C1973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D0B1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Всего часов: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A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7B7F" w14:textId="77777777" w:rsidR="008877BA" w:rsidRPr="008877BA" w:rsidRDefault="008877BA" w:rsidP="003C19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13</w:t>
            </w:r>
            <w:r w:rsidR="003C1973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A9A1" w14:textId="77777777" w:rsidR="008877BA" w:rsidRPr="008877BA" w:rsidRDefault="008877BA" w:rsidP="003C19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3C1973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4DF3" w14:textId="77777777" w:rsidR="008877BA" w:rsidRPr="008877BA" w:rsidRDefault="008877BA" w:rsidP="003C19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3C1973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</w:t>
            </w:r>
          </w:p>
        </w:tc>
      </w:tr>
    </w:tbl>
    <w:p w14:paraId="30797332" w14:textId="77777777" w:rsidR="009D1D31" w:rsidRDefault="009D1D31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E450933" w14:textId="77777777" w:rsidR="00AF1CCE" w:rsidRPr="009D1D31" w:rsidRDefault="00AF1CCE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D1D31">
        <w:rPr>
          <w:rFonts w:ascii="Times New Roman" w:hAnsi="Times New Roman"/>
          <w:b/>
          <w:i/>
          <w:sz w:val="24"/>
          <w:szCs w:val="24"/>
        </w:rPr>
        <w:t>3  год обучения</w:t>
      </w:r>
    </w:p>
    <w:p w14:paraId="797EC0AA" w14:textId="77777777" w:rsidR="00AF1CCE" w:rsidRPr="00825108" w:rsidRDefault="00825108" w:rsidP="00825108">
      <w:pPr>
        <w:tabs>
          <w:tab w:val="left" w:pos="3816"/>
        </w:tabs>
        <w:spacing w:after="0" w:line="240" w:lineRule="auto"/>
        <w:jc w:val="right"/>
        <w:rPr>
          <w:rFonts w:ascii="Times New Roman" w:hAnsi="Times New Roman"/>
          <w:b/>
          <w:i/>
        </w:rPr>
      </w:pPr>
      <w:r w:rsidRPr="00825108">
        <w:rPr>
          <w:rFonts w:ascii="Times New Roman" w:hAnsi="Times New Roman"/>
          <w:b/>
          <w:i/>
        </w:rPr>
        <w:t>Таблица 4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418"/>
        <w:gridCol w:w="850"/>
        <w:gridCol w:w="851"/>
        <w:gridCol w:w="709"/>
      </w:tblGrid>
      <w:tr w:rsidR="008877BA" w:rsidRPr="008877BA" w14:paraId="2E1D259B" w14:textId="77777777" w:rsidTr="00FE15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437B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67D373C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F4E1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2AF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12C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8877BA" w:rsidRPr="008877BA" w14:paraId="1E1C0E98" w14:textId="77777777" w:rsidTr="00FE15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6AC6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0200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8C33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3DF7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Макс. учеб-</w:t>
            </w:r>
          </w:p>
          <w:p w14:paraId="15A32AD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21E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B29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8877BA" w:rsidRPr="008877BA" w14:paraId="5D81D9B1" w14:textId="77777777" w:rsidTr="00FE1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87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C0E4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>Раздел 1. Сюжетная композиция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74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42B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C6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011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8877BA" w:rsidRPr="008877BA" w14:paraId="59748C12" w14:textId="77777777" w:rsidTr="00FE1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3A02" w14:textId="77777777" w:rsidR="008877BA" w:rsidRPr="008877BA" w:rsidRDefault="008877BA" w:rsidP="00FE15F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4F59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Пейзаж, как жанр композиции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BD08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C27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E78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6077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</w:t>
            </w:r>
          </w:p>
        </w:tc>
      </w:tr>
      <w:tr w:rsidR="008877BA" w:rsidRPr="008877BA" w14:paraId="593372F5" w14:textId="77777777" w:rsidTr="00FE1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7C62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A060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 xml:space="preserve">Раздел 2. Цвет в композиции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ED7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3A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C6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AD4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8877BA" w:rsidRPr="008877BA" w14:paraId="1B3C7042" w14:textId="77777777" w:rsidTr="00FE1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06D5" w14:textId="77777777" w:rsidR="008877BA" w:rsidRPr="008877BA" w:rsidRDefault="008877BA" w:rsidP="00FE15F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ED72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26F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0255" w14:textId="77777777" w:rsidR="008877BA" w:rsidRPr="008877BA" w:rsidRDefault="008877BA" w:rsidP="008251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  <w:r w:rsidR="0082510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7BF5" w14:textId="77777777" w:rsidR="008877BA" w:rsidRPr="008877BA" w:rsidRDefault="008877BA" w:rsidP="008251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82510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09E5" w14:textId="77777777" w:rsidR="008877BA" w:rsidRPr="008877BA" w:rsidRDefault="008877BA" w:rsidP="008251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82510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8877BA" w:rsidRPr="008877BA" w14:paraId="69A6DCD4" w14:textId="77777777" w:rsidTr="00FE1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543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A8D3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Раздел 3. Сюжетная композиция (</w:t>
            </w:r>
            <w:proofErr w:type="spellStart"/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истори-ческий</w:t>
            </w:r>
            <w:proofErr w:type="spellEnd"/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 жанр)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C5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357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52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97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8877BA" w:rsidRPr="008877BA" w14:paraId="0F4CC9BE" w14:textId="77777777" w:rsidTr="00FE1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AAED" w14:textId="77777777" w:rsidR="008877BA" w:rsidRPr="008877BA" w:rsidRDefault="008877BA" w:rsidP="00FE15F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0DE0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B08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20A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DA6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31B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32</w:t>
            </w:r>
          </w:p>
        </w:tc>
      </w:tr>
      <w:tr w:rsidR="008877BA" w:rsidRPr="008877BA" w14:paraId="2F610868" w14:textId="77777777" w:rsidTr="00FE1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17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1A0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Подготовка к промежуточной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515" w14:textId="77777777" w:rsidR="008877BA" w:rsidRPr="008877BA" w:rsidRDefault="00FE15F4" w:rsidP="00FE15F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E4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9DE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387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8877BA" w:rsidRPr="008877BA" w14:paraId="75A0170C" w14:textId="77777777" w:rsidTr="00FE1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579F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06E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Промежуточная аттестация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BB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29C8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06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11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8877BA" w:rsidRPr="008877BA" w14:paraId="5FC35B43" w14:textId="77777777" w:rsidTr="00FE15F4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25B1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Всего часов: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45E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5568" w14:textId="77777777" w:rsidR="008877BA" w:rsidRPr="008877BA" w:rsidRDefault="008877BA" w:rsidP="00FE1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13</w:t>
            </w:r>
            <w:r w:rsidR="00FE15F4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8020" w14:textId="77777777" w:rsidR="008877BA" w:rsidRPr="008877BA" w:rsidRDefault="008877BA" w:rsidP="00FE1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FE15F4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2383" w14:textId="77777777" w:rsidR="008877BA" w:rsidRPr="008877BA" w:rsidRDefault="008877BA" w:rsidP="00FE1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FE15F4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</w:t>
            </w:r>
          </w:p>
        </w:tc>
      </w:tr>
    </w:tbl>
    <w:p w14:paraId="64911126" w14:textId="77777777" w:rsidR="008877BA" w:rsidRDefault="008877BA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4BC9A7" w14:textId="77777777" w:rsidR="00AF1CCE" w:rsidRPr="004F2A59" w:rsidRDefault="00AF1CCE" w:rsidP="004F2A5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F2A59">
        <w:rPr>
          <w:rFonts w:ascii="Times New Roman" w:hAnsi="Times New Roman"/>
          <w:b/>
          <w:i/>
          <w:sz w:val="24"/>
          <w:szCs w:val="24"/>
        </w:rPr>
        <w:t>4  год обучения</w:t>
      </w:r>
    </w:p>
    <w:p w14:paraId="7283E641" w14:textId="77777777" w:rsidR="00AF1CCE" w:rsidRPr="00825108" w:rsidRDefault="00825108" w:rsidP="00825108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825108">
        <w:rPr>
          <w:rFonts w:ascii="Times New Roman" w:hAnsi="Times New Roman"/>
          <w:b/>
          <w:i/>
        </w:rPr>
        <w:t>Таблица 5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418"/>
        <w:gridCol w:w="850"/>
        <w:gridCol w:w="851"/>
        <w:gridCol w:w="709"/>
      </w:tblGrid>
      <w:tr w:rsidR="008877BA" w:rsidRPr="008877BA" w14:paraId="28879EFD" w14:textId="77777777" w:rsidTr="00114E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3C9B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3492DCD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692C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658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836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8877BA" w:rsidRPr="008877BA" w14:paraId="258423A3" w14:textId="77777777" w:rsidTr="00114E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1C72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4360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924" w14:textId="77777777" w:rsidR="008877BA" w:rsidRPr="008877BA" w:rsidRDefault="008877BA" w:rsidP="008877BA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C02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Макс. учеб-ная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EF4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B02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8877BA" w:rsidRPr="008877BA" w14:paraId="1AC14A91" w14:textId="77777777" w:rsidTr="00114E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D8B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B12A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Раздел 1.Создание художественного образа в композиции</w:t>
            </w:r>
            <w:r w:rsidRPr="008877B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E51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CE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45F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48A3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8877BA" w:rsidRPr="008877BA" w14:paraId="6C111128" w14:textId="77777777" w:rsidTr="00114E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5CBE" w14:textId="77777777" w:rsidR="008877BA" w:rsidRPr="008877BA" w:rsidRDefault="008877BA" w:rsidP="00114EF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A41E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Композиционная организация портрета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C42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E66D" w14:textId="77777777" w:rsidR="008877BA" w:rsidRPr="008877BA" w:rsidRDefault="003A6A5E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D3E9" w14:textId="77777777" w:rsidR="008877BA" w:rsidRPr="008877BA" w:rsidRDefault="008877BA" w:rsidP="003A6A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3A6A5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9C90" w14:textId="77777777" w:rsidR="008877BA" w:rsidRPr="008877BA" w:rsidRDefault="008877BA" w:rsidP="003A6A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3A6A5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8877BA" w:rsidRPr="008877BA" w14:paraId="325CD2A6" w14:textId="77777777" w:rsidTr="00114E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2B5B" w14:textId="77777777" w:rsidR="008877BA" w:rsidRPr="008877BA" w:rsidRDefault="008877BA" w:rsidP="00114EF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3DC3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Однофигурная</w:t>
            </w:r>
            <w:proofErr w:type="spellEnd"/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композиция со стаффажем на заднем плане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5DC6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3909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12BE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E242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18</w:t>
            </w:r>
          </w:p>
        </w:tc>
      </w:tr>
      <w:tr w:rsidR="008877BA" w:rsidRPr="008877BA" w14:paraId="486DC4DB" w14:textId="77777777" w:rsidTr="00114E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786" w14:textId="77777777" w:rsidR="008877BA" w:rsidRPr="008877BA" w:rsidRDefault="008877BA" w:rsidP="00114EF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C284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Иллюстрации к литературным произведениям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1CB1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8ADE" w14:textId="77777777" w:rsidR="008877BA" w:rsidRPr="008877BA" w:rsidRDefault="008877BA" w:rsidP="003A6A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  <w:r w:rsidR="003A6A5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34F2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101" w14:textId="77777777" w:rsidR="008877BA" w:rsidRPr="008877BA" w:rsidRDefault="003A6A5E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28</w:t>
            </w:r>
          </w:p>
        </w:tc>
      </w:tr>
      <w:tr w:rsidR="008877BA" w:rsidRPr="008877BA" w14:paraId="2C0D0880" w14:textId="77777777" w:rsidTr="00114E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6D1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B0EC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Подготовка к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3523" w14:textId="77777777" w:rsidR="008877BA" w:rsidRPr="008877BA" w:rsidRDefault="00114EF4" w:rsidP="00114EF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4CAB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048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8E2D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8877BA" w:rsidRPr="008877BA" w14:paraId="4175CC4E" w14:textId="77777777" w:rsidTr="00114E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A2A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18E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Итоговая консультация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C8C" w14:textId="77777777" w:rsidR="0070105B" w:rsidRPr="0070105B" w:rsidRDefault="0070105B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lang w:eastAsia="ar-SA"/>
              </w:rPr>
            </w:pPr>
            <w:r w:rsidRPr="0070105B">
              <w:rPr>
                <w:rFonts w:ascii="Times New Roman" w:eastAsia="Calibri" w:hAnsi="Times New Roman" w:cs="Calibri"/>
                <w:b/>
                <w:i/>
                <w:lang w:eastAsia="ar-SA"/>
              </w:rPr>
              <w:t>Выпускной</w:t>
            </w:r>
          </w:p>
          <w:p w14:paraId="3CA52948" w14:textId="77777777" w:rsidR="008877BA" w:rsidRPr="008877BA" w:rsidRDefault="0070105B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lang w:eastAsia="ar-SA"/>
              </w:rPr>
            </w:pPr>
            <w:r w:rsidRPr="0070105B">
              <w:rPr>
                <w:rFonts w:ascii="Times New Roman" w:eastAsia="Calibri" w:hAnsi="Times New Roman" w:cs="Calibri"/>
                <w:b/>
                <w:i/>
                <w:lang w:eastAsia="ar-SA"/>
              </w:rPr>
              <w:t>э</w:t>
            </w:r>
            <w:r w:rsidR="008877BA" w:rsidRPr="008877BA">
              <w:rPr>
                <w:rFonts w:ascii="Times New Roman" w:eastAsia="Calibri" w:hAnsi="Times New Roman" w:cs="Calibri"/>
                <w:b/>
                <w:i/>
                <w:lang w:eastAsia="ar-SA"/>
              </w:rPr>
              <w:t>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181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FD3E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305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8877BA" w:rsidRPr="008877BA" w14:paraId="400AC1A6" w14:textId="77777777" w:rsidTr="00114EF4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9EFB" w14:textId="77777777" w:rsidR="008877BA" w:rsidRPr="008877BA" w:rsidRDefault="008877BA" w:rsidP="00887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Всего часов: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EA70" w14:textId="77777777" w:rsidR="008877BA" w:rsidRPr="008877BA" w:rsidRDefault="008877BA" w:rsidP="008877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89B4" w14:textId="77777777" w:rsidR="008877BA" w:rsidRPr="008877BA" w:rsidRDefault="008877BA" w:rsidP="00114E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13</w:t>
            </w:r>
            <w:r w:rsidR="00114EF4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8F04" w14:textId="77777777" w:rsidR="008877BA" w:rsidRPr="008877BA" w:rsidRDefault="008877BA" w:rsidP="00114E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114EF4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5102" w14:textId="77777777" w:rsidR="008877BA" w:rsidRPr="008877BA" w:rsidRDefault="008877BA" w:rsidP="00114E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877BA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  <w:r w:rsidR="00114EF4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</w:t>
            </w:r>
          </w:p>
        </w:tc>
      </w:tr>
    </w:tbl>
    <w:p w14:paraId="77B3C3F6" w14:textId="77777777" w:rsidR="001127AE" w:rsidRDefault="001127AE" w:rsidP="00AF1CC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6719938" w14:textId="77777777" w:rsidR="00AF1CCE" w:rsidRDefault="00AF1CCE" w:rsidP="00AF1CCE">
      <w:pPr>
        <w:tabs>
          <w:tab w:val="left" w:pos="23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0FE611" w14:textId="77777777" w:rsidR="00AF1CCE" w:rsidRPr="00D3306C" w:rsidRDefault="00D3306C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6FF9E327" w14:textId="77777777" w:rsidR="00AF1CCE" w:rsidRPr="00D3306C" w:rsidRDefault="00AF1CCE" w:rsidP="00D3306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>реализации 4 года</w:t>
      </w:r>
    </w:p>
    <w:p w14:paraId="608C4C39" w14:textId="77777777" w:rsidR="00AF1CCE" w:rsidRPr="00D3306C" w:rsidRDefault="00122C18" w:rsidP="00AE2DE8">
      <w:pPr>
        <w:tabs>
          <w:tab w:val="left" w:pos="0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Первый 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год обучения</w:t>
      </w:r>
    </w:p>
    <w:p w14:paraId="015506B2" w14:textId="77777777" w:rsidR="0061479D" w:rsidRPr="0061479D" w:rsidRDefault="0061479D" w:rsidP="00AE2DE8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Раздел 1. «Основы композиции».</w:t>
      </w:r>
    </w:p>
    <w:p w14:paraId="35EE81ED" w14:textId="77777777" w:rsidR="00E36EE6" w:rsidRPr="00E36EE6" w:rsidRDefault="0061479D" w:rsidP="00E36EE6">
      <w:pPr>
        <w:pStyle w:val="a7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E36EE6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«</w:t>
      </w:r>
      <w:r w:rsidRPr="00E36EE6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Вводная беседа об основных законах и правилах композиции».</w:t>
      </w:r>
      <w:r w:rsidRPr="00E36EE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14:paraId="19FB41D5" w14:textId="77777777" w:rsidR="0061479D" w:rsidRPr="00E36EE6" w:rsidRDefault="00CE047E" w:rsidP="00E36EE6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</w:t>
      </w:r>
      <w:r w:rsidR="0061479D" w:rsidRPr="00E36EE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 решающей роли композиции в изобразительном искусстве. Демонстрация репродукций  произведений великих художников.  </w:t>
      </w:r>
    </w:p>
    <w:p w14:paraId="57195A6D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sz w:val="24"/>
          <w:szCs w:val="24"/>
          <w:lang w:eastAsia="ar-SA"/>
        </w:rPr>
        <w:t>Цель: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знакомство с понятиями «композиция», «жанры в композиции».</w:t>
      </w:r>
    </w:p>
    <w:p w14:paraId="02AEDD78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sz w:val="24"/>
          <w:szCs w:val="24"/>
          <w:lang w:eastAsia="ar-SA"/>
        </w:rPr>
        <w:t>Задача: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знакомство с программой по композиции, материалами и техниками, применяемыми при создании композиций.</w:t>
      </w:r>
    </w:p>
    <w:p w14:paraId="0972FE38" w14:textId="77777777" w:rsidR="008F1D19" w:rsidRDefault="0061479D" w:rsidP="008F1D19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работа: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 xml:space="preserve"> просмотр репродукций и видеоматериалов в школьной  </w:t>
      </w:r>
    </w:p>
    <w:p w14:paraId="1B8F519C" w14:textId="77777777" w:rsidR="0061479D" w:rsidRPr="0061479D" w:rsidRDefault="0061479D" w:rsidP="008F1D19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sz w:val="24"/>
          <w:szCs w:val="24"/>
          <w:lang w:eastAsia="ar-SA"/>
        </w:rPr>
        <w:t>библиотеке.</w:t>
      </w:r>
    </w:p>
    <w:p w14:paraId="643A9F08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1.2. «Равновесие основных элементов композиции в листе».</w:t>
      </w:r>
    </w:p>
    <w:p w14:paraId="37F3F0E7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sz w:val="24"/>
          <w:szCs w:val="24"/>
          <w:lang w:eastAsia="ar-SA"/>
        </w:rPr>
        <w:lastRenderedPageBreak/>
        <w:t>Цель: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определение понятий «решение листа как единого целого» и изображение на картинной плоскости».</w:t>
      </w:r>
    </w:p>
    <w:p w14:paraId="246D9ACC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sz w:val="24"/>
          <w:szCs w:val="24"/>
          <w:lang w:eastAsia="ar-SA"/>
        </w:rPr>
        <w:t>Задача: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знакомство с форматом как с рабочей плоскостью художника, выбор формата в зависимости от замысла.</w:t>
      </w:r>
    </w:p>
    <w:p w14:paraId="1BD84586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sz w:val="24"/>
          <w:szCs w:val="24"/>
          <w:lang w:eastAsia="ar-SA"/>
        </w:rPr>
        <w:t>Предлагаемые аудиторные задания: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исполнение сюжетной композиции на заданную тему («Мои друзья», «Летние игры» и т. п.).</w:t>
      </w:r>
    </w:p>
    <w:p w14:paraId="52EFEF1C" w14:textId="77777777" w:rsidR="0061479D" w:rsidRPr="0061479D" w:rsidRDefault="0061479D" w:rsidP="008F1D19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работа: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 xml:space="preserve"> зарисовки по памяти </w:t>
      </w:r>
      <w:r w:rsidR="00AE69E9">
        <w:rPr>
          <w:rFonts w:ascii="Times New Roman" w:hAnsi="Times New Roman" w:cs="Calibri"/>
          <w:sz w:val="24"/>
          <w:szCs w:val="24"/>
          <w:lang w:eastAsia="ar-SA"/>
        </w:rPr>
        <w:t>об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>уча</w:t>
      </w:r>
      <w:r w:rsidR="00AE69E9">
        <w:rPr>
          <w:rFonts w:ascii="Times New Roman" w:hAnsi="Times New Roman" w:cs="Calibri"/>
          <w:sz w:val="24"/>
          <w:szCs w:val="24"/>
          <w:lang w:eastAsia="ar-SA"/>
        </w:rPr>
        <w:t>ю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>щимися летних впечатлений.</w:t>
      </w:r>
    </w:p>
    <w:p w14:paraId="59B4DF4F" w14:textId="77777777" w:rsidR="0061479D" w:rsidRPr="00AE69E9" w:rsidRDefault="0061479D" w:rsidP="00AE69E9">
      <w:pPr>
        <w:suppressAutoHyphens/>
        <w:spacing w:after="0" w:line="360" w:lineRule="auto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AE69E9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Раздел 2. «Цвет в композиции».</w:t>
      </w:r>
    </w:p>
    <w:p w14:paraId="0AE7C73F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2.1. «</w:t>
      </w:r>
      <w:r w:rsidRPr="0061479D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Основные цвета, состав</w:t>
      </w:r>
      <w:r w:rsidR="00AE69E9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ные и дополнительные (комплимен</w:t>
      </w:r>
      <w:r w:rsidRPr="0061479D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 xml:space="preserve">тарные, </w:t>
      </w:r>
      <w:proofErr w:type="spellStart"/>
      <w:r w:rsidRPr="0061479D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оппонентные</w:t>
      </w:r>
      <w:proofErr w:type="spellEnd"/>
      <w:r w:rsidRPr="0061479D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). Эмоциональная характеристика цвета».</w:t>
      </w:r>
    </w:p>
    <w:p w14:paraId="78D384CA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14:paraId="659A2F78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знакомство с техникой работы гуашью как кроющей краской, приобретение навыка смешивания колеров.</w:t>
      </w:r>
    </w:p>
    <w:p w14:paraId="671BF29F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создание цветовых растяжек холодной гаммы:</w:t>
      </w:r>
    </w:p>
    <w:p w14:paraId="3637AA69" w14:textId="77777777" w:rsidR="0061479D" w:rsidRPr="0061479D" w:rsidRDefault="0061479D" w:rsidP="00BC6D48">
      <w:pPr>
        <w:numPr>
          <w:ilvl w:val="0"/>
          <w:numId w:val="9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чистый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цвет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+ </w:t>
      </w: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белила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;</w:t>
      </w:r>
    </w:p>
    <w:p w14:paraId="10914029" w14:textId="77777777" w:rsidR="0061479D" w:rsidRPr="0061479D" w:rsidRDefault="0061479D" w:rsidP="00BC6D48">
      <w:pPr>
        <w:numPr>
          <w:ilvl w:val="0"/>
          <w:numId w:val="9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чистый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цвет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+ ч</w:t>
      </w: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ё</w:t>
      </w: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рная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краска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;</w:t>
      </w:r>
    </w:p>
    <w:p w14:paraId="2F571958" w14:textId="77777777" w:rsidR="0061479D" w:rsidRPr="0061479D" w:rsidRDefault="0061479D" w:rsidP="00BC6D48">
      <w:pPr>
        <w:numPr>
          <w:ilvl w:val="0"/>
          <w:numId w:val="9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чистый цвет + белила + чёрная краска.</w:t>
      </w:r>
    </w:p>
    <w:p w14:paraId="3B742481" w14:textId="77777777" w:rsidR="0061479D" w:rsidRPr="0061479D" w:rsidRDefault="0061479D" w:rsidP="008F1D19">
      <w:pPr>
        <w:tabs>
          <w:tab w:val="left" w:pos="567"/>
        </w:tabs>
        <w:suppressAutoHyphens/>
        <w:spacing w:after="0" w:line="360" w:lineRule="auto"/>
        <w:ind w:left="72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i/>
          <w:color w:val="000000"/>
          <w:sz w:val="24"/>
          <w:szCs w:val="24"/>
          <w:lang w:eastAsia="ar-SA"/>
        </w:rPr>
        <w:t>Самостоятельная работа:</w:t>
      </w: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создание цветовых растяжек тёплой гаммы:</w:t>
      </w:r>
    </w:p>
    <w:p w14:paraId="71A9330A" w14:textId="77777777" w:rsidR="0061479D" w:rsidRPr="0061479D" w:rsidRDefault="0061479D" w:rsidP="00BC6D48">
      <w:pPr>
        <w:numPr>
          <w:ilvl w:val="0"/>
          <w:numId w:val="10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чистый цвет + белила;</w:t>
      </w:r>
    </w:p>
    <w:p w14:paraId="03180018" w14:textId="77777777" w:rsidR="0061479D" w:rsidRPr="0061479D" w:rsidRDefault="0061479D" w:rsidP="00BC6D48">
      <w:pPr>
        <w:numPr>
          <w:ilvl w:val="0"/>
          <w:numId w:val="10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чистый цвет + чёрная краска;</w:t>
      </w:r>
    </w:p>
    <w:p w14:paraId="4AC85D21" w14:textId="77777777" w:rsidR="0061479D" w:rsidRPr="0061479D" w:rsidRDefault="0061479D" w:rsidP="00BC6D48">
      <w:pPr>
        <w:numPr>
          <w:ilvl w:val="0"/>
          <w:numId w:val="10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чистый цвет + белила + чёрная краска.</w:t>
      </w:r>
    </w:p>
    <w:p w14:paraId="03A98E9D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2.2.</w:t>
      </w:r>
      <w:r w:rsidRPr="0061479D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 xml:space="preserve"> «Достижение выразительн</w:t>
      </w:r>
      <w:r w:rsidR="00E36EE6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ости композиции с помощью цвето</w:t>
      </w:r>
      <w:r w:rsidRPr="0061479D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вого контраста. Контраст и нюанс».</w:t>
      </w:r>
    </w:p>
    <w:p w14:paraId="1AD0DC6D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sz w:val="24"/>
          <w:szCs w:val="24"/>
          <w:lang w:eastAsia="ar-SA"/>
        </w:rPr>
        <w:t>Цель: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изучение понятий «контраст цвета по </w:t>
      </w:r>
      <w:proofErr w:type="spellStart"/>
      <w:r w:rsidR="00E028BD">
        <w:rPr>
          <w:rFonts w:ascii="Times New Roman" w:eastAsia="Calibri" w:hAnsi="Times New Roman" w:cs="Calibri"/>
          <w:sz w:val="24"/>
          <w:szCs w:val="24"/>
          <w:lang w:eastAsia="ar-SA"/>
        </w:rPr>
        <w:t>тепло</w:t>
      </w:r>
      <w:r w:rsidR="00E36EE6">
        <w:rPr>
          <w:rFonts w:ascii="Times New Roman" w:eastAsia="Calibri" w:hAnsi="Times New Roman" w:cs="Calibri"/>
          <w:sz w:val="24"/>
          <w:szCs w:val="24"/>
          <w:lang w:eastAsia="ar-SA"/>
        </w:rPr>
        <w:t>холодности</w:t>
      </w:r>
      <w:proofErr w:type="spellEnd"/>
      <w:r w:rsidR="00E36EE6">
        <w:rPr>
          <w:rFonts w:ascii="Times New Roman" w:eastAsia="Calibri" w:hAnsi="Times New Roman" w:cs="Calibri"/>
          <w:sz w:val="24"/>
          <w:szCs w:val="24"/>
          <w:lang w:eastAsia="ar-SA"/>
        </w:rPr>
        <w:t>», «конт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>раст форм», «силуэт», приобретение умени</w:t>
      </w:r>
      <w:r w:rsidR="00E36EE6">
        <w:rPr>
          <w:rFonts w:ascii="Times New Roman" w:eastAsia="Calibri" w:hAnsi="Times New Roman" w:cs="Calibri"/>
          <w:sz w:val="24"/>
          <w:szCs w:val="24"/>
          <w:lang w:eastAsia="ar-SA"/>
        </w:rPr>
        <w:t>я определять главное и второсте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>пенное в работе.</w:t>
      </w:r>
    </w:p>
    <w:p w14:paraId="59A50EB3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sz w:val="24"/>
          <w:szCs w:val="24"/>
          <w:lang w:eastAsia="ar-SA"/>
        </w:rPr>
        <w:t>Задача: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усвоение опыта компоновк</w:t>
      </w:r>
      <w:r w:rsidR="00E36EE6">
        <w:rPr>
          <w:rFonts w:ascii="Times New Roman" w:eastAsia="Calibri" w:hAnsi="Times New Roman" w:cs="Calibri"/>
          <w:sz w:val="24"/>
          <w:szCs w:val="24"/>
          <w:lang w:eastAsia="ar-SA"/>
        </w:rPr>
        <w:t>и элементов композиции, приобре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>тение навыков работы гуашью, создание гармоничного по цвету листа, визуальной уравновешенности элементов композиции.</w:t>
      </w:r>
    </w:p>
    <w:p w14:paraId="2C31BF59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sz w:val="24"/>
          <w:szCs w:val="24"/>
          <w:lang w:eastAsia="ar-SA"/>
        </w:rPr>
        <w:t>Предлагаемые аудиторные задания: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14:paraId="0B867667" w14:textId="77777777" w:rsidR="0061479D" w:rsidRPr="0061479D" w:rsidRDefault="0061479D" w:rsidP="00BC6D48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479D">
        <w:rPr>
          <w:rFonts w:ascii="Times New Roman" w:hAnsi="Times New Roman"/>
          <w:sz w:val="24"/>
          <w:szCs w:val="24"/>
          <w:lang w:eastAsia="ar-SA"/>
        </w:rPr>
        <w:t>Этюд по впечатлению «Осенние листья на асфальте».</w:t>
      </w:r>
      <w:r w:rsidRPr="0061479D">
        <w:rPr>
          <w:rFonts w:ascii="Times New Roman" w:hAnsi="Times New Roman"/>
          <w:sz w:val="24"/>
          <w:szCs w:val="24"/>
          <w:lang w:eastAsia="ar-SA"/>
        </w:rPr>
        <w:tab/>
      </w:r>
    </w:p>
    <w:p w14:paraId="40790251" w14:textId="77777777" w:rsidR="0061479D" w:rsidRPr="0061479D" w:rsidRDefault="0061479D" w:rsidP="00BC6D48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479D">
        <w:rPr>
          <w:rFonts w:ascii="Times New Roman" w:hAnsi="Times New Roman"/>
          <w:sz w:val="24"/>
          <w:szCs w:val="24"/>
          <w:lang w:eastAsia="ar-SA"/>
        </w:rPr>
        <w:t>Э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>тюд по воображению «Деревья осенью».</w:t>
      </w:r>
    </w:p>
    <w:p w14:paraId="7D5AC067" w14:textId="77777777" w:rsidR="00255C84" w:rsidRDefault="0061479D" w:rsidP="00255C84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работа: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 xml:space="preserve"> создание </w:t>
      </w:r>
      <w:r w:rsidR="00AE69E9">
        <w:rPr>
          <w:rFonts w:ascii="Times New Roman" w:hAnsi="Times New Roman" w:cs="Calibri"/>
          <w:sz w:val="24"/>
          <w:szCs w:val="24"/>
          <w:lang w:eastAsia="ar-SA"/>
        </w:rPr>
        <w:t xml:space="preserve">цветовых </w:t>
      </w:r>
      <w:proofErr w:type="spellStart"/>
      <w:r w:rsidR="00AE69E9">
        <w:rPr>
          <w:rFonts w:ascii="Times New Roman" w:hAnsi="Times New Roman" w:cs="Calibri"/>
          <w:sz w:val="24"/>
          <w:szCs w:val="24"/>
          <w:lang w:eastAsia="ar-SA"/>
        </w:rPr>
        <w:t>выкрасок</w:t>
      </w:r>
      <w:proofErr w:type="spellEnd"/>
      <w:r w:rsidR="00AE69E9">
        <w:rPr>
          <w:rFonts w:ascii="Times New Roman" w:hAnsi="Times New Roman" w:cs="Calibri"/>
          <w:sz w:val="24"/>
          <w:szCs w:val="24"/>
          <w:lang w:eastAsia="ar-SA"/>
        </w:rPr>
        <w:t xml:space="preserve"> в тёплой и хо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 xml:space="preserve">лодной </w:t>
      </w:r>
    </w:p>
    <w:p w14:paraId="1D942D9A" w14:textId="77777777" w:rsidR="0061479D" w:rsidRPr="0061479D" w:rsidRDefault="0061479D" w:rsidP="00255C84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sz w:val="24"/>
          <w:szCs w:val="24"/>
          <w:lang w:eastAsia="ar-SA"/>
        </w:rPr>
        <w:t>цветовой гамме, цветовые эскизы образов деревьев.</w:t>
      </w:r>
    </w:p>
    <w:p w14:paraId="58A61BED" w14:textId="77777777" w:rsidR="0061479D" w:rsidRPr="00AE69E9" w:rsidRDefault="0061479D" w:rsidP="00AE69E9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AE69E9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lastRenderedPageBreak/>
        <w:t>Раздел 3. «Сюжетная композиция».</w:t>
      </w:r>
    </w:p>
    <w:p w14:paraId="778A28AA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3.1. «Сюжетная композиция по литературному произведению. Понятия «симметрия» и «асимметрия». Палитра в 2 тона».</w:t>
      </w:r>
    </w:p>
    <w:p w14:paraId="0A46EC3C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14:paraId="5DE1719E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приобретение опыта исполн</w:t>
      </w:r>
      <w:r w:rsidR="00AE69E9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ения  композиции с использовани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ем силуэтных изображений фигур людей, животных, элементов пейзажа и интерьера.</w:t>
      </w:r>
    </w:p>
    <w:p w14:paraId="2CD0A09A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выполнение композиции на тему русских сказок (или конкурсная тема). Ахроматическая гамма.</w:t>
      </w:r>
    </w:p>
    <w:p w14:paraId="5AAE047E" w14:textId="77777777" w:rsidR="00AE69E9" w:rsidRDefault="0061479D" w:rsidP="008F1D19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i/>
          <w:sz w:val="24"/>
          <w:szCs w:val="24"/>
          <w:lang w:eastAsia="ar-SA"/>
        </w:rPr>
        <w:t xml:space="preserve">Самостоятельная работа: 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 xml:space="preserve">наброски кистью и тушью фигур людей и животных с натуры и </w:t>
      </w:r>
    </w:p>
    <w:p w14:paraId="60EF39BA" w14:textId="77777777" w:rsidR="0061479D" w:rsidRPr="0061479D" w:rsidRDefault="0061479D" w:rsidP="00AE69E9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sz w:val="24"/>
          <w:szCs w:val="24"/>
          <w:lang w:eastAsia="ar-SA"/>
        </w:rPr>
        <w:t>по воображению.</w:t>
      </w:r>
    </w:p>
    <w:p w14:paraId="54867A3F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3.2. «Ритм в  композиции. Изучение понятия композиционного ритма».</w:t>
      </w:r>
    </w:p>
    <w:p w14:paraId="460CAF62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приобретение знаний и умений по решению композиции листа на основе ритмических конструкций. Изучен</w:t>
      </w:r>
      <w:r w:rsidR="00AE2DE8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ие возможностей создания динами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чной и статичной композиции.</w:t>
      </w:r>
    </w:p>
    <w:p w14:paraId="6FB11D0A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навыки применения ритмиче</w:t>
      </w:r>
      <w:r w:rsidR="00AE2DE8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ской связи линий и форм в компо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зиции.</w:t>
      </w:r>
    </w:p>
    <w:p w14:paraId="78B3EBAF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</w:p>
    <w:p w14:paraId="29659DE0" w14:textId="77777777" w:rsidR="00AE2DE8" w:rsidRDefault="0061479D" w:rsidP="00BC6D48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Изучение опыта старых мастеров в</w:t>
      </w:r>
      <w:r w:rsidR="00AE2DE8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проявлении ритма: Джотто «Фран</w:t>
      </w: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циск отрекается от </w:t>
      </w:r>
    </w:p>
    <w:p w14:paraId="3A66533F" w14:textId="77777777" w:rsidR="0061479D" w:rsidRPr="0061479D" w:rsidRDefault="0061479D" w:rsidP="00AE2DE8">
      <w:p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отца», «Кончина св. Франциска» (капелла </w:t>
      </w: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Барди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, Санта </w:t>
      </w:r>
      <w:proofErr w:type="spellStart"/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Кроче</w:t>
      </w:r>
      <w:proofErr w:type="spellEnd"/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), Боттичелли «Оплакивание» (Милан), «Весна» (Уффици), Питер Брейгель «Охотники на снегу».</w:t>
      </w:r>
    </w:p>
    <w:p w14:paraId="02946C8F" w14:textId="77777777" w:rsidR="00AE2DE8" w:rsidRDefault="0061479D" w:rsidP="00BC6D48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Создание творческой композиции на темы по выбору: «Зимний лес», «Метель», </w:t>
      </w:r>
    </w:p>
    <w:p w14:paraId="1315672B" w14:textId="77777777" w:rsidR="0061479D" w:rsidRPr="0061479D" w:rsidRDefault="0061479D" w:rsidP="00AE2DE8">
      <w:p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«Карнавал».</w:t>
      </w:r>
    </w:p>
    <w:p w14:paraId="37239F76" w14:textId="77777777" w:rsidR="00255C84" w:rsidRDefault="0061479D" w:rsidP="00255C84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работа: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 xml:space="preserve"> сбор по</w:t>
      </w:r>
      <w:r w:rsidR="00AE2DE8">
        <w:rPr>
          <w:rFonts w:ascii="Times New Roman" w:hAnsi="Times New Roman" w:cs="Calibri"/>
          <w:sz w:val="24"/>
          <w:szCs w:val="24"/>
          <w:lang w:eastAsia="ar-SA"/>
        </w:rPr>
        <w:t>дготовительного материала по за</w:t>
      </w:r>
      <w:r w:rsidRPr="0061479D">
        <w:rPr>
          <w:rFonts w:ascii="Times New Roman" w:hAnsi="Times New Roman" w:cs="Calibri"/>
          <w:sz w:val="24"/>
          <w:szCs w:val="24"/>
          <w:lang w:eastAsia="ar-SA"/>
        </w:rPr>
        <w:t xml:space="preserve">данной теме. </w:t>
      </w:r>
    </w:p>
    <w:p w14:paraId="6CA93D3E" w14:textId="77777777" w:rsidR="0061479D" w:rsidRPr="0061479D" w:rsidRDefault="0061479D" w:rsidP="00255C84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sz w:val="24"/>
          <w:szCs w:val="24"/>
          <w:lang w:eastAsia="ar-SA"/>
        </w:rPr>
        <w:t>Наброски и зарисовки деревьев, веток, морозных узоров, людей в движении.</w:t>
      </w:r>
    </w:p>
    <w:p w14:paraId="339F6963" w14:textId="77777777" w:rsidR="0061479D" w:rsidRPr="0061479D" w:rsidRDefault="0061479D" w:rsidP="008F1D19">
      <w:pPr>
        <w:suppressAutoHyphens/>
        <w:spacing w:after="0" w:line="360" w:lineRule="auto"/>
        <w:ind w:firstLine="708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3.3. «Композиционный центр в композиции».</w:t>
      </w:r>
    </w:p>
    <w:p w14:paraId="059ACA2B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знания о единстве и подчинении элементов замыслу автора через правильную композиционную схему.</w:t>
      </w:r>
    </w:p>
    <w:p w14:paraId="1E4A86E0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1479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знакомство с различными</w:t>
      </w:r>
      <w:r w:rsidR="00AE2DE8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методами выделения композицион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ного центра в станковой композиции, созд</w:t>
      </w:r>
      <w:r w:rsidR="00AE2DE8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ание единой и целостной компози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ции на основе соподчиненности и гармонии. </w:t>
      </w:r>
    </w:p>
    <w:p w14:paraId="2C24FC25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lastRenderedPageBreak/>
        <w:t>Предлагаемое аудиторное задание: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иллюстрация к литературному произведению: А. С. Пушкин «Сказка о царе Салтане» (или другие сказки Пушкина). Несложный сюжет с двумя-тремя фигурами, двух-плановое пространство, работа с ограниченным количеством цветов.</w:t>
      </w:r>
    </w:p>
    <w:p w14:paraId="21E9D6D5" w14:textId="77777777" w:rsidR="00AE2DE8" w:rsidRDefault="0061479D" w:rsidP="008F1D19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i/>
          <w:color w:val="000000"/>
          <w:sz w:val="24"/>
          <w:szCs w:val="24"/>
          <w:lang w:eastAsia="ar-SA"/>
        </w:rPr>
        <w:t>Самостоятельная работа:</w:t>
      </w: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выполнение трёх эскизов к </w:t>
      </w:r>
      <w:r w:rsidR="00AE2DE8">
        <w:rPr>
          <w:rFonts w:ascii="Times New Roman" w:hAnsi="Times New Roman" w:cs="Calibri"/>
          <w:color w:val="000000"/>
          <w:sz w:val="24"/>
          <w:szCs w:val="24"/>
          <w:lang w:eastAsia="ar-SA"/>
        </w:rPr>
        <w:t>сказке, где каж</w:t>
      </w: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дый из трёх </w:t>
      </w:r>
    </w:p>
    <w:p w14:paraId="22E3767B" w14:textId="77777777" w:rsidR="0061479D" w:rsidRPr="0061479D" w:rsidRDefault="0061479D" w:rsidP="00AE2DE8">
      <w:p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персонажей становится </w:t>
      </w:r>
      <w:r w:rsidR="00AE2DE8">
        <w:rPr>
          <w:rFonts w:ascii="Times New Roman" w:hAnsi="Times New Roman" w:cs="Calibri"/>
          <w:color w:val="000000"/>
          <w:sz w:val="24"/>
          <w:szCs w:val="24"/>
          <w:lang w:eastAsia="ar-SA"/>
        </w:rPr>
        <w:t>главным. Зарисовки русского кос</w:t>
      </w: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тюма (мужского и женского), русского орнамента.</w:t>
      </w:r>
    </w:p>
    <w:p w14:paraId="0B452301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3.4. «Выразительные средства композиции».</w:t>
      </w:r>
    </w:p>
    <w:p w14:paraId="765C9A6D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приобретение знаний о выразит</w:t>
      </w:r>
      <w:r w:rsid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ельных средствах композиции (ли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ния, пятно, цвет, светотень, фактура);</w:t>
      </w:r>
      <w:r w:rsid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понятий «планы», «про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странство», «ритм», «масштаб», «соразмерность элементов», «пропорции то-на» и «состояние в пейзаже».</w:t>
      </w:r>
    </w:p>
    <w:p w14:paraId="599D4939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1479D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14:paraId="020EF2D7" w14:textId="77777777" w:rsidR="0061479D" w:rsidRPr="0061479D" w:rsidRDefault="0061479D" w:rsidP="008F1D1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</w:pPr>
      <w:r w:rsidRPr="0061479D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 xml:space="preserve">Предлагаемые аудиторные задания: </w:t>
      </w:r>
    </w:p>
    <w:p w14:paraId="1286E17F" w14:textId="77777777" w:rsidR="0061479D" w:rsidRPr="0061479D" w:rsidRDefault="0061479D" w:rsidP="00BC6D4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Выполнение графического листа на тему «Пейзаж» (деревенский или городской), три варианта, передающие разные «состояния» пейзажа.</w:t>
      </w:r>
    </w:p>
    <w:p w14:paraId="5B85923D" w14:textId="77777777" w:rsidR="0061479D" w:rsidRPr="0061479D" w:rsidRDefault="0061479D" w:rsidP="00BC6D4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Выполнение живописной композиции на тему «Пейзаж» (деревенский или городской), три варианта, передающие разные «состояния» пейзажа.</w:t>
      </w:r>
    </w:p>
    <w:p w14:paraId="2E481B7B" w14:textId="77777777" w:rsidR="00673CCB" w:rsidRDefault="0061479D" w:rsidP="008F1D19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i/>
          <w:color w:val="000000"/>
          <w:sz w:val="24"/>
          <w:szCs w:val="24"/>
          <w:lang w:eastAsia="ar-SA"/>
        </w:rPr>
        <w:t>Самостоятельная работа:</w:t>
      </w: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выполнение композиционных поисков на заданные темы, </w:t>
      </w:r>
    </w:p>
    <w:p w14:paraId="1F53180D" w14:textId="77777777" w:rsidR="0061479D" w:rsidRPr="0061479D" w:rsidRDefault="0061479D" w:rsidP="00673CCB">
      <w:pPr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изучение графически</w:t>
      </w:r>
      <w:r w:rsid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х материалов и техник через сис</w:t>
      </w:r>
      <w:r w:rsidRPr="0061479D">
        <w:rPr>
          <w:rFonts w:ascii="Times New Roman" w:hAnsi="Times New Roman" w:cs="Calibri"/>
          <w:color w:val="000000"/>
          <w:sz w:val="24"/>
          <w:szCs w:val="24"/>
          <w:lang w:eastAsia="ar-SA"/>
        </w:rPr>
        <w:t>тему упражнений, заданных преподавателем. Самостоятельный подбор цветовой  шкалы к заданиям по живописной композиции.</w:t>
      </w:r>
    </w:p>
    <w:p w14:paraId="51CE6072" w14:textId="77777777" w:rsidR="0061479D" w:rsidRPr="0061479D" w:rsidRDefault="0061479D" w:rsidP="008F1D19">
      <w:pPr>
        <w:suppressAutoHyphens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</w:p>
    <w:p w14:paraId="7556D851" w14:textId="77777777" w:rsidR="006A7FFC" w:rsidRPr="006A7FFC" w:rsidRDefault="00350BF6" w:rsidP="00350BF6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Второй </w:t>
      </w:r>
      <w:r w:rsidR="006A7FFC"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1FB592A4" w14:textId="77777777" w:rsidR="0061479D" w:rsidRPr="00673CCB" w:rsidRDefault="0061479D" w:rsidP="00673CCB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Раздел 1. «Цвет в композиции».</w:t>
      </w:r>
    </w:p>
    <w:p w14:paraId="13C750C2" w14:textId="77777777" w:rsidR="0061479D" w:rsidRPr="00673CCB" w:rsidRDefault="0061479D" w:rsidP="00BC6D48">
      <w:pPr>
        <w:numPr>
          <w:ilvl w:val="1"/>
          <w:numId w:val="14"/>
        </w:numPr>
        <w:suppressAutoHyphens/>
        <w:spacing w:after="0" w:line="360" w:lineRule="auto"/>
        <w:jc w:val="both"/>
        <w:rPr>
          <w:rFonts w:ascii="Times New Roman" w:hAnsi="Times New Roman" w:cs="Calibri"/>
          <w:b/>
          <w:i/>
          <w:color w:val="000000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b/>
          <w:i/>
          <w:color w:val="000000"/>
          <w:sz w:val="24"/>
          <w:szCs w:val="24"/>
          <w:lang w:eastAsia="ar-SA"/>
        </w:rPr>
        <w:t>«Ограничение цветовой палитры в живописной композиции».</w:t>
      </w:r>
    </w:p>
    <w:p w14:paraId="6071D846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14:paraId="0A82DF4F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14:paraId="59BD8010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выполн</w:t>
      </w:r>
      <w:r w:rsid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ение композиционного пей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зажа со стаффажем (городской мотив) в тр</w:t>
      </w:r>
      <w:r w:rsid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и тона с введением одного из ос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новных цветов (жёлтого,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lastRenderedPageBreak/>
        <w:t>красного или син</w:t>
      </w:r>
      <w:r w:rsid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его) с применением </w:t>
      </w:r>
      <w:proofErr w:type="spellStart"/>
      <w:r w:rsid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разбела</w:t>
      </w:r>
      <w:proofErr w:type="spellEnd"/>
      <w:r w:rsid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 за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темнения соответственно белой и черной красками. Двух</w:t>
      </w:r>
      <w:r w:rsid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- или трёх-плановое пространство.</w:t>
      </w:r>
    </w:p>
    <w:p w14:paraId="55E6BFA7" w14:textId="77777777" w:rsidR="00255C84" w:rsidRDefault="0061479D" w:rsidP="00255C84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</w:t>
      </w:r>
      <w:r w:rsidRPr="00673CCB">
        <w:rPr>
          <w:rFonts w:ascii="Times New Roman" w:hAnsi="Times New Roman" w:cs="Calibri"/>
          <w:b/>
          <w:i/>
          <w:sz w:val="24"/>
          <w:szCs w:val="24"/>
          <w:lang w:eastAsia="ar-SA"/>
        </w:rPr>
        <w:t>: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 создани</w:t>
      </w:r>
      <w:r w:rsidR="00673CCB">
        <w:rPr>
          <w:rFonts w:ascii="Times New Roman" w:hAnsi="Times New Roman" w:cs="Calibri"/>
          <w:sz w:val="24"/>
          <w:szCs w:val="24"/>
          <w:lang w:eastAsia="ar-SA"/>
        </w:rPr>
        <w:t>е шкалы изменения цвета по насы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щенности и </w:t>
      </w:r>
    </w:p>
    <w:p w14:paraId="10533B58" w14:textId="77777777" w:rsidR="0061479D" w:rsidRPr="00673CCB" w:rsidRDefault="0061479D" w:rsidP="00255C84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sz w:val="24"/>
          <w:szCs w:val="24"/>
          <w:lang w:eastAsia="ar-SA"/>
        </w:rPr>
        <w:t>светлоте. Самостоятельный анализ  произведений великих художников.</w:t>
      </w:r>
    </w:p>
    <w:p w14:paraId="641851FE" w14:textId="77777777" w:rsidR="0061479D" w:rsidRPr="00673CCB" w:rsidRDefault="0061479D" w:rsidP="00673CCB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Раздел 2. «Сюжетная композиция».</w:t>
      </w:r>
    </w:p>
    <w:p w14:paraId="140E71DD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2.1.</w:t>
      </w:r>
      <w:r w:rsidR="00673CCB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 xml:space="preserve"> «Одно-фигурная, двух-</w:t>
      </w:r>
      <w:r w:rsidRPr="00673CCB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фигурная и многофигурная композиция, варианты построения схем (статичная и динамичная композиция)».</w:t>
      </w:r>
    </w:p>
    <w:p w14:paraId="0932F70B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 Е. Репин «Не ждали», А. А. Дейнека, Г. С. Верейский, Е. С. Кругликова и других). Знакомство с понятием «цезура» в пространственном построении двух-фигур</w:t>
      </w:r>
      <w:r w:rsid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ной композиции на примере произ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ведений Эль Греко «Св. Андрей и св. Франциск», «Апостолы Пётр и Павел», Н. Н. </w:t>
      </w:r>
      <w:proofErr w:type="spellStart"/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Ге</w:t>
      </w:r>
      <w:proofErr w:type="spellEnd"/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«Пётр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val="en-US" w:eastAsia="ar-SA"/>
        </w:rPr>
        <w:t>I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допрашивает царевича Алексея».</w:t>
      </w:r>
    </w:p>
    <w:p w14:paraId="033C069D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приобретение практических</w:t>
      </w:r>
      <w:r w:rsid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навыков при построении двух-фи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гурной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14:paraId="30D66F8E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: Иллюстрация к литературному произведению (или конкурсная тема).</w:t>
      </w:r>
    </w:p>
    <w:p w14:paraId="2D826F1C" w14:textId="77777777" w:rsidR="00F25616" w:rsidRDefault="0061479D" w:rsidP="00673CCB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>: выполнен</w:t>
      </w:r>
      <w:r w:rsidR="00F25616">
        <w:rPr>
          <w:rFonts w:ascii="Times New Roman" w:hAnsi="Times New Roman" w:cs="Calibri"/>
          <w:sz w:val="24"/>
          <w:szCs w:val="24"/>
          <w:lang w:eastAsia="ar-SA"/>
        </w:rPr>
        <w:t>ие зарисовок двух фигур для изу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чения их </w:t>
      </w:r>
    </w:p>
    <w:p w14:paraId="7FED4B73" w14:textId="77777777" w:rsidR="0061479D" w:rsidRPr="00673CCB" w:rsidRDefault="0061479D" w:rsidP="00F25616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пластического и ритмического взаимодействия; выполнение композиционных эскизных поисков с целью определения лучших вариантов. </w:t>
      </w:r>
    </w:p>
    <w:p w14:paraId="4D748984" w14:textId="77777777" w:rsidR="0061479D" w:rsidRPr="00F25616" w:rsidRDefault="0061479D" w:rsidP="00F25616">
      <w:pPr>
        <w:suppressAutoHyphens/>
        <w:spacing w:after="0" w:line="360" w:lineRule="auto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Раздел 3. «Декоративная композиция».</w:t>
      </w:r>
    </w:p>
    <w:p w14:paraId="0ACC67D8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3.1. «</w:t>
      </w:r>
      <w:r w:rsidRPr="00673CCB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Моно-композиция в декоративном искусстве, общие принципы её построения».</w:t>
      </w:r>
    </w:p>
    <w:p w14:paraId="5EB8899B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 xml:space="preserve">Цель: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изучение общих принципов создания декоративной композиции.</w:t>
      </w:r>
    </w:p>
    <w:p w14:paraId="6883EBBA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 xml:space="preserve">Задача: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навыки перехода на условную плоскостную, аппликативную трактовку формы предмета.</w:t>
      </w:r>
    </w:p>
    <w:p w14:paraId="27F73868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 xml:space="preserve">Предлагаемое аудиторное задание: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создание плоскостного изображения предмета, монохром. Рисунок с натуры предмета (чайник, кувшин и т. п.), определение «большой тени». Изображение силуэта этого предмета.</w:t>
      </w:r>
    </w:p>
    <w:p w14:paraId="523BAE98" w14:textId="77777777" w:rsidR="00F25616" w:rsidRDefault="0061479D" w:rsidP="00673CCB">
      <w:pPr>
        <w:tabs>
          <w:tab w:val="left" w:pos="567"/>
        </w:tabs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i/>
          <w:sz w:val="24"/>
          <w:szCs w:val="24"/>
          <w:lang w:eastAsia="ar-SA"/>
        </w:rPr>
        <w:t xml:space="preserve">Самостоятельная работа: 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>выполнение силуэтного изобра</w:t>
      </w:r>
      <w:r w:rsidR="00F25616">
        <w:rPr>
          <w:rFonts w:ascii="Times New Roman" w:hAnsi="Times New Roman" w:cs="Calibri"/>
          <w:sz w:val="24"/>
          <w:szCs w:val="24"/>
          <w:lang w:eastAsia="ar-SA"/>
        </w:rPr>
        <w:t>жения пред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метов быта в </w:t>
      </w:r>
    </w:p>
    <w:p w14:paraId="56A5DBA1" w14:textId="77777777" w:rsidR="0061479D" w:rsidRPr="00673CCB" w:rsidRDefault="0061479D" w:rsidP="00F25616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sz w:val="24"/>
          <w:szCs w:val="24"/>
          <w:lang w:eastAsia="ar-SA"/>
        </w:rPr>
        <w:t>наиболее выразительном ракурсе.</w:t>
      </w:r>
    </w:p>
    <w:p w14:paraId="33E7843C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3.2.</w:t>
      </w:r>
      <w:r w:rsidRPr="00673CCB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 xml:space="preserve"> «Трансформация и стилизация изображения».</w:t>
      </w:r>
    </w:p>
    <w:p w14:paraId="53C8B5FB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lastRenderedPageBreak/>
        <w:t xml:space="preserve">Цель: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формирование </w:t>
      </w: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 xml:space="preserve">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умения создавать новый орнаментальный образ предмета с целью организации интересного ритмического порядка.</w:t>
      </w:r>
    </w:p>
    <w:p w14:paraId="55FA4343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 xml:space="preserve">Задача: 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синтез новой формы на о</w:t>
      </w:r>
      <w:r w:rsid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снове её первоначальных характе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ристик.</w:t>
      </w:r>
    </w:p>
    <w:p w14:paraId="7CF33C73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трансформация формы трёх пред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метов (лампы, чайника, кувшина) при помощи изменения пропорций:</w:t>
      </w:r>
    </w:p>
    <w:p w14:paraId="1A630330" w14:textId="77777777" w:rsidR="0061479D" w:rsidRPr="00673CCB" w:rsidRDefault="0061479D" w:rsidP="00BC6D48">
      <w:pPr>
        <w:numPr>
          <w:ilvl w:val="0"/>
          <w:numId w:val="15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уменьшение ширины в два раза;</w:t>
      </w:r>
    </w:p>
    <w:p w14:paraId="637E0235" w14:textId="77777777" w:rsidR="0061479D" w:rsidRPr="00673CCB" w:rsidRDefault="0061479D" w:rsidP="00BC6D48">
      <w:pPr>
        <w:numPr>
          <w:ilvl w:val="0"/>
          <w:numId w:val="15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увеличение ширины в два раза;</w:t>
      </w:r>
    </w:p>
    <w:p w14:paraId="742786D0" w14:textId="77777777" w:rsidR="0061479D" w:rsidRPr="00673CCB" w:rsidRDefault="0061479D" w:rsidP="00BC6D48">
      <w:pPr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изменение пропорций внутри предмета (пропорции горлышка, туловища предмета).</w:t>
      </w:r>
    </w:p>
    <w:p w14:paraId="2B6BD86B" w14:textId="77777777" w:rsidR="00F25616" w:rsidRDefault="0061479D" w:rsidP="00673CCB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</w:t>
      </w:r>
      <w:r w:rsidRPr="00673CCB">
        <w:rPr>
          <w:rFonts w:ascii="Times New Roman" w:hAnsi="Times New Roman" w:cs="Calibri"/>
          <w:b/>
          <w:i/>
          <w:sz w:val="24"/>
          <w:szCs w:val="24"/>
          <w:lang w:eastAsia="ar-SA"/>
        </w:rPr>
        <w:t xml:space="preserve">: 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поиск интересных, выразительных форм предметов, </w:t>
      </w:r>
    </w:p>
    <w:p w14:paraId="635A4847" w14:textId="77777777" w:rsidR="0061479D" w:rsidRPr="00673CCB" w:rsidRDefault="0061479D" w:rsidP="00F25616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sz w:val="24"/>
          <w:szCs w:val="24"/>
          <w:lang w:eastAsia="ar-SA"/>
        </w:rPr>
        <w:t>контрастных между собой по форме и величине.</w:t>
      </w:r>
    </w:p>
    <w:p w14:paraId="1993A99B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3.3. «Декоративная композиция натюрморта».</w:t>
      </w:r>
    </w:p>
    <w:p w14:paraId="50DE62AB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графических выразительных средств, создающих форму.</w:t>
      </w:r>
    </w:p>
    <w:p w14:paraId="7E7C1F45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умение использовать ограниченность графических средств для силуэтного обобщения формы в декоративном </w:t>
      </w:r>
      <w:proofErr w:type="spellStart"/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этюдировании</w:t>
      </w:r>
      <w:proofErr w:type="spellEnd"/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.</w:t>
      </w:r>
    </w:p>
    <w:p w14:paraId="7AC8A282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создание эскизов натюрморта при </w:t>
      </w:r>
      <w:proofErr w:type="spellStart"/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пятновой</w:t>
      </w:r>
      <w:proofErr w:type="spellEnd"/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трактовке форм:</w:t>
      </w:r>
    </w:p>
    <w:p w14:paraId="7E0F4C95" w14:textId="77777777" w:rsidR="0061479D" w:rsidRPr="00673CCB" w:rsidRDefault="0061479D" w:rsidP="00BC6D48">
      <w:pPr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натюрморт с натуры с выявлением объёма при изучении «большой тени» и «большого света»;</w:t>
      </w:r>
    </w:p>
    <w:p w14:paraId="2BF9FDF8" w14:textId="77777777" w:rsidR="0061479D" w:rsidRPr="00673CCB" w:rsidRDefault="0061479D" w:rsidP="00BC6D48">
      <w:pPr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вариант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«ч</w:t>
      </w: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ё</w:t>
      </w: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рно-белое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изображение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»;</w:t>
      </w:r>
    </w:p>
    <w:p w14:paraId="3090E717" w14:textId="77777777" w:rsidR="0061479D" w:rsidRPr="00673CCB" w:rsidRDefault="0061479D" w:rsidP="00BC6D48">
      <w:pPr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вариант «чёрно-серо-белое изображение».</w:t>
      </w:r>
    </w:p>
    <w:p w14:paraId="41FE2895" w14:textId="77777777" w:rsidR="00E15BDF" w:rsidRDefault="0061479D" w:rsidP="00E15BDF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</w:t>
      </w:r>
      <w:r w:rsidRPr="00673CCB">
        <w:rPr>
          <w:rFonts w:ascii="Times New Roman" w:hAnsi="Times New Roman" w:cs="Calibri"/>
          <w:b/>
          <w:i/>
          <w:sz w:val="24"/>
          <w:szCs w:val="24"/>
          <w:lang w:eastAsia="ar-SA"/>
        </w:rPr>
        <w:t xml:space="preserve">: 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эскиз натюрморта с </w:t>
      </w:r>
      <w:proofErr w:type="spellStart"/>
      <w:r w:rsidRPr="00673CCB">
        <w:rPr>
          <w:rFonts w:ascii="Times New Roman" w:hAnsi="Times New Roman" w:cs="Calibri"/>
          <w:sz w:val="24"/>
          <w:szCs w:val="24"/>
          <w:lang w:eastAsia="ar-SA"/>
        </w:rPr>
        <w:t>пятновой</w:t>
      </w:r>
      <w:proofErr w:type="spellEnd"/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 трактовкой композиции, где </w:t>
      </w:r>
    </w:p>
    <w:p w14:paraId="4E67C40E" w14:textId="77777777" w:rsidR="0061479D" w:rsidRPr="00673CCB" w:rsidRDefault="0061479D" w:rsidP="00E15BDF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sz w:val="24"/>
          <w:szCs w:val="24"/>
          <w:lang w:eastAsia="ar-SA"/>
        </w:rPr>
        <w:t>все внимание обращается на фактуру.</w:t>
      </w:r>
    </w:p>
    <w:p w14:paraId="7DD92473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3.4. «Стилизация изображения животных».</w:t>
      </w:r>
    </w:p>
    <w:p w14:paraId="0E58480A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зооморфных мотивов в орнаментальном творчестве.</w:t>
      </w:r>
    </w:p>
    <w:p w14:paraId="6BD06FA3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приобретение опыта в создании орнаментальных мотивов.</w:t>
      </w:r>
    </w:p>
    <w:p w14:paraId="3657AF69" w14:textId="77777777" w:rsidR="0061479D" w:rsidRPr="00673CCB" w:rsidRDefault="0061479D" w:rsidP="00673CC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</w:p>
    <w:p w14:paraId="5CF117E6" w14:textId="77777777" w:rsidR="0061479D" w:rsidRPr="00673CCB" w:rsidRDefault="0061479D" w:rsidP="00BC6D48">
      <w:pPr>
        <w:numPr>
          <w:ilvl w:val="0"/>
          <w:numId w:val="17"/>
        </w:numPr>
        <w:tabs>
          <w:tab w:val="left" w:pos="567"/>
          <w:tab w:val="num" w:pos="72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Копирование зооморфных мотивов в искусстве орнамента: </w:t>
      </w:r>
    </w:p>
    <w:p w14:paraId="282EBAB5" w14:textId="77777777" w:rsidR="0061479D" w:rsidRPr="00673CCB" w:rsidRDefault="0061479D" w:rsidP="00BC6D48">
      <w:pPr>
        <w:numPr>
          <w:ilvl w:val="0"/>
          <w:numId w:val="18"/>
        </w:numPr>
        <w:tabs>
          <w:tab w:val="left" w:pos="-142"/>
          <w:tab w:val="num" w:pos="0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д</w:t>
      </w: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ревнеиранские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мотивы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; </w:t>
      </w:r>
    </w:p>
    <w:p w14:paraId="23BD77AA" w14:textId="77777777" w:rsidR="0061479D" w:rsidRPr="00673CCB" w:rsidRDefault="0061479D" w:rsidP="00BC6D48">
      <w:pPr>
        <w:numPr>
          <w:ilvl w:val="0"/>
          <w:numId w:val="18"/>
        </w:numPr>
        <w:tabs>
          <w:tab w:val="left" w:pos="-142"/>
          <w:tab w:val="num" w:pos="0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готические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мотивы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;</w:t>
      </w:r>
    </w:p>
    <w:p w14:paraId="36A47A4B" w14:textId="77777777" w:rsidR="0061479D" w:rsidRPr="00673CCB" w:rsidRDefault="0061479D" w:rsidP="00BC6D48">
      <w:pPr>
        <w:numPr>
          <w:ilvl w:val="0"/>
          <w:numId w:val="18"/>
        </w:numPr>
        <w:tabs>
          <w:tab w:val="left" w:pos="-142"/>
          <w:tab w:val="num" w:pos="0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стиль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эпохи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Возрождения</w:t>
      </w:r>
      <w:proofErr w:type="spellEnd"/>
      <w:r w:rsidRPr="00673CCB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.</w:t>
      </w:r>
    </w:p>
    <w:p w14:paraId="5EF4584D" w14:textId="77777777" w:rsidR="0061479D" w:rsidRPr="00673CCB" w:rsidRDefault="0061479D" w:rsidP="00BC6D48">
      <w:pPr>
        <w:numPr>
          <w:ilvl w:val="0"/>
          <w:numId w:val="17"/>
        </w:numPr>
        <w:tabs>
          <w:tab w:val="num" w:pos="0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Создание орнаментальных композ</w:t>
      </w:r>
      <w:r w:rsidR="00F25616">
        <w:rPr>
          <w:rFonts w:ascii="Times New Roman" w:hAnsi="Times New Roman" w:cs="Calibri"/>
          <w:color w:val="000000"/>
          <w:sz w:val="24"/>
          <w:szCs w:val="24"/>
          <w:lang w:eastAsia="ar-SA"/>
        </w:rPr>
        <w:t>иций с изображением зверей в вы</w:t>
      </w:r>
      <w:r w:rsidRPr="00673CCB">
        <w:rPr>
          <w:rFonts w:ascii="Times New Roman" w:hAnsi="Times New Roman" w:cs="Calibri"/>
          <w:color w:val="000000"/>
          <w:sz w:val="24"/>
          <w:szCs w:val="24"/>
          <w:lang w:eastAsia="ar-SA"/>
        </w:rPr>
        <w:t>бранном стиле.</w:t>
      </w:r>
    </w:p>
    <w:p w14:paraId="5EEC5FA2" w14:textId="77777777" w:rsidR="00F25616" w:rsidRDefault="0061479D" w:rsidP="00673CCB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i/>
          <w:color w:val="000000"/>
          <w:sz w:val="24"/>
          <w:szCs w:val="24"/>
          <w:lang w:eastAsia="ar-SA"/>
        </w:rPr>
        <w:t>С</w:t>
      </w:r>
      <w:r w:rsidRPr="00673CCB">
        <w:rPr>
          <w:rFonts w:ascii="Times New Roman" w:hAnsi="Times New Roman" w:cs="Calibri"/>
          <w:i/>
          <w:sz w:val="24"/>
          <w:szCs w:val="24"/>
          <w:lang w:eastAsia="ar-SA"/>
        </w:rPr>
        <w:t xml:space="preserve">амостоятельная работа: 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>создать</w:t>
      </w:r>
      <w:r w:rsidR="00F25616">
        <w:rPr>
          <w:rFonts w:ascii="Times New Roman" w:hAnsi="Times New Roman" w:cs="Calibri"/>
          <w:sz w:val="24"/>
          <w:szCs w:val="24"/>
          <w:lang w:eastAsia="ar-SA"/>
        </w:rPr>
        <w:t xml:space="preserve"> орнаментальные композиции с жи</w:t>
      </w:r>
      <w:r w:rsidRPr="00673CCB">
        <w:rPr>
          <w:rFonts w:ascii="Times New Roman" w:hAnsi="Times New Roman" w:cs="Calibri"/>
          <w:sz w:val="24"/>
          <w:szCs w:val="24"/>
          <w:lang w:eastAsia="ar-SA"/>
        </w:rPr>
        <w:t xml:space="preserve">вотными </w:t>
      </w:r>
    </w:p>
    <w:p w14:paraId="2D1DA5A4" w14:textId="77777777" w:rsidR="0061479D" w:rsidRDefault="0061479D" w:rsidP="00F25616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73CCB">
        <w:rPr>
          <w:rFonts w:ascii="Times New Roman" w:hAnsi="Times New Roman" w:cs="Calibri"/>
          <w:sz w:val="24"/>
          <w:szCs w:val="24"/>
          <w:lang w:eastAsia="ar-SA"/>
        </w:rPr>
        <w:t>«подводного мира» в стиле Модерн.</w:t>
      </w:r>
    </w:p>
    <w:p w14:paraId="65684B9C" w14:textId="77777777" w:rsidR="00206CF8" w:rsidRPr="00673CCB" w:rsidRDefault="00206CF8" w:rsidP="00F25616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14:paraId="6D298100" w14:textId="77777777" w:rsidR="006A7FFC" w:rsidRPr="006A7FFC" w:rsidRDefault="00350BF6" w:rsidP="00350BF6">
      <w:pPr>
        <w:spacing w:after="0" w:line="360" w:lineRule="auto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lastRenderedPageBreak/>
        <w:t xml:space="preserve">Третий </w:t>
      </w:r>
      <w:r w:rsidR="006A7FFC"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6C46DB54" w14:textId="77777777" w:rsidR="0061479D" w:rsidRPr="00F25616" w:rsidRDefault="0061479D" w:rsidP="00F25616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>Раздел 1. «Сюжетная композиция».</w:t>
      </w:r>
    </w:p>
    <w:p w14:paraId="755908F1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1.1. «Пейзаж, как жанр станковой композиции».</w:t>
      </w:r>
    </w:p>
    <w:p w14:paraId="73B90740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14:paraId="1C580C47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умение использовать пленэрные зари</w:t>
      </w:r>
      <w:r w:rsid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совки и этюды в компози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ции пейзажа. </w:t>
      </w:r>
    </w:p>
    <w:p w14:paraId="78DBB42A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п</w:t>
      </w:r>
      <w:r w:rsid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ейзаж в графической технике, де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ревенский или город</w:t>
      </w:r>
      <w:r w:rsidR="00273E31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ской, передача неглубокого трёх-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планового пространства, с учётом перспективных построений, соблюдением масштаба.</w:t>
      </w:r>
    </w:p>
    <w:p w14:paraId="1F9BAE30" w14:textId="77777777" w:rsidR="00E15BDF" w:rsidRDefault="0061479D" w:rsidP="00E15BDF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25616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работа:</w:t>
      </w:r>
      <w:r w:rsidRPr="00F25616">
        <w:rPr>
          <w:rFonts w:ascii="Times New Roman" w:hAnsi="Times New Roman" w:cs="Calibri"/>
          <w:sz w:val="24"/>
          <w:szCs w:val="24"/>
          <w:lang w:eastAsia="ar-SA"/>
        </w:rPr>
        <w:t xml:space="preserve"> копирование путевых зарисовок великих мастеров </w:t>
      </w:r>
    </w:p>
    <w:p w14:paraId="327635E3" w14:textId="77777777" w:rsidR="0061479D" w:rsidRPr="00F25616" w:rsidRDefault="0061479D" w:rsidP="00E15BDF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25616">
        <w:rPr>
          <w:rFonts w:ascii="Times New Roman" w:hAnsi="Times New Roman" w:cs="Calibri"/>
          <w:sz w:val="24"/>
          <w:szCs w:val="24"/>
          <w:lang w:eastAsia="ar-SA"/>
        </w:rPr>
        <w:t xml:space="preserve">пейзажа: В. Ван Гога, А. П. </w:t>
      </w:r>
      <w:proofErr w:type="spellStart"/>
      <w:r w:rsidRPr="00F25616">
        <w:rPr>
          <w:rFonts w:ascii="Times New Roman" w:hAnsi="Times New Roman" w:cs="Calibri"/>
          <w:sz w:val="24"/>
          <w:szCs w:val="24"/>
          <w:lang w:eastAsia="ar-SA"/>
        </w:rPr>
        <w:t>Остоумовой</w:t>
      </w:r>
      <w:proofErr w:type="spellEnd"/>
      <w:r w:rsidRPr="00F25616">
        <w:rPr>
          <w:rFonts w:ascii="Times New Roman" w:hAnsi="Times New Roman" w:cs="Calibri"/>
          <w:sz w:val="24"/>
          <w:szCs w:val="24"/>
          <w:lang w:eastAsia="ar-SA"/>
        </w:rPr>
        <w:t>-Лебедевой, Н. Н. Куприянова, О. Г. Верейского, А. В. Кокорина.</w:t>
      </w:r>
    </w:p>
    <w:p w14:paraId="7BFE261E" w14:textId="77777777" w:rsidR="0061479D" w:rsidRPr="00C24E34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Раздел 2. «Цвет в композиции».</w:t>
      </w:r>
    </w:p>
    <w:p w14:paraId="6009593D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2.1. «Живописная композиция в интерьере с небольшим количеством персонажей».</w:t>
      </w:r>
    </w:p>
    <w:p w14:paraId="61B15B3D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на практическом п</w:t>
      </w:r>
      <w:r w:rsid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рименении понятий «цветовой кон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траст», «цветовая гармония», «родственно-контрастная группа цветов».</w:t>
      </w:r>
    </w:p>
    <w:p w14:paraId="6C062A72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возможностей подчинения </w:t>
      </w:r>
      <w:proofErr w:type="spellStart"/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цветотонального</w:t>
      </w:r>
      <w:proofErr w:type="spellEnd"/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решения композиции замыслу, поиск эмоционально выразительного</w:t>
      </w:r>
      <w:r w:rsid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решения компо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зиции и выделение композиционного центра цветом.</w:t>
      </w:r>
    </w:p>
    <w:p w14:paraId="439737D9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двух-плановое пространство на темы: «Школа», «Магазин», «Друзья» или конкурсная.</w:t>
      </w:r>
    </w:p>
    <w:p w14:paraId="1B4650FB" w14:textId="77777777" w:rsidR="00E15BDF" w:rsidRDefault="0061479D" w:rsidP="00C24E3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15BDF">
        <w:rPr>
          <w:rFonts w:ascii="Times New Roman" w:hAnsi="Times New Roman" w:cs="Calibri"/>
          <w:i/>
          <w:sz w:val="24"/>
          <w:szCs w:val="24"/>
          <w:lang w:eastAsia="ar-SA"/>
        </w:rPr>
        <w:t xml:space="preserve">Самостоятельная работа: </w:t>
      </w:r>
      <w:r w:rsidRPr="00E15BDF">
        <w:rPr>
          <w:rFonts w:ascii="Times New Roman" w:hAnsi="Times New Roman" w:cs="Calibri"/>
          <w:sz w:val="24"/>
          <w:szCs w:val="24"/>
          <w:lang w:eastAsia="ar-SA"/>
        </w:rPr>
        <w:t xml:space="preserve">исполнение композиционных зарисовок и этюдов </w:t>
      </w:r>
    </w:p>
    <w:p w14:paraId="739D7C28" w14:textId="77777777" w:rsidR="0061479D" w:rsidRPr="00E15BDF" w:rsidRDefault="0061479D" w:rsidP="00E15BDF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15BDF">
        <w:rPr>
          <w:rFonts w:ascii="Times New Roman" w:hAnsi="Times New Roman" w:cs="Calibri"/>
          <w:sz w:val="24"/>
          <w:szCs w:val="24"/>
          <w:lang w:eastAsia="ar-SA"/>
        </w:rPr>
        <w:t xml:space="preserve">интерьера с фигурами людей с различным </w:t>
      </w:r>
      <w:proofErr w:type="spellStart"/>
      <w:r w:rsidRPr="00E15BDF">
        <w:rPr>
          <w:rFonts w:ascii="Times New Roman" w:hAnsi="Times New Roman" w:cs="Calibri"/>
          <w:sz w:val="24"/>
          <w:szCs w:val="24"/>
          <w:lang w:eastAsia="ar-SA"/>
        </w:rPr>
        <w:t>цветотональным</w:t>
      </w:r>
      <w:proofErr w:type="spellEnd"/>
      <w:r w:rsidRPr="00E15BDF">
        <w:rPr>
          <w:rFonts w:ascii="Times New Roman" w:hAnsi="Times New Roman" w:cs="Calibri"/>
          <w:sz w:val="24"/>
          <w:szCs w:val="24"/>
          <w:lang w:eastAsia="ar-SA"/>
        </w:rPr>
        <w:t xml:space="preserve"> решением.</w:t>
      </w:r>
    </w:p>
    <w:p w14:paraId="7BB0F59A" w14:textId="77777777" w:rsidR="0061479D" w:rsidRPr="00C24E34" w:rsidRDefault="0061479D" w:rsidP="00F25616">
      <w:pPr>
        <w:suppressAutoHyphens/>
        <w:spacing w:after="0" w:line="360" w:lineRule="auto"/>
        <w:ind w:firstLine="708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Раздел 3. «Сюжетная композиция (исторический жанр)».</w:t>
      </w:r>
    </w:p>
    <w:p w14:paraId="4ECB0483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3.1. «Исполнение мини-серии (д</w:t>
      </w:r>
      <w:r w:rsid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иптих, триптих) графических ком</w:t>
      </w:r>
      <w:r w:rsidRPr="00F25616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позиций на историческую тематику».</w:t>
      </w:r>
    </w:p>
    <w:p w14:paraId="5D790143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возможностей создания композиции способами:</w:t>
      </w:r>
    </w:p>
    <w:p w14:paraId="063241DB" w14:textId="77777777" w:rsidR="0061479D" w:rsidRPr="00F25616" w:rsidRDefault="0061479D" w:rsidP="00BC6D48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совмещение разновременных событий;</w:t>
      </w:r>
    </w:p>
    <w:p w14:paraId="51153238" w14:textId="77777777" w:rsidR="0061479D" w:rsidRPr="00F25616" w:rsidRDefault="0061479D" w:rsidP="00BC6D48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совмещение переднего и дальнего планов (наплывы);</w:t>
      </w:r>
    </w:p>
    <w:p w14:paraId="35346902" w14:textId="77777777" w:rsidR="0061479D" w:rsidRPr="00F25616" w:rsidRDefault="0061479D" w:rsidP="00BC6D48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сочетание разнонаправленного движения;</w:t>
      </w:r>
    </w:p>
    <w:p w14:paraId="36AD4353" w14:textId="77777777" w:rsidR="0061479D" w:rsidRPr="00F25616" w:rsidRDefault="0061479D" w:rsidP="00BC6D48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совмещение фигур и групп, переданных в разных ракурсах (наслаивание). </w:t>
      </w:r>
    </w:p>
    <w:p w14:paraId="2FFC9993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lastRenderedPageBreak/>
        <w:t>Задача: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14:paraId="089C6EC1" w14:textId="77777777" w:rsidR="0061479D" w:rsidRPr="00F25616" w:rsidRDefault="0061479D" w:rsidP="00F2561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F25616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</w:p>
    <w:p w14:paraId="74518720" w14:textId="77777777" w:rsidR="0061479D" w:rsidRPr="00F25616" w:rsidRDefault="0061479D" w:rsidP="00BC6D48">
      <w:pPr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hAnsi="Times New Roman" w:cs="Calibri"/>
          <w:color w:val="000000"/>
          <w:sz w:val="24"/>
          <w:szCs w:val="24"/>
          <w:lang w:eastAsia="ar-SA"/>
        </w:rPr>
        <w:t>Выполнение композиционных зарисо</w:t>
      </w:r>
      <w:r w:rsidR="00C24E34">
        <w:rPr>
          <w:rFonts w:ascii="Times New Roman" w:hAnsi="Times New Roman" w:cs="Calibri"/>
          <w:color w:val="000000"/>
          <w:sz w:val="24"/>
          <w:szCs w:val="24"/>
          <w:lang w:eastAsia="ar-SA"/>
        </w:rPr>
        <w:t>вок групп людей с натуры при раз</w:t>
      </w:r>
      <w:r w:rsidRPr="00F25616">
        <w:rPr>
          <w:rFonts w:ascii="Times New Roman" w:hAnsi="Times New Roman" w:cs="Calibri"/>
          <w:color w:val="000000"/>
          <w:sz w:val="24"/>
          <w:szCs w:val="24"/>
          <w:lang w:eastAsia="ar-SA"/>
        </w:rPr>
        <w:t>личном освещении.</w:t>
      </w:r>
    </w:p>
    <w:p w14:paraId="76B9CC7C" w14:textId="77777777" w:rsidR="0061479D" w:rsidRPr="00F25616" w:rsidRDefault="0061479D" w:rsidP="00BC6D48">
      <w:pPr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hAnsi="Times New Roman" w:cs="Calibri"/>
          <w:color w:val="000000"/>
          <w:sz w:val="24"/>
          <w:szCs w:val="24"/>
          <w:lang w:eastAsia="ar-SA"/>
        </w:rPr>
        <w:t>Выбор темы и сюжета для разработки композиции.</w:t>
      </w:r>
    </w:p>
    <w:p w14:paraId="50E6A69C" w14:textId="77777777" w:rsidR="0061479D" w:rsidRPr="00F25616" w:rsidRDefault="0061479D" w:rsidP="00BC6D48">
      <w:pPr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F25616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Исполнение мини-серии в материале. </w:t>
      </w:r>
    </w:p>
    <w:p w14:paraId="3B92885D" w14:textId="77777777" w:rsidR="00C24E34" w:rsidRDefault="0061479D" w:rsidP="00F25616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25616">
        <w:rPr>
          <w:rFonts w:ascii="Times New Roman" w:hAnsi="Times New Roman" w:cs="Calibri"/>
          <w:i/>
          <w:sz w:val="24"/>
          <w:szCs w:val="24"/>
          <w:lang w:eastAsia="ar-SA"/>
        </w:rPr>
        <w:t xml:space="preserve">Самостоятельная работа: </w:t>
      </w:r>
      <w:r w:rsidRPr="00F25616">
        <w:rPr>
          <w:rFonts w:ascii="Times New Roman" w:hAnsi="Times New Roman" w:cs="Calibri"/>
          <w:sz w:val="24"/>
          <w:szCs w:val="24"/>
          <w:lang w:eastAsia="ar-SA"/>
        </w:rPr>
        <w:t xml:space="preserve">копирование произведений мастеров с целью выявления </w:t>
      </w:r>
    </w:p>
    <w:p w14:paraId="7F861B84" w14:textId="77777777" w:rsidR="0061479D" w:rsidRPr="00F25616" w:rsidRDefault="0061479D" w:rsidP="00C24E34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25616">
        <w:rPr>
          <w:rFonts w:ascii="Times New Roman" w:hAnsi="Times New Roman" w:cs="Calibri"/>
          <w:sz w:val="24"/>
          <w:szCs w:val="24"/>
          <w:lang w:eastAsia="ar-SA"/>
        </w:rPr>
        <w:t>композиционных схем.</w:t>
      </w:r>
    </w:p>
    <w:p w14:paraId="56DA9EF2" w14:textId="77777777" w:rsidR="006A7FFC" w:rsidRPr="006A7FFC" w:rsidRDefault="006A7FFC" w:rsidP="006A7F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109DD5" w14:textId="77777777" w:rsidR="006A7FFC" w:rsidRPr="00C24E34" w:rsidRDefault="00F378B7" w:rsidP="00DF6AF5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C24E34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Четвертый </w:t>
      </w:r>
      <w:r w:rsidR="006A7FFC" w:rsidRPr="00C24E34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4483A7C8" w14:textId="77777777" w:rsidR="008F1D19" w:rsidRPr="00C24E34" w:rsidRDefault="008F1D19" w:rsidP="00DF6AF5">
      <w:pPr>
        <w:suppressAutoHyphens/>
        <w:spacing w:after="0" w:line="360" w:lineRule="auto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Раздел 1. «Создание художественного образа в композиции».</w:t>
      </w:r>
      <w:r w:rsidRPr="00C24E34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 xml:space="preserve"> </w:t>
      </w:r>
    </w:p>
    <w:p w14:paraId="09C86E5D" w14:textId="77777777" w:rsidR="008F1D19" w:rsidRPr="00C24E34" w:rsidRDefault="008F1D19" w:rsidP="00DF6AF5">
      <w:pPr>
        <w:tabs>
          <w:tab w:val="left" w:pos="0"/>
        </w:tabs>
        <w:suppressAutoHyphens/>
        <w:spacing w:after="0" w:line="360" w:lineRule="auto"/>
        <w:ind w:left="66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ab/>
      </w:r>
      <w:r w:rsidRP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1.1. «Композиционная организация портрета».</w:t>
      </w:r>
      <w:r w:rsidRPr="00C24E34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ar-SA"/>
        </w:rPr>
        <w:t xml:space="preserve"> </w:t>
      </w:r>
    </w:p>
    <w:p w14:paraId="693E9CEE" w14:textId="77777777" w:rsidR="008F1D19" w:rsidRPr="00C24E34" w:rsidRDefault="008F1D19" w:rsidP="00C24E3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портретного жанра</w:t>
      </w:r>
      <w:r w:rsidR="00DF6AF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, схемы построения костюмирован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ного портрета и его видов: аллегорического, мифологического, исторического, семейного, жанрового.</w:t>
      </w:r>
    </w:p>
    <w:p w14:paraId="22174AAD" w14:textId="77777777" w:rsidR="008F1D19" w:rsidRPr="00C24E34" w:rsidRDefault="008F1D19" w:rsidP="00C24E34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передача изобразительны</w:t>
      </w:r>
      <w:r w:rsidR="00DF6AF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ми средствами визуальных характе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ристик литературного персонажа, эпохи, сре</w:t>
      </w:r>
      <w:r w:rsidR="00DF6AF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ды, в которой он жил, через кос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тюм, предметы быта, интерьера. Выявление характера. Психология образа. Выразительность. Сходство. Соотношение</w:t>
      </w:r>
      <w:r w:rsidR="00DF6AF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человеческой фигуры и простран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ства.</w:t>
      </w:r>
    </w:p>
    <w:p w14:paraId="72989E1E" w14:textId="77777777" w:rsidR="008F1D19" w:rsidRPr="00C24E34" w:rsidRDefault="008F1D19" w:rsidP="00C24E3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живописная композиция: портрет литературного героя из русской классики: А. С. Пушкин «Песнь о вещем Олеге», «Станционный смотритель»; А. П. Чехов «Хамелеон», И. С. Тургенев «Бирюк», «Хорь и </w:t>
      </w:r>
      <w:proofErr w:type="spellStart"/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Калиныч</w:t>
      </w:r>
      <w:proofErr w:type="spellEnd"/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» и др.</w:t>
      </w:r>
    </w:p>
    <w:p w14:paraId="63F6EBD8" w14:textId="77777777" w:rsidR="00E15BDF" w:rsidRDefault="008F1D19" w:rsidP="00E15BDF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24E34">
        <w:rPr>
          <w:rFonts w:ascii="Times New Roman" w:hAnsi="Times New Roman" w:cs="Calibri"/>
          <w:i/>
          <w:sz w:val="24"/>
          <w:szCs w:val="24"/>
          <w:lang w:eastAsia="ar-SA"/>
        </w:rPr>
        <w:t xml:space="preserve">Самостоятельная работа: </w:t>
      </w:r>
      <w:r w:rsidRPr="00C24E34">
        <w:rPr>
          <w:rFonts w:ascii="Times New Roman" w:hAnsi="Times New Roman" w:cs="Calibri"/>
          <w:sz w:val="24"/>
          <w:szCs w:val="24"/>
          <w:lang w:eastAsia="ar-SA"/>
        </w:rPr>
        <w:t xml:space="preserve">анализ </w:t>
      </w:r>
      <w:r w:rsidR="00DF6AF5">
        <w:rPr>
          <w:rFonts w:ascii="Times New Roman" w:hAnsi="Times New Roman" w:cs="Calibri"/>
          <w:sz w:val="24"/>
          <w:szCs w:val="24"/>
          <w:lang w:eastAsia="ar-SA"/>
        </w:rPr>
        <w:t>работ великих художников (компо</w:t>
      </w:r>
      <w:r w:rsidRPr="00C24E34">
        <w:rPr>
          <w:rFonts w:ascii="Times New Roman" w:hAnsi="Times New Roman" w:cs="Calibri"/>
          <w:sz w:val="24"/>
          <w:szCs w:val="24"/>
          <w:lang w:eastAsia="ar-SA"/>
        </w:rPr>
        <w:t xml:space="preserve">зиционные </w:t>
      </w:r>
    </w:p>
    <w:p w14:paraId="12C29C8E" w14:textId="77777777" w:rsidR="008F1D19" w:rsidRPr="00C24E34" w:rsidRDefault="008F1D19" w:rsidP="00E15BDF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24E34">
        <w:rPr>
          <w:rFonts w:ascii="Times New Roman" w:hAnsi="Times New Roman" w:cs="Calibri"/>
          <w:sz w:val="24"/>
          <w:szCs w:val="24"/>
          <w:lang w:eastAsia="ar-SA"/>
        </w:rPr>
        <w:t>схемы), наброски и зарисовки костюмов, интерьеров, фигуры человека, головы человека.</w:t>
      </w:r>
    </w:p>
    <w:p w14:paraId="4EFCBA51" w14:textId="77777777" w:rsidR="008F1D19" w:rsidRPr="00C24E34" w:rsidRDefault="008F1D19" w:rsidP="00C24E3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1.2. «</w:t>
      </w:r>
      <w:proofErr w:type="spellStart"/>
      <w:r w:rsidRP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Однофигурная</w:t>
      </w:r>
      <w:proofErr w:type="spellEnd"/>
      <w:r w:rsidRP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 xml:space="preserve"> композиция со стаффажем на заднем плане».</w:t>
      </w:r>
    </w:p>
    <w:p w14:paraId="5084A13F" w14:textId="77777777" w:rsidR="008F1D19" w:rsidRPr="00C24E34" w:rsidRDefault="008F1D19" w:rsidP="00C24E3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изучение способов создания оригинальной творческой композиции в определённой методической последовательности.</w:t>
      </w:r>
    </w:p>
    <w:p w14:paraId="0B2AD657" w14:textId="77777777" w:rsidR="008F1D19" w:rsidRPr="00C24E34" w:rsidRDefault="008F1D19" w:rsidP="00C24E3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14:paraId="056D8307" w14:textId="77777777" w:rsidR="008F1D19" w:rsidRPr="00C24E34" w:rsidRDefault="008F1D19" w:rsidP="00C24E3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Предлагаемое аудиторное задание:</w:t>
      </w:r>
      <w:r w:rsidR="00DF6AF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создание автопортрета в опреде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лённом историческом  костюмированном образе со стаффажем на заднем плане.</w:t>
      </w:r>
    </w:p>
    <w:p w14:paraId="55485897" w14:textId="77777777" w:rsidR="00E15BDF" w:rsidRDefault="008F1D19" w:rsidP="00E15BDF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24E34">
        <w:rPr>
          <w:rFonts w:ascii="Times New Roman" w:hAnsi="Times New Roman" w:cs="Calibri"/>
          <w:i/>
          <w:sz w:val="24"/>
          <w:szCs w:val="24"/>
          <w:lang w:eastAsia="ar-SA"/>
        </w:rPr>
        <w:lastRenderedPageBreak/>
        <w:t xml:space="preserve">Самостоятельная работа: </w:t>
      </w:r>
      <w:r w:rsidRPr="00C24E34">
        <w:rPr>
          <w:rFonts w:ascii="Times New Roman" w:hAnsi="Times New Roman" w:cs="Calibri"/>
          <w:sz w:val="24"/>
          <w:szCs w:val="24"/>
          <w:lang w:eastAsia="ar-SA"/>
        </w:rPr>
        <w:t xml:space="preserve">зарисовки автопортрета, выбор образа, упражнение на </w:t>
      </w:r>
    </w:p>
    <w:p w14:paraId="537B89C6" w14:textId="77777777" w:rsidR="008F1D19" w:rsidRDefault="008F1D19" w:rsidP="00E15BDF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24E34">
        <w:rPr>
          <w:rFonts w:ascii="Times New Roman" w:hAnsi="Times New Roman" w:cs="Calibri"/>
          <w:sz w:val="24"/>
          <w:szCs w:val="24"/>
          <w:lang w:eastAsia="ar-SA"/>
        </w:rPr>
        <w:t>выбор техники исполнения.</w:t>
      </w:r>
    </w:p>
    <w:p w14:paraId="45614081" w14:textId="77777777" w:rsidR="00730B90" w:rsidRDefault="008F1D19" w:rsidP="00730B90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 xml:space="preserve">1.3. «Иллюстрации к литературным произведениям». </w:t>
      </w:r>
    </w:p>
    <w:p w14:paraId="3EF46AF5" w14:textId="77777777" w:rsidR="008F1D19" w:rsidRPr="00C24E34" w:rsidRDefault="008F1D19" w:rsidP="00730B90">
      <w:pPr>
        <w:spacing w:line="360" w:lineRule="auto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Цель: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закрепление понятий: «целостность цвет</w:t>
      </w:r>
      <w:r w:rsidR="00DF6AF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ового решения», «на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правление основного движения в композици</w:t>
      </w:r>
      <w:r w:rsidR="00DF6AF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и», «пространство и цвет», «про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странство и тон», «композиционная схема», применение основных правил и законов станковой композиции.</w:t>
      </w:r>
    </w:p>
    <w:p w14:paraId="41B80787" w14:textId="77777777" w:rsidR="008F1D19" w:rsidRPr="00C24E34" w:rsidRDefault="008F1D19" w:rsidP="00C24E3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>Задача: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умение выявлять характер персонажа, психологию образа п</w:t>
      </w:r>
      <w:r w:rsidR="00DF6AF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ер</w:t>
      </w:r>
      <w:r w:rsidRPr="00C24E34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сонажа, добиваться выразительности композиции, соотношения человеческой фигуры и пространства. Работа в выбранной технике.</w:t>
      </w:r>
    </w:p>
    <w:p w14:paraId="4C05ADAB" w14:textId="77777777" w:rsidR="008F1D19" w:rsidRPr="00C24E34" w:rsidRDefault="008F1D19" w:rsidP="00C24E3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</w:pPr>
      <w:r w:rsidRPr="00C24E34">
        <w:rPr>
          <w:rFonts w:ascii="Times New Roman" w:eastAsia="Calibri" w:hAnsi="Times New Roman" w:cs="Calibri"/>
          <w:i/>
          <w:color w:val="000000"/>
          <w:sz w:val="24"/>
          <w:szCs w:val="24"/>
          <w:lang w:eastAsia="ar-SA"/>
        </w:rPr>
        <w:t xml:space="preserve">Предлагаемое аудиторное задание: </w:t>
      </w:r>
    </w:p>
    <w:p w14:paraId="10E45AFB" w14:textId="77777777" w:rsidR="008F1D19" w:rsidRPr="00C24E34" w:rsidRDefault="008F1D19" w:rsidP="00BC6D48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hAnsi="Times New Roman" w:cs="Calibri"/>
          <w:color w:val="000000"/>
          <w:sz w:val="24"/>
          <w:szCs w:val="24"/>
          <w:lang w:eastAsia="ar-SA"/>
        </w:rPr>
        <w:t>Анализ произведений великих масте</w:t>
      </w:r>
      <w:r w:rsidR="00DF6AF5">
        <w:rPr>
          <w:rFonts w:ascii="Times New Roman" w:hAnsi="Times New Roman" w:cs="Calibri"/>
          <w:color w:val="000000"/>
          <w:sz w:val="24"/>
          <w:szCs w:val="24"/>
          <w:lang w:eastAsia="ar-SA"/>
        </w:rPr>
        <w:t>ров с целью выявления композици</w:t>
      </w:r>
      <w:r w:rsidRPr="00C24E34">
        <w:rPr>
          <w:rFonts w:ascii="Times New Roman" w:hAnsi="Times New Roman" w:cs="Calibri"/>
          <w:color w:val="000000"/>
          <w:sz w:val="24"/>
          <w:szCs w:val="24"/>
          <w:lang w:eastAsia="ar-SA"/>
        </w:rPr>
        <w:t>онной схемы картины («золотое сечение», «соотношение больших масс», «композиционный центр»).</w:t>
      </w:r>
    </w:p>
    <w:p w14:paraId="23830B34" w14:textId="77777777" w:rsidR="008F1D19" w:rsidRPr="00C24E34" w:rsidRDefault="008F1D19" w:rsidP="00BC6D48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C24E34">
        <w:rPr>
          <w:rFonts w:ascii="Times New Roman" w:hAnsi="Times New Roman" w:cs="Calibri"/>
          <w:color w:val="000000"/>
          <w:sz w:val="24"/>
          <w:szCs w:val="24"/>
          <w:lang w:eastAsia="ar-SA"/>
        </w:rPr>
        <w:t>Создание творческой композиции по мотивам произведений зарубежных писателей-классиков.</w:t>
      </w:r>
    </w:p>
    <w:p w14:paraId="75519052" w14:textId="77777777" w:rsidR="00E15BDF" w:rsidRDefault="008F1D19" w:rsidP="00E15BDF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24E34">
        <w:rPr>
          <w:rFonts w:ascii="Times New Roman" w:hAnsi="Times New Roman" w:cs="Calibri"/>
          <w:i/>
          <w:sz w:val="24"/>
          <w:szCs w:val="24"/>
          <w:lang w:eastAsia="ar-SA"/>
        </w:rPr>
        <w:t>Самостоятельная работа:</w:t>
      </w:r>
      <w:r w:rsidRPr="00C24E34">
        <w:rPr>
          <w:rFonts w:ascii="Times New Roman" w:hAnsi="Times New Roman" w:cs="Calibri"/>
          <w:sz w:val="24"/>
          <w:szCs w:val="24"/>
          <w:lang w:eastAsia="ar-SA"/>
        </w:rPr>
        <w:t xml:space="preserve"> композиционные зарисовки интерьеров, костюмов, </w:t>
      </w:r>
    </w:p>
    <w:p w14:paraId="551A901A" w14:textId="77777777" w:rsidR="008F1D19" w:rsidRPr="00C24E34" w:rsidRDefault="008F1D19" w:rsidP="00E15BDF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24E34">
        <w:rPr>
          <w:rFonts w:ascii="Times New Roman" w:hAnsi="Times New Roman" w:cs="Calibri"/>
          <w:sz w:val="24"/>
          <w:szCs w:val="24"/>
          <w:lang w:eastAsia="ar-SA"/>
        </w:rPr>
        <w:t>предметов быта, образов персонажей в</w:t>
      </w:r>
      <w:r w:rsidR="00DF6AF5">
        <w:rPr>
          <w:rFonts w:ascii="Times New Roman" w:hAnsi="Times New Roman" w:cs="Calibri"/>
          <w:sz w:val="24"/>
          <w:szCs w:val="24"/>
          <w:lang w:eastAsia="ar-SA"/>
        </w:rPr>
        <w:t xml:space="preserve"> соответствии с вы</w:t>
      </w:r>
      <w:r w:rsidRPr="00C24E34">
        <w:rPr>
          <w:rFonts w:ascii="Times New Roman" w:hAnsi="Times New Roman" w:cs="Calibri"/>
          <w:sz w:val="24"/>
          <w:szCs w:val="24"/>
          <w:lang w:eastAsia="ar-SA"/>
        </w:rPr>
        <w:t>бранной темой.</w:t>
      </w:r>
    </w:p>
    <w:p w14:paraId="77170817" w14:textId="77777777" w:rsidR="008F1D19" w:rsidRPr="00C24E34" w:rsidRDefault="008F1D19" w:rsidP="00C24E34">
      <w:pPr>
        <w:suppressAutoHyphens/>
        <w:spacing w:after="0" w:line="360" w:lineRule="auto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499E419B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r w:rsidR="00831936" w:rsidRPr="00831936">
        <w:rPr>
          <w:rFonts w:ascii="Times New Roman" w:hAnsi="Times New Roman"/>
          <w:sz w:val="24"/>
          <w:szCs w:val="24"/>
        </w:rPr>
        <w:t>ТРЕБОВАНИЯ  К  УРОВНЮ  ПОДГОТОВКИ  ОБУЧАЮЩИХСЯ</w:t>
      </w:r>
    </w:p>
    <w:p w14:paraId="5747BCD6" w14:textId="77777777" w:rsidR="00AF1CCE" w:rsidRDefault="00AF1CCE" w:rsidP="00123E5B">
      <w:pPr>
        <w:pStyle w:val="a8"/>
        <w:spacing w:line="360" w:lineRule="auto"/>
        <w:ind w:right="14" w:firstLine="720"/>
        <w:jc w:val="both"/>
      </w:pPr>
      <w:r w:rsidRPr="00123E5B">
        <w:t xml:space="preserve">Освоение </w:t>
      </w:r>
      <w:r w:rsidR="003C3FB5">
        <w:t xml:space="preserve">учебной </w:t>
      </w:r>
      <w:r w:rsidR="00BE1D5E" w:rsidRPr="00123E5B">
        <w:t>программы</w:t>
      </w:r>
      <w:r w:rsidR="00BE1D5E" w:rsidRPr="00A86CA5">
        <w:t xml:space="preserve"> </w:t>
      </w:r>
      <w:r w:rsidR="00BE1D5E" w:rsidRPr="00D71A74">
        <w:t>«</w:t>
      </w:r>
      <w:r w:rsidR="00FB612F">
        <w:t>Композиция прикладная</w:t>
      </w:r>
      <w:r w:rsidR="00BE1D5E" w:rsidRPr="00D71A74">
        <w:t xml:space="preserve">» </w:t>
      </w:r>
      <w:r w:rsidR="003D07A4" w:rsidRPr="004F4962">
        <w:rPr>
          <w:w w:val="108"/>
        </w:rPr>
        <w:t xml:space="preserve">художественно-творческой </w:t>
      </w:r>
      <w:r w:rsidR="003D07A4">
        <w:rPr>
          <w:w w:val="108"/>
        </w:rPr>
        <w:t>подготовки</w:t>
      </w:r>
      <w:r w:rsidR="003D07A4" w:rsidRPr="004F4962">
        <w:rPr>
          <w:w w:val="108"/>
        </w:rPr>
        <w:t xml:space="preserve">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BE1D5E">
        <w:rPr>
          <w:rFonts w:eastAsia="Calibri"/>
          <w:lang w:eastAsia="en-US"/>
        </w:rPr>
        <w:t xml:space="preserve"> </w:t>
      </w:r>
      <w:r w:rsidR="00B53675" w:rsidRPr="00123E5B">
        <w:t xml:space="preserve">предполагает приобретение </w:t>
      </w:r>
      <w:r w:rsidR="00123E5B">
        <w:t>об</w:t>
      </w:r>
      <w:r w:rsidR="00B53675" w:rsidRPr="00123E5B">
        <w:t>уча</w:t>
      </w:r>
      <w:r w:rsidR="00123E5B">
        <w:t>ю</w:t>
      </w:r>
      <w:r w:rsidRPr="00123E5B">
        <w:t>щимися следующих знаний, умений и навыков:</w:t>
      </w:r>
    </w:p>
    <w:p w14:paraId="76243C4C" w14:textId="77777777" w:rsidR="00DF6AF5" w:rsidRPr="00DF6AF5" w:rsidRDefault="00FB612F" w:rsidP="00DF6AF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i/>
          <w:sz w:val="24"/>
          <w:szCs w:val="24"/>
          <w:lang w:eastAsia="ar-SA"/>
        </w:rPr>
        <w:t>з</w:t>
      </w:r>
      <w:r w:rsidR="00DF6AF5" w:rsidRPr="00DF6AF5">
        <w:rPr>
          <w:rFonts w:ascii="Times New Roman" w:eastAsia="Calibri" w:hAnsi="Times New Roman" w:cs="Calibri"/>
          <w:i/>
          <w:sz w:val="24"/>
          <w:szCs w:val="24"/>
          <w:lang w:eastAsia="ar-SA"/>
        </w:rPr>
        <w:t>нание:</w:t>
      </w:r>
    </w:p>
    <w:p w14:paraId="672A38A7" w14:textId="77777777" w:rsidR="00DF6AF5" w:rsidRPr="00DF6AF5" w:rsidRDefault="00DF6AF5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F6AF5">
        <w:rPr>
          <w:rFonts w:ascii="Times New Roman" w:hAnsi="Times New Roman" w:cs="Calibri"/>
          <w:sz w:val="24"/>
          <w:szCs w:val="24"/>
          <w:lang w:eastAsia="ar-SA"/>
        </w:rPr>
        <w:t xml:space="preserve">основных элементов композиции, </w:t>
      </w:r>
      <w:r w:rsidR="00FB612F">
        <w:rPr>
          <w:rFonts w:ascii="Times New Roman" w:hAnsi="Times New Roman" w:cs="Calibri"/>
          <w:sz w:val="24"/>
          <w:szCs w:val="24"/>
          <w:lang w:eastAsia="ar-SA"/>
        </w:rPr>
        <w:t>закономерностей построения худо</w:t>
      </w:r>
      <w:r w:rsidRPr="00DF6AF5">
        <w:rPr>
          <w:rFonts w:ascii="Times New Roman" w:hAnsi="Times New Roman" w:cs="Calibri"/>
          <w:sz w:val="24"/>
          <w:szCs w:val="24"/>
          <w:lang w:eastAsia="ar-SA"/>
        </w:rPr>
        <w:t>жественной формы;</w:t>
      </w:r>
    </w:p>
    <w:p w14:paraId="59CC410C" w14:textId="77777777" w:rsidR="00DF6AF5" w:rsidRPr="00DF6AF5" w:rsidRDefault="00DF6AF5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F6AF5">
        <w:rPr>
          <w:rFonts w:ascii="Times New Roman" w:hAnsi="Times New Roman" w:cs="Calibri"/>
          <w:sz w:val="24"/>
          <w:szCs w:val="24"/>
          <w:lang w:eastAsia="ar-SA"/>
        </w:rPr>
        <w:t>принципов сбора и систематизации подготовительного материала и способов его применения для воплощения творческого замысла.</w:t>
      </w:r>
    </w:p>
    <w:p w14:paraId="0BE85629" w14:textId="77777777" w:rsidR="00DF6AF5" w:rsidRPr="00DF6AF5" w:rsidRDefault="00FB612F" w:rsidP="00DF6AF5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 w:cs="Calibri"/>
          <w:i/>
          <w:sz w:val="24"/>
          <w:szCs w:val="24"/>
          <w:lang w:eastAsia="ar-SA"/>
        </w:rPr>
      </w:pPr>
      <w:r>
        <w:rPr>
          <w:rFonts w:ascii="Times New Roman" w:hAnsi="Times New Roman" w:cs="Calibri"/>
          <w:i/>
          <w:sz w:val="24"/>
          <w:szCs w:val="24"/>
          <w:lang w:eastAsia="ar-SA"/>
        </w:rPr>
        <w:t>у</w:t>
      </w:r>
      <w:r w:rsidR="00DF6AF5" w:rsidRPr="00DF6AF5">
        <w:rPr>
          <w:rFonts w:ascii="Times New Roman" w:hAnsi="Times New Roman" w:cs="Calibri"/>
          <w:i/>
          <w:sz w:val="24"/>
          <w:szCs w:val="24"/>
          <w:lang w:eastAsia="ar-SA"/>
        </w:rPr>
        <w:t>мение:</w:t>
      </w:r>
    </w:p>
    <w:p w14:paraId="6B3E0C7A" w14:textId="77777777" w:rsidR="00DF6AF5" w:rsidRPr="00DF6AF5" w:rsidRDefault="00DF6AF5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F6AF5">
        <w:rPr>
          <w:rFonts w:ascii="Times New Roman" w:hAnsi="Times New Roman" w:cs="Calibri"/>
          <w:sz w:val="24"/>
          <w:szCs w:val="24"/>
          <w:lang w:eastAsia="ar-SA"/>
        </w:rPr>
        <w:t>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14:paraId="46719D41" w14:textId="77777777" w:rsidR="00DF6AF5" w:rsidRPr="00DF6AF5" w:rsidRDefault="00DF6AF5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F6AF5">
        <w:rPr>
          <w:rFonts w:ascii="Times New Roman" w:hAnsi="Times New Roman" w:cs="Calibri"/>
          <w:sz w:val="24"/>
          <w:szCs w:val="24"/>
          <w:lang w:eastAsia="ar-SA"/>
        </w:rPr>
        <w:lastRenderedPageBreak/>
        <w:t>использовать средства живописи и графики, их изобразительно-</w:t>
      </w:r>
      <w:r w:rsidR="00FB612F">
        <w:rPr>
          <w:rFonts w:ascii="Times New Roman" w:hAnsi="Times New Roman" w:cs="Calibri"/>
          <w:sz w:val="24"/>
          <w:szCs w:val="24"/>
          <w:lang w:eastAsia="ar-SA"/>
        </w:rPr>
        <w:t>выра</w:t>
      </w:r>
      <w:r w:rsidRPr="00DF6AF5">
        <w:rPr>
          <w:rFonts w:ascii="Times New Roman" w:hAnsi="Times New Roman" w:cs="Calibri"/>
          <w:sz w:val="24"/>
          <w:szCs w:val="24"/>
          <w:lang w:eastAsia="ar-SA"/>
        </w:rPr>
        <w:t>зительные возможности;</w:t>
      </w:r>
    </w:p>
    <w:p w14:paraId="0FAAA70D" w14:textId="77777777" w:rsidR="00DF6AF5" w:rsidRPr="00DF6AF5" w:rsidRDefault="00DF6AF5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F6AF5">
        <w:rPr>
          <w:rFonts w:ascii="Times New Roman" w:hAnsi="Times New Roman" w:cs="Calibri"/>
          <w:sz w:val="24"/>
          <w:szCs w:val="24"/>
          <w:lang w:eastAsia="ar-SA"/>
        </w:rPr>
        <w:t>находить живописно-пластические р</w:t>
      </w:r>
      <w:r w:rsidR="00FB612F">
        <w:rPr>
          <w:rFonts w:ascii="Times New Roman" w:hAnsi="Times New Roman" w:cs="Calibri"/>
          <w:sz w:val="24"/>
          <w:szCs w:val="24"/>
          <w:lang w:eastAsia="ar-SA"/>
        </w:rPr>
        <w:t>ешения для каждой творческой за</w:t>
      </w:r>
      <w:r w:rsidRPr="00DF6AF5">
        <w:rPr>
          <w:rFonts w:ascii="Times New Roman" w:hAnsi="Times New Roman" w:cs="Calibri"/>
          <w:sz w:val="24"/>
          <w:szCs w:val="24"/>
          <w:lang w:eastAsia="ar-SA"/>
        </w:rPr>
        <w:t>дачи.</w:t>
      </w:r>
    </w:p>
    <w:p w14:paraId="20D7486F" w14:textId="77777777" w:rsidR="00DF6AF5" w:rsidRPr="00DF6AF5" w:rsidRDefault="00FB612F" w:rsidP="00DF6AF5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i/>
          <w:sz w:val="24"/>
          <w:szCs w:val="24"/>
          <w:lang w:eastAsia="ar-SA"/>
        </w:rPr>
        <w:t>н</w:t>
      </w:r>
      <w:r w:rsidR="00DF6AF5" w:rsidRPr="00DF6AF5">
        <w:rPr>
          <w:rFonts w:ascii="Times New Roman" w:hAnsi="Times New Roman" w:cs="Calibri"/>
          <w:i/>
          <w:sz w:val="24"/>
          <w:szCs w:val="24"/>
          <w:lang w:eastAsia="ar-SA"/>
        </w:rPr>
        <w:t>авык:</w:t>
      </w:r>
      <w:r w:rsidR="00DF6AF5" w:rsidRPr="00DF6AF5">
        <w:rPr>
          <w:rFonts w:ascii="Times New Roman" w:hAnsi="Times New Roman" w:cs="Calibri"/>
          <w:sz w:val="24"/>
          <w:szCs w:val="24"/>
          <w:lang w:eastAsia="ar-SA"/>
        </w:rPr>
        <w:t xml:space="preserve"> </w:t>
      </w:r>
    </w:p>
    <w:p w14:paraId="7E029254" w14:textId="77777777" w:rsidR="00DF6AF5" w:rsidRPr="005F3EB7" w:rsidRDefault="00DF6AF5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val="en-US" w:eastAsia="ar-SA"/>
        </w:rPr>
      </w:pPr>
      <w:proofErr w:type="spellStart"/>
      <w:r w:rsidRPr="00DF6AF5">
        <w:rPr>
          <w:rFonts w:ascii="Times New Roman" w:hAnsi="Times New Roman" w:cs="Calibri"/>
          <w:sz w:val="24"/>
          <w:szCs w:val="24"/>
          <w:lang w:val="en-US" w:eastAsia="ar-SA"/>
        </w:rPr>
        <w:t>работы</w:t>
      </w:r>
      <w:proofErr w:type="spellEnd"/>
      <w:r w:rsidRPr="00DF6AF5">
        <w:rPr>
          <w:rFonts w:ascii="Times New Roman" w:hAnsi="Times New Roman" w:cs="Calibri"/>
          <w:sz w:val="24"/>
          <w:szCs w:val="24"/>
          <w:lang w:val="en-US" w:eastAsia="ar-SA"/>
        </w:rPr>
        <w:t xml:space="preserve"> </w:t>
      </w:r>
      <w:proofErr w:type="spellStart"/>
      <w:r w:rsidRPr="00DF6AF5">
        <w:rPr>
          <w:rFonts w:ascii="Times New Roman" w:hAnsi="Times New Roman" w:cs="Calibri"/>
          <w:sz w:val="24"/>
          <w:szCs w:val="24"/>
          <w:lang w:val="en-US" w:eastAsia="ar-SA"/>
        </w:rPr>
        <w:t>по</w:t>
      </w:r>
      <w:proofErr w:type="spellEnd"/>
      <w:r w:rsidRPr="00DF6AF5">
        <w:rPr>
          <w:rFonts w:ascii="Times New Roman" w:hAnsi="Times New Roman" w:cs="Calibri"/>
          <w:sz w:val="24"/>
          <w:szCs w:val="24"/>
          <w:lang w:val="en-US" w:eastAsia="ar-SA"/>
        </w:rPr>
        <w:t xml:space="preserve"> </w:t>
      </w:r>
      <w:proofErr w:type="spellStart"/>
      <w:r w:rsidRPr="00DF6AF5">
        <w:rPr>
          <w:rFonts w:ascii="Times New Roman" w:hAnsi="Times New Roman" w:cs="Calibri"/>
          <w:sz w:val="24"/>
          <w:szCs w:val="24"/>
          <w:lang w:val="en-US" w:eastAsia="ar-SA"/>
        </w:rPr>
        <w:t>композиции</w:t>
      </w:r>
      <w:proofErr w:type="spellEnd"/>
      <w:r w:rsidRPr="00DF6AF5">
        <w:rPr>
          <w:rFonts w:ascii="Times New Roman" w:hAnsi="Times New Roman" w:cs="Calibri"/>
          <w:sz w:val="24"/>
          <w:szCs w:val="24"/>
          <w:lang w:val="en-US" w:eastAsia="ar-SA"/>
        </w:rPr>
        <w:t>.</w:t>
      </w:r>
    </w:p>
    <w:p w14:paraId="43B48FB6" w14:textId="77777777" w:rsidR="005F3EB7" w:rsidRPr="00FB612F" w:rsidRDefault="005F3EB7" w:rsidP="005F3EB7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val="en-US" w:eastAsia="ar-SA"/>
        </w:rPr>
      </w:pPr>
    </w:p>
    <w:p w14:paraId="00FA01E0" w14:textId="77777777" w:rsidR="00FB612F" w:rsidRPr="00FB612F" w:rsidRDefault="00FB612F" w:rsidP="00A775F1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ar-SA"/>
        </w:rPr>
      </w:pPr>
      <w:r w:rsidRPr="00FB612F">
        <w:rPr>
          <w:rFonts w:ascii="Times New Roman" w:eastAsia="Calibri" w:hAnsi="Times New Roman"/>
          <w:b/>
          <w:i/>
          <w:sz w:val="24"/>
          <w:szCs w:val="24"/>
          <w:lang w:eastAsia="ar-SA"/>
        </w:rPr>
        <w:t xml:space="preserve">3.1. Требования к уровню подготовки </w:t>
      </w:r>
      <w:r w:rsidR="003064AC">
        <w:rPr>
          <w:rFonts w:ascii="Times New Roman" w:eastAsia="Calibri" w:hAnsi="Times New Roman"/>
          <w:b/>
          <w:i/>
          <w:sz w:val="24"/>
          <w:szCs w:val="24"/>
          <w:lang w:eastAsia="ar-SA"/>
        </w:rPr>
        <w:t>об</w:t>
      </w:r>
      <w:r w:rsidRPr="00FB612F">
        <w:rPr>
          <w:rFonts w:ascii="Times New Roman" w:eastAsia="Calibri" w:hAnsi="Times New Roman"/>
          <w:b/>
          <w:i/>
          <w:sz w:val="24"/>
          <w:szCs w:val="24"/>
          <w:lang w:eastAsia="ar-SA"/>
        </w:rPr>
        <w:t>уча</w:t>
      </w:r>
      <w:r w:rsidR="003064AC">
        <w:rPr>
          <w:rFonts w:ascii="Times New Roman" w:eastAsia="Calibri" w:hAnsi="Times New Roman"/>
          <w:b/>
          <w:i/>
          <w:sz w:val="24"/>
          <w:szCs w:val="24"/>
          <w:lang w:eastAsia="ar-SA"/>
        </w:rPr>
        <w:t>ю</w:t>
      </w:r>
      <w:r w:rsidRPr="00FB612F">
        <w:rPr>
          <w:rFonts w:ascii="Times New Roman" w:eastAsia="Calibri" w:hAnsi="Times New Roman"/>
          <w:b/>
          <w:i/>
          <w:sz w:val="24"/>
          <w:szCs w:val="24"/>
          <w:lang w:eastAsia="ar-SA"/>
        </w:rPr>
        <w:t>щихся на различных этапах обучения</w:t>
      </w:r>
    </w:p>
    <w:p w14:paraId="1226B02A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ar-SA"/>
        </w:rPr>
      </w:pPr>
      <w:r w:rsidRPr="00FB612F">
        <w:rPr>
          <w:rFonts w:ascii="Times New Roman" w:eastAsia="Calibri" w:hAnsi="Times New Roman"/>
          <w:b/>
          <w:i/>
          <w:sz w:val="24"/>
          <w:szCs w:val="24"/>
          <w:lang w:eastAsia="ar-SA"/>
        </w:rPr>
        <w:t>Срок реализации 4 года</w:t>
      </w:r>
    </w:p>
    <w:p w14:paraId="7141012A" w14:textId="77777777" w:rsidR="00FB612F" w:rsidRPr="00FB612F" w:rsidRDefault="00A775F1" w:rsidP="00A775F1">
      <w:pPr>
        <w:tabs>
          <w:tab w:val="left" w:pos="0"/>
        </w:tabs>
        <w:suppressAutoHyphens/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ar-SA"/>
        </w:rPr>
        <w:t xml:space="preserve">Первый </w:t>
      </w:r>
      <w:r w:rsidR="00FB612F" w:rsidRPr="00FB612F">
        <w:rPr>
          <w:rFonts w:ascii="Times New Roman" w:eastAsia="Calibri" w:hAnsi="Times New Roman"/>
          <w:b/>
          <w:i/>
          <w:sz w:val="24"/>
          <w:szCs w:val="24"/>
          <w:lang w:eastAsia="ar-SA"/>
        </w:rPr>
        <w:t xml:space="preserve"> год обучения</w:t>
      </w:r>
    </w:p>
    <w:p w14:paraId="65D69FA7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ab/>
        <w:t>Знание:</w:t>
      </w:r>
    </w:p>
    <w:p w14:paraId="75B7C7C5" w14:textId="77777777" w:rsidR="00FB612F" w:rsidRPr="00FB612F" w:rsidRDefault="00FB612F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 xml:space="preserve">понятий и  терминов, используемых при работе над композицией; </w:t>
      </w:r>
    </w:p>
    <w:p w14:paraId="2677C54E" w14:textId="77777777" w:rsidR="00FB612F" w:rsidRPr="00FB612F" w:rsidRDefault="00FB612F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тональной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цветовой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линейной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композиции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>;</w:t>
      </w:r>
    </w:p>
    <w:p w14:paraId="5BD91B2C" w14:textId="77777777" w:rsidR="00FB612F" w:rsidRPr="00FB612F" w:rsidRDefault="00FB612F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о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движении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в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композиции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>;</w:t>
      </w:r>
    </w:p>
    <w:p w14:paraId="32F45F05" w14:textId="77777777" w:rsidR="00FB612F" w:rsidRPr="00FB612F" w:rsidRDefault="00FB612F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 ритме в станковой композиции;</w:t>
      </w:r>
    </w:p>
    <w:p w14:paraId="63EE1C34" w14:textId="77777777" w:rsidR="00FB612F" w:rsidRPr="00FB612F" w:rsidRDefault="00FB612F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о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контрастах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и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нюансах</w:t>
      </w:r>
      <w:proofErr w:type="spellEnd"/>
      <w:r w:rsidRPr="00FB612F">
        <w:rPr>
          <w:rFonts w:ascii="Times New Roman" w:hAnsi="Times New Roman"/>
          <w:sz w:val="24"/>
          <w:szCs w:val="24"/>
          <w:lang w:eastAsia="ar-SA"/>
        </w:rPr>
        <w:t>.</w:t>
      </w:r>
    </w:p>
    <w:p w14:paraId="40BCEB7B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FB612F">
        <w:rPr>
          <w:rFonts w:ascii="Times New Roman" w:hAnsi="Times New Roman"/>
          <w:i/>
          <w:sz w:val="24"/>
          <w:szCs w:val="24"/>
          <w:lang w:eastAsia="ar-SA"/>
        </w:rPr>
        <w:t>Умение:</w:t>
      </w:r>
    </w:p>
    <w:p w14:paraId="2AA29970" w14:textId="77777777" w:rsidR="00FB612F" w:rsidRPr="00FB612F" w:rsidRDefault="00FB612F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уравновешивать основные элементы в листе;</w:t>
      </w:r>
    </w:p>
    <w:p w14:paraId="3AE529AA" w14:textId="77777777" w:rsidR="00FB612F" w:rsidRPr="00FB612F" w:rsidRDefault="00FB612F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FB612F">
        <w:rPr>
          <w:rFonts w:ascii="Times New Roman" w:hAnsi="Times New Roman"/>
          <w:sz w:val="24"/>
          <w:szCs w:val="24"/>
          <w:lang w:val="en-US" w:eastAsia="ar-SA"/>
        </w:rPr>
        <w:t>ч</w:t>
      </w:r>
      <w:r w:rsidRPr="00FB612F">
        <w:rPr>
          <w:rFonts w:ascii="Times New Roman" w:hAnsi="Times New Roman"/>
          <w:sz w:val="24"/>
          <w:szCs w:val="24"/>
          <w:lang w:eastAsia="ar-SA"/>
        </w:rPr>
        <w:t>ё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тко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выделять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композиционный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центр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>;</w:t>
      </w:r>
    </w:p>
    <w:p w14:paraId="047C3FA5" w14:textId="77777777" w:rsidR="00FB612F" w:rsidRPr="00FB612F" w:rsidRDefault="00FB612F" w:rsidP="00BC6D48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собирать материал в работе над сюжетной композицией.</w:t>
      </w:r>
    </w:p>
    <w:p w14:paraId="2DA24B19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FB612F">
        <w:rPr>
          <w:rFonts w:ascii="Times New Roman" w:hAnsi="Times New Roman"/>
          <w:i/>
          <w:sz w:val="24"/>
          <w:szCs w:val="24"/>
          <w:lang w:eastAsia="ar-SA"/>
        </w:rPr>
        <w:t>Навык:</w:t>
      </w:r>
    </w:p>
    <w:p w14:paraId="4627D3BA" w14:textId="77777777" w:rsidR="00FB612F" w:rsidRPr="00FB612F" w:rsidRDefault="00FB612F" w:rsidP="00BC6D48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владения техниками работы гуашью,</w:t>
      </w:r>
      <w:r w:rsidR="0076647F">
        <w:rPr>
          <w:rFonts w:ascii="Times New Roman" w:hAnsi="Times New Roman"/>
          <w:sz w:val="24"/>
          <w:szCs w:val="24"/>
          <w:lang w:eastAsia="ar-SA"/>
        </w:rPr>
        <w:t xml:space="preserve"> аппликации, графическими техни</w:t>
      </w:r>
      <w:r w:rsidRPr="00FB612F">
        <w:rPr>
          <w:rFonts w:ascii="Times New Roman" w:hAnsi="Times New Roman"/>
          <w:sz w:val="24"/>
          <w:szCs w:val="24"/>
          <w:lang w:eastAsia="ar-SA"/>
        </w:rPr>
        <w:t>ками;</w:t>
      </w:r>
    </w:p>
    <w:p w14:paraId="00F251A7" w14:textId="77777777" w:rsidR="00FB612F" w:rsidRPr="00FB612F" w:rsidRDefault="00FB612F" w:rsidP="00BC6D48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поэтапной работы над сюжетной композицией;</w:t>
      </w:r>
    </w:p>
    <w:p w14:paraId="6B33274B" w14:textId="77777777" w:rsidR="00FB612F" w:rsidRDefault="00FB612F" w:rsidP="00BC6D48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анализа схем построения композиций великими художниками.</w:t>
      </w:r>
    </w:p>
    <w:p w14:paraId="247747DC" w14:textId="77777777" w:rsidR="00FB612F" w:rsidRPr="00FB612F" w:rsidRDefault="00FB612F" w:rsidP="00FB612F">
      <w:pPr>
        <w:suppressAutoHyphens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F0C7940" w14:textId="77777777" w:rsidR="00FB612F" w:rsidRPr="00FB612F" w:rsidRDefault="00A775F1" w:rsidP="00A775F1">
      <w:pPr>
        <w:suppressAutoHyphens/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ar-SA"/>
        </w:rPr>
        <w:t xml:space="preserve">Второй </w:t>
      </w:r>
      <w:r w:rsidR="00FB612F" w:rsidRPr="00FB612F">
        <w:rPr>
          <w:rFonts w:ascii="Times New Roman" w:eastAsia="Calibri" w:hAnsi="Times New Roman"/>
          <w:b/>
          <w:i/>
          <w:sz w:val="24"/>
          <w:szCs w:val="24"/>
          <w:lang w:eastAsia="ar-SA"/>
        </w:rPr>
        <w:t>год обучения</w:t>
      </w:r>
    </w:p>
    <w:p w14:paraId="6C9433CF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  <w:lang w:val="en-US" w:eastAsia="ar-SA"/>
        </w:rPr>
      </w:pPr>
      <w:r w:rsidRPr="00FB612F">
        <w:rPr>
          <w:rFonts w:ascii="Times New Roman" w:hAnsi="Times New Roman"/>
          <w:i/>
          <w:sz w:val="24"/>
          <w:szCs w:val="24"/>
          <w:lang w:eastAsia="ar-SA"/>
        </w:rPr>
        <w:t>Знание:</w:t>
      </w:r>
    </w:p>
    <w:p w14:paraId="0C9488CF" w14:textId="77777777" w:rsidR="00FB612F" w:rsidRPr="00FB612F" w:rsidRDefault="00FB612F" w:rsidP="00BC6D48">
      <w:pPr>
        <w:numPr>
          <w:ilvl w:val="0"/>
          <w:numId w:val="23"/>
        </w:numPr>
        <w:tabs>
          <w:tab w:val="left" w:pos="-14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 xml:space="preserve">понятий и  терминов, используемых при работе над композицией; </w:t>
      </w:r>
    </w:p>
    <w:p w14:paraId="39512360" w14:textId="77777777" w:rsidR="00FB612F" w:rsidRPr="00FB612F" w:rsidRDefault="00FB612F" w:rsidP="00BC6D48">
      <w:pPr>
        <w:numPr>
          <w:ilvl w:val="0"/>
          <w:numId w:val="23"/>
        </w:numPr>
        <w:tabs>
          <w:tab w:val="left" w:pos="-14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 развитии пластической идеи в пространственной композиции;</w:t>
      </w:r>
    </w:p>
    <w:p w14:paraId="78C6D9DC" w14:textId="77777777" w:rsidR="00FB612F" w:rsidRPr="00FB612F" w:rsidRDefault="00FB612F" w:rsidP="00BC6D48">
      <w:pPr>
        <w:numPr>
          <w:ilvl w:val="0"/>
          <w:numId w:val="23"/>
        </w:numPr>
        <w:tabs>
          <w:tab w:val="left" w:pos="-14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о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тр</w:t>
      </w:r>
      <w:proofErr w:type="spellEnd"/>
      <w:r w:rsidRPr="00FB612F">
        <w:rPr>
          <w:rFonts w:ascii="Times New Roman" w:hAnsi="Times New Roman"/>
          <w:sz w:val="24"/>
          <w:szCs w:val="24"/>
          <w:lang w:eastAsia="ar-SA"/>
        </w:rPr>
        <w:t>ё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хмерном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пространстве</w:t>
      </w:r>
      <w:proofErr w:type="spellEnd"/>
      <w:r w:rsidR="00A775F1">
        <w:rPr>
          <w:rFonts w:ascii="Times New Roman" w:hAnsi="Times New Roman"/>
          <w:sz w:val="24"/>
          <w:szCs w:val="24"/>
          <w:lang w:eastAsia="ar-SA"/>
        </w:rPr>
        <w:t>;</w:t>
      </w:r>
    </w:p>
    <w:p w14:paraId="7FA0D1C4" w14:textId="77777777" w:rsidR="00FB612F" w:rsidRPr="00FB612F" w:rsidRDefault="00FB612F" w:rsidP="00BC6D48">
      <w:pPr>
        <w:numPr>
          <w:ilvl w:val="0"/>
          <w:numId w:val="23"/>
        </w:numPr>
        <w:tabs>
          <w:tab w:val="left" w:pos="-14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 перспективе (линейной и воздушной);</w:t>
      </w:r>
    </w:p>
    <w:p w14:paraId="579C4E5A" w14:textId="77777777" w:rsidR="00FB612F" w:rsidRPr="00FB612F" w:rsidRDefault="00FB612F" w:rsidP="00BC6D48">
      <w:pPr>
        <w:numPr>
          <w:ilvl w:val="0"/>
          <w:numId w:val="23"/>
        </w:numPr>
        <w:tabs>
          <w:tab w:val="left" w:pos="-14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о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плановости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изображения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>;</w:t>
      </w:r>
    </w:p>
    <w:p w14:paraId="2276C02B" w14:textId="77777777" w:rsidR="00FB612F" w:rsidRPr="00FB612F" w:rsidRDefault="00FB612F" w:rsidP="00BC6D48">
      <w:pPr>
        <w:numPr>
          <w:ilvl w:val="0"/>
          <w:numId w:val="23"/>
        </w:numPr>
        <w:tabs>
          <w:tab w:val="left" w:pos="-14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о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точке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зрения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горизонт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>);</w:t>
      </w:r>
    </w:p>
    <w:p w14:paraId="40B6F38F" w14:textId="77777777" w:rsidR="00FB612F" w:rsidRPr="00FB612F" w:rsidRDefault="00FB612F" w:rsidP="00BC6D48">
      <w:pPr>
        <w:numPr>
          <w:ilvl w:val="0"/>
          <w:numId w:val="23"/>
        </w:numPr>
        <w:tabs>
          <w:tab w:val="left" w:pos="-14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о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создании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декоративной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композиции</w:t>
      </w:r>
      <w:proofErr w:type="spellEnd"/>
      <w:r w:rsidRPr="00FB612F">
        <w:rPr>
          <w:rFonts w:ascii="Times New Roman" w:hAnsi="Times New Roman"/>
          <w:sz w:val="24"/>
          <w:szCs w:val="24"/>
          <w:lang w:eastAsia="ar-SA"/>
        </w:rPr>
        <w:t>.</w:t>
      </w:r>
    </w:p>
    <w:p w14:paraId="45AA88CB" w14:textId="77777777" w:rsidR="00FB612F" w:rsidRPr="00FB612F" w:rsidRDefault="00FB612F" w:rsidP="00FB612F">
      <w:pPr>
        <w:tabs>
          <w:tab w:val="left" w:pos="-142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FB612F">
        <w:rPr>
          <w:rFonts w:ascii="Times New Roman" w:hAnsi="Times New Roman"/>
          <w:i/>
          <w:sz w:val="24"/>
          <w:szCs w:val="24"/>
          <w:lang w:eastAsia="ar-SA"/>
        </w:rPr>
        <w:lastRenderedPageBreak/>
        <w:t>Умение:</w:t>
      </w:r>
    </w:p>
    <w:p w14:paraId="3A4EB767" w14:textId="77777777" w:rsidR="00FB612F" w:rsidRPr="00FB612F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color w:val="000000"/>
          <w:sz w:val="24"/>
          <w:szCs w:val="24"/>
          <w:lang w:eastAsia="ar-SA"/>
        </w:rPr>
        <w:t>передавать пространство через изменение насыщенности и светлоты цвета;</w:t>
      </w:r>
    </w:p>
    <w:p w14:paraId="78DEB438" w14:textId="77777777" w:rsidR="00FB612F" w:rsidRPr="00FB612F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последовательно поэтапно работать над сюжетной композицией;</w:t>
      </w:r>
    </w:p>
    <w:p w14:paraId="12B4C554" w14:textId="77777777" w:rsidR="00FB612F" w:rsidRPr="00FB612F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работать над индивидуальной трактовкой персонажей;</w:t>
      </w:r>
    </w:p>
    <w:p w14:paraId="3C02DA18" w14:textId="77777777" w:rsidR="00FB612F" w:rsidRPr="00FB612F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передавать стилистику, историческую достоверность деталей;</w:t>
      </w:r>
    </w:p>
    <w:p w14:paraId="5475957F" w14:textId="77777777" w:rsidR="00FB612F" w:rsidRPr="00FB612F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color w:val="000000"/>
          <w:sz w:val="24"/>
          <w:szCs w:val="24"/>
          <w:lang w:eastAsia="ar-SA"/>
        </w:rPr>
        <w:t>трансформировать  и стилизовать заданную форму.</w:t>
      </w:r>
    </w:p>
    <w:p w14:paraId="3DF50D9E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i/>
          <w:color w:val="000000"/>
          <w:sz w:val="24"/>
          <w:szCs w:val="24"/>
          <w:lang w:val="en-US" w:eastAsia="ar-SA"/>
        </w:rPr>
      </w:pPr>
      <w:r w:rsidRPr="00FB612F">
        <w:rPr>
          <w:rFonts w:ascii="Times New Roman" w:hAnsi="Times New Roman"/>
          <w:i/>
          <w:color w:val="000000"/>
          <w:sz w:val="24"/>
          <w:szCs w:val="24"/>
          <w:lang w:eastAsia="ar-SA"/>
        </w:rPr>
        <w:t>Навык:</w:t>
      </w:r>
    </w:p>
    <w:p w14:paraId="7D183020" w14:textId="77777777" w:rsidR="00FB612F" w:rsidRPr="00FB612F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color w:val="000000"/>
          <w:sz w:val="24"/>
          <w:szCs w:val="24"/>
          <w:lang w:eastAsia="ar-SA"/>
        </w:rPr>
        <w:t>перехода на условную плоскостную, аппликативную трактовку формы предмета;</w:t>
      </w:r>
    </w:p>
    <w:p w14:paraId="23FB31A4" w14:textId="77777777" w:rsidR="00FB612F" w:rsidRPr="00FB612F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анализа схем построения композиций великих художников;</w:t>
      </w:r>
    </w:p>
    <w:p w14:paraId="76AC1759" w14:textId="77777777" w:rsidR="00FB612F" w:rsidRPr="00FB612F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работы с ограниченной палитрой, составление колеров;</w:t>
      </w:r>
    </w:p>
    <w:p w14:paraId="4308A911" w14:textId="77777777" w:rsidR="00FB612F" w:rsidRPr="00F27FAA" w:rsidRDefault="00FB612F" w:rsidP="00BC6D48">
      <w:pPr>
        <w:numPr>
          <w:ilvl w:val="0"/>
          <w:numId w:val="2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создания орнаментальной композиции из стилизованных мотивов.</w:t>
      </w:r>
    </w:p>
    <w:p w14:paraId="3E4AD535" w14:textId="77777777" w:rsidR="00F27FAA" w:rsidRPr="00FB612F" w:rsidRDefault="00F27FAA" w:rsidP="00F27FAA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7E21889" w14:textId="77777777" w:rsidR="00FB612F" w:rsidRPr="00FB612F" w:rsidRDefault="00457206" w:rsidP="00457206">
      <w:pPr>
        <w:suppressAutoHyphens/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ar-SA"/>
        </w:rPr>
        <w:t xml:space="preserve">Третий </w:t>
      </w:r>
      <w:r w:rsidR="00FB612F" w:rsidRPr="00FB612F">
        <w:rPr>
          <w:rFonts w:ascii="Times New Roman" w:eastAsia="Calibri" w:hAnsi="Times New Roman"/>
          <w:b/>
          <w:i/>
          <w:sz w:val="24"/>
          <w:szCs w:val="24"/>
          <w:lang w:eastAsia="ar-SA"/>
        </w:rPr>
        <w:t xml:space="preserve"> год обучения</w:t>
      </w:r>
    </w:p>
    <w:p w14:paraId="17D42826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FB612F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Знание:</w:t>
      </w:r>
    </w:p>
    <w:p w14:paraId="4114EE41" w14:textId="77777777" w:rsidR="00FB612F" w:rsidRPr="00FB612F" w:rsidRDefault="00FB612F" w:rsidP="00BC6D48">
      <w:pPr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 пропорциях, об основах перспективы;</w:t>
      </w:r>
    </w:p>
    <w:p w14:paraId="5B051325" w14:textId="77777777" w:rsidR="00FB612F" w:rsidRPr="00FB612F" w:rsidRDefault="00FB612F" w:rsidP="00BC6D48">
      <w:pPr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 символическом значении цвета в композиции;</w:t>
      </w:r>
    </w:p>
    <w:p w14:paraId="6CBC62FB" w14:textId="77777777" w:rsidR="00FB612F" w:rsidRPr="00FB612F" w:rsidRDefault="00FB612F" w:rsidP="00BC6D48">
      <w:pPr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 влиянии цвета и тона на формиро</w:t>
      </w:r>
      <w:r w:rsidR="0076647F">
        <w:rPr>
          <w:rFonts w:ascii="Times New Roman" w:hAnsi="Times New Roman"/>
          <w:sz w:val="24"/>
          <w:szCs w:val="24"/>
          <w:lang w:eastAsia="ar-SA"/>
        </w:rPr>
        <w:t>вание пространства условной кар</w:t>
      </w:r>
      <w:r w:rsidRPr="00FB612F">
        <w:rPr>
          <w:rFonts w:ascii="Times New Roman" w:hAnsi="Times New Roman"/>
          <w:sz w:val="24"/>
          <w:szCs w:val="24"/>
          <w:lang w:eastAsia="ar-SA"/>
        </w:rPr>
        <w:t>тинной плоскости;</w:t>
      </w:r>
    </w:p>
    <w:p w14:paraId="122E30A5" w14:textId="77777777" w:rsidR="00FB612F" w:rsidRPr="00FB612F" w:rsidRDefault="00FB612F" w:rsidP="00BC6D48">
      <w:pPr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об эмоциональной выразительности и цельности композиции.</w:t>
      </w:r>
    </w:p>
    <w:p w14:paraId="110CEE5B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FB612F">
        <w:rPr>
          <w:rFonts w:ascii="Times New Roman" w:hAnsi="Times New Roman"/>
          <w:i/>
          <w:sz w:val="24"/>
          <w:szCs w:val="24"/>
          <w:lang w:eastAsia="ar-SA"/>
        </w:rPr>
        <w:t>Умение:</w:t>
      </w:r>
    </w:p>
    <w:p w14:paraId="3820C651" w14:textId="77777777" w:rsidR="00FB612F" w:rsidRPr="00FB612F" w:rsidRDefault="00FB612F" w:rsidP="00BC6D48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ориентироваться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в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общепринятой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терминологии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>;</w:t>
      </w:r>
    </w:p>
    <w:p w14:paraId="5C64E02D" w14:textId="77777777" w:rsidR="00FB612F" w:rsidRPr="00FB612F" w:rsidRDefault="00FB612F" w:rsidP="00BC6D48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доводить свою работу до известной степени законченности;</w:t>
      </w:r>
    </w:p>
    <w:p w14:paraId="24F8F484" w14:textId="77777777" w:rsidR="00FB612F" w:rsidRPr="00FB612F" w:rsidRDefault="00FB612F" w:rsidP="00BC6D48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обрабатывать поверхность листа, передавать характер движения людей и животных;</w:t>
      </w:r>
    </w:p>
    <w:p w14:paraId="7DC94171" w14:textId="77777777" w:rsidR="00FB612F" w:rsidRPr="00FB612F" w:rsidRDefault="00FB612F" w:rsidP="00BC6D48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собирать дополнительный материал для создания композиции.</w:t>
      </w:r>
    </w:p>
    <w:p w14:paraId="2CE095EC" w14:textId="77777777" w:rsidR="00FB612F" w:rsidRPr="00FB612F" w:rsidRDefault="00FB612F" w:rsidP="00FB612F">
      <w:pPr>
        <w:suppressAutoHyphens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FB612F">
        <w:rPr>
          <w:rFonts w:ascii="Times New Roman" w:hAnsi="Times New Roman"/>
          <w:i/>
          <w:sz w:val="24"/>
          <w:szCs w:val="24"/>
          <w:lang w:eastAsia="ar-SA"/>
        </w:rPr>
        <w:t>Навык:</w:t>
      </w:r>
    </w:p>
    <w:p w14:paraId="3EE43A9A" w14:textId="77777777" w:rsidR="00FB612F" w:rsidRPr="00FB612F" w:rsidRDefault="00FB612F" w:rsidP="00BC6D48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разработки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сюжета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>;</w:t>
      </w:r>
    </w:p>
    <w:p w14:paraId="54A904CE" w14:textId="77777777" w:rsidR="00FB612F" w:rsidRPr="00FB612F" w:rsidRDefault="00FB612F" w:rsidP="00BC6D48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color w:val="000000"/>
          <w:sz w:val="24"/>
          <w:szCs w:val="24"/>
          <w:lang w:eastAsia="ar-SA"/>
        </w:rPr>
        <w:t>использования пленэрных зарисовок и этюдов в композиции;</w:t>
      </w:r>
    </w:p>
    <w:p w14:paraId="732A2B06" w14:textId="77777777" w:rsidR="00FB612F" w:rsidRPr="00FB612F" w:rsidRDefault="00FB612F" w:rsidP="00BC6D48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приобретение опыта работы над серией композиций.</w:t>
      </w:r>
    </w:p>
    <w:p w14:paraId="33C17D5E" w14:textId="77777777" w:rsidR="00FB612F" w:rsidRPr="00FB612F" w:rsidRDefault="00FB612F" w:rsidP="00FB612F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20F3401D" w14:textId="77777777" w:rsidR="00FB612F" w:rsidRPr="00FB612F" w:rsidRDefault="00457206" w:rsidP="00457206">
      <w:pPr>
        <w:suppressAutoHyphens/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ar-SA"/>
        </w:rPr>
        <w:t xml:space="preserve">Четвертый </w:t>
      </w:r>
      <w:r w:rsidR="00FB612F" w:rsidRPr="00FB612F">
        <w:rPr>
          <w:rFonts w:ascii="Times New Roman" w:eastAsia="Calibri" w:hAnsi="Times New Roman"/>
          <w:b/>
          <w:i/>
          <w:sz w:val="24"/>
          <w:szCs w:val="24"/>
          <w:lang w:eastAsia="ar-SA"/>
        </w:rPr>
        <w:t xml:space="preserve"> год обучения</w:t>
      </w:r>
    </w:p>
    <w:p w14:paraId="2EEF5E85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/>
          <w:i/>
          <w:color w:val="000000"/>
          <w:sz w:val="24"/>
          <w:szCs w:val="24"/>
          <w:lang w:eastAsia="ar-SA"/>
        </w:rPr>
      </w:pPr>
      <w:r w:rsidRPr="00FB612F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</w:r>
      <w:r w:rsidRPr="00FB612F">
        <w:rPr>
          <w:rFonts w:ascii="Times New Roman" w:eastAsia="Calibri" w:hAnsi="Times New Roman"/>
          <w:i/>
          <w:color w:val="000000"/>
          <w:sz w:val="24"/>
          <w:szCs w:val="24"/>
          <w:lang w:eastAsia="ar-SA"/>
        </w:rPr>
        <w:t>Знание:</w:t>
      </w:r>
    </w:p>
    <w:p w14:paraId="3009E0D2" w14:textId="77777777" w:rsidR="00FB612F" w:rsidRPr="00FB612F" w:rsidRDefault="00FB612F" w:rsidP="00BC6D48">
      <w:pPr>
        <w:numPr>
          <w:ilvl w:val="0"/>
          <w:numId w:val="2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color w:val="000000"/>
          <w:sz w:val="24"/>
          <w:szCs w:val="24"/>
          <w:lang w:eastAsia="ar-SA"/>
        </w:rPr>
        <w:t>основных правил и законов станковой композиции;</w:t>
      </w:r>
    </w:p>
    <w:p w14:paraId="06029D3A" w14:textId="77777777" w:rsidR="00FB612F" w:rsidRPr="00FB612F" w:rsidRDefault="00FB612F" w:rsidP="00BC6D48">
      <w:pPr>
        <w:numPr>
          <w:ilvl w:val="0"/>
          <w:numId w:val="2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основных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пропорций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фигуры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FB612F">
        <w:rPr>
          <w:rFonts w:ascii="Times New Roman" w:hAnsi="Times New Roman"/>
          <w:sz w:val="24"/>
          <w:szCs w:val="24"/>
          <w:lang w:val="en-US" w:eastAsia="ar-SA"/>
        </w:rPr>
        <w:t>человека</w:t>
      </w:r>
      <w:proofErr w:type="spellEnd"/>
      <w:r w:rsidRPr="00FB612F">
        <w:rPr>
          <w:rFonts w:ascii="Times New Roman" w:hAnsi="Times New Roman"/>
          <w:sz w:val="24"/>
          <w:szCs w:val="24"/>
          <w:lang w:val="en-US" w:eastAsia="ar-SA"/>
        </w:rPr>
        <w:t>;</w:t>
      </w:r>
    </w:p>
    <w:p w14:paraId="2D5671BE" w14:textId="77777777" w:rsidR="00FB612F" w:rsidRPr="00FB612F" w:rsidRDefault="00FB612F" w:rsidP="00BC6D48">
      <w:pPr>
        <w:numPr>
          <w:ilvl w:val="0"/>
          <w:numId w:val="2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lastRenderedPageBreak/>
        <w:t>соразмерности фигур человека, животного и частей интерьера.</w:t>
      </w:r>
    </w:p>
    <w:p w14:paraId="68565E49" w14:textId="77777777" w:rsidR="00FB612F" w:rsidRPr="00FB612F" w:rsidRDefault="00FB612F" w:rsidP="00FB612F">
      <w:pPr>
        <w:tabs>
          <w:tab w:val="left" w:pos="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FB612F">
        <w:rPr>
          <w:rFonts w:ascii="Times New Roman" w:hAnsi="Times New Roman"/>
          <w:i/>
          <w:sz w:val="24"/>
          <w:szCs w:val="24"/>
          <w:lang w:eastAsia="ar-SA"/>
        </w:rPr>
        <w:t>Умение:</w:t>
      </w:r>
    </w:p>
    <w:p w14:paraId="546C15AC" w14:textId="77777777" w:rsidR="00FB612F" w:rsidRPr="00FB612F" w:rsidRDefault="00FB612F" w:rsidP="00BC6D48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выполнения живописной композиц</w:t>
      </w:r>
      <w:r w:rsidR="005B0967">
        <w:rPr>
          <w:rFonts w:ascii="Times New Roman" w:hAnsi="Times New Roman"/>
          <w:sz w:val="24"/>
          <w:szCs w:val="24"/>
          <w:lang w:eastAsia="ar-SA"/>
        </w:rPr>
        <w:t>ии с соблюдением всех подготови</w:t>
      </w:r>
      <w:r w:rsidRPr="00FB612F">
        <w:rPr>
          <w:rFonts w:ascii="Times New Roman" w:hAnsi="Times New Roman"/>
          <w:sz w:val="24"/>
          <w:szCs w:val="24"/>
          <w:lang w:eastAsia="ar-SA"/>
        </w:rPr>
        <w:t>тельных этапов работы, включая работу с историческим материалом;</w:t>
      </w:r>
    </w:p>
    <w:p w14:paraId="51884AB0" w14:textId="77777777" w:rsidR="00FB612F" w:rsidRDefault="00FB612F" w:rsidP="00BC6D48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организовать структуру компози</w:t>
      </w:r>
      <w:r w:rsidR="005B0967">
        <w:rPr>
          <w:rFonts w:ascii="Times New Roman" w:hAnsi="Times New Roman"/>
          <w:sz w:val="24"/>
          <w:szCs w:val="24"/>
          <w:lang w:eastAsia="ar-SA"/>
        </w:rPr>
        <w:t>ции с помощью применения неслож</w:t>
      </w:r>
      <w:r w:rsidRPr="00FB612F">
        <w:rPr>
          <w:rFonts w:ascii="Times New Roman" w:hAnsi="Times New Roman"/>
          <w:sz w:val="24"/>
          <w:szCs w:val="24"/>
          <w:lang w:eastAsia="ar-SA"/>
        </w:rPr>
        <w:t>ных композиционных схем.</w:t>
      </w:r>
    </w:p>
    <w:p w14:paraId="74A62EA8" w14:textId="77777777" w:rsidR="00FB612F" w:rsidRPr="00FB612F" w:rsidRDefault="00FB612F" w:rsidP="00FB612F">
      <w:pPr>
        <w:suppressAutoHyphens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i/>
          <w:sz w:val="24"/>
          <w:szCs w:val="24"/>
          <w:lang w:eastAsia="ar-SA"/>
        </w:rPr>
        <w:t>Навык:</w:t>
      </w:r>
    </w:p>
    <w:p w14:paraId="2658D260" w14:textId="77777777" w:rsidR="00FB612F" w:rsidRPr="00FB612F" w:rsidRDefault="00FB612F" w:rsidP="00BC6D48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создания эмоциональной выразительности листа и подчинения всех элементов композиции основному замыслу;</w:t>
      </w:r>
    </w:p>
    <w:p w14:paraId="388B83B8" w14:textId="77777777" w:rsidR="00FB612F" w:rsidRPr="00FB612F" w:rsidRDefault="00FB612F" w:rsidP="00BC6D48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правильной организации композиционных и смысловых центров;</w:t>
      </w:r>
    </w:p>
    <w:p w14:paraId="5B48F153" w14:textId="77777777" w:rsidR="00FB612F" w:rsidRDefault="00FB612F" w:rsidP="00BC6D48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612F">
        <w:rPr>
          <w:rFonts w:ascii="Times New Roman" w:hAnsi="Times New Roman"/>
          <w:sz w:val="24"/>
          <w:szCs w:val="24"/>
          <w:lang w:eastAsia="ar-SA"/>
        </w:rPr>
        <w:t>создания целостности цветового и тонального решения листа.</w:t>
      </w:r>
    </w:p>
    <w:p w14:paraId="185EE1EF" w14:textId="77777777" w:rsidR="00DF6AF5" w:rsidRPr="00DF6AF5" w:rsidRDefault="00DF6AF5" w:rsidP="00DF6A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0B0E4D11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3EAF4457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64DD9C2A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Освоение программы учебного предмета </w:t>
      </w:r>
      <w:r w:rsidR="005B0967" w:rsidRPr="005B0967">
        <w:rPr>
          <w:rFonts w:ascii="Times New Roman" w:hAnsi="Times New Roman"/>
          <w:sz w:val="24"/>
          <w:szCs w:val="24"/>
        </w:rPr>
        <w:t xml:space="preserve">«Композиция прикладная» </w:t>
      </w:r>
      <w:r w:rsidR="005B0967" w:rsidRPr="005B0967">
        <w:rPr>
          <w:rFonts w:ascii="Times New Roman" w:hAnsi="Times New Roman"/>
          <w:w w:val="108"/>
          <w:sz w:val="24"/>
          <w:szCs w:val="24"/>
        </w:rPr>
        <w:t>художественно-творческой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предполагает следующие использование следующих видов контроля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щихся, обеспечивающих оперативное управление учебным процессом и выполняющих обучающую, проверочную, воспитательную и корректирующую функцию:</w:t>
      </w:r>
    </w:p>
    <w:p w14:paraId="24BCD9F1" w14:textId="77777777" w:rsidR="0076647F" w:rsidRPr="0076647F" w:rsidRDefault="0076647F" w:rsidP="00BC6D48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Текущий контроль.</w:t>
      </w:r>
    </w:p>
    <w:p w14:paraId="7C01AE7D" w14:textId="77777777" w:rsidR="0076647F" w:rsidRPr="0076647F" w:rsidRDefault="0076647F" w:rsidP="00BC6D48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Промежуточная аттестация.</w:t>
      </w:r>
    </w:p>
    <w:p w14:paraId="678FFD99" w14:textId="77777777" w:rsidR="0076647F" w:rsidRPr="0076647F" w:rsidRDefault="0076647F" w:rsidP="00BC6D48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Итоговая аттестация.</w:t>
      </w:r>
    </w:p>
    <w:p w14:paraId="1A00D118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i/>
          <w:sz w:val="24"/>
          <w:szCs w:val="24"/>
          <w:lang w:eastAsia="ar-SA"/>
        </w:rPr>
        <w:t>Текущий контроль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щихся осуществляется преподавателем практически на каждом учебном занятии, проводится в счёт аудиторного времени, предусмотренного на учебный предмет, в виде </w:t>
      </w:r>
      <w:r w:rsidRPr="0076647F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 xml:space="preserve">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проверки самостоятельной работы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щегося, обсуждения этапов работы над композицией, выставления оценок и пр. Преподаватель имеет возможность по своему усмотрению проводить текущие просмотры по разделам программы. </w:t>
      </w:r>
    </w:p>
    <w:p w14:paraId="2C623886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i/>
          <w:sz w:val="24"/>
          <w:szCs w:val="24"/>
          <w:lang w:eastAsia="ar-SA"/>
        </w:rPr>
        <w:t>Промежуточная аттестация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 проводится в счёт аудиторного времени, предусмотренного на учебный предмет, в виде контрольного урока, зачёта или творческого просмотра по окончании полугодия каждого учебного года (за исключением последнего полугодия 4 года обучения).</w:t>
      </w:r>
    </w:p>
    <w:p w14:paraId="4F1F2600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>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программы.</w:t>
      </w:r>
    </w:p>
    <w:p w14:paraId="7901A61D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i/>
          <w:sz w:val="24"/>
          <w:szCs w:val="24"/>
          <w:lang w:eastAsia="ar-SA"/>
        </w:rPr>
        <w:t xml:space="preserve">Итоговая аттестация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(выпускной экзамен) проводится в конце 4 года обучения в виде экзамена за пределами ау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диторного времени, предусмотрен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ного на учебный предмет.  </w:t>
      </w:r>
    </w:p>
    <w:p w14:paraId="4F4E97C0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Тематика экзаменационных заданий в конце учебного года может быть связана с планом творческой работы, </w:t>
      </w:r>
      <w:proofErr w:type="spellStart"/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конкурсно</w:t>
      </w:r>
      <w:proofErr w:type="spellEnd"/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-выставочной деятельностью образовательного учреждения. </w:t>
      </w:r>
    </w:p>
    <w:p w14:paraId="15208C46" w14:textId="77777777" w:rsidR="0076647F" w:rsidRPr="0076647F" w:rsidRDefault="0076647F" w:rsidP="0076647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Итоговая работа</w:t>
      </w:r>
      <w:r w:rsidRPr="0076647F">
        <w:rPr>
          <w:rFonts w:ascii="Times New Roman" w:eastAsia="Calibri" w:hAnsi="Times New Roman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Pr="0076647F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14:paraId="1CB22602" w14:textId="77777777" w:rsidR="0076647F" w:rsidRPr="0076647F" w:rsidRDefault="0076647F" w:rsidP="0076647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 xml:space="preserve">Тему итоговой  работы каждый </w:t>
      </w:r>
      <w:r w:rsidR="005919ED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щийся выбирает сам, учитывая свои склонности и возможности реализовать выбранную идею в серии листов (не менее трёх), связанных единством замысла и воплощения.</w:t>
      </w:r>
    </w:p>
    <w:p w14:paraId="7968E6A0" w14:textId="77777777" w:rsidR="0076647F" w:rsidRPr="0076647F" w:rsidRDefault="0076647F" w:rsidP="0076647F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Требования к содержанию итоговой аттестации </w:t>
      </w:r>
      <w:r w:rsidR="00FC3E3F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FC3E3F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 определяются образовательным учреждением.</w:t>
      </w:r>
    </w:p>
    <w:p w14:paraId="48648867" w14:textId="77777777" w:rsidR="0076647F" w:rsidRPr="0076647F" w:rsidRDefault="0076647F" w:rsidP="0076647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14:paraId="53D1B00F" w14:textId="77777777" w:rsidR="0076647F" w:rsidRPr="0076647F" w:rsidRDefault="0076647F" w:rsidP="0076647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iCs/>
          <w:color w:val="000000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iCs/>
          <w:color w:val="000000"/>
          <w:sz w:val="24"/>
          <w:szCs w:val="24"/>
          <w:lang w:eastAsia="ar-SA"/>
        </w:rPr>
        <w:t>Этапы работы:</w:t>
      </w:r>
    </w:p>
    <w:p w14:paraId="2E5C04B8" w14:textId="77777777" w:rsidR="0076647F" w:rsidRPr="0076647F" w:rsidRDefault="0076647F" w:rsidP="00BC6D48">
      <w:pPr>
        <w:numPr>
          <w:ilvl w:val="0"/>
          <w:numId w:val="26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</w:pPr>
      <w:r w:rsidRPr="0076647F"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  <w:t xml:space="preserve">поиски темы, выстраивание концепции серии; </w:t>
      </w:r>
    </w:p>
    <w:p w14:paraId="1B2DD572" w14:textId="77777777" w:rsidR="0076647F" w:rsidRPr="0076647F" w:rsidRDefault="0076647F" w:rsidP="00BC6D48">
      <w:pPr>
        <w:numPr>
          <w:ilvl w:val="0"/>
          <w:numId w:val="26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</w:pPr>
      <w:proofErr w:type="spellStart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>сбор</w:t>
      </w:r>
      <w:proofErr w:type="spellEnd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 xml:space="preserve"> и </w:t>
      </w:r>
      <w:proofErr w:type="spellStart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>обработка</w:t>
      </w:r>
      <w:proofErr w:type="spellEnd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>материала</w:t>
      </w:r>
      <w:proofErr w:type="spellEnd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 xml:space="preserve">; </w:t>
      </w:r>
    </w:p>
    <w:p w14:paraId="48623EA5" w14:textId="77777777" w:rsidR="0076647F" w:rsidRPr="0076647F" w:rsidRDefault="0076647F" w:rsidP="00BC6D48">
      <w:pPr>
        <w:numPr>
          <w:ilvl w:val="0"/>
          <w:numId w:val="26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</w:pPr>
      <w:proofErr w:type="spellStart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>зарисовки</w:t>
      </w:r>
      <w:proofErr w:type="spellEnd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 xml:space="preserve">, </w:t>
      </w:r>
      <w:proofErr w:type="spellStart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>эскизы</w:t>
      </w:r>
      <w:proofErr w:type="spellEnd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 xml:space="preserve">, </w:t>
      </w:r>
      <w:proofErr w:type="spellStart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>этюды</w:t>
      </w:r>
      <w:proofErr w:type="spellEnd"/>
      <w:r w:rsidRPr="0076647F">
        <w:rPr>
          <w:rFonts w:ascii="Times New Roman" w:hAnsi="Times New Roman" w:cs="Calibri"/>
          <w:bCs/>
          <w:color w:val="000000"/>
          <w:sz w:val="24"/>
          <w:szCs w:val="24"/>
          <w:lang w:val="en-US" w:eastAsia="ar-SA"/>
        </w:rPr>
        <w:t>;</w:t>
      </w:r>
    </w:p>
    <w:p w14:paraId="7C0A1DAC" w14:textId="77777777" w:rsidR="0076647F" w:rsidRPr="0076647F" w:rsidRDefault="0076647F" w:rsidP="00BC6D48">
      <w:pPr>
        <w:numPr>
          <w:ilvl w:val="0"/>
          <w:numId w:val="26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</w:pPr>
      <w:r w:rsidRPr="0076647F"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  <w:t>поиски графических и живописных решений, как отдельных листов серии, так и всей серии в целом;</w:t>
      </w:r>
    </w:p>
    <w:p w14:paraId="2B21589B" w14:textId="77777777" w:rsidR="0076647F" w:rsidRPr="0076647F" w:rsidRDefault="0076647F" w:rsidP="00BC6D48">
      <w:pPr>
        <w:numPr>
          <w:ilvl w:val="0"/>
          <w:numId w:val="26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</w:pPr>
      <w:r w:rsidRPr="0076647F"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  <w:t>сдача итоговых листов и завершение всей работы в конце учебного года;</w:t>
      </w:r>
    </w:p>
    <w:p w14:paraId="3950F55F" w14:textId="77777777" w:rsidR="0076647F" w:rsidRPr="0076647F" w:rsidRDefault="0076647F" w:rsidP="00BC6D48">
      <w:pPr>
        <w:numPr>
          <w:ilvl w:val="0"/>
          <w:numId w:val="26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</w:pPr>
      <w:r w:rsidRPr="0076647F">
        <w:rPr>
          <w:rFonts w:ascii="Times New Roman" w:hAnsi="Times New Roman" w:cs="Calibri"/>
          <w:bCs/>
          <w:color w:val="000000"/>
          <w:sz w:val="24"/>
          <w:szCs w:val="24"/>
          <w:lang w:eastAsia="ar-SA"/>
        </w:rPr>
        <w:t>выставка и обсуждение итоговых работ.</w:t>
      </w:r>
    </w:p>
    <w:p w14:paraId="71E206CA" w14:textId="77777777" w:rsidR="00AF1CCE" w:rsidRPr="009C3B0D" w:rsidRDefault="009C3B0D" w:rsidP="009C3B0D">
      <w:pPr>
        <w:pStyle w:val="a8"/>
        <w:spacing w:line="360" w:lineRule="auto"/>
        <w:ind w:left="360"/>
        <w:jc w:val="center"/>
        <w:rPr>
          <w:b/>
          <w:i/>
        </w:rPr>
      </w:pPr>
      <w:r w:rsidRPr="009C3B0D">
        <w:rPr>
          <w:b/>
          <w:i/>
        </w:rPr>
        <w:t>4.2.</w:t>
      </w:r>
      <w:r w:rsidR="00AF1CCE" w:rsidRPr="009C3B0D">
        <w:rPr>
          <w:b/>
          <w:i/>
        </w:rPr>
        <w:t>Критерии оценки</w:t>
      </w:r>
    </w:p>
    <w:p w14:paraId="072B65F4" w14:textId="77777777" w:rsidR="00325CE7" w:rsidRDefault="00325CE7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По результатам аттестации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щимся выставляются следующие оценки: </w:t>
      </w:r>
    </w:p>
    <w:p w14:paraId="26F2EAC7" w14:textId="77777777" w:rsidR="00FC2BBC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25A36B" w14:textId="77777777" w:rsidR="00FC2BBC" w:rsidRPr="00206CF8" w:rsidRDefault="00206CF8" w:rsidP="00206CF8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206CF8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Таблица 6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FC2BBC" w:rsidRPr="00FC2BBC" w14:paraId="1D596545" w14:textId="77777777" w:rsidTr="00A810EA">
        <w:tc>
          <w:tcPr>
            <w:tcW w:w="3510" w:type="dxa"/>
          </w:tcPr>
          <w:p w14:paraId="4EFB1284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5919" w:type="dxa"/>
          </w:tcPr>
          <w:p w14:paraId="11023935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FC2BBC" w:rsidRPr="00FC2BBC" w14:paraId="6C0F537A" w14:textId="77777777" w:rsidTr="00A810EA">
        <w:tc>
          <w:tcPr>
            <w:tcW w:w="3510" w:type="dxa"/>
          </w:tcPr>
          <w:p w14:paraId="098ED8B1" w14:textId="77777777" w:rsidR="00FC2BBC" w:rsidRPr="00FC2BBC" w:rsidRDefault="00FC2BBC" w:rsidP="00BC6D48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  <w:t>(«отлично»)</w:t>
            </w:r>
          </w:p>
        </w:tc>
        <w:tc>
          <w:tcPr>
            <w:tcW w:w="5919" w:type="dxa"/>
          </w:tcPr>
          <w:p w14:paraId="481BC2DC" w14:textId="77777777" w:rsidR="00FC2BBC" w:rsidRPr="00FC2BBC" w:rsidRDefault="00FC3E3F" w:rsidP="00FC3E3F">
            <w:pPr>
              <w:suppressAutoHyphens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3E3F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ученик самостоятельно выполняет все задачи на высоком уровне, его работа отличается оригинальностью идеи, грамотным исполнением, творческим подходом</w:t>
            </w:r>
          </w:p>
        </w:tc>
      </w:tr>
      <w:tr w:rsidR="00FC2BBC" w:rsidRPr="00FC2BBC" w14:paraId="4F1A332A" w14:textId="77777777" w:rsidTr="00A810EA">
        <w:tc>
          <w:tcPr>
            <w:tcW w:w="3510" w:type="dxa"/>
          </w:tcPr>
          <w:p w14:paraId="23025C31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lastRenderedPageBreak/>
              <w:t>4 («хорошо»)</w:t>
            </w:r>
          </w:p>
        </w:tc>
        <w:tc>
          <w:tcPr>
            <w:tcW w:w="5919" w:type="dxa"/>
          </w:tcPr>
          <w:p w14:paraId="2C979ACB" w14:textId="77777777" w:rsidR="00FC2BBC" w:rsidRPr="000A77FD" w:rsidRDefault="000A77FD" w:rsidP="000A77FD">
            <w:pPr>
              <w:suppressAutoHyphens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A77FD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ученик справляется с поставленными перед ним задачами, но прибегает к помощи преподавателя. Работа выполнена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, но есть незначительные ошибки</w:t>
            </w:r>
          </w:p>
        </w:tc>
      </w:tr>
      <w:tr w:rsidR="00FC2BBC" w:rsidRPr="00FC2BBC" w14:paraId="73290590" w14:textId="77777777" w:rsidTr="00A810EA">
        <w:tc>
          <w:tcPr>
            <w:tcW w:w="3510" w:type="dxa"/>
          </w:tcPr>
          <w:p w14:paraId="3B29AECB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5919" w:type="dxa"/>
          </w:tcPr>
          <w:p w14:paraId="49238819" w14:textId="77777777" w:rsidR="00FC2BBC" w:rsidRPr="00FC2BBC" w:rsidRDefault="000A77FD" w:rsidP="000A77F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77FD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ученик выполняет задачи, но делает грубые ошибки (по невнимательности или нерадивости). Для завершения работы необходима 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постоянная помощь преподавателя</w:t>
            </w:r>
          </w:p>
        </w:tc>
      </w:tr>
      <w:tr w:rsidR="00FC2BBC" w:rsidRPr="00FC2BBC" w14:paraId="3DB20CC8" w14:textId="77777777" w:rsidTr="00A810EA">
        <w:tc>
          <w:tcPr>
            <w:tcW w:w="3510" w:type="dxa"/>
          </w:tcPr>
          <w:p w14:paraId="07C76764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2 («неудовлетворительно»)</w:t>
            </w:r>
          </w:p>
        </w:tc>
        <w:tc>
          <w:tcPr>
            <w:tcW w:w="5919" w:type="dxa"/>
          </w:tcPr>
          <w:p w14:paraId="07D62765" w14:textId="77777777" w:rsidR="00FC2BBC" w:rsidRPr="00FC2BBC" w:rsidRDefault="00FC2BBC" w:rsidP="00FC2BBC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FC2BBC" w:rsidRPr="00FC2BBC" w14:paraId="153668DF" w14:textId="77777777" w:rsidTr="00A810EA">
        <w:tc>
          <w:tcPr>
            <w:tcW w:w="3510" w:type="dxa"/>
          </w:tcPr>
          <w:p w14:paraId="72A12C3F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5919" w:type="dxa"/>
          </w:tcPr>
          <w:p w14:paraId="2C2B53B1" w14:textId="77777777" w:rsidR="00FC2BBC" w:rsidRPr="00FC2BBC" w:rsidRDefault="00FC2BBC" w:rsidP="00FC2BBC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6361F5FF" w14:textId="77777777" w:rsidR="00FC2BBC" w:rsidRPr="00325CE7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272050" w14:textId="77777777" w:rsidR="00AF1CCE" w:rsidRDefault="00AF1CCE" w:rsidP="00AF1CCE">
      <w:pPr>
        <w:pStyle w:val="a8"/>
        <w:jc w:val="both"/>
        <w:rPr>
          <w:sz w:val="28"/>
          <w:szCs w:val="28"/>
        </w:rPr>
      </w:pPr>
    </w:p>
    <w:p w14:paraId="380F6D63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.МЕТОДИЧЕСКОЕ  ОБЕСПЕЧЕНИЕ  УЧЕБНОГО  ПРОЦЕССА</w:t>
      </w:r>
    </w:p>
    <w:p w14:paraId="42E43E04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492BEB21" w14:textId="77777777" w:rsidR="00D52FEA" w:rsidRPr="00D52FEA" w:rsidRDefault="00A34D9A" w:rsidP="00A34D9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 w:rsidR="00D52FEA" w:rsidRPr="00D52FE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Предложенные в настоящей программе темы заданий по композиции следует рассматривать как рекомендательные. Это даёт возможность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преподавателю </w:t>
      </w:r>
      <w:r w:rsidR="00D52FEA" w:rsidRPr="00D52FE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14:paraId="34E83C5D" w14:textId="77777777" w:rsidR="00D52FEA" w:rsidRPr="00D52FEA" w:rsidRDefault="00D52FEA" w:rsidP="00A34D9A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52FEA">
        <w:rPr>
          <w:rFonts w:ascii="Times New Roman" w:eastAsia="Calibri" w:hAnsi="Times New Roman" w:cs="Calibri"/>
          <w:sz w:val="24"/>
          <w:szCs w:val="24"/>
          <w:lang w:eastAsia="ar-SA"/>
        </w:rPr>
        <w:t>Применение различных методов и форм (теоретических и практических занятий, самостоятельной работы по сбору натурного материала и т. п.) должно чётко укладываться в схему поэтапного ведения работы. Программа предлагает следующую схему этапов выполнения композиции:</w:t>
      </w:r>
    </w:p>
    <w:p w14:paraId="4C607A6D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52FEA">
        <w:rPr>
          <w:rFonts w:ascii="Times New Roman" w:hAnsi="Times New Roman" w:cs="Calibri"/>
          <w:sz w:val="24"/>
          <w:szCs w:val="24"/>
          <w:lang w:eastAsia="ar-SA"/>
        </w:rPr>
        <w:t>Обзорная беседа о предлагаемых темах.</w:t>
      </w:r>
    </w:p>
    <w:p w14:paraId="2C457BBE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52FEA">
        <w:rPr>
          <w:rFonts w:ascii="Times New Roman" w:hAnsi="Times New Roman" w:cs="Calibri"/>
          <w:sz w:val="24"/>
          <w:szCs w:val="24"/>
          <w:lang w:eastAsia="ar-SA"/>
        </w:rPr>
        <w:t>Выбор сюжета и техники исполнения.</w:t>
      </w:r>
    </w:p>
    <w:p w14:paraId="00A90131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D52FEA">
        <w:rPr>
          <w:rFonts w:ascii="Times New Roman" w:hAnsi="Times New Roman" w:cs="Calibri"/>
          <w:color w:val="000000"/>
          <w:sz w:val="24"/>
          <w:szCs w:val="24"/>
          <w:lang w:eastAsia="ar-SA"/>
        </w:rPr>
        <w:t>Сбор подготовительного изобразительного материала и изучение матери-</w:t>
      </w: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eastAsia="ar-SA"/>
        </w:rPr>
        <w:t>альной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культуры.</w:t>
      </w:r>
    </w:p>
    <w:p w14:paraId="6E9F6E1E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Тональные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форэскизы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.</w:t>
      </w:r>
    </w:p>
    <w:p w14:paraId="75507360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D52FEA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Упражнения по </w:t>
      </w: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eastAsia="ar-SA"/>
        </w:rPr>
        <w:t>цветоведению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eastAsia="ar-SA"/>
        </w:rPr>
        <w:t>, по законам композиции, по техникам исполнения.</w:t>
      </w:r>
    </w:p>
    <w:p w14:paraId="2A6726A2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Варианты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тонально-композиционных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эскизов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.</w:t>
      </w:r>
    </w:p>
    <w:p w14:paraId="5241D8F6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Варианты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цветотональных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эскизов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.</w:t>
      </w:r>
    </w:p>
    <w:p w14:paraId="432D337A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val="en-US" w:eastAsia="ar-SA"/>
        </w:rPr>
      </w:pP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Выполнение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картона</w:t>
      </w:r>
      <w:proofErr w:type="spellEnd"/>
      <w:r w:rsidRPr="00D52FEA">
        <w:rPr>
          <w:rFonts w:ascii="Times New Roman" w:hAnsi="Times New Roman" w:cs="Calibri"/>
          <w:color w:val="000000"/>
          <w:sz w:val="24"/>
          <w:szCs w:val="24"/>
          <w:lang w:val="en-US" w:eastAsia="ar-SA"/>
        </w:rPr>
        <w:t>.</w:t>
      </w:r>
    </w:p>
    <w:p w14:paraId="381CAE8E" w14:textId="77777777" w:rsidR="00D52FEA" w:rsidRPr="00D52FEA" w:rsidRDefault="00D52FEA" w:rsidP="00BC6D48">
      <w:pPr>
        <w:numPr>
          <w:ilvl w:val="0"/>
          <w:numId w:val="28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52FEA">
        <w:rPr>
          <w:rFonts w:ascii="Times New Roman" w:hAnsi="Times New Roman"/>
          <w:color w:val="000000"/>
          <w:sz w:val="24"/>
          <w:szCs w:val="24"/>
          <w:lang w:eastAsia="ar-SA"/>
        </w:rPr>
        <w:t>Выполнение работы на формате в материале.</w:t>
      </w:r>
    </w:p>
    <w:p w14:paraId="3F615241" w14:textId="77777777" w:rsidR="00D52FEA" w:rsidRPr="00D52FEA" w:rsidRDefault="00D52FEA" w:rsidP="00A34D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52FEA">
        <w:rPr>
          <w:rFonts w:ascii="Times New Roman" w:eastAsia="Calibri" w:hAnsi="Times New Roman"/>
          <w:sz w:val="24"/>
          <w:szCs w:val="24"/>
          <w:lang w:eastAsia="ar-SA"/>
        </w:rPr>
        <w:t xml:space="preserve">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D52FEA">
        <w:rPr>
          <w:rFonts w:ascii="Times New Roman" w:eastAsia="Calibri" w:hAnsi="Times New Roman"/>
          <w:sz w:val="24"/>
          <w:szCs w:val="24"/>
          <w:lang w:eastAsia="ar-SA"/>
        </w:rPr>
        <w:t>форэскизов</w:t>
      </w:r>
      <w:proofErr w:type="spellEnd"/>
      <w:r w:rsidRPr="00D52FEA">
        <w:rPr>
          <w:rFonts w:ascii="Times New Roman" w:eastAsia="Calibri" w:hAnsi="Times New Roman"/>
          <w:sz w:val="24"/>
          <w:szCs w:val="24"/>
          <w:lang w:eastAsia="ar-SA"/>
        </w:rPr>
        <w:t xml:space="preserve">, цветовых и тональных эскизов, индивидуальная работа с каждым учеником. </w:t>
      </w:r>
    </w:p>
    <w:p w14:paraId="139D6B32" w14:textId="77777777" w:rsidR="00D52FEA" w:rsidRPr="00D52FEA" w:rsidRDefault="00D52FEA" w:rsidP="00A34D9A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D52FEA">
        <w:rPr>
          <w:rFonts w:ascii="Times New Roman" w:eastAsia="Calibri" w:hAnsi="Times New Roman"/>
          <w:color w:val="000000"/>
          <w:sz w:val="24"/>
          <w:szCs w:val="24"/>
          <w:lang w:eastAsia="ar-SA"/>
        </w:rPr>
        <w:lastRenderedPageBreak/>
        <w:t xml:space="preserve">Итогом каждого из двух полугодий должна стать, как минимум, одна законченная композиция в цвете или графическая композиция, может быть и серия цветовых или графических листов. Техника исполнения и формат работы  обсуждается с преподавателем. </w:t>
      </w:r>
    </w:p>
    <w:p w14:paraId="19262001" w14:textId="77777777" w:rsidR="00D52FEA" w:rsidRPr="00D52FEA" w:rsidRDefault="007D029A" w:rsidP="00A34D9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ar-SA"/>
        </w:rPr>
        <w:t>Преподаватель</w:t>
      </w:r>
      <w:r w:rsidR="00D52FEA" w:rsidRPr="00D52FEA">
        <w:rPr>
          <w:rFonts w:ascii="Times New Roman" w:eastAsia="Calibri" w:hAnsi="Times New Roman"/>
          <w:bCs/>
          <w:color w:val="000000"/>
          <w:sz w:val="24"/>
          <w:szCs w:val="24"/>
          <w:lang w:eastAsia="ar-SA"/>
        </w:rPr>
        <w:t xml:space="preserve"> должен помочь детям выбрать тему итоговой работы. При всей</w:t>
      </w:r>
      <w:r w:rsidR="00D52FEA" w:rsidRPr="00D52FEA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 xml:space="preserve"> углубленности и широте задачи, она должна быть вполне доступна именно данному ученику.</w:t>
      </w:r>
    </w:p>
    <w:p w14:paraId="66A67ABC" w14:textId="77777777" w:rsidR="00D52FEA" w:rsidRPr="00D52FEA" w:rsidRDefault="00D52FEA" w:rsidP="00A34D9A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</w:pPr>
      <w:r w:rsidRPr="00D52FEA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 xml:space="preserve">После выбора основной темы и её </w:t>
      </w:r>
      <w:r w:rsidR="007D029A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графического подтверждения начи</w:t>
      </w:r>
      <w:r w:rsidRPr="00D52FEA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 xml:space="preserve">нается индивидуальная работа с каждым </w:t>
      </w:r>
      <w:r w:rsidR="007D029A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об</w:t>
      </w:r>
      <w:r w:rsidRPr="00D52FEA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уча</w:t>
      </w:r>
      <w:r w:rsidR="007D029A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ю</w:t>
      </w:r>
      <w:r w:rsidRPr="00D52FEA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– её колористическое решение.</w:t>
      </w:r>
    </w:p>
    <w:p w14:paraId="1BBF7D3A" w14:textId="77777777" w:rsidR="00D52FEA" w:rsidRPr="00A34D9A" w:rsidRDefault="00D52FEA" w:rsidP="00A34D9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33E85F" w14:textId="77777777" w:rsidR="006E29F7" w:rsidRPr="006E29F7" w:rsidRDefault="006E29F7" w:rsidP="008778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5.2. Рекомендации по организации самостоятельной  работы обучающихся</w:t>
      </w:r>
    </w:p>
    <w:p w14:paraId="0E66573C" w14:textId="77777777" w:rsidR="00D52FEA" w:rsidRPr="00D52FEA" w:rsidRDefault="00D52FEA" w:rsidP="007D029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52FEA">
        <w:rPr>
          <w:rFonts w:ascii="Times New Roman" w:eastAsia="Calibri" w:hAnsi="Times New Roman" w:cs="Calibri"/>
          <w:sz w:val="24"/>
          <w:szCs w:val="24"/>
          <w:lang w:eastAsia="ar-SA"/>
        </w:rPr>
        <w:t>Самостоятельные работы по компо</w:t>
      </w:r>
      <w:r w:rsidR="007D029A">
        <w:rPr>
          <w:rFonts w:ascii="Times New Roman" w:eastAsia="Calibri" w:hAnsi="Times New Roman" w:cs="Calibri"/>
          <w:sz w:val="24"/>
          <w:szCs w:val="24"/>
          <w:lang w:eastAsia="ar-SA"/>
        </w:rPr>
        <w:t>зиции просматриваются преподава</w:t>
      </w:r>
      <w:r w:rsidRPr="00D52FEA">
        <w:rPr>
          <w:rFonts w:ascii="Times New Roman" w:eastAsia="Calibri" w:hAnsi="Times New Roman" w:cs="Calibri"/>
          <w:sz w:val="24"/>
          <w:szCs w:val="24"/>
          <w:lang w:eastAsia="ar-SA"/>
        </w:rPr>
        <w:t>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14:paraId="072D60A8" w14:textId="77777777" w:rsidR="006E29F7" w:rsidRPr="006E29F7" w:rsidRDefault="00D52FEA" w:rsidP="00F27FAA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2FEA">
        <w:rPr>
          <w:rFonts w:ascii="Times New Roman" w:eastAsia="Calibri" w:hAnsi="Times New Roman" w:cs="Calibri"/>
          <w:sz w:val="24"/>
          <w:szCs w:val="24"/>
          <w:lang w:eastAsia="ar-SA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14:paraId="72E1C7EC" w14:textId="77777777" w:rsidR="006E29F7" w:rsidRPr="006E29F7" w:rsidRDefault="006E29F7" w:rsidP="00206C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5.3.Средства обучения</w:t>
      </w:r>
    </w:p>
    <w:p w14:paraId="5ABFA018" w14:textId="77777777" w:rsidR="00A34D9A" w:rsidRPr="00A34D9A" w:rsidRDefault="00A34D9A" w:rsidP="007D029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A34D9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Для успешного результата в освоении программы учебного предмета </w:t>
      </w:r>
      <w:r w:rsidR="00913FF0" w:rsidRPr="005B0967">
        <w:rPr>
          <w:rFonts w:ascii="Times New Roman" w:hAnsi="Times New Roman"/>
          <w:sz w:val="24"/>
          <w:szCs w:val="24"/>
        </w:rPr>
        <w:t xml:space="preserve">«Композиция прикладная» </w:t>
      </w:r>
      <w:r w:rsidR="00913FF0" w:rsidRPr="005B0967">
        <w:rPr>
          <w:rFonts w:ascii="Times New Roman" w:hAnsi="Times New Roman"/>
          <w:w w:val="108"/>
          <w:sz w:val="24"/>
          <w:szCs w:val="24"/>
        </w:rPr>
        <w:t>художественно-творческой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913FF0">
        <w:rPr>
          <w:rFonts w:ascii="Times New Roman" w:hAnsi="Times New Roman"/>
          <w:w w:val="108"/>
          <w:sz w:val="24"/>
          <w:szCs w:val="24"/>
        </w:rPr>
        <w:t xml:space="preserve"> </w:t>
      </w:r>
      <w:r w:rsidRPr="00A34D9A">
        <w:rPr>
          <w:rFonts w:ascii="Times New Roman" w:eastAsia="Calibri" w:hAnsi="Times New Roman" w:cs="Calibri"/>
          <w:sz w:val="24"/>
          <w:szCs w:val="24"/>
          <w:lang w:eastAsia="ar-SA"/>
        </w:rPr>
        <w:t>необходимы следующие дидактические материалы:</w:t>
      </w:r>
    </w:p>
    <w:p w14:paraId="046DA033" w14:textId="77777777" w:rsidR="00A34D9A" w:rsidRPr="00A34D9A" w:rsidRDefault="00A34D9A" w:rsidP="00BC6D4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val="en-US" w:eastAsia="ar-SA"/>
        </w:rPr>
      </w:pPr>
      <w:proofErr w:type="spellStart"/>
      <w:r w:rsidRPr="00A34D9A">
        <w:rPr>
          <w:rFonts w:ascii="Times New Roman" w:hAnsi="Times New Roman" w:cs="Calibri"/>
          <w:sz w:val="24"/>
          <w:szCs w:val="24"/>
          <w:lang w:val="en-US" w:eastAsia="ar-SA"/>
        </w:rPr>
        <w:t>таблица</w:t>
      </w:r>
      <w:proofErr w:type="spellEnd"/>
      <w:r w:rsidRPr="00A34D9A">
        <w:rPr>
          <w:rFonts w:ascii="Times New Roman" w:hAnsi="Times New Roman" w:cs="Calibri"/>
          <w:sz w:val="24"/>
          <w:szCs w:val="24"/>
          <w:lang w:val="en-US" w:eastAsia="ar-SA"/>
        </w:rPr>
        <w:t xml:space="preserve"> </w:t>
      </w:r>
      <w:proofErr w:type="spellStart"/>
      <w:r w:rsidRPr="00A34D9A">
        <w:rPr>
          <w:rFonts w:ascii="Times New Roman" w:hAnsi="Times New Roman" w:cs="Calibri"/>
          <w:sz w:val="24"/>
          <w:szCs w:val="24"/>
          <w:lang w:val="en-US" w:eastAsia="ar-SA"/>
        </w:rPr>
        <w:t>по</w:t>
      </w:r>
      <w:proofErr w:type="spellEnd"/>
      <w:r w:rsidRPr="00A34D9A">
        <w:rPr>
          <w:rFonts w:ascii="Times New Roman" w:hAnsi="Times New Roman" w:cs="Calibri"/>
          <w:sz w:val="24"/>
          <w:szCs w:val="24"/>
          <w:lang w:val="en-US" w:eastAsia="ar-SA"/>
        </w:rPr>
        <w:t xml:space="preserve"> </w:t>
      </w:r>
      <w:proofErr w:type="spellStart"/>
      <w:r w:rsidRPr="00A34D9A">
        <w:rPr>
          <w:rFonts w:ascii="Times New Roman" w:hAnsi="Times New Roman" w:cs="Calibri"/>
          <w:sz w:val="24"/>
          <w:szCs w:val="24"/>
          <w:lang w:val="en-US" w:eastAsia="ar-SA"/>
        </w:rPr>
        <w:t>цветоведению</w:t>
      </w:r>
      <w:proofErr w:type="spellEnd"/>
      <w:r w:rsidRPr="00A34D9A">
        <w:rPr>
          <w:rFonts w:ascii="Times New Roman" w:hAnsi="Times New Roman" w:cs="Calibri"/>
          <w:sz w:val="24"/>
          <w:szCs w:val="24"/>
          <w:lang w:val="en-US" w:eastAsia="ar-SA"/>
        </w:rPr>
        <w:t>;</w:t>
      </w:r>
    </w:p>
    <w:p w14:paraId="7CA77215" w14:textId="77777777" w:rsidR="00A34D9A" w:rsidRPr="00A34D9A" w:rsidRDefault="00A34D9A" w:rsidP="00BC6D4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34D9A">
        <w:rPr>
          <w:rFonts w:ascii="Times New Roman" w:hAnsi="Times New Roman" w:cs="Calibri"/>
          <w:sz w:val="24"/>
          <w:szCs w:val="24"/>
          <w:lang w:eastAsia="ar-SA"/>
        </w:rPr>
        <w:t>таблицы по этапам работы над графической и живописной композицией;</w:t>
      </w:r>
    </w:p>
    <w:p w14:paraId="3ED07A41" w14:textId="77777777" w:rsidR="00A34D9A" w:rsidRPr="00A34D9A" w:rsidRDefault="00A34D9A" w:rsidP="00BC6D4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34D9A">
        <w:rPr>
          <w:rFonts w:ascii="Times New Roman" w:hAnsi="Times New Roman" w:cs="Calibri"/>
          <w:sz w:val="24"/>
          <w:szCs w:val="24"/>
          <w:lang w:eastAsia="ar-SA"/>
        </w:rPr>
        <w:t>наглядные пособия по различным графическим и живописным техникам;</w:t>
      </w:r>
    </w:p>
    <w:p w14:paraId="5EEED55F" w14:textId="77777777" w:rsidR="00A34D9A" w:rsidRPr="00A34D9A" w:rsidRDefault="00A34D9A" w:rsidP="00BC6D4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34D9A">
        <w:rPr>
          <w:rFonts w:ascii="Times New Roman" w:hAnsi="Times New Roman" w:cs="Calibri"/>
          <w:sz w:val="24"/>
          <w:szCs w:val="24"/>
          <w:lang w:eastAsia="ar-SA"/>
        </w:rPr>
        <w:t>репродукции произведений классиков русского и мирового искусства;</w:t>
      </w:r>
    </w:p>
    <w:p w14:paraId="0B7C7B7A" w14:textId="77777777" w:rsidR="00A34D9A" w:rsidRPr="00A34D9A" w:rsidRDefault="00A34D9A" w:rsidP="00BC6D4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34D9A">
        <w:rPr>
          <w:rFonts w:ascii="Times New Roman" w:hAnsi="Times New Roman" w:cs="Calibri"/>
          <w:sz w:val="24"/>
          <w:szCs w:val="24"/>
          <w:lang w:eastAsia="ar-SA"/>
        </w:rPr>
        <w:t>работы учащихся из методического фонда школы;</w:t>
      </w:r>
    </w:p>
    <w:p w14:paraId="4199A241" w14:textId="77777777" w:rsidR="00A34D9A" w:rsidRPr="00A34D9A" w:rsidRDefault="00A34D9A" w:rsidP="00BC6D4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34D9A">
        <w:rPr>
          <w:rFonts w:ascii="Times New Roman" w:hAnsi="Times New Roman" w:cs="Calibri"/>
          <w:sz w:val="24"/>
          <w:szCs w:val="24"/>
          <w:lang w:eastAsia="ar-SA"/>
        </w:rPr>
        <w:t>таблицы, иллюстрирующие основные законы композиции;</w:t>
      </w:r>
    </w:p>
    <w:p w14:paraId="3DF27486" w14:textId="77777777" w:rsidR="00A34D9A" w:rsidRPr="00A34D9A" w:rsidRDefault="00A34D9A" w:rsidP="00BC6D4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34D9A">
        <w:rPr>
          <w:rFonts w:ascii="Times New Roman" w:hAnsi="Times New Roman" w:cs="Calibri"/>
          <w:sz w:val="24"/>
          <w:szCs w:val="24"/>
          <w:lang w:eastAsia="ar-SA"/>
        </w:rPr>
        <w:t>И</w:t>
      </w:r>
      <w:proofErr w:type="spellStart"/>
      <w:r w:rsidRPr="00A34D9A">
        <w:rPr>
          <w:rFonts w:ascii="Times New Roman" w:hAnsi="Times New Roman" w:cs="Calibri"/>
          <w:sz w:val="24"/>
          <w:szCs w:val="24"/>
          <w:lang w:val="en-US" w:eastAsia="ar-SA"/>
        </w:rPr>
        <w:t>нтернет-ресурсы</w:t>
      </w:r>
      <w:proofErr w:type="spellEnd"/>
      <w:r w:rsidRPr="00A34D9A">
        <w:rPr>
          <w:rFonts w:ascii="Times New Roman" w:hAnsi="Times New Roman" w:cs="Calibri"/>
          <w:sz w:val="24"/>
          <w:szCs w:val="24"/>
          <w:lang w:val="en-US" w:eastAsia="ar-SA"/>
        </w:rPr>
        <w:t>;</w:t>
      </w:r>
    </w:p>
    <w:p w14:paraId="196D1B83" w14:textId="77777777" w:rsidR="00A34D9A" w:rsidRPr="00A34D9A" w:rsidRDefault="00A34D9A" w:rsidP="00BC6D48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34D9A">
        <w:rPr>
          <w:rFonts w:ascii="Times New Roman" w:hAnsi="Times New Roman" w:cs="Calibri"/>
          <w:sz w:val="24"/>
          <w:szCs w:val="24"/>
          <w:lang w:eastAsia="ar-SA"/>
        </w:rPr>
        <w:t>презентационные материалы по тематике разделов.</w:t>
      </w:r>
    </w:p>
    <w:p w14:paraId="09C53A79" w14:textId="77777777" w:rsidR="00A34D9A" w:rsidRPr="00A34D9A" w:rsidRDefault="00A34D9A" w:rsidP="007D029A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34D9A">
        <w:rPr>
          <w:rFonts w:ascii="Times New Roman" w:hAnsi="Times New Roman" w:cs="Calibri"/>
          <w:sz w:val="24"/>
          <w:szCs w:val="24"/>
          <w:lang w:eastAsia="ar-SA"/>
        </w:rPr>
        <w:lastRenderedPageBreak/>
        <w:t>К тому же необходимы следующие средства обучения:</w:t>
      </w:r>
    </w:p>
    <w:p w14:paraId="6E60EB2D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Материальные: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учебные аудитор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ии, специально оборудованные на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глядными пособиями, мебелью, натюрмортным фондом.</w:t>
      </w:r>
    </w:p>
    <w:p w14:paraId="172B1888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Наглядно-плоскостные: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наглядные методические пособи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я, карты, пла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каты, фонд работ учеников, настенные и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ллюстрации, магнитные доски, ин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терактивные доски.</w:t>
      </w:r>
    </w:p>
    <w:p w14:paraId="6B58E48F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Демонстрационные: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 xml:space="preserve"> муляжи, чучел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а птиц и животных, гербарии, де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монстрационные модели.</w:t>
      </w:r>
    </w:p>
    <w:p w14:paraId="4C4522E8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Электронные образовательные ресурсы: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мультимедийные учебники, мультимедийные универсальные энциклопедии, сетевые образовательные ресурсы.</w:t>
      </w:r>
    </w:p>
    <w:p w14:paraId="1358F9EC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Аудиовизуальные: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слайд-фильмы, видеофильмы, учебные кинофильмы, аудиозаписи.</w:t>
      </w:r>
    </w:p>
    <w:p w14:paraId="57788BD4" w14:textId="77777777" w:rsidR="00A34D9A" w:rsidRPr="00A34D9A" w:rsidRDefault="00A34D9A" w:rsidP="007D029A">
      <w:pPr>
        <w:suppressAutoHyphens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46992D97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D76D112" w14:textId="77777777" w:rsidR="00F27FAA" w:rsidRDefault="00F27FA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23F89DD" w14:textId="77777777" w:rsidR="00F27FAA" w:rsidRDefault="00F27FA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A98B388" w14:textId="77777777" w:rsidR="00F27FAA" w:rsidRDefault="00F27FA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F2C56D9" w14:textId="77777777" w:rsidR="00F27FAA" w:rsidRDefault="00F27FA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30CB8FE" w14:textId="77777777" w:rsidR="00F27FAA" w:rsidRDefault="00F27FA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A21D358" w14:textId="77777777" w:rsidR="00F27FAA" w:rsidRDefault="00F27FA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EB5C675" w14:textId="77777777" w:rsidR="00F27FAA" w:rsidRDefault="00F27FA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E8B8180" w14:textId="77777777" w:rsidR="00F27FAA" w:rsidRDefault="00F27FA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8F3BCE0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9A1D21C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0067C3B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3D880CF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3D24077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40016B9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274AAD2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0CA1E8C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50295D5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F3AF654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408D3AE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1AD618C" w14:textId="77777777" w:rsidR="00E15BDF" w:rsidRDefault="00E15BD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3841F8F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EBB99C7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4E071F30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14:paraId="0244619D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Список рекомендуемой </w:t>
      </w:r>
      <w:proofErr w:type="spellStart"/>
      <w:r w:rsidR="001F6FCD">
        <w:rPr>
          <w:rFonts w:ascii="Times New Roman" w:hAnsi="Times New Roman"/>
          <w:b/>
          <w:bCs/>
          <w:i/>
          <w:sz w:val="24"/>
          <w:szCs w:val="24"/>
        </w:rPr>
        <w:t>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proofErr w:type="spellEnd"/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методическ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ой 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14616A1A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Голубева О. Л. Основы композиции. Издательский дом искусств. - М., 2004</w:t>
      </w:r>
    </w:p>
    <w:p w14:paraId="78302569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Козлов В. Н. Основы художественного оформления текстильных изделий. - М.: «Лёгкая и пищевая промышленность», 1981</w:t>
      </w:r>
    </w:p>
    <w:p w14:paraId="6A18264D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Фаворский В. А. Художественное творчество детей в культуре России первой половины 20 века. - М.: Педагогика, 2002</w:t>
      </w:r>
    </w:p>
    <w:p w14:paraId="3B824D3C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Фаворский В. А. О композиции. // «Искусство» №1-2, 1983</w:t>
      </w:r>
    </w:p>
    <w:p w14:paraId="10D9DAE7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Фаворский В. А. Об искусстве, о книге, о гравюре. - М., 1986</w:t>
      </w:r>
    </w:p>
    <w:p w14:paraId="10AF9D2C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spellStart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Арнхейм</w:t>
      </w:r>
      <w:proofErr w:type="spellEnd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Р. Искусство и визуальное восприятие. - М., 1974</w:t>
      </w:r>
    </w:p>
    <w:p w14:paraId="3C2D5EE0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spellStart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Претте</w:t>
      </w:r>
      <w:proofErr w:type="spellEnd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М. К., </w:t>
      </w:r>
      <w:proofErr w:type="spellStart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Капальдо</w:t>
      </w:r>
      <w:proofErr w:type="spellEnd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Альфонсо. Творчество и выражение. Курс художественного воспитания. - М., 1981</w:t>
      </w:r>
    </w:p>
    <w:p w14:paraId="339D9290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Анциферов В. Г., Анциферова Л. Г., </w:t>
      </w:r>
      <w:proofErr w:type="spellStart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Кис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ляковская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Т. Н. Станковая компо</w:t>
      </w: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зиция. Примерная программа для ДХШ и изобразительных отделений ДШИ. - М., 2003</w:t>
      </w:r>
    </w:p>
    <w:p w14:paraId="3F0C7A53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Елизаров В. Е. Примерная программа для ДХШ и изобразительных отделений ДШИ. - М., 2008</w:t>
      </w:r>
    </w:p>
    <w:p w14:paraId="5CBD9E17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Большаков М. В. Декор и орнамент в книге. - М., Книга, 1990</w:t>
      </w:r>
    </w:p>
    <w:p w14:paraId="7166AD52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Волков Н. Н. Композиция в живописи. - М., 1977</w:t>
      </w:r>
    </w:p>
    <w:p w14:paraId="0B14223F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Вейль Герман. Симметрия. - М., 1968</w:t>
      </w:r>
    </w:p>
    <w:p w14:paraId="1E727D51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Даниэль С. М. Учебный анализ композиции. // «Творчество» №3, 1984</w:t>
      </w:r>
    </w:p>
    <w:p w14:paraId="293E4945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Кибрик Е. А. Объективные законы ком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позиции в изобразительном искус</w:t>
      </w: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стве. «Вопросы философии» №10, 1966</w:t>
      </w:r>
    </w:p>
    <w:p w14:paraId="558DA26C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Зайцев А. С. Наука о цвете и живописи. - М., Искусство, 1986</w:t>
      </w:r>
    </w:p>
    <w:p w14:paraId="359CF894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spellStart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Алямовская</w:t>
      </w:r>
      <w:proofErr w:type="spellEnd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А. Н., Лазурский В.В. //Сборник «Искусство книги» №7, 1971</w:t>
      </w:r>
    </w:p>
    <w:p w14:paraId="61F91C75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Искусство шрифта: работы московских художников книги 1959-1974. - М., 1977</w:t>
      </w:r>
    </w:p>
    <w:p w14:paraId="2CC5946A" w14:textId="77777777" w:rsidR="0014017E" w:rsidRP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Ровенский М. Г. Отечественные шрифты //Полиграфист и издатель №4, 1995</w:t>
      </w:r>
    </w:p>
    <w:p w14:paraId="32DB6D2B" w14:textId="77777777" w:rsidR="0014017E" w:rsidRDefault="0014017E" w:rsidP="00BC6D48">
      <w:pPr>
        <w:numPr>
          <w:ilvl w:val="0"/>
          <w:numId w:val="30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spellStart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>Шицгал</w:t>
      </w:r>
      <w:proofErr w:type="spellEnd"/>
      <w:r w:rsidRPr="0014017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А. Г. Русский типографский шрифт (вопросы теории и практики применения). - М., 1985</w:t>
      </w:r>
    </w:p>
    <w:p w14:paraId="26F7C91D" w14:textId="77777777" w:rsidR="000A5C0D" w:rsidRPr="0014017E" w:rsidRDefault="000A5C0D" w:rsidP="000A5C0D">
      <w:pPr>
        <w:tabs>
          <w:tab w:val="left" w:pos="900"/>
        </w:tabs>
        <w:suppressAutoHyphens/>
        <w:spacing w:after="0" w:line="360" w:lineRule="auto"/>
        <w:ind w:left="39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0AEB23BF" w14:textId="77777777" w:rsidR="00A861FA" w:rsidRPr="006E29F7" w:rsidRDefault="00A861FA" w:rsidP="00A861FA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6.2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r>
        <w:rPr>
          <w:rFonts w:ascii="Times New Roman" w:hAnsi="Times New Roman"/>
          <w:b/>
          <w:bCs/>
          <w:i/>
          <w:sz w:val="24"/>
          <w:szCs w:val="24"/>
        </w:rPr>
        <w:t>й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79C7116D" w14:textId="77777777" w:rsidR="0014017E" w:rsidRPr="0014017E" w:rsidRDefault="0014017E" w:rsidP="00BC6D48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4017E">
        <w:rPr>
          <w:rFonts w:ascii="Times New Roman" w:hAnsi="Times New Roman" w:cs="Calibri"/>
          <w:sz w:val="24"/>
          <w:szCs w:val="24"/>
          <w:lang w:eastAsia="ar-SA"/>
        </w:rPr>
        <w:t xml:space="preserve">Бесчастнов Н. П. Изображение растительных мотивов. - </w:t>
      </w:r>
      <w:r>
        <w:rPr>
          <w:rFonts w:ascii="Times New Roman" w:hAnsi="Times New Roman" w:cs="Calibri"/>
          <w:sz w:val="24"/>
          <w:szCs w:val="24"/>
          <w:lang w:eastAsia="ar-SA"/>
        </w:rPr>
        <w:t>М.: Гуманитар</w:t>
      </w:r>
      <w:r w:rsidRPr="0014017E">
        <w:rPr>
          <w:rFonts w:ascii="Times New Roman" w:hAnsi="Times New Roman" w:cs="Calibri"/>
          <w:sz w:val="24"/>
          <w:szCs w:val="24"/>
          <w:lang w:eastAsia="ar-SA"/>
        </w:rPr>
        <w:t>ный издательский центр «</w:t>
      </w:r>
      <w:proofErr w:type="spellStart"/>
      <w:r w:rsidRPr="0014017E">
        <w:rPr>
          <w:rFonts w:ascii="Times New Roman" w:hAnsi="Times New Roman" w:cs="Calibri"/>
          <w:sz w:val="24"/>
          <w:szCs w:val="24"/>
          <w:lang w:eastAsia="ar-SA"/>
        </w:rPr>
        <w:t>Владос</w:t>
      </w:r>
      <w:proofErr w:type="spellEnd"/>
      <w:r w:rsidRPr="0014017E">
        <w:rPr>
          <w:rFonts w:ascii="Times New Roman" w:hAnsi="Times New Roman" w:cs="Calibri"/>
          <w:sz w:val="24"/>
          <w:szCs w:val="24"/>
          <w:lang w:eastAsia="ar-SA"/>
        </w:rPr>
        <w:t>», 2004</w:t>
      </w:r>
    </w:p>
    <w:p w14:paraId="64F487E5" w14:textId="77777777" w:rsidR="0014017E" w:rsidRPr="0014017E" w:rsidRDefault="0014017E" w:rsidP="00BC6D48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4017E">
        <w:rPr>
          <w:rFonts w:ascii="Times New Roman" w:hAnsi="Times New Roman" w:cs="Calibri"/>
          <w:sz w:val="24"/>
          <w:szCs w:val="24"/>
          <w:lang w:eastAsia="ar-SA"/>
        </w:rPr>
        <w:t xml:space="preserve">Бесчастнов Н. П. Графика натюрморта. - </w:t>
      </w:r>
      <w:r>
        <w:rPr>
          <w:rFonts w:ascii="Times New Roman" w:hAnsi="Times New Roman" w:cs="Calibri"/>
          <w:sz w:val="24"/>
          <w:szCs w:val="24"/>
          <w:lang w:eastAsia="ar-SA"/>
        </w:rPr>
        <w:t>М.: Гуманитарный издатель</w:t>
      </w:r>
      <w:r w:rsidRPr="0014017E">
        <w:rPr>
          <w:rFonts w:ascii="Times New Roman" w:hAnsi="Times New Roman" w:cs="Calibri"/>
          <w:sz w:val="24"/>
          <w:szCs w:val="24"/>
          <w:lang w:eastAsia="ar-SA"/>
        </w:rPr>
        <w:t>ский центр «</w:t>
      </w:r>
      <w:proofErr w:type="spellStart"/>
      <w:r w:rsidRPr="0014017E">
        <w:rPr>
          <w:rFonts w:ascii="Times New Roman" w:hAnsi="Times New Roman" w:cs="Calibri"/>
          <w:sz w:val="24"/>
          <w:szCs w:val="24"/>
          <w:lang w:eastAsia="ar-SA"/>
        </w:rPr>
        <w:t>Владос</w:t>
      </w:r>
      <w:proofErr w:type="spellEnd"/>
      <w:r w:rsidRPr="0014017E">
        <w:rPr>
          <w:rFonts w:ascii="Times New Roman" w:hAnsi="Times New Roman" w:cs="Calibri"/>
          <w:sz w:val="24"/>
          <w:szCs w:val="24"/>
          <w:lang w:eastAsia="ar-SA"/>
        </w:rPr>
        <w:t>», 2008</w:t>
      </w:r>
    </w:p>
    <w:p w14:paraId="140E3B6E" w14:textId="77777777" w:rsidR="0014017E" w:rsidRPr="0014017E" w:rsidRDefault="0014017E" w:rsidP="00BC6D48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4017E">
        <w:rPr>
          <w:rFonts w:ascii="Times New Roman" w:hAnsi="Times New Roman" w:cs="Calibri"/>
          <w:sz w:val="24"/>
          <w:szCs w:val="24"/>
          <w:lang w:eastAsia="ar-SA"/>
        </w:rPr>
        <w:lastRenderedPageBreak/>
        <w:t>Бесчастнов Н. П. Графика пейзажа. - М.: Гуманитарный издательский центр «</w:t>
      </w:r>
      <w:proofErr w:type="spellStart"/>
      <w:r w:rsidRPr="0014017E">
        <w:rPr>
          <w:rFonts w:ascii="Times New Roman" w:hAnsi="Times New Roman" w:cs="Calibri"/>
          <w:sz w:val="24"/>
          <w:szCs w:val="24"/>
          <w:lang w:eastAsia="ar-SA"/>
        </w:rPr>
        <w:t>Владос</w:t>
      </w:r>
      <w:proofErr w:type="spellEnd"/>
      <w:r w:rsidRPr="0014017E">
        <w:rPr>
          <w:rFonts w:ascii="Times New Roman" w:hAnsi="Times New Roman" w:cs="Calibri"/>
          <w:sz w:val="24"/>
          <w:szCs w:val="24"/>
          <w:lang w:eastAsia="ar-SA"/>
        </w:rPr>
        <w:t>», 2005</w:t>
      </w:r>
    </w:p>
    <w:p w14:paraId="010A9945" w14:textId="77777777" w:rsidR="0014017E" w:rsidRPr="0014017E" w:rsidRDefault="0014017E" w:rsidP="00BC6D48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4017E">
        <w:rPr>
          <w:rFonts w:ascii="Times New Roman" w:hAnsi="Times New Roman" w:cs="Calibri"/>
          <w:sz w:val="24"/>
          <w:szCs w:val="24"/>
          <w:lang w:eastAsia="ar-SA"/>
        </w:rPr>
        <w:t xml:space="preserve">Бесчастнов Н. П. Чёрно-белая графика. - </w:t>
      </w:r>
      <w:r>
        <w:rPr>
          <w:rFonts w:ascii="Times New Roman" w:hAnsi="Times New Roman" w:cs="Calibri"/>
          <w:sz w:val="24"/>
          <w:szCs w:val="24"/>
          <w:lang w:eastAsia="ar-SA"/>
        </w:rPr>
        <w:t>М.: Гуманитарный издатель</w:t>
      </w:r>
      <w:r w:rsidRPr="0014017E">
        <w:rPr>
          <w:rFonts w:ascii="Times New Roman" w:hAnsi="Times New Roman" w:cs="Calibri"/>
          <w:sz w:val="24"/>
          <w:szCs w:val="24"/>
          <w:lang w:eastAsia="ar-SA"/>
        </w:rPr>
        <w:t>ский центр «</w:t>
      </w:r>
      <w:proofErr w:type="spellStart"/>
      <w:r w:rsidRPr="0014017E">
        <w:rPr>
          <w:rFonts w:ascii="Times New Roman" w:hAnsi="Times New Roman" w:cs="Calibri"/>
          <w:sz w:val="24"/>
          <w:szCs w:val="24"/>
          <w:lang w:eastAsia="ar-SA"/>
        </w:rPr>
        <w:t>Владос</w:t>
      </w:r>
      <w:proofErr w:type="spellEnd"/>
      <w:r w:rsidRPr="0014017E">
        <w:rPr>
          <w:rFonts w:ascii="Times New Roman" w:hAnsi="Times New Roman" w:cs="Calibri"/>
          <w:sz w:val="24"/>
          <w:szCs w:val="24"/>
          <w:lang w:eastAsia="ar-SA"/>
        </w:rPr>
        <w:t>», 2002</w:t>
      </w:r>
    </w:p>
    <w:p w14:paraId="0EA6A949" w14:textId="77777777" w:rsidR="0014017E" w:rsidRPr="0014017E" w:rsidRDefault="0014017E" w:rsidP="00BC6D48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4017E">
        <w:rPr>
          <w:rFonts w:ascii="Times New Roman" w:hAnsi="Times New Roman" w:cs="Calibri"/>
          <w:sz w:val="24"/>
          <w:szCs w:val="24"/>
          <w:lang w:eastAsia="ar-SA"/>
        </w:rPr>
        <w:t xml:space="preserve">Логвиненко Г. М. Декоративная композиция. - М.: </w:t>
      </w:r>
      <w:proofErr w:type="spellStart"/>
      <w:r w:rsidRPr="0014017E">
        <w:rPr>
          <w:rFonts w:ascii="Times New Roman" w:hAnsi="Times New Roman" w:cs="Calibri"/>
          <w:sz w:val="24"/>
          <w:szCs w:val="24"/>
          <w:lang w:eastAsia="ar-SA"/>
        </w:rPr>
        <w:t>Владос</w:t>
      </w:r>
      <w:proofErr w:type="spellEnd"/>
      <w:r w:rsidRPr="0014017E">
        <w:rPr>
          <w:rFonts w:ascii="Times New Roman" w:hAnsi="Times New Roman" w:cs="Calibri"/>
          <w:sz w:val="24"/>
          <w:szCs w:val="24"/>
          <w:lang w:eastAsia="ar-SA"/>
        </w:rPr>
        <w:t>, 2006</w:t>
      </w:r>
    </w:p>
    <w:p w14:paraId="2AB9185C" w14:textId="77777777" w:rsidR="0014017E" w:rsidRPr="0014017E" w:rsidRDefault="0014017E" w:rsidP="00BC6D48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4017E">
        <w:rPr>
          <w:rFonts w:ascii="Times New Roman" w:hAnsi="Times New Roman" w:cs="Calibri"/>
          <w:sz w:val="24"/>
          <w:szCs w:val="24"/>
          <w:lang w:eastAsia="ar-SA"/>
        </w:rPr>
        <w:t>Сокольникова Н. М. Основы композиции. - Обнинск, 1996</w:t>
      </w:r>
    </w:p>
    <w:p w14:paraId="19E8414D" w14:textId="77777777" w:rsidR="0014017E" w:rsidRPr="0014017E" w:rsidRDefault="0014017E" w:rsidP="00BC6D48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4017E">
        <w:rPr>
          <w:rFonts w:ascii="Times New Roman" w:hAnsi="Times New Roman" w:cs="Calibri"/>
          <w:sz w:val="24"/>
          <w:szCs w:val="24"/>
          <w:lang w:eastAsia="ar-SA"/>
        </w:rPr>
        <w:t>Сокольникова Н. М. Художники. Книги. Дети. - М.: Конец века, 1997</w:t>
      </w:r>
    </w:p>
    <w:p w14:paraId="7E1DE7D2" w14:textId="77777777" w:rsidR="0014017E" w:rsidRPr="0014017E" w:rsidRDefault="0014017E" w:rsidP="00BC6D48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4017E">
        <w:rPr>
          <w:rFonts w:ascii="Times New Roman" w:hAnsi="Times New Roman" w:cs="Calibri"/>
          <w:sz w:val="24"/>
          <w:szCs w:val="24"/>
          <w:lang w:eastAsia="ar-SA"/>
        </w:rPr>
        <w:t>Барышников А. П. Перспектива. - М., 1955</w:t>
      </w:r>
    </w:p>
    <w:p w14:paraId="5C53585D" w14:textId="77777777" w:rsidR="0014017E" w:rsidRPr="0014017E" w:rsidRDefault="0014017E" w:rsidP="0014017E">
      <w:pPr>
        <w:tabs>
          <w:tab w:val="left" w:pos="900"/>
        </w:tabs>
        <w:suppressAutoHyphens/>
        <w:spacing w:after="0" w:line="360" w:lineRule="auto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0471CDC4" w14:textId="77777777" w:rsidR="00616CA0" w:rsidRPr="0014017E" w:rsidRDefault="00616CA0" w:rsidP="0014017E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14:paraId="1CEF93D9" w14:textId="77777777" w:rsidR="00616CA0" w:rsidRPr="0014017E" w:rsidRDefault="00616CA0" w:rsidP="0014017E">
      <w:pPr>
        <w:spacing w:line="360" w:lineRule="auto"/>
        <w:rPr>
          <w:rFonts w:eastAsia="Calibri"/>
          <w:sz w:val="24"/>
          <w:szCs w:val="24"/>
          <w:lang w:eastAsia="en-US"/>
        </w:rPr>
      </w:pPr>
    </w:p>
    <w:sectPr w:rsidR="00616CA0" w:rsidRPr="0014017E" w:rsidSect="000A5C0D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6481" w14:textId="77777777" w:rsidR="009E63E6" w:rsidRDefault="009E63E6" w:rsidP="00AF1CCE">
      <w:pPr>
        <w:spacing w:after="0" w:line="240" w:lineRule="auto"/>
      </w:pPr>
      <w:r>
        <w:separator/>
      </w:r>
    </w:p>
  </w:endnote>
  <w:endnote w:type="continuationSeparator" w:id="0">
    <w:p w14:paraId="01A39E6A" w14:textId="77777777" w:rsidR="009E63E6" w:rsidRDefault="009E63E6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2B5E" w14:textId="77777777" w:rsidR="008A6CD2" w:rsidRDefault="008A6CD2">
    <w:pPr>
      <w:pStyle w:val="a5"/>
      <w:jc w:val="right"/>
    </w:pPr>
  </w:p>
  <w:p w14:paraId="19BB6508" w14:textId="77777777" w:rsidR="008A6CD2" w:rsidRDefault="008A6C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C4DE" w14:textId="77777777" w:rsidR="009E63E6" w:rsidRDefault="009E63E6" w:rsidP="00AF1CCE">
      <w:pPr>
        <w:spacing w:after="0" w:line="240" w:lineRule="auto"/>
      </w:pPr>
      <w:r>
        <w:separator/>
      </w:r>
    </w:p>
  </w:footnote>
  <w:footnote w:type="continuationSeparator" w:id="0">
    <w:p w14:paraId="68AA943C" w14:textId="77777777" w:rsidR="009E63E6" w:rsidRDefault="009E63E6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DD6C6F"/>
    <w:multiLevelType w:val="hybridMultilevel"/>
    <w:tmpl w:val="5FF6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E00C7"/>
    <w:multiLevelType w:val="hybridMultilevel"/>
    <w:tmpl w:val="08D8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14D5D"/>
    <w:multiLevelType w:val="hybridMultilevel"/>
    <w:tmpl w:val="3656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E404A"/>
    <w:multiLevelType w:val="hybridMultilevel"/>
    <w:tmpl w:val="4A4EE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B1D39"/>
    <w:multiLevelType w:val="hybridMultilevel"/>
    <w:tmpl w:val="EAEA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07C8"/>
    <w:multiLevelType w:val="hybridMultilevel"/>
    <w:tmpl w:val="4934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661A"/>
    <w:multiLevelType w:val="hybridMultilevel"/>
    <w:tmpl w:val="E4AC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F17E8"/>
    <w:multiLevelType w:val="hybridMultilevel"/>
    <w:tmpl w:val="3DE4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D284D"/>
    <w:multiLevelType w:val="multilevel"/>
    <w:tmpl w:val="F4645B1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  <w:color w:val="000000"/>
      </w:rPr>
    </w:lvl>
  </w:abstractNum>
  <w:abstractNum w:abstractNumId="15" w15:restartNumberingAfterBreak="0">
    <w:nsid w:val="3C817055"/>
    <w:multiLevelType w:val="hybridMultilevel"/>
    <w:tmpl w:val="A704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C17C4"/>
    <w:multiLevelType w:val="hybridMultilevel"/>
    <w:tmpl w:val="F8EE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A5F90"/>
    <w:multiLevelType w:val="hybridMultilevel"/>
    <w:tmpl w:val="C3FC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156E5"/>
    <w:multiLevelType w:val="hybridMultilevel"/>
    <w:tmpl w:val="8F58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258AE"/>
    <w:multiLevelType w:val="multilevel"/>
    <w:tmpl w:val="9BFCB29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0" w15:restartNumberingAfterBreak="0">
    <w:nsid w:val="507272F9"/>
    <w:multiLevelType w:val="hybridMultilevel"/>
    <w:tmpl w:val="0FDE066C"/>
    <w:lvl w:ilvl="0" w:tplc="08CA9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660B3"/>
    <w:multiLevelType w:val="hybridMultilevel"/>
    <w:tmpl w:val="78A2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E4160"/>
    <w:multiLevelType w:val="hybridMultilevel"/>
    <w:tmpl w:val="5520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C4F2E"/>
    <w:multiLevelType w:val="hybridMultilevel"/>
    <w:tmpl w:val="CF78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4737E"/>
    <w:multiLevelType w:val="hybridMultilevel"/>
    <w:tmpl w:val="8270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B6247"/>
    <w:multiLevelType w:val="hybridMultilevel"/>
    <w:tmpl w:val="2F88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530324A"/>
    <w:multiLevelType w:val="hybridMultilevel"/>
    <w:tmpl w:val="B3FC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A0C44"/>
    <w:multiLevelType w:val="hybridMultilevel"/>
    <w:tmpl w:val="70E0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52AC5"/>
    <w:multiLevelType w:val="hybridMultilevel"/>
    <w:tmpl w:val="071C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A0E8C"/>
    <w:multiLevelType w:val="hybridMultilevel"/>
    <w:tmpl w:val="5496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6597">
    <w:abstractNumId w:val="9"/>
  </w:num>
  <w:num w:numId="2" w16cid:durableId="1006664101">
    <w:abstractNumId w:val="26"/>
  </w:num>
  <w:num w:numId="3" w16cid:durableId="1878464359">
    <w:abstractNumId w:val="6"/>
  </w:num>
  <w:num w:numId="4" w16cid:durableId="70737269">
    <w:abstractNumId w:val="28"/>
  </w:num>
  <w:num w:numId="5" w16cid:durableId="549347234">
    <w:abstractNumId w:val="14"/>
  </w:num>
  <w:num w:numId="6" w16cid:durableId="2074084796">
    <w:abstractNumId w:val="20"/>
  </w:num>
  <w:num w:numId="7" w16cid:durableId="1112826441">
    <w:abstractNumId w:val="15"/>
  </w:num>
  <w:num w:numId="8" w16cid:durableId="1987313951">
    <w:abstractNumId w:val="8"/>
  </w:num>
  <w:num w:numId="9" w16cid:durableId="337075848">
    <w:abstractNumId w:val="22"/>
  </w:num>
  <w:num w:numId="10" w16cid:durableId="106589472">
    <w:abstractNumId w:val="2"/>
  </w:num>
  <w:num w:numId="11" w16cid:durableId="1686443201">
    <w:abstractNumId w:val="24"/>
  </w:num>
  <w:num w:numId="12" w16cid:durableId="843669032">
    <w:abstractNumId w:val="21"/>
  </w:num>
  <w:num w:numId="13" w16cid:durableId="1590037064">
    <w:abstractNumId w:val="30"/>
  </w:num>
  <w:num w:numId="14" w16cid:durableId="2287321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7771609">
    <w:abstractNumId w:val="10"/>
  </w:num>
  <w:num w:numId="16" w16cid:durableId="1559970393">
    <w:abstractNumId w:val="17"/>
  </w:num>
  <w:num w:numId="17" w16cid:durableId="16328565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90625387">
    <w:abstractNumId w:val="29"/>
  </w:num>
  <w:num w:numId="19" w16cid:durableId="566262473">
    <w:abstractNumId w:val="25"/>
  </w:num>
  <w:num w:numId="20" w16cid:durableId="116293574">
    <w:abstractNumId w:val="3"/>
  </w:num>
  <w:num w:numId="21" w16cid:durableId="2009558963">
    <w:abstractNumId w:val="7"/>
  </w:num>
  <w:num w:numId="22" w16cid:durableId="456609915">
    <w:abstractNumId w:val="11"/>
  </w:num>
  <w:num w:numId="23" w16cid:durableId="571503649">
    <w:abstractNumId w:val="27"/>
  </w:num>
  <w:num w:numId="24" w16cid:durableId="2058042202">
    <w:abstractNumId w:val="13"/>
  </w:num>
  <w:num w:numId="25" w16cid:durableId="1126391312">
    <w:abstractNumId w:val="18"/>
  </w:num>
  <w:num w:numId="26" w16cid:durableId="1702633091">
    <w:abstractNumId w:val="5"/>
  </w:num>
  <w:num w:numId="27" w16cid:durableId="524901753">
    <w:abstractNumId w:val="23"/>
  </w:num>
  <w:num w:numId="28" w16cid:durableId="8411216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149587">
    <w:abstractNumId w:val="4"/>
  </w:num>
  <w:num w:numId="30" w16cid:durableId="1699963111">
    <w:abstractNumId w:val="0"/>
    <w:lvlOverride w:ilvl="0">
      <w:startOverride w:val="1"/>
    </w:lvlOverride>
  </w:num>
  <w:num w:numId="31" w16cid:durableId="2099055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17D77"/>
    <w:rsid w:val="000244AD"/>
    <w:rsid w:val="00042638"/>
    <w:rsid w:val="00052D24"/>
    <w:rsid w:val="000563C8"/>
    <w:rsid w:val="00077F6E"/>
    <w:rsid w:val="000954CE"/>
    <w:rsid w:val="000972CA"/>
    <w:rsid w:val="000A5C0D"/>
    <w:rsid w:val="000A77FD"/>
    <w:rsid w:val="000E0E7E"/>
    <w:rsid w:val="001127AE"/>
    <w:rsid w:val="00114EF4"/>
    <w:rsid w:val="00122C18"/>
    <w:rsid w:val="00123E5B"/>
    <w:rsid w:val="0014017E"/>
    <w:rsid w:val="0014208B"/>
    <w:rsid w:val="0014594D"/>
    <w:rsid w:val="00150C8D"/>
    <w:rsid w:val="001676B6"/>
    <w:rsid w:val="00167793"/>
    <w:rsid w:val="00175188"/>
    <w:rsid w:val="00181CBA"/>
    <w:rsid w:val="001B223E"/>
    <w:rsid w:val="001B796C"/>
    <w:rsid w:val="001C6BA4"/>
    <w:rsid w:val="001D3028"/>
    <w:rsid w:val="001D6D4B"/>
    <w:rsid w:val="001D7FF7"/>
    <w:rsid w:val="001E0C78"/>
    <w:rsid w:val="001E5A87"/>
    <w:rsid w:val="001E7CD9"/>
    <w:rsid w:val="001F6FCD"/>
    <w:rsid w:val="00206CF8"/>
    <w:rsid w:val="00216192"/>
    <w:rsid w:val="0021696B"/>
    <w:rsid w:val="002338DD"/>
    <w:rsid w:val="00250405"/>
    <w:rsid w:val="00251F31"/>
    <w:rsid w:val="00255C84"/>
    <w:rsid w:val="0026341F"/>
    <w:rsid w:val="0026466E"/>
    <w:rsid w:val="00273E31"/>
    <w:rsid w:val="0027475D"/>
    <w:rsid w:val="0029097D"/>
    <w:rsid w:val="002C4B08"/>
    <w:rsid w:val="00302469"/>
    <w:rsid w:val="00305980"/>
    <w:rsid w:val="003064AC"/>
    <w:rsid w:val="00312874"/>
    <w:rsid w:val="00325CE7"/>
    <w:rsid w:val="0032622F"/>
    <w:rsid w:val="00331DF7"/>
    <w:rsid w:val="00350BF6"/>
    <w:rsid w:val="00364213"/>
    <w:rsid w:val="00364CA4"/>
    <w:rsid w:val="0037027C"/>
    <w:rsid w:val="00371E43"/>
    <w:rsid w:val="003A05DD"/>
    <w:rsid w:val="003A6A5E"/>
    <w:rsid w:val="003B37DB"/>
    <w:rsid w:val="003B7C80"/>
    <w:rsid w:val="003C1973"/>
    <w:rsid w:val="003C3FB5"/>
    <w:rsid w:val="003C568A"/>
    <w:rsid w:val="003D07A4"/>
    <w:rsid w:val="003D7AE2"/>
    <w:rsid w:val="003F4EC6"/>
    <w:rsid w:val="00406A57"/>
    <w:rsid w:val="00455101"/>
    <w:rsid w:val="00457206"/>
    <w:rsid w:val="00486653"/>
    <w:rsid w:val="004963C8"/>
    <w:rsid w:val="004B289B"/>
    <w:rsid w:val="004B4B43"/>
    <w:rsid w:val="004C4110"/>
    <w:rsid w:val="004C790E"/>
    <w:rsid w:val="004D17A0"/>
    <w:rsid w:val="004D55C0"/>
    <w:rsid w:val="004D71B5"/>
    <w:rsid w:val="004F2A59"/>
    <w:rsid w:val="004F4962"/>
    <w:rsid w:val="004F5FF6"/>
    <w:rsid w:val="004F680B"/>
    <w:rsid w:val="00527E95"/>
    <w:rsid w:val="00532400"/>
    <w:rsid w:val="00532D84"/>
    <w:rsid w:val="00583089"/>
    <w:rsid w:val="005919ED"/>
    <w:rsid w:val="005A7AF9"/>
    <w:rsid w:val="005B0967"/>
    <w:rsid w:val="005B70FB"/>
    <w:rsid w:val="005C4085"/>
    <w:rsid w:val="005D2755"/>
    <w:rsid w:val="005F3EB7"/>
    <w:rsid w:val="00604079"/>
    <w:rsid w:val="0061479D"/>
    <w:rsid w:val="00616CA0"/>
    <w:rsid w:val="00633DCF"/>
    <w:rsid w:val="00656B9E"/>
    <w:rsid w:val="00660EB1"/>
    <w:rsid w:val="006634A5"/>
    <w:rsid w:val="00673CCB"/>
    <w:rsid w:val="006774F1"/>
    <w:rsid w:val="00694309"/>
    <w:rsid w:val="006A7FFC"/>
    <w:rsid w:val="006B4367"/>
    <w:rsid w:val="006E29F7"/>
    <w:rsid w:val="006F2634"/>
    <w:rsid w:val="0070105B"/>
    <w:rsid w:val="007074CD"/>
    <w:rsid w:val="00725A36"/>
    <w:rsid w:val="00730B90"/>
    <w:rsid w:val="00730BFF"/>
    <w:rsid w:val="00755149"/>
    <w:rsid w:val="0076647F"/>
    <w:rsid w:val="00774098"/>
    <w:rsid w:val="00793D3A"/>
    <w:rsid w:val="007B3313"/>
    <w:rsid w:val="007D029A"/>
    <w:rsid w:val="007D622C"/>
    <w:rsid w:val="007F0F51"/>
    <w:rsid w:val="00817693"/>
    <w:rsid w:val="0082128C"/>
    <w:rsid w:val="0082345D"/>
    <w:rsid w:val="00825108"/>
    <w:rsid w:val="00831936"/>
    <w:rsid w:val="008453E0"/>
    <w:rsid w:val="00877865"/>
    <w:rsid w:val="008877BA"/>
    <w:rsid w:val="00897E53"/>
    <w:rsid w:val="008A6CD2"/>
    <w:rsid w:val="008B7BCB"/>
    <w:rsid w:val="008C29B9"/>
    <w:rsid w:val="008C6C75"/>
    <w:rsid w:val="008D1869"/>
    <w:rsid w:val="008D227A"/>
    <w:rsid w:val="008E1E45"/>
    <w:rsid w:val="008F1D19"/>
    <w:rsid w:val="008F4CF4"/>
    <w:rsid w:val="008F5965"/>
    <w:rsid w:val="008F64C9"/>
    <w:rsid w:val="00905817"/>
    <w:rsid w:val="009063C7"/>
    <w:rsid w:val="00913FF0"/>
    <w:rsid w:val="00917F26"/>
    <w:rsid w:val="00953F07"/>
    <w:rsid w:val="00971427"/>
    <w:rsid w:val="00976786"/>
    <w:rsid w:val="009B56C5"/>
    <w:rsid w:val="009C3B0D"/>
    <w:rsid w:val="009D1D31"/>
    <w:rsid w:val="009D2B54"/>
    <w:rsid w:val="009E63E6"/>
    <w:rsid w:val="00A01141"/>
    <w:rsid w:val="00A03552"/>
    <w:rsid w:val="00A23D9B"/>
    <w:rsid w:val="00A34D9A"/>
    <w:rsid w:val="00A775F1"/>
    <w:rsid w:val="00A810EA"/>
    <w:rsid w:val="00A861FA"/>
    <w:rsid w:val="00A86CA5"/>
    <w:rsid w:val="00AA1A15"/>
    <w:rsid w:val="00AA564F"/>
    <w:rsid w:val="00AA71B7"/>
    <w:rsid w:val="00AE2DE8"/>
    <w:rsid w:val="00AE47EC"/>
    <w:rsid w:val="00AE69E9"/>
    <w:rsid w:val="00AF1CCE"/>
    <w:rsid w:val="00B5013D"/>
    <w:rsid w:val="00B53675"/>
    <w:rsid w:val="00B9079E"/>
    <w:rsid w:val="00BA2BDA"/>
    <w:rsid w:val="00BC6D48"/>
    <w:rsid w:val="00BD2518"/>
    <w:rsid w:val="00BD6530"/>
    <w:rsid w:val="00BE1D5E"/>
    <w:rsid w:val="00BE2CCF"/>
    <w:rsid w:val="00C24E34"/>
    <w:rsid w:val="00C541DE"/>
    <w:rsid w:val="00C65B71"/>
    <w:rsid w:val="00C735D1"/>
    <w:rsid w:val="00C80C7D"/>
    <w:rsid w:val="00C9034C"/>
    <w:rsid w:val="00CB17FC"/>
    <w:rsid w:val="00CD4C13"/>
    <w:rsid w:val="00CE047E"/>
    <w:rsid w:val="00CF24D3"/>
    <w:rsid w:val="00D041B4"/>
    <w:rsid w:val="00D211B4"/>
    <w:rsid w:val="00D30455"/>
    <w:rsid w:val="00D3306C"/>
    <w:rsid w:val="00D34F7F"/>
    <w:rsid w:val="00D431C8"/>
    <w:rsid w:val="00D44015"/>
    <w:rsid w:val="00D454F9"/>
    <w:rsid w:val="00D52FEA"/>
    <w:rsid w:val="00D71A74"/>
    <w:rsid w:val="00DB1D15"/>
    <w:rsid w:val="00DC126B"/>
    <w:rsid w:val="00DE15C0"/>
    <w:rsid w:val="00DF270E"/>
    <w:rsid w:val="00DF6AF5"/>
    <w:rsid w:val="00E028BD"/>
    <w:rsid w:val="00E02BC4"/>
    <w:rsid w:val="00E04EC6"/>
    <w:rsid w:val="00E15BDF"/>
    <w:rsid w:val="00E27810"/>
    <w:rsid w:val="00E36EE6"/>
    <w:rsid w:val="00E87810"/>
    <w:rsid w:val="00EA02F1"/>
    <w:rsid w:val="00EA52DB"/>
    <w:rsid w:val="00EB3F05"/>
    <w:rsid w:val="00EF5AF3"/>
    <w:rsid w:val="00F22E85"/>
    <w:rsid w:val="00F25616"/>
    <w:rsid w:val="00F27FAA"/>
    <w:rsid w:val="00F378B7"/>
    <w:rsid w:val="00F65365"/>
    <w:rsid w:val="00F73019"/>
    <w:rsid w:val="00FB612F"/>
    <w:rsid w:val="00FB658F"/>
    <w:rsid w:val="00FC2BBC"/>
    <w:rsid w:val="00FC3E3F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2F44B79D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9821-8D35-4845-9C0D-DB852089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27</Pages>
  <Words>6473</Words>
  <Characters>36897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2021-09-29T10:18:00Z</cp:lastPrinted>
  <dcterms:created xsi:type="dcterms:W3CDTF">2014-12-14T07:26:00Z</dcterms:created>
  <dcterms:modified xsi:type="dcterms:W3CDTF">2023-10-26T07:29:00Z</dcterms:modified>
</cp:coreProperties>
</file>