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46E3" w14:textId="57800EBE" w:rsidR="00856E73" w:rsidRPr="000E7996" w:rsidRDefault="00856E73" w:rsidP="00856E73">
      <w:pPr>
        <w:tabs>
          <w:tab w:val="center" w:pos="5103"/>
        </w:tabs>
        <w:autoSpaceDE w:val="0"/>
        <w:autoSpaceDN w:val="0"/>
        <w:adjustRightInd w:val="0"/>
        <w:rPr>
          <w:rFonts w:ascii="Times New Roman" w:hAnsi="Times New Roman"/>
          <w:sz w:val="26"/>
          <w:szCs w:val="26"/>
          <w:lang w:eastAsia="en-US" w:bidi="en-US"/>
        </w:rPr>
      </w:pPr>
      <w:r>
        <w:rPr>
          <w:rFonts w:ascii="Times New Roman" w:hAnsi="Times New Roman"/>
          <w:b/>
          <w:sz w:val="28"/>
          <w:szCs w:val="28"/>
          <w:lang w:eastAsia="en-US" w:bidi="en-US"/>
        </w:rPr>
        <w:t xml:space="preserve">                                                             </w:t>
      </w:r>
      <w:bookmarkStart w:id="0" w:name="_Hlk149124268"/>
      <w:r w:rsidRPr="008C2D43">
        <w:rPr>
          <w:rFonts w:ascii="Times New Roman" w:hAnsi="Times New Roman"/>
          <w:noProof/>
          <w:sz w:val="26"/>
          <w:szCs w:val="26"/>
        </w:rPr>
        <w:drawing>
          <wp:inline distT="0" distB="0" distL="0" distR="0" wp14:anchorId="2DE6F90E" wp14:editId="7EB3EC60">
            <wp:extent cx="647700" cy="914400"/>
            <wp:effectExtent l="0" t="0" r="0" b="0"/>
            <wp:docPr id="1755643453"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79C5254D" w14:textId="77777777" w:rsidR="00856E73" w:rsidRPr="000E7996" w:rsidRDefault="00856E73" w:rsidP="00856E73">
      <w:pPr>
        <w:autoSpaceDE w:val="0"/>
        <w:autoSpaceDN w:val="0"/>
        <w:adjustRightInd w:val="0"/>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14:paraId="1B34F153" w14:textId="77777777" w:rsidR="00856E73" w:rsidRPr="000E7996" w:rsidRDefault="00856E73" w:rsidP="00856E73">
      <w:pP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14:paraId="591AC010" w14:textId="77777777" w:rsidR="00856E73" w:rsidRPr="000E7996" w:rsidRDefault="00856E73" w:rsidP="00856E73">
      <w:pPr>
        <w:pBdr>
          <w:bottom w:val="single" w:sz="12" w:space="1" w:color="000000"/>
        </w:pBd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14:paraId="72470784" w14:textId="77777777" w:rsidR="00856E73" w:rsidRPr="000E7996" w:rsidRDefault="00856E73" w:rsidP="00856E73">
      <w:pPr>
        <w:autoSpaceDE w:val="0"/>
        <w:autoSpaceDN w:val="0"/>
        <w:adjustRightInd w:val="0"/>
        <w:ind w:firstLine="709"/>
        <w:jc w:val="center"/>
        <w:rPr>
          <w:rFonts w:ascii="Times New Roman" w:hAnsi="Times New Roman"/>
          <w:b/>
          <w:bCs/>
          <w:lang w:eastAsia="en-US" w:bidi="en-US"/>
        </w:rPr>
      </w:pPr>
    </w:p>
    <w:tbl>
      <w:tblPr>
        <w:tblW w:w="0" w:type="auto"/>
        <w:tblLook w:val="04A0" w:firstRow="1" w:lastRow="0" w:firstColumn="1" w:lastColumn="0" w:noHBand="0" w:noVBand="1"/>
      </w:tblPr>
      <w:tblGrid>
        <w:gridCol w:w="4918"/>
        <w:gridCol w:w="4937"/>
      </w:tblGrid>
      <w:tr w:rsidR="00856E73" w:rsidRPr="000E7996" w14:paraId="41636129" w14:textId="77777777" w:rsidTr="00856E73">
        <w:tc>
          <w:tcPr>
            <w:tcW w:w="4918" w:type="dxa"/>
          </w:tcPr>
          <w:p w14:paraId="35CC0097" w14:textId="77777777" w:rsidR="00856E73" w:rsidRPr="000E7996" w:rsidRDefault="00856E73" w:rsidP="005F4D8E">
            <w:pPr>
              <w:autoSpaceDE w:val="0"/>
              <w:autoSpaceDN w:val="0"/>
              <w:adjustRightInd w:val="0"/>
              <w:outlineLvl w:val="0"/>
              <w:rPr>
                <w:rFonts w:ascii="Times New Roman" w:hAnsi="Times New Roman"/>
                <w:bCs/>
                <w:lang w:eastAsia="en-US" w:bidi="en-US"/>
              </w:rPr>
            </w:pPr>
            <w:bookmarkStart w:id="1" w:name="_Toc139301782"/>
            <w:bookmarkStart w:id="2" w:name="_Toc139375423"/>
            <w:bookmarkStart w:id="3" w:name="_Toc139463518"/>
            <w:bookmarkStart w:id="4" w:name="_Toc140481885"/>
            <w:bookmarkStart w:id="5" w:name="_Toc140486665"/>
            <w:bookmarkStart w:id="6" w:name="_Toc140486706"/>
            <w:r w:rsidRPr="000E7996">
              <w:rPr>
                <w:rFonts w:ascii="Times New Roman" w:hAnsi="Times New Roman"/>
                <w:bCs/>
                <w:lang w:eastAsia="en-US" w:bidi="en-US"/>
              </w:rPr>
              <w:t>РАССМОТРЕНО</w:t>
            </w:r>
            <w:bookmarkEnd w:id="1"/>
            <w:bookmarkEnd w:id="2"/>
            <w:bookmarkEnd w:id="3"/>
            <w:bookmarkEnd w:id="4"/>
            <w:bookmarkEnd w:id="5"/>
            <w:bookmarkEnd w:id="6"/>
          </w:p>
          <w:p w14:paraId="6E3F7705" w14:textId="77777777" w:rsidR="00856E73" w:rsidRPr="000E7996" w:rsidRDefault="00856E73" w:rsidP="005F4D8E">
            <w:pPr>
              <w:autoSpaceDE w:val="0"/>
              <w:autoSpaceDN w:val="0"/>
              <w:adjustRightInd w:val="0"/>
              <w:outlineLvl w:val="0"/>
              <w:rPr>
                <w:rFonts w:ascii="Times New Roman" w:hAnsi="Times New Roman"/>
                <w:lang w:eastAsia="en-US" w:bidi="en-US"/>
              </w:rPr>
            </w:pPr>
            <w:bookmarkStart w:id="7" w:name="_Toc139301783"/>
            <w:bookmarkStart w:id="8" w:name="_Toc139375424"/>
            <w:bookmarkStart w:id="9" w:name="_Toc139463519"/>
            <w:bookmarkStart w:id="10" w:name="_Toc140481886"/>
            <w:bookmarkStart w:id="11" w:name="_Toc140486666"/>
            <w:bookmarkStart w:id="12" w:name="_Toc140486707"/>
            <w:r w:rsidRPr="000E7996">
              <w:rPr>
                <w:rFonts w:ascii="Times New Roman" w:hAnsi="Times New Roman"/>
                <w:lang w:eastAsia="en-US" w:bidi="en-US"/>
              </w:rPr>
              <w:t>на Педагогическом совете</w:t>
            </w:r>
            <w:bookmarkEnd w:id="7"/>
            <w:bookmarkEnd w:id="8"/>
            <w:bookmarkEnd w:id="9"/>
            <w:bookmarkEnd w:id="10"/>
            <w:bookmarkEnd w:id="11"/>
            <w:bookmarkEnd w:id="12"/>
          </w:p>
          <w:p w14:paraId="13C5F6AD" w14:textId="77777777" w:rsidR="00856E73" w:rsidRPr="000E7996" w:rsidRDefault="00856E73" w:rsidP="005F4D8E">
            <w:pPr>
              <w:autoSpaceDE w:val="0"/>
              <w:autoSpaceDN w:val="0"/>
              <w:adjustRightInd w:val="0"/>
              <w:outlineLvl w:val="0"/>
              <w:rPr>
                <w:rFonts w:ascii="Times New Roman" w:hAnsi="Times New Roman"/>
                <w:lang w:eastAsia="en-US" w:bidi="en-US"/>
              </w:rPr>
            </w:pPr>
            <w:bookmarkStart w:id="13" w:name="_Toc139301784"/>
            <w:bookmarkStart w:id="14" w:name="_Toc139375425"/>
            <w:bookmarkStart w:id="15" w:name="_Toc139463520"/>
            <w:bookmarkStart w:id="16" w:name="_Toc140481887"/>
            <w:bookmarkStart w:id="17" w:name="_Toc140486667"/>
            <w:bookmarkStart w:id="18" w:name="_Toc140486708"/>
            <w:r w:rsidRPr="000E7996">
              <w:rPr>
                <w:rFonts w:ascii="Times New Roman" w:hAnsi="Times New Roman"/>
                <w:lang w:eastAsia="en-US" w:bidi="en-US"/>
              </w:rPr>
              <w:t>Протокол № ___ от ______________ г.</w:t>
            </w:r>
            <w:bookmarkEnd w:id="13"/>
            <w:bookmarkEnd w:id="14"/>
            <w:bookmarkEnd w:id="15"/>
            <w:bookmarkEnd w:id="16"/>
            <w:bookmarkEnd w:id="17"/>
            <w:bookmarkEnd w:id="18"/>
          </w:p>
          <w:p w14:paraId="2C950811" w14:textId="77777777" w:rsidR="00856E73" w:rsidRPr="000E7996" w:rsidRDefault="00856E73" w:rsidP="005F4D8E">
            <w:pPr>
              <w:autoSpaceDE w:val="0"/>
              <w:autoSpaceDN w:val="0"/>
              <w:adjustRightInd w:val="0"/>
              <w:ind w:firstLine="709"/>
              <w:outlineLvl w:val="0"/>
              <w:rPr>
                <w:rFonts w:ascii="Times New Roman" w:hAnsi="Times New Roman"/>
                <w:lang w:eastAsia="en-US" w:bidi="en-US"/>
              </w:rPr>
            </w:pPr>
            <w:r w:rsidRPr="000E7996">
              <w:rPr>
                <w:rFonts w:ascii="Times New Roman" w:hAnsi="Times New Roman"/>
                <w:lang w:eastAsia="en-US" w:bidi="en-US"/>
              </w:rPr>
              <w:t xml:space="preserve"> </w:t>
            </w:r>
          </w:p>
        </w:tc>
        <w:tc>
          <w:tcPr>
            <w:tcW w:w="4937" w:type="dxa"/>
          </w:tcPr>
          <w:p w14:paraId="6C633702" w14:textId="77777777" w:rsidR="00856E73" w:rsidRPr="000E7996" w:rsidRDefault="00856E73" w:rsidP="005F4D8E">
            <w:pPr>
              <w:autoSpaceDE w:val="0"/>
              <w:autoSpaceDN w:val="0"/>
              <w:adjustRightInd w:val="0"/>
              <w:ind w:firstLine="709"/>
              <w:outlineLvl w:val="0"/>
              <w:rPr>
                <w:rFonts w:ascii="Times New Roman" w:hAnsi="Times New Roman"/>
                <w:bCs/>
                <w:color w:val="232029"/>
                <w:lang w:eastAsia="en-US" w:bidi="en-US"/>
              </w:rPr>
            </w:pPr>
            <w:bookmarkStart w:id="19" w:name="_Toc139301785"/>
            <w:bookmarkStart w:id="20" w:name="_Toc139375426"/>
            <w:bookmarkStart w:id="21" w:name="_Toc139463521"/>
            <w:bookmarkStart w:id="22" w:name="_Toc140481888"/>
            <w:bookmarkStart w:id="23" w:name="_Toc140486668"/>
            <w:bookmarkStart w:id="24" w:name="_Toc140486709"/>
            <w:r w:rsidRPr="000E7996">
              <w:rPr>
                <w:rFonts w:ascii="Times New Roman" w:hAnsi="Times New Roman"/>
                <w:bCs/>
                <w:color w:val="232029"/>
                <w:lang w:eastAsia="en-US" w:bidi="en-US"/>
              </w:rPr>
              <w:t>УТВЕРЖДАЮ</w:t>
            </w:r>
            <w:bookmarkEnd w:id="19"/>
            <w:bookmarkEnd w:id="20"/>
            <w:bookmarkEnd w:id="21"/>
            <w:bookmarkEnd w:id="22"/>
            <w:bookmarkEnd w:id="23"/>
            <w:bookmarkEnd w:id="24"/>
          </w:p>
          <w:p w14:paraId="354248D4" w14:textId="77777777" w:rsidR="00856E73" w:rsidRPr="000E7996" w:rsidRDefault="00856E73" w:rsidP="005F4D8E">
            <w:pPr>
              <w:autoSpaceDE w:val="0"/>
              <w:autoSpaceDN w:val="0"/>
              <w:adjustRightInd w:val="0"/>
              <w:ind w:firstLine="709"/>
              <w:outlineLvl w:val="0"/>
              <w:rPr>
                <w:rFonts w:ascii="Times New Roman" w:hAnsi="Times New Roman"/>
                <w:bCs/>
                <w:lang w:eastAsia="en-US" w:bidi="en-US"/>
              </w:rPr>
            </w:pPr>
            <w:bookmarkStart w:id="25" w:name="_Toc139301786"/>
            <w:bookmarkStart w:id="26" w:name="_Toc139375427"/>
            <w:bookmarkStart w:id="27" w:name="_Toc139463522"/>
            <w:bookmarkStart w:id="28" w:name="_Toc140481889"/>
            <w:bookmarkStart w:id="29" w:name="_Toc140486669"/>
            <w:bookmarkStart w:id="30" w:name="_Toc140486710"/>
            <w:r w:rsidRPr="000E7996">
              <w:rPr>
                <w:rFonts w:ascii="Times New Roman" w:hAnsi="Times New Roman"/>
                <w:bCs/>
                <w:lang w:eastAsia="en-US" w:bidi="en-US"/>
              </w:rPr>
              <w:t>Директор МБУ ДО</w:t>
            </w:r>
            <w:bookmarkEnd w:id="25"/>
            <w:bookmarkEnd w:id="26"/>
            <w:bookmarkEnd w:id="27"/>
            <w:bookmarkEnd w:id="28"/>
            <w:bookmarkEnd w:id="29"/>
            <w:bookmarkEnd w:id="30"/>
          </w:p>
          <w:p w14:paraId="4AF0C5A8" w14:textId="77777777" w:rsidR="00856E73" w:rsidRPr="000E7996" w:rsidRDefault="00856E73" w:rsidP="005F4D8E">
            <w:pPr>
              <w:autoSpaceDE w:val="0"/>
              <w:autoSpaceDN w:val="0"/>
              <w:adjustRightInd w:val="0"/>
              <w:ind w:firstLine="709"/>
              <w:outlineLvl w:val="0"/>
              <w:rPr>
                <w:rFonts w:ascii="Times New Roman" w:hAnsi="Times New Roman"/>
                <w:bCs/>
                <w:lang w:eastAsia="en-US" w:bidi="en-US"/>
              </w:rPr>
            </w:pPr>
            <w:bookmarkStart w:id="31" w:name="_Toc139301787"/>
            <w:bookmarkStart w:id="32" w:name="_Toc139375428"/>
            <w:bookmarkStart w:id="33" w:name="_Toc139463523"/>
            <w:bookmarkStart w:id="34" w:name="_Toc140481890"/>
            <w:bookmarkStart w:id="35" w:name="_Toc140486670"/>
            <w:bookmarkStart w:id="36" w:name="_Toc140486711"/>
            <w:r w:rsidRPr="000E7996">
              <w:rPr>
                <w:rFonts w:ascii="Times New Roman" w:hAnsi="Times New Roman"/>
                <w:bCs/>
                <w:lang w:eastAsia="en-US" w:bidi="en-US"/>
              </w:rPr>
              <w:t>«ДШИ Центрального района»</w:t>
            </w:r>
            <w:bookmarkEnd w:id="31"/>
            <w:bookmarkEnd w:id="32"/>
            <w:bookmarkEnd w:id="33"/>
            <w:bookmarkEnd w:id="34"/>
            <w:bookmarkEnd w:id="35"/>
            <w:bookmarkEnd w:id="36"/>
          </w:p>
          <w:p w14:paraId="11DB934E" w14:textId="77777777" w:rsidR="00856E73" w:rsidRPr="000E7996" w:rsidRDefault="00856E73" w:rsidP="005F4D8E">
            <w:pPr>
              <w:autoSpaceDE w:val="0"/>
              <w:autoSpaceDN w:val="0"/>
              <w:adjustRightInd w:val="0"/>
              <w:ind w:firstLine="709"/>
              <w:outlineLvl w:val="0"/>
              <w:rPr>
                <w:rFonts w:ascii="Times New Roman" w:hAnsi="Times New Roman"/>
                <w:bCs/>
                <w:lang w:eastAsia="en-US" w:bidi="en-US"/>
              </w:rPr>
            </w:pPr>
          </w:p>
          <w:p w14:paraId="2FAEBF93" w14:textId="77777777" w:rsidR="00856E73" w:rsidRPr="000E7996" w:rsidRDefault="00856E73" w:rsidP="005F4D8E">
            <w:pPr>
              <w:autoSpaceDE w:val="0"/>
              <w:autoSpaceDN w:val="0"/>
              <w:adjustRightInd w:val="0"/>
              <w:ind w:firstLine="709"/>
              <w:outlineLvl w:val="0"/>
              <w:rPr>
                <w:rFonts w:ascii="Times New Roman" w:hAnsi="Times New Roman"/>
                <w:bCs/>
                <w:lang w:eastAsia="en-US" w:bidi="en-US"/>
              </w:rPr>
            </w:pPr>
            <w:bookmarkStart w:id="37" w:name="_Toc139301788"/>
            <w:bookmarkStart w:id="38" w:name="_Toc139375429"/>
            <w:bookmarkStart w:id="39" w:name="_Toc139463524"/>
            <w:bookmarkStart w:id="40" w:name="_Toc140481891"/>
            <w:bookmarkStart w:id="41" w:name="_Toc140486671"/>
            <w:bookmarkStart w:id="42" w:name="_Toc140486712"/>
            <w:r w:rsidRPr="000E7996">
              <w:rPr>
                <w:rFonts w:ascii="Times New Roman" w:hAnsi="Times New Roman"/>
                <w:bCs/>
                <w:lang w:eastAsia="en-US" w:bidi="en-US"/>
              </w:rPr>
              <w:t xml:space="preserve">__________________ И.А. </w:t>
            </w:r>
            <w:proofErr w:type="spellStart"/>
            <w:r w:rsidRPr="000E7996">
              <w:rPr>
                <w:rFonts w:ascii="Times New Roman" w:hAnsi="Times New Roman"/>
                <w:bCs/>
                <w:lang w:eastAsia="en-US" w:bidi="en-US"/>
              </w:rPr>
              <w:t>Скрипачева</w:t>
            </w:r>
            <w:bookmarkEnd w:id="37"/>
            <w:bookmarkEnd w:id="38"/>
            <w:bookmarkEnd w:id="39"/>
            <w:bookmarkEnd w:id="40"/>
            <w:bookmarkEnd w:id="41"/>
            <w:bookmarkEnd w:id="42"/>
            <w:proofErr w:type="spellEnd"/>
          </w:p>
          <w:p w14:paraId="5DF832A2" w14:textId="77777777" w:rsidR="00856E73" w:rsidRPr="000E7996" w:rsidRDefault="00856E73" w:rsidP="005F4D8E">
            <w:pPr>
              <w:autoSpaceDE w:val="0"/>
              <w:autoSpaceDN w:val="0"/>
              <w:adjustRightInd w:val="0"/>
              <w:ind w:firstLine="709"/>
              <w:outlineLvl w:val="0"/>
              <w:rPr>
                <w:rFonts w:ascii="Times New Roman" w:hAnsi="Times New Roman"/>
                <w:bCs/>
                <w:lang w:eastAsia="en-US" w:bidi="en-US"/>
              </w:rPr>
            </w:pPr>
          </w:p>
          <w:p w14:paraId="15BB4E97" w14:textId="77777777" w:rsidR="00856E73" w:rsidRPr="000E7996" w:rsidRDefault="00856E73" w:rsidP="005F4D8E">
            <w:pPr>
              <w:autoSpaceDE w:val="0"/>
              <w:autoSpaceDN w:val="0"/>
              <w:adjustRightInd w:val="0"/>
              <w:ind w:firstLine="709"/>
              <w:outlineLvl w:val="0"/>
              <w:rPr>
                <w:rFonts w:ascii="Times New Roman" w:hAnsi="Times New Roman"/>
                <w:bCs/>
                <w:lang w:eastAsia="en-US" w:bidi="en-US"/>
              </w:rPr>
            </w:pPr>
            <w:bookmarkStart w:id="43" w:name="_Toc139301789"/>
            <w:bookmarkStart w:id="44" w:name="_Toc139375430"/>
            <w:bookmarkStart w:id="45" w:name="_Toc139463525"/>
            <w:bookmarkStart w:id="46" w:name="_Toc140481892"/>
            <w:bookmarkStart w:id="47" w:name="_Toc140486672"/>
            <w:bookmarkStart w:id="48" w:name="_Toc140486713"/>
            <w:r w:rsidRPr="000E7996">
              <w:rPr>
                <w:rFonts w:ascii="Times New Roman" w:hAnsi="Times New Roman"/>
                <w:bCs/>
                <w:lang w:eastAsia="en-US" w:bidi="en-US"/>
              </w:rPr>
              <w:t>Приказ № ______ от _____________ г.</w:t>
            </w:r>
            <w:bookmarkEnd w:id="43"/>
            <w:bookmarkEnd w:id="44"/>
            <w:bookmarkEnd w:id="45"/>
            <w:bookmarkEnd w:id="46"/>
            <w:bookmarkEnd w:id="47"/>
            <w:bookmarkEnd w:id="48"/>
            <w:r w:rsidRPr="000E7996">
              <w:rPr>
                <w:rFonts w:ascii="Times New Roman" w:hAnsi="Times New Roman"/>
                <w:bCs/>
                <w:lang w:eastAsia="en-US" w:bidi="en-US"/>
              </w:rPr>
              <w:t xml:space="preserve"> </w:t>
            </w:r>
          </w:p>
          <w:p w14:paraId="4DC2B33F" w14:textId="77777777" w:rsidR="00856E73" w:rsidRPr="000E7996" w:rsidRDefault="00856E73" w:rsidP="005F4D8E">
            <w:pPr>
              <w:autoSpaceDE w:val="0"/>
              <w:autoSpaceDN w:val="0"/>
              <w:adjustRightInd w:val="0"/>
              <w:ind w:firstLine="709"/>
              <w:jc w:val="center"/>
              <w:outlineLvl w:val="0"/>
              <w:rPr>
                <w:rFonts w:ascii="Times New Roman" w:hAnsi="Times New Roman"/>
                <w:lang w:eastAsia="en-US" w:bidi="en-US"/>
              </w:rPr>
            </w:pPr>
          </w:p>
        </w:tc>
      </w:tr>
    </w:tbl>
    <w:bookmarkEnd w:id="0"/>
    <w:p w14:paraId="7F7BBDF2" w14:textId="77777777" w:rsidR="0044040A" w:rsidRPr="0044040A" w:rsidRDefault="0044040A" w:rsidP="0044040A">
      <w:pPr>
        <w:spacing w:after="319" w:line="312" w:lineRule="exact"/>
        <w:ind w:left="20"/>
        <w:rPr>
          <w:rFonts w:ascii="Times New Roman" w:eastAsia="Times New Roman" w:hAnsi="Times New Roman" w:cs="Times New Roman"/>
          <w:bCs/>
          <w:iCs/>
          <w:spacing w:val="-10"/>
          <w:sz w:val="21"/>
          <w:szCs w:val="21"/>
          <w:shd w:val="clear" w:color="auto" w:fill="FFFFFF"/>
          <w:lang w:eastAsia="en-US" w:bidi="en-US"/>
        </w:rPr>
      </w:pPr>
      <w:r w:rsidRPr="0044040A">
        <w:rPr>
          <w:rFonts w:ascii="Times New Roman" w:eastAsia="Times New Roman" w:hAnsi="Times New Roman" w:cs="Times New Roman"/>
          <w:bCs/>
          <w:iCs/>
          <w:spacing w:val="-10"/>
          <w:sz w:val="21"/>
          <w:szCs w:val="21"/>
          <w:shd w:val="clear" w:color="auto" w:fill="FFFFFF"/>
          <w:lang w:eastAsia="en-US" w:bidi="en-US"/>
        </w:rPr>
        <w:t xml:space="preserve">                                                                                               </w:t>
      </w:r>
    </w:p>
    <w:p w14:paraId="4932DF1B" w14:textId="77777777" w:rsidR="003649CB" w:rsidRDefault="003649CB" w:rsidP="004B1E58">
      <w:pPr>
        <w:spacing w:after="319" w:line="312" w:lineRule="exact"/>
        <w:ind w:left="20"/>
        <w:rPr>
          <w:rFonts w:ascii="Times New Roman" w:eastAsia="Times New Roman" w:hAnsi="Times New Roman" w:cs="Times New Roman"/>
          <w:color w:val="auto"/>
          <w:spacing w:val="5"/>
          <w:sz w:val="21"/>
          <w:szCs w:val="21"/>
          <w:lang w:eastAsia="en-US" w:bidi="ar-SA"/>
        </w:rPr>
      </w:pPr>
    </w:p>
    <w:p w14:paraId="3FA5E1C1" w14:textId="77777777" w:rsidR="00FE38D5" w:rsidRDefault="00FE38D5" w:rsidP="004B1E58">
      <w:pPr>
        <w:spacing w:after="319" w:line="312" w:lineRule="exact"/>
        <w:ind w:left="20"/>
        <w:rPr>
          <w:rFonts w:ascii="Times New Roman" w:eastAsia="Times New Roman" w:hAnsi="Times New Roman" w:cs="Times New Roman"/>
          <w:color w:val="auto"/>
          <w:spacing w:val="5"/>
          <w:sz w:val="21"/>
          <w:szCs w:val="21"/>
          <w:lang w:eastAsia="en-US" w:bidi="ar-SA"/>
        </w:rPr>
      </w:pPr>
    </w:p>
    <w:p w14:paraId="7C66B744" w14:textId="5EC564F6" w:rsidR="004B1E58" w:rsidRPr="004B1E58" w:rsidRDefault="004B1E58" w:rsidP="003649CB">
      <w:pPr>
        <w:spacing w:line="302" w:lineRule="exact"/>
        <w:rPr>
          <w:rFonts w:ascii="Calibri" w:eastAsia="Calibri" w:hAnsi="Calibri" w:cs="Times New Roman"/>
          <w:color w:val="auto"/>
          <w:sz w:val="21"/>
          <w:szCs w:val="21"/>
          <w:lang w:eastAsia="en-US" w:bidi="ar-SA"/>
        </w:rPr>
      </w:pPr>
      <w:r w:rsidRPr="004B1E58">
        <w:rPr>
          <w:rFonts w:ascii="Times New Roman" w:eastAsia="Times New Roman" w:hAnsi="Times New Roman" w:cs="Times New Roman"/>
          <w:color w:val="auto"/>
          <w:spacing w:val="5"/>
          <w:sz w:val="26"/>
          <w:szCs w:val="26"/>
          <w:lang w:eastAsia="en-US" w:bidi="ar-SA"/>
        </w:rPr>
        <w:t xml:space="preserve">                                                                                              </w:t>
      </w:r>
      <w:r w:rsidRPr="004B1E58">
        <w:rPr>
          <w:rFonts w:ascii="Times New Roman" w:eastAsia="Times New Roman" w:hAnsi="Times New Roman" w:cs="Times New Roman"/>
          <w:spacing w:val="5"/>
          <w:sz w:val="18"/>
          <w:szCs w:val="18"/>
        </w:rPr>
        <w:t xml:space="preserve"> </w:t>
      </w:r>
    </w:p>
    <w:p w14:paraId="0B91A431" w14:textId="77777777" w:rsidR="004B1E58" w:rsidRP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6D54A245"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ДОПОЛНИТЕЛЬНАЯ  ОБЩЕРАЗВИВАЮЩАЯ </w:t>
      </w:r>
    </w:p>
    <w:p w14:paraId="62E2334A"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ОБЩЕОБРАЗОВАТЕЛЬНАЯ ПРОГРАММА </w:t>
      </w:r>
    </w:p>
    <w:p w14:paraId="1AD69266"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В ОБЛАСТИ </w:t>
      </w:r>
      <w:r w:rsidR="00DA4F00" w:rsidRPr="0044040A">
        <w:rPr>
          <w:rFonts w:ascii="Times New Roman" w:eastAsia="Times New Roman" w:hAnsi="Times New Roman" w:cs="Times New Roman"/>
          <w:spacing w:val="2"/>
          <w:sz w:val="28"/>
          <w:szCs w:val="28"/>
        </w:rPr>
        <w:t xml:space="preserve">МУЗЫКАЛЬНОГО </w:t>
      </w:r>
      <w:r w:rsidRPr="0044040A">
        <w:rPr>
          <w:rFonts w:ascii="Times New Roman" w:eastAsia="Times New Roman" w:hAnsi="Times New Roman" w:cs="Times New Roman"/>
          <w:spacing w:val="2"/>
          <w:sz w:val="28"/>
          <w:szCs w:val="28"/>
        </w:rPr>
        <w:t xml:space="preserve">ИСКУССТВА </w:t>
      </w:r>
    </w:p>
    <w:p w14:paraId="34BB17D7" w14:textId="77777777" w:rsidR="004B1E58" w:rsidRPr="004B1E58" w:rsidRDefault="004B1E58" w:rsidP="004B1E58">
      <w:pPr>
        <w:spacing w:line="276" w:lineRule="auto"/>
        <w:jc w:val="center"/>
        <w:rPr>
          <w:rFonts w:ascii="Times New Roman" w:eastAsia="Times New Roman" w:hAnsi="Times New Roman" w:cs="Times New Roman"/>
          <w:b/>
          <w:spacing w:val="2"/>
          <w:sz w:val="28"/>
          <w:szCs w:val="28"/>
        </w:rPr>
      </w:pPr>
      <w:r w:rsidRPr="0044040A">
        <w:rPr>
          <w:rFonts w:ascii="Times New Roman" w:eastAsia="Times New Roman" w:hAnsi="Times New Roman" w:cs="Times New Roman"/>
          <w:b/>
          <w:spacing w:val="2"/>
          <w:sz w:val="28"/>
          <w:szCs w:val="28"/>
        </w:rPr>
        <w:t>«</w:t>
      </w:r>
      <w:r w:rsidR="00861EF1" w:rsidRPr="0044040A">
        <w:rPr>
          <w:rFonts w:ascii="Times New Roman" w:eastAsia="Times New Roman" w:hAnsi="Times New Roman" w:cs="Times New Roman"/>
          <w:b/>
          <w:spacing w:val="2"/>
          <w:sz w:val="28"/>
          <w:szCs w:val="28"/>
        </w:rPr>
        <w:t xml:space="preserve">МУЗЫКАЛЬНОЕ </w:t>
      </w:r>
      <w:r w:rsidRPr="0044040A">
        <w:rPr>
          <w:rFonts w:ascii="Times New Roman" w:eastAsia="Times New Roman" w:hAnsi="Times New Roman" w:cs="Times New Roman"/>
          <w:b/>
          <w:spacing w:val="2"/>
          <w:sz w:val="28"/>
          <w:szCs w:val="28"/>
        </w:rPr>
        <w:t xml:space="preserve"> ИСКУССТВО»</w:t>
      </w:r>
    </w:p>
    <w:p w14:paraId="088E6335" w14:textId="77777777" w:rsidR="004B1E58" w:rsidRPr="004B1E58" w:rsidRDefault="004B1E58" w:rsidP="004B1E58">
      <w:pPr>
        <w:spacing w:line="276" w:lineRule="auto"/>
        <w:jc w:val="center"/>
        <w:rPr>
          <w:rFonts w:ascii="Times New Roman" w:eastAsia="Times New Roman" w:hAnsi="Times New Roman" w:cs="Times New Roman"/>
          <w:b/>
          <w:i/>
          <w:spacing w:val="2"/>
          <w:sz w:val="28"/>
          <w:szCs w:val="28"/>
        </w:rPr>
      </w:pPr>
      <w:r w:rsidRPr="004B1E58">
        <w:rPr>
          <w:rFonts w:ascii="Times New Roman" w:eastAsia="Times New Roman" w:hAnsi="Times New Roman" w:cs="Times New Roman"/>
          <w:b/>
          <w:i/>
          <w:spacing w:val="2"/>
          <w:sz w:val="28"/>
          <w:szCs w:val="28"/>
        </w:rPr>
        <w:t>(платное отделение)</w:t>
      </w:r>
    </w:p>
    <w:p w14:paraId="5980A266" w14:textId="77777777" w:rsidR="004B1E58" w:rsidRDefault="004B1E58" w:rsidP="004B1E58">
      <w:pPr>
        <w:widowControl/>
        <w:spacing w:line="276" w:lineRule="auto"/>
        <w:jc w:val="center"/>
        <w:rPr>
          <w:rFonts w:ascii="Times New Roman" w:eastAsia="Times New Roman" w:hAnsi="Times New Roman" w:cs="Times New Roman"/>
          <w:color w:val="auto"/>
          <w:sz w:val="28"/>
          <w:szCs w:val="28"/>
          <w:lang w:bidi="ar-SA"/>
        </w:rPr>
      </w:pPr>
    </w:p>
    <w:p w14:paraId="36E2FB19" w14:textId="77777777" w:rsidR="00FE38D5" w:rsidRPr="004B1E58" w:rsidRDefault="00FE38D5" w:rsidP="004B1E58">
      <w:pPr>
        <w:widowControl/>
        <w:spacing w:line="276" w:lineRule="auto"/>
        <w:jc w:val="center"/>
        <w:rPr>
          <w:rFonts w:ascii="Times New Roman" w:eastAsia="Times New Roman" w:hAnsi="Times New Roman" w:cs="Times New Roman"/>
          <w:color w:val="auto"/>
          <w:sz w:val="28"/>
          <w:szCs w:val="28"/>
          <w:lang w:bidi="ar-SA"/>
        </w:rPr>
      </w:pPr>
    </w:p>
    <w:p w14:paraId="3CC7B1F8" w14:textId="77777777" w:rsidR="004B1E58" w:rsidRPr="004B1E58" w:rsidRDefault="004B1E58" w:rsidP="004B1E58">
      <w:pPr>
        <w:widowControl/>
        <w:jc w:val="center"/>
        <w:rPr>
          <w:rFonts w:ascii="Times New Roman" w:eastAsia="Times New Roman" w:hAnsi="Times New Roman" w:cs="Times New Roman"/>
          <w:color w:val="auto"/>
          <w:sz w:val="28"/>
          <w:szCs w:val="28"/>
          <w:lang w:bidi="ar-SA"/>
        </w:rPr>
      </w:pPr>
      <w:r w:rsidRPr="004B1E58">
        <w:rPr>
          <w:rFonts w:ascii="Times New Roman" w:eastAsia="Times New Roman" w:hAnsi="Times New Roman" w:cs="Times New Roman"/>
          <w:color w:val="auto"/>
          <w:sz w:val="28"/>
          <w:szCs w:val="28"/>
          <w:lang w:bidi="ar-SA"/>
        </w:rPr>
        <w:t>Рабочая программа по учебному предмету</w:t>
      </w:r>
    </w:p>
    <w:p w14:paraId="5403404C" w14:textId="77777777" w:rsidR="004B1E58" w:rsidRPr="004B1E58" w:rsidRDefault="004B1E58" w:rsidP="004B1E58">
      <w:pPr>
        <w:widowControl/>
        <w:jc w:val="center"/>
        <w:rPr>
          <w:rFonts w:ascii="Times New Roman" w:eastAsia="Times New Roman" w:hAnsi="Times New Roman" w:cs="Times New Roman"/>
          <w:b/>
          <w:color w:val="auto"/>
          <w:lang w:bidi="ar-SA"/>
        </w:rPr>
      </w:pPr>
    </w:p>
    <w:p w14:paraId="1BC68F35" w14:textId="77777777" w:rsidR="004B1E58" w:rsidRPr="004B1E58" w:rsidRDefault="004B1E58" w:rsidP="004B1E58">
      <w:pPr>
        <w:widowControl/>
        <w:spacing w:after="200" w:line="276" w:lineRule="auto"/>
        <w:ind w:right="-819"/>
        <w:rPr>
          <w:rFonts w:ascii="Times New Roman" w:eastAsia="Calibri" w:hAnsi="Times New Roman" w:cs="Times New Roman"/>
          <w:b/>
          <w:bCs/>
          <w:color w:val="auto"/>
          <w:sz w:val="28"/>
          <w:szCs w:val="28"/>
          <w:lang w:eastAsia="en-US" w:bidi="ar-SA"/>
        </w:rPr>
      </w:pPr>
      <w:r w:rsidRPr="004B1E58">
        <w:rPr>
          <w:rFonts w:ascii="Times New Roman" w:eastAsia="Times New Roman" w:hAnsi="Times New Roman" w:cs="Times New Roman"/>
          <w:b/>
          <w:color w:val="auto"/>
          <w:sz w:val="28"/>
          <w:szCs w:val="28"/>
          <w:lang w:bidi="ar-SA"/>
        </w:rPr>
        <w:t xml:space="preserve">                                              «</w:t>
      </w:r>
      <w:r w:rsidR="00861EF1">
        <w:rPr>
          <w:rFonts w:ascii="Times New Roman" w:eastAsia="Times New Roman" w:hAnsi="Times New Roman" w:cs="Times New Roman"/>
          <w:b/>
          <w:bCs/>
          <w:color w:val="auto"/>
          <w:sz w:val="28"/>
          <w:szCs w:val="28"/>
          <w:lang w:bidi="ar-SA"/>
        </w:rPr>
        <w:t>Музыкальный инструмент</w:t>
      </w:r>
      <w:r w:rsidRPr="004B1E58">
        <w:rPr>
          <w:rFonts w:ascii="Times New Roman" w:eastAsia="Calibri" w:hAnsi="Times New Roman" w:cs="Times New Roman"/>
          <w:b/>
          <w:bCs/>
          <w:color w:val="auto"/>
          <w:sz w:val="28"/>
          <w:szCs w:val="28"/>
          <w:lang w:eastAsia="en-US" w:bidi="ar-SA"/>
        </w:rPr>
        <w:t>»</w:t>
      </w:r>
    </w:p>
    <w:p w14:paraId="2B70B7CD" w14:textId="77777777" w:rsidR="00014A14" w:rsidRDefault="00014A14" w:rsidP="00014A14">
      <w:pPr>
        <w:spacing w:line="552" w:lineRule="exact"/>
        <w:jc w:val="center"/>
        <w:rPr>
          <w:rFonts w:ascii="Times New Roman" w:eastAsia="Times New Roman" w:hAnsi="Times New Roman" w:cs="Times New Roman"/>
          <w:spacing w:val="2"/>
          <w:sz w:val="21"/>
          <w:szCs w:val="21"/>
        </w:rPr>
      </w:pPr>
      <w:r w:rsidRPr="00014A14">
        <w:rPr>
          <w:rFonts w:ascii="Times New Roman" w:eastAsia="Times New Roman" w:hAnsi="Times New Roman" w:cs="Times New Roman"/>
          <w:spacing w:val="2"/>
          <w:sz w:val="21"/>
          <w:szCs w:val="21"/>
        </w:rPr>
        <w:t xml:space="preserve">Для детей в возрасте от 6,5  лет </w:t>
      </w:r>
      <w:r>
        <w:rPr>
          <w:rFonts w:ascii="Times New Roman" w:eastAsia="Times New Roman" w:hAnsi="Times New Roman" w:cs="Times New Roman"/>
          <w:spacing w:val="2"/>
          <w:sz w:val="21"/>
          <w:szCs w:val="21"/>
        </w:rPr>
        <w:t>и взрослых</w:t>
      </w:r>
    </w:p>
    <w:p w14:paraId="1E47FB42" w14:textId="77777777" w:rsidR="004B1E58" w:rsidRPr="004B1E58" w:rsidRDefault="004B1E58" w:rsidP="004B1E58">
      <w:pPr>
        <w:spacing w:line="552" w:lineRule="exact"/>
        <w:jc w:val="center"/>
        <w:rPr>
          <w:rFonts w:ascii="Times New Roman" w:eastAsia="Times New Roman" w:hAnsi="Times New Roman" w:cs="Times New Roman"/>
          <w:spacing w:val="2"/>
          <w:sz w:val="21"/>
          <w:szCs w:val="21"/>
        </w:rPr>
      </w:pPr>
      <w:r w:rsidRPr="004B1E58">
        <w:rPr>
          <w:rFonts w:ascii="Times New Roman" w:eastAsia="Times New Roman" w:hAnsi="Times New Roman" w:cs="Times New Roman"/>
          <w:spacing w:val="2"/>
          <w:sz w:val="21"/>
          <w:szCs w:val="21"/>
        </w:rPr>
        <w:t>Срок обучения – 1 год</w:t>
      </w:r>
    </w:p>
    <w:p w14:paraId="4A7EC6E7" w14:textId="77777777" w:rsidR="004B1E58" w:rsidRPr="004B1E58" w:rsidRDefault="004B1E58" w:rsidP="004B1E58">
      <w:pPr>
        <w:widowControl/>
        <w:jc w:val="center"/>
        <w:rPr>
          <w:rFonts w:ascii="Times New Roman" w:eastAsia="Times New Roman" w:hAnsi="Times New Roman" w:cs="Times New Roman"/>
          <w:b/>
          <w:color w:val="auto"/>
          <w:sz w:val="28"/>
          <w:szCs w:val="28"/>
          <w:lang w:bidi="ar-SA"/>
        </w:rPr>
      </w:pPr>
    </w:p>
    <w:p w14:paraId="7CA16108" w14:textId="77777777" w:rsid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6B179D28" w14:textId="77777777" w:rsidR="004B1E58" w:rsidRP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03F4EB7D" w14:textId="77777777" w:rsidR="004B1E58" w:rsidRPr="004B1E58" w:rsidRDefault="004B1E58" w:rsidP="00125A50">
      <w:pPr>
        <w:spacing w:line="180" w:lineRule="exact"/>
        <w:ind w:left="20"/>
        <w:jc w:val="right"/>
        <w:rPr>
          <w:rFonts w:ascii="Times New Roman" w:eastAsia="Times New Roman" w:hAnsi="Times New Roman" w:cs="Times New Roman"/>
          <w:color w:val="auto"/>
          <w:spacing w:val="5"/>
          <w:sz w:val="21"/>
          <w:szCs w:val="21"/>
          <w:lang w:eastAsia="en-US" w:bidi="ar-SA"/>
        </w:rPr>
      </w:pPr>
    </w:p>
    <w:p w14:paraId="63853A71" w14:textId="55BF2CFF" w:rsidR="00CE516E" w:rsidRDefault="00CE516E" w:rsidP="00856E73">
      <w:pPr>
        <w:spacing w:line="360" w:lineRule="auto"/>
        <w:ind w:left="20"/>
        <w:rPr>
          <w:rFonts w:ascii="Times New Roman" w:hAnsi="Times New Roman" w:cs="Times New Roman"/>
        </w:rPr>
      </w:pPr>
      <w:r>
        <w:rPr>
          <w:rFonts w:ascii="Times New Roman" w:hAnsi="Times New Roman" w:cs="Times New Roman"/>
        </w:rPr>
        <w:t>Автор/</w:t>
      </w:r>
      <w:proofErr w:type="gramStart"/>
      <w:r w:rsidR="00FE38D5">
        <w:rPr>
          <w:rFonts w:ascii="Times New Roman" w:hAnsi="Times New Roman" w:cs="Times New Roman"/>
        </w:rPr>
        <w:t xml:space="preserve">разработчик:  </w:t>
      </w:r>
      <w:proofErr w:type="spellStart"/>
      <w:r>
        <w:rPr>
          <w:rFonts w:ascii="Times New Roman" w:hAnsi="Times New Roman" w:cs="Times New Roman"/>
        </w:rPr>
        <w:t>Бурмутаева</w:t>
      </w:r>
      <w:proofErr w:type="spellEnd"/>
      <w:proofErr w:type="gramEnd"/>
      <w:r w:rsidR="00125A50" w:rsidRPr="00CE516E">
        <w:rPr>
          <w:rFonts w:ascii="Times New Roman" w:hAnsi="Times New Roman" w:cs="Times New Roman"/>
        </w:rPr>
        <w:t xml:space="preserve"> </w:t>
      </w:r>
      <w:r w:rsidR="00FE38D5">
        <w:rPr>
          <w:rFonts w:ascii="Times New Roman" w:hAnsi="Times New Roman" w:cs="Times New Roman"/>
        </w:rPr>
        <w:t>Ольга Геннадьевна</w:t>
      </w:r>
      <w:r w:rsidRPr="00CE516E">
        <w:rPr>
          <w:rFonts w:ascii="Times New Roman" w:hAnsi="Times New Roman" w:cs="Times New Roman"/>
        </w:rPr>
        <w:t>–</w:t>
      </w:r>
      <w:r w:rsidR="00125A50" w:rsidRPr="00CE516E">
        <w:rPr>
          <w:rFonts w:ascii="Times New Roman" w:hAnsi="Times New Roman" w:cs="Times New Roman"/>
        </w:rPr>
        <w:t xml:space="preserve"> </w:t>
      </w:r>
      <w:r>
        <w:rPr>
          <w:rFonts w:ascii="Times New Roman" w:hAnsi="Times New Roman" w:cs="Times New Roman"/>
        </w:rPr>
        <w:t>зав</w:t>
      </w:r>
      <w:r w:rsidR="0044040A">
        <w:rPr>
          <w:rFonts w:ascii="Times New Roman" w:hAnsi="Times New Roman" w:cs="Times New Roman"/>
        </w:rPr>
        <w:t xml:space="preserve">едующая </w:t>
      </w:r>
      <w:r>
        <w:rPr>
          <w:rFonts w:ascii="Times New Roman" w:hAnsi="Times New Roman" w:cs="Times New Roman"/>
        </w:rPr>
        <w:t>фортепианным отделом,</w:t>
      </w:r>
    </w:p>
    <w:p w14:paraId="2AB7B97A" w14:textId="4BCA2715" w:rsidR="004B1E58" w:rsidRPr="004B1E58" w:rsidRDefault="00125A50" w:rsidP="00856E73">
      <w:pPr>
        <w:spacing w:line="360" w:lineRule="auto"/>
        <w:ind w:left="20"/>
        <w:rPr>
          <w:rFonts w:ascii="Times New Roman" w:eastAsia="Times New Roman" w:hAnsi="Times New Roman" w:cs="Times New Roman"/>
          <w:color w:val="auto"/>
          <w:spacing w:val="5"/>
          <w:lang w:eastAsia="en-US" w:bidi="ar-SA"/>
        </w:rPr>
      </w:pPr>
      <w:r w:rsidRPr="00CE516E">
        <w:rPr>
          <w:rFonts w:ascii="Times New Roman" w:hAnsi="Times New Roman" w:cs="Times New Roman"/>
        </w:rPr>
        <w:t xml:space="preserve">преподаватель </w:t>
      </w:r>
      <w:r w:rsidR="00CE516E">
        <w:rPr>
          <w:rFonts w:ascii="Times New Roman" w:hAnsi="Times New Roman" w:cs="Times New Roman"/>
        </w:rPr>
        <w:t xml:space="preserve">высшей квалификационной </w:t>
      </w:r>
      <w:proofErr w:type="gramStart"/>
      <w:r w:rsidR="00CE516E">
        <w:rPr>
          <w:rFonts w:ascii="Times New Roman" w:hAnsi="Times New Roman" w:cs="Times New Roman"/>
        </w:rPr>
        <w:t>категории</w:t>
      </w:r>
      <w:r w:rsidR="00856E73">
        <w:rPr>
          <w:rFonts w:ascii="Times New Roman" w:hAnsi="Times New Roman" w:cs="Times New Roman"/>
        </w:rPr>
        <w:t xml:space="preserve">  </w:t>
      </w:r>
      <w:r w:rsidR="003649CB">
        <w:rPr>
          <w:rFonts w:ascii="Times New Roman" w:hAnsi="Times New Roman" w:cs="Times New Roman"/>
        </w:rPr>
        <w:t>МБУ</w:t>
      </w:r>
      <w:proofErr w:type="gramEnd"/>
      <w:r w:rsidR="003649CB">
        <w:rPr>
          <w:rFonts w:ascii="Times New Roman" w:hAnsi="Times New Roman" w:cs="Times New Roman"/>
        </w:rPr>
        <w:t xml:space="preserve"> </w:t>
      </w:r>
      <w:r w:rsidRPr="00CE516E">
        <w:rPr>
          <w:rFonts w:ascii="Times New Roman" w:hAnsi="Times New Roman" w:cs="Times New Roman"/>
        </w:rPr>
        <w:t>ДО «</w:t>
      </w:r>
      <w:r w:rsidR="003649CB">
        <w:rPr>
          <w:rFonts w:ascii="Times New Roman" w:hAnsi="Times New Roman" w:cs="Times New Roman"/>
        </w:rPr>
        <w:t>Школа искусств Центрального района</w:t>
      </w:r>
      <w:r w:rsidRPr="00CE516E">
        <w:rPr>
          <w:rFonts w:ascii="Times New Roman" w:hAnsi="Times New Roman" w:cs="Times New Roman"/>
        </w:rPr>
        <w:t>»</w:t>
      </w:r>
    </w:p>
    <w:p w14:paraId="6553550F" w14:textId="77777777" w:rsidR="004B1E58" w:rsidRPr="00CE516E" w:rsidRDefault="004B1E58" w:rsidP="003649CB">
      <w:pPr>
        <w:spacing w:line="360" w:lineRule="auto"/>
        <w:ind w:left="20"/>
        <w:jc w:val="right"/>
        <w:rPr>
          <w:rFonts w:ascii="Times New Roman" w:eastAsia="Times New Roman" w:hAnsi="Times New Roman" w:cs="Times New Roman"/>
          <w:color w:val="auto"/>
          <w:spacing w:val="5"/>
          <w:lang w:eastAsia="en-US" w:bidi="ar-SA"/>
        </w:rPr>
      </w:pPr>
    </w:p>
    <w:p w14:paraId="48F31530" w14:textId="77777777" w:rsidR="00125A50" w:rsidRDefault="00125A50" w:rsidP="00125A50">
      <w:pPr>
        <w:spacing w:line="180" w:lineRule="exact"/>
        <w:ind w:left="20"/>
        <w:jc w:val="right"/>
        <w:rPr>
          <w:rFonts w:ascii="Times New Roman" w:eastAsia="Times New Roman" w:hAnsi="Times New Roman" w:cs="Times New Roman"/>
          <w:color w:val="auto"/>
          <w:spacing w:val="5"/>
          <w:sz w:val="21"/>
          <w:szCs w:val="21"/>
          <w:lang w:eastAsia="en-US" w:bidi="ar-SA"/>
        </w:rPr>
      </w:pPr>
    </w:p>
    <w:p w14:paraId="3080AC21" w14:textId="77777777" w:rsidR="00125A50" w:rsidRDefault="00125A50" w:rsidP="004B1E58">
      <w:pPr>
        <w:spacing w:line="180" w:lineRule="exact"/>
        <w:ind w:left="20"/>
        <w:rPr>
          <w:rFonts w:ascii="Times New Roman" w:eastAsia="Times New Roman" w:hAnsi="Times New Roman" w:cs="Times New Roman"/>
          <w:color w:val="auto"/>
          <w:spacing w:val="5"/>
          <w:sz w:val="21"/>
          <w:szCs w:val="21"/>
          <w:lang w:eastAsia="en-US" w:bidi="ar-SA"/>
        </w:rPr>
      </w:pPr>
    </w:p>
    <w:p w14:paraId="535831B9" w14:textId="77777777" w:rsidR="00125A50" w:rsidRPr="004B1E58" w:rsidRDefault="00125A50" w:rsidP="004B1E58">
      <w:pPr>
        <w:spacing w:line="180" w:lineRule="exact"/>
        <w:ind w:left="20"/>
        <w:rPr>
          <w:rFonts w:ascii="Times New Roman" w:eastAsia="Times New Roman" w:hAnsi="Times New Roman" w:cs="Times New Roman"/>
          <w:color w:val="auto"/>
          <w:spacing w:val="5"/>
          <w:sz w:val="21"/>
          <w:szCs w:val="21"/>
          <w:lang w:eastAsia="en-US" w:bidi="ar-SA"/>
        </w:rPr>
      </w:pPr>
    </w:p>
    <w:p w14:paraId="797867D6" w14:textId="2AA21FE1" w:rsidR="004B1E58" w:rsidRPr="004B1E58" w:rsidRDefault="005B5E2E" w:rsidP="004B1E58">
      <w:pPr>
        <w:spacing w:line="180" w:lineRule="exact"/>
        <w:ind w:left="20"/>
        <w:jc w:val="center"/>
        <w:rPr>
          <w:rFonts w:ascii="Times New Roman" w:eastAsia="Times New Roman" w:hAnsi="Times New Roman" w:cs="Times New Roman"/>
          <w:color w:val="auto"/>
          <w:spacing w:val="5"/>
          <w:sz w:val="21"/>
          <w:szCs w:val="21"/>
          <w:lang w:eastAsia="en-US" w:bidi="ar-SA"/>
        </w:rPr>
      </w:pPr>
      <w:r>
        <w:rPr>
          <w:rFonts w:ascii="Times New Roman" w:eastAsia="Times New Roman" w:hAnsi="Times New Roman" w:cs="Times New Roman"/>
          <w:color w:val="auto"/>
          <w:spacing w:val="5"/>
          <w:sz w:val="21"/>
          <w:szCs w:val="21"/>
          <w:lang w:eastAsia="en-US" w:bidi="ar-SA"/>
        </w:rPr>
        <w:t>Т</w:t>
      </w:r>
      <w:r w:rsidR="004B1E58" w:rsidRPr="004B1E58">
        <w:rPr>
          <w:rFonts w:ascii="Times New Roman" w:eastAsia="Times New Roman" w:hAnsi="Times New Roman" w:cs="Times New Roman"/>
          <w:color w:val="auto"/>
          <w:spacing w:val="5"/>
          <w:sz w:val="21"/>
          <w:szCs w:val="21"/>
          <w:lang w:eastAsia="en-US" w:bidi="ar-SA"/>
        </w:rPr>
        <w:t>ОЛЬЯТТИ 202</w:t>
      </w:r>
      <w:r w:rsidR="00856E73">
        <w:rPr>
          <w:rFonts w:ascii="Times New Roman" w:eastAsia="Times New Roman" w:hAnsi="Times New Roman" w:cs="Times New Roman"/>
          <w:color w:val="auto"/>
          <w:spacing w:val="5"/>
          <w:sz w:val="21"/>
          <w:szCs w:val="21"/>
          <w:lang w:eastAsia="en-US" w:bidi="ar-SA"/>
        </w:rPr>
        <w:t>3</w:t>
      </w:r>
    </w:p>
    <w:p w14:paraId="1B347095" w14:textId="77777777" w:rsidR="004B1E58" w:rsidRPr="004B1E58" w:rsidRDefault="004B1E58" w:rsidP="004B1E58">
      <w:pPr>
        <w:widowControl/>
        <w:spacing w:after="200" w:line="360" w:lineRule="auto"/>
        <w:ind w:firstLine="708"/>
        <w:jc w:val="both"/>
        <w:rPr>
          <w:rFonts w:ascii="Times New Roman" w:eastAsia="Calibri" w:hAnsi="Times New Roman" w:cs="Times New Roman"/>
          <w:color w:val="auto"/>
          <w:lang w:eastAsia="en-US" w:bidi="ar-SA"/>
        </w:rPr>
      </w:pPr>
      <w:r w:rsidRPr="004B1E58">
        <w:rPr>
          <w:rFonts w:ascii="Times New Roman" w:eastAsia="Calibri" w:hAnsi="Times New Roman" w:cs="Times New Roman"/>
          <w:color w:val="auto"/>
          <w:lang w:eastAsia="en-US" w:bidi="ar-SA"/>
        </w:rPr>
        <w:lastRenderedPageBreak/>
        <w:t>Программа учебного предмета  «</w:t>
      </w:r>
      <w:r w:rsidR="00014A14">
        <w:rPr>
          <w:rFonts w:ascii="Times New Roman" w:eastAsia="Times New Roman" w:hAnsi="Times New Roman" w:cs="Times New Roman"/>
          <w:color w:val="auto"/>
          <w:lang w:bidi="ar-SA"/>
        </w:rPr>
        <w:t>Музыкальный инструмент</w:t>
      </w:r>
      <w:r w:rsidRPr="004B1E58">
        <w:rPr>
          <w:rFonts w:ascii="Times New Roman" w:eastAsia="Calibri" w:hAnsi="Times New Roman" w:cs="Times New Roman"/>
          <w:color w:val="auto"/>
          <w:lang w:eastAsia="en-US" w:bidi="ar-SA"/>
        </w:rPr>
        <w:t xml:space="preserve">» дополнительной общеразвивающей  общеобразовательной программе в области  </w:t>
      </w:r>
      <w:r w:rsidR="00014A14">
        <w:rPr>
          <w:rFonts w:ascii="Times New Roman" w:eastAsia="Calibri" w:hAnsi="Times New Roman" w:cs="Times New Roman"/>
          <w:color w:val="auto"/>
          <w:lang w:eastAsia="en-US" w:bidi="ar-SA"/>
        </w:rPr>
        <w:t>музыкального</w:t>
      </w:r>
      <w:r w:rsidRPr="004B1E58">
        <w:rPr>
          <w:rFonts w:ascii="Times New Roman" w:eastAsia="Calibri" w:hAnsi="Times New Roman" w:cs="Times New Roman"/>
          <w:color w:val="auto"/>
          <w:lang w:eastAsia="en-US" w:bidi="ar-SA"/>
        </w:rPr>
        <w:t xml:space="preserve">  искусства «</w:t>
      </w:r>
      <w:r w:rsidR="00123663">
        <w:rPr>
          <w:rFonts w:ascii="Times New Roman" w:eastAsia="Calibri" w:hAnsi="Times New Roman" w:cs="Times New Roman"/>
          <w:color w:val="auto"/>
          <w:lang w:eastAsia="en-US" w:bidi="ar-SA"/>
        </w:rPr>
        <w:t>Музыкальное искусство</w:t>
      </w:r>
      <w:r w:rsidRPr="004B1E58">
        <w:rPr>
          <w:rFonts w:ascii="Times New Roman" w:eastAsia="Calibri" w:hAnsi="Times New Roman" w:cs="Times New Roman"/>
          <w:color w:val="auto"/>
          <w:lang w:eastAsia="en-US" w:bidi="ar-SA"/>
        </w:rPr>
        <w:t>»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45CFD713"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17AD0AA"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6FA3DEA6"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7CA17EC9"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A89E838"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779E8847"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7DF0721"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62212FDD"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2E3617F0"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6C41262E"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A62A44E" w14:textId="77777777" w:rsid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54605E6"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7A5D1FEB"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619E72A1"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16A078DC"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254958C1"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09DEACDF" w14:textId="77777777" w:rsidR="00FF1AFE" w:rsidRPr="004B1E58" w:rsidRDefault="00FF1AFE" w:rsidP="004B1E58">
      <w:pPr>
        <w:widowControl/>
        <w:spacing w:after="200" w:line="360" w:lineRule="auto"/>
        <w:jc w:val="both"/>
        <w:rPr>
          <w:rFonts w:ascii="Times New Roman" w:eastAsia="Calibri" w:hAnsi="Times New Roman" w:cs="Times New Roman"/>
          <w:color w:val="auto"/>
          <w:lang w:eastAsia="en-US" w:bidi="ar-SA"/>
        </w:rPr>
      </w:pPr>
    </w:p>
    <w:p w14:paraId="3E9AA8CD"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4E4A8661"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C122323"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7EDABEC4" w14:textId="77777777" w:rsidR="00607FAB" w:rsidRDefault="00607FAB" w:rsidP="00123663">
      <w:pPr>
        <w:pStyle w:val="4"/>
        <w:shd w:val="clear" w:color="auto" w:fill="auto"/>
        <w:spacing w:after="0" w:line="336" w:lineRule="exact"/>
        <w:ind w:left="40" w:right="240" w:hanging="40"/>
        <w:sectPr w:rsidR="00607FAB" w:rsidSect="00AB6B52">
          <w:pgSz w:w="11909" w:h="16838"/>
          <w:pgMar w:top="709" w:right="994" w:bottom="709" w:left="1276" w:header="0" w:footer="3" w:gutter="0"/>
          <w:cols w:space="720"/>
          <w:noEndnote/>
          <w:docGrid w:linePitch="360"/>
        </w:sectPr>
      </w:pPr>
    </w:p>
    <w:p w14:paraId="28D5693B" w14:textId="77777777" w:rsidR="00477662" w:rsidRDefault="00477662"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1E32B202" w14:textId="77777777" w:rsidR="005B5E2E" w:rsidRDefault="005B5E2E"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r w:rsidRPr="005B5E2E">
        <w:rPr>
          <w:rFonts w:ascii="Times New Roman" w:eastAsia="Times New Roman" w:hAnsi="Times New Roman" w:cs="Times New Roman"/>
          <w:b/>
          <w:szCs w:val="22"/>
          <w:lang w:bidi="ar-SA"/>
        </w:rPr>
        <w:t xml:space="preserve">Структура программы учебного предмета </w:t>
      </w:r>
    </w:p>
    <w:p w14:paraId="19E3CBB3" w14:textId="77777777" w:rsidR="007C7675" w:rsidRPr="005B5E2E" w:rsidRDefault="007C7675"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530A44C1" w14:textId="77777777" w:rsidR="005B5E2E" w:rsidRPr="00FE38D5" w:rsidRDefault="005B5E2E" w:rsidP="00906533">
      <w:pPr>
        <w:widowControl/>
        <w:spacing w:after="202" w:line="259" w:lineRule="auto"/>
        <w:rPr>
          <w:rFonts w:ascii="Times New Roman" w:eastAsia="Times New Roman" w:hAnsi="Times New Roman" w:cs="Times New Roman"/>
          <w:b/>
          <w:lang w:bidi="ar-SA"/>
        </w:rPr>
      </w:pPr>
      <w:r w:rsidRPr="005B5E2E">
        <w:rPr>
          <w:rFonts w:ascii="Times New Roman" w:eastAsia="Times New Roman" w:hAnsi="Times New Roman" w:cs="Times New Roman"/>
          <w:szCs w:val="22"/>
          <w:lang w:bidi="ar-SA"/>
        </w:rPr>
        <w:t xml:space="preserve"> </w:t>
      </w:r>
      <w:r w:rsidR="00FF1AFE">
        <w:rPr>
          <w:rFonts w:ascii="Times New Roman" w:eastAsia="Times New Roman" w:hAnsi="Times New Roman" w:cs="Times New Roman"/>
          <w:lang w:bidi="ar-SA"/>
        </w:rPr>
        <w:tab/>
      </w:r>
      <w:r w:rsidR="00FF1AFE" w:rsidRPr="00FE38D5">
        <w:rPr>
          <w:rFonts w:ascii="Times New Roman" w:eastAsia="Times New Roman" w:hAnsi="Times New Roman" w:cs="Times New Roman"/>
          <w:b/>
          <w:lang w:bidi="ar-SA"/>
        </w:rPr>
        <w:t>1.</w:t>
      </w:r>
      <w:r w:rsidRPr="00FE38D5">
        <w:rPr>
          <w:rFonts w:ascii="Times New Roman" w:eastAsia="Times New Roman" w:hAnsi="Times New Roman" w:cs="Times New Roman"/>
          <w:b/>
          <w:lang w:bidi="ar-SA"/>
        </w:rPr>
        <w:t xml:space="preserve">Пояснительная записка </w:t>
      </w:r>
    </w:p>
    <w:p w14:paraId="4BFC78D4" w14:textId="77777777" w:rsidR="005B5E2E" w:rsidRDefault="00FF1AFE" w:rsidP="00D2425E">
      <w:pPr>
        <w:pStyle w:val="a8"/>
        <w:widowControl/>
        <w:numPr>
          <w:ilvl w:val="0"/>
          <w:numId w:val="14"/>
        </w:numPr>
        <w:spacing w:line="276" w:lineRule="auto"/>
        <w:ind w:left="0" w:firstLine="1068"/>
        <w:rPr>
          <w:rFonts w:ascii="Times New Roman" w:eastAsia="Times New Roman" w:hAnsi="Times New Roman" w:cs="Times New Roman"/>
          <w:lang w:bidi="ar-SA"/>
        </w:rPr>
      </w:pPr>
      <w:r>
        <w:rPr>
          <w:rFonts w:ascii="Times New Roman" w:eastAsia="Times New Roman" w:hAnsi="Times New Roman" w:cs="Times New Roman"/>
          <w:lang w:bidi="ar-SA"/>
        </w:rPr>
        <w:t>х</w:t>
      </w:r>
      <w:r w:rsidR="005B5E2E" w:rsidRPr="00FF1AFE">
        <w:rPr>
          <w:rFonts w:ascii="Times New Roman" w:eastAsia="Times New Roman" w:hAnsi="Times New Roman" w:cs="Times New Roman"/>
          <w:lang w:bidi="ar-SA"/>
        </w:rPr>
        <w:t xml:space="preserve">арактеристика учебного предмета, его место и роль в образовательном процессе; </w:t>
      </w:r>
    </w:p>
    <w:p w14:paraId="2FB43941" w14:textId="77777777" w:rsidR="00DB0E3F" w:rsidRPr="00906533" w:rsidRDefault="00DB0E3F" w:rsidP="00DB0E3F">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цели и задачи учебного предмета; </w:t>
      </w:r>
    </w:p>
    <w:p w14:paraId="30053D18" w14:textId="77777777" w:rsidR="005B5E2E" w:rsidRDefault="00FF1AFE" w:rsidP="00FF1AFE">
      <w:pPr>
        <w:pStyle w:val="a8"/>
        <w:widowControl/>
        <w:numPr>
          <w:ilvl w:val="0"/>
          <w:numId w:val="14"/>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с</w:t>
      </w:r>
      <w:r w:rsidR="005B5E2E" w:rsidRPr="00FF1AFE">
        <w:rPr>
          <w:rFonts w:ascii="Times New Roman" w:eastAsia="Times New Roman" w:hAnsi="Times New Roman" w:cs="Times New Roman"/>
          <w:lang w:bidi="ar-SA"/>
        </w:rPr>
        <w:t xml:space="preserve">рок реализации учебного предмета; </w:t>
      </w:r>
    </w:p>
    <w:p w14:paraId="54058A53" w14:textId="77777777" w:rsidR="009D06F9" w:rsidRPr="00906533" w:rsidRDefault="009D06F9" w:rsidP="009D06F9">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форма проведения учебных аудиторных занятий; </w:t>
      </w:r>
    </w:p>
    <w:p w14:paraId="73986C5D" w14:textId="77777777" w:rsidR="005B5E2E" w:rsidRPr="00FF1AFE" w:rsidRDefault="00FF1AFE" w:rsidP="00FF1AFE">
      <w:pPr>
        <w:pStyle w:val="a8"/>
        <w:widowControl/>
        <w:numPr>
          <w:ilvl w:val="0"/>
          <w:numId w:val="14"/>
        </w:numPr>
        <w:spacing w:line="276" w:lineRule="auto"/>
        <w:ind w:right="70"/>
        <w:jc w:val="both"/>
        <w:rPr>
          <w:rFonts w:ascii="Times New Roman" w:eastAsia="Times New Roman" w:hAnsi="Times New Roman" w:cs="Times New Roman"/>
          <w:lang w:bidi="ar-SA"/>
        </w:rPr>
      </w:pPr>
      <w:r w:rsidRPr="00FF1AFE">
        <w:rPr>
          <w:rFonts w:ascii="Times New Roman" w:eastAsia="Times New Roman" w:hAnsi="Times New Roman" w:cs="Times New Roman"/>
          <w:lang w:bidi="ar-SA"/>
        </w:rPr>
        <w:t>о</w:t>
      </w:r>
      <w:r w:rsidR="005B5E2E" w:rsidRPr="00FF1AFE">
        <w:rPr>
          <w:rFonts w:ascii="Times New Roman" w:eastAsia="Times New Roman" w:hAnsi="Times New Roman" w:cs="Times New Roman"/>
          <w:lang w:bidi="ar-SA"/>
        </w:rPr>
        <w:t xml:space="preserve">бъем учебного времени, предусмотренный учебным планом образовательного учреждения на реализацию учебного предмета; </w:t>
      </w:r>
    </w:p>
    <w:p w14:paraId="3982204D" w14:textId="77777777" w:rsidR="00D2425E" w:rsidRDefault="00906533"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о</w:t>
      </w:r>
      <w:r w:rsidR="005B5E2E" w:rsidRPr="00906533">
        <w:rPr>
          <w:rFonts w:ascii="Times New Roman" w:eastAsia="Times New Roman" w:hAnsi="Times New Roman" w:cs="Times New Roman"/>
          <w:lang w:bidi="ar-SA"/>
        </w:rPr>
        <w:t xml:space="preserve">боснование структуры программы учебного предмета; </w:t>
      </w:r>
    </w:p>
    <w:p w14:paraId="501DEED5" w14:textId="77777777" w:rsidR="006E7745" w:rsidRDefault="006E7745"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методы обучения;</w:t>
      </w:r>
    </w:p>
    <w:p w14:paraId="27603873" w14:textId="77777777" w:rsidR="005B5E2E" w:rsidRPr="00D2425E" w:rsidRDefault="00906533"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о</w:t>
      </w:r>
      <w:r w:rsidR="005B5E2E" w:rsidRPr="00D2425E">
        <w:rPr>
          <w:rFonts w:ascii="Times New Roman" w:eastAsia="Times New Roman" w:hAnsi="Times New Roman" w:cs="Times New Roman"/>
          <w:lang w:bidi="ar-SA"/>
        </w:rPr>
        <w:t>писание материально-технических услови</w:t>
      </w:r>
      <w:r w:rsidRPr="00D2425E">
        <w:rPr>
          <w:rFonts w:ascii="Times New Roman" w:eastAsia="Times New Roman" w:hAnsi="Times New Roman" w:cs="Times New Roman"/>
          <w:lang w:bidi="ar-SA"/>
        </w:rPr>
        <w:t>й реализации учебного предмета</w:t>
      </w:r>
    </w:p>
    <w:p w14:paraId="316249CD" w14:textId="77777777" w:rsidR="00906533" w:rsidRPr="00906533" w:rsidRDefault="00906533" w:rsidP="00906533">
      <w:pPr>
        <w:pStyle w:val="a8"/>
        <w:widowControl/>
        <w:spacing w:line="276" w:lineRule="auto"/>
        <w:ind w:left="1428" w:right="70"/>
        <w:jc w:val="both"/>
        <w:rPr>
          <w:rFonts w:ascii="Times New Roman" w:eastAsia="Times New Roman" w:hAnsi="Times New Roman" w:cs="Times New Roman"/>
          <w:lang w:bidi="ar-SA"/>
        </w:rPr>
      </w:pPr>
    </w:p>
    <w:p w14:paraId="22B615E4" w14:textId="77777777" w:rsidR="005B5E2E" w:rsidRPr="00FE38D5" w:rsidRDefault="005B5E2E" w:rsidP="002F6A0E">
      <w:pPr>
        <w:widowControl/>
        <w:spacing w:line="276" w:lineRule="auto"/>
        <w:rPr>
          <w:rFonts w:ascii="Times New Roman" w:eastAsia="Times New Roman" w:hAnsi="Times New Roman" w:cs="Times New Roman"/>
          <w:b/>
          <w:lang w:bidi="ar-SA"/>
        </w:rPr>
      </w:pPr>
      <w:r w:rsidRPr="002F6A0E">
        <w:rPr>
          <w:rFonts w:ascii="Times New Roman" w:eastAsia="Times New Roman" w:hAnsi="Times New Roman" w:cs="Times New Roman"/>
          <w:lang w:bidi="ar-SA"/>
        </w:rPr>
        <w:t xml:space="preserve"> </w:t>
      </w:r>
      <w:r w:rsidR="00D2425E">
        <w:rPr>
          <w:rFonts w:ascii="Times New Roman" w:eastAsia="Times New Roman" w:hAnsi="Times New Roman" w:cs="Times New Roman"/>
          <w:lang w:bidi="ar-SA"/>
        </w:rPr>
        <w:tab/>
      </w:r>
      <w:r w:rsidR="00D2425E" w:rsidRPr="00FE38D5">
        <w:rPr>
          <w:rFonts w:ascii="Times New Roman" w:eastAsia="Times New Roman" w:hAnsi="Times New Roman" w:cs="Times New Roman"/>
          <w:b/>
          <w:lang w:bidi="ar-SA"/>
        </w:rPr>
        <w:t>2.</w:t>
      </w:r>
      <w:r w:rsidRPr="00FE38D5">
        <w:rPr>
          <w:rFonts w:ascii="Times New Roman" w:eastAsia="Times New Roman" w:hAnsi="Times New Roman" w:cs="Times New Roman"/>
          <w:b/>
          <w:lang w:bidi="ar-SA"/>
        </w:rPr>
        <w:t xml:space="preserve">Содержание учебного предмета  </w:t>
      </w:r>
    </w:p>
    <w:p w14:paraId="3E728C31" w14:textId="77777777" w:rsidR="005B5E2E" w:rsidRPr="00D2425E" w:rsidRDefault="00D2425E" w:rsidP="00D2425E">
      <w:pPr>
        <w:pStyle w:val="a8"/>
        <w:widowControl/>
        <w:numPr>
          <w:ilvl w:val="0"/>
          <w:numId w:val="16"/>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у</w:t>
      </w:r>
      <w:r w:rsidR="005B5E2E" w:rsidRPr="00D2425E">
        <w:rPr>
          <w:rFonts w:ascii="Times New Roman" w:eastAsia="Times New Roman" w:hAnsi="Times New Roman" w:cs="Times New Roman"/>
          <w:lang w:bidi="ar-SA"/>
        </w:rPr>
        <w:t xml:space="preserve">чебно-тематический план; </w:t>
      </w:r>
    </w:p>
    <w:p w14:paraId="4B790EC3" w14:textId="77777777" w:rsidR="005B5E2E" w:rsidRDefault="00FE733D" w:rsidP="00D2425E">
      <w:pPr>
        <w:pStyle w:val="a8"/>
        <w:widowControl/>
        <w:numPr>
          <w:ilvl w:val="0"/>
          <w:numId w:val="16"/>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содержание разделов и тем </w:t>
      </w:r>
    </w:p>
    <w:p w14:paraId="7E383C4E" w14:textId="77777777" w:rsidR="006B584F" w:rsidRPr="00D2425E" w:rsidRDefault="006B584F" w:rsidP="006B584F">
      <w:pPr>
        <w:pStyle w:val="a8"/>
        <w:widowControl/>
        <w:spacing w:line="276" w:lineRule="auto"/>
        <w:ind w:left="1428" w:right="70"/>
        <w:jc w:val="both"/>
        <w:rPr>
          <w:rFonts w:ascii="Times New Roman" w:eastAsia="Times New Roman" w:hAnsi="Times New Roman" w:cs="Times New Roman"/>
          <w:lang w:bidi="ar-SA"/>
        </w:rPr>
      </w:pPr>
    </w:p>
    <w:p w14:paraId="4E6E8B00" w14:textId="77777777" w:rsidR="005B5E2E" w:rsidRPr="00FE38D5" w:rsidRDefault="0095272B" w:rsidP="0095272B">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3.</w:t>
      </w:r>
      <w:r w:rsidR="005B5E2E" w:rsidRPr="00FE38D5">
        <w:rPr>
          <w:rFonts w:ascii="Times New Roman" w:eastAsia="Times New Roman" w:hAnsi="Times New Roman" w:cs="Times New Roman"/>
          <w:b/>
          <w:lang w:bidi="ar-SA"/>
        </w:rPr>
        <w:t xml:space="preserve">Требования к уровню подготовки обучающихся  </w:t>
      </w:r>
    </w:p>
    <w:p w14:paraId="01D752D9" w14:textId="77777777" w:rsidR="005B5E2E" w:rsidRPr="002F6A0E" w:rsidRDefault="005B5E2E" w:rsidP="002F6A0E">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3C920C20" w14:textId="77777777" w:rsidR="005B5E2E" w:rsidRPr="00FE38D5" w:rsidRDefault="0095272B" w:rsidP="0095272B">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4.</w:t>
      </w:r>
      <w:r w:rsidR="005B5E2E" w:rsidRPr="00FE38D5">
        <w:rPr>
          <w:rFonts w:ascii="Times New Roman" w:eastAsia="Times New Roman" w:hAnsi="Times New Roman" w:cs="Times New Roman"/>
          <w:b/>
          <w:lang w:bidi="ar-SA"/>
        </w:rPr>
        <w:t xml:space="preserve">Формы и методы контроля, система оценок  </w:t>
      </w:r>
    </w:p>
    <w:p w14:paraId="49E7F16E" w14:textId="77777777" w:rsidR="005B5E2E" w:rsidRPr="0095272B" w:rsidRDefault="0095272B" w:rsidP="0095272B">
      <w:pPr>
        <w:pStyle w:val="a8"/>
        <w:widowControl/>
        <w:numPr>
          <w:ilvl w:val="0"/>
          <w:numId w:val="17"/>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а</w:t>
      </w:r>
      <w:r w:rsidR="005B5E2E" w:rsidRPr="0095272B">
        <w:rPr>
          <w:rFonts w:ascii="Times New Roman" w:eastAsia="Times New Roman" w:hAnsi="Times New Roman" w:cs="Times New Roman"/>
          <w:lang w:bidi="ar-SA"/>
        </w:rPr>
        <w:t xml:space="preserve">ттестация: цели, виды, форма, содержание;  </w:t>
      </w:r>
    </w:p>
    <w:p w14:paraId="6225F694" w14:textId="77777777" w:rsidR="005B5E2E" w:rsidRPr="0095272B" w:rsidRDefault="0095272B" w:rsidP="0095272B">
      <w:pPr>
        <w:pStyle w:val="a8"/>
        <w:widowControl/>
        <w:numPr>
          <w:ilvl w:val="0"/>
          <w:numId w:val="17"/>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к</w:t>
      </w:r>
      <w:r w:rsidR="005B5E2E" w:rsidRPr="0095272B">
        <w:rPr>
          <w:rFonts w:ascii="Times New Roman" w:eastAsia="Times New Roman" w:hAnsi="Times New Roman" w:cs="Times New Roman"/>
          <w:lang w:bidi="ar-SA"/>
        </w:rPr>
        <w:t>ритерии оценки</w:t>
      </w:r>
    </w:p>
    <w:p w14:paraId="65718200" w14:textId="77777777" w:rsidR="006B584F" w:rsidRDefault="006B584F" w:rsidP="006B584F">
      <w:pPr>
        <w:widowControl/>
        <w:spacing w:line="276" w:lineRule="auto"/>
        <w:ind w:right="70"/>
        <w:jc w:val="both"/>
        <w:rPr>
          <w:rFonts w:ascii="Times New Roman" w:eastAsia="Times New Roman" w:hAnsi="Times New Roman" w:cs="Times New Roman"/>
          <w:lang w:bidi="ar-SA"/>
        </w:rPr>
      </w:pPr>
    </w:p>
    <w:p w14:paraId="4E952BF7" w14:textId="77777777" w:rsidR="005B5E2E" w:rsidRPr="00FE38D5" w:rsidRDefault="006B584F" w:rsidP="00FF1625">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5.</w:t>
      </w:r>
      <w:r w:rsidR="005B5E2E" w:rsidRPr="00FE38D5">
        <w:rPr>
          <w:rFonts w:ascii="Times New Roman" w:eastAsia="Times New Roman" w:hAnsi="Times New Roman" w:cs="Times New Roman"/>
          <w:b/>
          <w:lang w:bidi="ar-SA"/>
        </w:rPr>
        <w:t xml:space="preserve">Методическое обеспечение учебного процесса </w:t>
      </w:r>
    </w:p>
    <w:p w14:paraId="4BC48722" w14:textId="77777777" w:rsidR="00FF1625" w:rsidRDefault="006B584F" w:rsidP="00FF1625">
      <w:pPr>
        <w:pStyle w:val="a8"/>
        <w:widowControl/>
        <w:numPr>
          <w:ilvl w:val="0"/>
          <w:numId w:val="18"/>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м</w:t>
      </w:r>
      <w:r w:rsidR="005B5E2E" w:rsidRPr="006B584F">
        <w:rPr>
          <w:rFonts w:ascii="Times New Roman" w:eastAsia="Times New Roman" w:hAnsi="Times New Roman" w:cs="Times New Roman"/>
          <w:lang w:bidi="ar-SA"/>
        </w:rPr>
        <w:t xml:space="preserve">етодические рекомендации педагогическим работникам по основным формам </w:t>
      </w:r>
    </w:p>
    <w:p w14:paraId="4D810C7A" w14:textId="77777777" w:rsidR="005B5E2E" w:rsidRPr="00FF1625" w:rsidRDefault="005B5E2E" w:rsidP="00FF1625">
      <w:pPr>
        <w:widowControl/>
        <w:spacing w:line="276" w:lineRule="auto"/>
        <w:ind w:right="70"/>
        <w:jc w:val="both"/>
        <w:rPr>
          <w:rFonts w:ascii="Times New Roman" w:eastAsia="Times New Roman" w:hAnsi="Times New Roman" w:cs="Times New Roman"/>
          <w:lang w:bidi="ar-SA"/>
        </w:rPr>
      </w:pPr>
      <w:r w:rsidRPr="00FF1625">
        <w:rPr>
          <w:rFonts w:ascii="Times New Roman" w:eastAsia="Times New Roman" w:hAnsi="Times New Roman" w:cs="Times New Roman"/>
          <w:lang w:bidi="ar-SA"/>
        </w:rPr>
        <w:t xml:space="preserve">работы; </w:t>
      </w:r>
    </w:p>
    <w:p w14:paraId="6AC87816" w14:textId="77777777" w:rsidR="005B5E2E" w:rsidRPr="006B584F" w:rsidRDefault="006B584F" w:rsidP="00FF1625">
      <w:pPr>
        <w:pStyle w:val="a8"/>
        <w:widowControl/>
        <w:numPr>
          <w:ilvl w:val="0"/>
          <w:numId w:val="18"/>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р</w:t>
      </w:r>
      <w:r w:rsidR="005B5E2E" w:rsidRPr="006B584F">
        <w:rPr>
          <w:rFonts w:ascii="Times New Roman" w:eastAsia="Times New Roman" w:hAnsi="Times New Roman" w:cs="Times New Roman"/>
          <w:lang w:bidi="ar-SA"/>
        </w:rPr>
        <w:t>екомендации по организации само</w:t>
      </w:r>
      <w:r w:rsidR="00DB0E3F">
        <w:rPr>
          <w:rFonts w:ascii="Times New Roman" w:eastAsia="Times New Roman" w:hAnsi="Times New Roman" w:cs="Times New Roman"/>
          <w:lang w:bidi="ar-SA"/>
        </w:rPr>
        <w:t>стоятельной работы обучающихся</w:t>
      </w:r>
    </w:p>
    <w:p w14:paraId="27B3E70B" w14:textId="77777777" w:rsidR="002F6A0E" w:rsidRDefault="005B5E2E" w:rsidP="002F6A0E">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3BB35EFF" w14:textId="77777777" w:rsidR="005B5E2E" w:rsidRPr="00FE38D5" w:rsidRDefault="006B584F" w:rsidP="002F6A0E">
      <w:pPr>
        <w:widowControl/>
        <w:spacing w:line="276" w:lineRule="auto"/>
        <w:ind w:left="833"/>
        <w:rPr>
          <w:rFonts w:ascii="Times New Roman" w:eastAsia="Times New Roman" w:hAnsi="Times New Roman" w:cs="Times New Roman"/>
          <w:b/>
          <w:lang w:bidi="ar-SA"/>
        </w:rPr>
      </w:pPr>
      <w:r w:rsidRPr="00FE38D5">
        <w:rPr>
          <w:rFonts w:ascii="Times New Roman" w:eastAsia="Times New Roman" w:hAnsi="Times New Roman" w:cs="Times New Roman"/>
          <w:b/>
          <w:lang w:bidi="ar-SA"/>
        </w:rPr>
        <w:t>6.</w:t>
      </w:r>
      <w:r w:rsidR="005B5E2E" w:rsidRPr="00FE38D5">
        <w:rPr>
          <w:rFonts w:ascii="Times New Roman" w:eastAsia="Times New Roman" w:hAnsi="Times New Roman" w:cs="Times New Roman"/>
          <w:b/>
          <w:lang w:bidi="ar-SA"/>
        </w:rPr>
        <w:t xml:space="preserve">Список рекомендуемой учебно-методической литературы </w:t>
      </w:r>
    </w:p>
    <w:p w14:paraId="6B5039D8" w14:textId="77777777" w:rsidR="005B5E2E" w:rsidRPr="00DB0E3F" w:rsidRDefault="006B584F" w:rsidP="00DB0E3F">
      <w:pPr>
        <w:pStyle w:val="a8"/>
        <w:widowControl/>
        <w:numPr>
          <w:ilvl w:val="0"/>
          <w:numId w:val="19"/>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у</w:t>
      </w:r>
      <w:r w:rsidR="005B5E2E" w:rsidRPr="00DB0E3F">
        <w:rPr>
          <w:rFonts w:ascii="Times New Roman" w:eastAsia="Times New Roman" w:hAnsi="Times New Roman" w:cs="Times New Roman"/>
          <w:lang w:bidi="ar-SA"/>
        </w:rPr>
        <w:t>чебная литература</w:t>
      </w:r>
      <w:r w:rsidR="00CA2FC0">
        <w:rPr>
          <w:rFonts w:ascii="Times New Roman" w:eastAsia="Times New Roman" w:hAnsi="Times New Roman" w:cs="Times New Roman"/>
          <w:lang w:bidi="ar-SA"/>
        </w:rPr>
        <w:t xml:space="preserve"> и </w:t>
      </w:r>
      <w:r w:rsidR="00CA2FC0" w:rsidRPr="00DB0E3F">
        <w:rPr>
          <w:rFonts w:ascii="Times New Roman" w:eastAsia="Times New Roman" w:hAnsi="Times New Roman" w:cs="Times New Roman"/>
          <w:lang w:bidi="ar-SA"/>
        </w:rPr>
        <w:t>учебно-методическая литература</w:t>
      </w:r>
      <w:r w:rsidR="005B5E2E" w:rsidRPr="00DB0E3F">
        <w:rPr>
          <w:rFonts w:ascii="Times New Roman" w:eastAsia="Times New Roman" w:hAnsi="Times New Roman" w:cs="Times New Roman"/>
          <w:lang w:bidi="ar-SA"/>
        </w:rPr>
        <w:t xml:space="preserve">,  </w:t>
      </w:r>
    </w:p>
    <w:p w14:paraId="7FC8122B" w14:textId="77777777" w:rsidR="005B5E2E" w:rsidRPr="00DB0E3F" w:rsidRDefault="00DB0E3F" w:rsidP="00DB0E3F">
      <w:pPr>
        <w:pStyle w:val="a8"/>
        <w:widowControl/>
        <w:numPr>
          <w:ilvl w:val="0"/>
          <w:numId w:val="19"/>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м</w:t>
      </w:r>
      <w:r w:rsidR="005B5E2E" w:rsidRPr="00DB0E3F">
        <w:rPr>
          <w:rFonts w:ascii="Times New Roman" w:eastAsia="Times New Roman" w:hAnsi="Times New Roman" w:cs="Times New Roman"/>
          <w:lang w:bidi="ar-SA"/>
        </w:rPr>
        <w:t xml:space="preserve">етодическая литература. </w:t>
      </w:r>
    </w:p>
    <w:p w14:paraId="396E01D2" w14:textId="77777777" w:rsidR="005B5E2E" w:rsidRPr="002F6A0E" w:rsidRDefault="005B5E2E" w:rsidP="002F6A0E">
      <w:pPr>
        <w:pStyle w:val="Bodytext20"/>
        <w:shd w:val="clear" w:color="auto" w:fill="auto"/>
        <w:spacing w:after="0" w:line="276" w:lineRule="auto"/>
        <w:jc w:val="left"/>
      </w:pPr>
    </w:p>
    <w:p w14:paraId="4C48950D" w14:textId="77777777" w:rsidR="005B5E2E" w:rsidRPr="002F6A0E" w:rsidRDefault="005B5E2E" w:rsidP="002F6A0E">
      <w:pPr>
        <w:pStyle w:val="Bodytext20"/>
        <w:shd w:val="clear" w:color="auto" w:fill="auto"/>
        <w:spacing w:after="0" w:line="276" w:lineRule="auto"/>
        <w:jc w:val="left"/>
      </w:pPr>
    </w:p>
    <w:p w14:paraId="178B03AB" w14:textId="77777777" w:rsidR="005B5E2E" w:rsidRDefault="005B5E2E" w:rsidP="002F6A0E">
      <w:pPr>
        <w:pStyle w:val="Bodytext20"/>
        <w:shd w:val="clear" w:color="auto" w:fill="auto"/>
        <w:spacing w:after="0" w:line="276" w:lineRule="auto"/>
        <w:jc w:val="left"/>
      </w:pPr>
    </w:p>
    <w:p w14:paraId="4B1878D5" w14:textId="77777777" w:rsidR="002F6A0E" w:rsidRDefault="002F6A0E" w:rsidP="002F6A0E">
      <w:pPr>
        <w:pStyle w:val="Bodytext20"/>
        <w:shd w:val="clear" w:color="auto" w:fill="auto"/>
        <w:spacing w:after="0" w:line="276" w:lineRule="auto"/>
        <w:jc w:val="left"/>
      </w:pPr>
    </w:p>
    <w:p w14:paraId="04E068B0" w14:textId="77777777" w:rsidR="002F6A0E" w:rsidRDefault="002F6A0E" w:rsidP="002F6A0E">
      <w:pPr>
        <w:pStyle w:val="Bodytext20"/>
        <w:shd w:val="clear" w:color="auto" w:fill="auto"/>
        <w:spacing w:after="0" w:line="276" w:lineRule="auto"/>
        <w:jc w:val="left"/>
      </w:pPr>
    </w:p>
    <w:p w14:paraId="301CCB3B" w14:textId="77777777" w:rsidR="002F6A0E" w:rsidRDefault="002F6A0E" w:rsidP="002F6A0E">
      <w:pPr>
        <w:pStyle w:val="Bodytext20"/>
        <w:shd w:val="clear" w:color="auto" w:fill="auto"/>
        <w:spacing w:after="0" w:line="276" w:lineRule="auto"/>
        <w:jc w:val="left"/>
      </w:pPr>
    </w:p>
    <w:p w14:paraId="5BAD5F1D" w14:textId="77777777" w:rsidR="002F6A0E" w:rsidRDefault="002F6A0E" w:rsidP="002F6A0E">
      <w:pPr>
        <w:pStyle w:val="Bodytext20"/>
        <w:shd w:val="clear" w:color="auto" w:fill="auto"/>
        <w:spacing w:after="0" w:line="276" w:lineRule="auto"/>
        <w:jc w:val="left"/>
      </w:pPr>
    </w:p>
    <w:p w14:paraId="2526BCB8" w14:textId="77777777" w:rsidR="002F6A0E" w:rsidRDefault="002F6A0E" w:rsidP="002F6A0E">
      <w:pPr>
        <w:pStyle w:val="Bodytext20"/>
        <w:shd w:val="clear" w:color="auto" w:fill="auto"/>
        <w:spacing w:after="0" w:line="276" w:lineRule="auto"/>
        <w:jc w:val="left"/>
      </w:pPr>
    </w:p>
    <w:p w14:paraId="5A22A8DF" w14:textId="77777777" w:rsidR="00C67741" w:rsidRDefault="00C67741" w:rsidP="002F6A0E">
      <w:pPr>
        <w:pStyle w:val="Bodytext20"/>
        <w:shd w:val="clear" w:color="auto" w:fill="auto"/>
        <w:spacing w:after="0" w:line="276" w:lineRule="auto"/>
        <w:jc w:val="left"/>
      </w:pPr>
    </w:p>
    <w:p w14:paraId="7EB55E88" w14:textId="77777777" w:rsidR="00C67741" w:rsidRDefault="00C67741" w:rsidP="002F6A0E">
      <w:pPr>
        <w:pStyle w:val="Bodytext20"/>
        <w:shd w:val="clear" w:color="auto" w:fill="auto"/>
        <w:spacing w:after="0" w:line="276" w:lineRule="auto"/>
        <w:jc w:val="left"/>
      </w:pPr>
    </w:p>
    <w:p w14:paraId="0EF87A59" w14:textId="77777777" w:rsidR="00C67741" w:rsidRDefault="00C67741" w:rsidP="002F6A0E">
      <w:pPr>
        <w:pStyle w:val="Bodytext20"/>
        <w:shd w:val="clear" w:color="auto" w:fill="auto"/>
        <w:spacing w:after="0" w:line="276" w:lineRule="auto"/>
        <w:jc w:val="left"/>
      </w:pPr>
    </w:p>
    <w:p w14:paraId="6D7A7462" w14:textId="77777777" w:rsidR="002F6A0E" w:rsidRDefault="002F6A0E" w:rsidP="002F6A0E">
      <w:pPr>
        <w:pStyle w:val="Bodytext20"/>
        <w:shd w:val="clear" w:color="auto" w:fill="auto"/>
        <w:spacing w:after="0" w:line="276" w:lineRule="auto"/>
        <w:jc w:val="left"/>
      </w:pPr>
    </w:p>
    <w:p w14:paraId="0DCFBB75" w14:textId="77777777" w:rsidR="002F6A0E" w:rsidRDefault="002F6A0E" w:rsidP="002F6A0E">
      <w:pPr>
        <w:pStyle w:val="Bodytext20"/>
        <w:shd w:val="clear" w:color="auto" w:fill="auto"/>
        <w:spacing w:after="0" w:line="276" w:lineRule="auto"/>
        <w:jc w:val="left"/>
      </w:pPr>
    </w:p>
    <w:p w14:paraId="755721B0" w14:textId="77777777" w:rsidR="00314E1B" w:rsidRDefault="00314E1B" w:rsidP="002F6A0E">
      <w:pPr>
        <w:pStyle w:val="Bodytext20"/>
        <w:shd w:val="clear" w:color="auto" w:fill="auto"/>
        <w:spacing w:after="0" w:line="276" w:lineRule="auto"/>
        <w:jc w:val="left"/>
      </w:pPr>
    </w:p>
    <w:p w14:paraId="2AB440E5" w14:textId="77777777" w:rsidR="00D71E71" w:rsidRDefault="00D71E71" w:rsidP="002F6A0E">
      <w:pPr>
        <w:pStyle w:val="Bodytext20"/>
        <w:shd w:val="clear" w:color="auto" w:fill="auto"/>
        <w:spacing w:after="0" w:line="276" w:lineRule="auto"/>
        <w:jc w:val="left"/>
      </w:pPr>
    </w:p>
    <w:p w14:paraId="602A50A7" w14:textId="77777777" w:rsidR="00F2723A" w:rsidRPr="00BA5226" w:rsidRDefault="00F2723A" w:rsidP="00F2723A">
      <w:pPr>
        <w:autoSpaceDE w:val="0"/>
        <w:autoSpaceDN w:val="0"/>
        <w:adjustRightInd w:val="0"/>
        <w:spacing w:line="360" w:lineRule="auto"/>
        <w:jc w:val="center"/>
        <w:rPr>
          <w:rFonts w:ascii="Times New Roman" w:eastAsia="Times New Roman" w:hAnsi="Times New Roman" w:cs="Times New Roman"/>
          <w:color w:val="auto"/>
          <w:w w:val="108"/>
          <w:lang w:bidi="ar-SA"/>
        </w:rPr>
      </w:pPr>
      <w:r w:rsidRPr="00BA5226">
        <w:rPr>
          <w:rFonts w:ascii="Times New Roman" w:eastAsia="Times New Roman" w:hAnsi="Times New Roman" w:cs="Times New Roman"/>
          <w:color w:val="auto"/>
          <w:w w:val="108"/>
          <w:lang w:val="en-US" w:bidi="ar-SA"/>
        </w:rPr>
        <w:lastRenderedPageBreak/>
        <w:t>I</w:t>
      </w:r>
      <w:r w:rsidRPr="00BA5226">
        <w:rPr>
          <w:rFonts w:ascii="Times New Roman" w:eastAsia="Times New Roman" w:hAnsi="Times New Roman" w:cs="Times New Roman"/>
          <w:color w:val="auto"/>
          <w:w w:val="108"/>
          <w:lang w:bidi="ar-SA"/>
        </w:rPr>
        <w:t>.ПОЯСНИТЕЛЬНАЯ ЗАПИСКА</w:t>
      </w:r>
    </w:p>
    <w:p w14:paraId="5265111A" w14:textId="77777777" w:rsidR="00F2723A" w:rsidRPr="00BA5226" w:rsidRDefault="00F2723A" w:rsidP="00F2723A">
      <w:pPr>
        <w:autoSpaceDE w:val="0"/>
        <w:autoSpaceDN w:val="0"/>
        <w:adjustRightInd w:val="0"/>
        <w:spacing w:line="360" w:lineRule="auto"/>
        <w:rPr>
          <w:rFonts w:ascii="Times New Roman" w:eastAsia="Times New Roman" w:hAnsi="Times New Roman" w:cs="Times New Roman"/>
          <w:b/>
          <w:i/>
          <w:color w:val="auto"/>
          <w:w w:val="108"/>
          <w:lang w:bidi="ar-SA"/>
        </w:rPr>
      </w:pPr>
      <w:r w:rsidRPr="00BA5226">
        <w:rPr>
          <w:rFonts w:ascii="Times New Roman" w:eastAsia="Times New Roman" w:hAnsi="Times New Roman" w:cs="Times New Roman"/>
          <w:b/>
          <w:i/>
          <w:color w:val="auto"/>
          <w:w w:val="108"/>
          <w:lang w:bidi="ar-SA"/>
        </w:rPr>
        <w:t>1.1.Характеристика учебного предмета, его место и роль в образовательном процессе</w:t>
      </w:r>
    </w:p>
    <w:p w14:paraId="0A4DE4A5" w14:textId="77777777" w:rsidR="00F2723A" w:rsidRPr="00BA5226" w:rsidRDefault="00F2723A" w:rsidP="00F2723A">
      <w:pPr>
        <w:widowControl/>
        <w:spacing w:line="360" w:lineRule="auto"/>
        <w:ind w:firstLine="708"/>
        <w:jc w:val="both"/>
        <w:rPr>
          <w:rFonts w:ascii="Times New Roman" w:eastAsia="Calibri" w:hAnsi="Times New Roman" w:cs="Times New Roman"/>
          <w:color w:val="auto"/>
          <w:lang w:eastAsia="en-US" w:bidi="ar-SA"/>
        </w:rPr>
      </w:pPr>
      <w:r w:rsidRPr="00BA5226">
        <w:rPr>
          <w:rFonts w:ascii="Times New Roman" w:eastAsia="Times New Roman" w:hAnsi="Times New Roman" w:cs="Times New Roman"/>
          <w:color w:val="auto"/>
          <w:w w:val="108"/>
          <w:lang w:bidi="ar-SA"/>
        </w:rPr>
        <w:t>Программа учебного предмета «</w:t>
      </w:r>
      <w:r w:rsidR="00314E1B">
        <w:rPr>
          <w:rFonts w:ascii="Times New Roman" w:eastAsia="Times New Roman" w:hAnsi="Times New Roman" w:cs="Times New Roman"/>
          <w:color w:val="auto"/>
          <w:w w:val="108"/>
          <w:lang w:bidi="ar-SA"/>
        </w:rPr>
        <w:t>Музыкальный инструмент</w:t>
      </w:r>
      <w:r w:rsidRPr="00BA5226">
        <w:rPr>
          <w:rFonts w:ascii="Times New Roman" w:eastAsia="Times New Roman" w:hAnsi="Times New Roman" w:cs="Times New Roman"/>
          <w:color w:val="auto"/>
          <w:w w:val="108"/>
          <w:lang w:bidi="ar-SA"/>
        </w:rPr>
        <w:t xml:space="preserve">» разработана на основе требований к дополнительной общеразвивающей  общеобразовательной программе в области </w:t>
      </w:r>
      <w:r w:rsidR="00D71E71">
        <w:rPr>
          <w:rFonts w:ascii="Times New Roman" w:eastAsia="Times New Roman" w:hAnsi="Times New Roman" w:cs="Times New Roman"/>
          <w:color w:val="auto"/>
          <w:w w:val="108"/>
          <w:lang w:bidi="ar-SA"/>
        </w:rPr>
        <w:t>музыкального</w:t>
      </w:r>
      <w:r w:rsidRPr="00BA5226">
        <w:rPr>
          <w:rFonts w:ascii="Times New Roman" w:eastAsia="Times New Roman" w:hAnsi="Times New Roman" w:cs="Times New Roman"/>
          <w:color w:val="auto"/>
          <w:w w:val="108"/>
          <w:lang w:bidi="ar-SA"/>
        </w:rPr>
        <w:t xml:space="preserve"> искусства «</w:t>
      </w:r>
      <w:r w:rsidR="00D71E71">
        <w:rPr>
          <w:rFonts w:ascii="Times New Roman" w:eastAsia="Times New Roman" w:hAnsi="Times New Roman" w:cs="Times New Roman"/>
          <w:color w:val="auto"/>
          <w:w w:val="108"/>
          <w:lang w:bidi="ar-SA"/>
        </w:rPr>
        <w:t xml:space="preserve">Музыкальное </w:t>
      </w:r>
      <w:r w:rsidRPr="00BA5226">
        <w:rPr>
          <w:rFonts w:ascii="Times New Roman" w:eastAsia="Times New Roman" w:hAnsi="Times New Roman" w:cs="Times New Roman"/>
          <w:color w:val="auto"/>
          <w:w w:val="108"/>
          <w:lang w:bidi="ar-SA"/>
        </w:rPr>
        <w:t xml:space="preserve"> искусств</w:t>
      </w:r>
      <w:r w:rsidR="00D71E71">
        <w:rPr>
          <w:rFonts w:ascii="Times New Roman" w:eastAsia="Times New Roman" w:hAnsi="Times New Roman" w:cs="Times New Roman"/>
          <w:color w:val="auto"/>
          <w:w w:val="108"/>
          <w:lang w:bidi="ar-SA"/>
        </w:rPr>
        <w:t>о</w:t>
      </w:r>
      <w:r w:rsidRPr="00BA5226">
        <w:rPr>
          <w:rFonts w:ascii="Times New Roman" w:eastAsia="Times New Roman" w:hAnsi="Times New Roman" w:cs="Times New Roman"/>
          <w:color w:val="auto"/>
          <w:w w:val="108"/>
          <w:lang w:bidi="ar-SA"/>
        </w:rPr>
        <w:t xml:space="preserve">» и </w:t>
      </w:r>
      <w:r w:rsidRPr="00BA5226">
        <w:rPr>
          <w:rFonts w:ascii="Times New Roman" w:eastAsia="Calibri" w:hAnsi="Times New Roman" w:cs="Times New Roman"/>
          <w:color w:val="auto"/>
          <w:lang w:eastAsia="en-US" w:bidi="ar-SA"/>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9494B61" w14:textId="77777777" w:rsidR="00F2723A" w:rsidRPr="00BA5226" w:rsidRDefault="00F2723A" w:rsidP="00D71E71">
      <w:pPr>
        <w:spacing w:line="360" w:lineRule="auto"/>
        <w:ind w:left="20" w:right="20" w:firstLine="688"/>
        <w:jc w:val="both"/>
        <w:rPr>
          <w:rFonts w:ascii="Times New Roman" w:eastAsia="Times New Roman" w:hAnsi="Times New Roman" w:cs="Times New Roman"/>
        </w:rPr>
      </w:pPr>
      <w:r w:rsidRPr="00BA5226">
        <w:rPr>
          <w:rFonts w:ascii="Times New Roman" w:eastAsia="Times New Roman" w:hAnsi="Times New Roman" w:cs="Times New Roman"/>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3BDDC658" w14:textId="77777777" w:rsidR="00607FAB" w:rsidRDefault="00FA16C6" w:rsidP="00D71E71">
      <w:pPr>
        <w:pStyle w:val="4"/>
        <w:shd w:val="clear" w:color="auto" w:fill="auto"/>
        <w:spacing w:after="0" w:line="360" w:lineRule="auto"/>
        <w:ind w:left="40" w:right="40" w:firstLine="680"/>
        <w:jc w:val="both"/>
      </w:pPr>
      <w:r>
        <w:t>Новизна данной программы в том, что, учитывая возможности и пожелания любителей музыки, она предлагает более широкое и демократичное понимание целей предмета, достаточно свободный подход к репертуару.</w:t>
      </w:r>
    </w:p>
    <w:p w14:paraId="460EEC58" w14:textId="77777777" w:rsidR="00607FAB" w:rsidRDefault="00FA16C6" w:rsidP="00D71E71">
      <w:pPr>
        <w:pStyle w:val="4"/>
        <w:shd w:val="clear" w:color="auto" w:fill="auto"/>
        <w:spacing w:after="0" w:line="360" w:lineRule="auto"/>
        <w:ind w:left="40" w:right="40" w:firstLine="680"/>
        <w:jc w:val="both"/>
      </w:pPr>
      <w:r>
        <w:t>Овладеть искусством игры на музыкальных инструментах можно в любом возрасте. Звучащий мир музыки широк и разнообразен. Благодаря развитию телевидения, радио, звукозаписи он вс</w:t>
      </w:r>
      <w:r w:rsidR="006D0D68">
        <w:t>е</w:t>
      </w:r>
      <w:r>
        <w:t xml:space="preserve"> активней проникает в нашу жизнь, вызывая ответное желание не только пассивно воспринимать, но и посильно участвовать в его создании. Наиболее прямой путь к этому - домашнее музицирование. Этот способ общения с прекрасным дает ни с чем не</w:t>
      </w:r>
      <w:r w:rsidR="006D0D68">
        <w:t xml:space="preserve"> -</w:t>
      </w:r>
      <w:r>
        <w:t xml:space="preserve"> сравнимую радость, хотя он затруднен выполнением целого ряда условий. И главное из них - умение играть на каком-либо инструменте, поэтому </w:t>
      </w:r>
      <w:r w:rsidR="006D0D68">
        <w:t xml:space="preserve">дети, </w:t>
      </w:r>
      <w:r>
        <w:t>подростки и взрослые все чаще задаются целью научиться играть на музыкальных инструментах.</w:t>
      </w:r>
    </w:p>
    <w:p w14:paraId="458DC5A8" w14:textId="77777777" w:rsidR="00607FAB" w:rsidRDefault="00FA16C6" w:rsidP="00D71E71">
      <w:pPr>
        <w:pStyle w:val="4"/>
        <w:shd w:val="clear" w:color="auto" w:fill="auto"/>
        <w:spacing w:after="0" w:line="360" w:lineRule="auto"/>
        <w:ind w:left="40" w:right="40" w:firstLine="680"/>
        <w:jc w:val="both"/>
      </w:pPr>
      <w:r>
        <w:t xml:space="preserve">Стремление научиться игре в возрасте, когда человек уже взрослый, с определенным жизненным опытом, вызывает глубокое уважение. Обучение такого ученика - задача очень индивидуальная и ответственная для любого педагога. С одной стороны, взрослого, решившего овладеть искусством игры на инструменте, можно практически назвать идеальным учеником. У него есть ясная, четко выраженная мотивация, он прекрасно понимает, для чего он вновь стал учеником. Но, с другой стороны; он вынужден выкраивать драгоценное </w:t>
      </w:r>
      <w:r w:rsidR="006D0D68">
        <w:t>время между домашними делами и се</w:t>
      </w:r>
      <w:r>
        <w:t>мейными обязанностями, и не может часами играть гаммы и оттачивать свое мастерство в игре на рояле. Поэтому при обучении игре на инструменте взрослых практически неприменимы те принципы, которые используются при обучении детей.</w:t>
      </w:r>
    </w:p>
    <w:p w14:paraId="6AE4A821" w14:textId="77777777" w:rsidR="00607FAB" w:rsidRDefault="00FA16C6" w:rsidP="00D71E71">
      <w:pPr>
        <w:pStyle w:val="4"/>
        <w:shd w:val="clear" w:color="auto" w:fill="auto"/>
        <w:spacing w:after="0" w:line="360" w:lineRule="auto"/>
        <w:ind w:left="40" w:right="40" w:firstLine="680"/>
        <w:jc w:val="both"/>
      </w:pPr>
      <w:r>
        <w:t>Прежде всего, необходима нестандартная программа для ДШИ с набором типовых пьес, а строго индивидуальная программа по данному предмету, учитывающая музыкальные и</w:t>
      </w:r>
      <w:r w:rsidR="00F92B68">
        <w:t>н</w:t>
      </w:r>
      <w:r>
        <w:t xml:space="preserve">тересы и предпочтения обучающегося, программа, не привязанная к определенному музыкальному направлению. Если обучаемого интересует джаз, он будет учиться по джазовым произведениям. Если его волнует классика, то это будет классическое направление. Чаще бывает, что при </w:t>
      </w:r>
      <w:r>
        <w:lastRenderedPageBreak/>
        <w:t>обучении совмещаются различные музыкальные стили. Перед началом занятий необходимо сформулировать цели обучения, как в ближайшей, так и в дальнейшей перспективе. Если будут четко сформулированы цели, то логически из этого будет следовать конкретизация материала, которому взрослый ученик хочет учиться.</w:t>
      </w:r>
    </w:p>
    <w:p w14:paraId="6112DB9E" w14:textId="77777777" w:rsidR="007C7675" w:rsidRPr="00BA5226" w:rsidRDefault="007C7675" w:rsidP="007C7675">
      <w:pPr>
        <w:autoSpaceDE w:val="0"/>
        <w:autoSpaceDN w:val="0"/>
        <w:adjustRightInd w:val="0"/>
        <w:spacing w:line="360" w:lineRule="auto"/>
        <w:jc w:val="center"/>
        <w:rPr>
          <w:rFonts w:ascii="Times New Roman" w:eastAsia="Times New Roman" w:hAnsi="Times New Roman" w:cs="Times New Roman"/>
          <w:b/>
          <w:i/>
          <w:color w:val="auto"/>
          <w:w w:val="108"/>
          <w:lang w:bidi="ar-SA"/>
        </w:rPr>
      </w:pPr>
      <w:r>
        <w:rPr>
          <w:rFonts w:ascii="Times New Roman" w:eastAsia="Times New Roman" w:hAnsi="Times New Roman" w:cs="Times New Roman"/>
          <w:b/>
          <w:i/>
          <w:color w:val="auto"/>
          <w:w w:val="108"/>
          <w:lang w:bidi="ar-SA"/>
        </w:rPr>
        <w:t>1.2</w:t>
      </w:r>
      <w:r w:rsidRPr="00BA5226">
        <w:rPr>
          <w:rFonts w:ascii="Times New Roman" w:eastAsia="Times New Roman" w:hAnsi="Times New Roman" w:cs="Times New Roman"/>
          <w:b/>
          <w:i/>
          <w:color w:val="auto"/>
          <w:w w:val="108"/>
          <w:lang w:bidi="ar-SA"/>
        </w:rPr>
        <w:t>.</w:t>
      </w:r>
      <w:r w:rsidRPr="007C7675">
        <w:rPr>
          <w:rFonts w:ascii="Times New Roman" w:eastAsia="Times New Roman" w:hAnsi="Times New Roman" w:cs="Times New Roman"/>
          <w:lang w:bidi="ar-SA"/>
        </w:rPr>
        <w:t xml:space="preserve"> </w:t>
      </w:r>
      <w:r w:rsidRPr="007C7675">
        <w:rPr>
          <w:rFonts w:ascii="Times New Roman" w:eastAsia="Times New Roman" w:hAnsi="Times New Roman" w:cs="Times New Roman"/>
          <w:b/>
          <w:i/>
          <w:lang w:bidi="ar-SA"/>
        </w:rPr>
        <w:t>Цели и задачи учебного предмета</w:t>
      </w:r>
    </w:p>
    <w:p w14:paraId="2B803050" w14:textId="77777777" w:rsidR="00F92B68" w:rsidRDefault="00F92B68" w:rsidP="00F92B68">
      <w:pPr>
        <w:pStyle w:val="4"/>
        <w:shd w:val="clear" w:color="auto" w:fill="auto"/>
        <w:spacing w:after="0" w:line="360" w:lineRule="auto"/>
        <w:ind w:left="40" w:right="40" w:firstLine="680"/>
        <w:jc w:val="both"/>
      </w:pPr>
      <w:r>
        <w:t>Отсюда вытекают следующие цели и задачи:</w:t>
      </w:r>
    </w:p>
    <w:p w14:paraId="6FCA46D3" w14:textId="77777777" w:rsidR="00F92B68" w:rsidRPr="00F92B68" w:rsidRDefault="00F92B68" w:rsidP="00F92B68">
      <w:pPr>
        <w:spacing w:line="360" w:lineRule="auto"/>
        <w:ind w:left="20" w:firstLine="560"/>
        <w:jc w:val="both"/>
        <w:rPr>
          <w:rFonts w:ascii="Times New Roman" w:eastAsia="Times New Roman" w:hAnsi="Times New Roman" w:cs="Times New Roman"/>
          <w:b/>
          <w:i/>
        </w:rPr>
      </w:pPr>
      <w:r w:rsidRPr="00F92B68">
        <w:rPr>
          <w:rFonts w:ascii="Times New Roman" w:eastAsia="Times New Roman" w:hAnsi="Times New Roman" w:cs="Times New Roman"/>
          <w:b/>
          <w:i/>
        </w:rPr>
        <w:t>Цель программы:</w:t>
      </w:r>
    </w:p>
    <w:p w14:paraId="3E0BFDB8" w14:textId="77777777" w:rsidR="004B099F" w:rsidRDefault="00F92B68" w:rsidP="004B099F">
      <w:pPr>
        <w:pStyle w:val="4"/>
        <w:shd w:val="clear" w:color="auto" w:fill="auto"/>
        <w:spacing w:after="0" w:line="360" w:lineRule="auto"/>
        <w:ind w:left="280" w:right="20" w:firstLine="720"/>
        <w:jc w:val="both"/>
      </w:pPr>
      <w:r>
        <w:t xml:space="preserve">- </w:t>
      </w:r>
      <w:r w:rsidR="004B099F">
        <w:t>удовлетворение потребности детей и взрослых в овладении базовыми знаниями, умениями и навыками игры на музыкальных инструментах.</w:t>
      </w:r>
    </w:p>
    <w:p w14:paraId="6D11596D" w14:textId="77777777" w:rsidR="004B099F" w:rsidRDefault="004B099F" w:rsidP="0005291F">
      <w:pPr>
        <w:pStyle w:val="4"/>
        <w:shd w:val="clear" w:color="auto" w:fill="auto"/>
        <w:spacing w:after="0" w:line="360" w:lineRule="auto"/>
        <w:ind w:firstLine="580"/>
        <w:jc w:val="both"/>
      </w:pPr>
      <w:r>
        <w:t xml:space="preserve">Для реализации данной цели необходимо решить следующие </w:t>
      </w:r>
      <w:r w:rsidRPr="0005291F">
        <w:rPr>
          <w:b/>
          <w:i/>
        </w:rPr>
        <w:t>задачи:</w:t>
      </w:r>
    </w:p>
    <w:p w14:paraId="4DA0A5C7" w14:textId="77777777" w:rsidR="0005291F" w:rsidRPr="0005291F" w:rsidRDefault="0005291F" w:rsidP="0005291F">
      <w:pPr>
        <w:pStyle w:val="4"/>
        <w:shd w:val="clear" w:color="auto" w:fill="auto"/>
        <w:spacing w:after="0" w:line="360" w:lineRule="auto"/>
        <w:ind w:left="280" w:firstLine="720"/>
        <w:jc w:val="both"/>
        <w:rPr>
          <w:b/>
          <w:i/>
        </w:rPr>
      </w:pPr>
      <w:r w:rsidRPr="0005291F">
        <w:rPr>
          <w:b/>
          <w:i/>
        </w:rPr>
        <w:t>обучающие:</w:t>
      </w:r>
    </w:p>
    <w:p w14:paraId="2704B4D0" w14:textId="77777777" w:rsidR="0005291F" w:rsidRDefault="0005291F" w:rsidP="0005291F">
      <w:pPr>
        <w:pStyle w:val="4"/>
        <w:numPr>
          <w:ilvl w:val="1"/>
          <w:numId w:val="2"/>
        </w:numPr>
        <w:shd w:val="clear" w:color="auto" w:fill="auto"/>
        <w:tabs>
          <w:tab w:val="right" w:pos="0"/>
        </w:tabs>
        <w:spacing w:after="0" w:line="360" w:lineRule="auto"/>
        <w:ind w:left="20" w:firstLine="0"/>
        <w:jc w:val="both"/>
      </w:pPr>
      <w:r>
        <w:t>-  формирование игрового аппарата обучающихся (постановка руки);</w:t>
      </w:r>
    </w:p>
    <w:p w14:paraId="7A994A27" w14:textId="77777777" w:rsidR="0005291F" w:rsidRDefault="0005291F" w:rsidP="0005291F">
      <w:pPr>
        <w:pStyle w:val="4"/>
        <w:shd w:val="clear" w:color="auto" w:fill="auto"/>
        <w:tabs>
          <w:tab w:val="right" w:pos="0"/>
        </w:tabs>
        <w:spacing w:after="0" w:line="360" w:lineRule="auto"/>
        <w:ind w:left="20" w:firstLine="0"/>
        <w:jc w:val="both"/>
      </w:pPr>
      <w:r>
        <w:tab/>
        <w:t>-  обучение</w:t>
      </w:r>
      <w:r>
        <w:tab/>
        <w:t>нотной грамоте и умению осмысленно работать с нотным текстом;</w:t>
      </w:r>
    </w:p>
    <w:p w14:paraId="65BEBC04" w14:textId="77777777" w:rsidR="0005291F" w:rsidRDefault="0005291F" w:rsidP="0005291F">
      <w:pPr>
        <w:pStyle w:val="4"/>
        <w:shd w:val="clear" w:color="auto" w:fill="auto"/>
        <w:spacing w:after="0" w:line="360" w:lineRule="auto"/>
        <w:ind w:left="20" w:firstLine="688"/>
        <w:jc w:val="both"/>
      </w:pPr>
      <w:r>
        <w:rPr>
          <w:rStyle w:val="2"/>
        </w:rPr>
        <w:t xml:space="preserve">-  </w:t>
      </w:r>
      <w:r>
        <w:t>освоение базовых пианистических навыков обучающимися;</w:t>
      </w:r>
    </w:p>
    <w:p w14:paraId="613FDD69" w14:textId="77777777" w:rsidR="0005291F" w:rsidRDefault="0005291F" w:rsidP="0005291F">
      <w:pPr>
        <w:pStyle w:val="4"/>
        <w:shd w:val="clear" w:color="auto" w:fill="auto"/>
        <w:tabs>
          <w:tab w:val="right" w:pos="8286"/>
        </w:tabs>
        <w:spacing w:after="0" w:line="360" w:lineRule="auto"/>
        <w:ind w:left="20" w:firstLine="0"/>
        <w:jc w:val="both"/>
      </w:pPr>
      <w:r>
        <w:t xml:space="preserve">           - приобретение музыкально-теоретической базы обучающимися;</w:t>
      </w:r>
    </w:p>
    <w:p w14:paraId="6A1DFDED" w14:textId="77777777" w:rsidR="0005291F" w:rsidRDefault="00BC0A47" w:rsidP="0005291F">
      <w:pPr>
        <w:pStyle w:val="4"/>
        <w:shd w:val="clear" w:color="auto" w:fill="auto"/>
        <w:tabs>
          <w:tab w:val="left" w:pos="922"/>
        </w:tabs>
        <w:spacing w:after="0" w:line="360" w:lineRule="auto"/>
        <w:ind w:left="20" w:right="20" w:firstLine="0"/>
        <w:jc w:val="both"/>
      </w:pPr>
      <w:r>
        <w:t xml:space="preserve">           </w:t>
      </w:r>
      <w:r w:rsidR="0005291F">
        <w:t>- овладение обучающимися навыками практического музицирования (подбор по слуху, чтение с листа, умение аккомпанировать (по буквенным обозначениям), играть в ансамбле);</w:t>
      </w:r>
    </w:p>
    <w:p w14:paraId="1BA365CF" w14:textId="77777777" w:rsidR="0005291F" w:rsidRDefault="00BC0A47" w:rsidP="00BC0A47">
      <w:pPr>
        <w:pStyle w:val="4"/>
        <w:shd w:val="clear" w:color="auto" w:fill="auto"/>
        <w:tabs>
          <w:tab w:val="left" w:pos="922"/>
        </w:tabs>
        <w:spacing w:after="0" w:line="360" w:lineRule="auto"/>
        <w:ind w:left="20" w:right="20" w:firstLine="0"/>
        <w:jc w:val="both"/>
      </w:pPr>
      <w:r>
        <w:t xml:space="preserve">         - </w:t>
      </w:r>
      <w:r w:rsidR="0005291F">
        <w:t>расширение кругозора обучающихся в области музыкального искусства (знакомство с музыкальными жанрами, основными формами, сведения о жизни и творчестве композиторов, изучение лучших произведений современных авторов, популярной музыки);</w:t>
      </w:r>
    </w:p>
    <w:p w14:paraId="66858193" w14:textId="77777777" w:rsidR="0005291F" w:rsidRDefault="00BC0A47" w:rsidP="00BC0A47">
      <w:pPr>
        <w:pStyle w:val="4"/>
        <w:shd w:val="clear" w:color="auto" w:fill="auto"/>
        <w:tabs>
          <w:tab w:val="left" w:pos="922"/>
        </w:tabs>
        <w:spacing w:after="0" w:line="360" w:lineRule="auto"/>
        <w:ind w:left="20" w:firstLine="0"/>
        <w:jc w:val="both"/>
      </w:pPr>
      <w:r>
        <w:rPr>
          <w:rStyle w:val="2"/>
        </w:rPr>
        <w:t xml:space="preserve">         - </w:t>
      </w:r>
      <w:r w:rsidR="0005291F">
        <w:t>приобретение обучающимися навыков самостоятельной работы над</w:t>
      </w:r>
      <w:r>
        <w:t xml:space="preserve"> </w:t>
      </w:r>
      <w:r w:rsidR="0005291F">
        <w:t>музыкальными произведениями;</w:t>
      </w:r>
    </w:p>
    <w:p w14:paraId="2AC8DA44" w14:textId="77777777" w:rsidR="0005291F" w:rsidRDefault="00BC0A47" w:rsidP="00BC0A47">
      <w:pPr>
        <w:pStyle w:val="4"/>
        <w:shd w:val="clear" w:color="auto" w:fill="auto"/>
        <w:tabs>
          <w:tab w:val="left" w:pos="0"/>
        </w:tabs>
        <w:spacing w:after="0" w:line="360" w:lineRule="auto"/>
        <w:ind w:left="100" w:right="13" w:firstLine="0"/>
      </w:pPr>
      <w:r>
        <w:t xml:space="preserve">       -  </w:t>
      </w:r>
      <w:r w:rsidR="0005291F">
        <w:t xml:space="preserve">накопление обучающимися репертуара (классического, джазового, народного, </w:t>
      </w:r>
      <w:r>
        <w:t>э</w:t>
      </w:r>
      <w:r w:rsidR="0005291F">
        <w:t>страдного).</w:t>
      </w:r>
    </w:p>
    <w:p w14:paraId="766A31D3" w14:textId="77777777" w:rsidR="0005291F" w:rsidRPr="00927374" w:rsidRDefault="00BC0A47" w:rsidP="0005291F">
      <w:pPr>
        <w:pStyle w:val="4"/>
        <w:shd w:val="clear" w:color="auto" w:fill="auto"/>
        <w:spacing w:after="0" w:line="360" w:lineRule="auto"/>
        <w:ind w:left="360" w:firstLine="660"/>
        <w:rPr>
          <w:b/>
          <w:i/>
        </w:rPr>
      </w:pPr>
      <w:r w:rsidRPr="00927374">
        <w:rPr>
          <w:b/>
          <w:i/>
        </w:rPr>
        <w:t>в</w:t>
      </w:r>
      <w:r w:rsidR="0005291F" w:rsidRPr="00927374">
        <w:rPr>
          <w:b/>
          <w:i/>
        </w:rPr>
        <w:t>оспитывающие:</w:t>
      </w:r>
    </w:p>
    <w:p w14:paraId="630664A9" w14:textId="77777777" w:rsidR="0005291F" w:rsidRDefault="00927374" w:rsidP="00927374">
      <w:pPr>
        <w:pStyle w:val="4"/>
        <w:shd w:val="clear" w:color="auto" w:fill="auto"/>
        <w:tabs>
          <w:tab w:val="left" w:pos="1002"/>
        </w:tabs>
        <w:spacing w:after="0" w:line="360" w:lineRule="auto"/>
        <w:ind w:left="100" w:firstLine="0"/>
        <w:jc w:val="both"/>
      </w:pPr>
      <w:r>
        <w:t xml:space="preserve">       -  </w:t>
      </w:r>
      <w:r w:rsidR="0005291F">
        <w:t>воспитание основ культуры исполнения и культуры сценического</w:t>
      </w:r>
      <w:r>
        <w:t xml:space="preserve"> </w:t>
      </w:r>
      <w:r w:rsidR="0005291F">
        <w:t>поведения обучающихся;</w:t>
      </w:r>
    </w:p>
    <w:p w14:paraId="07508EB9" w14:textId="77777777" w:rsidR="0005291F" w:rsidRDefault="00927374" w:rsidP="00927374">
      <w:pPr>
        <w:pStyle w:val="4"/>
        <w:shd w:val="clear" w:color="auto" w:fill="auto"/>
        <w:tabs>
          <w:tab w:val="left" w:pos="1002"/>
        </w:tabs>
        <w:spacing w:after="0" w:line="360" w:lineRule="auto"/>
        <w:ind w:left="100" w:right="760" w:firstLine="0"/>
      </w:pPr>
      <w:r>
        <w:t xml:space="preserve">       -  </w:t>
      </w:r>
      <w:r w:rsidR="0005291F">
        <w:t>формирование у обучающихся устойчивой потребности в активном общении с музыкальным искусством;</w:t>
      </w:r>
    </w:p>
    <w:p w14:paraId="38801531" w14:textId="77777777" w:rsidR="0005291F" w:rsidRDefault="00927374" w:rsidP="00927374">
      <w:pPr>
        <w:pStyle w:val="4"/>
        <w:shd w:val="clear" w:color="auto" w:fill="auto"/>
        <w:tabs>
          <w:tab w:val="left" w:pos="0"/>
        </w:tabs>
        <w:spacing w:after="0" w:line="360" w:lineRule="auto"/>
        <w:ind w:left="100" w:right="13" w:firstLine="0"/>
      </w:pPr>
      <w:r>
        <w:t xml:space="preserve">       -  </w:t>
      </w:r>
      <w:r w:rsidR="0005291F">
        <w:t>воспитание у обучающихся эмоциональной отзывчивости, музыкально</w:t>
      </w:r>
      <w:r>
        <w:t>-</w:t>
      </w:r>
      <w:r w:rsidR="0005291F">
        <w:softHyphen/>
        <w:t xml:space="preserve">эстетического </w:t>
      </w:r>
      <w:r>
        <w:t>в</w:t>
      </w:r>
      <w:r w:rsidR="0005291F">
        <w:t>куса, эмоциональной культуры учащегося.</w:t>
      </w:r>
    </w:p>
    <w:p w14:paraId="24B9C54E" w14:textId="77777777" w:rsidR="0005291F" w:rsidRPr="00927374" w:rsidRDefault="00927374" w:rsidP="0005291F">
      <w:pPr>
        <w:pStyle w:val="4"/>
        <w:shd w:val="clear" w:color="auto" w:fill="auto"/>
        <w:spacing w:after="0" w:line="360" w:lineRule="auto"/>
        <w:ind w:left="720" w:firstLine="0"/>
        <w:rPr>
          <w:b/>
          <w:i/>
        </w:rPr>
      </w:pPr>
      <w:r w:rsidRPr="00927374">
        <w:rPr>
          <w:b/>
          <w:i/>
        </w:rPr>
        <w:t>р</w:t>
      </w:r>
      <w:r w:rsidR="0005291F" w:rsidRPr="00927374">
        <w:rPr>
          <w:b/>
          <w:i/>
        </w:rPr>
        <w:t>азвивающие:</w:t>
      </w:r>
    </w:p>
    <w:p w14:paraId="05D30646" w14:textId="77777777" w:rsidR="0005291F" w:rsidRDefault="00927374" w:rsidP="00927374">
      <w:pPr>
        <w:pStyle w:val="4"/>
        <w:shd w:val="clear" w:color="auto" w:fill="auto"/>
        <w:tabs>
          <w:tab w:val="left" w:pos="1002"/>
        </w:tabs>
        <w:spacing w:after="0" w:line="360" w:lineRule="auto"/>
        <w:ind w:left="100" w:right="600" w:firstLine="0"/>
      </w:pPr>
      <w:r>
        <w:t xml:space="preserve">      -  </w:t>
      </w:r>
      <w:r w:rsidR="0005291F">
        <w:t>развитие базовых музыкальных способностей (память, слух, чувство ритма);</w:t>
      </w:r>
    </w:p>
    <w:p w14:paraId="0BA4631B" w14:textId="77777777" w:rsidR="0005291F" w:rsidRDefault="00927374" w:rsidP="00753645">
      <w:pPr>
        <w:pStyle w:val="4"/>
        <w:shd w:val="clear" w:color="auto" w:fill="auto"/>
        <w:tabs>
          <w:tab w:val="left" w:pos="1002"/>
        </w:tabs>
        <w:spacing w:after="0" w:line="360" w:lineRule="auto"/>
        <w:ind w:left="100" w:right="13" w:firstLine="0"/>
      </w:pPr>
      <w:r>
        <w:t xml:space="preserve">      -  </w:t>
      </w:r>
      <w:r w:rsidR="0005291F">
        <w:t>становление фантазии и воображения, музыкально-образного восприятия и эмоционального исполнения музыки.</w:t>
      </w:r>
    </w:p>
    <w:p w14:paraId="3C7AB4B6" w14:textId="77777777" w:rsidR="00FE524E" w:rsidRDefault="00FE524E" w:rsidP="00FE524E">
      <w:pPr>
        <w:pStyle w:val="4"/>
        <w:shd w:val="clear" w:color="auto" w:fill="auto"/>
        <w:spacing w:after="300" w:line="360" w:lineRule="auto"/>
        <w:ind w:left="280" w:right="20" w:firstLine="720"/>
        <w:jc w:val="both"/>
      </w:pPr>
      <w:r w:rsidRPr="00FE524E">
        <w:t>Чтобы научиться играть на музыкальном</w:t>
      </w:r>
      <w:r>
        <w:t xml:space="preserve"> ин</w:t>
      </w:r>
      <w:r w:rsidRPr="00FE524E">
        <w:t>с</w:t>
      </w:r>
      <w:r>
        <w:t>т</w:t>
      </w:r>
      <w:r w:rsidRPr="00FE524E">
        <w:t>рументе, важен, прежде всего, не талант, а желание и стремление овладеть этим искусством. И как показывает практика, чем человек старше, тем его выбор сознательнее и осознаннее, а значит, и учиться он будет с двойным усилием и старанием. Это дополнительный аргумент</w:t>
      </w:r>
      <w:r>
        <w:t xml:space="preserve">. </w:t>
      </w:r>
    </w:p>
    <w:p w14:paraId="4A7382E8" w14:textId="77777777" w:rsidR="00C67741" w:rsidRPr="00C67741" w:rsidRDefault="00C67741" w:rsidP="00C67741">
      <w:pPr>
        <w:spacing w:line="360" w:lineRule="auto"/>
        <w:jc w:val="center"/>
        <w:rPr>
          <w:rFonts w:ascii="Times New Roman" w:eastAsia="Times New Roman" w:hAnsi="Times New Roman" w:cs="Calibri"/>
          <w:b/>
          <w:i/>
          <w:color w:val="auto"/>
          <w:lang w:bidi="ar-SA"/>
        </w:rPr>
      </w:pPr>
      <w:r w:rsidRPr="00C67741">
        <w:rPr>
          <w:rFonts w:ascii="Times New Roman" w:eastAsia="Times New Roman" w:hAnsi="Times New Roman" w:cs="Times New Roman"/>
          <w:b/>
          <w:i/>
          <w:color w:val="auto"/>
          <w:lang w:bidi="ar-SA"/>
        </w:rPr>
        <w:lastRenderedPageBreak/>
        <w:t xml:space="preserve"> 1.</w:t>
      </w:r>
      <w:r>
        <w:rPr>
          <w:rFonts w:ascii="Times New Roman" w:eastAsia="Times New Roman" w:hAnsi="Times New Roman" w:cs="Times New Roman"/>
          <w:b/>
          <w:i/>
          <w:color w:val="auto"/>
          <w:lang w:bidi="ar-SA"/>
        </w:rPr>
        <w:t>3</w:t>
      </w:r>
      <w:r w:rsidRPr="00C67741">
        <w:rPr>
          <w:rFonts w:ascii="Times New Roman" w:eastAsia="Times New Roman" w:hAnsi="Times New Roman" w:cs="Times New Roman"/>
          <w:b/>
          <w:i/>
          <w:color w:val="auto"/>
          <w:lang w:bidi="ar-SA"/>
        </w:rPr>
        <w:t>.</w:t>
      </w:r>
      <w:r w:rsidRPr="00C67741">
        <w:rPr>
          <w:rFonts w:ascii="Times New Roman" w:eastAsia="Times New Roman" w:hAnsi="Times New Roman" w:cs="Times New Roman"/>
          <w:i/>
          <w:color w:val="auto"/>
          <w:lang w:bidi="ar-SA"/>
        </w:rPr>
        <w:t xml:space="preserve"> </w:t>
      </w:r>
      <w:r w:rsidRPr="00C67741">
        <w:rPr>
          <w:rFonts w:ascii="Times New Roman" w:eastAsia="Times New Roman" w:hAnsi="Times New Roman" w:cs="Calibri"/>
          <w:b/>
          <w:i/>
          <w:color w:val="00000A"/>
          <w:lang w:bidi="ar-SA"/>
        </w:rPr>
        <w:t xml:space="preserve"> Срок реализации учебного предмета </w:t>
      </w:r>
      <w:r w:rsidRPr="002572AB">
        <w:rPr>
          <w:rFonts w:ascii="Times New Roman" w:eastAsia="Times New Roman" w:hAnsi="Times New Roman" w:cs="Calibri"/>
          <w:b/>
          <w:i/>
          <w:color w:val="auto"/>
          <w:lang w:bidi="ar-SA"/>
        </w:rPr>
        <w:t>«</w:t>
      </w:r>
      <w:r w:rsidRPr="002572AB">
        <w:rPr>
          <w:rFonts w:ascii="Times New Roman" w:eastAsia="Times New Roman" w:hAnsi="Times New Roman" w:cs="Times New Roman"/>
          <w:b/>
          <w:i/>
          <w:color w:val="auto"/>
          <w:w w:val="108"/>
          <w:lang w:bidi="ar-SA"/>
        </w:rPr>
        <w:t>Музыкальный инструмент</w:t>
      </w:r>
      <w:r w:rsidRPr="002572AB">
        <w:rPr>
          <w:rFonts w:ascii="Times New Roman" w:eastAsia="Times New Roman" w:hAnsi="Times New Roman" w:cs="Calibri"/>
          <w:b/>
          <w:i/>
          <w:color w:val="auto"/>
          <w:lang w:bidi="ar-SA"/>
        </w:rPr>
        <w:t>»</w:t>
      </w:r>
    </w:p>
    <w:p w14:paraId="4C71E17C" w14:textId="77777777" w:rsidR="002572AB" w:rsidRDefault="00FA16C6" w:rsidP="00CA69AB">
      <w:pPr>
        <w:pStyle w:val="Bodytext20"/>
        <w:shd w:val="clear" w:color="auto" w:fill="auto"/>
        <w:spacing w:after="0" w:line="360" w:lineRule="auto"/>
        <w:ind w:firstLine="708"/>
        <w:jc w:val="left"/>
        <w:rPr>
          <w:b w:val="0"/>
        </w:rPr>
      </w:pPr>
      <w:r w:rsidRPr="002572AB">
        <w:rPr>
          <w:b w:val="0"/>
        </w:rPr>
        <w:t>Срок освоения программы составляет 1 год. Программа рассчитана на любителей музыки разного возраста (детей и взрослых), желающих освоить начальные навыки игры на музыкальных инструментах.</w:t>
      </w:r>
    </w:p>
    <w:p w14:paraId="47E43EC5" w14:textId="77777777" w:rsidR="00607FAB" w:rsidRPr="002572AB" w:rsidRDefault="002572AB" w:rsidP="00CA69AB">
      <w:pPr>
        <w:pStyle w:val="Bodytext20"/>
        <w:shd w:val="clear" w:color="auto" w:fill="auto"/>
        <w:spacing w:after="0" w:line="360" w:lineRule="auto"/>
        <w:ind w:left="2480"/>
        <w:jc w:val="left"/>
        <w:rPr>
          <w:i/>
        </w:rPr>
      </w:pPr>
      <w:r w:rsidRPr="002572AB">
        <w:rPr>
          <w:i/>
        </w:rPr>
        <w:t>1.4.</w:t>
      </w:r>
      <w:r w:rsidR="00FA16C6" w:rsidRPr="002572AB">
        <w:rPr>
          <w:i/>
        </w:rPr>
        <w:t>Форма проведения аудиторных учебных занятий</w:t>
      </w:r>
    </w:p>
    <w:p w14:paraId="1A48D48D" w14:textId="77777777" w:rsidR="00CA69AB" w:rsidRPr="00CA69AB" w:rsidRDefault="00CA69AB" w:rsidP="00CA69AB">
      <w:pPr>
        <w:tabs>
          <w:tab w:val="right" w:pos="9781"/>
        </w:tabs>
        <w:spacing w:line="360" w:lineRule="auto"/>
        <w:jc w:val="both"/>
        <w:rPr>
          <w:rFonts w:ascii="Times New Roman" w:eastAsia="Times New Roman" w:hAnsi="Times New Roman" w:cs="Times New Roman"/>
          <w:color w:val="auto"/>
          <w:spacing w:val="1"/>
          <w:sz w:val="22"/>
          <w:szCs w:val="22"/>
          <w:lang w:eastAsia="en-US" w:bidi="ar-SA"/>
        </w:rPr>
      </w:pPr>
      <w:r>
        <w:rPr>
          <w:rFonts w:ascii="Times New Roman" w:eastAsia="Times New Roman" w:hAnsi="Times New Roman" w:cs="Times New Roman"/>
          <w:shd w:val="clear" w:color="auto" w:fill="FFFFFF"/>
        </w:rPr>
        <w:tab/>
      </w:r>
      <w:r w:rsidRPr="00CA69AB">
        <w:rPr>
          <w:rFonts w:ascii="Times New Roman" w:eastAsia="Times New Roman" w:hAnsi="Times New Roman" w:cs="Times New Roman"/>
          <w:shd w:val="clear" w:color="auto" w:fill="FFFFFF"/>
        </w:rPr>
        <w:t>Форма проведения учебных аудиторных занятий:  индивидуальная, продолжительность</w:t>
      </w:r>
    </w:p>
    <w:p w14:paraId="770ED58C" w14:textId="77777777" w:rsidR="00CA69AB" w:rsidRPr="00CA69AB" w:rsidRDefault="00CA69AB" w:rsidP="00CA69AB">
      <w:pPr>
        <w:tabs>
          <w:tab w:val="right" w:pos="10319"/>
        </w:tabs>
        <w:spacing w:line="360" w:lineRule="auto"/>
        <w:jc w:val="both"/>
        <w:rPr>
          <w:rFonts w:ascii="Times New Roman" w:eastAsia="Times New Roman" w:hAnsi="Times New Roman" w:cs="Times New Roman"/>
          <w:color w:val="auto"/>
          <w:spacing w:val="1"/>
          <w:lang w:eastAsia="en-US" w:bidi="ar-SA"/>
        </w:rPr>
      </w:pPr>
      <w:r w:rsidRPr="00CA69AB">
        <w:rPr>
          <w:rFonts w:ascii="Times New Roman" w:eastAsia="Times New Roman" w:hAnsi="Times New Roman" w:cs="Times New Roman"/>
          <w:spacing w:val="1"/>
          <w:shd w:val="clear" w:color="auto" w:fill="FFFFFF"/>
          <w:lang w:eastAsia="en-US"/>
        </w:rPr>
        <w:t xml:space="preserve">урока - 40 минут, </w:t>
      </w:r>
      <w:r w:rsidRPr="00CA69AB">
        <w:rPr>
          <w:rFonts w:ascii="Times New Roman" w:eastAsia="Calibri" w:hAnsi="Times New Roman" w:cs="Times New Roman"/>
          <w:bCs/>
          <w:color w:val="auto"/>
          <w:spacing w:val="1"/>
          <w:shd w:val="clear" w:color="auto" w:fill="FFFFFF"/>
          <w:lang w:eastAsia="en-US" w:bidi="ar-SA"/>
        </w:rPr>
        <w:t xml:space="preserve"> а также с</w:t>
      </w:r>
      <w:r w:rsidRPr="00CA69AB">
        <w:rPr>
          <w:rFonts w:ascii="Times New Roman" w:eastAsia="Calibri" w:hAnsi="Times New Roman" w:cs="Times New Roman"/>
          <w:b/>
          <w:bCs/>
          <w:color w:val="auto"/>
          <w:spacing w:val="1"/>
          <w:shd w:val="clear" w:color="auto" w:fill="FFFFFF"/>
          <w:lang w:eastAsia="en-US" w:bidi="ar-SA"/>
        </w:rPr>
        <w:t xml:space="preserve"> </w:t>
      </w:r>
      <w:r w:rsidRPr="00CA69AB">
        <w:rPr>
          <w:rFonts w:ascii="Times New Roman" w:eastAsia="Calibri" w:hAnsi="Times New Roman" w:cs="Times New Roman"/>
          <w:color w:val="auto"/>
          <w:spacing w:val="1"/>
          <w:lang w:eastAsia="en-US" w:bidi="ar-SA"/>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CA69AB">
        <w:rPr>
          <w:rFonts w:ascii="Times New Roman" w:eastAsia="Times New Roman" w:hAnsi="Times New Roman" w:cs="Times New Roman"/>
          <w:spacing w:val="1"/>
          <w:shd w:val="clear" w:color="auto" w:fill="FFFFFF"/>
          <w:lang w:eastAsia="en-US"/>
        </w:rPr>
        <w:t>, продолжительность урока - 30 минут.</w:t>
      </w:r>
    </w:p>
    <w:p w14:paraId="0F236222" w14:textId="77777777" w:rsidR="00607FAB" w:rsidRDefault="00FA16C6" w:rsidP="00CA69AB">
      <w:pPr>
        <w:pStyle w:val="4"/>
        <w:shd w:val="clear" w:color="auto" w:fill="auto"/>
        <w:spacing w:after="0" w:line="360" w:lineRule="auto"/>
        <w:ind w:right="20" w:firstLine="708"/>
        <w:jc w:val="both"/>
      </w:pPr>
      <w:r>
        <w:t>Индивидуальная форма занятий позволяют преподавателю построить процесс обучения в соответствии с принципами дифференцированного и индивидуального подходов.</w:t>
      </w:r>
    </w:p>
    <w:p w14:paraId="5B787902" w14:textId="77777777" w:rsidR="00753645" w:rsidRPr="003A01EE" w:rsidRDefault="00753645" w:rsidP="003A01EE">
      <w:pPr>
        <w:pStyle w:val="4"/>
        <w:shd w:val="clear" w:color="auto" w:fill="auto"/>
        <w:spacing w:after="0" w:line="360" w:lineRule="auto"/>
        <w:ind w:right="20" w:firstLine="708"/>
        <w:jc w:val="both"/>
        <w:rPr>
          <w:b/>
          <w:i/>
        </w:rPr>
      </w:pPr>
    </w:p>
    <w:p w14:paraId="37C72695" w14:textId="77777777" w:rsidR="003A01EE" w:rsidRPr="003A01EE" w:rsidRDefault="003A01EE" w:rsidP="003A01EE">
      <w:pPr>
        <w:widowControl/>
        <w:spacing w:line="360" w:lineRule="auto"/>
        <w:ind w:right="70"/>
        <w:jc w:val="center"/>
        <w:rPr>
          <w:rFonts w:ascii="Times New Roman" w:eastAsia="Times New Roman" w:hAnsi="Times New Roman" w:cs="Times New Roman"/>
          <w:b/>
          <w:i/>
          <w:lang w:bidi="ar-SA"/>
        </w:rPr>
      </w:pPr>
      <w:r w:rsidRPr="003A01EE">
        <w:rPr>
          <w:rFonts w:ascii="Times New Roman" w:eastAsia="Times New Roman" w:hAnsi="Times New Roman" w:cs="Times New Roman"/>
          <w:b/>
          <w:i/>
          <w:lang w:bidi="ar-SA"/>
        </w:rPr>
        <w:t>1.5. Объем учебного времени, предусмотренный учебным планом образовательного учреждения на реализацию учебного предмета</w:t>
      </w:r>
      <w:r w:rsidR="001D46E5">
        <w:rPr>
          <w:rFonts w:ascii="Times New Roman" w:eastAsia="Times New Roman" w:hAnsi="Times New Roman" w:cs="Times New Roman"/>
          <w:b/>
          <w:i/>
          <w:lang w:bidi="ar-SA"/>
        </w:rPr>
        <w:t xml:space="preserve"> </w:t>
      </w:r>
      <w:r w:rsidR="001D46E5" w:rsidRPr="009D06F9">
        <w:rPr>
          <w:rFonts w:ascii="Times New Roman" w:eastAsia="Times New Roman" w:hAnsi="Times New Roman" w:cs="Mangal"/>
          <w:b/>
          <w:i/>
          <w:kern w:val="1"/>
          <w:lang w:eastAsia="hi-IN" w:bidi="hi-IN"/>
        </w:rPr>
        <w:t>«</w:t>
      </w:r>
      <w:r w:rsidR="001D46E5">
        <w:rPr>
          <w:rFonts w:ascii="Times New Roman" w:eastAsia="Times New Roman" w:hAnsi="Times New Roman" w:cs="Mangal"/>
          <w:b/>
          <w:i/>
          <w:kern w:val="1"/>
          <w:lang w:eastAsia="hi-IN" w:bidi="hi-IN"/>
        </w:rPr>
        <w:t>Музыкальный инструмент</w:t>
      </w:r>
      <w:r w:rsidR="001D46E5" w:rsidRPr="009D06F9">
        <w:rPr>
          <w:rFonts w:ascii="Times New Roman" w:eastAsia="Times New Roman" w:hAnsi="Times New Roman" w:cs="Mangal"/>
          <w:b/>
          <w:i/>
          <w:kern w:val="1"/>
          <w:lang w:eastAsia="hi-IN" w:bidi="hi-IN"/>
        </w:rPr>
        <w:t>»</w:t>
      </w:r>
    </w:p>
    <w:p w14:paraId="6E1FE856" w14:textId="77777777" w:rsidR="00753645" w:rsidRPr="007C45D8" w:rsidRDefault="007C45D8" w:rsidP="007C45D8">
      <w:pPr>
        <w:pStyle w:val="4"/>
        <w:shd w:val="clear" w:color="auto" w:fill="auto"/>
        <w:spacing w:after="0" w:line="360" w:lineRule="auto"/>
        <w:ind w:right="20" w:firstLine="708"/>
        <w:jc w:val="right"/>
        <w:rPr>
          <w:b/>
          <w:i/>
          <w:sz w:val="22"/>
          <w:szCs w:val="22"/>
        </w:rPr>
      </w:pPr>
      <w:r w:rsidRPr="007C45D8">
        <w:rPr>
          <w:b/>
          <w:i/>
          <w:sz w:val="22"/>
          <w:szCs w:val="22"/>
        </w:rPr>
        <w:t xml:space="preserve">Таблица 1 </w:t>
      </w:r>
    </w:p>
    <w:tbl>
      <w:tblPr>
        <w:tblStyle w:val="a9"/>
        <w:tblW w:w="0" w:type="auto"/>
        <w:tblLook w:val="04A0" w:firstRow="1" w:lastRow="0" w:firstColumn="1" w:lastColumn="0" w:noHBand="0" w:noVBand="1"/>
      </w:tblPr>
      <w:tblGrid>
        <w:gridCol w:w="2087"/>
        <w:gridCol w:w="3408"/>
        <w:gridCol w:w="1701"/>
        <w:gridCol w:w="1559"/>
        <w:gridCol w:w="1680"/>
      </w:tblGrid>
      <w:tr w:rsidR="00322384" w14:paraId="7A477AFE" w14:textId="77777777" w:rsidTr="00322384">
        <w:tc>
          <w:tcPr>
            <w:tcW w:w="2087" w:type="dxa"/>
            <w:vMerge w:val="restart"/>
          </w:tcPr>
          <w:p w14:paraId="59210CA6" w14:textId="77777777" w:rsidR="00322384" w:rsidRPr="00322384" w:rsidRDefault="00322384" w:rsidP="00322384">
            <w:pPr>
              <w:pStyle w:val="4"/>
              <w:shd w:val="clear" w:color="auto" w:fill="auto"/>
              <w:spacing w:after="0" w:line="240" w:lineRule="auto"/>
              <w:ind w:right="20" w:firstLine="0"/>
              <w:jc w:val="center"/>
              <w:rPr>
                <w:rStyle w:val="3"/>
                <w:b/>
                <w:i/>
              </w:rPr>
            </w:pPr>
            <w:r w:rsidRPr="00322384">
              <w:rPr>
                <w:rStyle w:val="3"/>
                <w:b/>
                <w:i/>
              </w:rPr>
              <w:t>Наименование</w:t>
            </w:r>
          </w:p>
          <w:p w14:paraId="63EF1B3D" w14:textId="77777777" w:rsidR="00322384" w:rsidRPr="00322384" w:rsidRDefault="00322384" w:rsidP="00322384">
            <w:pPr>
              <w:pStyle w:val="4"/>
              <w:shd w:val="clear" w:color="auto" w:fill="auto"/>
              <w:spacing w:after="0" w:line="240" w:lineRule="auto"/>
              <w:ind w:right="20" w:firstLine="0"/>
              <w:jc w:val="center"/>
              <w:rPr>
                <w:b/>
                <w:i/>
              </w:rPr>
            </w:pPr>
            <w:r w:rsidRPr="00322384">
              <w:rPr>
                <w:rStyle w:val="3"/>
                <w:b/>
                <w:i/>
              </w:rPr>
              <w:t>предмета</w:t>
            </w:r>
          </w:p>
        </w:tc>
        <w:tc>
          <w:tcPr>
            <w:tcW w:w="3408" w:type="dxa"/>
            <w:vMerge w:val="restart"/>
          </w:tcPr>
          <w:p w14:paraId="66F4D251" w14:textId="77777777" w:rsidR="00322384" w:rsidRPr="00322384" w:rsidRDefault="00322384" w:rsidP="00322384">
            <w:pPr>
              <w:pStyle w:val="4"/>
              <w:shd w:val="clear" w:color="auto" w:fill="auto"/>
              <w:spacing w:after="0" w:line="240" w:lineRule="auto"/>
              <w:ind w:left="120" w:firstLine="0"/>
              <w:jc w:val="center"/>
              <w:rPr>
                <w:b/>
                <w:i/>
              </w:rPr>
            </w:pPr>
            <w:r w:rsidRPr="00322384">
              <w:rPr>
                <w:rStyle w:val="3"/>
                <w:b/>
                <w:i/>
              </w:rPr>
              <w:t>Количество недель</w:t>
            </w:r>
          </w:p>
          <w:p w14:paraId="5935617D" w14:textId="77777777" w:rsidR="00322384" w:rsidRPr="00322384" w:rsidRDefault="00322384" w:rsidP="00322384">
            <w:pPr>
              <w:pStyle w:val="4"/>
              <w:shd w:val="clear" w:color="auto" w:fill="auto"/>
              <w:spacing w:after="0" w:line="240" w:lineRule="auto"/>
              <w:ind w:left="120" w:firstLine="0"/>
              <w:jc w:val="center"/>
              <w:rPr>
                <w:b/>
                <w:i/>
              </w:rPr>
            </w:pPr>
            <w:r w:rsidRPr="00322384">
              <w:rPr>
                <w:rStyle w:val="3"/>
                <w:b/>
                <w:i/>
              </w:rPr>
              <w:t>учебных занятий</w:t>
            </w:r>
          </w:p>
        </w:tc>
        <w:tc>
          <w:tcPr>
            <w:tcW w:w="4940" w:type="dxa"/>
            <w:gridSpan w:val="3"/>
          </w:tcPr>
          <w:p w14:paraId="6FE9E01C" w14:textId="77777777" w:rsidR="00322384" w:rsidRPr="00322384" w:rsidRDefault="00322384" w:rsidP="00322384">
            <w:pPr>
              <w:pStyle w:val="4"/>
              <w:shd w:val="clear" w:color="auto" w:fill="auto"/>
              <w:spacing w:after="0" w:line="240" w:lineRule="auto"/>
              <w:ind w:right="20" w:firstLine="0"/>
              <w:jc w:val="center"/>
              <w:rPr>
                <w:b/>
                <w:i/>
              </w:rPr>
            </w:pPr>
            <w:r w:rsidRPr="00322384">
              <w:rPr>
                <w:rStyle w:val="3"/>
                <w:b/>
                <w:i/>
              </w:rPr>
              <w:t>Количество учебных часов</w:t>
            </w:r>
          </w:p>
        </w:tc>
      </w:tr>
      <w:tr w:rsidR="00322384" w14:paraId="1D5B3DB5" w14:textId="77777777" w:rsidTr="00322384">
        <w:tc>
          <w:tcPr>
            <w:tcW w:w="2087" w:type="dxa"/>
            <w:vMerge/>
          </w:tcPr>
          <w:p w14:paraId="234666F9" w14:textId="77777777" w:rsidR="00322384" w:rsidRPr="00322384" w:rsidRDefault="00322384" w:rsidP="00322384">
            <w:pPr>
              <w:pStyle w:val="4"/>
              <w:shd w:val="clear" w:color="auto" w:fill="auto"/>
              <w:spacing w:after="0" w:line="360" w:lineRule="auto"/>
              <w:ind w:right="20" w:firstLine="0"/>
              <w:jc w:val="center"/>
              <w:rPr>
                <w:b/>
                <w:i/>
              </w:rPr>
            </w:pPr>
          </w:p>
        </w:tc>
        <w:tc>
          <w:tcPr>
            <w:tcW w:w="3408" w:type="dxa"/>
            <w:vMerge/>
          </w:tcPr>
          <w:p w14:paraId="5EE92C4E" w14:textId="77777777" w:rsidR="00322384" w:rsidRPr="00322384" w:rsidRDefault="00322384" w:rsidP="00322384">
            <w:pPr>
              <w:pStyle w:val="4"/>
              <w:shd w:val="clear" w:color="auto" w:fill="auto"/>
              <w:spacing w:after="0" w:line="360" w:lineRule="auto"/>
              <w:ind w:right="20" w:firstLine="0"/>
              <w:jc w:val="center"/>
              <w:rPr>
                <w:b/>
                <w:i/>
              </w:rPr>
            </w:pPr>
          </w:p>
        </w:tc>
        <w:tc>
          <w:tcPr>
            <w:tcW w:w="1701" w:type="dxa"/>
          </w:tcPr>
          <w:p w14:paraId="3255A1F9"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год</w:t>
            </w:r>
          </w:p>
        </w:tc>
        <w:tc>
          <w:tcPr>
            <w:tcW w:w="1559" w:type="dxa"/>
          </w:tcPr>
          <w:p w14:paraId="1A33AE0B"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месяц</w:t>
            </w:r>
          </w:p>
        </w:tc>
        <w:tc>
          <w:tcPr>
            <w:tcW w:w="1680" w:type="dxa"/>
          </w:tcPr>
          <w:p w14:paraId="4BA894A4"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неделю</w:t>
            </w:r>
          </w:p>
        </w:tc>
      </w:tr>
      <w:tr w:rsidR="003175B6" w14:paraId="715A2B7D" w14:textId="77777777" w:rsidTr="00322384">
        <w:tc>
          <w:tcPr>
            <w:tcW w:w="2087" w:type="dxa"/>
            <w:vAlign w:val="bottom"/>
          </w:tcPr>
          <w:p w14:paraId="505B1255" w14:textId="77777777" w:rsidR="003175B6" w:rsidRPr="00322384" w:rsidRDefault="003175B6" w:rsidP="00322384">
            <w:pPr>
              <w:pStyle w:val="4"/>
              <w:shd w:val="clear" w:color="auto" w:fill="auto"/>
              <w:spacing w:after="120" w:line="240" w:lineRule="exact"/>
              <w:ind w:left="140" w:firstLine="0"/>
              <w:jc w:val="center"/>
              <w:rPr>
                <w:i/>
              </w:rPr>
            </w:pPr>
            <w:r w:rsidRPr="00322384">
              <w:rPr>
                <w:rStyle w:val="3"/>
                <w:i/>
              </w:rPr>
              <w:t>Музыкальный</w:t>
            </w:r>
          </w:p>
          <w:p w14:paraId="50DB2EF4" w14:textId="77777777" w:rsidR="003175B6" w:rsidRDefault="003175B6" w:rsidP="00322384">
            <w:pPr>
              <w:pStyle w:val="4"/>
              <w:shd w:val="clear" w:color="auto" w:fill="auto"/>
              <w:spacing w:before="120" w:after="0" w:line="240" w:lineRule="exact"/>
              <w:ind w:left="140" w:firstLine="0"/>
              <w:jc w:val="center"/>
            </w:pPr>
            <w:r w:rsidRPr="00322384">
              <w:rPr>
                <w:rStyle w:val="3"/>
                <w:i/>
              </w:rPr>
              <w:t>инструмент</w:t>
            </w:r>
          </w:p>
        </w:tc>
        <w:tc>
          <w:tcPr>
            <w:tcW w:w="3408" w:type="dxa"/>
          </w:tcPr>
          <w:p w14:paraId="03A52BF3" w14:textId="77777777" w:rsidR="00322384" w:rsidRDefault="00322384" w:rsidP="00322384">
            <w:pPr>
              <w:pStyle w:val="4"/>
              <w:shd w:val="clear" w:color="auto" w:fill="auto"/>
              <w:spacing w:after="0" w:line="240" w:lineRule="exact"/>
              <w:ind w:left="120" w:firstLine="0"/>
              <w:jc w:val="center"/>
            </w:pPr>
          </w:p>
          <w:p w14:paraId="7293AC91" w14:textId="77777777" w:rsidR="003175B6" w:rsidRDefault="00322384" w:rsidP="00322384">
            <w:pPr>
              <w:pStyle w:val="4"/>
              <w:shd w:val="clear" w:color="auto" w:fill="auto"/>
              <w:spacing w:after="0" w:line="240" w:lineRule="exact"/>
              <w:ind w:left="120" w:firstLine="0"/>
              <w:jc w:val="center"/>
            </w:pPr>
            <w:r>
              <w:t>34</w:t>
            </w:r>
          </w:p>
        </w:tc>
        <w:tc>
          <w:tcPr>
            <w:tcW w:w="1701" w:type="dxa"/>
            <w:vAlign w:val="center"/>
          </w:tcPr>
          <w:p w14:paraId="265025B9" w14:textId="77777777" w:rsidR="003175B6" w:rsidRDefault="00322384" w:rsidP="00322384">
            <w:pPr>
              <w:pStyle w:val="4"/>
              <w:shd w:val="clear" w:color="auto" w:fill="auto"/>
              <w:spacing w:after="0" w:line="240" w:lineRule="exact"/>
              <w:ind w:left="120" w:firstLine="0"/>
              <w:jc w:val="center"/>
            </w:pPr>
            <w:r>
              <w:rPr>
                <w:rStyle w:val="3"/>
              </w:rPr>
              <w:t>34</w:t>
            </w:r>
          </w:p>
        </w:tc>
        <w:tc>
          <w:tcPr>
            <w:tcW w:w="1559" w:type="dxa"/>
            <w:vAlign w:val="center"/>
          </w:tcPr>
          <w:p w14:paraId="6BC3E52C" w14:textId="77777777" w:rsidR="003175B6" w:rsidRDefault="00322384" w:rsidP="00322384">
            <w:pPr>
              <w:pStyle w:val="4"/>
              <w:shd w:val="clear" w:color="auto" w:fill="auto"/>
              <w:spacing w:after="0" w:line="240" w:lineRule="exact"/>
              <w:ind w:left="120" w:firstLine="0"/>
              <w:jc w:val="center"/>
            </w:pPr>
            <w:r>
              <w:rPr>
                <w:rStyle w:val="3"/>
              </w:rPr>
              <w:t>4</w:t>
            </w:r>
          </w:p>
        </w:tc>
        <w:tc>
          <w:tcPr>
            <w:tcW w:w="1680" w:type="dxa"/>
            <w:vAlign w:val="center"/>
          </w:tcPr>
          <w:p w14:paraId="553BC750" w14:textId="77777777" w:rsidR="003175B6" w:rsidRDefault="00322384" w:rsidP="00322384">
            <w:pPr>
              <w:pStyle w:val="4"/>
              <w:shd w:val="clear" w:color="auto" w:fill="auto"/>
              <w:spacing w:after="0" w:line="240" w:lineRule="exact"/>
              <w:ind w:left="120" w:firstLine="0"/>
              <w:jc w:val="center"/>
            </w:pPr>
            <w:r>
              <w:rPr>
                <w:rStyle w:val="3"/>
              </w:rPr>
              <w:t>1</w:t>
            </w:r>
          </w:p>
        </w:tc>
      </w:tr>
    </w:tbl>
    <w:p w14:paraId="2B435C0A" w14:textId="77777777" w:rsidR="00753645" w:rsidRDefault="00753645" w:rsidP="00CA69AB">
      <w:pPr>
        <w:pStyle w:val="4"/>
        <w:shd w:val="clear" w:color="auto" w:fill="auto"/>
        <w:spacing w:after="0" w:line="360" w:lineRule="auto"/>
        <w:ind w:right="20" w:firstLine="708"/>
        <w:jc w:val="both"/>
      </w:pPr>
    </w:p>
    <w:p w14:paraId="522EA866" w14:textId="77777777" w:rsidR="009D06F9" w:rsidRPr="009D06F9" w:rsidRDefault="009D06F9" w:rsidP="001D46E5">
      <w:pPr>
        <w:widowControl/>
        <w:suppressAutoHyphens/>
        <w:spacing w:line="360" w:lineRule="auto"/>
        <w:jc w:val="center"/>
        <w:rPr>
          <w:rFonts w:ascii="Times New Roman" w:eastAsia="Times New Roman" w:hAnsi="Times New Roman" w:cs="Mangal"/>
          <w:b/>
          <w:i/>
          <w:kern w:val="1"/>
          <w:lang w:eastAsia="hi-IN" w:bidi="hi-IN"/>
        </w:rPr>
      </w:pPr>
      <w:r w:rsidRPr="009D06F9">
        <w:rPr>
          <w:rFonts w:ascii="Times New Roman" w:eastAsia="Times New Roman" w:hAnsi="Times New Roman" w:cs="Mangal"/>
          <w:b/>
          <w:i/>
          <w:kern w:val="1"/>
          <w:lang w:eastAsia="hi-IN" w:bidi="hi-IN"/>
        </w:rPr>
        <w:t>1.6.  Обоснование структуры учебного предмета «</w:t>
      </w:r>
      <w:r w:rsidR="001D46E5">
        <w:rPr>
          <w:rFonts w:ascii="Times New Roman" w:eastAsia="Times New Roman" w:hAnsi="Times New Roman" w:cs="Mangal"/>
          <w:b/>
          <w:i/>
          <w:kern w:val="1"/>
          <w:lang w:eastAsia="hi-IN" w:bidi="hi-IN"/>
        </w:rPr>
        <w:t>Музыкальный инструмент</w:t>
      </w:r>
      <w:r w:rsidRPr="009D06F9">
        <w:rPr>
          <w:rFonts w:ascii="Times New Roman" w:eastAsia="Times New Roman" w:hAnsi="Times New Roman" w:cs="Mangal"/>
          <w:b/>
          <w:i/>
          <w:kern w:val="1"/>
          <w:lang w:eastAsia="hi-IN" w:bidi="hi-IN"/>
        </w:rPr>
        <w:t>»</w:t>
      </w:r>
    </w:p>
    <w:p w14:paraId="62FF36CE" w14:textId="77777777" w:rsidR="009D06F9" w:rsidRPr="009D06F9" w:rsidRDefault="009D06F9" w:rsidP="001D46E5">
      <w:pPr>
        <w:widowControl/>
        <w:suppressAutoHyphens/>
        <w:spacing w:line="360" w:lineRule="auto"/>
        <w:ind w:firstLine="708"/>
        <w:jc w:val="both"/>
        <w:rPr>
          <w:rFonts w:ascii="Times New Roman" w:eastAsia="Times New Roman" w:hAnsi="Times New Roman" w:cs="Mangal"/>
          <w:kern w:val="1"/>
          <w:lang w:eastAsia="hi-IN" w:bidi="hi-IN"/>
        </w:rPr>
      </w:pPr>
      <w:r w:rsidRPr="009D06F9">
        <w:rPr>
          <w:rFonts w:ascii="Times New Roman" w:eastAsia="Times New Roman" w:hAnsi="Times New Roman" w:cs="Mangal"/>
          <w:kern w:val="1"/>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73E6704C" w14:textId="77777777" w:rsidR="009D06F9" w:rsidRPr="009D06F9" w:rsidRDefault="001D46E5" w:rsidP="001D46E5">
      <w:pPr>
        <w:widowControl/>
        <w:tabs>
          <w:tab w:val="left" w:pos="851"/>
        </w:tabs>
        <w:suppressAutoHyphens/>
        <w:spacing w:line="360" w:lineRule="auto"/>
        <w:rPr>
          <w:rFonts w:ascii="Times New Roman" w:eastAsia="Times New Roman" w:hAnsi="Times New Roman" w:cs="Mangal"/>
          <w:kern w:val="1"/>
          <w:lang w:eastAsia="hi-IN" w:bidi="hi-IN"/>
        </w:rPr>
      </w:pPr>
      <w:r>
        <w:rPr>
          <w:rFonts w:ascii="Times New Roman" w:eastAsia="Times New Roman" w:hAnsi="Times New Roman" w:cs="Mangal"/>
          <w:b/>
          <w:i/>
          <w:kern w:val="1"/>
          <w:lang w:eastAsia="hi-IN" w:bidi="hi-IN"/>
        </w:rPr>
        <w:tab/>
      </w:r>
      <w:r w:rsidR="009D06F9" w:rsidRPr="009D06F9">
        <w:rPr>
          <w:rFonts w:ascii="Times New Roman" w:eastAsia="Times New Roman" w:hAnsi="Times New Roman" w:cs="Mangal"/>
          <w:b/>
          <w:i/>
          <w:kern w:val="1"/>
          <w:lang w:eastAsia="hi-IN" w:bidi="hi-IN"/>
        </w:rPr>
        <w:t>Программа содержит</w:t>
      </w:r>
      <w:r w:rsidR="009D06F9" w:rsidRPr="009D06F9">
        <w:rPr>
          <w:rFonts w:ascii="Times New Roman" w:eastAsia="Times New Roman" w:hAnsi="Times New Roman" w:cs="Mangal"/>
          <w:kern w:val="1"/>
          <w:lang w:eastAsia="hi-IN" w:bidi="hi-IN"/>
        </w:rPr>
        <w:t xml:space="preserve">  следующие разделы:</w:t>
      </w:r>
    </w:p>
    <w:p w14:paraId="6A6F104A"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сведения о затратах учебного времени, предусмотренного на освоение учебного предмета;</w:t>
      </w:r>
    </w:p>
    <w:p w14:paraId="41D0CA50"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распределение учебного материала по годам обучения;</w:t>
      </w:r>
    </w:p>
    <w:p w14:paraId="01EE3A54"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описание дидактических единиц учебного предмета;</w:t>
      </w:r>
    </w:p>
    <w:p w14:paraId="2B406522"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требования к уровню подготовки обучающихся;</w:t>
      </w:r>
    </w:p>
    <w:p w14:paraId="6074A12B"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формы и методы контроля, система оценок;</w:t>
      </w:r>
    </w:p>
    <w:p w14:paraId="7557DAF7"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методическое обеспечение учебного процесса.</w:t>
      </w:r>
    </w:p>
    <w:p w14:paraId="46782898" w14:textId="77777777" w:rsidR="009D06F9" w:rsidRPr="009D06F9" w:rsidRDefault="009D06F9" w:rsidP="001D46E5">
      <w:pPr>
        <w:widowControl/>
        <w:tabs>
          <w:tab w:val="left" w:pos="851"/>
        </w:tabs>
        <w:spacing w:line="360" w:lineRule="auto"/>
        <w:ind w:firstLine="709"/>
        <w:jc w:val="both"/>
        <w:rPr>
          <w:rFonts w:ascii="Times New Roman" w:eastAsia="Times New Roman" w:hAnsi="Times New Roman" w:cs="Calibri"/>
          <w:lang w:bidi="ar-SA"/>
        </w:rPr>
      </w:pPr>
      <w:r w:rsidRPr="009D06F9">
        <w:rPr>
          <w:rFonts w:ascii="Times New Roman" w:eastAsia="Times New Roman" w:hAnsi="Times New Roman" w:cs="Calibri"/>
          <w:lang w:bidi="ar-SA"/>
        </w:rPr>
        <w:t xml:space="preserve">В соответствии с данными направлениями строится основной раздел программы </w:t>
      </w:r>
      <w:r w:rsidR="009808B2">
        <w:rPr>
          <w:rFonts w:ascii="Times New Roman" w:eastAsia="Times New Roman" w:hAnsi="Times New Roman" w:cs="Calibri"/>
          <w:lang w:bidi="ar-SA"/>
        </w:rPr>
        <w:t>«</w:t>
      </w:r>
      <w:r w:rsidRPr="009D06F9">
        <w:rPr>
          <w:rFonts w:ascii="Times New Roman" w:eastAsia="Times New Roman" w:hAnsi="Times New Roman" w:cs="Calibri"/>
          <w:lang w:bidi="ar-SA"/>
        </w:rPr>
        <w:t>Содержание учебного предмета</w:t>
      </w:r>
      <w:r w:rsidR="009808B2">
        <w:rPr>
          <w:rFonts w:ascii="Times New Roman" w:eastAsia="Times New Roman" w:hAnsi="Times New Roman" w:cs="Calibri"/>
          <w:lang w:bidi="ar-SA"/>
        </w:rPr>
        <w:t>».</w:t>
      </w:r>
    </w:p>
    <w:p w14:paraId="0ABA3A98" w14:textId="77777777" w:rsidR="003A12E0" w:rsidRDefault="003A12E0">
      <w:pPr>
        <w:pStyle w:val="4"/>
        <w:shd w:val="clear" w:color="auto" w:fill="auto"/>
        <w:spacing w:after="0" w:line="317" w:lineRule="exact"/>
        <w:ind w:left="280" w:right="20" w:firstLine="720"/>
        <w:jc w:val="both"/>
      </w:pPr>
    </w:p>
    <w:p w14:paraId="256697DC" w14:textId="77777777" w:rsidR="00607FAB" w:rsidRPr="006E7745" w:rsidRDefault="006E7745" w:rsidP="006E7745">
      <w:pPr>
        <w:pStyle w:val="Bodytext20"/>
        <w:shd w:val="clear" w:color="auto" w:fill="auto"/>
        <w:spacing w:after="0" w:line="360" w:lineRule="auto"/>
        <w:ind w:left="-142"/>
        <w:rPr>
          <w:i/>
        </w:rPr>
      </w:pPr>
      <w:r w:rsidRPr="006E7745">
        <w:rPr>
          <w:i/>
        </w:rPr>
        <w:t>1.7.</w:t>
      </w:r>
      <w:r w:rsidR="003A12E0" w:rsidRPr="006E7745">
        <w:rPr>
          <w:i/>
        </w:rPr>
        <w:t>Методы обуч</w:t>
      </w:r>
      <w:r w:rsidR="00FA16C6" w:rsidRPr="006E7745">
        <w:rPr>
          <w:i/>
        </w:rPr>
        <w:t>ения</w:t>
      </w:r>
    </w:p>
    <w:p w14:paraId="6BDCA710" w14:textId="77777777" w:rsidR="00607FAB" w:rsidRDefault="00FA16C6" w:rsidP="006E7745">
      <w:pPr>
        <w:pStyle w:val="4"/>
        <w:shd w:val="clear" w:color="auto" w:fill="auto"/>
        <w:spacing w:after="0" w:line="360" w:lineRule="auto"/>
        <w:ind w:left="360" w:right="420" w:firstLine="660"/>
        <w:jc w:val="both"/>
      </w:pPr>
      <w:r>
        <w:t>Для достижения поставленной цели и реализации задач используются следующие методы обучения:</w:t>
      </w:r>
    </w:p>
    <w:p w14:paraId="0B021058" w14:textId="77777777" w:rsidR="00607FAB" w:rsidRDefault="00DB6906" w:rsidP="00DB6906">
      <w:pPr>
        <w:pStyle w:val="4"/>
        <w:numPr>
          <w:ilvl w:val="1"/>
          <w:numId w:val="2"/>
        </w:numPr>
        <w:shd w:val="clear" w:color="auto" w:fill="auto"/>
        <w:spacing w:after="0" w:line="360" w:lineRule="auto"/>
        <w:ind w:left="100" w:firstLine="0"/>
        <w:jc w:val="both"/>
      </w:pPr>
      <w:r>
        <w:t xml:space="preserve">- </w:t>
      </w:r>
      <w:r w:rsidR="00FA16C6" w:rsidRPr="00DB6906">
        <w:rPr>
          <w:i/>
        </w:rPr>
        <w:t xml:space="preserve">словесный </w:t>
      </w:r>
      <w:r w:rsidR="00FA16C6">
        <w:t>(объяснение, беседа, рассказ);</w:t>
      </w:r>
    </w:p>
    <w:p w14:paraId="6939B970" w14:textId="77777777" w:rsidR="00607FAB" w:rsidRDefault="00DB6906" w:rsidP="00DB6906">
      <w:pPr>
        <w:pStyle w:val="4"/>
        <w:shd w:val="clear" w:color="auto" w:fill="auto"/>
        <w:tabs>
          <w:tab w:val="left" w:pos="1002"/>
        </w:tabs>
        <w:spacing w:after="0" w:line="360" w:lineRule="auto"/>
        <w:ind w:left="100" w:firstLine="0"/>
        <w:jc w:val="both"/>
      </w:pPr>
      <w:r>
        <w:rPr>
          <w:rStyle w:val="BodytextGeorgia95ptItalic"/>
        </w:rPr>
        <w:t xml:space="preserve">             -  </w:t>
      </w:r>
      <w:r w:rsidR="00FA16C6" w:rsidRPr="00DB6906">
        <w:rPr>
          <w:i/>
        </w:rPr>
        <w:t>наглядно-слуховой</w:t>
      </w:r>
      <w:r w:rsidR="00FA16C6">
        <w:t xml:space="preserve"> (показ с демонстрацией пианистических приемов,</w:t>
      </w:r>
      <w:r>
        <w:t xml:space="preserve"> </w:t>
      </w:r>
      <w:r w:rsidR="00FA16C6">
        <w:t xml:space="preserve">исполнение-показ </w:t>
      </w:r>
      <w:r w:rsidR="00FA16C6">
        <w:lastRenderedPageBreak/>
        <w:t>разучиваемых музыкальных произведений);</w:t>
      </w:r>
    </w:p>
    <w:p w14:paraId="668BE3BD" w14:textId="77777777" w:rsidR="00607FAB" w:rsidRDefault="00DB6906" w:rsidP="00DB6906">
      <w:pPr>
        <w:pStyle w:val="4"/>
        <w:shd w:val="clear" w:color="auto" w:fill="auto"/>
        <w:tabs>
          <w:tab w:val="left" w:pos="1002"/>
        </w:tabs>
        <w:spacing w:after="0" w:line="360" w:lineRule="auto"/>
        <w:ind w:left="100" w:firstLine="0"/>
        <w:jc w:val="both"/>
      </w:pPr>
      <w:r>
        <w:rPr>
          <w:rStyle w:val="2"/>
        </w:rPr>
        <w:t xml:space="preserve">          -  </w:t>
      </w:r>
      <w:r w:rsidR="00FA16C6" w:rsidRPr="00DB6906">
        <w:rPr>
          <w:i/>
        </w:rPr>
        <w:t>практический</w:t>
      </w:r>
      <w:r w:rsidR="00FA16C6">
        <w:t xml:space="preserve"> (работа на инструменте над упражнениями, чтение с</w:t>
      </w:r>
      <w:r>
        <w:t xml:space="preserve"> </w:t>
      </w:r>
      <w:r w:rsidR="00FA16C6">
        <w:t>листа, исполнение музыкальных произведений);</w:t>
      </w:r>
    </w:p>
    <w:p w14:paraId="1FACB2A3" w14:textId="77777777" w:rsidR="00607FAB" w:rsidRDefault="00DB6906" w:rsidP="00DB6906">
      <w:pPr>
        <w:pStyle w:val="4"/>
        <w:shd w:val="clear" w:color="auto" w:fill="auto"/>
        <w:tabs>
          <w:tab w:val="left" w:pos="1002"/>
        </w:tabs>
        <w:spacing w:after="0" w:line="360" w:lineRule="auto"/>
        <w:ind w:left="100" w:right="60" w:firstLine="0"/>
        <w:jc w:val="both"/>
      </w:pPr>
      <w:r>
        <w:t xml:space="preserve">          -  </w:t>
      </w:r>
      <w:r w:rsidR="00FA16C6" w:rsidRPr="00DB6906">
        <w:rPr>
          <w:i/>
        </w:rPr>
        <w:t>аналитический</w:t>
      </w:r>
      <w:r>
        <w:t xml:space="preserve">  (с</w:t>
      </w:r>
      <w:r w:rsidR="00FA16C6">
        <w:t>огласно этому методу обучающийся учится сравнивать и обобщать изучаемый материал, развивается его логическое мышление</w:t>
      </w:r>
      <w:r>
        <w:t>);</w:t>
      </w:r>
    </w:p>
    <w:p w14:paraId="3F4DDD0C" w14:textId="77777777" w:rsidR="00607FAB" w:rsidRDefault="00DB6906" w:rsidP="00DB6906">
      <w:pPr>
        <w:pStyle w:val="4"/>
        <w:shd w:val="clear" w:color="auto" w:fill="auto"/>
        <w:tabs>
          <w:tab w:val="left" w:pos="1002"/>
        </w:tabs>
        <w:spacing w:after="0" w:line="360" w:lineRule="auto"/>
        <w:ind w:left="220" w:firstLine="0"/>
        <w:jc w:val="both"/>
      </w:pPr>
      <w:r>
        <w:rPr>
          <w:rStyle w:val="BodytextGeorgia95ptItalic"/>
        </w:rPr>
        <w:t xml:space="preserve">         -  </w:t>
      </w:r>
      <w:r w:rsidR="00FA16C6" w:rsidRPr="00DB6906">
        <w:rPr>
          <w:i/>
        </w:rPr>
        <w:t xml:space="preserve">эмоциональный </w:t>
      </w:r>
      <w:r>
        <w:t xml:space="preserve"> (с</w:t>
      </w:r>
      <w:r w:rsidR="00FA16C6">
        <w:t>огласно этому методу осуществляется подбор</w:t>
      </w:r>
      <w:r>
        <w:t xml:space="preserve"> </w:t>
      </w:r>
      <w:r w:rsidR="00FA16C6">
        <w:t>ассоциаций, образов, музыкальных впечатлений</w:t>
      </w:r>
      <w:r>
        <w:t>);</w:t>
      </w:r>
    </w:p>
    <w:p w14:paraId="2925FA4A" w14:textId="77777777" w:rsidR="00607FAB" w:rsidRDefault="00DB6906" w:rsidP="00505BCF">
      <w:pPr>
        <w:pStyle w:val="4"/>
        <w:shd w:val="clear" w:color="auto" w:fill="auto"/>
        <w:tabs>
          <w:tab w:val="left" w:pos="1002"/>
          <w:tab w:val="left" w:pos="2124"/>
        </w:tabs>
        <w:spacing w:after="0" w:line="360" w:lineRule="auto"/>
        <w:ind w:left="220" w:firstLine="0"/>
        <w:jc w:val="both"/>
      </w:pPr>
      <w:r>
        <w:t xml:space="preserve">        -  </w:t>
      </w:r>
      <w:r w:rsidRPr="00505BCF">
        <w:rPr>
          <w:i/>
        </w:rPr>
        <w:t xml:space="preserve">метод </w:t>
      </w:r>
      <w:r w:rsidR="00FA16C6" w:rsidRPr="00505BCF">
        <w:rPr>
          <w:i/>
        </w:rPr>
        <w:t>«от общего к частному»</w:t>
      </w:r>
      <w:r w:rsidR="00505BCF">
        <w:t xml:space="preserve"> (с</w:t>
      </w:r>
      <w:r w:rsidR="00FA16C6">
        <w:t>огласно этому методу улучшается</w:t>
      </w:r>
      <w:r w:rsidR="00505BCF">
        <w:t xml:space="preserve"> </w:t>
      </w:r>
      <w:r w:rsidR="00FA16C6">
        <w:t>представление о произведении в целом и отрабатывается качество отдельных эпизодов</w:t>
      </w:r>
      <w:r w:rsidR="00505BCF">
        <w:t>);</w:t>
      </w:r>
    </w:p>
    <w:p w14:paraId="30FFB60F" w14:textId="77777777" w:rsidR="00607FAB" w:rsidRDefault="00505BCF" w:rsidP="00505BCF">
      <w:pPr>
        <w:pStyle w:val="4"/>
        <w:shd w:val="clear" w:color="auto" w:fill="auto"/>
        <w:tabs>
          <w:tab w:val="left" w:pos="1002"/>
          <w:tab w:val="left" w:pos="2071"/>
          <w:tab w:val="right" w:pos="9815"/>
        </w:tabs>
        <w:spacing w:after="0" w:line="360" w:lineRule="auto"/>
        <w:ind w:left="220" w:firstLine="0"/>
        <w:jc w:val="both"/>
      </w:pPr>
      <w:r>
        <w:t xml:space="preserve">        - </w:t>
      </w:r>
      <w:r w:rsidRPr="00505BCF">
        <w:rPr>
          <w:i/>
        </w:rPr>
        <w:t xml:space="preserve">метод </w:t>
      </w:r>
      <w:r w:rsidR="00FA16C6" w:rsidRPr="00505BCF">
        <w:rPr>
          <w:i/>
        </w:rPr>
        <w:t>развития творческих способностей</w:t>
      </w:r>
      <w:r>
        <w:t xml:space="preserve"> (согласно этому </w:t>
      </w:r>
      <w:r w:rsidR="00FA16C6">
        <w:t>методу</w:t>
      </w:r>
      <w:r>
        <w:t xml:space="preserve"> </w:t>
      </w:r>
      <w:r w:rsidR="00FA16C6">
        <w:t>обучающийся учится выполнять творческие задания на основе предложенного наглядного и интонационного материала</w:t>
      </w:r>
      <w:r>
        <w:t>);</w:t>
      </w:r>
    </w:p>
    <w:p w14:paraId="5CF83ABC" w14:textId="77777777" w:rsidR="00607FAB" w:rsidRDefault="00505BCF" w:rsidP="00514E6F">
      <w:pPr>
        <w:pStyle w:val="4"/>
        <w:shd w:val="clear" w:color="auto" w:fill="auto"/>
        <w:tabs>
          <w:tab w:val="left" w:pos="1002"/>
          <w:tab w:val="left" w:pos="2071"/>
          <w:tab w:val="right" w:pos="9815"/>
        </w:tabs>
        <w:spacing w:after="0" w:line="360" w:lineRule="auto"/>
        <w:ind w:left="220" w:firstLine="0"/>
        <w:jc w:val="both"/>
      </w:pPr>
      <w:r>
        <w:t xml:space="preserve">        - </w:t>
      </w:r>
      <w:r w:rsidRPr="00514E6F">
        <w:rPr>
          <w:i/>
        </w:rPr>
        <w:t xml:space="preserve">метод </w:t>
      </w:r>
      <w:r w:rsidR="00FA16C6" w:rsidRPr="00514E6F">
        <w:rPr>
          <w:i/>
        </w:rPr>
        <w:t xml:space="preserve">проблемного изложения в </w:t>
      </w:r>
      <w:proofErr w:type="gramStart"/>
      <w:r w:rsidR="00FA16C6" w:rsidRPr="00514E6F">
        <w:rPr>
          <w:i/>
        </w:rPr>
        <w:t>обучении</w:t>
      </w:r>
      <w:r w:rsidR="00FA16C6">
        <w:t xml:space="preserve"> </w:t>
      </w:r>
      <w:r w:rsidR="00514E6F">
        <w:t xml:space="preserve"> (</w:t>
      </w:r>
      <w:proofErr w:type="gramEnd"/>
      <w:r w:rsidR="00514E6F">
        <w:t xml:space="preserve">согласно  этому </w:t>
      </w:r>
      <w:r w:rsidR="00FA16C6">
        <w:t>методу</w:t>
      </w:r>
      <w:r w:rsidR="00514E6F">
        <w:t xml:space="preserve"> </w:t>
      </w:r>
      <w:r w:rsidR="00FA16C6">
        <w:t>педагог обнаруживает проблему и вместе с обучающимся и ищет способы решения этой проблемы</w:t>
      </w:r>
      <w:r w:rsidR="00514E6F">
        <w:t>).</w:t>
      </w:r>
    </w:p>
    <w:p w14:paraId="39F21D9B" w14:textId="77777777" w:rsidR="00607FAB" w:rsidRDefault="00514E6F" w:rsidP="00514E6F">
      <w:pPr>
        <w:pStyle w:val="4"/>
        <w:shd w:val="clear" w:color="auto" w:fill="auto"/>
        <w:spacing w:after="0" w:line="360" w:lineRule="auto"/>
        <w:ind w:right="60" w:firstLine="708"/>
        <w:jc w:val="both"/>
      </w:pPr>
      <w:r>
        <w:t xml:space="preserve">  </w:t>
      </w:r>
      <w:r w:rsidR="00FA16C6">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18669EF3" w14:textId="77777777" w:rsidR="00753645" w:rsidRDefault="00753645" w:rsidP="006E7745">
      <w:pPr>
        <w:pStyle w:val="4"/>
        <w:shd w:val="clear" w:color="auto" w:fill="auto"/>
        <w:spacing w:after="0" w:line="360" w:lineRule="auto"/>
        <w:ind w:left="500" w:right="60" w:firstLine="340"/>
        <w:jc w:val="both"/>
      </w:pPr>
    </w:p>
    <w:p w14:paraId="33EC8960" w14:textId="77777777" w:rsidR="00607FAB" w:rsidRPr="00514E6F" w:rsidRDefault="00514E6F" w:rsidP="00514E6F">
      <w:pPr>
        <w:pStyle w:val="Bodytext20"/>
        <w:shd w:val="clear" w:color="auto" w:fill="auto"/>
        <w:spacing w:after="0" w:line="360" w:lineRule="auto"/>
        <w:ind w:left="2880"/>
        <w:jc w:val="left"/>
        <w:rPr>
          <w:i/>
        </w:rPr>
      </w:pPr>
      <w:r w:rsidRPr="00514E6F">
        <w:rPr>
          <w:rStyle w:val="Bodytext21"/>
          <w:b/>
          <w:bCs/>
          <w:i/>
        </w:rPr>
        <w:t xml:space="preserve">1.8. </w:t>
      </w:r>
      <w:r w:rsidR="00FA16C6" w:rsidRPr="00514E6F">
        <w:rPr>
          <w:rStyle w:val="Bodytext21"/>
          <w:b/>
          <w:bCs/>
          <w:i/>
        </w:rPr>
        <w:t>Материально-техническое оснащение</w:t>
      </w:r>
    </w:p>
    <w:p w14:paraId="145EEB17" w14:textId="77777777" w:rsidR="00514E6F" w:rsidRDefault="00FA16C6" w:rsidP="00514E6F">
      <w:pPr>
        <w:pStyle w:val="4"/>
        <w:shd w:val="clear" w:color="auto" w:fill="auto"/>
        <w:spacing w:after="0" w:line="360" w:lineRule="auto"/>
        <w:ind w:left="320" w:firstLine="680"/>
        <w:jc w:val="both"/>
      </w:pPr>
      <w:r>
        <w:t>Для реализации данной программы необходимы следующие условия:</w:t>
      </w:r>
    </w:p>
    <w:p w14:paraId="186D8236" w14:textId="77777777" w:rsidR="00CB1F57" w:rsidRDefault="00514E6F" w:rsidP="00CB1F57">
      <w:pPr>
        <w:pStyle w:val="4"/>
        <w:shd w:val="clear" w:color="auto" w:fill="auto"/>
        <w:spacing w:after="0" w:line="360" w:lineRule="auto"/>
        <w:ind w:firstLine="1000"/>
        <w:jc w:val="both"/>
      </w:pPr>
      <w:r>
        <w:t xml:space="preserve">- </w:t>
      </w:r>
      <w:r w:rsidR="00FA16C6">
        <w:t xml:space="preserve">класс для индивидуальных занятий с наличием инструмента </w:t>
      </w:r>
      <w:r w:rsidR="00CB1F57">
        <w:t>–</w:t>
      </w:r>
      <w:r w:rsidR="00FA16C6">
        <w:t xml:space="preserve"> фортепиано</w:t>
      </w:r>
      <w:r w:rsidR="00D9015B">
        <w:t xml:space="preserve">, стульев, подставок площадью </w:t>
      </w:r>
      <w:r w:rsidR="00CB1F57" w:rsidRPr="00CB1F57">
        <w:t xml:space="preserve"> </w:t>
      </w:r>
      <w:r w:rsidR="00CB1F57">
        <w:t>не менее 12 кв. м</w:t>
      </w:r>
      <w:r w:rsidR="00FA16C6">
        <w:t xml:space="preserve">. </w:t>
      </w:r>
      <w:r w:rsidR="00CB1F57">
        <w:t xml:space="preserve"> </w:t>
      </w:r>
      <w:r w:rsidR="00FA16C6">
        <w:t>Музыкальные инструменты должны быть настроены.</w:t>
      </w:r>
    </w:p>
    <w:p w14:paraId="3C291594" w14:textId="77777777" w:rsidR="00D9015B" w:rsidRDefault="00CB1F57" w:rsidP="00D9015B">
      <w:pPr>
        <w:pStyle w:val="4"/>
        <w:shd w:val="clear" w:color="auto" w:fill="auto"/>
        <w:spacing w:after="0" w:line="360" w:lineRule="auto"/>
        <w:ind w:firstLine="1000"/>
        <w:jc w:val="both"/>
      </w:pPr>
      <w:r>
        <w:t xml:space="preserve">- </w:t>
      </w:r>
      <w:r w:rsidR="00FA16C6">
        <w:t>наличие библиотеки и соответствующей нотной литературы;</w:t>
      </w:r>
    </w:p>
    <w:p w14:paraId="0F2D9EF1" w14:textId="77777777" w:rsidR="00607FAB" w:rsidRDefault="00D9015B" w:rsidP="00D9015B">
      <w:pPr>
        <w:pStyle w:val="4"/>
        <w:shd w:val="clear" w:color="auto" w:fill="auto"/>
        <w:spacing w:after="0" w:line="360" w:lineRule="auto"/>
        <w:ind w:firstLine="1000"/>
        <w:jc w:val="both"/>
      </w:pPr>
      <w:r>
        <w:t xml:space="preserve">-  </w:t>
      </w:r>
      <w:r w:rsidR="00FA16C6">
        <w:t xml:space="preserve">компакт-диски и аудиокассеты, видео </w:t>
      </w:r>
      <w:proofErr w:type="gramStart"/>
      <w:r w:rsidR="00FA16C6">
        <w:t xml:space="preserve">и </w:t>
      </w:r>
      <w:r w:rsidR="00CB1F57">
        <w:t xml:space="preserve"> </w:t>
      </w:r>
      <w:r w:rsidR="00FA16C6">
        <w:t>аудиоматериалы</w:t>
      </w:r>
      <w:proofErr w:type="gramEnd"/>
      <w:r w:rsidR="00FA16C6">
        <w:t xml:space="preserve">, проигрыватель </w:t>
      </w:r>
      <w:r>
        <w:t>С</w:t>
      </w:r>
      <w:r w:rsidR="00FA16C6">
        <w:t>Д.</w:t>
      </w:r>
    </w:p>
    <w:p w14:paraId="643744A9" w14:textId="77777777" w:rsidR="00607FAB" w:rsidRDefault="00FA16C6" w:rsidP="00D9015B">
      <w:pPr>
        <w:pStyle w:val="4"/>
        <w:shd w:val="clear" w:color="auto" w:fill="auto"/>
        <w:spacing w:after="0" w:line="360" w:lineRule="auto"/>
        <w:ind w:right="40" w:firstLine="1000"/>
        <w:jc w:val="both"/>
      </w:pPr>
      <w:r>
        <w:t>Помещение для занятий должно быть со звукоизоляцией, соответствовать противопожарным и санитарным нормам. Необходим световой режим, соответствующий санитарным нормам.</w:t>
      </w:r>
    </w:p>
    <w:p w14:paraId="375201AE" w14:textId="77777777" w:rsidR="00D9015B" w:rsidRDefault="00D9015B">
      <w:pPr>
        <w:pStyle w:val="Bodytext20"/>
        <w:shd w:val="clear" w:color="auto" w:fill="auto"/>
        <w:spacing w:after="0" w:line="312" w:lineRule="exact"/>
        <w:ind w:left="2120"/>
        <w:jc w:val="left"/>
        <w:rPr>
          <w:rStyle w:val="Bodytext21"/>
          <w:b/>
          <w:bCs/>
        </w:rPr>
      </w:pPr>
    </w:p>
    <w:p w14:paraId="60173478" w14:textId="77777777" w:rsidR="00EC7704" w:rsidRPr="0044040A" w:rsidRDefault="00EC7704" w:rsidP="00281193">
      <w:pPr>
        <w:pStyle w:val="4"/>
        <w:shd w:val="clear" w:color="auto" w:fill="auto"/>
        <w:tabs>
          <w:tab w:val="left" w:pos="0"/>
        </w:tabs>
        <w:spacing w:after="259" w:line="341" w:lineRule="exact"/>
        <w:ind w:left="40" w:firstLine="0"/>
        <w:jc w:val="both"/>
      </w:pPr>
    </w:p>
    <w:p w14:paraId="7544CBA3" w14:textId="77777777" w:rsidR="00281193" w:rsidRPr="0044040A" w:rsidRDefault="00281193" w:rsidP="00281193">
      <w:pPr>
        <w:pStyle w:val="4"/>
        <w:shd w:val="clear" w:color="auto" w:fill="auto"/>
        <w:tabs>
          <w:tab w:val="left" w:pos="0"/>
        </w:tabs>
        <w:spacing w:after="259" w:line="341" w:lineRule="exact"/>
        <w:ind w:left="40" w:firstLine="0"/>
        <w:jc w:val="both"/>
      </w:pPr>
    </w:p>
    <w:p w14:paraId="6B452991" w14:textId="77777777" w:rsidR="00281193" w:rsidRPr="0044040A" w:rsidRDefault="00281193" w:rsidP="00281193">
      <w:pPr>
        <w:pStyle w:val="4"/>
        <w:shd w:val="clear" w:color="auto" w:fill="auto"/>
        <w:tabs>
          <w:tab w:val="left" w:pos="0"/>
        </w:tabs>
        <w:spacing w:after="259" w:line="341" w:lineRule="exact"/>
        <w:ind w:left="40" w:firstLine="0"/>
        <w:jc w:val="both"/>
      </w:pPr>
    </w:p>
    <w:p w14:paraId="57589B88" w14:textId="77777777" w:rsidR="00281193" w:rsidRPr="0044040A" w:rsidRDefault="00281193" w:rsidP="00281193">
      <w:pPr>
        <w:pStyle w:val="4"/>
        <w:shd w:val="clear" w:color="auto" w:fill="auto"/>
        <w:tabs>
          <w:tab w:val="left" w:pos="0"/>
        </w:tabs>
        <w:spacing w:after="259" w:line="341" w:lineRule="exact"/>
        <w:ind w:left="40" w:firstLine="0"/>
        <w:jc w:val="both"/>
      </w:pPr>
    </w:p>
    <w:p w14:paraId="7D5393FC" w14:textId="77777777" w:rsidR="00281193" w:rsidRDefault="00281193" w:rsidP="00281193">
      <w:pPr>
        <w:pStyle w:val="4"/>
        <w:shd w:val="clear" w:color="auto" w:fill="auto"/>
        <w:tabs>
          <w:tab w:val="left" w:pos="0"/>
        </w:tabs>
        <w:spacing w:after="259" w:line="341" w:lineRule="exact"/>
        <w:ind w:left="40" w:firstLine="0"/>
        <w:jc w:val="both"/>
      </w:pPr>
    </w:p>
    <w:p w14:paraId="0A6113C0" w14:textId="77777777" w:rsidR="00AB6B52" w:rsidRPr="0044040A" w:rsidRDefault="00AB6B52" w:rsidP="00281193">
      <w:pPr>
        <w:pStyle w:val="4"/>
        <w:shd w:val="clear" w:color="auto" w:fill="auto"/>
        <w:tabs>
          <w:tab w:val="left" w:pos="0"/>
        </w:tabs>
        <w:spacing w:after="259" w:line="341" w:lineRule="exact"/>
        <w:ind w:left="40" w:firstLine="0"/>
        <w:jc w:val="both"/>
      </w:pPr>
    </w:p>
    <w:p w14:paraId="493F6120" w14:textId="77777777" w:rsidR="00281193" w:rsidRPr="0044040A" w:rsidRDefault="00281193" w:rsidP="00281193">
      <w:pPr>
        <w:pStyle w:val="4"/>
        <w:shd w:val="clear" w:color="auto" w:fill="auto"/>
        <w:tabs>
          <w:tab w:val="left" w:pos="0"/>
        </w:tabs>
        <w:spacing w:after="259" w:line="341" w:lineRule="exact"/>
        <w:ind w:left="40" w:firstLine="0"/>
        <w:jc w:val="both"/>
      </w:pPr>
    </w:p>
    <w:p w14:paraId="1F7DE131" w14:textId="77777777" w:rsidR="00607FAB" w:rsidRPr="00281193" w:rsidRDefault="00E44043" w:rsidP="00E44043">
      <w:pPr>
        <w:pStyle w:val="Bodytext20"/>
        <w:shd w:val="clear" w:color="auto" w:fill="auto"/>
        <w:tabs>
          <w:tab w:val="left" w:pos="2534"/>
        </w:tabs>
        <w:spacing w:after="0" w:line="360" w:lineRule="auto"/>
        <w:ind w:left="700"/>
      </w:pPr>
      <w:r w:rsidRPr="00281193">
        <w:rPr>
          <w:rStyle w:val="Bodytext21"/>
          <w:bCs/>
          <w:lang w:val="en-US"/>
        </w:rPr>
        <w:lastRenderedPageBreak/>
        <w:t>II</w:t>
      </w:r>
      <w:r w:rsidRPr="00281193">
        <w:rPr>
          <w:rStyle w:val="Bodytext21"/>
          <w:bCs/>
        </w:rPr>
        <w:t xml:space="preserve">. </w:t>
      </w:r>
      <w:r w:rsidR="00FA16C6" w:rsidRPr="00281193">
        <w:rPr>
          <w:rStyle w:val="Bodytext21"/>
          <w:bCs/>
        </w:rPr>
        <w:t>С</w:t>
      </w:r>
      <w:r w:rsidR="00281193">
        <w:rPr>
          <w:rStyle w:val="Bodytext21"/>
          <w:bCs/>
        </w:rPr>
        <w:t>ОДЕРЖАНИЕ УЧЕБНОГО ПРЕДМЕТА</w:t>
      </w:r>
    </w:p>
    <w:p w14:paraId="3B34E31A" w14:textId="77777777" w:rsidR="00607FAB" w:rsidRDefault="00FA16C6" w:rsidP="005E7489">
      <w:pPr>
        <w:pStyle w:val="4"/>
        <w:shd w:val="clear" w:color="auto" w:fill="auto"/>
        <w:spacing w:after="0" w:line="360" w:lineRule="auto"/>
        <w:ind w:right="40" w:firstLine="700"/>
        <w:jc w:val="both"/>
      </w:pPr>
      <w:r>
        <w:t xml:space="preserve">Программа рассчитана на 1 год обучения. В распределении учебного материала учтен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Формирование умений и навыков происходит постепенно: от первого знакомства с музыкальным инструментом </w:t>
      </w:r>
      <w:r>
        <w:rPr>
          <w:rStyle w:val="2"/>
        </w:rPr>
        <w:t xml:space="preserve">и </w:t>
      </w:r>
      <w:r>
        <w:t>основами нотной грамоты до самостоятельного разбора и исполнения простых музыкальных произведений. Содержание учебного предмета соответствует направленности общеразвивающей программы на приобщение</w:t>
      </w:r>
      <w:r w:rsidR="00E44043">
        <w:t xml:space="preserve"> </w:t>
      </w:r>
      <w:r>
        <w:t>обучающихся</w:t>
      </w:r>
      <w:r w:rsidR="00E44043">
        <w:t xml:space="preserve"> </w:t>
      </w:r>
      <w:r>
        <w:t>к</w:t>
      </w:r>
      <w:r w:rsidR="00E44043">
        <w:t xml:space="preserve"> </w:t>
      </w:r>
      <w:r>
        <w:t>любительскому уровню игры на музыкальном инструменте (домашнему музицированию).</w:t>
      </w:r>
    </w:p>
    <w:p w14:paraId="76F92F2A" w14:textId="77777777" w:rsidR="00283B14" w:rsidRPr="005E7489" w:rsidRDefault="005E7489" w:rsidP="005E7489">
      <w:pPr>
        <w:pStyle w:val="Heading20"/>
        <w:keepNext/>
        <w:keepLines/>
        <w:shd w:val="clear" w:color="auto" w:fill="auto"/>
        <w:tabs>
          <w:tab w:val="left" w:pos="0"/>
        </w:tabs>
        <w:spacing w:after="0" w:line="360" w:lineRule="auto"/>
        <w:rPr>
          <w:b w:val="0"/>
        </w:rPr>
      </w:pPr>
      <w:r>
        <w:rPr>
          <w:b w:val="0"/>
        </w:rPr>
        <w:tab/>
      </w:r>
      <w:r w:rsidR="00283B14" w:rsidRPr="005E7489">
        <w:rPr>
          <w:b w:val="0"/>
        </w:rPr>
        <w:t xml:space="preserve">Уровень </w:t>
      </w:r>
      <w:proofErr w:type="gramStart"/>
      <w:r w:rsidR="00283B14" w:rsidRPr="005E7489">
        <w:rPr>
          <w:rStyle w:val="Heading2NotBold"/>
        </w:rPr>
        <w:t>по</w:t>
      </w:r>
      <w:r>
        <w:rPr>
          <w:rStyle w:val="Heading2NotBold"/>
        </w:rPr>
        <w:t>д</w:t>
      </w:r>
      <w:r w:rsidR="00283B14" w:rsidRPr="005E7489">
        <w:rPr>
          <w:rStyle w:val="Heading2NotBold"/>
        </w:rPr>
        <w:t>готовки</w:t>
      </w:r>
      <w:r w:rsidRPr="005E7489">
        <w:rPr>
          <w:rStyle w:val="Heading2NotBold"/>
        </w:rPr>
        <w:t xml:space="preserve">  </w:t>
      </w:r>
      <w:r w:rsidR="00283B14" w:rsidRPr="005E7489">
        <w:rPr>
          <w:b w:val="0"/>
        </w:rPr>
        <w:t>обучающихся</w:t>
      </w:r>
      <w:proofErr w:type="gramEnd"/>
      <w:r w:rsidR="00283B14" w:rsidRPr="005E7489">
        <w:rPr>
          <w:b w:val="0"/>
        </w:rPr>
        <w:t xml:space="preserve"> является результатом освоения</w:t>
      </w:r>
      <w:r>
        <w:rPr>
          <w:b w:val="0"/>
        </w:rPr>
        <w:t xml:space="preserve"> </w:t>
      </w:r>
      <w:r w:rsidR="00283B14" w:rsidRPr="005E7489">
        <w:rPr>
          <w:b w:val="0"/>
        </w:rPr>
        <w:t xml:space="preserve">программы. Завершив </w:t>
      </w:r>
      <w:proofErr w:type="gramStart"/>
      <w:r w:rsidR="00283B14" w:rsidRPr="005E7489">
        <w:rPr>
          <w:b w:val="0"/>
        </w:rPr>
        <w:t>обучение</w:t>
      </w:r>
      <w:r w:rsidR="002A7E3C">
        <w:rPr>
          <w:b w:val="0"/>
        </w:rPr>
        <w:t xml:space="preserve">, </w:t>
      </w:r>
      <w:r w:rsidR="00283B14" w:rsidRPr="005E7489">
        <w:rPr>
          <w:b w:val="0"/>
        </w:rPr>
        <w:t xml:space="preserve"> обучающиеся</w:t>
      </w:r>
      <w:proofErr w:type="gramEnd"/>
      <w:r w:rsidR="00283B14" w:rsidRPr="005E7489">
        <w:rPr>
          <w:b w:val="0"/>
        </w:rPr>
        <w:t xml:space="preserve"> должны:</w:t>
      </w:r>
    </w:p>
    <w:p w14:paraId="50934C7A" w14:textId="77777777" w:rsidR="00283B14" w:rsidRDefault="005E7489" w:rsidP="005E7489">
      <w:pPr>
        <w:pStyle w:val="4"/>
        <w:shd w:val="clear" w:color="auto" w:fill="auto"/>
        <w:tabs>
          <w:tab w:val="right" w:pos="0"/>
        </w:tabs>
        <w:spacing w:after="0" w:line="360" w:lineRule="auto"/>
        <w:ind w:firstLine="0"/>
        <w:jc w:val="both"/>
      </w:pPr>
      <w:r>
        <w:rPr>
          <w:rStyle w:val="2"/>
        </w:rPr>
        <w:tab/>
        <w:t xml:space="preserve">-  </w:t>
      </w:r>
      <w:r>
        <w:t xml:space="preserve">познакомиться </w:t>
      </w:r>
      <w:r w:rsidR="00283B14">
        <w:rPr>
          <w:rStyle w:val="2"/>
        </w:rPr>
        <w:t xml:space="preserve">с </w:t>
      </w:r>
      <w:r w:rsidR="00283B14">
        <w:t>устройством инструмента и его возможностями;</w:t>
      </w:r>
    </w:p>
    <w:p w14:paraId="3DE9C5A7" w14:textId="77777777" w:rsidR="00283B14" w:rsidRDefault="005E7489" w:rsidP="005E7489">
      <w:pPr>
        <w:pStyle w:val="4"/>
        <w:shd w:val="clear" w:color="auto" w:fill="auto"/>
        <w:tabs>
          <w:tab w:val="right" w:pos="6195"/>
        </w:tabs>
        <w:spacing w:after="0" w:line="360" w:lineRule="auto"/>
        <w:ind w:left="260" w:firstLine="0"/>
        <w:jc w:val="both"/>
      </w:pPr>
      <w:r>
        <w:rPr>
          <w:rStyle w:val="2"/>
        </w:rPr>
        <w:t xml:space="preserve">       -   </w:t>
      </w:r>
      <w:r w:rsidR="00283B14">
        <w:t>приобрести базовые знания нотной грамоты;</w:t>
      </w:r>
    </w:p>
    <w:p w14:paraId="4C506FA2" w14:textId="77777777" w:rsidR="00283B14" w:rsidRDefault="005E7489" w:rsidP="005E7489">
      <w:pPr>
        <w:pStyle w:val="4"/>
        <w:shd w:val="clear" w:color="auto" w:fill="auto"/>
        <w:spacing w:after="0" w:line="360" w:lineRule="auto"/>
        <w:ind w:left="260" w:firstLine="0"/>
        <w:jc w:val="both"/>
      </w:pPr>
      <w:r>
        <w:rPr>
          <w:rStyle w:val="2"/>
        </w:rPr>
        <w:t xml:space="preserve">       -  </w:t>
      </w:r>
      <w:r w:rsidR="00283B14">
        <w:t>научиться правильной посадке за инструментом и постановке рук,</w:t>
      </w:r>
    </w:p>
    <w:p w14:paraId="44D77D22"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 xml:space="preserve">овладеть </w:t>
      </w:r>
      <w:r>
        <w:t>элементарными навыками игры на и</w:t>
      </w:r>
      <w:r w:rsidR="00283B14">
        <w:t>нструменте;</w:t>
      </w:r>
    </w:p>
    <w:p w14:paraId="19E84EAE"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 xml:space="preserve">овладеть основными приемами игры: </w:t>
      </w:r>
      <w:r w:rsidR="00283B14">
        <w:rPr>
          <w:lang w:val="en-US" w:eastAsia="en-US" w:bidi="en-US"/>
        </w:rPr>
        <w:t>non</w:t>
      </w:r>
      <w:r>
        <w:rPr>
          <w:lang w:eastAsia="en-US" w:bidi="en-US"/>
        </w:rPr>
        <w:t xml:space="preserve"> </w:t>
      </w:r>
      <w:r w:rsidR="00283B14">
        <w:rPr>
          <w:lang w:val="en-US" w:eastAsia="en-US" w:bidi="en-US"/>
        </w:rPr>
        <w:t>legato</w:t>
      </w:r>
      <w:r w:rsidR="00283B14" w:rsidRPr="003F5350">
        <w:rPr>
          <w:lang w:eastAsia="en-US" w:bidi="en-US"/>
        </w:rPr>
        <w:t xml:space="preserve">, </w:t>
      </w:r>
      <w:r w:rsidR="00283B14">
        <w:rPr>
          <w:lang w:val="en-US" w:eastAsia="en-US" w:bidi="en-US"/>
        </w:rPr>
        <w:t>legato</w:t>
      </w:r>
      <w:r w:rsidR="00283B14" w:rsidRPr="003F5350">
        <w:rPr>
          <w:lang w:eastAsia="en-US" w:bidi="en-US"/>
        </w:rPr>
        <w:t xml:space="preserve">, </w:t>
      </w:r>
      <w:r w:rsidR="00283B14">
        <w:rPr>
          <w:lang w:val="en-US" w:eastAsia="en-US" w:bidi="en-US"/>
        </w:rPr>
        <w:t>staccato</w:t>
      </w:r>
      <w:r>
        <w:rPr>
          <w:lang w:eastAsia="en-US" w:bidi="en-US"/>
        </w:rPr>
        <w:t>;</w:t>
      </w:r>
    </w:p>
    <w:p w14:paraId="001F2E13"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научиться играть несложные композиции двумя руками;</w:t>
      </w:r>
    </w:p>
    <w:p w14:paraId="47373F9B" w14:textId="77777777" w:rsidR="00283B14" w:rsidRDefault="005E7489" w:rsidP="005E7489">
      <w:pPr>
        <w:pStyle w:val="4"/>
        <w:shd w:val="clear" w:color="auto" w:fill="auto"/>
        <w:tabs>
          <w:tab w:val="left" w:pos="0"/>
        </w:tabs>
        <w:spacing w:after="0" w:line="360" w:lineRule="auto"/>
        <w:ind w:right="380" w:firstLine="0"/>
        <w:jc w:val="both"/>
      </w:pPr>
      <w:r>
        <w:t xml:space="preserve">           -  </w:t>
      </w:r>
      <w:r w:rsidR="00283B14">
        <w:t>научиться исполнять (по желанию обучающегося) известные классические и джазовые, популярные и любимые произведения из мультфильмов, кинофильмов в облегченной обработке;</w:t>
      </w:r>
    </w:p>
    <w:p w14:paraId="2D8FF9B3" w14:textId="77777777" w:rsidR="00283B14" w:rsidRDefault="005E7489" w:rsidP="005E7489">
      <w:pPr>
        <w:pStyle w:val="4"/>
        <w:shd w:val="clear" w:color="auto" w:fill="auto"/>
        <w:tabs>
          <w:tab w:val="right" w:pos="0"/>
        </w:tabs>
        <w:spacing w:after="0" w:line="360" w:lineRule="auto"/>
        <w:ind w:firstLine="0"/>
        <w:jc w:val="both"/>
      </w:pPr>
      <w:r>
        <w:t xml:space="preserve">         -  </w:t>
      </w:r>
      <w:r w:rsidR="00283B14">
        <w:t>овладеть навыками игры в ансамбле;</w:t>
      </w:r>
    </w:p>
    <w:p w14:paraId="076B0878" w14:textId="77777777" w:rsidR="00283B14" w:rsidRDefault="00872655" w:rsidP="00872655">
      <w:pPr>
        <w:pStyle w:val="4"/>
        <w:shd w:val="clear" w:color="auto" w:fill="auto"/>
        <w:tabs>
          <w:tab w:val="right" w:pos="0"/>
        </w:tabs>
        <w:spacing w:after="0" w:line="360" w:lineRule="auto"/>
        <w:ind w:left="260" w:right="13" w:firstLine="0"/>
        <w:jc w:val="both"/>
      </w:pPr>
      <w:r>
        <w:t xml:space="preserve">    -  </w:t>
      </w:r>
      <w:r w:rsidR="00283B14">
        <w:t>овладеть навыками исполнения простого аккомпанемента (по буквенным обозначениям);</w:t>
      </w:r>
    </w:p>
    <w:p w14:paraId="30309F2A" w14:textId="77777777" w:rsidR="00283B14" w:rsidRDefault="00872655" w:rsidP="005E7489">
      <w:pPr>
        <w:pStyle w:val="4"/>
        <w:shd w:val="clear" w:color="auto" w:fill="auto"/>
        <w:tabs>
          <w:tab w:val="right" w:pos="5307"/>
        </w:tabs>
        <w:spacing w:after="0" w:line="360" w:lineRule="auto"/>
        <w:ind w:left="260" w:firstLine="0"/>
        <w:jc w:val="both"/>
      </w:pPr>
      <w:r>
        <w:rPr>
          <w:rStyle w:val="2"/>
        </w:rPr>
        <w:t xml:space="preserve">    -  </w:t>
      </w:r>
      <w:r w:rsidR="00283B14">
        <w:t>получить основы владения педалью;</w:t>
      </w:r>
    </w:p>
    <w:p w14:paraId="5456D13E" w14:textId="77777777" w:rsidR="00283B14" w:rsidRDefault="00872655" w:rsidP="005E7489">
      <w:pPr>
        <w:pStyle w:val="4"/>
        <w:shd w:val="clear" w:color="auto" w:fill="auto"/>
        <w:tabs>
          <w:tab w:val="right" w:pos="6195"/>
        </w:tabs>
        <w:spacing w:after="0" w:line="360" w:lineRule="auto"/>
        <w:ind w:left="260" w:firstLine="0"/>
        <w:jc w:val="both"/>
      </w:pPr>
      <w:r>
        <w:rPr>
          <w:rStyle w:val="2"/>
        </w:rPr>
        <w:t xml:space="preserve">    -  </w:t>
      </w:r>
      <w:r w:rsidR="00283B14">
        <w:t>получить основы навыка подбора по слуху.</w:t>
      </w:r>
    </w:p>
    <w:p w14:paraId="21A62033" w14:textId="77777777" w:rsidR="00283B14" w:rsidRPr="002A7E3C" w:rsidRDefault="00872655" w:rsidP="002A7E3C">
      <w:pPr>
        <w:pStyle w:val="4"/>
        <w:shd w:val="clear" w:color="auto" w:fill="auto"/>
        <w:tabs>
          <w:tab w:val="right" w:pos="0"/>
        </w:tabs>
        <w:spacing w:after="0" w:line="360" w:lineRule="auto"/>
        <w:ind w:firstLine="0"/>
        <w:jc w:val="both"/>
      </w:pPr>
      <w:r w:rsidRPr="002A7E3C">
        <w:t xml:space="preserve">           В репертуаре </w:t>
      </w:r>
      <w:r w:rsidR="00283B14" w:rsidRPr="002A7E3C">
        <w:t>предполагаются пьесы различного характера. Уровень</w:t>
      </w:r>
      <w:r w:rsidRPr="002A7E3C">
        <w:t xml:space="preserve"> </w:t>
      </w:r>
      <w:r w:rsidR="00283B14" w:rsidRPr="002A7E3C">
        <w:t>трудности зависит от индивидуальных особенностей каждого конкретного обучающегося, его музыкальных данных, трудоспособности и методической</w:t>
      </w:r>
      <w:r w:rsidR="002A7E3C" w:rsidRPr="002A7E3C">
        <w:t xml:space="preserve"> целесообразности. </w:t>
      </w:r>
      <w:r w:rsidR="00283B14" w:rsidRPr="002A7E3C">
        <w:t>Он диктуется индивидуальным темпом музыкального развития обучающегося.</w:t>
      </w:r>
    </w:p>
    <w:p w14:paraId="7D2E14D9" w14:textId="77777777" w:rsidR="00283B14" w:rsidRPr="005B2D2E" w:rsidRDefault="00283B14" w:rsidP="00D95FBB">
      <w:pPr>
        <w:spacing w:line="360" w:lineRule="auto"/>
        <w:ind w:right="340" w:firstLine="780"/>
        <w:rPr>
          <w:rFonts w:ascii="Times New Roman" w:eastAsia="Times New Roman" w:hAnsi="Times New Roman" w:cs="Times New Roman"/>
        </w:rPr>
      </w:pPr>
      <w:r w:rsidRPr="002A7E3C">
        <w:rPr>
          <w:rFonts w:ascii="Times New Roman" w:eastAsia="Times New Roman" w:hAnsi="Times New Roman" w:cs="Times New Roman"/>
          <w:b/>
          <w:bCs/>
          <w:i/>
        </w:rPr>
        <w:t>Цель</w:t>
      </w:r>
      <w:r w:rsidRPr="005B2D2E">
        <w:rPr>
          <w:rFonts w:ascii="Times New Roman" w:eastAsia="Times New Roman" w:hAnsi="Times New Roman" w:cs="Times New Roman"/>
          <w:i/>
        </w:rPr>
        <w:t>:</w:t>
      </w:r>
      <w:r w:rsidRPr="005B2D2E">
        <w:rPr>
          <w:rFonts w:ascii="Times New Roman" w:eastAsia="Times New Roman" w:hAnsi="Times New Roman" w:cs="Times New Roman"/>
        </w:rPr>
        <w:t xml:space="preserve"> формирование начальных навыков игры на фортепиано и устойчивой мотивации к занятиям.</w:t>
      </w:r>
    </w:p>
    <w:p w14:paraId="6BE2BE3E" w14:textId="77777777" w:rsidR="00283B14" w:rsidRPr="005B2D2E" w:rsidRDefault="00283B14" w:rsidP="005E7489">
      <w:pPr>
        <w:keepNext/>
        <w:keepLines/>
        <w:spacing w:line="360" w:lineRule="auto"/>
        <w:ind w:left="240" w:firstLine="580"/>
        <w:outlineLvl w:val="3"/>
        <w:rPr>
          <w:rFonts w:ascii="Times New Roman" w:eastAsia="Times New Roman" w:hAnsi="Times New Roman" w:cs="Times New Roman"/>
          <w:b/>
          <w:bCs/>
          <w:i/>
        </w:rPr>
      </w:pPr>
      <w:r w:rsidRPr="005B2D2E">
        <w:rPr>
          <w:rFonts w:ascii="Times New Roman" w:eastAsia="Times New Roman" w:hAnsi="Times New Roman" w:cs="Times New Roman"/>
          <w:b/>
          <w:bCs/>
          <w:i/>
        </w:rPr>
        <w:t>Задачи:</w:t>
      </w:r>
    </w:p>
    <w:p w14:paraId="74A942A3" w14:textId="77777777" w:rsidR="00D95FBB" w:rsidRDefault="00D95FBB" w:rsidP="00D95FBB">
      <w:pPr>
        <w:tabs>
          <w:tab w:val="left" w:pos="0"/>
        </w:tabs>
        <w:spacing w:line="360" w:lineRule="auto"/>
        <w:ind w:right="13"/>
        <w:rPr>
          <w:rFonts w:ascii="Times New Roman" w:eastAsia="Times New Roman" w:hAnsi="Times New Roman" w:cs="Times New Roman"/>
        </w:rPr>
      </w:pPr>
      <w:r>
        <w:rPr>
          <w:rFonts w:ascii="Times New Roman" w:eastAsia="Times New Roman" w:hAnsi="Times New Roman" w:cs="Times New Roman"/>
        </w:rPr>
        <w:tab/>
        <w:t xml:space="preserve">- </w:t>
      </w:r>
      <w:r w:rsidR="00283B14" w:rsidRPr="005B2D2E">
        <w:rPr>
          <w:rFonts w:ascii="Times New Roman" w:eastAsia="Times New Roman" w:hAnsi="Times New Roman" w:cs="Times New Roman"/>
        </w:rPr>
        <w:t xml:space="preserve"> усвоить нотную грамоту (в том числе основные метроритмические формулы и музыкальные лады)</w:t>
      </w:r>
      <w:r>
        <w:rPr>
          <w:rFonts w:ascii="Times New Roman" w:eastAsia="Times New Roman" w:hAnsi="Times New Roman" w:cs="Times New Roman"/>
        </w:rPr>
        <w:t>;</w:t>
      </w:r>
    </w:p>
    <w:p w14:paraId="1C6E59A2" w14:textId="77777777" w:rsidR="00283B14" w:rsidRPr="005B2D2E" w:rsidRDefault="00D95FBB" w:rsidP="00D95FBB">
      <w:pPr>
        <w:tabs>
          <w:tab w:val="left" w:pos="0"/>
        </w:tabs>
        <w:spacing w:line="360" w:lineRule="auto"/>
        <w:ind w:right="13"/>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овладеть исполнительскими навыками (основные штрихи, динамические оттенки, приёмы координации)</w:t>
      </w:r>
      <w:r>
        <w:rPr>
          <w:rFonts w:ascii="Times New Roman" w:eastAsia="Times New Roman" w:hAnsi="Times New Roman" w:cs="Times New Roman"/>
        </w:rPr>
        <w:t>;</w:t>
      </w:r>
    </w:p>
    <w:p w14:paraId="50715D6A" w14:textId="77777777" w:rsidR="00283B14" w:rsidRPr="005B2D2E" w:rsidRDefault="00D95FBB" w:rsidP="00D95FBB">
      <w:pPr>
        <w:spacing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 xml:space="preserve"> развить усидчивость и трудолюбие</w:t>
      </w:r>
      <w:r w:rsidR="00F7595D">
        <w:rPr>
          <w:rFonts w:ascii="Times New Roman" w:eastAsia="Times New Roman" w:hAnsi="Times New Roman" w:cs="Times New Roman"/>
        </w:rPr>
        <w:t>;</w:t>
      </w:r>
    </w:p>
    <w:p w14:paraId="281982E0" w14:textId="77777777" w:rsidR="00283B14" w:rsidRPr="005B2D2E" w:rsidRDefault="00F7595D" w:rsidP="00F7595D">
      <w:pPr>
        <w:spacing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 xml:space="preserve"> овладеть сценической культурой</w:t>
      </w:r>
      <w:r>
        <w:rPr>
          <w:rFonts w:ascii="Times New Roman" w:eastAsia="Times New Roman" w:hAnsi="Times New Roman" w:cs="Times New Roman"/>
        </w:rPr>
        <w:t>;</w:t>
      </w:r>
    </w:p>
    <w:p w14:paraId="75BE9D45" w14:textId="77777777" w:rsidR="00283B14" w:rsidRDefault="00F7595D" w:rsidP="00F7595D">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          -  </w:t>
      </w:r>
      <w:r w:rsidR="00283B14" w:rsidRPr="005B2D2E">
        <w:rPr>
          <w:rFonts w:ascii="Times New Roman" w:eastAsia="Times New Roman" w:hAnsi="Times New Roman" w:cs="Times New Roman"/>
        </w:rPr>
        <w:t xml:space="preserve"> сформировать способность к целеполаганию, самоконтролю и самооценке</w:t>
      </w:r>
      <w:r>
        <w:rPr>
          <w:rFonts w:ascii="Times New Roman" w:eastAsia="Times New Roman" w:hAnsi="Times New Roman" w:cs="Times New Roman"/>
        </w:rPr>
        <w:t>.</w:t>
      </w:r>
    </w:p>
    <w:p w14:paraId="2CA44E5D" w14:textId="77777777" w:rsidR="00680D53" w:rsidRPr="00F67A4E" w:rsidRDefault="00680D53" w:rsidP="00F67A4E">
      <w:pPr>
        <w:spacing w:line="360" w:lineRule="auto"/>
        <w:jc w:val="center"/>
        <w:rPr>
          <w:rFonts w:ascii="Times New Roman" w:eastAsia="Times New Roman" w:hAnsi="Times New Roman" w:cs="Times New Roman"/>
          <w:b/>
          <w:i/>
        </w:rPr>
      </w:pPr>
      <w:r w:rsidRPr="00F67A4E">
        <w:rPr>
          <w:rFonts w:ascii="Times New Roman" w:eastAsia="Times New Roman" w:hAnsi="Times New Roman" w:cs="Times New Roman"/>
          <w:b/>
          <w:i/>
        </w:rPr>
        <w:t>2.1. Учебно-тематический план</w:t>
      </w:r>
    </w:p>
    <w:p w14:paraId="365F07A6" w14:textId="77777777" w:rsidR="007C45D8" w:rsidRPr="007C45D8" w:rsidRDefault="007C45D8" w:rsidP="007C45D8">
      <w:pPr>
        <w:pStyle w:val="4"/>
        <w:shd w:val="clear" w:color="auto" w:fill="auto"/>
        <w:spacing w:after="0" w:line="360" w:lineRule="auto"/>
        <w:ind w:right="20" w:firstLine="708"/>
        <w:jc w:val="right"/>
        <w:rPr>
          <w:b/>
          <w:i/>
          <w:sz w:val="22"/>
          <w:szCs w:val="22"/>
        </w:rPr>
      </w:pPr>
      <w:r>
        <w:rPr>
          <w:b/>
          <w:i/>
          <w:sz w:val="22"/>
          <w:szCs w:val="22"/>
        </w:rPr>
        <w:t>Таблица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6"/>
        <w:gridCol w:w="3969"/>
        <w:gridCol w:w="1207"/>
        <w:gridCol w:w="1276"/>
        <w:gridCol w:w="1146"/>
        <w:gridCol w:w="1992"/>
      </w:tblGrid>
      <w:tr w:rsidR="00680D53" w:rsidRPr="00F546D0" w14:paraId="4D88D582" w14:textId="77777777" w:rsidTr="00980ED5">
        <w:trPr>
          <w:trHeight w:hRule="exact" w:val="293"/>
          <w:jc w:val="center"/>
        </w:trPr>
        <w:tc>
          <w:tcPr>
            <w:tcW w:w="636" w:type="dxa"/>
            <w:vMerge w:val="restart"/>
            <w:tcBorders>
              <w:top w:val="single" w:sz="4" w:space="0" w:color="auto"/>
              <w:left w:val="single" w:sz="4" w:space="0" w:color="auto"/>
            </w:tcBorders>
            <w:shd w:val="clear" w:color="auto" w:fill="FFFFFF"/>
            <w:vAlign w:val="bottom"/>
          </w:tcPr>
          <w:p w14:paraId="76B5382E" w14:textId="77777777" w:rsidR="00680D53" w:rsidRPr="00E857DA" w:rsidRDefault="00680D53" w:rsidP="00680D53">
            <w:pPr>
              <w:spacing w:after="60"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w:t>
            </w:r>
          </w:p>
          <w:p w14:paraId="2139247D" w14:textId="77777777" w:rsidR="00680D53" w:rsidRPr="00E857DA" w:rsidRDefault="00680D53" w:rsidP="00680D53">
            <w:pPr>
              <w:spacing w:before="60"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п/п</w:t>
            </w:r>
          </w:p>
        </w:tc>
        <w:tc>
          <w:tcPr>
            <w:tcW w:w="3969" w:type="dxa"/>
            <w:vMerge w:val="restart"/>
            <w:tcBorders>
              <w:top w:val="single" w:sz="4" w:space="0" w:color="auto"/>
              <w:left w:val="single" w:sz="4" w:space="0" w:color="auto"/>
            </w:tcBorders>
            <w:shd w:val="clear" w:color="auto" w:fill="FFFFFF"/>
            <w:vAlign w:val="bottom"/>
          </w:tcPr>
          <w:p w14:paraId="283998EB" w14:textId="77777777" w:rsidR="00680D53" w:rsidRPr="00E857DA" w:rsidRDefault="00680D53" w:rsidP="00680D53">
            <w:pPr>
              <w:spacing w:line="274" w:lineRule="exact"/>
              <w:ind w:left="1480" w:hanging="720"/>
              <w:rPr>
                <w:rFonts w:ascii="Times New Roman" w:eastAsia="Times New Roman" w:hAnsi="Times New Roman" w:cs="Times New Roman"/>
              </w:rPr>
            </w:pPr>
            <w:r w:rsidRPr="00E857DA">
              <w:rPr>
                <w:rFonts w:ascii="Times New Roman" w:eastAsia="Times New Roman" w:hAnsi="Times New Roman" w:cs="Times New Roman"/>
                <w:b/>
                <w:bCs/>
              </w:rPr>
              <w:t>Наименование раздела, темы</w:t>
            </w:r>
          </w:p>
        </w:tc>
        <w:tc>
          <w:tcPr>
            <w:tcW w:w="3629" w:type="dxa"/>
            <w:gridSpan w:val="3"/>
            <w:tcBorders>
              <w:top w:val="single" w:sz="4" w:space="0" w:color="auto"/>
              <w:left w:val="single" w:sz="4" w:space="0" w:color="auto"/>
            </w:tcBorders>
            <w:shd w:val="clear" w:color="auto" w:fill="FFFFFF"/>
            <w:vAlign w:val="bottom"/>
          </w:tcPr>
          <w:p w14:paraId="44AC2A1D" w14:textId="77777777" w:rsidR="00680D53" w:rsidRPr="00E857DA" w:rsidRDefault="00680D53" w:rsidP="00680D53">
            <w:pPr>
              <w:spacing w:line="220" w:lineRule="exact"/>
              <w:ind w:left="1220"/>
              <w:rPr>
                <w:rFonts w:ascii="Times New Roman" w:eastAsia="Times New Roman" w:hAnsi="Times New Roman" w:cs="Times New Roman"/>
              </w:rPr>
            </w:pPr>
            <w:r w:rsidRPr="00E857DA">
              <w:rPr>
                <w:rFonts w:ascii="Times New Roman" w:eastAsia="Times New Roman" w:hAnsi="Times New Roman" w:cs="Times New Roman"/>
                <w:b/>
                <w:bCs/>
              </w:rPr>
              <w:t>Количество часов</w:t>
            </w:r>
          </w:p>
        </w:tc>
        <w:tc>
          <w:tcPr>
            <w:tcW w:w="1992" w:type="dxa"/>
            <w:vMerge w:val="restart"/>
            <w:tcBorders>
              <w:top w:val="single" w:sz="4" w:space="0" w:color="auto"/>
              <w:left w:val="single" w:sz="4" w:space="0" w:color="auto"/>
              <w:right w:val="single" w:sz="4" w:space="0" w:color="auto"/>
            </w:tcBorders>
            <w:shd w:val="clear" w:color="auto" w:fill="FFFFFF"/>
            <w:vAlign w:val="bottom"/>
          </w:tcPr>
          <w:p w14:paraId="1BD883F6" w14:textId="77777777" w:rsidR="00680D53" w:rsidRPr="00E857DA" w:rsidRDefault="00680D53" w:rsidP="00680D53">
            <w:pPr>
              <w:spacing w:after="120"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Формы</w:t>
            </w:r>
          </w:p>
          <w:p w14:paraId="5C4B3DA5" w14:textId="77777777" w:rsidR="00680D53" w:rsidRPr="00E857DA" w:rsidRDefault="00680D53" w:rsidP="00680D53">
            <w:pPr>
              <w:spacing w:before="120"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контроля</w:t>
            </w:r>
          </w:p>
        </w:tc>
      </w:tr>
      <w:tr w:rsidR="00680D53" w:rsidRPr="00F546D0" w14:paraId="169E4A84" w14:textId="77777777" w:rsidTr="00980ED5">
        <w:trPr>
          <w:trHeight w:hRule="exact" w:val="283"/>
          <w:jc w:val="center"/>
        </w:trPr>
        <w:tc>
          <w:tcPr>
            <w:tcW w:w="636" w:type="dxa"/>
            <w:vMerge/>
            <w:tcBorders>
              <w:left w:val="single" w:sz="4" w:space="0" w:color="auto"/>
            </w:tcBorders>
            <w:shd w:val="clear" w:color="auto" w:fill="FFFFFF"/>
            <w:vAlign w:val="bottom"/>
          </w:tcPr>
          <w:p w14:paraId="1573ABA7" w14:textId="77777777" w:rsidR="00680D53" w:rsidRPr="00E857DA" w:rsidRDefault="00680D53" w:rsidP="00680D53">
            <w:pPr>
              <w:rPr>
                <w:rFonts w:ascii="Times New Roman" w:hAnsi="Times New Roman" w:cs="Times New Roman"/>
              </w:rPr>
            </w:pPr>
          </w:p>
        </w:tc>
        <w:tc>
          <w:tcPr>
            <w:tcW w:w="3969" w:type="dxa"/>
            <w:vMerge/>
            <w:tcBorders>
              <w:left w:val="single" w:sz="4" w:space="0" w:color="auto"/>
            </w:tcBorders>
            <w:shd w:val="clear" w:color="auto" w:fill="FFFFFF"/>
            <w:vAlign w:val="bottom"/>
          </w:tcPr>
          <w:p w14:paraId="118CEDD4" w14:textId="77777777" w:rsidR="00680D53" w:rsidRPr="00E857DA" w:rsidRDefault="00680D53" w:rsidP="00680D53">
            <w:pPr>
              <w:rPr>
                <w:rFonts w:ascii="Times New Roman" w:hAnsi="Times New Roman" w:cs="Times New Roman"/>
              </w:rPr>
            </w:pPr>
          </w:p>
        </w:tc>
        <w:tc>
          <w:tcPr>
            <w:tcW w:w="1207" w:type="dxa"/>
            <w:tcBorders>
              <w:top w:val="single" w:sz="4" w:space="0" w:color="auto"/>
              <w:left w:val="single" w:sz="4" w:space="0" w:color="auto"/>
            </w:tcBorders>
            <w:shd w:val="clear" w:color="auto" w:fill="FFFFFF"/>
            <w:vAlign w:val="bottom"/>
          </w:tcPr>
          <w:p w14:paraId="668C8E6B" w14:textId="77777777" w:rsidR="00680D53" w:rsidRPr="00E857DA" w:rsidRDefault="00680D53" w:rsidP="00417D96">
            <w:pPr>
              <w:spacing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Теория</w:t>
            </w:r>
          </w:p>
        </w:tc>
        <w:tc>
          <w:tcPr>
            <w:tcW w:w="1276" w:type="dxa"/>
            <w:tcBorders>
              <w:top w:val="single" w:sz="4" w:space="0" w:color="auto"/>
              <w:left w:val="single" w:sz="4" w:space="0" w:color="auto"/>
            </w:tcBorders>
            <w:shd w:val="clear" w:color="auto" w:fill="FFFFFF"/>
            <w:vAlign w:val="bottom"/>
          </w:tcPr>
          <w:p w14:paraId="394085C0" w14:textId="77777777" w:rsidR="00680D53" w:rsidRPr="00E857DA" w:rsidRDefault="00680D53" w:rsidP="00417D96">
            <w:pPr>
              <w:spacing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Практи</w:t>
            </w:r>
            <w:r w:rsidR="00417D96">
              <w:rPr>
                <w:rFonts w:ascii="Times New Roman" w:eastAsia="Times New Roman" w:hAnsi="Times New Roman" w:cs="Times New Roman"/>
                <w:b/>
                <w:bCs/>
              </w:rPr>
              <w:t>к</w:t>
            </w:r>
            <w:r w:rsidRPr="00E857DA">
              <w:rPr>
                <w:rFonts w:ascii="Times New Roman" w:eastAsia="Times New Roman" w:hAnsi="Times New Roman" w:cs="Times New Roman"/>
                <w:b/>
                <w:bCs/>
              </w:rPr>
              <w:t>а</w:t>
            </w:r>
          </w:p>
        </w:tc>
        <w:tc>
          <w:tcPr>
            <w:tcW w:w="1146" w:type="dxa"/>
            <w:tcBorders>
              <w:top w:val="single" w:sz="4" w:space="0" w:color="auto"/>
              <w:left w:val="single" w:sz="4" w:space="0" w:color="auto"/>
            </w:tcBorders>
            <w:shd w:val="clear" w:color="auto" w:fill="FFFFFF"/>
            <w:vAlign w:val="bottom"/>
          </w:tcPr>
          <w:p w14:paraId="7B57D948" w14:textId="77777777" w:rsidR="00680D53" w:rsidRPr="00E857DA" w:rsidRDefault="00680D53" w:rsidP="00417D96">
            <w:pPr>
              <w:spacing w:line="220" w:lineRule="exact"/>
              <w:ind w:left="100"/>
              <w:jc w:val="center"/>
              <w:rPr>
                <w:rFonts w:ascii="Times New Roman" w:eastAsia="Times New Roman" w:hAnsi="Times New Roman" w:cs="Times New Roman"/>
              </w:rPr>
            </w:pPr>
            <w:r w:rsidRPr="00E857DA">
              <w:rPr>
                <w:rFonts w:ascii="Times New Roman" w:eastAsia="Times New Roman" w:hAnsi="Times New Roman" w:cs="Times New Roman"/>
                <w:b/>
                <w:bCs/>
              </w:rPr>
              <w:t>Всего</w:t>
            </w:r>
          </w:p>
        </w:tc>
        <w:tc>
          <w:tcPr>
            <w:tcW w:w="1992" w:type="dxa"/>
            <w:vMerge/>
            <w:tcBorders>
              <w:left w:val="single" w:sz="4" w:space="0" w:color="auto"/>
              <w:right w:val="single" w:sz="4" w:space="0" w:color="auto"/>
            </w:tcBorders>
            <w:shd w:val="clear" w:color="auto" w:fill="FFFFFF"/>
            <w:vAlign w:val="bottom"/>
          </w:tcPr>
          <w:p w14:paraId="7437AABF" w14:textId="77777777" w:rsidR="00680D53" w:rsidRPr="00E857DA" w:rsidRDefault="00680D53" w:rsidP="00680D53">
            <w:pPr>
              <w:rPr>
                <w:rFonts w:ascii="Times New Roman" w:hAnsi="Times New Roman" w:cs="Times New Roman"/>
              </w:rPr>
            </w:pPr>
          </w:p>
        </w:tc>
      </w:tr>
      <w:tr w:rsidR="00680D53" w:rsidRPr="00F546D0" w14:paraId="485DA980"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519D576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1.</w:t>
            </w:r>
          </w:p>
        </w:tc>
        <w:tc>
          <w:tcPr>
            <w:tcW w:w="3969" w:type="dxa"/>
            <w:tcBorders>
              <w:top w:val="single" w:sz="4" w:space="0" w:color="auto"/>
              <w:left w:val="single" w:sz="4" w:space="0" w:color="auto"/>
            </w:tcBorders>
            <w:shd w:val="clear" w:color="auto" w:fill="FFFFFF"/>
            <w:vAlign w:val="bottom"/>
          </w:tcPr>
          <w:p w14:paraId="1C3020FB" w14:textId="77777777" w:rsidR="00680D53" w:rsidRPr="00E857DA" w:rsidRDefault="00680D53" w:rsidP="00680D53">
            <w:pPr>
              <w:spacing w:line="274" w:lineRule="exact"/>
              <w:ind w:left="100"/>
              <w:rPr>
                <w:rFonts w:ascii="Times New Roman" w:eastAsia="Times New Roman" w:hAnsi="Times New Roman" w:cs="Times New Roman"/>
              </w:rPr>
            </w:pPr>
            <w:r w:rsidRPr="00E857DA">
              <w:rPr>
                <w:rFonts w:ascii="Times New Roman" w:eastAsia="Times New Roman" w:hAnsi="Times New Roman" w:cs="Times New Roman"/>
                <w:b/>
                <w:bCs/>
              </w:rPr>
              <w:t>Раздел 1. Овладение музыкальной теорией</w:t>
            </w:r>
          </w:p>
        </w:tc>
        <w:tc>
          <w:tcPr>
            <w:tcW w:w="1207" w:type="dxa"/>
            <w:tcBorders>
              <w:top w:val="single" w:sz="4" w:space="0" w:color="auto"/>
              <w:left w:val="single" w:sz="4" w:space="0" w:color="auto"/>
            </w:tcBorders>
            <w:shd w:val="clear" w:color="auto" w:fill="FFFFFF"/>
          </w:tcPr>
          <w:p w14:paraId="7D6E06FC" w14:textId="77777777" w:rsidR="00680D53" w:rsidRPr="00E857DA" w:rsidRDefault="00680D53" w:rsidP="00680D53">
            <w:pP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010EEE88" w14:textId="77777777" w:rsidR="00680D53" w:rsidRPr="00E857DA" w:rsidRDefault="00680D53" w:rsidP="00680D53">
            <w:pP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34E189FC" w14:textId="77777777" w:rsidR="00680D53" w:rsidRPr="00E857DA" w:rsidRDefault="00680D53" w:rsidP="00680D53">
            <w:pPr>
              <w:rPr>
                <w:rFonts w:ascii="Times New Roman" w:hAnsi="Times New Roman" w:cs="Times New Roman"/>
              </w:rPr>
            </w:pPr>
          </w:p>
        </w:tc>
        <w:tc>
          <w:tcPr>
            <w:tcW w:w="1992" w:type="dxa"/>
            <w:vMerge w:val="restart"/>
            <w:tcBorders>
              <w:top w:val="single" w:sz="4" w:space="0" w:color="auto"/>
              <w:left w:val="single" w:sz="4" w:space="0" w:color="auto"/>
              <w:right w:val="single" w:sz="4" w:space="0" w:color="auto"/>
            </w:tcBorders>
            <w:shd w:val="clear" w:color="auto" w:fill="FFFFFF"/>
            <w:vAlign w:val="center"/>
          </w:tcPr>
          <w:p w14:paraId="4B775353"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Академический</w:t>
            </w:r>
          </w:p>
          <w:p w14:paraId="3BC48722"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концерт,</w:t>
            </w:r>
          </w:p>
          <w:p w14:paraId="7D80FBC3"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контрольный</w:t>
            </w:r>
          </w:p>
          <w:p w14:paraId="584774EE"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урок.</w:t>
            </w:r>
          </w:p>
        </w:tc>
      </w:tr>
      <w:tr w:rsidR="00680D53" w:rsidRPr="00F546D0" w14:paraId="55D241D1"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4C3C6193"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1.1.</w:t>
            </w:r>
          </w:p>
        </w:tc>
        <w:tc>
          <w:tcPr>
            <w:tcW w:w="3969" w:type="dxa"/>
            <w:tcBorders>
              <w:top w:val="single" w:sz="4" w:space="0" w:color="auto"/>
              <w:left w:val="single" w:sz="4" w:space="0" w:color="auto"/>
            </w:tcBorders>
            <w:shd w:val="clear" w:color="auto" w:fill="FFFFFF"/>
            <w:vAlign w:val="bottom"/>
          </w:tcPr>
          <w:p w14:paraId="43782895" w14:textId="77777777" w:rsidR="00680D53" w:rsidRPr="00E857DA" w:rsidRDefault="00680D53" w:rsidP="00680D53">
            <w:pPr>
              <w:spacing w:line="278" w:lineRule="exact"/>
              <w:ind w:left="100"/>
              <w:rPr>
                <w:rFonts w:ascii="Times New Roman" w:eastAsia="Times New Roman" w:hAnsi="Times New Roman" w:cs="Times New Roman"/>
              </w:rPr>
            </w:pPr>
            <w:r w:rsidRPr="00E857DA">
              <w:rPr>
                <w:rFonts w:ascii="Times New Roman" w:eastAsia="Times New Roman" w:hAnsi="Times New Roman" w:cs="Times New Roman"/>
              </w:rPr>
              <w:t>Тема 1. Изучение нотной грамоты, терминология</w:t>
            </w:r>
          </w:p>
        </w:tc>
        <w:tc>
          <w:tcPr>
            <w:tcW w:w="1207" w:type="dxa"/>
            <w:tcBorders>
              <w:top w:val="single" w:sz="4" w:space="0" w:color="auto"/>
              <w:left w:val="single" w:sz="4" w:space="0" w:color="auto"/>
            </w:tcBorders>
            <w:shd w:val="clear" w:color="auto" w:fill="FFFFFF"/>
            <w:vAlign w:val="center"/>
          </w:tcPr>
          <w:p w14:paraId="73B9B058"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35AF2677" w14:textId="77777777" w:rsidR="00E857DA" w:rsidRPr="00417D96" w:rsidRDefault="00E857DA" w:rsidP="00417D96">
            <w:pPr>
              <w:spacing w:line="220" w:lineRule="exact"/>
              <w:ind w:left="920"/>
              <w:jc w:val="center"/>
              <w:rPr>
                <w:rFonts w:ascii="Times New Roman" w:eastAsia="Times New Roman" w:hAnsi="Times New Roman" w:cs="Times New Roman"/>
              </w:rPr>
            </w:pPr>
          </w:p>
          <w:p w14:paraId="1B637EDF" w14:textId="77777777" w:rsidR="00680D53" w:rsidRPr="00417D96" w:rsidRDefault="00980ED5" w:rsidP="00890D8F">
            <w:pPr>
              <w:spacing w:line="220" w:lineRule="exact"/>
              <w:rPr>
                <w:rFonts w:ascii="Times New Roman" w:eastAsia="Times New Roman" w:hAnsi="Times New Roman" w:cs="Times New Roman"/>
              </w:rPr>
            </w:pPr>
            <w:r>
              <w:rPr>
                <w:rFonts w:ascii="Times New Roman" w:eastAsia="Times New Roman" w:hAnsi="Times New Roman" w:cs="Times New Roman"/>
              </w:rPr>
              <w:t xml:space="preserve">        </w:t>
            </w:r>
            <w:r w:rsidR="00890D8F">
              <w:rPr>
                <w:rFonts w:ascii="Times New Roman" w:eastAsia="Times New Roman" w:hAnsi="Times New Roman" w:cs="Times New Roman"/>
              </w:rPr>
              <w:t>2</w:t>
            </w:r>
          </w:p>
        </w:tc>
        <w:tc>
          <w:tcPr>
            <w:tcW w:w="1146" w:type="dxa"/>
            <w:tcBorders>
              <w:top w:val="single" w:sz="4" w:space="0" w:color="auto"/>
              <w:left w:val="single" w:sz="4" w:space="0" w:color="auto"/>
            </w:tcBorders>
            <w:shd w:val="clear" w:color="auto" w:fill="FFFFFF"/>
            <w:vAlign w:val="center"/>
          </w:tcPr>
          <w:p w14:paraId="5306EA1B"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3</w:t>
            </w:r>
          </w:p>
        </w:tc>
        <w:tc>
          <w:tcPr>
            <w:tcW w:w="1992" w:type="dxa"/>
            <w:vMerge/>
            <w:tcBorders>
              <w:left w:val="single" w:sz="4" w:space="0" w:color="auto"/>
              <w:right w:val="single" w:sz="4" w:space="0" w:color="auto"/>
            </w:tcBorders>
            <w:shd w:val="clear" w:color="auto" w:fill="FFFFFF"/>
            <w:vAlign w:val="center"/>
          </w:tcPr>
          <w:p w14:paraId="4B4FF762" w14:textId="77777777" w:rsidR="00680D53" w:rsidRPr="00E857DA" w:rsidRDefault="00680D53" w:rsidP="00680D53">
            <w:pPr>
              <w:rPr>
                <w:rFonts w:ascii="Times New Roman" w:hAnsi="Times New Roman" w:cs="Times New Roman"/>
              </w:rPr>
            </w:pPr>
          </w:p>
        </w:tc>
      </w:tr>
      <w:tr w:rsidR="00680D53" w:rsidRPr="00F546D0" w14:paraId="62EBB41A" w14:textId="77777777" w:rsidTr="00980ED5">
        <w:trPr>
          <w:trHeight w:hRule="exact" w:val="288"/>
          <w:jc w:val="center"/>
        </w:trPr>
        <w:tc>
          <w:tcPr>
            <w:tcW w:w="636" w:type="dxa"/>
            <w:tcBorders>
              <w:top w:val="single" w:sz="4" w:space="0" w:color="auto"/>
              <w:left w:val="single" w:sz="4" w:space="0" w:color="auto"/>
            </w:tcBorders>
            <w:shd w:val="clear" w:color="auto" w:fill="FFFFFF"/>
            <w:vAlign w:val="bottom"/>
          </w:tcPr>
          <w:p w14:paraId="7E33D93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2.</w:t>
            </w:r>
          </w:p>
        </w:tc>
        <w:tc>
          <w:tcPr>
            <w:tcW w:w="3969" w:type="dxa"/>
            <w:tcBorders>
              <w:top w:val="single" w:sz="4" w:space="0" w:color="auto"/>
              <w:left w:val="single" w:sz="4" w:space="0" w:color="auto"/>
            </w:tcBorders>
            <w:shd w:val="clear" w:color="auto" w:fill="FFFFFF"/>
            <w:vAlign w:val="bottom"/>
          </w:tcPr>
          <w:p w14:paraId="26223C6D" w14:textId="77777777" w:rsidR="00680D53" w:rsidRPr="00E857DA" w:rsidRDefault="00680D53" w:rsidP="00680D53">
            <w:pPr>
              <w:spacing w:line="220" w:lineRule="exact"/>
              <w:jc w:val="both"/>
              <w:rPr>
                <w:rFonts w:ascii="Times New Roman" w:eastAsia="Times New Roman" w:hAnsi="Times New Roman" w:cs="Times New Roman"/>
              </w:rPr>
            </w:pPr>
            <w:r w:rsidRPr="00E857DA">
              <w:rPr>
                <w:rFonts w:ascii="Times New Roman" w:eastAsia="Times New Roman" w:hAnsi="Times New Roman" w:cs="Times New Roman"/>
                <w:b/>
                <w:bCs/>
              </w:rPr>
              <w:t>Раздел 2. Творческое развитие</w:t>
            </w:r>
          </w:p>
        </w:tc>
        <w:tc>
          <w:tcPr>
            <w:tcW w:w="1207" w:type="dxa"/>
            <w:tcBorders>
              <w:top w:val="single" w:sz="4" w:space="0" w:color="auto"/>
              <w:left w:val="single" w:sz="4" w:space="0" w:color="auto"/>
            </w:tcBorders>
            <w:shd w:val="clear" w:color="auto" w:fill="FFFFFF"/>
          </w:tcPr>
          <w:p w14:paraId="0A74E2DD"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412FF3C7" w14:textId="77777777" w:rsidR="00680D53" w:rsidRPr="00417D96" w:rsidRDefault="00680D53" w:rsidP="00417D96">
            <w:pPr>
              <w:jc w:val="cente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67A7FBAC" w14:textId="77777777" w:rsidR="00680D53" w:rsidRPr="00417D96" w:rsidRDefault="00680D53" w:rsidP="00417D96">
            <w:pPr>
              <w:jc w:val="center"/>
              <w:rPr>
                <w:rFonts w:ascii="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326EE248" w14:textId="77777777" w:rsidR="00680D53" w:rsidRPr="00E857DA" w:rsidRDefault="00680D53" w:rsidP="00680D53">
            <w:pPr>
              <w:rPr>
                <w:rFonts w:ascii="Times New Roman" w:hAnsi="Times New Roman" w:cs="Times New Roman"/>
              </w:rPr>
            </w:pPr>
          </w:p>
        </w:tc>
      </w:tr>
      <w:tr w:rsidR="00680D53" w:rsidRPr="00F546D0" w14:paraId="59590A37" w14:textId="77777777" w:rsidTr="00053A7B">
        <w:trPr>
          <w:trHeight w:hRule="exact" w:val="484"/>
          <w:jc w:val="center"/>
        </w:trPr>
        <w:tc>
          <w:tcPr>
            <w:tcW w:w="636" w:type="dxa"/>
            <w:tcBorders>
              <w:top w:val="single" w:sz="4" w:space="0" w:color="auto"/>
              <w:left w:val="single" w:sz="4" w:space="0" w:color="auto"/>
            </w:tcBorders>
            <w:shd w:val="clear" w:color="auto" w:fill="FFFFFF"/>
            <w:vAlign w:val="center"/>
          </w:tcPr>
          <w:p w14:paraId="07694262"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2.1.</w:t>
            </w:r>
          </w:p>
        </w:tc>
        <w:tc>
          <w:tcPr>
            <w:tcW w:w="3969" w:type="dxa"/>
            <w:tcBorders>
              <w:top w:val="single" w:sz="4" w:space="0" w:color="auto"/>
              <w:left w:val="single" w:sz="4" w:space="0" w:color="auto"/>
            </w:tcBorders>
            <w:shd w:val="clear" w:color="auto" w:fill="FFFFFF"/>
            <w:vAlign w:val="bottom"/>
          </w:tcPr>
          <w:p w14:paraId="6C246385" w14:textId="77777777" w:rsidR="00680D53" w:rsidRPr="00E857DA" w:rsidRDefault="00680D53" w:rsidP="00680D53">
            <w:pPr>
              <w:spacing w:line="269" w:lineRule="exact"/>
              <w:ind w:left="100"/>
              <w:rPr>
                <w:rFonts w:ascii="Times New Roman" w:eastAsia="Times New Roman" w:hAnsi="Times New Roman" w:cs="Times New Roman"/>
              </w:rPr>
            </w:pPr>
            <w:r w:rsidRPr="00E857DA">
              <w:rPr>
                <w:rFonts w:ascii="Times New Roman" w:eastAsia="Times New Roman" w:hAnsi="Times New Roman" w:cs="Times New Roman"/>
              </w:rPr>
              <w:t>Тема 2. Подбор по слуху, сочинение</w:t>
            </w:r>
          </w:p>
        </w:tc>
        <w:tc>
          <w:tcPr>
            <w:tcW w:w="1207" w:type="dxa"/>
            <w:tcBorders>
              <w:top w:val="single" w:sz="4" w:space="0" w:color="auto"/>
              <w:left w:val="single" w:sz="4" w:space="0" w:color="auto"/>
            </w:tcBorders>
            <w:shd w:val="clear" w:color="auto" w:fill="FFFFFF"/>
          </w:tcPr>
          <w:p w14:paraId="4B0ACED1"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0,5</w:t>
            </w:r>
          </w:p>
        </w:tc>
        <w:tc>
          <w:tcPr>
            <w:tcW w:w="1276" w:type="dxa"/>
            <w:tcBorders>
              <w:top w:val="single" w:sz="4" w:space="0" w:color="auto"/>
              <w:left w:val="single" w:sz="4" w:space="0" w:color="auto"/>
            </w:tcBorders>
            <w:shd w:val="clear" w:color="auto" w:fill="FFFFFF"/>
          </w:tcPr>
          <w:p w14:paraId="78ACF82C" w14:textId="77777777" w:rsidR="00680D53" w:rsidRPr="00417D96" w:rsidRDefault="00890D8F" w:rsidP="00417D96">
            <w:pPr>
              <w:spacing w:line="220" w:lineRule="exact"/>
              <w:ind w:right="280"/>
              <w:jc w:val="center"/>
              <w:rPr>
                <w:rFonts w:ascii="Times New Roman" w:eastAsia="Times New Roman" w:hAnsi="Times New Roman" w:cs="Times New Roman"/>
              </w:rPr>
            </w:pPr>
            <w:r>
              <w:rPr>
                <w:rFonts w:ascii="Times New Roman" w:eastAsia="Times New Roman" w:hAnsi="Times New Roman" w:cs="Times New Roman"/>
              </w:rPr>
              <w:t>1</w:t>
            </w:r>
            <w:r w:rsidR="00680D53" w:rsidRPr="00417D96">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1EB99E6E"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2</w:t>
            </w:r>
          </w:p>
        </w:tc>
        <w:tc>
          <w:tcPr>
            <w:tcW w:w="1992" w:type="dxa"/>
            <w:vMerge/>
            <w:tcBorders>
              <w:left w:val="single" w:sz="4" w:space="0" w:color="auto"/>
              <w:right w:val="single" w:sz="4" w:space="0" w:color="auto"/>
            </w:tcBorders>
            <w:shd w:val="clear" w:color="auto" w:fill="FFFFFF"/>
            <w:vAlign w:val="center"/>
          </w:tcPr>
          <w:p w14:paraId="51FFB1E9" w14:textId="77777777" w:rsidR="00680D53" w:rsidRPr="00E857DA" w:rsidRDefault="00680D53" w:rsidP="00680D53">
            <w:pPr>
              <w:rPr>
                <w:rFonts w:ascii="Times New Roman" w:hAnsi="Times New Roman" w:cs="Times New Roman"/>
              </w:rPr>
            </w:pPr>
          </w:p>
        </w:tc>
      </w:tr>
      <w:tr w:rsidR="00680D53" w:rsidRPr="00F546D0" w14:paraId="32D89A16"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47E9C043"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2.2.</w:t>
            </w:r>
          </w:p>
        </w:tc>
        <w:tc>
          <w:tcPr>
            <w:tcW w:w="3969" w:type="dxa"/>
            <w:tcBorders>
              <w:top w:val="single" w:sz="4" w:space="0" w:color="auto"/>
              <w:left w:val="single" w:sz="4" w:space="0" w:color="auto"/>
            </w:tcBorders>
            <w:shd w:val="clear" w:color="auto" w:fill="FFFFFF"/>
            <w:vAlign w:val="bottom"/>
          </w:tcPr>
          <w:p w14:paraId="6D81B3D6" w14:textId="77777777" w:rsidR="00680D53" w:rsidRPr="00E857DA" w:rsidRDefault="00680D53" w:rsidP="00680D53">
            <w:pPr>
              <w:spacing w:line="278" w:lineRule="exact"/>
              <w:ind w:left="100"/>
              <w:rPr>
                <w:rFonts w:ascii="Times New Roman" w:eastAsia="Times New Roman" w:hAnsi="Times New Roman" w:cs="Times New Roman"/>
              </w:rPr>
            </w:pPr>
            <w:r w:rsidRPr="00E857DA">
              <w:rPr>
                <w:rFonts w:ascii="Times New Roman" w:eastAsia="Times New Roman" w:hAnsi="Times New Roman" w:cs="Times New Roman"/>
              </w:rPr>
              <w:t>Тема 3. Слушание музыки, развитие образного мышления</w:t>
            </w:r>
          </w:p>
        </w:tc>
        <w:tc>
          <w:tcPr>
            <w:tcW w:w="1207" w:type="dxa"/>
            <w:tcBorders>
              <w:top w:val="single" w:sz="4" w:space="0" w:color="auto"/>
              <w:left w:val="single" w:sz="4" w:space="0" w:color="auto"/>
            </w:tcBorders>
            <w:shd w:val="clear" w:color="auto" w:fill="FFFFFF"/>
          </w:tcPr>
          <w:p w14:paraId="23DD0F5B" w14:textId="77777777" w:rsidR="00417D96" w:rsidRPr="00417D96" w:rsidRDefault="00417D96" w:rsidP="00417D96">
            <w:pPr>
              <w:spacing w:line="220" w:lineRule="exact"/>
              <w:jc w:val="center"/>
              <w:rPr>
                <w:rFonts w:ascii="Times New Roman" w:eastAsia="Times New Roman" w:hAnsi="Times New Roman" w:cs="Times New Roman"/>
              </w:rPr>
            </w:pPr>
          </w:p>
          <w:p w14:paraId="72A2DE36"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0,5</w:t>
            </w:r>
          </w:p>
        </w:tc>
        <w:tc>
          <w:tcPr>
            <w:tcW w:w="1276" w:type="dxa"/>
            <w:tcBorders>
              <w:top w:val="single" w:sz="4" w:space="0" w:color="auto"/>
              <w:left w:val="single" w:sz="4" w:space="0" w:color="auto"/>
            </w:tcBorders>
            <w:shd w:val="clear" w:color="auto" w:fill="FFFFFF"/>
          </w:tcPr>
          <w:p w14:paraId="6D33BABF" w14:textId="77777777" w:rsidR="00417D96" w:rsidRPr="00417D96" w:rsidRDefault="00417D96" w:rsidP="00417D96">
            <w:pPr>
              <w:spacing w:line="220" w:lineRule="exact"/>
              <w:ind w:left="920"/>
              <w:jc w:val="center"/>
              <w:rPr>
                <w:rFonts w:ascii="Times New Roman" w:eastAsia="Times New Roman" w:hAnsi="Times New Roman" w:cs="Times New Roman"/>
              </w:rPr>
            </w:pPr>
          </w:p>
          <w:p w14:paraId="74901869" w14:textId="77777777" w:rsidR="00680D53" w:rsidRPr="00417D96" w:rsidRDefault="00890D8F" w:rsidP="00890D8F">
            <w:pPr>
              <w:spacing w:line="220" w:lineRule="exact"/>
              <w:rPr>
                <w:rFonts w:ascii="Times New Roman" w:eastAsia="Times New Roman" w:hAnsi="Times New Roman" w:cs="Times New Roman"/>
              </w:rPr>
            </w:pPr>
            <w:r>
              <w:rPr>
                <w:rFonts w:ascii="Times New Roman" w:eastAsia="Times New Roman" w:hAnsi="Times New Roman" w:cs="Times New Roman"/>
              </w:rPr>
              <w:t xml:space="preserve">      1</w:t>
            </w:r>
            <w:r w:rsidR="00680D53" w:rsidRPr="00417D96">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57056B0E" w14:textId="77777777" w:rsidR="00417D96" w:rsidRPr="00417D96" w:rsidRDefault="00417D96" w:rsidP="00417D96">
            <w:pPr>
              <w:spacing w:line="220" w:lineRule="exact"/>
              <w:ind w:right="300"/>
              <w:jc w:val="center"/>
              <w:rPr>
                <w:rFonts w:ascii="Times New Roman" w:eastAsia="Times New Roman" w:hAnsi="Times New Roman" w:cs="Times New Roman"/>
              </w:rPr>
            </w:pPr>
          </w:p>
          <w:p w14:paraId="05E8DC1E"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2</w:t>
            </w:r>
          </w:p>
        </w:tc>
        <w:tc>
          <w:tcPr>
            <w:tcW w:w="1992" w:type="dxa"/>
            <w:vMerge/>
            <w:tcBorders>
              <w:left w:val="single" w:sz="4" w:space="0" w:color="auto"/>
              <w:right w:val="single" w:sz="4" w:space="0" w:color="auto"/>
            </w:tcBorders>
            <w:shd w:val="clear" w:color="auto" w:fill="FFFFFF"/>
            <w:vAlign w:val="center"/>
          </w:tcPr>
          <w:p w14:paraId="5151312E" w14:textId="77777777" w:rsidR="00680D53" w:rsidRPr="00E857DA" w:rsidRDefault="00680D53" w:rsidP="00680D53">
            <w:pPr>
              <w:rPr>
                <w:rFonts w:ascii="Times New Roman" w:hAnsi="Times New Roman" w:cs="Times New Roman"/>
              </w:rPr>
            </w:pPr>
          </w:p>
        </w:tc>
      </w:tr>
      <w:tr w:rsidR="00680D53" w:rsidRPr="00F546D0" w14:paraId="16252E22"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3A9C18CE"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3.</w:t>
            </w:r>
          </w:p>
        </w:tc>
        <w:tc>
          <w:tcPr>
            <w:tcW w:w="3969" w:type="dxa"/>
            <w:tcBorders>
              <w:top w:val="single" w:sz="4" w:space="0" w:color="auto"/>
              <w:left w:val="single" w:sz="4" w:space="0" w:color="auto"/>
            </w:tcBorders>
            <w:shd w:val="clear" w:color="auto" w:fill="FFFFFF"/>
            <w:vAlign w:val="bottom"/>
          </w:tcPr>
          <w:p w14:paraId="1170765F" w14:textId="77777777" w:rsidR="00680D53" w:rsidRPr="00E857DA" w:rsidRDefault="00680D53" w:rsidP="00680D53">
            <w:pPr>
              <w:spacing w:line="274" w:lineRule="exact"/>
              <w:ind w:left="100"/>
              <w:rPr>
                <w:rFonts w:ascii="Times New Roman" w:eastAsia="Times New Roman" w:hAnsi="Times New Roman" w:cs="Times New Roman"/>
              </w:rPr>
            </w:pPr>
            <w:r w:rsidRPr="00E857DA">
              <w:rPr>
                <w:rFonts w:ascii="Times New Roman" w:eastAsia="Times New Roman" w:hAnsi="Times New Roman" w:cs="Times New Roman"/>
                <w:b/>
                <w:bCs/>
              </w:rPr>
              <w:t>Раздел 3. Исполнительские навыки</w:t>
            </w:r>
          </w:p>
        </w:tc>
        <w:tc>
          <w:tcPr>
            <w:tcW w:w="1207" w:type="dxa"/>
            <w:tcBorders>
              <w:top w:val="single" w:sz="4" w:space="0" w:color="auto"/>
              <w:left w:val="single" w:sz="4" w:space="0" w:color="auto"/>
            </w:tcBorders>
            <w:shd w:val="clear" w:color="auto" w:fill="FFFFFF"/>
          </w:tcPr>
          <w:p w14:paraId="2279E4B1"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39472D66" w14:textId="77777777" w:rsidR="00680D53" w:rsidRPr="00417D96" w:rsidRDefault="00680D53" w:rsidP="00417D96">
            <w:pPr>
              <w:jc w:val="cente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7AA56663" w14:textId="77777777" w:rsidR="00680D53" w:rsidRPr="00417D96" w:rsidRDefault="00680D53" w:rsidP="00417D96">
            <w:pPr>
              <w:jc w:val="center"/>
              <w:rPr>
                <w:rFonts w:ascii="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3655D6FB" w14:textId="77777777" w:rsidR="00680D53" w:rsidRPr="00E857DA" w:rsidRDefault="00680D53" w:rsidP="00680D53">
            <w:pPr>
              <w:rPr>
                <w:rFonts w:ascii="Times New Roman" w:hAnsi="Times New Roman" w:cs="Times New Roman"/>
              </w:rPr>
            </w:pPr>
          </w:p>
        </w:tc>
      </w:tr>
      <w:tr w:rsidR="00680D53" w:rsidRPr="00F546D0" w14:paraId="1B21ED47"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2B6784C0"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3.1.</w:t>
            </w:r>
          </w:p>
        </w:tc>
        <w:tc>
          <w:tcPr>
            <w:tcW w:w="3969" w:type="dxa"/>
            <w:tcBorders>
              <w:top w:val="single" w:sz="4" w:space="0" w:color="auto"/>
              <w:left w:val="single" w:sz="4" w:space="0" w:color="auto"/>
            </w:tcBorders>
            <w:shd w:val="clear" w:color="auto" w:fill="FFFFFF"/>
            <w:vAlign w:val="bottom"/>
          </w:tcPr>
          <w:p w14:paraId="3D5C8EA5" w14:textId="77777777" w:rsidR="00680D53" w:rsidRPr="00E857DA" w:rsidRDefault="00680D53" w:rsidP="00680D53">
            <w:pPr>
              <w:spacing w:line="283" w:lineRule="exact"/>
              <w:ind w:left="100"/>
              <w:rPr>
                <w:rFonts w:ascii="Times New Roman" w:eastAsia="Times New Roman" w:hAnsi="Times New Roman" w:cs="Times New Roman"/>
              </w:rPr>
            </w:pPr>
            <w:r w:rsidRPr="00E857DA">
              <w:rPr>
                <w:rFonts w:ascii="Times New Roman" w:eastAsia="Times New Roman" w:hAnsi="Times New Roman" w:cs="Times New Roman"/>
              </w:rPr>
              <w:t>Тема 4. Формирование игрового аппарата</w:t>
            </w:r>
          </w:p>
        </w:tc>
        <w:tc>
          <w:tcPr>
            <w:tcW w:w="1207" w:type="dxa"/>
            <w:tcBorders>
              <w:top w:val="single" w:sz="4" w:space="0" w:color="auto"/>
              <w:left w:val="single" w:sz="4" w:space="0" w:color="auto"/>
            </w:tcBorders>
            <w:shd w:val="clear" w:color="auto" w:fill="FFFFFF"/>
            <w:vAlign w:val="center"/>
          </w:tcPr>
          <w:p w14:paraId="22D92211"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7EFC9CA5" w14:textId="77777777" w:rsidR="00890D8F" w:rsidRDefault="00890D8F" w:rsidP="00890D8F">
            <w:pPr>
              <w:spacing w:line="220" w:lineRule="exact"/>
              <w:jc w:val="center"/>
              <w:rPr>
                <w:rFonts w:ascii="Times New Roman" w:eastAsia="Times New Roman" w:hAnsi="Times New Roman" w:cs="Times New Roman"/>
              </w:rPr>
            </w:pPr>
          </w:p>
          <w:p w14:paraId="3C12682B" w14:textId="77777777" w:rsidR="00890D8F" w:rsidRPr="00417D96" w:rsidRDefault="00D2726A" w:rsidP="00890D8F">
            <w:pPr>
              <w:spacing w:line="22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293307C6" w14:textId="77777777" w:rsidR="00890D8F" w:rsidRDefault="00890D8F" w:rsidP="00890D8F">
            <w:pPr>
              <w:spacing w:line="220" w:lineRule="exact"/>
              <w:ind w:right="300"/>
              <w:jc w:val="center"/>
              <w:rPr>
                <w:rFonts w:ascii="Times New Roman" w:eastAsia="Times New Roman" w:hAnsi="Times New Roman" w:cs="Times New Roman"/>
              </w:rPr>
            </w:pPr>
          </w:p>
          <w:p w14:paraId="25BDFBB7" w14:textId="77777777" w:rsidR="00680D53" w:rsidRPr="00417D96" w:rsidRDefault="00D2726A" w:rsidP="00890D8F">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046E6B95" w14:textId="77777777" w:rsidR="00680D53" w:rsidRPr="00E857DA" w:rsidRDefault="00680D53" w:rsidP="00680D53">
            <w:pPr>
              <w:rPr>
                <w:rFonts w:ascii="Times New Roman" w:hAnsi="Times New Roman" w:cs="Times New Roman"/>
              </w:rPr>
            </w:pPr>
          </w:p>
        </w:tc>
      </w:tr>
      <w:tr w:rsidR="00680D53" w:rsidRPr="00F546D0" w14:paraId="5DCDB229"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7F986E78"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3.2.</w:t>
            </w:r>
          </w:p>
        </w:tc>
        <w:tc>
          <w:tcPr>
            <w:tcW w:w="3969" w:type="dxa"/>
            <w:tcBorders>
              <w:top w:val="single" w:sz="4" w:space="0" w:color="auto"/>
              <w:left w:val="single" w:sz="4" w:space="0" w:color="auto"/>
            </w:tcBorders>
            <w:shd w:val="clear" w:color="auto" w:fill="FFFFFF"/>
            <w:vAlign w:val="bottom"/>
          </w:tcPr>
          <w:p w14:paraId="15D2DBD8" w14:textId="77777777" w:rsidR="00680D53" w:rsidRPr="00E857DA" w:rsidRDefault="00680D53" w:rsidP="00680D53">
            <w:pPr>
              <w:spacing w:line="283" w:lineRule="exact"/>
              <w:ind w:left="100"/>
              <w:rPr>
                <w:rFonts w:ascii="Times New Roman" w:eastAsia="Times New Roman" w:hAnsi="Times New Roman" w:cs="Times New Roman"/>
              </w:rPr>
            </w:pPr>
            <w:r w:rsidRPr="00E857DA">
              <w:rPr>
                <w:rFonts w:ascii="Times New Roman" w:eastAsia="Times New Roman" w:hAnsi="Times New Roman" w:cs="Times New Roman"/>
              </w:rPr>
              <w:t xml:space="preserve">Тема 5. Основные приёмы игры </w:t>
            </w:r>
            <w:r w:rsidRPr="00E857DA">
              <w:rPr>
                <w:rFonts w:ascii="Times New Roman" w:eastAsia="Times New Roman" w:hAnsi="Times New Roman" w:cs="Times New Roman"/>
                <w:lang w:val="en-US" w:eastAsia="en-US" w:bidi="en-US"/>
              </w:rPr>
              <w:t>(</w:t>
            </w:r>
            <w:proofErr w:type="spellStart"/>
            <w:r w:rsidRPr="00E857DA">
              <w:rPr>
                <w:rFonts w:ascii="Times New Roman" w:eastAsia="Times New Roman" w:hAnsi="Times New Roman" w:cs="Times New Roman"/>
                <w:lang w:val="en-US" w:eastAsia="en-US" w:bidi="en-US"/>
              </w:rPr>
              <w:t>non</w:t>
            </w:r>
            <w:r w:rsidR="00980ED5">
              <w:rPr>
                <w:rFonts w:ascii="Times New Roman" w:eastAsia="Times New Roman" w:hAnsi="Times New Roman" w:cs="Times New Roman"/>
                <w:lang w:eastAsia="en-US" w:bidi="en-US"/>
              </w:rPr>
              <w:t xml:space="preserve"> </w:t>
            </w:r>
            <w:r w:rsidRPr="00E857DA">
              <w:rPr>
                <w:rFonts w:ascii="Times New Roman" w:eastAsia="Times New Roman" w:hAnsi="Times New Roman" w:cs="Times New Roman"/>
                <w:lang w:val="en-US" w:eastAsia="en-US" w:bidi="en-US"/>
              </w:rPr>
              <w:t xml:space="preserve"> legato</w:t>
            </w:r>
            <w:proofErr w:type="spellEnd"/>
            <w:r w:rsidRPr="00E857DA">
              <w:rPr>
                <w:rFonts w:ascii="Times New Roman" w:eastAsia="Times New Roman" w:hAnsi="Times New Roman" w:cs="Times New Roman"/>
                <w:lang w:val="en-US" w:eastAsia="en-US" w:bidi="en-US"/>
              </w:rPr>
              <w:t>, legato, staccato)</w:t>
            </w:r>
          </w:p>
        </w:tc>
        <w:tc>
          <w:tcPr>
            <w:tcW w:w="1207" w:type="dxa"/>
            <w:tcBorders>
              <w:top w:val="single" w:sz="4" w:space="0" w:color="auto"/>
              <w:left w:val="single" w:sz="4" w:space="0" w:color="auto"/>
            </w:tcBorders>
            <w:shd w:val="clear" w:color="auto" w:fill="FFFFFF"/>
            <w:vAlign w:val="center"/>
          </w:tcPr>
          <w:p w14:paraId="5548B6D3" w14:textId="77777777" w:rsidR="00680D53" w:rsidRPr="00417D96" w:rsidRDefault="00680D53" w:rsidP="0015185D">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619A8FD2" w14:textId="77777777" w:rsidR="00890D8F" w:rsidRDefault="00890D8F" w:rsidP="0015185D">
            <w:pPr>
              <w:spacing w:line="220" w:lineRule="exact"/>
              <w:ind w:left="920"/>
              <w:jc w:val="center"/>
              <w:rPr>
                <w:rFonts w:ascii="Times New Roman" w:eastAsia="Times New Roman" w:hAnsi="Times New Roman" w:cs="Times New Roman"/>
              </w:rPr>
            </w:pPr>
          </w:p>
          <w:p w14:paraId="018C5CF6" w14:textId="77777777" w:rsidR="00680D53" w:rsidRPr="00417D96" w:rsidRDefault="00D2726A" w:rsidP="0015185D">
            <w:pPr>
              <w:spacing w:line="22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00D6EB8A" w14:textId="77777777" w:rsidR="0015185D" w:rsidRDefault="0015185D" w:rsidP="0015185D">
            <w:pPr>
              <w:spacing w:line="220" w:lineRule="exact"/>
              <w:ind w:right="300"/>
              <w:jc w:val="center"/>
              <w:rPr>
                <w:rFonts w:ascii="Times New Roman" w:eastAsia="Times New Roman" w:hAnsi="Times New Roman" w:cs="Times New Roman"/>
              </w:rPr>
            </w:pPr>
          </w:p>
          <w:p w14:paraId="5016BA04" w14:textId="77777777" w:rsidR="00680D53" w:rsidRPr="00417D96" w:rsidRDefault="00D2726A" w:rsidP="0015185D">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12EB093A" w14:textId="77777777" w:rsidR="00680D53" w:rsidRPr="00E857DA" w:rsidRDefault="00680D53" w:rsidP="00680D53">
            <w:pPr>
              <w:rPr>
                <w:rFonts w:ascii="Times New Roman" w:hAnsi="Times New Roman" w:cs="Times New Roman"/>
              </w:rPr>
            </w:pPr>
          </w:p>
        </w:tc>
      </w:tr>
      <w:tr w:rsidR="00680D53" w:rsidRPr="00F546D0" w14:paraId="6D2BF80B" w14:textId="77777777" w:rsidTr="00980ED5">
        <w:trPr>
          <w:trHeight w:hRule="exact" w:val="288"/>
          <w:jc w:val="center"/>
        </w:trPr>
        <w:tc>
          <w:tcPr>
            <w:tcW w:w="636" w:type="dxa"/>
            <w:tcBorders>
              <w:top w:val="single" w:sz="4" w:space="0" w:color="auto"/>
              <w:left w:val="single" w:sz="4" w:space="0" w:color="auto"/>
            </w:tcBorders>
            <w:shd w:val="clear" w:color="auto" w:fill="FFFFFF"/>
            <w:vAlign w:val="bottom"/>
          </w:tcPr>
          <w:p w14:paraId="3738C2A9"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3.3.</w:t>
            </w:r>
          </w:p>
        </w:tc>
        <w:tc>
          <w:tcPr>
            <w:tcW w:w="3969" w:type="dxa"/>
            <w:tcBorders>
              <w:top w:val="single" w:sz="4" w:space="0" w:color="auto"/>
              <w:left w:val="single" w:sz="4" w:space="0" w:color="auto"/>
            </w:tcBorders>
            <w:shd w:val="clear" w:color="auto" w:fill="FFFFFF"/>
            <w:vAlign w:val="bottom"/>
          </w:tcPr>
          <w:p w14:paraId="1790993A" w14:textId="77777777" w:rsidR="00680D53" w:rsidRPr="00E857DA" w:rsidRDefault="00680D53" w:rsidP="00680D53">
            <w:pPr>
              <w:spacing w:line="220" w:lineRule="exact"/>
              <w:ind w:left="100"/>
              <w:rPr>
                <w:rFonts w:ascii="Times New Roman" w:eastAsia="Times New Roman" w:hAnsi="Times New Roman" w:cs="Times New Roman"/>
              </w:rPr>
            </w:pPr>
            <w:r w:rsidRPr="00E857DA">
              <w:rPr>
                <w:rFonts w:ascii="Times New Roman" w:eastAsia="Times New Roman" w:hAnsi="Times New Roman" w:cs="Times New Roman"/>
              </w:rPr>
              <w:t xml:space="preserve">Тема </w:t>
            </w:r>
            <w:r w:rsidRPr="00E857DA">
              <w:rPr>
                <w:rFonts w:ascii="Times New Roman" w:eastAsia="Times New Roman" w:hAnsi="Times New Roman" w:cs="Times New Roman"/>
                <w:lang w:val="en-US" w:eastAsia="en-US" w:bidi="en-US"/>
              </w:rPr>
              <w:t xml:space="preserve">6. </w:t>
            </w:r>
            <w:r w:rsidRPr="00E857DA">
              <w:rPr>
                <w:rFonts w:ascii="Times New Roman" w:eastAsia="Times New Roman" w:hAnsi="Times New Roman" w:cs="Times New Roman"/>
              </w:rPr>
              <w:t>Пьесы</w:t>
            </w:r>
          </w:p>
        </w:tc>
        <w:tc>
          <w:tcPr>
            <w:tcW w:w="1207" w:type="dxa"/>
            <w:tcBorders>
              <w:top w:val="single" w:sz="4" w:space="0" w:color="auto"/>
              <w:left w:val="single" w:sz="4" w:space="0" w:color="auto"/>
            </w:tcBorders>
            <w:shd w:val="clear" w:color="auto" w:fill="FFFFFF"/>
            <w:vAlign w:val="bottom"/>
          </w:tcPr>
          <w:p w14:paraId="2152F2A8" w14:textId="77777777" w:rsidR="00680D53" w:rsidRPr="00417D96" w:rsidRDefault="0015185D" w:rsidP="00417D96">
            <w:pPr>
              <w:spacing w:line="22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Borders>
              <w:top w:val="single" w:sz="4" w:space="0" w:color="auto"/>
              <w:left w:val="single" w:sz="4" w:space="0" w:color="auto"/>
            </w:tcBorders>
            <w:shd w:val="clear" w:color="auto" w:fill="FFFFFF"/>
            <w:vAlign w:val="bottom"/>
          </w:tcPr>
          <w:p w14:paraId="0633CD6F" w14:textId="77777777" w:rsidR="00680D53" w:rsidRPr="00417D96" w:rsidRDefault="00B712C8" w:rsidP="00D2726A">
            <w:pPr>
              <w:spacing w:line="220" w:lineRule="exact"/>
              <w:rPr>
                <w:rFonts w:ascii="Times New Roman" w:eastAsia="Times New Roman" w:hAnsi="Times New Roman" w:cs="Times New Roman"/>
              </w:rPr>
            </w:pPr>
            <w:r>
              <w:rPr>
                <w:rFonts w:ascii="Times New Roman" w:eastAsia="Times New Roman" w:hAnsi="Times New Roman" w:cs="Times New Roman"/>
              </w:rPr>
              <w:t xml:space="preserve">          </w:t>
            </w:r>
            <w:r w:rsidR="00D2726A">
              <w:rPr>
                <w:rFonts w:ascii="Times New Roman" w:eastAsia="Times New Roman" w:hAnsi="Times New Roman" w:cs="Times New Roman"/>
              </w:rPr>
              <w:t>8</w:t>
            </w:r>
          </w:p>
        </w:tc>
        <w:tc>
          <w:tcPr>
            <w:tcW w:w="1146" w:type="dxa"/>
            <w:tcBorders>
              <w:top w:val="single" w:sz="4" w:space="0" w:color="auto"/>
              <w:left w:val="single" w:sz="4" w:space="0" w:color="auto"/>
            </w:tcBorders>
            <w:shd w:val="clear" w:color="auto" w:fill="FFFFFF"/>
            <w:vAlign w:val="bottom"/>
          </w:tcPr>
          <w:p w14:paraId="0C5CC9DC" w14:textId="77777777" w:rsidR="00680D53" w:rsidRPr="00417D96" w:rsidRDefault="00D2726A"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8</w:t>
            </w:r>
          </w:p>
        </w:tc>
        <w:tc>
          <w:tcPr>
            <w:tcW w:w="1992" w:type="dxa"/>
            <w:vMerge/>
            <w:tcBorders>
              <w:left w:val="single" w:sz="4" w:space="0" w:color="auto"/>
              <w:right w:val="single" w:sz="4" w:space="0" w:color="auto"/>
            </w:tcBorders>
            <w:shd w:val="clear" w:color="auto" w:fill="FFFFFF"/>
            <w:vAlign w:val="center"/>
          </w:tcPr>
          <w:p w14:paraId="5EB8A8AE" w14:textId="77777777" w:rsidR="00680D53" w:rsidRPr="00E857DA" w:rsidRDefault="00680D53" w:rsidP="00680D53">
            <w:pPr>
              <w:rPr>
                <w:rFonts w:ascii="Times New Roman" w:hAnsi="Times New Roman" w:cs="Times New Roman"/>
              </w:rPr>
            </w:pPr>
          </w:p>
        </w:tc>
      </w:tr>
      <w:tr w:rsidR="00680D53" w:rsidRPr="00F546D0" w14:paraId="45E9D536" w14:textId="77777777" w:rsidTr="00980ED5">
        <w:trPr>
          <w:trHeight w:hRule="exact" w:val="283"/>
          <w:jc w:val="center"/>
        </w:trPr>
        <w:tc>
          <w:tcPr>
            <w:tcW w:w="636" w:type="dxa"/>
            <w:tcBorders>
              <w:top w:val="single" w:sz="4" w:space="0" w:color="auto"/>
              <w:left w:val="single" w:sz="4" w:space="0" w:color="auto"/>
            </w:tcBorders>
            <w:shd w:val="clear" w:color="auto" w:fill="FFFFFF"/>
            <w:vAlign w:val="center"/>
          </w:tcPr>
          <w:p w14:paraId="4AD7C039"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3.4.</w:t>
            </w:r>
          </w:p>
        </w:tc>
        <w:tc>
          <w:tcPr>
            <w:tcW w:w="3969" w:type="dxa"/>
            <w:tcBorders>
              <w:top w:val="single" w:sz="4" w:space="0" w:color="auto"/>
              <w:left w:val="single" w:sz="4" w:space="0" w:color="auto"/>
            </w:tcBorders>
            <w:shd w:val="clear" w:color="auto" w:fill="FFFFFF"/>
            <w:vAlign w:val="bottom"/>
          </w:tcPr>
          <w:p w14:paraId="51F618DB" w14:textId="77777777" w:rsidR="00680D53" w:rsidRPr="00E857DA" w:rsidRDefault="00680D53" w:rsidP="00680D53">
            <w:pPr>
              <w:spacing w:line="220" w:lineRule="exact"/>
              <w:ind w:left="100"/>
              <w:rPr>
                <w:rFonts w:ascii="Times New Roman" w:eastAsia="Times New Roman" w:hAnsi="Times New Roman" w:cs="Times New Roman"/>
              </w:rPr>
            </w:pPr>
            <w:r w:rsidRPr="00E857DA">
              <w:rPr>
                <w:rFonts w:ascii="Times New Roman" w:eastAsia="Times New Roman" w:hAnsi="Times New Roman" w:cs="Times New Roman"/>
              </w:rPr>
              <w:t>Тема 7. Этюды, ансамбли</w:t>
            </w:r>
          </w:p>
        </w:tc>
        <w:tc>
          <w:tcPr>
            <w:tcW w:w="1207" w:type="dxa"/>
            <w:tcBorders>
              <w:top w:val="single" w:sz="4" w:space="0" w:color="auto"/>
              <w:left w:val="single" w:sz="4" w:space="0" w:color="auto"/>
            </w:tcBorders>
            <w:shd w:val="clear" w:color="auto" w:fill="FFFFFF"/>
            <w:vAlign w:val="bottom"/>
          </w:tcPr>
          <w:p w14:paraId="692474B4" w14:textId="77777777" w:rsidR="00680D53" w:rsidRPr="00417D96" w:rsidRDefault="0015185D" w:rsidP="00417D96">
            <w:pPr>
              <w:spacing w:line="22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Borders>
              <w:top w:val="single" w:sz="4" w:space="0" w:color="auto"/>
              <w:left w:val="single" w:sz="4" w:space="0" w:color="auto"/>
            </w:tcBorders>
            <w:shd w:val="clear" w:color="auto" w:fill="FFFFFF"/>
            <w:vAlign w:val="bottom"/>
          </w:tcPr>
          <w:p w14:paraId="369E13DA" w14:textId="77777777" w:rsidR="00680D53" w:rsidRPr="00417D96" w:rsidRDefault="00B712C8" w:rsidP="00D2726A">
            <w:pPr>
              <w:spacing w:line="220" w:lineRule="exact"/>
              <w:ind w:right="280"/>
              <w:jc w:val="center"/>
              <w:rPr>
                <w:rFonts w:ascii="Times New Roman" w:eastAsia="Times New Roman" w:hAnsi="Times New Roman" w:cs="Times New Roman"/>
              </w:rPr>
            </w:pPr>
            <w:r>
              <w:rPr>
                <w:rFonts w:ascii="Times New Roman" w:eastAsia="Times New Roman" w:hAnsi="Times New Roman" w:cs="Times New Roman"/>
              </w:rPr>
              <w:t xml:space="preserve">      </w:t>
            </w:r>
            <w:r w:rsidR="00D2726A">
              <w:rPr>
                <w:rFonts w:ascii="Times New Roman" w:eastAsia="Times New Roman" w:hAnsi="Times New Roman" w:cs="Times New Roman"/>
              </w:rPr>
              <w:t>6</w:t>
            </w:r>
          </w:p>
        </w:tc>
        <w:tc>
          <w:tcPr>
            <w:tcW w:w="1146" w:type="dxa"/>
            <w:tcBorders>
              <w:top w:val="single" w:sz="4" w:space="0" w:color="auto"/>
              <w:left w:val="single" w:sz="4" w:space="0" w:color="auto"/>
            </w:tcBorders>
            <w:shd w:val="clear" w:color="auto" w:fill="FFFFFF"/>
            <w:vAlign w:val="bottom"/>
          </w:tcPr>
          <w:p w14:paraId="696C72B3" w14:textId="77777777" w:rsidR="00680D53" w:rsidRPr="00417D96" w:rsidRDefault="00D2726A"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00793B70" w14:textId="77777777" w:rsidR="00680D53" w:rsidRPr="00E857DA" w:rsidRDefault="00680D53" w:rsidP="00680D53">
            <w:pPr>
              <w:rPr>
                <w:rFonts w:ascii="Times New Roman" w:hAnsi="Times New Roman" w:cs="Times New Roman"/>
              </w:rPr>
            </w:pPr>
          </w:p>
        </w:tc>
      </w:tr>
      <w:tr w:rsidR="00680D53" w:rsidRPr="00F546D0" w14:paraId="6445C76A" w14:textId="77777777" w:rsidTr="00312B57">
        <w:trPr>
          <w:trHeight w:hRule="exact" w:val="915"/>
          <w:jc w:val="center"/>
        </w:trPr>
        <w:tc>
          <w:tcPr>
            <w:tcW w:w="636" w:type="dxa"/>
            <w:tcBorders>
              <w:top w:val="single" w:sz="4" w:space="0" w:color="auto"/>
              <w:left w:val="single" w:sz="4" w:space="0" w:color="auto"/>
            </w:tcBorders>
            <w:shd w:val="clear" w:color="auto" w:fill="FFFFFF"/>
          </w:tcPr>
          <w:p w14:paraId="36A541D3" w14:textId="77777777" w:rsidR="00E857DA" w:rsidRDefault="00E857DA" w:rsidP="00680D53">
            <w:pPr>
              <w:spacing w:line="220" w:lineRule="exact"/>
              <w:ind w:left="120"/>
              <w:rPr>
                <w:rFonts w:ascii="Times New Roman" w:eastAsia="Times New Roman" w:hAnsi="Times New Roman" w:cs="Times New Roman"/>
              </w:rPr>
            </w:pPr>
          </w:p>
          <w:p w14:paraId="7CDB0C59" w14:textId="77777777" w:rsidR="00E857DA" w:rsidRDefault="00E857DA" w:rsidP="00680D53">
            <w:pPr>
              <w:spacing w:line="220" w:lineRule="exact"/>
              <w:ind w:left="120"/>
              <w:rPr>
                <w:rFonts w:ascii="Times New Roman" w:eastAsia="Times New Roman" w:hAnsi="Times New Roman" w:cs="Times New Roman"/>
              </w:rPr>
            </w:pPr>
          </w:p>
          <w:p w14:paraId="7A75A438"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3.5.</w:t>
            </w:r>
          </w:p>
        </w:tc>
        <w:tc>
          <w:tcPr>
            <w:tcW w:w="3969" w:type="dxa"/>
            <w:tcBorders>
              <w:top w:val="single" w:sz="4" w:space="0" w:color="auto"/>
              <w:left w:val="single" w:sz="4" w:space="0" w:color="auto"/>
            </w:tcBorders>
            <w:shd w:val="clear" w:color="auto" w:fill="FFFFFF"/>
            <w:vAlign w:val="bottom"/>
          </w:tcPr>
          <w:p w14:paraId="0E29FC25" w14:textId="77777777" w:rsidR="00680D53" w:rsidRPr="00E857DA" w:rsidRDefault="00680D53" w:rsidP="00312B57">
            <w:pPr>
              <w:rPr>
                <w:rFonts w:ascii="Times New Roman" w:eastAsia="Times New Roman" w:hAnsi="Times New Roman" w:cs="Times New Roman"/>
              </w:rPr>
            </w:pPr>
            <w:r w:rsidRPr="00E857DA">
              <w:rPr>
                <w:rFonts w:ascii="Times New Roman" w:eastAsia="Times New Roman" w:hAnsi="Times New Roman" w:cs="Times New Roman"/>
              </w:rPr>
              <w:t>Ко</w:t>
            </w:r>
            <w:r w:rsidR="00312B57">
              <w:rPr>
                <w:rFonts w:ascii="Times New Roman" w:eastAsia="Times New Roman" w:hAnsi="Times New Roman" w:cs="Times New Roman"/>
              </w:rPr>
              <w:t>н</w:t>
            </w:r>
            <w:r w:rsidRPr="00E857DA">
              <w:rPr>
                <w:rFonts w:ascii="Times New Roman" w:eastAsia="Times New Roman" w:hAnsi="Times New Roman" w:cs="Times New Roman"/>
              </w:rPr>
              <w:t>трольный урок, академический концерт (закрепление материала; закрепление практических навыков)</w:t>
            </w:r>
          </w:p>
        </w:tc>
        <w:tc>
          <w:tcPr>
            <w:tcW w:w="1207" w:type="dxa"/>
            <w:tcBorders>
              <w:top w:val="single" w:sz="4" w:space="0" w:color="auto"/>
              <w:left w:val="single" w:sz="4" w:space="0" w:color="auto"/>
            </w:tcBorders>
            <w:shd w:val="clear" w:color="auto" w:fill="FFFFFF"/>
          </w:tcPr>
          <w:p w14:paraId="7BBADE65"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4AF2C96B" w14:textId="77777777" w:rsidR="000E11EF" w:rsidRPr="00417D96" w:rsidRDefault="000E11EF" w:rsidP="00417D96">
            <w:pPr>
              <w:spacing w:line="220" w:lineRule="exact"/>
              <w:ind w:left="920"/>
              <w:jc w:val="center"/>
              <w:rPr>
                <w:rFonts w:ascii="Times New Roman" w:eastAsia="Times New Roman" w:hAnsi="Times New Roman" w:cs="Times New Roman"/>
              </w:rPr>
            </w:pPr>
          </w:p>
          <w:p w14:paraId="5F25EA1B" w14:textId="77777777" w:rsidR="000E11EF" w:rsidRPr="00417D96" w:rsidRDefault="000E11EF" w:rsidP="00B712C8">
            <w:pPr>
              <w:spacing w:line="220" w:lineRule="exact"/>
              <w:ind w:left="920"/>
              <w:rPr>
                <w:rFonts w:ascii="Times New Roman" w:eastAsia="Times New Roman" w:hAnsi="Times New Roman" w:cs="Times New Roman"/>
              </w:rPr>
            </w:pPr>
          </w:p>
          <w:p w14:paraId="4C92FEA6" w14:textId="77777777" w:rsidR="00680D53" w:rsidRPr="00417D96" w:rsidRDefault="00B712C8" w:rsidP="00B712C8">
            <w:pPr>
              <w:spacing w:line="220" w:lineRule="exact"/>
              <w:rPr>
                <w:rFonts w:ascii="Times New Roman" w:eastAsia="Times New Roman" w:hAnsi="Times New Roman" w:cs="Times New Roman"/>
              </w:rPr>
            </w:pPr>
            <w:r>
              <w:rPr>
                <w:rFonts w:ascii="Times New Roman" w:eastAsia="Times New Roman" w:hAnsi="Times New Roman" w:cs="Times New Roman"/>
              </w:rPr>
              <w:t xml:space="preserve">           1</w:t>
            </w:r>
          </w:p>
        </w:tc>
        <w:tc>
          <w:tcPr>
            <w:tcW w:w="1146" w:type="dxa"/>
            <w:tcBorders>
              <w:top w:val="single" w:sz="4" w:space="0" w:color="auto"/>
              <w:left w:val="single" w:sz="4" w:space="0" w:color="auto"/>
            </w:tcBorders>
            <w:shd w:val="clear" w:color="auto" w:fill="FFFFFF"/>
          </w:tcPr>
          <w:p w14:paraId="3E401546" w14:textId="77777777" w:rsidR="000E11EF" w:rsidRPr="00417D96" w:rsidRDefault="000E11EF" w:rsidP="00417D96">
            <w:pPr>
              <w:spacing w:line="220" w:lineRule="exact"/>
              <w:ind w:right="300"/>
              <w:jc w:val="center"/>
              <w:rPr>
                <w:rFonts w:ascii="Times New Roman" w:eastAsia="Times New Roman" w:hAnsi="Times New Roman" w:cs="Times New Roman"/>
              </w:rPr>
            </w:pPr>
          </w:p>
          <w:p w14:paraId="3B7CF8A5" w14:textId="77777777" w:rsidR="00E857DA" w:rsidRPr="00417D96" w:rsidRDefault="00E857DA" w:rsidP="00417D96">
            <w:pPr>
              <w:spacing w:line="220" w:lineRule="exact"/>
              <w:ind w:right="300"/>
              <w:jc w:val="center"/>
              <w:rPr>
                <w:rFonts w:ascii="Times New Roman" w:eastAsia="Times New Roman" w:hAnsi="Times New Roman" w:cs="Times New Roman"/>
              </w:rPr>
            </w:pPr>
          </w:p>
          <w:p w14:paraId="445BA017" w14:textId="77777777" w:rsidR="000E11EF" w:rsidRPr="00417D96" w:rsidRDefault="00B712C8"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1</w:t>
            </w:r>
          </w:p>
          <w:p w14:paraId="0A197D82" w14:textId="77777777" w:rsidR="000E11EF" w:rsidRPr="00417D96" w:rsidRDefault="000E11EF" w:rsidP="00417D96">
            <w:pPr>
              <w:spacing w:line="220" w:lineRule="exact"/>
              <w:ind w:right="300"/>
              <w:jc w:val="center"/>
              <w:rPr>
                <w:rFonts w:ascii="Times New Roman" w:eastAsia="Times New Roman" w:hAnsi="Times New Roman" w:cs="Times New Roman"/>
              </w:rPr>
            </w:pPr>
          </w:p>
          <w:p w14:paraId="0EF08DF7" w14:textId="77777777" w:rsidR="00680D53" w:rsidRPr="00417D96" w:rsidRDefault="00680D53" w:rsidP="00417D96">
            <w:pPr>
              <w:spacing w:line="220" w:lineRule="exact"/>
              <w:ind w:right="300"/>
              <w:jc w:val="center"/>
              <w:rPr>
                <w:rFonts w:ascii="Times New Roman" w:eastAsia="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3D82F6E0" w14:textId="77777777" w:rsidR="00680D53" w:rsidRPr="00E857DA" w:rsidRDefault="00680D53" w:rsidP="00680D53">
            <w:pPr>
              <w:rPr>
                <w:rFonts w:ascii="Times New Roman" w:hAnsi="Times New Roman" w:cs="Times New Roman"/>
              </w:rPr>
            </w:pPr>
          </w:p>
        </w:tc>
      </w:tr>
      <w:tr w:rsidR="00680D53" w:rsidRPr="00F546D0" w14:paraId="6C0FDBA7" w14:textId="77777777" w:rsidTr="00980ED5">
        <w:trPr>
          <w:trHeight w:hRule="exact" w:val="298"/>
          <w:jc w:val="center"/>
        </w:trPr>
        <w:tc>
          <w:tcPr>
            <w:tcW w:w="636" w:type="dxa"/>
            <w:tcBorders>
              <w:top w:val="single" w:sz="4" w:space="0" w:color="auto"/>
              <w:left w:val="single" w:sz="4" w:space="0" w:color="auto"/>
              <w:bottom w:val="single" w:sz="4" w:space="0" w:color="auto"/>
            </w:tcBorders>
            <w:shd w:val="clear" w:color="auto" w:fill="FFFFFF"/>
          </w:tcPr>
          <w:p w14:paraId="640017C1" w14:textId="77777777" w:rsidR="00680D53" w:rsidRPr="00E857DA" w:rsidRDefault="00680D53" w:rsidP="00680D53">
            <w:pPr>
              <w:rPr>
                <w:rFonts w:ascii="Times New Roman" w:hAnsi="Times New Roman" w:cs="Times New Roman"/>
              </w:rPr>
            </w:pPr>
          </w:p>
        </w:tc>
        <w:tc>
          <w:tcPr>
            <w:tcW w:w="3969" w:type="dxa"/>
            <w:tcBorders>
              <w:top w:val="single" w:sz="4" w:space="0" w:color="auto"/>
              <w:left w:val="single" w:sz="4" w:space="0" w:color="auto"/>
              <w:bottom w:val="single" w:sz="4" w:space="0" w:color="auto"/>
            </w:tcBorders>
            <w:shd w:val="clear" w:color="auto" w:fill="FFFFFF"/>
            <w:vAlign w:val="bottom"/>
          </w:tcPr>
          <w:p w14:paraId="729C36AE" w14:textId="77777777" w:rsidR="00680D53" w:rsidRPr="00E857DA" w:rsidRDefault="00680D53" w:rsidP="00680D53">
            <w:pPr>
              <w:spacing w:line="220" w:lineRule="exact"/>
              <w:ind w:left="680"/>
              <w:rPr>
                <w:rFonts w:ascii="Times New Roman" w:eastAsia="Times New Roman" w:hAnsi="Times New Roman" w:cs="Times New Roman"/>
              </w:rPr>
            </w:pPr>
            <w:r w:rsidRPr="00E857DA">
              <w:rPr>
                <w:rFonts w:ascii="Times New Roman" w:eastAsia="Times New Roman" w:hAnsi="Times New Roman" w:cs="Times New Roman"/>
                <w:b/>
                <w:bCs/>
              </w:rPr>
              <w:t>Итого</w:t>
            </w:r>
          </w:p>
        </w:tc>
        <w:tc>
          <w:tcPr>
            <w:tcW w:w="1207" w:type="dxa"/>
            <w:tcBorders>
              <w:top w:val="single" w:sz="4" w:space="0" w:color="auto"/>
              <w:left w:val="single" w:sz="4" w:space="0" w:color="auto"/>
              <w:bottom w:val="single" w:sz="4" w:space="0" w:color="auto"/>
            </w:tcBorders>
            <w:shd w:val="clear" w:color="auto" w:fill="FFFFFF"/>
            <w:vAlign w:val="bottom"/>
          </w:tcPr>
          <w:p w14:paraId="6DEA9CCE"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b/>
                <w:bCs/>
              </w:rPr>
              <w:t>4</w:t>
            </w:r>
          </w:p>
        </w:tc>
        <w:tc>
          <w:tcPr>
            <w:tcW w:w="1276" w:type="dxa"/>
            <w:tcBorders>
              <w:top w:val="single" w:sz="4" w:space="0" w:color="auto"/>
              <w:left w:val="single" w:sz="4" w:space="0" w:color="auto"/>
              <w:bottom w:val="single" w:sz="4" w:space="0" w:color="auto"/>
            </w:tcBorders>
            <w:shd w:val="clear" w:color="auto" w:fill="FFFFFF"/>
            <w:vAlign w:val="bottom"/>
          </w:tcPr>
          <w:p w14:paraId="5C8E84BE" w14:textId="77777777" w:rsidR="00680D53" w:rsidRPr="00417D96" w:rsidRDefault="00F67A4E" w:rsidP="00417D96">
            <w:pPr>
              <w:spacing w:line="220" w:lineRule="exact"/>
              <w:ind w:right="280"/>
              <w:jc w:val="center"/>
              <w:rPr>
                <w:rFonts w:ascii="Times New Roman" w:eastAsia="Times New Roman" w:hAnsi="Times New Roman" w:cs="Times New Roman"/>
              </w:rPr>
            </w:pPr>
            <w:r w:rsidRPr="00417D96">
              <w:rPr>
                <w:rFonts w:ascii="Times New Roman" w:eastAsia="Times New Roman" w:hAnsi="Times New Roman" w:cs="Times New Roman"/>
                <w:b/>
                <w:bCs/>
              </w:rPr>
              <w:t>30</w:t>
            </w:r>
          </w:p>
        </w:tc>
        <w:tc>
          <w:tcPr>
            <w:tcW w:w="1146" w:type="dxa"/>
            <w:tcBorders>
              <w:top w:val="single" w:sz="4" w:space="0" w:color="auto"/>
              <w:left w:val="single" w:sz="4" w:space="0" w:color="auto"/>
              <w:bottom w:val="single" w:sz="4" w:space="0" w:color="auto"/>
            </w:tcBorders>
            <w:shd w:val="clear" w:color="auto" w:fill="FFFFFF"/>
            <w:vAlign w:val="bottom"/>
          </w:tcPr>
          <w:p w14:paraId="62875B3E" w14:textId="77777777" w:rsidR="00680D53" w:rsidRPr="00417D96" w:rsidRDefault="00F67A4E" w:rsidP="00417D96">
            <w:pPr>
              <w:spacing w:line="220" w:lineRule="exact"/>
              <w:ind w:right="300"/>
              <w:jc w:val="center"/>
              <w:rPr>
                <w:rFonts w:ascii="Times New Roman" w:eastAsia="Times New Roman" w:hAnsi="Times New Roman" w:cs="Times New Roman"/>
              </w:rPr>
            </w:pPr>
            <w:r w:rsidRPr="00417D96">
              <w:rPr>
                <w:rFonts w:ascii="Times New Roman" w:eastAsia="Times New Roman" w:hAnsi="Times New Roman" w:cs="Times New Roman"/>
                <w:b/>
                <w:bCs/>
              </w:rP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7DC43AC7" w14:textId="77777777" w:rsidR="00680D53" w:rsidRPr="00E857DA" w:rsidRDefault="00680D53" w:rsidP="00680D53">
            <w:pPr>
              <w:rPr>
                <w:rFonts w:ascii="Times New Roman" w:hAnsi="Times New Roman" w:cs="Times New Roman"/>
              </w:rPr>
            </w:pPr>
          </w:p>
        </w:tc>
      </w:tr>
    </w:tbl>
    <w:p w14:paraId="376A7D25" w14:textId="77777777" w:rsidR="00283B14" w:rsidRPr="002A7E3C" w:rsidRDefault="00283B14" w:rsidP="005E7489">
      <w:pPr>
        <w:pStyle w:val="4"/>
        <w:shd w:val="clear" w:color="auto" w:fill="auto"/>
        <w:spacing w:after="0" w:line="360" w:lineRule="auto"/>
        <w:ind w:right="40" w:firstLine="700"/>
        <w:jc w:val="both"/>
      </w:pPr>
    </w:p>
    <w:p w14:paraId="0B4FC871" w14:textId="77777777" w:rsidR="00F7595D" w:rsidRPr="005B2D2E" w:rsidRDefault="00F7595D" w:rsidP="00F7595D">
      <w:pPr>
        <w:spacing w:line="220" w:lineRule="exact"/>
        <w:jc w:val="center"/>
        <w:rPr>
          <w:rFonts w:ascii="Times New Roman" w:eastAsia="Times New Roman" w:hAnsi="Times New Roman" w:cs="Times New Roman"/>
          <w:b/>
          <w:bCs/>
          <w:i/>
        </w:rPr>
      </w:pPr>
      <w:r w:rsidRPr="005B2D2E">
        <w:rPr>
          <w:rFonts w:ascii="Times New Roman" w:eastAsia="Times New Roman" w:hAnsi="Times New Roman" w:cs="Times New Roman"/>
          <w:b/>
          <w:bCs/>
          <w:i/>
        </w:rPr>
        <w:t>Требования к зачётам и академическим концертам</w:t>
      </w:r>
    </w:p>
    <w:p w14:paraId="0EC93BEB" w14:textId="77777777" w:rsidR="00AD7ED9" w:rsidRPr="007C45D8" w:rsidRDefault="00AD7ED9" w:rsidP="00AD7ED9">
      <w:pPr>
        <w:pStyle w:val="4"/>
        <w:shd w:val="clear" w:color="auto" w:fill="auto"/>
        <w:spacing w:after="0" w:line="360" w:lineRule="auto"/>
        <w:ind w:right="20" w:firstLine="708"/>
        <w:jc w:val="right"/>
        <w:rPr>
          <w:b/>
          <w:i/>
          <w:sz w:val="22"/>
          <w:szCs w:val="22"/>
        </w:rPr>
      </w:pPr>
      <w:r w:rsidRPr="007C45D8">
        <w:rPr>
          <w:b/>
          <w:i/>
          <w:sz w:val="22"/>
          <w:szCs w:val="22"/>
        </w:rPr>
        <w:t xml:space="preserve">Таблица </w:t>
      </w:r>
      <w:r>
        <w:rPr>
          <w:b/>
          <w:i/>
          <w:sz w:val="22"/>
          <w:szCs w:val="22"/>
        </w:rPr>
        <w:t>3</w:t>
      </w:r>
      <w:r w:rsidRPr="007C45D8">
        <w:rPr>
          <w:b/>
          <w:i/>
          <w:sz w:val="22"/>
          <w:szCs w:val="22"/>
        </w:rPr>
        <w:t xml:space="preserve"> </w:t>
      </w:r>
    </w:p>
    <w:tbl>
      <w:tblPr>
        <w:tblStyle w:val="a9"/>
        <w:tblW w:w="0" w:type="auto"/>
        <w:tblLook w:val="04A0" w:firstRow="1" w:lastRow="0" w:firstColumn="1" w:lastColumn="0" w:noHBand="0" w:noVBand="1"/>
      </w:tblPr>
      <w:tblGrid>
        <w:gridCol w:w="3440"/>
        <w:gridCol w:w="4508"/>
        <w:gridCol w:w="2357"/>
      </w:tblGrid>
      <w:tr w:rsidR="00F7595D" w14:paraId="294E213B" w14:textId="77777777" w:rsidTr="00AB6B52">
        <w:trPr>
          <w:trHeight w:val="622"/>
        </w:trPr>
        <w:tc>
          <w:tcPr>
            <w:tcW w:w="3440" w:type="dxa"/>
          </w:tcPr>
          <w:p w14:paraId="590C67EF" w14:textId="77777777" w:rsidR="00F7595D" w:rsidRDefault="0077652F" w:rsidP="00617021">
            <w:pPr>
              <w:pStyle w:val="4"/>
              <w:shd w:val="clear" w:color="auto" w:fill="auto"/>
              <w:spacing w:after="0" w:line="360" w:lineRule="auto"/>
              <w:ind w:right="40" w:firstLine="0"/>
              <w:jc w:val="center"/>
            </w:pPr>
            <w:r>
              <w:t>Контрольный урок</w:t>
            </w:r>
          </w:p>
        </w:tc>
        <w:tc>
          <w:tcPr>
            <w:tcW w:w="4508" w:type="dxa"/>
          </w:tcPr>
          <w:p w14:paraId="4BFC1331" w14:textId="77777777" w:rsidR="0077652F" w:rsidRPr="007210AC" w:rsidRDefault="0077652F" w:rsidP="0077652F">
            <w:pPr>
              <w:spacing w:line="278" w:lineRule="exact"/>
              <w:jc w:val="both"/>
              <w:rPr>
                <w:rFonts w:ascii="Times New Roman" w:eastAsia="Times New Roman" w:hAnsi="Times New Roman" w:cs="Times New Roman"/>
              </w:rPr>
            </w:pPr>
            <w:r w:rsidRPr="007210AC">
              <w:rPr>
                <w:rFonts w:ascii="Times New Roman" w:eastAsia="Times New Roman" w:hAnsi="Times New Roman" w:cs="Times New Roman"/>
              </w:rPr>
              <w:t>2 разнохарактерные пьесы</w:t>
            </w:r>
            <w:r w:rsidR="004B68F9" w:rsidRPr="007210AC">
              <w:rPr>
                <w:rFonts w:ascii="Times New Roman" w:eastAsia="Times New Roman" w:hAnsi="Times New Roman" w:cs="Times New Roman"/>
              </w:rPr>
              <w:t>;</w:t>
            </w:r>
          </w:p>
          <w:p w14:paraId="207910B3" w14:textId="77777777" w:rsidR="00F7595D" w:rsidRPr="007210AC" w:rsidRDefault="004B68F9" w:rsidP="004B68F9">
            <w:pPr>
              <w:tabs>
                <w:tab w:val="left" w:pos="139"/>
              </w:tabs>
              <w:spacing w:line="278" w:lineRule="exact"/>
              <w:jc w:val="both"/>
            </w:pPr>
            <w:r w:rsidRPr="007210AC">
              <w:rPr>
                <w:rFonts w:ascii="Times New Roman" w:eastAsia="Times New Roman" w:hAnsi="Times New Roman" w:cs="Times New Roman"/>
              </w:rPr>
              <w:t>одну можно заменить на ансамбль с педагогом</w:t>
            </w:r>
          </w:p>
        </w:tc>
        <w:tc>
          <w:tcPr>
            <w:tcW w:w="2357" w:type="dxa"/>
          </w:tcPr>
          <w:p w14:paraId="5F826AF5" w14:textId="77777777" w:rsidR="00F7595D" w:rsidRPr="007210AC" w:rsidRDefault="004B68F9" w:rsidP="00617021">
            <w:pPr>
              <w:pStyle w:val="4"/>
              <w:shd w:val="clear" w:color="auto" w:fill="auto"/>
              <w:spacing w:after="0" w:line="360" w:lineRule="auto"/>
              <w:ind w:right="40" w:firstLine="0"/>
              <w:jc w:val="center"/>
            </w:pPr>
            <w:r w:rsidRPr="007210AC">
              <w:t>декабрь</w:t>
            </w:r>
          </w:p>
        </w:tc>
      </w:tr>
      <w:tr w:rsidR="00F7595D" w14:paraId="24EA125D" w14:textId="77777777" w:rsidTr="00AD7ED9">
        <w:tc>
          <w:tcPr>
            <w:tcW w:w="3440" w:type="dxa"/>
          </w:tcPr>
          <w:p w14:paraId="355DA150" w14:textId="77777777" w:rsidR="00F7595D" w:rsidRDefault="0077652F" w:rsidP="00617021">
            <w:pPr>
              <w:pStyle w:val="4"/>
              <w:shd w:val="clear" w:color="auto" w:fill="auto"/>
              <w:spacing w:after="0" w:line="360" w:lineRule="auto"/>
              <w:ind w:right="40" w:firstLine="0"/>
              <w:jc w:val="center"/>
            </w:pPr>
            <w:r>
              <w:t>Академический концерт</w:t>
            </w:r>
          </w:p>
        </w:tc>
        <w:tc>
          <w:tcPr>
            <w:tcW w:w="4508" w:type="dxa"/>
          </w:tcPr>
          <w:p w14:paraId="64023B79" w14:textId="77777777" w:rsidR="004B68F9" w:rsidRPr="007210AC" w:rsidRDefault="004B68F9" w:rsidP="004B68F9">
            <w:pPr>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2-3 пьесы:</w:t>
            </w:r>
          </w:p>
          <w:p w14:paraId="44B080C0" w14:textId="77777777" w:rsidR="004B68F9" w:rsidRPr="007210AC" w:rsidRDefault="004B68F9" w:rsidP="004B68F9">
            <w:pPr>
              <w:numPr>
                <w:ilvl w:val="0"/>
                <w:numId w:val="23"/>
              </w:numPr>
              <w:tabs>
                <w:tab w:val="left" w:pos="139"/>
              </w:tabs>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пьеса с элементами полифонии</w:t>
            </w:r>
          </w:p>
          <w:p w14:paraId="42481FE4" w14:textId="77777777" w:rsidR="004B68F9" w:rsidRPr="007210AC" w:rsidRDefault="004B68F9" w:rsidP="004B68F9">
            <w:pPr>
              <w:numPr>
                <w:ilvl w:val="0"/>
                <w:numId w:val="23"/>
              </w:numPr>
              <w:tabs>
                <w:tab w:val="left" w:pos="139"/>
              </w:tabs>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пьеса техничного плана</w:t>
            </w:r>
          </w:p>
          <w:p w14:paraId="63FC3502" w14:textId="77777777" w:rsidR="00F7595D" w:rsidRPr="007210AC" w:rsidRDefault="004B68F9" w:rsidP="004B68F9">
            <w:pPr>
              <w:pStyle w:val="4"/>
              <w:shd w:val="clear" w:color="auto" w:fill="auto"/>
              <w:spacing w:after="0" w:line="360" w:lineRule="auto"/>
              <w:ind w:right="40" w:firstLine="0"/>
              <w:jc w:val="both"/>
            </w:pPr>
            <w:r w:rsidRPr="007210AC">
              <w:t xml:space="preserve">- пьеса </w:t>
            </w:r>
            <w:proofErr w:type="spellStart"/>
            <w:r w:rsidRPr="007210AC">
              <w:t>кантиленного</w:t>
            </w:r>
            <w:proofErr w:type="spellEnd"/>
            <w:r w:rsidRPr="007210AC">
              <w:t xml:space="preserve"> плана</w:t>
            </w:r>
          </w:p>
        </w:tc>
        <w:tc>
          <w:tcPr>
            <w:tcW w:w="2357" w:type="dxa"/>
          </w:tcPr>
          <w:p w14:paraId="5D8A7CFE" w14:textId="77777777" w:rsidR="00F7595D" w:rsidRPr="007210AC" w:rsidRDefault="004B68F9" w:rsidP="00617021">
            <w:pPr>
              <w:pStyle w:val="4"/>
              <w:shd w:val="clear" w:color="auto" w:fill="auto"/>
              <w:spacing w:after="0" w:line="360" w:lineRule="auto"/>
              <w:ind w:right="40" w:firstLine="0"/>
              <w:jc w:val="center"/>
            </w:pPr>
            <w:r w:rsidRPr="007210AC">
              <w:t>май</w:t>
            </w:r>
          </w:p>
        </w:tc>
      </w:tr>
    </w:tbl>
    <w:p w14:paraId="42CF3774" w14:textId="77777777" w:rsidR="005B2D2E" w:rsidRDefault="005B2D2E" w:rsidP="00E44043">
      <w:pPr>
        <w:pStyle w:val="4"/>
        <w:shd w:val="clear" w:color="auto" w:fill="auto"/>
        <w:spacing w:after="0" w:line="360" w:lineRule="auto"/>
        <w:ind w:right="40" w:firstLine="700"/>
        <w:jc w:val="both"/>
      </w:pPr>
    </w:p>
    <w:p w14:paraId="228F236D" w14:textId="77777777" w:rsidR="00607FAB" w:rsidRDefault="00607FAB">
      <w:pPr>
        <w:rPr>
          <w:sz w:val="2"/>
          <w:szCs w:val="2"/>
        </w:rPr>
      </w:pPr>
    </w:p>
    <w:p w14:paraId="684ECE9B" w14:textId="77777777" w:rsidR="005B2D2E" w:rsidRPr="005B2D2E" w:rsidRDefault="005B2D2E" w:rsidP="005B2D2E">
      <w:pPr>
        <w:rPr>
          <w:sz w:val="2"/>
          <w:szCs w:val="2"/>
        </w:rPr>
      </w:pPr>
    </w:p>
    <w:p w14:paraId="3259117C" w14:textId="77777777" w:rsidR="00617021" w:rsidRPr="005B2D2E" w:rsidRDefault="00617021" w:rsidP="00617021">
      <w:pPr>
        <w:spacing w:line="220" w:lineRule="exact"/>
        <w:jc w:val="center"/>
        <w:rPr>
          <w:rFonts w:ascii="Times New Roman" w:eastAsia="Times New Roman" w:hAnsi="Times New Roman" w:cs="Times New Roman"/>
          <w:b/>
          <w:bCs/>
          <w:i/>
        </w:rPr>
      </w:pPr>
      <w:r w:rsidRPr="005B2D2E">
        <w:rPr>
          <w:rFonts w:ascii="Times New Roman" w:eastAsia="Times New Roman" w:hAnsi="Times New Roman" w:cs="Times New Roman"/>
          <w:b/>
          <w:bCs/>
          <w:i/>
        </w:rPr>
        <w:t>Примерная программа академического концерта:</w:t>
      </w:r>
    </w:p>
    <w:p w14:paraId="1E00A195" w14:textId="77777777" w:rsidR="00617021" w:rsidRDefault="005B2D2E" w:rsidP="00D83E1A">
      <w:pPr>
        <w:spacing w:line="360" w:lineRule="auto"/>
        <w:rPr>
          <w:rFonts w:ascii="Times New Roman" w:eastAsia="Times New Roman" w:hAnsi="Times New Roman" w:cs="Times New Roman"/>
          <w:i/>
        </w:rPr>
      </w:pPr>
      <w:r w:rsidRPr="005B2D2E">
        <w:rPr>
          <w:rFonts w:ascii="Times New Roman" w:eastAsia="Times New Roman" w:hAnsi="Times New Roman" w:cs="Times New Roman"/>
          <w:i/>
        </w:rPr>
        <w:t>Вариант 1</w:t>
      </w:r>
    </w:p>
    <w:p w14:paraId="19439B50" w14:textId="77777777" w:rsidR="005B2D2E" w:rsidRPr="005B2D2E" w:rsidRDefault="00617021" w:rsidP="00D83E1A">
      <w:pPr>
        <w:spacing w:line="360" w:lineRule="auto"/>
        <w:rPr>
          <w:rFonts w:ascii="Times New Roman" w:eastAsia="Times New Roman" w:hAnsi="Times New Roman" w:cs="Times New Roman"/>
          <w:i/>
        </w:rPr>
      </w:pPr>
      <w:r>
        <w:rPr>
          <w:rFonts w:ascii="Times New Roman" w:eastAsia="Times New Roman" w:hAnsi="Times New Roman" w:cs="Times New Roman"/>
          <w:i/>
        </w:rPr>
        <w:t xml:space="preserve">   </w:t>
      </w:r>
      <w:r w:rsidR="005B2D2E" w:rsidRPr="005B2D2E">
        <w:rPr>
          <w:rFonts w:ascii="Times New Roman" w:eastAsia="Times New Roman" w:hAnsi="Times New Roman" w:cs="Times New Roman"/>
        </w:rPr>
        <w:t xml:space="preserve"> </w:t>
      </w:r>
      <w:r w:rsidR="00D83E1A">
        <w:rPr>
          <w:rFonts w:ascii="Times New Roman" w:eastAsia="Times New Roman" w:hAnsi="Times New Roman" w:cs="Times New Roman"/>
        </w:rPr>
        <w:t>Абелев Ю. В степи</w:t>
      </w:r>
    </w:p>
    <w:p w14:paraId="51A9F8CB" w14:textId="77777777" w:rsidR="005B2D2E" w:rsidRPr="005B2D2E" w:rsidRDefault="00617021" w:rsidP="0061702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B2D2E" w:rsidRPr="005B2D2E">
        <w:rPr>
          <w:rFonts w:ascii="Times New Roman" w:eastAsia="Times New Roman" w:hAnsi="Times New Roman" w:cs="Times New Roman"/>
        </w:rPr>
        <w:t>Баневич</w:t>
      </w:r>
      <w:proofErr w:type="spellEnd"/>
      <w:r w:rsidR="005B2D2E" w:rsidRPr="005B2D2E">
        <w:rPr>
          <w:rFonts w:ascii="Times New Roman" w:eastAsia="Times New Roman" w:hAnsi="Times New Roman" w:cs="Times New Roman"/>
        </w:rPr>
        <w:t xml:space="preserve"> С.</w:t>
      </w:r>
      <w:r w:rsidR="00D83E1A">
        <w:rPr>
          <w:rFonts w:ascii="Times New Roman" w:eastAsia="Times New Roman" w:hAnsi="Times New Roman" w:cs="Times New Roman"/>
        </w:rPr>
        <w:t xml:space="preserve"> Марш хомячков</w:t>
      </w:r>
    </w:p>
    <w:p w14:paraId="00BA6E73" w14:textId="77777777" w:rsidR="005B2D2E" w:rsidRDefault="005B2D2E" w:rsidP="00617021">
      <w:pPr>
        <w:spacing w:line="360" w:lineRule="auto"/>
        <w:rPr>
          <w:rFonts w:ascii="Times New Roman" w:eastAsia="Times New Roman" w:hAnsi="Times New Roman" w:cs="Times New Roman"/>
        </w:rPr>
      </w:pPr>
      <w:r w:rsidRPr="005B2D2E">
        <w:rPr>
          <w:rFonts w:ascii="Times New Roman" w:eastAsia="Times New Roman" w:hAnsi="Times New Roman" w:cs="Times New Roman"/>
        </w:rPr>
        <w:t xml:space="preserve"> </w:t>
      </w:r>
      <w:r w:rsidR="00617021">
        <w:rPr>
          <w:rFonts w:ascii="Times New Roman" w:eastAsia="Times New Roman" w:hAnsi="Times New Roman" w:cs="Times New Roman"/>
        </w:rPr>
        <w:t xml:space="preserve">   </w:t>
      </w:r>
      <w:r w:rsidRPr="005B2D2E">
        <w:rPr>
          <w:rFonts w:ascii="Times New Roman" w:eastAsia="Times New Roman" w:hAnsi="Times New Roman" w:cs="Times New Roman"/>
        </w:rPr>
        <w:t>Курочкин В.</w:t>
      </w:r>
      <w:r w:rsidR="00D83E1A">
        <w:rPr>
          <w:rFonts w:ascii="Times New Roman" w:eastAsia="Times New Roman" w:hAnsi="Times New Roman" w:cs="Times New Roman"/>
        </w:rPr>
        <w:t xml:space="preserve"> Вальс</w:t>
      </w:r>
    </w:p>
    <w:p w14:paraId="0B2BD812" w14:textId="77777777" w:rsidR="005B2D2E" w:rsidRPr="005B2D2E" w:rsidRDefault="005B2D2E" w:rsidP="00D83E1A">
      <w:pPr>
        <w:spacing w:line="360" w:lineRule="auto"/>
        <w:rPr>
          <w:rFonts w:ascii="Times New Roman" w:eastAsia="Times New Roman" w:hAnsi="Times New Roman" w:cs="Times New Roman"/>
          <w:i/>
        </w:rPr>
      </w:pPr>
      <w:r w:rsidRPr="005B2D2E">
        <w:rPr>
          <w:rFonts w:ascii="Times New Roman" w:eastAsia="Times New Roman" w:hAnsi="Times New Roman" w:cs="Times New Roman"/>
          <w:i/>
        </w:rPr>
        <w:t>Вариант 2</w:t>
      </w:r>
    </w:p>
    <w:p w14:paraId="2C0CD70D" w14:textId="77777777" w:rsidR="005B2D2E" w:rsidRPr="005B2D2E" w:rsidRDefault="00D83E1A" w:rsidP="00D83E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B2D2E" w:rsidRPr="005B2D2E">
        <w:rPr>
          <w:rFonts w:ascii="Times New Roman" w:eastAsia="Times New Roman" w:hAnsi="Times New Roman" w:cs="Times New Roman"/>
        </w:rPr>
        <w:t>Сперонтес</w:t>
      </w:r>
      <w:proofErr w:type="spellEnd"/>
      <w:r w:rsidR="005B2D2E" w:rsidRPr="005B2D2E">
        <w:rPr>
          <w:rFonts w:ascii="Times New Roman" w:eastAsia="Times New Roman" w:hAnsi="Times New Roman" w:cs="Times New Roman"/>
        </w:rPr>
        <w:t xml:space="preserve"> С.</w:t>
      </w:r>
      <w:r>
        <w:rPr>
          <w:rFonts w:ascii="Times New Roman" w:eastAsia="Times New Roman" w:hAnsi="Times New Roman" w:cs="Times New Roman"/>
        </w:rPr>
        <w:t xml:space="preserve">  Менуэт</w:t>
      </w:r>
    </w:p>
    <w:p w14:paraId="03A2C8A8" w14:textId="77777777" w:rsidR="005B2D2E" w:rsidRPr="005B2D2E" w:rsidRDefault="00D83E1A" w:rsidP="00D83E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5B2D2E" w:rsidRPr="005B2D2E">
        <w:rPr>
          <w:rFonts w:ascii="Times New Roman" w:eastAsia="Times New Roman" w:hAnsi="Times New Roman" w:cs="Times New Roman"/>
        </w:rPr>
        <w:t xml:space="preserve"> </w:t>
      </w:r>
      <w:proofErr w:type="spellStart"/>
      <w:r w:rsidR="005B2D2E" w:rsidRPr="005B2D2E">
        <w:rPr>
          <w:rFonts w:ascii="Times New Roman" w:eastAsia="Times New Roman" w:hAnsi="Times New Roman" w:cs="Times New Roman"/>
        </w:rPr>
        <w:t>Шмитц</w:t>
      </w:r>
      <w:proofErr w:type="spellEnd"/>
      <w:r w:rsidR="005B2D2E" w:rsidRPr="005B2D2E">
        <w:rPr>
          <w:rFonts w:ascii="Times New Roman" w:eastAsia="Times New Roman" w:hAnsi="Times New Roman" w:cs="Times New Roman"/>
        </w:rPr>
        <w:t xml:space="preserve"> М.</w:t>
      </w:r>
      <w:r>
        <w:rPr>
          <w:rFonts w:ascii="Times New Roman" w:eastAsia="Times New Roman" w:hAnsi="Times New Roman" w:cs="Times New Roman"/>
        </w:rPr>
        <w:t xml:space="preserve"> Марш гномиков</w:t>
      </w:r>
    </w:p>
    <w:p w14:paraId="16F89656" w14:textId="77777777" w:rsidR="00F546D0" w:rsidRPr="00FD46BB" w:rsidRDefault="00D83E1A" w:rsidP="00FD46BB">
      <w:pPr>
        <w:pStyle w:val="4"/>
        <w:shd w:val="clear" w:color="auto" w:fill="auto"/>
        <w:spacing w:after="354" w:line="360" w:lineRule="auto"/>
        <w:ind w:left="40" w:right="40" w:firstLine="0"/>
        <w:jc w:val="both"/>
        <w:rPr>
          <w:rFonts w:eastAsia="Courier New"/>
        </w:rPr>
      </w:pPr>
      <w:r>
        <w:rPr>
          <w:rFonts w:eastAsia="Courier New"/>
        </w:rPr>
        <w:t xml:space="preserve">   </w:t>
      </w:r>
      <w:r w:rsidR="005B2D2E" w:rsidRPr="00617021">
        <w:rPr>
          <w:rFonts w:eastAsia="Courier New"/>
        </w:rPr>
        <w:t xml:space="preserve"> </w:t>
      </w:r>
      <w:proofErr w:type="spellStart"/>
      <w:r w:rsidR="005B2D2E" w:rsidRPr="00617021">
        <w:rPr>
          <w:rFonts w:eastAsia="Courier New"/>
        </w:rPr>
        <w:t>Рюигрок</w:t>
      </w:r>
      <w:proofErr w:type="spellEnd"/>
      <w:r w:rsidR="005B2D2E" w:rsidRPr="00617021">
        <w:rPr>
          <w:rFonts w:eastAsia="Courier New"/>
        </w:rPr>
        <w:t xml:space="preserve"> А.</w:t>
      </w:r>
      <w:r>
        <w:rPr>
          <w:rFonts w:eastAsia="Courier New"/>
        </w:rPr>
        <w:t xml:space="preserve"> Горе куклы</w:t>
      </w:r>
    </w:p>
    <w:p w14:paraId="59AC0D09" w14:textId="77777777" w:rsidR="00FD46BB" w:rsidRDefault="00FD46BB" w:rsidP="00F546D0">
      <w:pPr>
        <w:spacing w:before="189" w:line="274" w:lineRule="exact"/>
        <w:ind w:left="720" w:right="3980"/>
        <w:rPr>
          <w:rFonts w:ascii="Times New Roman" w:eastAsia="Times New Roman" w:hAnsi="Times New Roman" w:cs="Times New Roman"/>
          <w:b/>
          <w:bCs/>
          <w:sz w:val="22"/>
          <w:szCs w:val="22"/>
        </w:rPr>
      </w:pPr>
    </w:p>
    <w:p w14:paraId="387D05C6" w14:textId="77777777" w:rsidR="00FD46BB" w:rsidRPr="00FD46BB" w:rsidRDefault="00FD46BB" w:rsidP="00FD46BB">
      <w:pPr>
        <w:widowControl/>
        <w:tabs>
          <w:tab w:val="left" w:pos="0"/>
        </w:tabs>
        <w:spacing w:line="360" w:lineRule="auto"/>
        <w:ind w:left="1080"/>
        <w:jc w:val="center"/>
        <w:rPr>
          <w:rFonts w:ascii="Times New Roman" w:eastAsia="Times New Roman" w:hAnsi="Times New Roman" w:cs="Times New Roman"/>
          <w:b/>
          <w:i/>
          <w:color w:val="auto"/>
          <w:lang w:bidi="ar-SA"/>
        </w:rPr>
      </w:pPr>
      <w:r w:rsidRPr="007210AC">
        <w:rPr>
          <w:rFonts w:ascii="Times New Roman" w:eastAsia="Times New Roman" w:hAnsi="Times New Roman" w:cs="Times New Roman"/>
          <w:b/>
          <w:i/>
          <w:color w:val="auto"/>
          <w:lang w:bidi="ar-SA"/>
        </w:rPr>
        <w:t>2.2.Содержание разделов и тем</w:t>
      </w:r>
    </w:p>
    <w:p w14:paraId="2F534383" w14:textId="77777777" w:rsidR="00FD46BB" w:rsidRPr="00174285" w:rsidRDefault="00F546D0" w:rsidP="00F630BE">
      <w:pPr>
        <w:spacing w:line="360" w:lineRule="auto"/>
        <w:ind w:right="3980"/>
        <w:rPr>
          <w:rFonts w:ascii="Times New Roman" w:eastAsia="Times New Roman" w:hAnsi="Times New Roman" w:cs="Times New Roman"/>
          <w:b/>
          <w:bCs/>
          <w:i/>
        </w:rPr>
      </w:pPr>
      <w:r w:rsidRPr="00174285">
        <w:rPr>
          <w:rFonts w:ascii="Times New Roman" w:eastAsia="Times New Roman" w:hAnsi="Times New Roman" w:cs="Times New Roman"/>
          <w:b/>
          <w:bCs/>
          <w:i/>
        </w:rPr>
        <w:t>Раздел 1. Овладение музыкальной теорией</w:t>
      </w:r>
    </w:p>
    <w:p w14:paraId="2851D67A" w14:textId="77777777" w:rsidR="00F546D0" w:rsidRPr="00F630BE" w:rsidRDefault="00F546D0" w:rsidP="00F630BE">
      <w:pPr>
        <w:spacing w:line="360" w:lineRule="auto"/>
        <w:ind w:right="24"/>
        <w:rPr>
          <w:rFonts w:ascii="Times New Roman" w:eastAsia="Times New Roman" w:hAnsi="Times New Roman" w:cs="Times New Roman"/>
          <w:b/>
          <w:bCs/>
          <w:i/>
        </w:rPr>
      </w:pPr>
      <w:r w:rsidRPr="00174285">
        <w:rPr>
          <w:rFonts w:ascii="Times New Roman" w:eastAsia="Times New Roman" w:hAnsi="Times New Roman" w:cs="Times New Roman"/>
          <w:b/>
          <w:bCs/>
        </w:rPr>
        <w:t xml:space="preserve"> </w:t>
      </w:r>
      <w:r w:rsidR="00174285" w:rsidRPr="00F630BE">
        <w:rPr>
          <w:rFonts w:ascii="Times New Roman" w:eastAsia="Times New Roman" w:hAnsi="Times New Roman" w:cs="Times New Roman"/>
          <w:b/>
          <w:bCs/>
          <w:i/>
        </w:rPr>
        <w:tab/>
      </w:r>
      <w:r w:rsidRPr="00F630BE">
        <w:rPr>
          <w:rFonts w:ascii="Times New Roman" w:eastAsia="Times New Roman" w:hAnsi="Times New Roman" w:cs="Times New Roman"/>
          <w:b/>
          <w:bCs/>
          <w:i/>
        </w:rPr>
        <w:t>Тема 1. Изучение нотной грамоты, терминология</w:t>
      </w:r>
    </w:p>
    <w:p w14:paraId="669DD0A6" w14:textId="77777777" w:rsidR="00174285" w:rsidRDefault="00F546D0" w:rsidP="00174285">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Ноты первой, второй октавы в скрипичном ключе. Ноты басового ключа. Знаки альтерации (порядок появления диезов и бемолей). Лад.</w:t>
      </w:r>
      <w:r w:rsidR="00174285">
        <w:rPr>
          <w:rFonts w:ascii="Times New Roman" w:eastAsia="Times New Roman" w:hAnsi="Times New Roman" w:cs="Times New Roman"/>
        </w:rPr>
        <w:t xml:space="preserve"> </w:t>
      </w:r>
      <w:r w:rsidRPr="00174285">
        <w:rPr>
          <w:rFonts w:ascii="Times New Roman" w:eastAsia="Times New Roman" w:hAnsi="Times New Roman" w:cs="Times New Roman"/>
        </w:rPr>
        <w:t xml:space="preserve">Длительности нот, паузы. Целые, половинные, </w:t>
      </w:r>
      <w:r w:rsidR="00174285">
        <w:rPr>
          <w:rFonts w:ascii="Times New Roman" w:eastAsia="Times New Roman" w:hAnsi="Times New Roman" w:cs="Times New Roman"/>
        </w:rPr>
        <w:t xml:space="preserve"> </w:t>
      </w:r>
      <w:r w:rsidRPr="00174285">
        <w:rPr>
          <w:rFonts w:ascii="Times New Roman" w:eastAsia="Times New Roman" w:hAnsi="Times New Roman" w:cs="Times New Roman"/>
        </w:rPr>
        <w:t xml:space="preserve">четвертные, восьмые и шестнадцатые. </w:t>
      </w:r>
    </w:p>
    <w:p w14:paraId="4F5A5156" w14:textId="77777777" w:rsidR="00F546D0" w:rsidRPr="00174285" w:rsidRDefault="00F546D0" w:rsidP="00174285">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Теоретические понятия:</w:t>
      </w:r>
      <w:r w:rsidR="00174285">
        <w:rPr>
          <w:rFonts w:ascii="Times New Roman" w:eastAsia="Times New Roman" w:hAnsi="Times New Roman" w:cs="Times New Roman"/>
        </w:rPr>
        <w:t xml:space="preserve">  </w:t>
      </w:r>
      <w:r w:rsidRPr="00174285">
        <w:rPr>
          <w:rFonts w:ascii="Times New Roman" w:eastAsia="Times New Roman" w:hAnsi="Times New Roman" w:cs="Times New Roman"/>
          <w:u w:val="single"/>
        </w:rPr>
        <w:t xml:space="preserve">Медленные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Adagio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Средние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Andante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Moderato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Быстрые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Allegro</w:t>
      </w:r>
      <w:r w:rsidRPr="00174285">
        <w:rPr>
          <w:rFonts w:ascii="Times New Roman" w:eastAsia="Times New Roman" w:hAnsi="Times New Roman" w:cs="Times New Roman"/>
          <w:lang w:eastAsia="en-US" w:bidi="en-US"/>
        </w:rPr>
        <w:t xml:space="preserve">), </w:t>
      </w:r>
      <w:r w:rsidR="007210AC">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Динамические оттенки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crescendo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diminuendo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fortissimo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mezzo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mezzo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pianissimo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Штрихи </w:t>
      </w:r>
      <w:r w:rsidR="007210AC">
        <w:rPr>
          <w:rFonts w:ascii="Times New Roman" w:eastAsia="Times New Roman" w:hAnsi="Times New Roman" w:cs="Times New Roman"/>
          <w:u w:val="single"/>
        </w:rPr>
        <w:t xml:space="preserve">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Legato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non</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staccato</w:t>
      </w:r>
      <w:r w:rsidRPr="00174285">
        <w:rPr>
          <w:rFonts w:ascii="Times New Roman" w:eastAsia="Times New Roman" w:hAnsi="Times New Roman" w:cs="Times New Roman"/>
          <w:lang w:eastAsia="en-US" w:bidi="en-US"/>
        </w:rPr>
        <w:t xml:space="preserve">), </w:t>
      </w:r>
      <w:r w:rsidR="007210AC">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Характер исполнения </w:t>
      </w:r>
      <w:r w:rsidR="007210AC">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cantabile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dolce</w:t>
      </w:r>
      <w:r w:rsidRPr="00174285">
        <w:rPr>
          <w:rFonts w:ascii="Times New Roman" w:eastAsia="Times New Roman" w:hAnsi="Times New Roman" w:cs="Times New Roman"/>
          <w:lang w:eastAsia="en-US" w:bidi="en-US"/>
        </w:rPr>
        <w:t>).</w:t>
      </w:r>
    </w:p>
    <w:p w14:paraId="56EF32B2" w14:textId="77777777" w:rsidR="00F630BE" w:rsidRPr="00F630BE" w:rsidRDefault="00F546D0"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Раздел </w:t>
      </w:r>
      <w:r w:rsidRPr="00F630BE">
        <w:rPr>
          <w:rFonts w:ascii="Times New Roman" w:eastAsia="Times New Roman" w:hAnsi="Times New Roman" w:cs="Times New Roman"/>
          <w:b/>
          <w:bCs/>
          <w:i/>
          <w:lang w:eastAsia="en-US" w:bidi="en-US"/>
        </w:rPr>
        <w:t xml:space="preserve">2. </w:t>
      </w:r>
      <w:r w:rsidRPr="00F630BE">
        <w:rPr>
          <w:rFonts w:ascii="Times New Roman" w:eastAsia="Times New Roman" w:hAnsi="Times New Roman" w:cs="Times New Roman"/>
          <w:b/>
          <w:bCs/>
          <w:i/>
        </w:rPr>
        <w:t xml:space="preserve">Творческое развитие </w:t>
      </w:r>
    </w:p>
    <w:p w14:paraId="3178CA6E" w14:textId="77777777" w:rsidR="00F546D0" w:rsidRPr="00F630BE" w:rsidRDefault="00F630BE"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           </w:t>
      </w:r>
      <w:r w:rsidR="00F546D0" w:rsidRPr="00F630BE">
        <w:rPr>
          <w:rFonts w:ascii="Times New Roman" w:eastAsia="Times New Roman" w:hAnsi="Times New Roman" w:cs="Times New Roman"/>
          <w:b/>
          <w:bCs/>
          <w:i/>
        </w:rPr>
        <w:t>Тема 2. Подбор по слуху, сочинение</w:t>
      </w:r>
    </w:p>
    <w:p w14:paraId="01FAA9CB" w14:textId="77777777" w:rsidR="00F630BE" w:rsidRDefault="00F546D0" w:rsidP="00F630BE">
      <w:pPr>
        <w:spacing w:line="360" w:lineRule="auto"/>
        <w:ind w:right="20" w:firstLine="708"/>
        <w:rPr>
          <w:rFonts w:ascii="Times New Roman" w:eastAsia="Times New Roman" w:hAnsi="Times New Roman" w:cs="Times New Roman"/>
        </w:rPr>
      </w:pPr>
      <w:r w:rsidRPr="00174285">
        <w:rPr>
          <w:rFonts w:ascii="Times New Roman" w:eastAsia="Times New Roman" w:hAnsi="Times New Roman" w:cs="Times New Roman"/>
        </w:rPr>
        <w:t xml:space="preserve">Подбор по слуху попевок, детских песенок, сочинение элементарных мелодий </w:t>
      </w:r>
    </w:p>
    <w:p w14:paraId="08507D55" w14:textId="77777777" w:rsidR="00F546D0" w:rsidRPr="00F630BE" w:rsidRDefault="00F546D0" w:rsidP="00F630BE">
      <w:pPr>
        <w:spacing w:line="360" w:lineRule="auto"/>
        <w:ind w:right="20" w:firstLine="708"/>
        <w:rPr>
          <w:rFonts w:ascii="Times New Roman" w:eastAsia="Times New Roman" w:hAnsi="Times New Roman" w:cs="Times New Roman"/>
          <w:i/>
        </w:rPr>
      </w:pPr>
      <w:r w:rsidRPr="00F630BE">
        <w:rPr>
          <w:rFonts w:ascii="Times New Roman" w:eastAsia="Times New Roman" w:hAnsi="Times New Roman" w:cs="Times New Roman"/>
          <w:b/>
          <w:bCs/>
          <w:i/>
        </w:rPr>
        <w:t>Тема 3. Слушание музыки, развитие образного мышления</w:t>
      </w:r>
    </w:p>
    <w:p w14:paraId="12E4DC48" w14:textId="77777777" w:rsidR="00F546D0" w:rsidRPr="00174285" w:rsidRDefault="00F546D0" w:rsidP="00F630BE">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Фортепианные произведения. Произведения для ансамбля. Анализ характера и особенностей игры сольно и в ансамбле.</w:t>
      </w:r>
      <w:r w:rsidR="00F630BE">
        <w:rPr>
          <w:rFonts w:ascii="Times New Roman" w:eastAsia="Times New Roman" w:hAnsi="Times New Roman" w:cs="Times New Roman"/>
        </w:rPr>
        <w:t xml:space="preserve"> </w:t>
      </w:r>
      <w:r w:rsidRPr="00174285">
        <w:rPr>
          <w:rFonts w:ascii="Times New Roman" w:eastAsia="Times New Roman" w:hAnsi="Times New Roman" w:cs="Times New Roman"/>
        </w:rPr>
        <w:t>Образные характеристики произведений</w:t>
      </w:r>
      <w:r w:rsidR="00F630BE">
        <w:rPr>
          <w:rFonts w:ascii="Times New Roman" w:eastAsia="Times New Roman" w:hAnsi="Times New Roman" w:cs="Times New Roman"/>
        </w:rPr>
        <w:t>.</w:t>
      </w:r>
    </w:p>
    <w:p w14:paraId="70E37BAD" w14:textId="77777777" w:rsidR="00F630BE" w:rsidRPr="00F630BE" w:rsidRDefault="00F546D0"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Раздел 3. Исполнительские навыки </w:t>
      </w:r>
    </w:p>
    <w:p w14:paraId="620CA261" w14:textId="77777777" w:rsidR="00F546D0" w:rsidRPr="00F630BE" w:rsidRDefault="00F546D0" w:rsidP="00F630BE">
      <w:pPr>
        <w:spacing w:line="360" w:lineRule="auto"/>
        <w:ind w:right="20" w:firstLine="708"/>
        <w:rPr>
          <w:rFonts w:ascii="Times New Roman" w:eastAsia="Times New Roman" w:hAnsi="Times New Roman" w:cs="Times New Roman"/>
          <w:b/>
          <w:bCs/>
          <w:i/>
        </w:rPr>
      </w:pPr>
      <w:r w:rsidRPr="00F630BE">
        <w:rPr>
          <w:rFonts w:ascii="Times New Roman" w:eastAsia="Times New Roman" w:hAnsi="Times New Roman" w:cs="Times New Roman"/>
          <w:b/>
          <w:bCs/>
          <w:i/>
        </w:rPr>
        <w:t>Тема 4. Формирование игрового аппарата</w:t>
      </w:r>
    </w:p>
    <w:p w14:paraId="19BE5582" w14:textId="77777777" w:rsidR="00F546D0" w:rsidRPr="00174285" w:rsidRDefault="00F546D0" w:rsidP="007210AC">
      <w:pPr>
        <w:spacing w:line="360" w:lineRule="auto"/>
        <w:ind w:right="20" w:firstLine="720"/>
        <w:rPr>
          <w:rFonts w:ascii="Times New Roman" w:eastAsia="Times New Roman" w:hAnsi="Times New Roman" w:cs="Times New Roman"/>
        </w:rPr>
      </w:pPr>
      <w:r w:rsidRPr="00174285">
        <w:rPr>
          <w:rFonts w:ascii="Times New Roman" w:eastAsia="Times New Roman" w:hAnsi="Times New Roman" w:cs="Times New Roman"/>
        </w:rPr>
        <w:t>Посадка за инструментом. Организация пианистического аппарата. Организация кисти, движений запястья. Основные принципы технического развития.</w:t>
      </w:r>
    </w:p>
    <w:p w14:paraId="35E30FC7" w14:textId="77777777" w:rsidR="009A7BCC" w:rsidRPr="009A7BCC" w:rsidRDefault="00F546D0" w:rsidP="00174285">
      <w:pPr>
        <w:spacing w:line="360" w:lineRule="auto"/>
        <w:ind w:left="720" w:right="20"/>
        <w:rPr>
          <w:rFonts w:ascii="Times New Roman" w:eastAsia="Times New Roman" w:hAnsi="Times New Roman" w:cs="Times New Roman"/>
          <w:b/>
          <w:bCs/>
          <w:i/>
        </w:rPr>
      </w:pPr>
      <w:r w:rsidRPr="009A7BCC">
        <w:rPr>
          <w:rFonts w:ascii="Times New Roman" w:eastAsia="Times New Roman" w:hAnsi="Times New Roman" w:cs="Times New Roman"/>
          <w:b/>
          <w:bCs/>
          <w:i/>
        </w:rPr>
        <w:t xml:space="preserve">Тема 5. Основные приёмы игры </w:t>
      </w:r>
    </w:p>
    <w:p w14:paraId="62E11DEE" w14:textId="77777777" w:rsidR="00174285" w:rsidRDefault="00F546D0" w:rsidP="009A7BCC">
      <w:pPr>
        <w:spacing w:line="360" w:lineRule="auto"/>
        <w:ind w:left="720" w:right="20"/>
        <w:rPr>
          <w:rFonts w:ascii="Times New Roman" w:eastAsia="Times New Roman" w:hAnsi="Times New Roman" w:cs="Times New Roman"/>
          <w:sz w:val="22"/>
          <w:szCs w:val="22"/>
        </w:rPr>
      </w:pPr>
      <w:r w:rsidRPr="00174285">
        <w:rPr>
          <w:rFonts w:ascii="Times New Roman" w:eastAsia="Times New Roman" w:hAnsi="Times New Roman" w:cs="Times New Roman"/>
        </w:rPr>
        <w:t>Освоение</w:t>
      </w:r>
      <w:r w:rsidRPr="00477662">
        <w:rPr>
          <w:rFonts w:ascii="Times New Roman" w:eastAsia="Times New Roman" w:hAnsi="Times New Roman" w:cs="Times New Roman"/>
        </w:rPr>
        <w:t xml:space="preserve"> </w:t>
      </w:r>
      <w:r w:rsidRPr="00174285">
        <w:rPr>
          <w:rFonts w:ascii="Times New Roman" w:eastAsia="Times New Roman" w:hAnsi="Times New Roman" w:cs="Times New Roman"/>
        </w:rPr>
        <w:t>приемов</w:t>
      </w:r>
      <w:r w:rsidRPr="00477662">
        <w:rPr>
          <w:rFonts w:ascii="Times New Roman" w:eastAsia="Times New Roman" w:hAnsi="Times New Roman" w:cs="Times New Roman"/>
        </w:rPr>
        <w:t xml:space="preserve"> </w:t>
      </w:r>
      <w:r w:rsidRPr="00174285">
        <w:rPr>
          <w:rFonts w:ascii="Times New Roman" w:eastAsia="Times New Roman" w:hAnsi="Times New Roman" w:cs="Times New Roman"/>
          <w:lang w:val="en-US" w:eastAsia="en-US" w:bidi="en-US"/>
        </w:rPr>
        <w:t>non</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staccato</w:t>
      </w:r>
      <w:r w:rsidRPr="00477662">
        <w:rPr>
          <w:rFonts w:ascii="Times New Roman" w:eastAsia="Times New Roman" w:hAnsi="Times New Roman" w:cs="Times New Roman"/>
          <w:lang w:eastAsia="en-US" w:bidi="en-US"/>
        </w:rPr>
        <w:t>.</w:t>
      </w:r>
      <w:r w:rsidR="009A7BCC" w:rsidRPr="00477662">
        <w:rPr>
          <w:rFonts w:ascii="Times New Roman" w:eastAsia="Times New Roman" w:hAnsi="Times New Roman" w:cs="Times New Roman"/>
          <w:lang w:eastAsia="en-US" w:bidi="en-US"/>
        </w:rPr>
        <w:t xml:space="preserve"> </w:t>
      </w:r>
      <w:r w:rsidR="00174285" w:rsidRPr="00F546D0">
        <w:rPr>
          <w:rFonts w:ascii="Times New Roman" w:eastAsia="Times New Roman" w:hAnsi="Times New Roman" w:cs="Times New Roman"/>
          <w:sz w:val="22"/>
          <w:szCs w:val="22"/>
        </w:rPr>
        <w:t>Работа над координацией левой и правой рук.</w:t>
      </w:r>
    </w:p>
    <w:p w14:paraId="71462F17" w14:textId="77777777" w:rsidR="009A7BCC" w:rsidRDefault="009A7BCC" w:rsidP="009A7BCC">
      <w:pPr>
        <w:spacing w:after="245" w:line="274" w:lineRule="exact"/>
        <w:ind w:left="20" w:right="2220" w:firstLine="688"/>
        <w:rPr>
          <w:rFonts w:ascii="Times New Roman" w:eastAsia="Times New Roman" w:hAnsi="Times New Roman" w:cs="Times New Roman"/>
          <w:b/>
          <w:bCs/>
          <w:i/>
        </w:rPr>
      </w:pPr>
      <w:r w:rsidRPr="009A7BCC">
        <w:rPr>
          <w:rFonts w:ascii="Times New Roman" w:eastAsia="Times New Roman" w:hAnsi="Times New Roman" w:cs="Times New Roman"/>
          <w:b/>
          <w:bCs/>
          <w:i/>
        </w:rPr>
        <w:t>Тема 6. Пьесы</w:t>
      </w:r>
    </w:p>
    <w:p w14:paraId="2C897A52" w14:textId="77777777" w:rsidR="00477662" w:rsidRPr="00EE6F03" w:rsidRDefault="009A7BCC" w:rsidP="00EE6F03">
      <w:pPr>
        <w:spacing w:line="360" w:lineRule="auto"/>
        <w:rPr>
          <w:rFonts w:ascii="Times New Roman" w:eastAsia="Times New Roman" w:hAnsi="Times New Roman" w:cs="Times New Roman"/>
          <w:b/>
          <w:bCs/>
          <w:i/>
        </w:rPr>
      </w:pPr>
      <w:r w:rsidRPr="00EE6F03">
        <w:rPr>
          <w:rFonts w:ascii="Times New Roman" w:eastAsia="Times New Roman" w:hAnsi="Times New Roman" w:cs="Times New Roman"/>
          <w:b/>
          <w:bCs/>
          <w:i/>
        </w:rPr>
        <w:t xml:space="preserve">         Примерный репертуарный список:</w:t>
      </w:r>
    </w:p>
    <w:p w14:paraId="31266419" w14:textId="77777777" w:rsidR="009A7BCC" w:rsidRPr="00EE6F03" w:rsidRDefault="009A7BCC" w:rsidP="00EE6F03">
      <w:pPr>
        <w:spacing w:line="360" w:lineRule="auto"/>
        <w:rPr>
          <w:rFonts w:ascii="Times New Roman" w:eastAsia="Times New Roman" w:hAnsi="Times New Roman" w:cs="Times New Roman"/>
          <w:b/>
          <w:bCs/>
          <w:i/>
        </w:rPr>
      </w:pPr>
      <w:r w:rsidRPr="00EE6F03">
        <w:rPr>
          <w:rFonts w:ascii="Times New Roman" w:eastAsia="Times New Roman" w:hAnsi="Times New Roman" w:cs="Times New Roman"/>
        </w:rPr>
        <w:t xml:space="preserve"> </w:t>
      </w:r>
      <w:r w:rsidR="00EE6F03">
        <w:rPr>
          <w:rFonts w:ascii="Times New Roman" w:eastAsia="Times New Roman" w:hAnsi="Times New Roman" w:cs="Times New Roman"/>
        </w:rPr>
        <w:t xml:space="preserve">Абелев Ю.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В степи</w:t>
      </w:r>
    </w:p>
    <w:p w14:paraId="28DAD16D"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Бакулов</w:t>
      </w:r>
      <w:proofErr w:type="spellEnd"/>
      <w:r>
        <w:rPr>
          <w:rFonts w:ascii="Times New Roman" w:eastAsia="Times New Roman" w:hAnsi="Times New Roman" w:cs="Times New Roman"/>
        </w:rPr>
        <w:t xml:space="preserve"> А. </w:t>
      </w:r>
      <w:r w:rsidR="002400AD">
        <w:rPr>
          <w:rFonts w:ascii="Times New Roman" w:eastAsia="Times New Roman" w:hAnsi="Times New Roman" w:cs="Times New Roman"/>
        </w:rPr>
        <w:t xml:space="preserve"> </w:t>
      </w:r>
      <w:r>
        <w:rPr>
          <w:rFonts w:ascii="Times New Roman" w:eastAsia="Times New Roman" w:hAnsi="Times New Roman" w:cs="Times New Roman"/>
        </w:rPr>
        <w:t>Французская мелодия</w:t>
      </w:r>
    </w:p>
    <w:p w14:paraId="6DA0FADE"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Баневич</w:t>
      </w:r>
      <w:proofErr w:type="spellEnd"/>
      <w:r>
        <w:rPr>
          <w:rFonts w:ascii="Times New Roman" w:eastAsia="Times New Roman" w:hAnsi="Times New Roman" w:cs="Times New Roman"/>
        </w:rPr>
        <w:t xml:space="preserve"> С. </w:t>
      </w:r>
      <w:r w:rsidR="002400AD">
        <w:rPr>
          <w:rFonts w:ascii="Times New Roman" w:eastAsia="Times New Roman" w:hAnsi="Times New Roman" w:cs="Times New Roman"/>
        </w:rPr>
        <w:t xml:space="preserve"> </w:t>
      </w:r>
      <w:r>
        <w:rPr>
          <w:rFonts w:ascii="Times New Roman" w:eastAsia="Times New Roman" w:hAnsi="Times New Roman" w:cs="Times New Roman"/>
        </w:rPr>
        <w:t>Марш хомячков</w:t>
      </w:r>
    </w:p>
    <w:p w14:paraId="53C5004C"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Бер О. </w:t>
      </w:r>
      <w:r w:rsidR="002400AD">
        <w:rPr>
          <w:rFonts w:ascii="Times New Roman" w:eastAsia="Times New Roman" w:hAnsi="Times New Roman" w:cs="Times New Roman"/>
        </w:rPr>
        <w:t xml:space="preserve"> </w:t>
      </w:r>
      <w:r>
        <w:rPr>
          <w:rFonts w:ascii="Times New Roman" w:eastAsia="Times New Roman" w:hAnsi="Times New Roman" w:cs="Times New Roman"/>
        </w:rPr>
        <w:t>Шалун</w:t>
      </w:r>
    </w:p>
    <w:p w14:paraId="47A941F2" w14:textId="77777777" w:rsidR="009A7BCC" w:rsidRPr="00EE6F03" w:rsidRDefault="009A7BCC"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 xml:space="preserve"> </w:t>
      </w:r>
      <w:r w:rsidR="00EE6F03">
        <w:rPr>
          <w:rFonts w:ascii="Times New Roman" w:eastAsia="Times New Roman" w:hAnsi="Times New Roman" w:cs="Times New Roman"/>
        </w:rPr>
        <w:t xml:space="preserve">Витлин В.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Кошечка</w:t>
      </w:r>
    </w:p>
    <w:p w14:paraId="4353AEB1"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Владыкина</w:t>
      </w:r>
      <w:r w:rsidR="002400AD">
        <w:rPr>
          <w:rFonts w:ascii="Times New Roman" w:eastAsia="Times New Roman" w:hAnsi="Times New Roman" w:cs="Times New Roman"/>
        </w:rPr>
        <w:t xml:space="preserve"> </w:t>
      </w:r>
      <w:r>
        <w:rPr>
          <w:rFonts w:ascii="Times New Roman" w:eastAsia="Times New Roman" w:hAnsi="Times New Roman" w:cs="Times New Roman"/>
        </w:rPr>
        <w:t>-</w:t>
      </w:r>
      <w:r w:rsidR="002400AD">
        <w:rPr>
          <w:rFonts w:ascii="Times New Roman" w:eastAsia="Times New Roman" w:hAnsi="Times New Roman" w:cs="Times New Roman"/>
        </w:rPr>
        <w:t xml:space="preserve"> </w:t>
      </w:r>
      <w:r>
        <w:rPr>
          <w:rFonts w:ascii="Times New Roman" w:eastAsia="Times New Roman" w:hAnsi="Times New Roman" w:cs="Times New Roman"/>
        </w:rPr>
        <w:t>Бачинская Н.</w:t>
      </w:r>
      <w:r w:rsidR="002400AD">
        <w:rPr>
          <w:rFonts w:ascii="Times New Roman" w:eastAsia="Times New Roman" w:hAnsi="Times New Roman" w:cs="Times New Roman"/>
        </w:rPr>
        <w:t xml:space="preserve"> </w:t>
      </w:r>
      <w:r>
        <w:rPr>
          <w:rFonts w:ascii="Times New Roman" w:eastAsia="Times New Roman" w:hAnsi="Times New Roman" w:cs="Times New Roman"/>
        </w:rPr>
        <w:t xml:space="preserve"> Сон-Дрёма</w:t>
      </w:r>
    </w:p>
    <w:p w14:paraId="7C61849A"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Гретри</w:t>
      </w:r>
      <w:proofErr w:type="spellEnd"/>
      <w:r>
        <w:rPr>
          <w:rFonts w:ascii="Times New Roman" w:eastAsia="Times New Roman" w:hAnsi="Times New Roman" w:cs="Times New Roman"/>
        </w:rPr>
        <w:t xml:space="preserve"> А. </w:t>
      </w:r>
      <w:r w:rsidR="002400AD">
        <w:rPr>
          <w:rFonts w:ascii="Times New Roman" w:eastAsia="Times New Roman" w:hAnsi="Times New Roman" w:cs="Times New Roman"/>
        </w:rPr>
        <w:t xml:space="preserve"> </w:t>
      </w:r>
      <w:r>
        <w:rPr>
          <w:rFonts w:ascii="Times New Roman" w:eastAsia="Times New Roman" w:hAnsi="Times New Roman" w:cs="Times New Roman"/>
        </w:rPr>
        <w:t>Кукушка и осёл</w:t>
      </w:r>
    </w:p>
    <w:p w14:paraId="44291303"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Калинников В. </w:t>
      </w:r>
      <w:r w:rsidR="002400AD">
        <w:rPr>
          <w:rFonts w:ascii="Times New Roman" w:eastAsia="Times New Roman" w:hAnsi="Times New Roman" w:cs="Times New Roman"/>
        </w:rPr>
        <w:t xml:space="preserve"> </w:t>
      </w:r>
      <w:r>
        <w:rPr>
          <w:rFonts w:ascii="Times New Roman" w:eastAsia="Times New Roman" w:hAnsi="Times New Roman" w:cs="Times New Roman"/>
        </w:rPr>
        <w:t>Тень-тень</w:t>
      </w:r>
    </w:p>
    <w:p w14:paraId="76CB38B9" w14:textId="77777777" w:rsidR="009A7BCC" w:rsidRPr="00EE6F03" w:rsidRDefault="009A7BCC"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Курочкин</w:t>
      </w:r>
      <w:r w:rsidR="00EE6F03">
        <w:rPr>
          <w:rFonts w:ascii="Times New Roman" w:eastAsia="Times New Roman" w:hAnsi="Times New Roman" w:cs="Times New Roman"/>
        </w:rPr>
        <w:t xml:space="preserve"> В.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Вальс</w:t>
      </w:r>
    </w:p>
    <w:p w14:paraId="6D4BFADA"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Лоншан</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Друшкевичова</w:t>
      </w:r>
      <w:proofErr w:type="spellEnd"/>
      <w:r>
        <w:rPr>
          <w:rFonts w:ascii="Times New Roman" w:eastAsia="Times New Roman" w:hAnsi="Times New Roman" w:cs="Times New Roman"/>
        </w:rPr>
        <w:t xml:space="preserve"> К. </w:t>
      </w:r>
      <w:r w:rsidR="002400AD">
        <w:rPr>
          <w:rFonts w:ascii="Times New Roman" w:eastAsia="Times New Roman" w:hAnsi="Times New Roman" w:cs="Times New Roman"/>
        </w:rPr>
        <w:t xml:space="preserve"> </w:t>
      </w:r>
      <w:r>
        <w:rPr>
          <w:rFonts w:ascii="Times New Roman" w:eastAsia="Times New Roman" w:hAnsi="Times New Roman" w:cs="Times New Roman"/>
        </w:rPr>
        <w:t>У медвежонка на именинах</w:t>
      </w:r>
    </w:p>
    <w:p w14:paraId="16E381E5"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Ляховицкая</w:t>
      </w:r>
      <w:proofErr w:type="spellEnd"/>
      <w:r>
        <w:rPr>
          <w:rFonts w:ascii="Times New Roman" w:eastAsia="Times New Roman" w:hAnsi="Times New Roman" w:cs="Times New Roman"/>
        </w:rPr>
        <w:t xml:space="preserve"> С. </w:t>
      </w:r>
      <w:r w:rsidR="002400AD">
        <w:rPr>
          <w:rFonts w:ascii="Times New Roman" w:eastAsia="Times New Roman" w:hAnsi="Times New Roman" w:cs="Times New Roman"/>
        </w:rPr>
        <w:t xml:space="preserve"> </w:t>
      </w:r>
      <w:r>
        <w:rPr>
          <w:rFonts w:ascii="Times New Roman" w:eastAsia="Times New Roman" w:hAnsi="Times New Roman" w:cs="Times New Roman"/>
        </w:rPr>
        <w:t>Янка</w:t>
      </w:r>
    </w:p>
    <w:p w14:paraId="30FAFC0B"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Мордасов Н. Джазовая пьеса, </w:t>
      </w:r>
      <w:r w:rsidRPr="00EE6F03">
        <w:rPr>
          <w:rFonts w:ascii="Times New Roman" w:eastAsia="Times New Roman" w:hAnsi="Times New Roman" w:cs="Times New Roman"/>
        </w:rPr>
        <w:t>Игривая пьеса</w:t>
      </w:r>
      <w:r>
        <w:rPr>
          <w:rFonts w:ascii="Times New Roman" w:eastAsia="Times New Roman" w:hAnsi="Times New Roman" w:cs="Times New Roman"/>
        </w:rPr>
        <w:t xml:space="preserve">, </w:t>
      </w:r>
      <w:r w:rsidRPr="00EE6F03">
        <w:rPr>
          <w:rFonts w:ascii="Times New Roman" w:eastAsia="Times New Roman" w:hAnsi="Times New Roman" w:cs="Times New Roman"/>
        </w:rPr>
        <w:t>Ласковая песенка</w:t>
      </w:r>
      <w:r>
        <w:rPr>
          <w:rFonts w:ascii="Times New Roman" w:eastAsia="Times New Roman" w:hAnsi="Times New Roman" w:cs="Times New Roman"/>
        </w:rPr>
        <w:t xml:space="preserve">, </w:t>
      </w:r>
      <w:r w:rsidR="002400AD" w:rsidRPr="00EE6F03">
        <w:rPr>
          <w:rFonts w:ascii="Times New Roman" w:eastAsia="Times New Roman" w:hAnsi="Times New Roman" w:cs="Times New Roman"/>
        </w:rPr>
        <w:t>Первый вальсик</w:t>
      </w:r>
    </w:p>
    <w:p w14:paraId="27A40146"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lastRenderedPageBreak/>
        <w:t xml:space="preserve">Моцарт </w:t>
      </w:r>
      <w:r w:rsidR="002400AD">
        <w:rPr>
          <w:rFonts w:ascii="Times New Roman" w:eastAsia="Times New Roman" w:hAnsi="Times New Roman" w:cs="Times New Roman"/>
        </w:rPr>
        <w:t>В. А. А в яблочке румяном</w:t>
      </w:r>
    </w:p>
    <w:p w14:paraId="59D194A6" w14:textId="77777777" w:rsidR="007B4CD3" w:rsidRPr="00EE6F03" w:rsidRDefault="002400AD"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Моцарт В. А.  </w:t>
      </w:r>
      <w:r w:rsidR="007B4CD3" w:rsidRPr="00EE6F03">
        <w:rPr>
          <w:rFonts w:ascii="Times New Roman" w:eastAsia="Times New Roman" w:hAnsi="Times New Roman" w:cs="Times New Roman"/>
        </w:rPr>
        <w:t>Колокольчики з</w:t>
      </w:r>
      <w:r>
        <w:rPr>
          <w:rFonts w:ascii="Times New Roman" w:eastAsia="Times New Roman" w:hAnsi="Times New Roman" w:cs="Times New Roman"/>
        </w:rPr>
        <w:t>венят</w:t>
      </w:r>
    </w:p>
    <w:p w14:paraId="58408350" w14:textId="77777777" w:rsidR="007B4CD3" w:rsidRPr="00EE6F03" w:rsidRDefault="002400AD"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Музофаров</w:t>
      </w:r>
      <w:proofErr w:type="spellEnd"/>
      <w:r>
        <w:rPr>
          <w:rFonts w:ascii="Times New Roman" w:eastAsia="Times New Roman" w:hAnsi="Times New Roman" w:cs="Times New Roman"/>
        </w:rPr>
        <w:t xml:space="preserve"> М.  Котёнок</w:t>
      </w:r>
    </w:p>
    <w:p w14:paraId="3DFA7A31"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Немецкая народная песня «Конь»</w:t>
      </w:r>
    </w:p>
    <w:p w14:paraId="4D2E7361"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Немецкая народная песня «Толстяк»</w:t>
      </w:r>
    </w:p>
    <w:p w14:paraId="0A0D3851" w14:textId="77777777" w:rsidR="007B4CD3" w:rsidRPr="00EE6F03" w:rsidRDefault="002400AD"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Ринкуле</w:t>
      </w:r>
      <w:proofErr w:type="spellEnd"/>
      <w:r>
        <w:rPr>
          <w:rFonts w:ascii="Times New Roman" w:eastAsia="Times New Roman" w:hAnsi="Times New Roman" w:cs="Times New Roman"/>
        </w:rPr>
        <w:t xml:space="preserve"> А. Строители</w:t>
      </w:r>
    </w:p>
    <w:p w14:paraId="38363A5E"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Родригес</w:t>
      </w:r>
      <w:r w:rsidR="002400AD">
        <w:rPr>
          <w:rFonts w:ascii="Times New Roman" w:eastAsia="Times New Roman" w:hAnsi="Times New Roman" w:cs="Times New Roman"/>
        </w:rPr>
        <w:t xml:space="preserve">. </w:t>
      </w:r>
      <w:r w:rsidRPr="00EE6F03">
        <w:rPr>
          <w:rFonts w:ascii="Times New Roman" w:eastAsia="Times New Roman" w:hAnsi="Times New Roman" w:cs="Times New Roman"/>
        </w:rPr>
        <w:t xml:space="preserve"> «</w:t>
      </w:r>
      <w:proofErr w:type="spellStart"/>
      <w:r w:rsidRPr="00EE6F03">
        <w:rPr>
          <w:rFonts w:ascii="Times New Roman" w:eastAsia="Times New Roman" w:hAnsi="Times New Roman" w:cs="Times New Roman"/>
        </w:rPr>
        <w:t>Кумпарсита</w:t>
      </w:r>
      <w:proofErr w:type="spellEnd"/>
      <w:r w:rsidRPr="00EE6F03">
        <w:rPr>
          <w:rFonts w:ascii="Times New Roman" w:eastAsia="Times New Roman" w:hAnsi="Times New Roman" w:cs="Times New Roman"/>
        </w:rPr>
        <w:t>» (аргентинское танго)</w:t>
      </w:r>
    </w:p>
    <w:p w14:paraId="1369F1CE"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Русская народная песня «Бедный птенчик»</w:t>
      </w:r>
    </w:p>
    <w:p w14:paraId="626E3484" w14:textId="77777777" w:rsidR="007B4CD3" w:rsidRPr="00EE6F03" w:rsidRDefault="00F1410E"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Рюигрок</w:t>
      </w:r>
      <w:proofErr w:type="spellEnd"/>
      <w:r>
        <w:rPr>
          <w:rFonts w:ascii="Times New Roman" w:eastAsia="Times New Roman" w:hAnsi="Times New Roman" w:cs="Times New Roman"/>
        </w:rPr>
        <w:t xml:space="preserve"> А.  Горе куклы</w:t>
      </w:r>
    </w:p>
    <w:p w14:paraId="38E18D23" w14:textId="77777777" w:rsidR="007B4CD3" w:rsidRPr="00EE6F03" w:rsidRDefault="00F1410E"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Салютринская</w:t>
      </w:r>
      <w:proofErr w:type="spellEnd"/>
      <w:r>
        <w:rPr>
          <w:rFonts w:ascii="Times New Roman" w:eastAsia="Times New Roman" w:hAnsi="Times New Roman" w:cs="Times New Roman"/>
        </w:rPr>
        <w:t xml:space="preserve"> Т.  </w:t>
      </w:r>
      <w:r w:rsidR="007B4CD3" w:rsidRPr="00EE6F03">
        <w:rPr>
          <w:rFonts w:ascii="Times New Roman" w:eastAsia="Times New Roman" w:hAnsi="Times New Roman" w:cs="Times New Roman"/>
        </w:rPr>
        <w:t>Палочка-выруча</w:t>
      </w:r>
      <w:r>
        <w:rPr>
          <w:rFonts w:ascii="Times New Roman" w:eastAsia="Times New Roman" w:hAnsi="Times New Roman" w:cs="Times New Roman"/>
        </w:rPr>
        <w:t>лочка</w:t>
      </w:r>
    </w:p>
    <w:p w14:paraId="3FF041BF"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Филиппенко А. Цыплята</w:t>
      </w:r>
    </w:p>
    <w:p w14:paraId="7F17018B"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Финская народная песня «Ромашка»</w:t>
      </w:r>
    </w:p>
    <w:p w14:paraId="30A32470"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Французская детская песенка «Куколки»</w:t>
      </w:r>
    </w:p>
    <w:p w14:paraId="7DB9A8BC"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Цыганова Г.  Белка, </w:t>
      </w:r>
      <w:r w:rsidRPr="00EE6F03">
        <w:rPr>
          <w:rFonts w:ascii="Times New Roman" w:eastAsia="Times New Roman" w:hAnsi="Times New Roman" w:cs="Times New Roman"/>
        </w:rPr>
        <w:t>Полька</w:t>
      </w:r>
      <w:r>
        <w:rPr>
          <w:rFonts w:ascii="Times New Roman" w:eastAsia="Times New Roman" w:hAnsi="Times New Roman" w:cs="Times New Roman"/>
        </w:rPr>
        <w:t xml:space="preserve">, </w:t>
      </w:r>
      <w:r w:rsidRPr="00EE6F03">
        <w:rPr>
          <w:rFonts w:ascii="Times New Roman" w:eastAsia="Times New Roman" w:hAnsi="Times New Roman" w:cs="Times New Roman"/>
        </w:rPr>
        <w:t>Я рисую море</w:t>
      </w:r>
    </w:p>
    <w:p w14:paraId="568B4282" w14:textId="77777777" w:rsidR="007B4CD3" w:rsidRDefault="00F1410E" w:rsidP="00EE6F03">
      <w:pPr>
        <w:spacing w:line="360" w:lineRule="auto"/>
        <w:ind w:right="2220"/>
        <w:rPr>
          <w:rFonts w:ascii="Times New Roman" w:eastAsia="Times New Roman" w:hAnsi="Times New Roman" w:cs="Times New Roman"/>
        </w:rPr>
      </w:pPr>
      <w:proofErr w:type="spellStart"/>
      <w:r>
        <w:rPr>
          <w:rFonts w:ascii="Times New Roman" w:eastAsia="Times New Roman" w:hAnsi="Times New Roman" w:cs="Times New Roman"/>
        </w:rPr>
        <w:t>Шмитц</w:t>
      </w:r>
      <w:proofErr w:type="spellEnd"/>
      <w:r>
        <w:rPr>
          <w:rFonts w:ascii="Times New Roman" w:eastAsia="Times New Roman" w:hAnsi="Times New Roman" w:cs="Times New Roman"/>
        </w:rPr>
        <w:t xml:space="preserve"> М.  Марш гномиков</w:t>
      </w:r>
    </w:p>
    <w:p w14:paraId="37836C23" w14:textId="77777777" w:rsidR="00E00063" w:rsidRDefault="00E00063" w:rsidP="004A0E61">
      <w:pPr>
        <w:spacing w:line="360" w:lineRule="auto"/>
        <w:ind w:left="40" w:firstLine="668"/>
        <w:rPr>
          <w:rFonts w:ascii="Times New Roman" w:eastAsia="Times New Roman" w:hAnsi="Times New Roman" w:cs="Times New Roman"/>
          <w:b/>
          <w:bCs/>
          <w:i/>
        </w:rPr>
      </w:pPr>
      <w:r w:rsidRPr="00E00063">
        <w:rPr>
          <w:rFonts w:ascii="Times New Roman" w:eastAsia="Times New Roman" w:hAnsi="Times New Roman" w:cs="Times New Roman"/>
          <w:b/>
          <w:bCs/>
          <w:i/>
        </w:rPr>
        <w:t>Тема 7. Этюды, ансамбли</w:t>
      </w:r>
    </w:p>
    <w:p w14:paraId="47D85EAB" w14:textId="77777777" w:rsidR="00E00063" w:rsidRPr="004A0E61" w:rsidRDefault="00E00063" w:rsidP="004A0E61">
      <w:pPr>
        <w:spacing w:line="360" w:lineRule="auto"/>
        <w:ind w:left="40" w:firstLine="668"/>
        <w:rPr>
          <w:rFonts w:ascii="Times New Roman" w:eastAsia="Times New Roman" w:hAnsi="Times New Roman" w:cs="Times New Roman"/>
          <w:b/>
          <w:bCs/>
          <w:i/>
        </w:rPr>
      </w:pPr>
      <w:r w:rsidRPr="004A0E61">
        <w:rPr>
          <w:rFonts w:ascii="Times New Roman" w:eastAsia="Times New Roman" w:hAnsi="Times New Roman" w:cs="Times New Roman"/>
          <w:b/>
          <w:bCs/>
          <w:i/>
        </w:rPr>
        <w:t>Примерный репертуарный список</w:t>
      </w:r>
    </w:p>
    <w:p w14:paraId="52B4ABCC" w14:textId="77777777" w:rsidR="002B6BDF" w:rsidRPr="006B12DA" w:rsidRDefault="002B6BDF" w:rsidP="004A0E61">
      <w:pPr>
        <w:spacing w:line="360" w:lineRule="auto"/>
        <w:rPr>
          <w:rFonts w:ascii="Times New Roman" w:eastAsia="Times New Roman" w:hAnsi="Times New Roman" w:cs="Times New Roman"/>
          <w:i/>
        </w:rPr>
      </w:pPr>
      <w:r w:rsidRPr="006B12DA">
        <w:rPr>
          <w:rFonts w:ascii="Times New Roman" w:eastAsia="Times New Roman" w:hAnsi="Times New Roman" w:cs="Times New Roman"/>
          <w:i/>
        </w:rPr>
        <w:t>Этюды</w:t>
      </w:r>
      <w:r w:rsidR="006B12DA">
        <w:rPr>
          <w:rFonts w:ascii="Times New Roman" w:eastAsia="Times New Roman" w:hAnsi="Times New Roman" w:cs="Times New Roman"/>
          <w:i/>
        </w:rPr>
        <w:t>:</w:t>
      </w:r>
    </w:p>
    <w:p w14:paraId="782F9D9A" w14:textId="77777777" w:rsidR="002B6BDF" w:rsidRPr="004A0E61" w:rsidRDefault="004A0E61" w:rsidP="004A0E61">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Геталова</w:t>
      </w:r>
      <w:proofErr w:type="spellEnd"/>
      <w:r>
        <w:rPr>
          <w:rFonts w:ascii="Times New Roman" w:eastAsia="Times New Roman" w:hAnsi="Times New Roman" w:cs="Times New Roman"/>
        </w:rPr>
        <w:t xml:space="preserve"> О. «В лесу» (этюд</w:t>
      </w:r>
      <w:r w:rsidR="002B6BDF" w:rsidRPr="004A0E61">
        <w:rPr>
          <w:rFonts w:ascii="Times New Roman" w:eastAsia="Times New Roman" w:hAnsi="Times New Roman" w:cs="Times New Roman"/>
        </w:rPr>
        <w:t>)</w:t>
      </w:r>
    </w:p>
    <w:p w14:paraId="55BE1DBF" w14:textId="77777777" w:rsidR="002B6BDF" w:rsidRPr="004A0E61" w:rsidRDefault="004A0E61" w:rsidP="004A0E61">
      <w:pPr>
        <w:spacing w:line="360" w:lineRule="auto"/>
        <w:rPr>
          <w:rFonts w:ascii="Times New Roman" w:eastAsia="Times New Roman" w:hAnsi="Times New Roman" w:cs="Times New Roman"/>
        </w:rPr>
      </w:pPr>
      <w:r>
        <w:rPr>
          <w:rFonts w:ascii="Times New Roman" w:eastAsia="Times New Roman" w:hAnsi="Times New Roman" w:cs="Times New Roman"/>
        </w:rPr>
        <w:t>Гумберт А. Этюд</w:t>
      </w:r>
    </w:p>
    <w:p w14:paraId="79880B83" w14:textId="77777777" w:rsidR="002B6BDF" w:rsidRPr="004A0E61" w:rsidRDefault="002B6BDF" w:rsidP="004A0E61">
      <w:pPr>
        <w:spacing w:line="360" w:lineRule="auto"/>
        <w:rPr>
          <w:rFonts w:ascii="Times New Roman" w:eastAsia="Times New Roman" w:hAnsi="Times New Roman" w:cs="Times New Roman"/>
        </w:rPr>
      </w:pPr>
      <w:r w:rsidRPr="004A0E61">
        <w:rPr>
          <w:rFonts w:ascii="Times New Roman" w:eastAsia="Times New Roman" w:hAnsi="Times New Roman" w:cs="Times New Roman"/>
        </w:rPr>
        <w:t>Королькова</w:t>
      </w:r>
      <w:r w:rsidR="004A0E61">
        <w:rPr>
          <w:rFonts w:ascii="Times New Roman" w:eastAsia="Times New Roman" w:hAnsi="Times New Roman" w:cs="Times New Roman"/>
        </w:rPr>
        <w:t xml:space="preserve"> О. </w:t>
      </w:r>
      <w:r w:rsidR="006B12DA">
        <w:rPr>
          <w:rFonts w:ascii="Times New Roman" w:eastAsia="Times New Roman" w:hAnsi="Times New Roman" w:cs="Times New Roman"/>
        </w:rPr>
        <w:t xml:space="preserve"> Этюды</w:t>
      </w:r>
    </w:p>
    <w:p w14:paraId="732EACB4" w14:textId="77777777" w:rsidR="002B6BDF" w:rsidRPr="004A0E61" w:rsidRDefault="006B12DA" w:rsidP="004A0E61">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Кутева</w:t>
      </w:r>
      <w:proofErr w:type="spellEnd"/>
      <w:r>
        <w:rPr>
          <w:rFonts w:ascii="Times New Roman" w:eastAsia="Times New Roman" w:hAnsi="Times New Roman" w:cs="Times New Roman"/>
        </w:rPr>
        <w:t xml:space="preserve"> Л. Упражнение</w:t>
      </w:r>
    </w:p>
    <w:p w14:paraId="60A46901" w14:textId="77777777" w:rsidR="002B6BDF" w:rsidRPr="006B12DA" w:rsidRDefault="002B6BDF" w:rsidP="004A0E61">
      <w:pPr>
        <w:spacing w:before="249" w:line="360" w:lineRule="auto"/>
        <w:ind w:left="20"/>
        <w:rPr>
          <w:rFonts w:ascii="Times New Roman" w:eastAsia="Times New Roman" w:hAnsi="Times New Roman" w:cs="Times New Roman"/>
          <w:i/>
        </w:rPr>
      </w:pPr>
      <w:r w:rsidRPr="006B12DA">
        <w:rPr>
          <w:rFonts w:ascii="Times New Roman" w:eastAsia="Times New Roman" w:hAnsi="Times New Roman" w:cs="Times New Roman"/>
          <w:i/>
        </w:rPr>
        <w:t>Ансамбли:</w:t>
      </w:r>
    </w:p>
    <w:p w14:paraId="1E5D2FB2" w14:textId="77777777" w:rsidR="002B6BDF" w:rsidRPr="004A0E61" w:rsidRDefault="002B6BDF" w:rsidP="004A0E61">
      <w:pPr>
        <w:spacing w:line="360" w:lineRule="auto"/>
        <w:ind w:left="20"/>
        <w:rPr>
          <w:rFonts w:ascii="Times New Roman" w:eastAsia="Times New Roman" w:hAnsi="Times New Roman" w:cs="Times New Roman"/>
        </w:rPr>
      </w:pPr>
      <w:r w:rsidRPr="004A0E61">
        <w:rPr>
          <w:rFonts w:ascii="Times New Roman" w:eastAsia="Times New Roman" w:hAnsi="Times New Roman" w:cs="Times New Roman"/>
        </w:rPr>
        <w:t>Чешская нар</w:t>
      </w:r>
      <w:r w:rsidR="006B12DA">
        <w:rPr>
          <w:rFonts w:ascii="Times New Roman" w:eastAsia="Times New Roman" w:hAnsi="Times New Roman" w:cs="Times New Roman"/>
        </w:rPr>
        <w:t xml:space="preserve">одная </w:t>
      </w:r>
      <w:r w:rsidRPr="004A0E61">
        <w:rPr>
          <w:rFonts w:ascii="Times New Roman" w:eastAsia="Times New Roman" w:hAnsi="Times New Roman" w:cs="Times New Roman"/>
        </w:rPr>
        <w:t xml:space="preserve"> песня «Мой конек»</w:t>
      </w:r>
    </w:p>
    <w:p w14:paraId="77FB7B74"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Шаинский</w:t>
      </w:r>
      <w:r>
        <w:rPr>
          <w:rFonts w:ascii="Times New Roman" w:eastAsia="Times New Roman" w:hAnsi="Times New Roman" w:cs="Times New Roman"/>
        </w:rPr>
        <w:t xml:space="preserve"> В.  Кузнечик</w:t>
      </w:r>
    </w:p>
    <w:p w14:paraId="05BC0F66" w14:textId="77777777" w:rsidR="002B6BDF" w:rsidRPr="004A0E61" w:rsidRDefault="002B6BDF" w:rsidP="004A0E61">
      <w:pPr>
        <w:spacing w:line="360" w:lineRule="auto"/>
        <w:ind w:left="20"/>
        <w:rPr>
          <w:rFonts w:ascii="Times New Roman" w:eastAsia="Times New Roman" w:hAnsi="Times New Roman" w:cs="Times New Roman"/>
        </w:rPr>
      </w:pPr>
      <w:r w:rsidRPr="004A0E61">
        <w:rPr>
          <w:rFonts w:ascii="Times New Roman" w:eastAsia="Times New Roman" w:hAnsi="Times New Roman" w:cs="Times New Roman"/>
        </w:rPr>
        <w:t xml:space="preserve"> Р</w:t>
      </w:r>
      <w:r w:rsidR="006B12DA">
        <w:rPr>
          <w:rFonts w:ascii="Times New Roman" w:eastAsia="Times New Roman" w:hAnsi="Times New Roman" w:cs="Times New Roman"/>
        </w:rPr>
        <w:t xml:space="preserve">усская народная </w:t>
      </w:r>
      <w:proofErr w:type="gramStart"/>
      <w:r w:rsidR="006B12DA">
        <w:rPr>
          <w:rFonts w:ascii="Times New Roman" w:eastAsia="Times New Roman" w:hAnsi="Times New Roman" w:cs="Times New Roman"/>
        </w:rPr>
        <w:t xml:space="preserve">песня </w:t>
      </w:r>
      <w:r w:rsidRPr="004A0E61">
        <w:rPr>
          <w:rFonts w:ascii="Times New Roman" w:eastAsia="Times New Roman" w:hAnsi="Times New Roman" w:cs="Times New Roman"/>
        </w:rPr>
        <w:t xml:space="preserve"> «</w:t>
      </w:r>
      <w:proofErr w:type="gramEnd"/>
      <w:r w:rsidRPr="004A0E61">
        <w:rPr>
          <w:rFonts w:ascii="Times New Roman" w:eastAsia="Times New Roman" w:hAnsi="Times New Roman" w:cs="Times New Roman"/>
        </w:rPr>
        <w:t>Как у наших у ворот»</w:t>
      </w:r>
    </w:p>
    <w:p w14:paraId="1AA77215"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 xml:space="preserve"> Калинников</w:t>
      </w:r>
      <w:r>
        <w:rPr>
          <w:rFonts w:ascii="Times New Roman" w:eastAsia="Times New Roman" w:hAnsi="Times New Roman" w:cs="Times New Roman"/>
        </w:rPr>
        <w:t xml:space="preserve"> В.  Киска</w:t>
      </w:r>
    </w:p>
    <w:p w14:paraId="24D041AF"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Хренников</w:t>
      </w:r>
      <w:r>
        <w:rPr>
          <w:rFonts w:ascii="Times New Roman" w:eastAsia="Times New Roman" w:hAnsi="Times New Roman" w:cs="Times New Roman"/>
        </w:rPr>
        <w:t xml:space="preserve"> Т.  Колыбельная Светланы</w:t>
      </w:r>
    </w:p>
    <w:p w14:paraId="647496F0" w14:textId="77777777" w:rsidR="002B6BDF" w:rsidRPr="004A0E61" w:rsidRDefault="002B6BDF" w:rsidP="004A0E61">
      <w:pPr>
        <w:spacing w:line="360" w:lineRule="auto"/>
        <w:rPr>
          <w:rFonts w:ascii="Times New Roman" w:eastAsia="Times New Roman" w:hAnsi="Times New Roman" w:cs="Times New Roman"/>
        </w:rPr>
      </w:pPr>
    </w:p>
    <w:p w14:paraId="67CF5026" w14:textId="77777777" w:rsidR="00EC7704" w:rsidRPr="002F6A0E" w:rsidRDefault="00EC7704" w:rsidP="00AD7ED9">
      <w:pPr>
        <w:widowControl/>
        <w:spacing w:line="360" w:lineRule="auto"/>
        <w:ind w:right="70" w:firstLine="708"/>
        <w:jc w:val="center"/>
        <w:rPr>
          <w:rFonts w:ascii="Times New Roman" w:eastAsia="Times New Roman" w:hAnsi="Times New Roman" w:cs="Times New Roman"/>
          <w:lang w:bidi="ar-SA"/>
        </w:rPr>
      </w:pPr>
      <w:proofErr w:type="gramStart"/>
      <w:r>
        <w:rPr>
          <w:rFonts w:ascii="Times New Roman" w:eastAsia="Times New Roman" w:hAnsi="Times New Roman" w:cs="Times New Roman"/>
          <w:lang w:val="en-US" w:bidi="ar-SA"/>
        </w:rPr>
        <w:t>III</w:t>
      </w:r>
      <w:r w:rsidRPr="00EC7704">
        <w:rPr>
          <w:rFonts w:ascii="Times New Roman" w:eastAsia="Times New Roman" w:hAnsi="Times New Roman" w:cs="Times New Roman"/>
          <w:lang w:bidi="ar-SA"/>
        </w:rPr>
        <w:t>.</w:t>
      </w:r>
      <w:r w:rsidRPr="002F6A0E">
        <w:rPr>
          <w:rFonts w:ascii="Times New Roman" w:eastAsia="Times New Roman" w:hAnsi="Times New Roman" w:cs="Times New Roman"/>
          <w:lang w:bidi="ar-SA"/>
        </w:rPr>
        <w:t>Т</w:t>
      </w:r>
      <w:r>
        <w:rPr>
          <w:rFonts w:ascii="Times New Roman" w:eastAsia="Times New Roman" w:hAnsi="Times New Roman" w:cs="Times New Roman"/>
          <w:lang w:bidi="ar-SA"/>
        </w:rPr>
        <w:t xml:space="preserve">РЕБОВАНИЯ </w:t>
      </w: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К</w:t>
      </w:r>
      <w:proofErr w:type="gramEnd"/>
      <w:r>
        <w:rPr>
          <w:rFonts w:ascii="Times New Roman" w:eastAsia="Times New Roman" w:hAnsi="Times New Roman" w:cs="Times New Roman"/>
          <w:lang w:bidi="ar-SA"/>
        </w:rPr>
        <w:t xml:space="preserve"> УРОВНЮ ПОДГОТОВКИ ОБУЧАЮЩИХСЯ</w:t>
      </w:r>
    </w:p>
    <w:p w14:paraId="1742AF47" w14:textId="77777777" w:rsidR="00281193" w:rsidRDefault="00281193" w:rsidP="00AD7ED9">
      <w:pPr>
        <w:pStyle w:val="4"/>
        <w:shd w:val="clear" w:color="auto" w:fill="auto"/>
        <w:spacing w:after="0" w:line="360" w:lineRule="auto"/>
        <w:ind w:right="40" w:firstLine="680"/>
        <w:jc w:val="both"/>
      </w:pPr>
      <w:r>
        <w:t xml:space="preserve">Реализация </w:t>
      </w:r>
      <w:r w:rsidR="00AD7ED9">
        <w:t>учебного предмета «Музыкальный инструмент»</w:t>
      </w:r>
      <w:r>
        <w:t>» способствует целостному развитию комплекса общих художественно-эстетических качеств и, в итоге, дозволит:</w:t>
      </w:r>
    </w:p>
    <w:p w14:paraId="744AF8BA" w14:textId="77777777" w:rsidR="00281193" w:rsidRDefault="008B545F" w:rsidP="00AD7ED9">
      <w:pPr>
        <w:pStyle w:val="4"/>
        <w:shd w:val="clear" w:color="auto" w:fill="auto"/>
        <w:tabs>
          <w:tab w:val="left" w:pos="0"/>
        </w:tabs>
        <w:spacing w:after="91" w:line="360" w:lineRule="auto"/>
        <w:ind w:left="40" w:firstLine="0"/>
        <w:jc w:val="both"/>
      </w:pPr>
      <w:r>
        <w:tab/>
        <w:t xml:space="preserve">-     </w:t>
      </w:r>
      <w:r w:rsidR="00281193">
        <w:t>овладеть элементарными навыками игры на фортепиано;</w:t>
      </w:r>
    </w:p>
    <w:p w14:paraId="7B34F1C6" w14:textId="77777777" w:rsidR="00281193" w:rsidRDefault="008B545F" w:rsidP="008B545F">
      <w:pPr>
        <w:pStyle w:val="4"/>
        <w:shd w:val="clear" w:color="auto" w:fill="auto"/>
        <w:tabs>
          <w:tab w:val="left" w:pos="635"/>
        </w:tabs>
        <w:spacing w:after="0" w:line="360" w:lineRule="auto"/>
        <w:ind w:left="40" w:right="220" w:firstLine="0"/>
        <w:jc w:val="both"/>
      </w:pPr>
      <w:r>
        <w:tab/>
        <w:t xml:space="preserve"> - </w:t>
      </w:r>
      <w:r w:rsidR="00281193">
        <w:t>научиться самостоятельно разбирать и разучивать простые музыкальные произведения;</w:t>
      </w:r>
    </w:p>
    <w:p w14:paraId="392C4306" w14:textId="77777777" w:rsidR="00281193" w:rsidRDefault="008B545F" w:rsidP="008B545F">
      <w:pPr>
        <w:pStyle w:val="4"/>
        <w:shd w:val="clear" w:color="auto" w:fill="auto"/>
        <w:tabs>
          <w:tab w:val="left" w:pos="635"/>
        </w:tabs>
        <w:spacing w:after="0" w:line="360" w:lineRule="auto"/>
        <w:ind w:left="40" w:firstLine="0"/>
        <w:jc w:val="both"/>
      </w:pPr>
      <w:r>
        <w:tab/>
        <w:t xml:space="preserve">-  </w:t>
      </w:r>
      <w:r w:rsidR="00281193">
        <w:t>читать ноты с листа;</w:t>
      </w:r>
    </w:p>
    <w:p w14:paraId="72140E06" w14:textId="77777777" w:rsidR="00281193" w:rsidRDefault="008B545F" w:rsidP="008B545F">
      <w:pPr>
        <w:pStyle w:val="4"/>
        <w:shd w:val="clear" w:color="auto" w:fill="auto"/>
        <w:tabs>
          <w:tab w:val="left" w:pos="635"/>
        </w:tabs>
        <w:spacing w:after="0" w:line="360" w:lineRule="auto"/>
        <w:ind w:left="40" w:firstLine="0"/>
        <w:jc w:val="both"/>
      </w:pPr>
      <w:r>
        <w:tab/>
        <w:t xml:space="preserve">-  </w:t>
      </w:r>
      <w:r w:rsidR="00281193">
        <w:t>подбирать по слуху;</w:t>
      </w:r>
    </w:p>
    <w:p w14:paraId="066AFC03" w14:textId="77777777" w:rsidR="00281193" w:rsidRDefault="008B545F" w:rsidP="008B545F">
      <w:pPr>
        <w:pStyle w:val="4"/>
        <w:shd w:val="clear" w:color="auto" w:fill="auto"/>
        <w:tabs>
          <w:tab w:val="left" w:pos="635"/>
        </w:tabs>
        <w:spacing w:after="0" w:line="360" w:lineRule="auto"/>
        <w:ind w:left="40" w:firstLine="0"/>
        <w:jc w:val="both"/>
      </w:pPr>
      <w:r>
        <w:lastRenderedPageBreak/>
        <w:tab/>
        <w:t xml:space="preserve">-  </w:t>
      </w:r>
      <w:r w:rsidR="00281193">
        <w:t>петь и аккомпанировать по буквенным обозначениям;</w:t>
      </w:r>
    </w:p>
    <w:p w14:paraId="5152AE12" w14:textId="77777777" w:rsidR="00281193" w:rsidRDefault="008B545F" w:rsidP="008B545F">
      <w:pPr>
        <w:pStyle w:val="4"/>
        <w:shd w:val="clear" w:color="auto" w:fill="auto"/>
        <w:tabs>
          <w:tab w:val="left" w:pos="0"/>
        </w:tabs>
        <w:spacing w:after="259" w:line="360" w:lineRule="auto"/>
        <w:ind w:left="40" w:firstLine="0"/>
        <w:jc w:val="both"/>
      </w:pPr>
      <w:r>
        <w:tab/>
        <w:t xml:space="preserve">-  </w:t>
      </w:r>
      <w:r w:rsidR="00281193">
        <w:t>играть в ансамбле.</w:t>
      </w:r>
    </w:p>
    <w:p w14:paraId="6BECBE1B" w14:textId="77777777" w:rsidR="00600B48" w:rsidRPr="00AE26B2" w:rsidRDefault="00AE26B2" w:rsidP="005C2840">
      <w:pPr>
        <w:widowControl/>
        <w:spacing w:line="360"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IV</w:t>
      </w:r>
      <w:r w:rsidR="00600B48">
        <w:rPr>
          <w:rFonts w:ascii="Times New Roman" w:eastAsia="Times New Roman" w:hAnsi="Times New Roman" w:cs="Times New Roman"/>
          <w:lang w:bidi="ar-SA"/>
        </w:rPr>
        <w:t>.</w:t>
      </w:r>
      <w:r>
        <w:rPr>
          <w:rFonts w:ascii="Times New Roman" w:eastAsia="Times New Roman" w:hAnsi="Times New Roman" w:cs="Times New Roman"/>
          <w:lang w:bidi="ar-SA"/>
        </w:rPr>
        <w:t>ФОРМЫ И МЕТОДЫ КОНТРОЛЯ, СИСТЕМА ОЦЕНОК</w:t>
      </w:r>
    </w:p>
    <w:p w14:paraId="7445FC47" w14:textId="77777777" w:rsidR="00AE26B2" w:rsidRPr="004312EC" w:rsidRDefault="00A83C24" w:rsidP="005C2840">
      <w:pPr>
        <w:widowControl/>
        <w:spacing w:line="360" w:lineRule="auto"/>
        <w:ind w:right="70" w:firstLine="708"/>
        <w:jc w:val="center"/>
        <w:rPr>
          <w:rFonts w:ascii="Times New Roman" w:eastAsia="Times New Roman" w:hAnsi="Times New Roman" w:cs="Times New Roman"/>
          <w:b/>
          <w:i/>
          <w:lang w:bidi="ar-SA"/>
        </w:rPr>
      </w:pPr>
      <w:r w:rsidRPr="004312EC">
        <w:rPr>
          <w:rFonts w:ascii="Times New Roman" w:eastAsia="Times New Roman" w:hAnsi="Times New Roman" w:cs="Times New Roman"/>
          <w:b/>
          <w:i/>
          <w:lang w:bidi="ar-SA"/>
        </w:rPr>
        <w:t xml:space="preserve">4.1. </w:t>
      </w:r>
      <w:r w:rsidR="005C2840" w:rsidRPr="004312EC">
        <w:rPr>
          <w:rFonts w:ascii="Times New Roman" w:eastAsia="Times New Roman" w:hAnsi="Times New Roman" w:cs="Times New Roman"/>
          <w:b/>
          <w:i/>
          <w:lang w:bidi="ar-SA"/>
        </w:rPr>
        <w:t>А</w:t>
      </w:r>
      <w:r w:rsidR="00DA75D1" w:rsidRPr="004312EC">
        <w:rPr>
          <w:rFonts w:ascii="Times New Roman" w:eastAsia="Times New Roman" w:hAnsi="Times New Roman" w:cs="Times New Roman"/>
          <w:b/>
          <w:i/>
          <w:lang w:bidi="ar-SA"/>
        </w:rPr>
        <w:t>ттестация: цели, виды, форма, содержание</w:t>
      </w:r>
    </w:p>
    <w:p w14:paraId="3BEC3457" w14:textId="77777777" w:rsidR="004312EC" w:rsidRPr="004312EC" w:rsidRDefault="004312EC" w:rsidP="004312EC">
      <w:pPr>
        <w:spacing w:line="360" w:lineRule="auto"/>
        <w:ind w:left="20" w:firstLine="688"/>
        <w:jc w:val="both"/>
        <w:rPr>
          <w:rFonts w:ascii="Times New Roman" w:eastAsia="Times New Roman" w:hAnsi="Times New Roman" w:cs="Times New Roman"/>
        </w:rPr>
      </w:pPr>
      <w:r w:rsidRPr="004312EC">
        <w:rPr>
          <w:rFonts w:ascii="Times New Roman" w:eastAsia="Times New Roman" w:hAnsi="Times New Roman" w:cs="Times New Roman"/>
        </w:rPr>
        <w:t>Основными видами контроля обучающихся являются:</w:t>
      </w:r>
    </w:p>
    <w:p w14:paraId="6FA0D3E1" w14:textId="77777777" w:rsidR="004312EC" w:rsidRPr="004312EC" w:rsidRDefault="004312EC" w:rsidP="004312EC">
      <w:pPr>
        <w:spacing w:line="360" w:lineRule="auto"/>
        <w:ind w:left="720"/>
        <w:jc w:val="both"/>
        <w:rPr>
          <w:rFonts w:ascii="Times New Roman" w:eastAsia="Times New Roman" w:hAnsi="Times New Roman" w:cs="Times New Roman"/>
          <w:i/>
        </w:rPr>
      </w:pPr>
      <w:r w:rsidRPr="004312EC">
        <w:rPr>
          <w:rFonts w:ascii="Times New Roman" w:eastAsia="Times New Roman" w:hAnsi="Times New Roman" w:cs="Times New Roman"/>
          <w:i/>
        </w:rPr>
        <w:t>- текущий контроль;</w:t>
      </w:r>
    </w:p>
    <w:p w14:paraId="07ED5C9F" w14:textId="77777777" w:rsidR="004312EC" w:rsidRPr="004312EC" w:rsidRDefault="004312EC" w:rsidP="004312EC">
      <w:pPr>
        <w:spacing w:line="360" w:lineRule="auto"/>
        <w:jc w:val="both"/>
        <w:rPr>
          <w:rFonts w:ascii="Times New Roman" w:eastAsia="Times New Roman" w:hAnsi="Times New Roman" w:cs="Times New Roman"/>
          <w:i/>
        </w:rPr>
      </w:pPr>
      <w:r w:rsidRPr="004312EC">
        <w:rPr>
          <w:rFonts w:ascii="Times New Roman" w:eastAsia="Times New Roman" w:hAnsi="Times New Roman" w:cs="Times New Roman"/>
          <w:i/>
        </w:rPr>
        <w:t xml:space="preserve">            - промежуточная аттестация;</w:t>
      </w:r>
    </w:p>
    <w:p w14:paraId="3806F93C" w14:textId="77777777" w:rsidR="004312EC" w:rsidRPr="004312EC" w:rsidRDefault="004312EC" w:rsidP="004312EC">
      <w:pPr>
        <w:spacing w:line="360" w:lineRule="auto"/>
        <w:ind w:left="20" w:firstLine="680"/>
        <w:jc w:val="both"/>
        <w:rPr>
          <w:rFonts w:ascii="Times New Roman" w:eastAsia="Times New Roman" w:hAnsi="Times New Roman" w:cs="Times New Roman"/>
        </w:rPr>
      </w:pPr>
      <w:r w:rsidRPr="004312EC">
        <w:rPr>
          <w:rFonts w:ascii="Times New Roman" w:eastAsia="Times New Roman" w:hAnsi="Times New Roman" w:cs="Times New Roman"/>
        </w:rPr>
        <w:t>Основными принципами проведения и организации всех видов контроля являются:</w:t>
      </w:r>
    </w:p>
    <w:p w14:paraId="7E94327C" w14:textId="77777777" w:rsidR="004312EC" w:rsidRPr="004312EC" w:rsidRDefault="004312EC" w:rsidP="004312EC">
      <w:pPr>
        <w:spacing w:line="360" w:lineRule="auto"/>
        <w:ind w:left="700"/>
        <w:jc w:val="both"/>
        <w:rPr>
          <w:rFonts w:ascii="Times New Roman" w:eastAsia="Times New Roman" w:hAnsi="Times New Roman" w:cs="Times New Roman"/>
        </w:rPr>
      </w:pPr>
      <w:r w:rsidRPr="004312EC">
        <w:rPr>
          <w:rFonts w:ascii="Times New Roman" w:eastAsia="Times New Roman" w:hAnsi="Times New Roman" w:cs="Times New Roman"/>
        </w:rPr>
        <w:t xml:space="preserve"> - систематичность,</w:t>
      </w:r>
    </w:p>
    <w:p w14:paraId="1661A806" w14:textId="77777777" w:rsidR="004312EC" w:rsidRPr="004312EC" w:rsidRDefault="004312EC" w:rsidP="004312EC">
      <w:pPr>
        <w:spacing w:line="360" w:lineRule="auto"/>
        <w:ind w:left="700"/>
        <w:jc w:val="both"/>
        <w:rPr>
          <w:rFonts w:ascii="Times New Roman" w:eastAsia="Times New Roman" w:hAnsi="Times New Roman" w:cs="Times New Roman"/>
        </w:rPr>
      </w:pPr>
      <w:r w:rsidRPr="004312EC">
        <w:rPr>
          <w:rFonts w:ascii="Times New Roman" w:eastAsia="Times New Roman" w:hAnsi="Times New Roman" w:cs="Times New Roman"/>
        </w:rPr>
        <w:t xml:space="preserve"> - учет индивидуальных особенностей обучающегося.</w:t>
      </w:r>
    </w:p>
    <w:p w14:paraId="3B77B417" w14:textId="77777777" w:rsidR="004312EC" w:rsidRPr="004312EC" w:rsidRDefault="004312EC" w:rsidP="004312EC">
      <w:pPr>
        <w:spacing w:line="360" w:lineRule="auto"/>
        <w:ind w:left="20" w:right="20" w:firstLine="680"/>
        <w:jc w:val="both"/>
        <w:rPr>
          <w:rFonts w:ascii="Times New Roman" w:eastAsia="Times New Roman" w:hAnsi="Times New Roman" w:cs="Times New Roman"/>
        </w:rPr>
      </w:pPr>
      <w:r w:rsidRPr="004312EC">
        <w:rPr>
          <w:rFonts w:ascii="Times New Roman" w:eastAsia="Times New Roman" w:hAnsi="Times New Roman" w:cs="Times New Roman"/>
        </w:rPr>
        <w:t xml:space="preserve">Каждый из видов контроля имеет свои цели, задачи и формы. </w:t>
      </w:r>
    </w:p>
    <w:p w14:paraId="7A449BE3" w14:textId="77777777" w:rsidR="004312EC" w:rsidRPr="004312EC" w:rsidRDefault="004312EC" w:rsidP="004312EC">
      <w:pPr>
        <w:spacing w:line="360" w:lineRule="auto"/>
        <w:ind w:left="20" w:right="20" w:firstLine="680"/>
        <w:jc w:val="both"/>
        <w:rPr>
          <w:rFonts w:ascii="Times New Roman" w:eastAsia="Times New Roman" w:hAnsi="Times New Roman" w:cs="Times New Roman"/>
        </w:rPr>
      </w:pPr>
      <w:r w:rsidRPr="004312EC">
        <w:rPr>
          <w:rFonts w:ascii="Times New Roman" w:eastAsia="Times New Roman" w:hAnsi="Times New Roman" w:cs="Times New Roman"/>
          <w:i/>
          <w:iCs/>
        </w:rPr>
        <w:t xml:space="preserve">Текущий контроль </w:t>
      </w:r>
      <w:r w:rsidRPr="004312EC">
        <w:rPr>
          <w:rFonts w:ascii="Times New Roman" w:eastAsia="Times New Roman" w:hAnsi="Times New Roman" w:cs="Times New Roman"/>
        </w:rPr>
        <w:t>направлен на поддержание учебной дисциплины и выявление отношения обучающегося к изучаемому предмету, организацию регулярных домашних занятий и повышение уровня освоения учебного материала; имеет воспитательные цели и учитывает индивидуальные психологические особенности обучающихся.</w:t>
      </w:r>
    </w:p>
    <w:p w14:paraId="351D42E2" w14:textId="77777777" w:rsidR="004312EC" w:rsidRPr="004312EC" w:rsidRDefault="004312EC" w:rsidP="004312EC">
      <w:pPr>
        <w:spacing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xml:space="preserve">  При оценивании учитывается:</w:t>
      </w:r>
    </w:p>
    <w:p w14:paraId="3E9BB5D6" w14:textId="77777777" w:rsidR="004312EC" w:rsidRPr="004312EC" w:rsidRDefault="004312EC" w:rsidP="004312EC">
      <w:pPr>
        <w:spacing w:after="48"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отношение ученика к занятиям, его старания и прилежность;</w:t>
      </w:r>
    </w:p>
    <w:p w14:paraId="769BB57F" w14:textId="77777777" w:rsidR="004312EC" w:rsidRPr="004312EC" w:rsidRDefault="004312EC" w:rsidP="004312EC">
      <w:pPr>
        <w:spacing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качество выполнения предложенных заданий;</w:t>
      </w:r>
    </w:p>
    <w:p w14:paraId="4E8EB269" w14:textId="77777777" w:rsidR="004312EC" w:rsidRPr="004312EC" w:rsidRDefault="004312EC" w:rsidP="004312E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4312EC">
        <w:rPr>
          <w:rFonts w:ascii="Times New Roman" w:eastAsia="Times New Roman" w:hAnsi="Times New Roman" w:cs="Times New Roman"/>
        </w:rPr>
        <w:t>- инициативность и проявление самостоятельности как на уроке, так и во время домашней работы;</w:t>
      </w:r>
    </w:p>
    <w:p w14:paraId="535F47ED" w14:textId="77777777" w:rsidR="004312EC" w:rsidRPr="004312EC" w:rsidRDefault="004312EC" w:rsidP="004312EC">
      <w:pPr>
        <w:spacing w:line="360" w:lineRule="auto"/>
        <w:ind w:left="20" w:firstLine="280"/>
        <w:jc w:val="both"/>
        <w:rPr>
          <w:rFonts w:ascii="Times New Roman" w:eastAsia="Times New Roman" w:hAnsi="Times New Roman" w:cs="Times New Roman"/>
        </w:rPr>
      </w:pPr>
      <w:r w:rsidRPr="004312EC">
        <w:rPr>
          <w:rFonts w:ascii="Times New Roman" w:eastAsia="Times New Roman" w:hAnsi="Times New Roman" w:cs="Times New Roman"/>
        </w:rPr>
        <w:t xml:space="preserve">     - темпы продвижения.</w:t>
      </w:r>
    </w:p>
    <w:p w14:paraId="09572A84" w14:textId="77777777" w:rsidR="002C68E3"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rPr>
        <w:t xml:space="preserve">Текущий контроль осуществляется преподавателем, ведущим предмет. Он осуществляется регулярно в рамках расписания занятий в счет аудиторного времени, предусмотренного на предмет, и предполагает использование различных систем оценки результатов занятий. </w:t>
      </w:r>
    </w:p>
    <w:p w14:paraId="7006AE24" w14:textId="77777777" w:rsidR="004312EC"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i/>
          <w:iCs/>
        </w:rPr>
        <w:t>Промежуточная аттестация</w:t>
      </w:r>
      <w:r w:rsidRPr="004312EC">
        <w:rPr>
          <w:rFonts w:ascii="Times New Roman" w:eastAsia="Times New Roman" w:hAnsi="Times New Roman" w:cs="Times New Roman"/>
        </w:rPr>
        <w:t xml:space="preserve"> определяет успешность развития обучающегося и уровень усвоения им программы на определенном этапе обучения. Наиболее распространенными формами промежуточной аттестации обучающихся являются:</w:t>
      </w:r>
    </w:p>
    <w:p w14:paraId="4B539104" w14:textId="77777777" w:rsidR="00FF5409" w:rsidRPr="004312EC" w:rsidRDefault="00FF5409" w:rsidP="004312EC">
      <w:pPr>
        <w:spacing w:line="360" w:lineRule="auto"/>
        <w:ind w:left="20" w:right="20" w:firstLine="688"/>
        <w:jc w:val="both"/>
        <w:rPr>
          <w:rFonts w:ascii="Times New Roman" w:eastAsia="Times New Roman" w:hAnsi="Times New Roman" w:cs="Times New Roman"/>
        </w:rPr>
      </w:pPr>
      <w:r>
        <w:rPr>
          <w:rFonts w:ascii="Times New Roman" w:eastAsia="Times New Roman" w:hAnsi="Times New Roman" w:cs="Times New Roman"/>
        </w:rPr>
        <w:t>-  к</w:t>
      </w:r>
      <w:r w:rsidRPr="00600B48">
        <w:rPr>
          <w:rFonts w:ascii="Times New Roman" w:eastAsia="Times New Roman" w:hAnsi="Times New Roman" w:cs="Times New Roman"/>
        </w:rPr>
        <w:t>онтрольный урок проводится в конце 2 четверти</w:t>
      </w:r>
      <w:r>
        <w:rPr>
          <w:rFonts w:ascii="Times New Roman" w:eastAsia="Times New Roman" w:hAnsi="Times New Roman" w:cs="Times New Roman"/>
        </w:rPr>
        <w:t>;</w:t>
      </w:r>
    </w:p>
    <w:p w14:paraId="5FEF1CB2" w14:textId="77777777" w:rsidR="00FF5409" w:rsidRPr="00600B48" w:rsidRDefault="00FF5409" w:rsidP="00FF5409">
      <w:pPr>
        <w:spacing w:line="360" w:lineRule="auto"/>
        <w:ind w:left="220" w:right="20"/>
        <w:jc w:val="both"/>
        <w:rPr>
          <w:rFonts w:ascii="Times New Roman" w:eastAsia="Times New Roman" w:hAnsi="Times New Roman" w:cs="Times New Roman"/>
        </w:rPr>
      </w:pPr>
      <w:r>
        <w:rPr>
          <w:rFonts w:ascii="Times New Roman" w:eastAsia="Times New Roman" w:hAnsi="Times New Roman" w:cs="Times New Roman"/>
        </w:rPr>
        <w:t xml:space="preserve">        -  а</w:t>
      </w:r>
      <w:r w:rsidRPr="00600B48">
        <w:rPr>
          <w:rFonts w:ascii="Times New Roman" w:eastAsia="Times New Roman" w:hAnsi="Times New Roman" w:cs="Times New Roman"/>
        </w:rPr>
        <w:t>кадемический концерт проводится в конце года, определяет качество освоения учебного материала.</w:t>
      </w:r>
    </w:p>
    <w:p w14:paraId="732CB51F" w14:textId="77777777" w:rsidR="004312EC" w:rsidRPr="004312EC"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rPr>
        <w:t xml:space="preserve">Возможно применение индивидуальных графиков проведения данных видов контроля. </w:t>
      </w:r>
    </w:p>
    <w:p w14:paraId="152D6C03" w14:textId="77777777" w:rsidR="00600B48" w:rsidRPr="00600B48" w:rsidRDefault="004312EC" w:rsidP="004312EC">
      <w:pPr>
        <w:spacing w:after="523" w:line="360" w:lineRule="auto"/>
        <w:ind w:right="20" w:firstLine="5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600B48" w:rsidRPr="00600B48">
        <w:rPr>
          <w:rFonts w:ascii="Times New Roman" w:eastAsia="Times New Roman" w:hAnsi="Times New Roman" w:cs="Times New Roman"/>
          <w:sz w:val="22"/>
          <w:szCs w:val="22"/>
        </w:rPr>
        <w:t>Обязательным атрибутом являются контрольные мероприятия - академический концерт, контрольный урок. Они позволяют объективно оценить успешность образовательного процесса и обеспечить надлежащий контроль за его качеством. Необходимость продемонстрировать определенный результат своих занятий является для обучающегося хорошим стимулом в работе и имеет выраженный воспитательный и образовательный эффект.</w:t>
      </w:r>
    </w:p>
    <w:p w14:paraId="0A956B69" w14:textId="77777777" w:rsidR="004312EC" w:rsidRDefault="004312EC" w:rsidP="000D044B">
      <w:pPr>
        <w:keepNext/>
        <w:keepLines/>
        <w:spacing w:line="220" w:lineRule="exact"/>
        <w:ind w:left="3320"/>
        <w:outlineLvl w:val="3"/>
        <w:rPr>
          <w:rFonts w:ascii="Times New Roman" w:eastAsia="Times New Roman" w:hAnsi="Times New Roman" w:cs="Times New Roman"/>
          <w:b/>
          <w:bCs/>
          <w:sz w:val="22"/>
          <w:szCs w:val="22"/>
        </w:rPr>
      </w:pPr>
      <w:bookmarkStart w:id="49" w:name="bookmark10"/>
    </w:p>
    <w:p w14:paraId="21465717" w14:textId="77777777" w:rsidR="00600B48" w:rsidRDefault="004312EC" w:rsidP="000D044B">
      <w:pPr>
        <w:keepNext/>
        <w:keepLines/>
        <w:spacing w:line="360" w:lineRule="auto"/>
        <w:ind w:left="3320"/>
        <w:outlineLvl w:val="3"/>
        <w:rPr>
          <w:rFonts w:ascii="Times New Roman" w:eastAsia="Times New Roman" w:hAnsi="Times New Roman" w:cs="Times New Roman"/>
          <w:b/>
          <w:bCs/>
          <w:i/>
        </w:rPr>
      </w:pPr>
      <w:r w:rsidRPr="000D044B">
        <w:rPr>
          <w:rFonts w:ascii="Times New Roman" w:eastAsia="Times New Roman" w:hAnsi="Times New Roman" w:cs="Times New Roman"/>
          <w:b/>
          <w:bCs/>
          <w:i/>
        </w:rPr>
        <w:t xml:space="preserve">4.2. </w:t>
      </w:r>
      <w:r w:rsidR="00600B48" w:rsidRPr="00600B48">
        <w:rPr>
          <w:rFonts w:ascii="Times New Roman" w:eastAsia="Times New Roman" w:hAnsi="Times New Roman" w:cs="Times New Roman"/>
          <w:b/>
          <w:bCs/>
          <w:i/>
        </w:rPr>
        <w:t>Критерии оценки качества исполнения</w:t>
      </w:r>
      <w:bookmarkEnd w:id="49"/>
    </w:p>
    <w:p w14:paraId="2287CCD2" w14:textId="77777777" w:rsidR="000D044B" w:rsidRDefault="000D044B" w:rsidP="000D044B">
      <w:pPr>
        <w:spacing w:line="360" w:lineRule="auto"/>
        <w:ind w:firstLine="708"/>
        <w:rPr>
          <w:rFonts w:ascii="Times New Roman" w:eastAsia="Times New Roman" w:hAnsi="Times New Roman" w:cs="Times New Roman"/>
        </w:rPr>
      </w:pPr>
      <w:r w:rsidRPr="00600B48">
        <w:rPr>
          <w:rFonts w:ascii="Times New Roman" w:eastAsia="Times New Roman" w:hAnsi="Times New Roman" w:cs="Times New Roman"/>
        </w:rPr>
        <w:t xml:space="preserve">По итогам исполнения программы на контрольном уроке, академическом концерте выставляются </w:t>
      </w:r>
      <w:r>
        <w:rPr>
          <w:rFonts w:ascii="Times New Roman" w:eastAsia="Times New Roman" w:hAnsi="Times New Roman" w:cs="Times New Roman"/>
        </w:rPr>
        <w:t>оценки</w:t>
      </w:r>
      <w:r w:rsidRPr="00600B48">
        <w:rPr>
          <w:rFonts w:ascii="Times New Roman" w:eastAsia="Times New Roman" w:hAnsi="Times New Roman" w:cs="Times New Roman"/>
        </w:rPr>
        <w:t xml:space="preserve"> по </w:t>
      </w:r>
      <w:r>
        <w:rPr>
          <w:rFonts w:ascii="Times New Roman" w:eastAsia="Times New Roman" w:hAnsi="Times New Roman" w:cs="Times New Roman"/>
        </w:rPr>
        <w:t>пяти</w:t>
      </w:r>
      <w:r w:rsidRPr="00600B48">
        <w:rPr>
          <w:rFonts w:ascii="Times New Roman" w:eastAsia="Times New Roman" w:hAnsi="Times New Roman" w:cs="Times New Roman"/>
        </w:rPr>
        <w:t>балльной шкале:</w:t>
      </w:r>
    </w:p>
    <w:p w14:paraId="4EC9685C" w14:textId="77777777" w:rsidR="008A5DFD" w:rsidRPr="007C45D8" w:rsidRDefault="008A5DFD" w:rsidP="008A5DFD">
      <w:pPr>
        <w:pStyle w:val="4"/>
        <w:shd w:val="clear" w:color="auto" w:fill="auto"/>
        <w:spacing w:after="0" w:line="360" w:lineRule="auto"/>
        <w:ind w:right="20" w:firstLine="708"/>
        <w:jc w:val="right"/>
        <w:rPr>
          <w:b/>
          <w:i/>
          <w:sz w:val="22"/>
          <w:szCs w:val="22"/>
        </w:rPr>
      </w:pPr>
      <w:r w:rsidRPr="007C45D8">
        <w:rPr>
          <w:b/>
          <w:i/>
          <w:sz w:val="22"/>
          <w:szCs w:val="22"/>
        </w:rPr>
        <w:t xml:space="preserve">Таблица </w:t>
      </w:r>
      <w:r>
        <w:rPr>
          <w:b/>
          <w:i/>
          <w:sz w:val="22"/>
          <w:szCs w:val="22"/>
        </w:rPr>
        <w:t>4</w:t>
      </w:r>
      <w:r w:rsidRPr="007C45D8">
        <w:rPr>
          <w:b/>
          <w:i/>
          <w:sz w:val="22"/>
          <w:szCs w:val="22"/>
        </w:rPr>
        <w:t xml:space="preserve"> </w:t>
      </w:r>
    </w:p>
    <w:tbl>
      <w:tblPr>
        <w:tblStyle w:val="a9"/>
        <w:tblW w:w="0" w:type="auto"/>
        <w:tblInd w:w="1101" w:type="dxa"/>
        <w:tblLook w:val="04A0" w:firstRow="1" w:lastRow="0" w:firstColumn="1" w:lastColumn="0" w:noHBand="0" w:noVBand="1"/>
      </w:tblPr>
      <w:tblGrid>
        <w:gridCol w:w="2985"/>
        <w:gridCol w:w="5811"/>
      </w:tblGrid>
      <w:tr w:rsidR="008A5DFD" w14:paraId="11650AA3" w14:textId="77777777" w:rsidTr="0034787E">
        <w:trPr>
          <w:trHeight w:val="560"/>
        </w:trPr>
        <w:tc>
          <w:tcPr>
            <w:tcW w:w="2835" w:type="dxa"/>
          </w:tcPr>
          <w:p w14:paraId="1FB5639F" w14:textId="77777777" w:rsidR="008A5DFD" w:rsidRPr="00AE0A99" w:rsidRDefault="00AE0A99" w:rsidP="00AE0A99">
            <w:pPr>
              <w:keepNext/>
              <w:keepLines/>
              <w:spacing w:after="316" w:line="360" w:lineRule="auto"/>
              <w:jc w:val="center"/>
              <w:outlineLvl w:val="3"/>
              <w:rPr>
                <w:rFonts w:ascii="Times New Roman" w:eastAsia="Times New Roman" w:hAnsi="Times New Roman" w:cs="Times New Roman"/>
                <w:b/>
                <w:bCs/>
                <w:i/>
              </w:rPr>
            </w:pPr>
            <w:r w:rsidRPr="00AE0A99">
              <w:rPr>
                <w:rFonts w:ascii="Times New Roman" w:eastAsia="Times New Roman" w:hAnsi="Times New Roman" w:cs="Times New Roman"/>
                <w:b/>
                <w:bCs/>
                <w:i/>
              </w:rPr>
              <w:t>Оценка</w:t>
            </w:r>
          </w:p>
        </w:tc>
        <w:tc>
          <w:tcPr>
            <w:tcW w:w="5811" w:type="dxa"/>
          </w:tcPr>
          <w:p w14:paraId="0CBB8835" w14:textId="77777777" w:rsidR="008A5DFD" w:rsidRPr="00AE0A99" w:rsidRDefault="00AE0A99" w:rsidP="00AE0A99">
            <w:pPr>
              <w:keepNext/>
              <w:keepLines/>
              <w:spacing w:after="316" w:line="360" w:lineRule="auto"/>
              <w:jc w:val="center"/>
              <w:outlineLvl w:val="3"/>
              <w:rPr>
                <w:rFonts w:ascii="Times New Roman" w:eastAsia="Times New Roman" w:hAnsi="Times New Roman" w:cs="Times New Roman"/>
                <w:b/>
                <w:bCs/>
                <w:i/>
              </w:rPr>
            </w:pPr>
            <w:r w:rsidRPr="00AE0A99">
              <w:rPr>
                <w:rFonts w:ascii="Times New Roman" w:eastAsia="Times New Roman" w:hAnsi="Times New Roman" w:cs="Times New Roman"/>
                <w:b/>
                <w:bCs/>
                <w:i/>
              </w:rPr>
              <w:t>Критерии оценивания выступления</w:t>
            </w:r>
          </w:p>
        </w:tc>
      </w:tr>
      <w:tr w:rsidR="008A5DFD" w14:paraId="04E0CDA7" w14:textId="77777777" w:rsidTr="00AE0A99">
        <w:trPr>
          <w:trHeight w:val="528"/>
        </w:trPr>
        <w:tc>
          <w:tcPr>
            <w:tcW w:w="2835" w:type="dxa"/>
          </w:tcPr>
          <w:p w14:paraId="6C55B739" w14:textId="77777777" w:rsidR="008A5DFD" w:rsidRDefault="00AE0A99" w:rsidP="00F82EE3">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5</w:t>
            </w:r>
            <w:r w:rsidR="008D2335">
              <w:rPr>
                <w:rFonts w:ascii="Times New Roman" w:eastAsia="Times New Roman" w:hAnsi="Times New Roman" w:cs="Times New Roman"/>
                <w:b/>
                <w:bCs/>
                <w:i/>
              </w:rPr>
              <w:t xml:space="preserve"> </w:t>
            </w:r>
            <w:r>
              <w:rPr>
                <w:rFonts w:ascii="Times New Roman" w:eastAsia="Times New Roman" w:hAnsi="Times New Roman" w:cs="Times New Roman"/>
                <w:b/>
                <w:bCs/>
                <w:i/>
              </w:rPr>
              <w:t>(«отлично»)</w:t>
            </w:r>
          </w:p>
        </w:tc>
        <w:tc>
          <w:tcPr>
            <w:tcW w:w="5811" w:type="dxa"/>
          </w:tcPr>
          <w:p w14:paraId="2F6305C3"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технически качественное и художественно осмысленное исполнение, отвечающее всем требованиям на данном этапе</w:t>
            </w:r>
          </w:p>
        </w:tc>
      </w:tr>
      <w:tr w:rsidR="008A5DFD" w14:paraId="27378263" w14:textId="77777777" w:rsidTr="008A5DFD">
        <w:tc>
          <w:tcPr>
            <w:tcW w:w="2835" w:type="dxa"/>
          </w:tcPr>
          <w:p w14:paraId="3F3E41E8" w14:textId="77777777" w:rsidR="008A5DFD" w:rsidRDefault="00AE0A99" w:rsidP="00F82EE3">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4</w:t>
            </w:r>
            <w:r w:rsidR="008D2335">
              <w:rPr>
                <w:rFonts w:ascii="Times New Roman" w:eastAsia="Times New Roman" w:hAnsi="Times New Roman" w:cs="Times New Roman"/>
                <w:b/>
                <w:bCs/>
                <w:i/>
              </w:rPr>
              <w:t xml:space="preserve">  </w:t>
            </w:r>
            <w:r>
              <w:rPr>
                <w:rFonts w:ascii="Times New Roman" w:eastAsia="Times New Roman" w:hAnsi="Times New Roman" w:cs="Times New Roman"/>
                <w:b/>
                <w:bCs/>
                <w:i/>
              </w:rPr>
              <w:t>(«хорошо»)</w:t>
            </w:r>
          </w:p>
        </w:tc>
        <w:tc>
          <w:tcPr>
            <w:tcW w:w="5811" w:type="dxa"/>
          </w:tcPr>
          <w:p w14:paraId="52732AA3"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отображает грамотное исполнение с небольшими недочетами (как в техническом плане, так и в художественном)</w:t>
            </w:r>
          </w:p>
        </w:tc>
      </w:tr>
      <w:tr w:rsidR="008A5DFD" w14:paraId="7657F6D3" w14:textId="77777777" w:rsidTr="00F82EE3">
        <w:trPr>
          <w:trHeight w:val="464"/>
        </w:trPr>
        <w:tc>
          <w:tcPr>
            <w:tcW w:w="2835" w:type="dxa"/>
          </w:tcPr>
          <w:p w14:paraId="1791DB45" w14:textId="77777777" w:rsidR="008A5DFD" w:rsidRDefault="00AE0A99" w:rsidP="008D2335">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3 («удовлетворительно»)</w:t>
            </w:r>
          </w:p>
        </w:tc>
        <w:tc>
          <w:tcPr>
            <w:tcW w:w="5811" w:type="dxa"/>
          </w:tcPr>
          <w:p w14:paraId="5195AE99"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w:t>
            </w:r>
          </w:p>
        </w:tc>
      </w:tr>
      <w:tr w:rsidR="008A5DFD" w14:paraId="31AFBC9C" w14:textId="77777777" w:rsidTr="008A5DFD">
        <w:tc>
          <w:tcPr>
            <w:tcW w:w="2835" w:type="dxa"/>
          </w:tcPr>
          <w:p w14:paraId="27A4F54A" w14:textId="77777777" w:rsidR="008A5DFD" w:rsidRDefault="008D2335" w:rsidP="002F78CA">
            <w:pPr>
              <w:keepNext/>
              <w:keepLines/>
              <w:jc w:val="center"/>
              <w:outlineLvl w:val="3"/>
              <w:rPr>
                <w:rFonts w:ascii="Times New Roman" w:eastAsia="Times New Roman" w:hAnsi="Times New Roman" w:cs="Times New Roman"/>
                <w:b/>
                <w:bCs/>
                <w:i/>
              </w:rPr>
            </w:pPr>
            <w:r>
              <w:rPr>
                <w:rFonts w:ascii="Times New Roman" w:eastAsia="Times New Roman" w:hAnsi="Times New Roman" w:cs="Times New Roman"/>
                <w:b/>
                <w:bCs/>
                <w:i/>
              </w:rPr>
              <w:t>2 («неудовлетворительно»)</w:t>
            </w:r>
          </w:p>
        </w:tc>
        <w:tc>
          <w:tcPr>
            <w:tcW w:w="5811" w:type="dxa"/>
          </w:tcPr>
          <w:p w14:paraId="7E62DC70"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комплекс серьезных недостатков, недоученный текст, грубые и частые ошибки</w:t>
            </w:r>
          </w:p>
        </w:tc>
      </w:tr>
    </w:tbl>
    <w:p w14:paraId="3DE37354" w14:textId="77777777" w:rsidR="00600B48" w:rsidRPr="00600B48" w:rsidRDefault="00600B48" w:rsidP="00600B48">
      <w:pPr>
        <w:rPr>
          <w:sz w:val="2"/>
          <w:szCs w:val="2"/>
        </w:rPr>
      </w:pPr>
    </w:p>
    <w:p w14:paraId="59CC425E" w14:textId="77777777" w:rsidR="00275A76" w:rsidRDefault="00275A76" w:rsidP="00275A76">
      <w:pPr>
        <w:spacing w:line="360" w:lineRule="auto"/>
        <w:ind w:left="220" w:right="20" w:firstLine="580"/>
        <w:jc w:val="both"/>
        <w:rPr>
          <w:rFonts w:ascii="Times New Roman" w:eastAsia="Times New Roman" w:hAnsi="Times New Roman" w:cs="Times New Roman"/>
        </w:rPr>
      </w:pPr>
    </w:p>
    <w:p w14:paraId="0C1AFCB9" w14:textId="77777777" w:rsidR="00EB1B77" w:rsidRPr="002F6A0E" w:rsidRDefault="00EB1B77" w:rsidP="00EB1B77">
      <w:pPr>
        <w:widowControl/>
        <w:spacing w:line="276"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V</w:t>
      </w:r>
      <w:r>
        <w:rPr>
          <w:rFonts w:ascii="Times New Roman" w:eastAsia="Times New Roman" w:hAnsi="Times New Roman" w:cs="Times New Roman"/>
          <w:lang w:bidi="ar-SA"/>
        </w:rPr>
        <w:t>. МЕТОДИЧЕСКОЕ ОБЕСПЕЧЕНИЕ УЧЕБНОГО ПРЕДМЕТА</w:t>
      </w:r>
    </w:p>
    <w:p w14:paraId="025E0041" w14:textId="77777777" w:rsidR="00F66ECC" w:rsidRPr="00F66ECC" w:rsidRDefault="00F66ECC" w:rsidP="00F66ECC">
      <w:pPr>
        <w:pStyle w:val="4"/>
        <w:shd w:val="clear" w:color="auto" w:fill="auto"/>
        <w:spacing w:after="0" w:line="360" w:lineRule="auto"/>
        <w:ind w:left="320" w:firstLine="0"/>
        <w:jc w:val="center"/>
        <w:rPr>
          <w:b/>
          <w:i/>
        </w:rPr>
      </w:pPr>
      <w:r w:rsidRPr="00F66ECC">
        <w:rPr>
          <w:b/>
          <w:i/>
        </w:rPr>
        <w:t>5.1. Методически</w:t>
      </w:r>
      <w:r>
        <w:rPr>
          <w:b/>
          <w:i/>
        </w:rPr>
        <w:t>е рекомендации преподавателям (п</w:t>
      </w:r>
      <w:r w:rsidRPr="00F66ECC">
        <w:rPr>
          <w:b/>
          <w:i/>
        </w:rPr>
        <w:t>о обучению взрослых)</w:t>
      </w:r>
    </w:p>
    <w:p w14:paraId="6B3C762F" w14:textId="77777777" w:rsidR="00F66ECC" w:rsidRPr="00F66ECC" w:rsidRDefault="00F66ECC" w:rsidP="00F66ECC">
      <w:pPr>
        <w:pStyle w:val="4"/>
        <w:shd w:val="clear" w:color="auto" w:fill="auto"/>
        <w:spacing w:after="0" w:line="360" w:lineRule="auto"/>
        <w:ind w:left="40" w:right="40" w:firstLine="680"/>
        <w:jc w:val="both"/>
      </w:pPr>
      <w:r w:rsidRPr="00F66ECC">
        <w:t>При составлении индивидуальной программы уроков необходимо принимать во внимание условия постоянной нехватки времени, в которых находятся взрослые люди. Поэтому на уроке выдается максимум полезной информации и уделяется особое внимание совершенствованию практических исполнительских навыков, так как мало кто может выкраивать достаточное время для домашних занятий.</w:t>
      </w:r>
    </w:p>
    <w:p w14:paraId="098EC83D" w14:textId="77777777" w:rsidR="00F66ECC" w:rsidRPr="00F66ECC" w:rsidRDefault="00F66ECC" w:rsidP="00F66ECC">
      <w:pPr>
        <w:pStyle w:val="4"/>
        <w:shd w:val="clear" w:color="auto" w:fill="auto"/>
        <w:spacing w:after="0" w:line="360" w:lineRule="auto"/>
        <w:ind w:left="40" w:right="40" w:firstLine="680"/>
        <w:jc w:val="both"/>
      </w:pPr>
      <w:r w:rsidRPr="00F66ECC">
        <w:t>Учитывая, что дети и взрослые не посещают теоретические дисциплины, необходимые для получения элементарных знаний по теории музыки, функцию теоретиков берут на себя преподаватели по фортепиано. Поэтому при планировании урока необходимо уделять время для приобретения ими теоретических знаний.</w:t>
      </w:r>
    </w:p>
    <w:p w14:paraId="45A48A93" w14:textId="77777777" w:rsidR="00F66ECC" w:rsidRPr="00F66ECC" w:rsidRDefault="00F66ECC" w:rsidP="00F66ECC">
      <w:pPr>
        <w:pStyle w:val="4"/>
        <w:shd w:val="clear" w:color="auto" w:fill="auto"/>
        <w:spacing w:after="0" w:line="360" w:lineRule="auto"/>
        <w:ind w:left="40" w:right="40" w:firstLine="680"/>
        <w:jc w:val="both"/>
      </w:pPr>
      <w:r w:rsidRPr="00F66ECC">
        <w:t xml:space="preserve">Обучение на фортепиано взрослого человека имеет свою специфику. Когда взрослый человек решает овладеть игрой на фортепиано, он должен понимать, что для достижения настоящего профессионализма нужны годы упорной работы. А вот если учиться чему-то </w:t>
      </w:r>
      <w:proofErr w:type="spellStart"/>
      <w:r w:rsidRPr="00F66ECC">
        <w:t>крнкретному</w:t>
      </w:r>
      <w:proofErr w:type="spellEnd"/>
      <w:r w:rsidRPr="00F66ECC">
        <w:t xml:space="preserve"> и по частям, то можно справиться достаточно быстро и вполне овладеть азами фортепианной игры в короткие сроки. А действительно технически сложные вещи можно будет начинать учить позже, на базе хорошо освоенных простых навыков. Как же соединить необходимость длительной ежедневной работы с желанием человека получить результат </w:t>
      </w:r>
      <w:proofErr w:type="spellStart"/>
      <w:proofErr w:type="gramStart"/>
      <w:r w:rsidRPr="00F66ECC">
        <w:t>по-быстрее</w:t>
      </w:r>
      <w:proofErr w:type="spellEnd"/>
      <w:proofErr w:type="gramEnd"/>
      <w:r w:rsidRPr="00F66ECC">
        <w:t xml:space="preserve"> и с удовольствием от процесса? Вот именно для этого и нужно четко определить: </w:t>
      </w:r>
      <w:proofErr w:type="spellStart"/>
      <w:r w:rsidRPr="00F66ECC">
        <w:t>чрму</w:t>
      </w:r>
      <w:proofErr w:type="spellEnd"/>
      <w:r w:rsidRPr="00F66ECC">
        <w:t xml:space="preserve"> можно научиться сейчас, завтра и для чего. Если научиться чему-нибудь одному, сыграть и получить от этого удовольствие, то можно переходить к следующему заданию. От ощущения того, что человек уже играет, у него появляется энергия и вдохновение двигаться дальше.</w:t>
      </w:r>
    </w:p>
    <w:p w14:paraId="54650F01" w14:textId="77777777" w:rsidR="00F66ECC" w:rsidRPr="00F66ECC" w:rsidRDefault="00F66ECC" w:rsidP="00F66ECC">
      <w:pPr>
        <w:pStyle w:val="4"/>
        <w:shd w:val="clear" w:color="auto" w:fill="auto"/>
        <w:spacing w:after="0" w:line="360" w:lineRule="auto"/>
        <w:ind w:left="40" w:right="40" w:firstLine="680"/>
        <w:jc w:val="both"/>
      </w:pPr>
      <w:r w:rsidRPr="00F66ECC">
        <w:lastRenderedPageBreak/>
        <w:t>Несмотря на то, что взрослый человек способен запомнить больший объем информации, процесс обучения, на первых порах, может продвигаться медленнее, чем у ребенка, так как физиологически руки взрослых, как правило, менее пластичны, чем руки ребенка, й, следовательно, медленнее приспосабливаются к клавиатуре, мышечные усилия координируются хуже. Но вместе с тем, обладая большим жизненным и музыкальным кругозором, взрослый может быстрее овладеть художественно-смысловой стороной произведения и при достаточной настойчивости и усердии в более сжатые сроки научиться играть на инструменте. При этом следует иметь в виду, что приобретение даже самых простых исполнительских навыков требует весьма длительного времени. За курс обучения (1 год) обучения необходимо не только познакомить обучающихся с навыками игры на фортепиано, но и научить читать с листа, дать элементарные понятия об игре в ансамбле и аккомпанементе, но и познакомить с различными музыкальными жанрами, не включенными в данную программу. Ознакомление идет исключительно для развития кругозора, так как в основном взрослые люди не стремятся играть большое количество этюдов, полифонию и крупную форму, за исключением «Лунной» сонаты Л. Бетховена и «Турецкого марша» В.А. Моцарта. Поэтому данная программа предлагает к изучению пьесы, различного рода ансамбли и аккомпанемент. Для того, чтобы получить элементарные представления о ладе, тональности и учитывая, что даже любительское музицирование требует технической оснащенности, мы рекомендуем заниматься развитием беглости пальцев на примере игры гамм, аккордов, арпеджио и упражнений.</w:t>
      </w:r>
    </w:p>
    <w:p w14:paraId="43FD7EE4" w14:textId="77777777" w:rsidR="00F66ECC" w:rsidRPr="009E7323" w:rsidRDefault="00F66ECC" w:rsidP="00F66ECC">
      <w:pPr>
        <w:pStyle w:val="4"/>
        <w:shd w:val="clear" w:color="auto" w:fill="auto"/>
        <w:spacing w:after="0" w:line="360" w:lineRule="auto"/>
        <w:ind w:right="240" w:firstLine="0"/>
        <w:jc w:val="center"/>
        <w:rPr>
          <w:b/>
          <w:i/>
        </w:rPr>
      </w:pPr>
      <w:r w:rsidRPr="009E7323">
        <w:rPr>
          <w:b/>
          <w:i/>
        </w:rPr>
        <w:t>Чтение с листа</w:t>
      </w:r>
    </w:p>
    <w:p w14:paraId="6EF9CF63" w14:textId="77777777" w:rsidR="00F66ECC" w:rsidRPr="00F66ECC" w:rsidRDefault="00F66ECC" w:rsidP="009E7323">
      <w:pPr>
        <w:pStyle w:val="4"/>
        <w:shd w:val="clear" w:color="auto" w:fill="auto"/>
        <w:spacing w:after="0" w:line="360" w:lineRule="auto"/>
        <w:ind w:right="40" w:firstLine="980"/>
        <w:jc w:val="both"/>
      </w:pPr>
      <w:r w:rsidRPr="00F66ECC">
        <w:t>Чтение с листа всегда являлось нормой домашнего музицирования, излюбленным времяпровождением Умение свободно читать с листа нотный текст, благоприятно влияет на ход учебного процесса и, в итоге, на конечный результат исполнения пьес. Опыт показывает, что у человека, систематически занимающегося игрой с листа, работа по изучению произведений продвигается значительно быстрее. А следствием этого является повышение интереса к игре на инструменте. Обязателен принцип посильности и постепенности усложнения репертуара при чтении с листа, опережение взглядом процесса игры, охватыван</w:t>
      </w:r>
      <w:r w:rsidR="009E7323">
        <w:t>и</w:t>
      </w:r>
      <w:r w:rsidRPr="00F66ECC">
        <w:t>е всего текста и выделение главного. Работу по чтению с листа надо сделать необходимой и эффективной для обучающегося в течение всего периода обучения. Педагог должен использовать все имеющиеся возможности для того, чтобы привить любовь к чтению с листа, самостоятельному музицированию.</w:t>
      </w:r>
    </w:p>
    <w:p w14:paraId="0095EBA6" w14:textId="77777777" w:rsidR="00F66ECC" w:rsidRPr="009E7323" w:rsidRDefault="00F66ECC" w:rsidP="00F66ECC">
      <w:pPr>
        <w:pStyle w:val="4"/>
        <w:shd w:val="clear" w:color="auto" w:fill="auto"/>
        <w:spacing w:after="0" w:line="360" w:lineRule="auto"/>
        <w:ind w:right="240" w:firstLine="0"/>
        <w:jc w:val="center"/>
        <w:rPr>
          <w:b/>
          <w:i/>
        </w:rPr>
      </w:pPr>
      <w:r w:rsidRPr="009E7323">
        <w:rPr>
          <w:b/>
          <w:i/>
        </w:rPr>
        <w:t>Игра в ансамбле и аккомпанемент</w:t>
      </w:r>
    </w:p>
    <w:p w14:paraId="127DFB53" w14:textId="77777777" w:rsidR="00F66ECC" w:rsidRPr="00F66ECC" w:rsidRDefault="00F66ECC" w:rsidP="009E7323">
      <w:pPr>
        <w:pStyle w:val="4"/>
        <w:shd w:val="clear" w:color="auto" w:fill="auto"/>
        <w:spacing w:after="0" w:line="360" w:lineRule="auto"/>
        <w:ind w:right="40" w:firstLine="700"/>
        <w:jc w:val="both"/>
      </w:pPr>
      <w:r w:rsidRPr="00F66ECC">
        <w:t>Игра в ансамбле, на двух инструментах или с другим инструментом — распространенный вид совместного</w:t>
      </w:r>
      <w:r w:rsidR="009E7323">
        <w:t xml:space="preserve"> </w:t>
      </w:r>
      <w:r w:rsidRPr="00F66ECC">
        <w:t xml:space="preserve">музицирования, который одинаково нравится детям и взрослым. Педагогическую ценность этого вида музицирования трудно переоценить. Играть вдвоем всегда интересней. Партия каждого участника ансамбля не так сложна, как если бы это же произведение было написано для одного исполнителя. Игра в ансамбле развивает умение слушать и слышать, расширяет кругозор, раздвигает репертуарные границы, знакомит их не только с оригинальными </w:t>
      </w:r>
      <w:r w:rsidRPr="00F66ECC">
        <w:lastRenderedPageBreak/>
        <w:t>произведениями для ансамбля, но и с переложениями симфонической, оперной, эстрадной и джазовой музыки.</w:t>
      </w:r>
    </w:p>
    <w:p w14:paraId="061F6597" w14:textId="77777777" w:rsidR="00F66ECC" w:rsidRDefault="00F66ECC" w:rsidP="009E7323">
      <w:pPr>
        <w:pStyle w:val="4"/>
        <w:shd w:val="clear" w:color="auto" w:fill="auto"/>
        <w:spacing w:after="0" w:line="360" w:lineRule="auto"/>
        <w:ind w:right="40" w:firstLine="980"/>
        <w:jc w:val="both"/>
      </w:pPr>
      <w:r w:rsidRPr="00F66ECC">
        <w:t>Важнейшим условием успешной реализации задач данной программы является разумный подбор учебного репертуара. Он должен включать наилучшие образцы музыкального искусства, быть сбалансированным по жанрам и стилям, отвечать интересам и Техническим возможностям обучаемого.</w:t>
      </w:r>
    </w:p>
    <w:p w14:paraId="7D8906F0" w14:textId="77777777" w:rsidR="00B70400" w:rsidRPr="00B70400" w:rsidRDefault="00B70400" w:rsidP="00B70400">
      <w:pPr>
        <w:widowControl/>
        <w:suppressAutoHyphens/>
        <w:spacing w:line="360" w:lineRule="auto"/>
        <w:jc w:val="center"/>
        <w:rPr>
          <w:rFonts w:ascii="Times New Roman" w:eastAsia="Times New Roman" w:hAnsi="Times New Roman" w:cs="Times New Roman"/>
          <w:b/>
          <w:i/>
          <w:lang w:eastAsia="en-US" w:bidi="ar-SA"/>
        </w:rPr>
      </w:pPr>
      <w:r w:rsidRPr="00B70400">
        <w:rPr>
          <w:rFonts w:ascii="Times New Roman" w:eastAsia="Times New Roman" w:hAnsi="Times New Roman" w:cs="Times New Roman"/>
          <w:b/>
          <w:i/>
          <w:lang w:eastAsia="en-US" w:bidi="ar-SA"/>
        </w:rPr>
        <w:t>5. 2. Методические рекомендации по организации самостоятельной работы</w:t>
      </w:r>
    </w:p>
    <w:p w14:paraId="0CDC2CC6" w14:textId="77777777" w:rsidR="00B70400" w:rsidRPr="00B70400" w:rsidRDefault="00B70400" w:rsidP="00B70400">
      <w:pPr>
        <w:widowControl/>
        <w:numPr>
          <w:ilvl w:val="0"/>
          <w:numId w:val="30"/>
        </w:numPr>
        <w:suppressAutoHyphens/>
        <w:spacing w:line="360" w:lineRule="auto"/>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самостоятельные занятия должны быть регулярными и систематическими;</w:t>
      </w:r>
    </w:p>
    <w:p w14:paraId="75AE624C" w14:textId="77777777" w:rsidR="00B70400" w:rsidRPr="00B70400" w:rsidRDefault="00B70400" w:rsidP="00B70400">
      <w:pPr>
        <w:widowControl/>
        <w:spacing w:line="360" w:lineRule="auto"/>
        <w:ind w:firstLine="709"/>
        <w:jc w:val="both"/>
        <w:rPr>
          <w:rFonts w:ascii="Times New Roman" w:eastAsia="Times New Roman" w:hAnsi="Times New Roman" w:cs="Times New Roman"/>
          <w:color w:val="auto"/>
          <w:lang w:bidi="ar-SA"/>
        </w:rPr>
      </w:pPr>
      <w:r w:rsidRPr="00B70400">
        <w:rPr>
          <w:rFonts w:ascii="Times New Roman" w:eastAsia="Times New Roman" w:hAnsi="Times New Roman" w:cs="Times New Roman"/>
          <w:lang w:bidi="ar-SA"/>
        </w:rPr>
        <w:t xml:space="preserve">Объем самостоятельной работы определяется с учетом минимальных затрат на подготовку домашнего задания, </w:t>
      </w:r>
      <w:r w:rsidRPr="00B70400">
        <w:rPr>
          <w:rFonts w:ascii="Times New Roman" w:eastAsia="Times New Roman" w:hAnsi="Times New Roman" w:cs="Times New Roman"/>
          <w:color w:val="auto"/>
          <w:lang w:bidi="ar-SA"/>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3DFDEA8E" w14:textId="77777777" w:rsidR="00B70400" w:rsidRPr="00B70400" w:rsidRDefault="00B70400" w:rsidP="00B70400">
      <w:pPr>
        <w:widowControl/>
        <w:tabs>
          <w:tab w:val="left" w:pos="993"/>
        </w:tabs>
        <w:spacing w:line="360" w:lineRule="auto"/>
        <w:ind w:firstLine="709"/>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511C279F" w14:textId="77777777" w:rsidR="00B70400" w:rsidRPr="00B70400" w:rsidRDefault="00B70400" w:rsidP="00B70400">
      <w:pPr>
        <w:widowControl/>
        <w:tabs>
          <w:tab w:val="left" w:pos="993"/>
        </w:tabs>
        <w:spacing w:line="360" w:lineRule="auto"/>
        <w:ind w:firstLine="709"/>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4028D707"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w:t>
      </w:r>
    </w:p>
    <w:p w14:paraId="79CE0054"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игра технических упражнений, гамм и этюдов (с этого задания полезно начинать занятие и тратить на это примерно треть времени);  </w:t>
      </w:r>
    </w:p>
    <w:p w14:paraId="6EEFA015"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разбор новых произведений или чтение с листа более легких (на 2-3 класса ниже по трудности);  </w:t>
      </w:r>
    </w:p>
    <w:p w14:paraId="79DD3259"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выучивание наизусть нотного текста, необходимого на данном этапе   работы; </w:t>
      </w:r>
    </w:p>
    <w:p w14:paraId="35E16FC0"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w:t>
      </w:r>
    </w:p>
    <w:p w14:paraId="2488F67D"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проигрывание программы целиком перед зачетом или концертом;  </w:t>
      </w:r>
    </w:p>
    <w:p w14:paraId="3564D5CE"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повторение ранее пройденных произведений. </w:t>
      </w:r>
    </w:p>
    <w:p w14:paraId="786B02BE" w14:textId="77777777" w:rsidR="00B70400" w:rsidRPr="00B70400" w:rsidRDefault="00B70400" w:rsidP="00B70400">
      <w:pPr>
        <w:widowControl/>
        <w:tabs>
          <w:tab w:val="left" w:pos="0"/>
        </w:tabs>
        <w:suppressAutoHyphens/>
        <w:spacing w:line="360" w:lineRule="auto"/>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ab/>
        <w:t>Все рекомендации по домашней работе в индивидуальном порядке дает преподаватель и фиксирует их, в случае необходимости, в дневнике.</w:t>
      </w:r>
    </w:p>
    <w:p w14:paraId="3C553B18" w14:textId="77777777" w:rsidR="00B70400" w:rsidRPr="00B70400" w:rsidRDefault="00B70400" w:rsidP="00B70400">
      <w:pPr>
        <w:widowControl/>
        <w:suppressAutoHyphens/>
        <w:spacing w:before="120" w:after="240" w:line="360" w:lineRule="auto"/>
        <w:ind w:left="720"/>
        <w:jc w:val="center"/>
        <w:rPr>
          <w:rFonts w:ascii="Times New Roman" w:eastAsia="Times New Roman" w:hAnsi="Times New Roman" w:cs="Times New Roman"/>
          <w:b/>
          <w:kern w:val="1"/>
          <w:lang w:eastAsia="hi-IN" w:bidi="hi-IN"/>
        </w:rPr>
      </w:pPr>
    </w:p>
    <w:p w14:paraId="2CC8DC2A" w14:textId="77777777" w:rsidR="00600B48" w:rsidRPr="00275A76" w:rsidRDefault="00600B48" w:rsidP="00EB1B77">
      <w:pPr>
        <w:pStyle w:val="4"/>
        <w:shd w:val="clear" w:color="auto" w:fill="auto"/>
        <w:tabs>
          <w:tab w:val="left" w:pos="0"/>
        </w:tabs>
        <w:spacing w:after="0" w:line="360" w:lineRule="auto"/>
        <w:ind w:left="40" w:firstLine="0"/>
        <w:jc w:val="center"/>
      </w:pPr>
    </w:p>
    <w:p w14:paraId="30B305EF" w14:textId="77777777" w:rsidR="002B6BDF" w:rsidRPr="004A0E61" w:rsidRDefault="002B6BDF" w:rsidP="00AD7ED9">
      <w:pPr>
        <w:spacing w:after="360" w:line="360" w:lineRule="auto"/>
        <w:ind w:left="40" w:firstLine="668"/>
        <w:rPr>
          <w:rFonts w:ascii="Times New Roman" w:eastAsia="Times New Roman" w:hAnsi="Times New Roman" w:cs="Times New Roman"/>
          <w:i/>
        </w:rPr>
      </w:pPr>
    </w:p>
    <w:p w14:paraId="5EF77106" w14:textId="77777777" w:rsidR="00E00063" w:rsidRPr="004A0E61" w:rsidRDefault="00E00063" w:rsidP="004A0E61">
      <w:pPr>
        <w:spacing w:line="360" w:lineRule="auto"/>
        <w:ind w:right="2220"/>
        <w:rPr>
          <w:rFonts w:ascii="Times New Roman" w:eastAsia="Times New Roman" w:hAnsi="Times New Roman" w:cs="Times New Roman"/>
          <w:i/>
        </w:rPr>
      </w:pPr>
    </w:p>
    <w:p w14:paraId="55B7CCCB" w14:textId="77777777" w:rsidR="009A7BCC" w:rsidRPr="00EE6F03" w:rsidRDefault="009A7BCC" w:rsidP="00EE6F03">
      <w:pPr>
        <w:spacing w:line="360" w:lineRule="auto"/>
        <w:ind w:left="20" w:right="2220" w:firstLine="688"/>
        <w:rPr>
          <w:rFonts w:ascii="Times New Roman" w:eastAsia="Times New Roman" w:hAnsi="Times New Roman" w:cs="Times New Roman"/>
          <w:i/>
        </w:rPr>
      </w:pPr>
    </w:p>
    <w:p w14:paraId="07386AE1" w14:textId="77777777" w:rsidR="00174285" w:rsidRPr="00EE6F03" w:rsidRDefault="00174285" w:rsidP="00EE6F03">
      <w:pPr>
        <w:spacing w:line="360" w:lineRule="auto"/>
        <w:ind w:left="720" w:right="20"/>
        <w:rPr>
          <w:rFonts w:ascii="Times New Roman" w:eastAsia="Times New Roman" w:hAnsi="Times New Roman" w:cs="Times New Roman"/>
        </w:rPr>
      </w:pPr>
    </w:p>
    <w:p w14:paraId="1A68F921" w14:textId="77777777" w:rsidR="00BB23CF" w:rsidRDefault="00BB23CF" w:rsidP="00BB23CF">
      <w:pPr>
        <w:widowControl/>
        <w:spacing w:line="276" w:lineRule="auto"/>
        <w:ind w:left="833"/>
        <w:rPr>
          <w:rFonts w:ascii="Times New Roman" w:eastAsia="Times New Roman" w:hAnsi="Times New Roman" w:cs="Times New Roman"/>
          <w:lang w:bidi="ar-SA"/>
        </w:rPr>
      </w:pPr>
      <w:r>
        <w:rPr>
          <w:rFonts w:ascii="Times New Roman" w:eastAsia="Times New Roman" w:hAnsi="Times New Roman" w:cs="Times New Roman"/>
          <w:lang w:val="en-US" w:bidi="ar-SA"/>
        </w:rPr>
        <w:lastRenderedPageBreak/>
        <w:t>VI</w:t>
      </w:r>
      <w:r>
        <w:rPr>
          <w:rFonts w:ascii="Times New Roman" w:eastAsia="Times New Roman" w:hAnsi="Times New Roman" w:cs="Times New Roman"/>
          <w:lang w:bidi="ar-SA"/>
        </w:rPr>
        <w:t>.</w:t>
      </w:r>
      <w:r w:rsidRPr="00BB23CF">
        <w:rPr>
          <w:rFonts w:ascii="Times New Roman" w:eastAsia="Times New Roman" w:hAnsi="Times New Roman" w:cs="Times New Roman"/>
          <w:lang w:bidi="ar-SA"/>
        </w:rPr>
        <w:t xml:space="preserve"> </w:t>
      </w:r>
      <w:r>
        <w:rPr>
          <w:rFonts w:ascii="Times New Roman" w:eastAsia="Times New Roman" w:hAnsi="Times New Roman" w:cs="Times New Roman"/>
          <w:lang w:bidi="ar-SA"/>
        </w:rPr>
        <w:t xml:space="preserve">СПИСОК </w:t>
      </w:r>
      <w:proofErr w:type="gramStart"/>
      <w:r>
        <w:rPr>
          <w:rFonts w:ascii="Times New Roman" w:eastAsia="Times New Roman" w:hAnsi="Times New Roman" w:cs="Times New Roman"/>
          <w:lang w:bidi="ar-SA"/>
        </w:rPr>
        <w:t xml:space="preserve">РЕКОМЕНДУЕМОЙ </w:t>
      </w: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УЧЕБНО</w:t>
      </w:r>
      <w:proofErr w:type="gramEnd"/>
      <w:r>
        <w:rPr>
          <w:rFonts w:ascii="Times New Roman" w:eastAsia="Times New Roman" w:hAnsi="Times New Roman" w:cs="Times New Roman"/>
          <w:lang w:bidi="ar-SA"/>
        </w:rPr>
        <w:t>-МЕТОДИЧЕСКОЙ ЛИТЕРАТУРЫ</w:t>
      </w:r>
      <w:r w:rsidRPr="002F6A0E">
        <w:rPr>
          <w:rFonts w:ascii="Times New Roman" w:eastAsia="Times New Roman" w:hAnsi="Times New Roman" w:cs="Times New Roman"/>
          <w:lang w:bidi="ar-SA"/>
        </w:rPr>
        <w:t xml:space="preserve"> </w:t>
      </w:r>
    </w:p>
    <w:p w14:paraId="482A3417" w14:textId="77777777" w:rsidR="00CA2FC0" w:rsidRPr="00A429C8" w:rsidRDefault="00CA2FC0" w:rsidP="00A429C8">
      <w:pPr>
        <w:widowControl/>
        <w:spacing w:line="360" w:lineRule="auto"/>
        <w:ind w:left="833"/>
        <w:jc w:val="center"/>
        <w:rPr>
          <w:rFonts w:ascii="Times New Roman" w:eastAsia="Times New Roman" w:hAnsi="Times New Roman" w:cs="Times New Roman"/>
          <w:b/>
          <w:i/>
          <w:lang w:bidi="ar-SA"/>
        </w:rPr>
      </w:pPr>
      <w:r w:rsidRPr="00A429C8">
        <w:rPr>
          <w:rFonts w:ascii="Times New Roman" w:eastAsia="Times New Roman" w:hAnsi="Times New Roman" w:cs="Times New Roman"/>
          <w:b/>
          <w:i/>
          <w:lang w:bidi="ar-SA"/>
        </w:rPr>
        <w:t>6.1. Список рекомендуемой учебной и учебно-методической литературы</w:t>
      </w:r>
    </w:p>
    <w:p w14:paraId="161D2CAD"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Альбом ученика-пианиста: Учебно-методическое пособие. 1 класс / сост. Г.Г. Цыганова и И.С. Королькова. - Ростов н/Д: Феникс, 2005. - 80 с.</w:t>
      </w:r>
    </w:p>
    <w:p w14:paraId="7847A5E9"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Артоболевская А.Д. Первая встреча с музыкой. - СПб.: Композитор, 2009. - 101 с.</w:t>
      </w:r>
    </w:p>
    <w:p w14:paraId="6FB4DD45"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Волшебные звуки фортепиано: сборник пьес для фортепиано: 2-3 классы ДМШ/ сост.</w:t>
      </w:r>
    </w:p>
    <w:p w14:paraId="08998333" w14:textId="77777777" w:rsidR="00CA2FC0" w:rsidRPr="00CA2FC0" w:rsidRDefault="00CA2FC0" w:rsidP="00C42E9B">
      <w:p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С.А. Барсуковой. - Ростов н/Д: Феникс, 2012. - 69 с.</w:t>
      </w:r>
    </w:p>
    <w:p w14:paraId="044AFAFF"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w:t>
      </w:r>
      <w:proofErr w:type="spellStart"/>
      <w:r w:rsidRPr="00CA2FC0">
        <w:rPr>
          <w:rFonts w:ascii="Times New Roman" w:eastAsia="Times New Roman" w:hAnsi="Times New Roman" w:cs="Times New Roman"/>
        </w:rPr>
        <w:t>Геталова</w:t>
      </w:r>
      <w:proofErr w:type="spellEnd"/>
      <w:r w:rsidRPr="00CA2FC0">
        <w:rPr>
          <w:rFonts w:ascii="Times New Roman" w:eastAsia="Times New Roman" w:hAnsi="Times New Roman" w:cs="Times New Roman"/>
        </w:rPr>
        <w:t xml:space="preserve"> О.А., </w:t>
      </w:r>
      <w:proofErr w:type="spellStart"/>
      <w:r w:rsidRPr="00CA2FC0">
        <w:rPr>
          <w:rFonts w:ascii="Times New Roman" w:eastAsia="Times New Roman" w:hAnsi="Times New Roman" w:cs="Times New Roman"/>
        </w:rPr>
        <w:t>Визная</w:t>
      </w:r>
      <w:proofErr w:type="spellEnd"/>
      <w:r w:rsidRPr="00CA2FC0">
        <w:rPr>
          <w:rFonts w:ascii="Times New Roman" w:eastAsia="Times New Roman" w:hAnsi="Times New Roman" w:cs="Times New Roman"/>
        </w:rPr>
        <w:t xml:space="preserve"> И.В. В музыку - с радостью. - СПб.: Композитор, 2006. - 177 с.</w:t>
      </w:r>
    </w:p>
    <w:p w14:paraId="4B8BB658"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Емельянова Г. Учимся играя. Пособие для начинающих пианистов. - Ростов н/Д.:</w:t>
      </w:r>
    </w:p>
    <w:p w14:paraId="49DF202A" w14:textId="77777777" w:rsidR="00CA2FC0" w:rsidRPr="00CA2FC0" w:rsidRDefault="00CA2FC0" w:rsidP="00C42E9B">
      <w:p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Феникс, 2015. - 56 с.</w:t>
      </w:r>
    </w:p>
    <w:p w14:paraId="0FE1CF11"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Корыхалова Н. Играем гаммы. - СПб.: Композитор, 2014. - 84 с.</w:t>
      </w:r>
    </w:p>
    <w:p w14:paraId="64D1708D"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 xml:space="preserve"> Лестница познания фортепиано. Репертуарный сборник для ДМШ/ авт. -сост. Р.К. </w:t>
      </w:r>
      <w:proofErr w:type="spellStart"/>
      <w:r w:rsidRPr="00CA2FC0">
        <w:rPr>
          <w:rFonts w:ascii="Times New Roman" w:eastAsia="Times New Roman" w:hAnsi="Times New Roman" w:cs="Times New Roman"/>
        </w:rPr>
        <w:t>Мануков</w:t>
      </w:r>
      <w:proofErr w:type="spellEnd"/>
      <w:r w:rsidRPr="00CA2FC0">
        <w:rPr>
          <w:rFonts w:ascii="Times New Roman" w:eastAsia="Times New Roman" w:hAnsi="Times New Roman" w:cs="Times New Roman"/>
        </w:rPr>
        <w:t xml:space="preserve"> и М.Р. </w:t>
      </w:r>
      <w:proofErr w:type="spellStart"/>
      <w:r w:rsidRPr="00CA2FC0">
        <w:rPr>
          <w:rFonts w:ascii="Times New Roman" w:eastAsia="Times New Roman" w:hAnsi="Times New Roman" w:cs="Times New Roman"/>
        </w:rPr>
        <w:t>Мануков</w:t>
      </w:r>
      <w:proofErr w:type="spellEnd"/>
      <w:r w:rsidRPr="00CA2FC0">
        <w:rPr>
          <w:rFonts w:ascii="Times New Roman" w:eastAsia="Times New Roman" w:hAnsi="Times New Roman" w:cs="Times New Roman"/>
        </w:rPr>
        <w:t>. Тетрадь третья. Сонатины и вариации. - М.: Крипто-логос, 1994. - 64 с.</w:t>
      </w:r>
    </w:p>
    <w:p w14:paraId="51D7C5F6"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 xml:space="preserve"> Любимое фортепиано: сборник пьес для учащихся 3-4 классов Д</w:t>
      </w:r>
      <w:r w:rsidRPr="00A9707F">
        <w:rPr>
          <w:rFonts w:ascii="Times New Roman" w:eastAsia="Times New Roman" w:hAnsi="Times New Roman" w:cs="Times New Roman"/>
        </w:rPr>
        <w:t>МШ</w:t>
      </w:r>
      <w:r w:rsidRPr="00A429C8">
        <w:rPr>
          <w:rFonts w:ascii="Times New Roman" w:eastAsia="Times New Roman" w:hAnsi="Times New Roman" w:cs="Times New Roman"/>
          <w:u w:val="single"/>
        </w:rPr>
        <w:t>/</w:t>
      </w:r>
      <w:r w:rsidRPr="00CA2FC0">
        <w:rPr>
          <w:rFonts w:ascii="Times New Roman" w:eastAsia="Times New Roman" w:hAnsi="Times New Roman" w:cs="Times New Roman"/>
        </w:rPr>
        <w:t xml:space="preserve"> сост. С.А. Барсуковой. - Ростов н/Д: Феникс, 2012. - 97 с.</w:t>
      </w:r>
    </w:p>
    <w:p w14:paraId="5DD2480E"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w:t>
      </w:r>
      <w:proofErr w:type="spellStart"/>
      <w:r w:rsidRPr="00CA2FC0">
        <w:rPr>
          <w:rFonts w:ascii="Times New Roman" w:eastAsia="Times New Roman" w:hAnsi="Times New Roman" w:cs="Times New Roman"/>
        </w:rPr>
        <w:t>Майкапар</w:t>
      </w:r>
      <w:proofErr w:type="spellEnd"/>
      <w:r w:rsidRPr="00CA2FC0">
        <w:rPr>
          <w:rFonts w:ascii="Times New Roman" w:eastAsia="Times New Roman" w:hAnsi="Times New Roman" w:cs="Times New Roman"/>
        </w:rPr>
        <w:t xml:space="preserve"> С.М. 20 педальных прелюдий. - Челябинск: МР1, 2005. - 44 с.</w:t>
      </w:r>
    </w:p>
    <w:p w14:paraId="67232B2F"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10.</w:t>
      </w:r>
      <w:r w:rsidR="00CA2FC0" w:rsidRPr="00CA2FC0">
        <w:rPr>
          <w:rFonts w:ascii="Times New Roman" w:eastAsia="Times New Roman" w:hAnsi="Times New Roman" w:cs="Times New Roman"/>
        </w:rPr>
        <w:t xml:space="preserve">Музицирование для детей и взрослых / сост. Ю.В. </w:t>
      </w:r>
      <w:proofErr w:type="spellStart"/>
      <w:r w:rsidR="00CA2FC0" w:rsidRPr="00CA2FC0">
        <w:rPr>
          <w:rFonts w:ascii="Times New Roman" w:eastAsia="Times New Roman" w:hAnsi="Times New Roman" w:cs="Times New Roman"/>
        </w:rPr>
        <w:t>Барахтина</w:t>
      </w:r>
      <w:proofErr w:type="spellEnd"/>
      <w:r w:rsidR="00CA2FC0" w:rsidRPr="00CA2FC0">
        <w:rPr>
          <w:rFonts w:ascii="Times New Roman" w:eastAsia="Times New Roman" w:hAnsi="Times New Roman" w:cs="Times New Roman"/>
        </w:rPr>
        <w:t>. - Новосибирск: Окарина, 2008. - 77 с.</w:t>
      </w:r>
    </w:p>
    <w:p w14:paraId="4B3C8BB5"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11.</w:t>
      </w:r>
      <w:r w:rsidR="00CA2FC0" w:rsidRPr="00CA2FC0">
        <w:rPr>
          <w:rFonts w:ascii="Times New Roman" w:eastAsia="Times New Roman" w:hAnsi="Times New Roman" w:cs="Times New Roman"/>
        </w:rPr>
        <w:t>Музыка для души. Фортепиано 2-5 классы Д</w:t>
      </w:r>
      <w:r w:rsidR="00CA2FC0" w:rsidRPr="00A9707F">
        <w:rPr>
          <w:rFonts w:ascii="Times New Roman" w:eastAsia="Times New Roman" w:hAnsi="Times New Roman" w:cs="Times New Roman"/>
        </w:rPr>
        <w:t>МШ/</w:t>
      </w:r>
      <w:r w:rsidR="00CA2FC0" w:rsidRPr="00CA2FC0">
        <w:rPr>
          <w:rFonts w:ascii="Times New Roman" w:eastAsia="Times New Roman" w:hAnsi="Times New Roman" w:cs="Times New Roman"/>
        </w:rPr>
        <w:t xml:space="preserve"> сост. В. </w:t>
      </w:r>
      <w:proofErr w:type="spellStart"/>
      <w:proofErr w:type="gramStart"/>
      <w:r w:rsidR="00CA2FC0" w:rsidRPr="00CA2FC0">
        <w:rPr>
          <w:rFonts w:ascii="Times New Roman" w:eastAsia="Times New Roman" w:hAnsi="Times New Roman" w:cs="Times New Roman"/>
        </w:rPr>
        <w:t>Стронговская</w:t>
      </w:r>
      <w:proofErr w:type="spellEnd"/>
      <w:r w:rsidR="00CA2FC0" w:rsidRPr="00CA2FC0">
        <w:rPr>
          <w:rFonts w:ascii="Times New Roman" w:eastAsia="Times New Roman" w:hAnsi="Times New Roman" w:cs="Times New Roman"/>
        </w:rPr>
        <w:t xml:space="preserve"> .</w:t>
      </w:r>
      <w:proofErr w:type="gramEnd"/>
      <w:r w:rsidR="00CA2FC0" w:rsidRPr="00CA2FC0">
        <w:rPr>
          <w:rFonts w:ascii="Times New Roman" w:eastAsia="Times New Roman" w:hAnsi="Times New Roman" w:cs="Times New Roman"/>
        </w:rPr>
        <w:t xml:space="preserve"> - СПб.: Союз художников, 2002. - 17 с.</w:t>
      </w:r>
    </w:p>
    <w:p w14:paraId="6CC86C3A"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12.</w:t>
      </w:r>
      <w:r w:rsidR="00CA2FC0" w:rsidRPr="00CA2FC0">
        <w:rPr>
          <w:rFonts w:ascii="Times New Roman" w:eastAsia="Times New Roman" w:hAnsi="Times New Roman" w:cs="Times New Roman"/>
        </w:rPr>
        <w:t xml:space="preserve">Сборник пьес для фортепиано. Для ДМШ. 1-2 </w:t>
      </w:r>
      <w:proofErr w:type="gramStart"/>
      <w:r w:rsidR="00CA2FC0" w:rsidRPr="00CA2FC0">
        <w:rPr>
          <w:rFonts w:ascii="Times New Roman" w:eastAsia="Times New Roman" w:hAnsi="Times New Roman" w:cs="Times New Roman"/>
        </w:rPr>
        <w:t>класс./</w:t>
      </w:r>
      <w:proofErr w:type="gramEnd"/>
      <w:r w:rsidR="00CA2FC0" w:rsidRPr="00CA2FC0">
        <w:rPr>
          <w:rFonts w:ascii="Times New Roman" w:eastAsia="Times New Roman" w:hAnsi="Times New Roman" w:cs="Times New Roman"/>
        </w:rPr>
        <w:t xml:space="preserve"> сост. С.А. Барсуковой - Ростов н/Д.: Феникс, 2002. - 80 с.</w:t>
      </w:r>
    </w:p>
    <w:p w14:paraId="5FECE63A" w14:textId="77777777" w:rsidR="00CA2FC0" w:rsidRDefault="00C87134" w:rsidP="00C42E9B">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A429C8">
        <w:rPr>
          <w:rFonts w:ascii="Times New Roman" w:eastAsia="Times New Roman" w:hAnsi="Times New Roman" w:cs="Times New Roman"/>
        </w:rPr>
        <w:t>13.</w:t>
      </w:r>
      <w:r w:rsidR="00CA2FC0" w:rsidRPr="00CA2FC0">
        <w:rPr>
          <w:rFonts w:ascii="Times New Roman" w:eastAsia="Times New Roman" w:hAnsi="Times New Roman" w:cs="Times New Roman"/>
        </w:rPr>
        <w:t xml:space="preserve"> Школа юного пианиста/ авт.-сост. Л.П. </w:t>
      </w:r>
      <w:proofErr w:type="spellStart"/>
      <w:r w:rsidR="00CA2FC0" w:rsidRPr="00CA2FC0">
        <w:rPr>
          <w:rFonts w:ascii="Times New Roman" w:eastAsia="Times New Roman" w:hAnsi="Times New Roman" w:cs="Times New Roman"/>
        </w:rPr>
        <w:t>Криштоп</w:t>
      </w:r>
      <w:proofErr w:type="spellEnd"/>
      <w:r w:rsidR="00CA2FC0" w:rsidRPr="00CA2FC0">
        <w:rPr>
          <w:rFonts w:ascii="Times New Roman" w:eastAsia="Times New Roman" w:hAnsi="Times New Roman" w:cs="Times New Roman"/>
        </w:rPr>
        <w:t>. - СПб.: Композитор, 2004. - 155 с.</w:t>
      </w:r>
    </w:p>
    <w:p w14:paraId="1E493456" w14:textId="77777777" w:rsidR="003D66F7" w:rsidRDefault="003D66F7" w:rsidP="00C42E9B">
      <w:pPr>
        <w:pStyle w:val="4"/>
        <w:shd w:val="clear" w:color="auto" w:fill="auto"/>
        <w:tabs>
          <w:tab w:val="left" w:pos="653"/>
        </w:tabs>
        <w:spacing w:after="0" w:line="360" w:lineRule="auto"/>
        <w:ind w:left="60" w:firstLine="0"/>
        <w:jc w:val="both"/>
      </w:pPr>
      <w:r>
        <w:t xml:space="preserve">      14.Дьяченко Н. </w:t>
      </w:r>
      <w:r w:rsidR="00A9707F">
        <w:t xml:space="preserve"> </w:t>
      </w:r>
      <w:r>
        <w:t>Музыкальные картинки</w:t>
      </w:r>
    </w:p>
    <w:p w14:paraId="796984FB" w14:textId="77777777" w:rsidR="003D66F7" w:rsidRDefault="00C87134" w:rsidP="00C42E9B">
      <w:pPr>
        <w:pStyle w:val="4"/>
        <w:shd w:val="clear" w:color="auto" w:fill="auto"/>
        <w:spacing w:after="0" w:line="360" w:lineRule="auto"/>
        <w:ind w:left="60" w:firstLine="0"/>
        <w:jc w:val="both"/>
      </w:pPr>
      <w:r>
        <w:t xml:space="preserve">      </w:t>
      </w:r>
      <w:r w:rsidR="00A9707F">
        <w:t>15.</w:t>
      </w:r>
      <w:r w:rsidR="003D66F7">
        <w:t xml:space="preserve">Составители Лещинская И., </w:t>
      </w:r>
      <w:proofErr w:type="spellStart"/>
      <w:r w:rsidR="003D66F7">
        <w:t>Пороцкий</w:t>
      </w:r>
      <w:proofErr w:type="spellEnd"/>
      <w:r w:rsidR="003D66F7">
        <w:t xml:space="preserve"> В.</w:t>
      </w:r>
      <w:r w:rsidR="00A86A09">
        <w:t xml:space="preserve"> </w:t>
      </w:r>
      <w:r w:rsidR="003D66F7">
        <w:t xml:space="preserve"> Малыш за роялем</w:t>
      </w:r>
    </w:p>
    <w:p w14:paraId="601F84CC" w14:textId="77777777" w:rsidR="003D66F7" w:rsidRDefault="00C87134" w:rsidP="00C42E9B">
      <w:pPr>
        <w:pStyle w:val="4"/>
        <w:shd w:val="clear" w:color="auto" w:fill="auto"/>
        <w:tabs>
          <w:tab w:val="left" w:pos="653"/>
        </w:tabs>
        <w:spacing w:after="0" w:line="360" w:lineRule="auto"/>
        <w:ind w:left="60" w:firstLine="0"/>
        <w:jc w:val="both"/>
      </w:pPr>
      <w:r>
        <w:t xml:space="preserve">      </w:t>
      </w:r>
      <w:r w:rsidR="00A86A09">
        <w:t>16.</w:t>
      </w:r>
      <w:r w:rsidR="003D66F7">
        <w:t>Составитель Кончаловская Н. Музыкальная азбука</w:t>
      </w:r>
    </w:p>
    <w:p w14:paraId="34366A70" w14:textId="77777777" w:rsidR="003D66F7" w:rsidRDefault="00C87134" w:rsidP="00C42E9B">
      <w:pPr>
        <w:pStyle w:val="4"/>
        <w:shd w:val="clear" w:color="auto" w:fill="auto"/>
        <w:tabs>
          <w:tab w:val="left" w:pos="653"/>
        </w:tabs>
        <w:spacing w:after="0" w:line="360" w:lineRule="auto"/>
        <w:ind w:left="60" w:firstLine="0"/>
        <w:jc w:val="both"/>
      </w:pPr>
      <w:r>
        <w:rPr>
          <w:rStyle w:val="2"/>
        </w:rPr>
        <w:t xml:space="preserve">      </w:t>
      </w:r>
      <w:r w:rsidR="00A86A09">
        <w:rPr>
          <w:rStyle w:val="2"/>
        </w:rPr>
        <w:t>17.</w:t>
      </w:r>
      <w:r w:rsidR="003D66F7">
        <w:t>Хереско Л. Музыкальные картинки</w:t>
      </w:r>
    </w:p>
    <w:p w14:paraId="269E2CD8" w14:textId="77777777" w:rsidR="003D66F7" w:rsidRDefault="00C87134" w:rsidP="00C42E9B">
      <w:pPr>
        <w:pStyle w:val="4"/>
        <w:shd w:val="clear" w:color="auto" w:fill="auto"/>
        <w:spacing w:after="0" w:line="360" w:lineRule="auto"/>
        <w:ind w:left="60" w:firstLine="0"/>
        <w:jc w:val="both"/>
      </w:pPr>
      <w:r>
        <w:rPr>
          <w:rStyle w:val="2"/>
        </w:rPr>
        <w:t xml:space="preserve">      </w:t>
      </w:r>
      <w:r w:rsidR="00A86A09">
        <w:rPr>
          <w:rStyle w:val="2"/>
        </w:rPr>
        <w:t>18.</w:t>
      </w:r>
      <w:r w:rsidR="003D66F7">
        <w:t xml:space="preserve">Артоболевская А.Д. </w:t>
      </w:r>
      <w:r w:rsidR="00A86A09">
        <w:t xml:space="preserve"> </w:t>
      </w:r>
      <w:r w:rsidR="003D66F7">
        <w:t>Первая встреча с музыкой</w:t>
      </w:r>
      <w:r w:rsidR="00A86A09">
        <w:t xml:space="preserve"> (учебное пособие)</w:t>
      </w:r>
    </w:p>
    <w:p w14:paraId="1D2B325D" w14:textId="77777777" w:rsidR="003D66F7" w:rsidRDefault="00C87134" w:rsidP="00C42E9B">
      <w:pPr>
        <w:pStyle w:val="4"/>
        <w:shd w:val="clear" w:color="auto" w:fill="auto"/>
        <w:tabs>
          <w:tab w:val="left" w:pos="653"/>
        </w:tabs>
        <w:spacing w:after="0" w:line="360" w:lineRule="auto"/>
        <w:ind w:left="60" w:firstLine="0"/>
        <w:jc w:val="both"/>
      </w:pPr>
      <w:r>
        <w:t xml:space="preserve">      19.Баренбойм Л. Путь к музицированию</w:t>
      </w:r>
    </w:p>
    <w:p w14:paraId="1D37CFBC" w14:textId="77777777" w:rsidR="003D66F7" w:rsidRDefault="00C87134" w:rsidP="00C42E9B">
      <w:pPr>
        <w:pStyle w:val="4"/>
        <w:shd w:val="clear" w:color="auto" w:fill="auto"/>
        <w:spacing w:after="0" w:line="360" w:lineRule="auto"/>
        <w:ind w:left="60" w:firstLine="0"/>
        <w:jc w:val="both"/>
      </w:pPr>
      <w:r>
        <w:rPr>
          <w:rStyle w:val="2"/>
        </w:rPr>
        <w:t xml:space="preserve">      20.</w:t>
      </w:r>
      <w:r w:rsidR="003D66F7">
        <w:t>Соста</w:t>
      </w:r>
      <w:r>
        <w:t xml:space="preserve">витель Милич И. Маленькому пианисту:   </w:t>
      </w:r>
      <w:r w:rsidR="003D66F7">
        <w:t>Кифара" - М. 2002 г.</w:t>
      </w:r>
    </w:p>
    <w:p w14:paraId="012930C0" w14:textId="77777777" w:rsidR="003D66F7" w:rsidRDefault="00C87134" w:rsidP="00C42E9B">
      <w:pPr>
        <w:pStyle w:val="4"/>
        <w:shd w:val="clear" w:color="auto" w:fill="auto"/>
        <w:tabs>
          <w:tab w:val="left" w:pos="653"/>
        </w:tabs>
        <w:spacing w:after="0" w:line="360" w:lineRule="auto"/>
        <w:ind w:left="60" w:firstLine="0"/>
        <w:jc w:val="both"/>
      </w:pPr>
      <w:r>
        <w:t xml:space="preserve">      21.</w:t>
      </w:r>
      <w:r w:rsidR="003D66F7">
        <w:t xml:space="preserve">Гнесина </w:t>
      </w:r>
      <w:r w:rsidR="003D66F7">
        <w:rPr>
          <w:rStyle w:val="2"/>
        </w:rPr>
        <w:t xml:space="preserve">Е. </w:t>
      </w:r>
      <w:r>
        <w:t>Фортепианная азбука</w:t>
      </w:r>
    </w:p>
    <w:p w14:paraId="243FD3E0" w14:textId="77777777" w:rsidR="003D66F7" w:rsidRDefault="00C87134" w:rsidP="00C42E9B">
      <w:pPr>
        <w:pStyle w:val="4"/>
        <w:shd w:val="clear" w:color="auto" w:fill="auto"/>
        <w:tabs>
          <w:tab w:val="right" w:pos="8839"/>
        </w:tabs>
        <w:spacing w:after="0" w:line="360" w:lineRule="auto"/>
        <w:ind w:left="60" w:firstLine="0"/>
        <w:jc w:val="both"/>
      </w:pPr>
      <w:r>
        <w:rPr>
          <w:rStyle w:val="2"/>
        </w:rPr>
        <w:t xml:space="preserve">      22.</w:t>
      </w:r>
      <w:r w:rsidR="003D66F7">
        <w:t xml:space="preserve">Составители Ройзмана Л., Натансон </w:t>
      </w:r>
      <w:r w:rsidR="003D66F7">
        <w:rPr>
          <w:rStyle w:val="2"/>
        </w:rPr>
        <w:t xml:space="preserve">В. </w:t>
      </w:r>
      <w:r w:rsidR="003D66F7">
        <w:t>"Юный пианист" Выпуск 1.</w:t>
      </w:r>
    </w:p>
    <w:p w14:paraId="3FAFEC9A" w14:textId="77777777" w:rsidR="003D66F7" w:rsidRDefault="00D54EE0" w:rsidP="00C42E9B">
      <w:pPr>
        <w:pStyle w:val="4"/>
        <w:shd w:val="clear" w:color="auto" w:fill="auto"/>
        <w:tabs>
          <w:tab w:val="right" w:pos="0"/>
        </w:tabs>
        <w:spacing w:after="0" w:line="360" w:lineRule="auto"/>
        <w:ind w:left="60" w:right="52" w:firstLine="0"/>
      </w:pPr>
      <w:r>
        <w:t xml:space="preserve">     23. « </w:t>
      </w:r>
      <w:r w:rsidR="003D66F7">
        <w:t>Школа игры на фортепиано</w:t>
      </w:r>
      <w:r>
        <w:t>»</w:t>
      </w:r>
      <w:r w:rsidR="003D66F7">
        <w:t xml:space="preserve"> под общей редакцией Николаева </w:t>
      </w:r>
      <w:r w:rsidR="003D66F7">
        <w:rPr>
          <w:rStyle w:val="2"/>
        </w:rPr>
        <w:t xml:space="preserve">А. </w:t>
      </w:r>
      <w:r w:rsidR="003D66F7">
        <w:t xml:space="preserve">"Музыка" </w:t>
      </w:r>
      <w:r w:rsidR="003D66F7">
        <w:rPr>
          <w:rStyle w:val="2"/>
        </w:rPr>
        <w:t xml:space="preserve">- </w:t>
      </w:r>
      <w:r w:rsidR="003D66F7">
        <w:t>М. 2004 г.</w:t>
      </w:r>
    </w:p>
    <w:p w14:paraId="5B14A613" w14:textId="77777777" w:rsidR="003D66F7" w:rsidRDefault="00D54EE0" w:rsidP="00C42E9B">
      <w:pPr>
        <w:pStyle w:val="4"/>
        <w:shd w:val="clear" w:color="auto" w:fill="auto"/>
        <w:tabs>
          <w:tab w:val="left" w:pos="653"/>
        </w:tabs>
        <w:spacing w:after="0" w:line="360" w:lineRule="auto"/>
        <w:ind w:left="60" w:firstLine="0"/>
        <w:jc w:val="both"/>
      </w:pPr>
      <w:r>
        <w:t xml:space="preserve">     24.</w:t>
      </w:r>
      <w:r w:rsidR="003D66F7">
        <w:t xml:space="preserve">Игнатьев </w:t>
      </w:r>
      <w:r w:rsidR="003D66F7">
        <w:rPr>
          <w:lang w:val="en-US" w:eastAsia="en-US" w:bidi="en-US"/>
        </w:rPr>
        <w:t>B</w:t>
      </w:r>
      <w:r w:rsidR="003D66F7" w:rsidRPr="003F5350">
        <w:rPr>
          <w:lang w:eastAsia="en-US" w:bidi="en-US"/>
        </w:rPr>
        <w:t>.</w:t>
      </w:r>
      <w:r>
        <w:rPr>
          <w:lang w:eastAsia="en-US" w:bidi="en-US"/>
        </w:rPr>
        <w:t>Е</w:t>
      </w:r>
      <w:r w:rsidR="003D66F7" w:rsidRPr="003F5350">
        <w:rPr>
          <w:lang w:eastAsia="en-US" w:bidi="en-US"/>
        </w:rPr>
        <w:t xml:space="preserve">., </w:t>
      </w:r>
      <w:r w:rsidR="003D66F7">
        <w:t xml:space="preserve">Игнатьева Л.В. </w:t>
      </w:r>
      <w:r>
        <w:t xml:space="preserve"> </w:t>
      </w:r>
      <w:r w:rsidR="003D66F7">
        <w:t>Я музыкантом стать хочу</w:t>
      </w:r>
    </w:p>
    <w:p w14:paraId="42340C0E" w14:textId="77777777" w:rsidR="003D66F7" w:rsidRDefault="00D54EE0" w:rsidP="00C42E9B">
      <w:pPr>
        <w:pStyle w:val="4"/>
        <w:shd w:val="clear" w:color="auto" w:fill="auto"/>
        <w:tabs>
          <w:tab w:val="left" w:pos="653"/>
          <w:tab w:val="right" w:pos="8167"/>
        </w:tabs>
        <w:spacing w:after="0" w:line="360" w:lineRule="auto"/>
        <w:ind w:left="60" w:firstLine="0"/>
        <w:jc w:val="both"/>
      </w:pPr>
      <w:r>
        <w:t xml:space="preserve">     25.Ветлугина Н.  Музыкальный букварь.  «Музыка» - М. </w:t>
      </w:r>
      <w:r w:rsidR="003D66F7">
        <w:t>1987 г.</w:t>
      </w:r>
    </w:p>
    <w:p w14:paraId="61BF572A" w14:textId="77777777" w:rsidR="003D66F7" w:rsidRDefault="00D54EE0" w:rsidP="00C42E9B">
      <w:pPr>
        <w:pStyle w:val="4"/>
        <w:shd w:val="clear" w:color="auto" w:fill="auto"/>
        <w:spacing w:after="0" w:line="360" w:lineRule="auto"/>
        <w:ind w:left="60" w:firstLine="0"/>
        <w:jc w:val="both"/>
      </w:pPr>
      <w:r>
        <w:rPr>
          <w:rStyle w:val="2"/>
        </w:rPr>
        <w:t xml:space="preserve">    </w:t>
      </w:r>
      <w:r w:rsidR="00BE11E2">
        <w:rPr>
          <w:rStyle w:val="2"/>
        </w:rPr>
        <w:t xml:space="preserve"> </w:t>
      </w:r>
      <w:r>
        <w:rPr>
          <w:rStyle w:val="2"/>
        </w:rPr>
        <w:t>26.</w:t>
      </w:r>
      <w:r w:rsidR="003D66F7">
        <w:rPr>
          <w:rStyle w:val="2"/>
        </w:rPr>
        <w:t xml:space="preserve"> </w:t>
      </w:r>
      <w:r w:rsidR="003D66F7">
        <w:t>Классические произведения (в облегченном переложении)</w:t>
      </w:r>
    </w:p>
    <w:p w14:paraId="047FDD8C" w14:textId="77777777" w:rsidR="003D66F7" w:rsidRDefault="00BE11E2" w:rsidP="00C42E9B">
      <w:pPr>
        <w:pStyle w:val="4"/>
        <w:numPr>
          <w:ilvl w:val="0"/>
          <w:numId w:val="32"/>
        </w:numPr>
        <w:shd w:val="clear" w:color="auto" w:fill="auto"/>
        <w:tabs>
          <w:tab w:val="left" w:pos="653"/>
        </w:tabs>
        <w:spacing w:after="0" w:line="360" w:lineRule="auto"/>
        <w:ind w:left="360" w:right="300" w:firstLine="0"/>
      </w:pPr>
      <w:r>
        <w:lastRenderedPageBreak/>
        <w:t xml:space="preserve"> </w:t>
      </w:r>
      <w:proofErr w:type="spellStart"/>
      <w:r w:rsidR="003D66F7">
        <w:t>Юдовина</w:t>
      </w:r>
      <w:proofErr w:type="spellEnd"/>
      <w:r>
        <w:t xml:space="preserve"> </w:t>
      </w:r>
      <w:r w:rsidR="003D66F7">
        <w:t>-</w:t>
      </w:r>
      <w:r>
        <w:t xml:space="preserve"> Г</w:t>
      </w:r>
      <w:r w:rsidR="003D66F7">
        <w:t>альперина</w:t>
      </w:r>
      <w:r>
        <w:t xml:space="preserve"> Т.  </w:t>
      </w:r>
      <w:r w:rsidR="003D66F7">
        <w:t>Больша</w:t>
      </w:r>
      <w:r>
        <w:t xml:space="preserve">я музыка — маленькому </w:t>
      </w:r>
      <w:proofErr w:type="gramStart"/>
      <w:r>
        <w:t xml:space="preserve">музыканту </w:t>
      </w:r>
      <w:r w:rsidR="003D66F7">
        <w:t>.</w:t>
      </w:r>
      <w:proofErr w:type="gramEnd"/>
      <w:r w:rsidR="003D66F7">
        <w:t xml:space="preserve"> Выпуск 1, 2, </w:t>
      </w:r>
      <w:r w:rsidR="003D66F7">
        <w:rPr>
          <w:rStyle w:val="2"/>
        </w:rPr>
        <w:t xml:space="preserve">3, </w:t>
      </w:r>
      <w:r w:rsidR="003D66F7">
        <w:t xml:space="preserve">4, </w:t>
      </w:r>
      <w:r w:rsidR="003D66F7">
        <w:rPr>
          <w:rStyle w:val="2"/>
        </w:rPr>
        <w:t xml:space="preserve">5 </w:t>
      </w:r>
      <w:r w:rsidR="003D66F7">
        <w:t>легкие переложения для фортепиано. С-Пб.:</w:t>
      </w:r>
      <w:r>
        <w:t xml:space="preserve"> </w:t>
      </w:r>
      <w:r w:rsidR="003D66F7">
        <w:t>«Композитор», 2004.</w:t>
      </w:r>
    </w:p>
    <w:p w14:paraId="3862FDEE" w14:textId="77777777" w:rsidR="003D66F7" w:rsidRDefault="00BE11E2" w:rsidP="00C42E9B">
      <w:pPr>
        <w:pStyle w:val="4"/>
        <w:shd w:val="clear" w:color="auto" w:fill="auto"/>
        <w:tabs>
          <w:tab w:val="right" w:pos="0"/>
        </w:tabs>
        <w:spacing w:after="0" w:line="360" w:lineRule="auto"/>
        <w:ind w:left="360" w:right="52" w:firstLine="0"/>
      </w:pPr>
      <w:r>
        <w:t>28.</w:t>
      </w:r>
      <w:r w:rsidR="003D66F7">
        <w:t>Т.П. Смирнова</w:t>
      </w:r>
      <w:r>
        <w:t xml:space="preserve"> Т. И. </w:t>
      </w:r>
      <w:r w:rsidR="003D66F7">
        <w:t xml:space="preserve"> </w:t>
      </w:r>
      <w:r w:rsidR="003D66F7">
        <w:rPr>
          <w:lang w:val="en-US" w:eastAsia="en-US" w:bidi="en-US"/>
        </w:rPr>
        <w:t>Allegro</w:t>
      </w:r>
      <w:r w:rsidR="003D66F7" w:rsidRPr="003F5350">
        <w:rPr>
          <w:lang w:eastAsia="en-US" w:bidi="en-US"/>
        </w:rPr>
        <w:t xml:space="preserve">. </w:t>
      </w:r>
      <w:r w:rsidR="003D66F7">
        <w:t>Фортепиано. Интенсивный курс, часть I, тетрадь 1. М.: изд. ЦСДК, 1994.</w:t>
      </w:r>
    </w:p>
    <w:p w14:paraId="48B46488" w14:textId="77777777" w:rsidR="003D66F7" w:rsidRDefault="00C42E9B" w:rsidP="00C42E9B">
      <w:pPr>
        <w:pStyle w:val="4"/>
        <w:shd w:val="clear" w:color="auto" w:fill="auto"/>
        <w:tabs>
          <w:tab w:val="right" w:pos="0"/>
        </w:tabs>
        <w:spacing w:after="0" w:line="360" w:lineRule="auto"/>
        <w:ind w:left="60" w:firstLine="0"/>
        <w:jc w:val="both"/>
      </w:pPr>
      <w:r>
        <w:rPr>
          <w:rStyle w:val="2"/>
        </w:rPr>
        <w:t xml:space="preserve">     29. </w:t>
      </w:r>
      <w:r w:rsidR="003D66F7">
        <w:t xml:space="preserve">Смирнова </w:t>
      </w:r>
      <w:r>
        <w:t>Т. И.</w:t>
      </w:r>
      <w:r>
        <w:rPr>
          <w:lang w:eastAsia="en-US" w:bidi="en-US"/>
        </w:rPr>
        <w:t xml:space="preserve"> </w:t>
      </w:r>
      <w:r w:rsidR="003D66F7">
        <w:rPr>
          <w:lang w:val="en-US" w:eastAsia="en-US" w:bidi="en-US"/>
        </w:rPr>
        <w:t>Allegro</w:t>
      </w:r>
      <w:r w:rsidR="003D66F7" w:rsidRPr="003F5350">
        <w:rPr>
          <w:lang w:eastAsia="en-US" w:bidi="en-US"/>
        </w:rPr>
        <w:t xml:space="preserve">. </w:t>
      </w:r>
      <w:r>
        <w:rPr>
          <w:lang w:eastAsia="en-US" w:bidi="en-US"/>
        </w:rPr>
        <w:t xml:space="preserve"> </w:t>
      </w:r>
      <w:r w:rsidR="003D66F7">
        <w:t>Фортепиано. Интенсивный курс, часть I,</w:t>
      </w:r>
      <w:r>
        <w:t xml:space="preserve"> </w:t>
      </w:r>
      <w:r w:rsidR="003D66F7">
        <w:t xml:space="preserve">тетрадь </w:t>
      </w:r>
      <w:r w:rsidR="003D66F7">
        <w:rPr>
          <w:rStyle w:val="2"/>
        </w:rPr>
        <w:t xml:space="preserve">2. </w:t>
      </w:r>
      <w:r w:rsidR="003D66F7">
        <w:t>М.: изд. ЦСДК, 1994.</w:t>
      </w:r>
    </w:p>
    <w:p w14:paraId="4B81A3C6" w14:textId="77777777" w:rsidR="003D66F7" w:rsidRDefault="00C42E9B" w:rsidP="00C42E9B">
      <w:pPr>
        <w:pStyle w:val="4"/>
        <w:shd w:val="clear" w:color="auto" w:fill="auto"/>
        <w:tabs>
          <w:tab w:val="right" w:pos="0"/>
        </w:tabs>
        <w:spacing w:after="0" w:line="360" w:lineRule="auto"/>
        <w:ind w:right="52" w:firstLine="0"/>
      </w:pPr>
      <w:r>
        <w:t xml:space="preserve">      30.</w:t>
      </w:r>
      <w:r w:rsidR="003D66F7">
        <w:t xml:space="preserve">Смирнова </w:t>
      </w:r>
      <w:r>
        <w:t xml:space="preserve"> Т. И. </w:t>
      </w:r>
      <w:r w:rsidR="003D66F7">
        <w:rPr>
          <w:lang w:val="en-US" w:eastAsia="en-US" w:bidi="en-US"/>
        </w:rPr>
        <w:t>Allegro</w:t>
      </w:r>
      <w:r w:rsidR="003D66F7" w:rsidRPr="003F5350">
        <w:rPr>
          <w:lang w:eastAsia="en-US" w:bidi="en-US"/>
        </w:rPr>
        <w:t xml:space="preserve">. </w:t>
      </w:r>
      <w:r w:rsidR="003D66F7">
        <w:t xml:space="preserve">Фортепиано. Интенсивный курс, часть I, тетрадь 3. </w:t>
      </w:r>
      <w:r>
        <w:t xml:space="preserve"> </w:t>
      </w:r>
      <w:r w:rsidR="003D66F7">
        <w:t>М.: изд. ЦСДК, 1994.</w:t>
      </w:r>
    </w:p>
    <w:p w14:paraId="4774D220" w14:textId="77777777" w:rsidR="004E79EB" w:rsidRDefault="004E79EB" w:rsidP="004E79EB">
      <w:pPr>
        <w:widowControl/>
        <w:spacing w:line="360" w:lineRule="auto"/>
        <w:ind w:left="833"/>
        <w:jc w:val="center"/>
        <w:rPr>
          <w:rFonts w:ascii="Times New Roman" w:eastAsia="Times New Roman" w:hAnsi="Times New Roman" w:cs="Times New Roman"/>
          <w:b/>
          <w:i/>
          <w:lang w:bidi="ar-SA"/>
        </w:rPr>
      </w:pPr>
      <w:r>
        <w:rPr>
          <w:rFonts w:ascii="Times New Roman" w:eastAsia="Times New Roman" w:hAnsi="Times New Roman" w:cs="Times New Roman"/>
          <w:b/>
          <w:i/>
          <w:lang w:bidi="ar-SA"/>
        </w:rPr>
        <w:t>6.2</w:t>
      </w:r>
      <w:r w:rsidRPr="00A429C8">
        <w:rPr>
          <w:rFonts w:ascii="Times New Roman" w:eastAsia="Times New Roman" w:hAnsi="Times New Roman" w:cs="Times New Roman"/>
          <w:b/>
          <w:i/>
          <w:lang w:bidi="ar-SA"/>
        </w:rPr>
        <w:t>. Список рекомендуемой методической литературы</w:t>
      </w:r>
    </w:p>
    <w:p w14:paraId="67ADDE61"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w:t>
      </w:r>
      <w:r w:rsidRPr="004E79EB">
        <w:rPr>
          <w:rFonts w:ascii="Times New Roman" w:eastAsia="Times New Roman" w:hAnsi="Times New Roman" w:cs="Times New Roman"/>
        </w:rPr>
        <w:t>Алексеев А. Методика обучения игре на фортепиано. - М.: Музыка, 2012. - 288 с.</w:t>
      </w:r>
    </w:p>
    <w:p w14:paraId="14391764"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2.</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Браудо</w:t>
      </w:r>
      <w:proofErr w:type="spellEnd"/>
      <w:r w:rsidRPr="004E79EB">
        <w:rPr>
          <w:rFonts w:ascii="Times New Roman" w:eastAsia="Times New Roman" w:hAnsi="Times New Roman" w:cs="Times New Roman"/>
        </w:rPr>
        <w:t xml:space="preserve"> Й. Об изучении клавирных сочинений Баха в музыкальной школе. - СПб.: Композитор, 1994. - 92 с.</w:t>
      </w:r>
    </w:p>
    <w:p w14:paraId="6D431D3C"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3.</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Вицинский</w:t>
      </w:r>
      <w:proofErr w:type="spellEnd"/>
      <w:r w:rsidRPr="004E79EB">
        <w:rPr>
          <w:rFonts w:ascii="Times New Roman" w:eastAsia="Times New Roman" w:hAnsi="Times New Roman" w:cs="Times New Roman"/>
        </w:rPr>
        <w:t xml:space="preserve"> А.В. Процесс работы пианиста-исполнителя над музыкальным произведением. Психологический анализ.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2004. - 100 с.</w:t>
      </w:r>
    </w:p>
    <w:p w14:paraId="42C572B2"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4.</w:t>
      </w:r>
      <w:r w:rsidRPr="004E79EB">
        <w:rPr>
          <w:rFonts w:ascii="Times New Roman" w:eastAsia="Times New Roman" w:hAnsi="Times New Roman" w:cs="Times New Roman"/>
        </w:rPr>
        <w:t xml:space="preserve"> Добровольский С.А. Технологии совершенствования </w:t>
      </w:r>
      <w:proofErr w:type="spellStart"/>
      <w:r w:rsidRPr="004E79EB">
        <w:rPr>
          <w:rFonts w:ascii="Times New Roman" w:eastAsia="Times New Roman" w:hAnsi="Times New Roman" w:cs="Times New Roman"/>
        </w:rPr>
        <w:t>слухо</w:t>
      </w:r>
      <w:proofErr w:type="spellEnd"/>
      <w:r w:rsidRPr="004E79EB">
        <w:rPr>
          <w:rFonts w:ascii="Times New Roman" w:eastAsia="Times New Roman" w:hAnsi="Times New Roman" w:cs="Times New Roman"/>
        </w:rPr>
        <w:t>-двигательных реакций пианиста. Опыты. Эксперименты. Поиски. - Новосибирск.: Издательский дом «Вертикаль», 2013. - 171 с.</w:t>
      </w:r>
    </w:p>
    <w:p w14:paraId="2BCDDFB9"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5.</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Жакович</w:t>
      </w:r>
      <w:proofErr w:type="spellEnd"/>
      <w:r w:rsidRPr="004E79EB">
        <w:rPr>
          <w:rFonts w:ascii="Times New Roman" w:eastAsia="Times New Roman" w:hAnsi="Times New Roman" w:cs="Times New Roman"/>
        </w:rPr>
        <w:t xml:space="preserve"> В. Чтение с листа для начинающих пианистов. - Ростов н/Д.: Феникс, 2014. - 142 с.</w:t>
      </w:r>
    </w:p>
    <w:p w14:paraId="140C7382"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6.</w:t>
      </w:r>
      <w:r w:rsidRPr="004E79EB">
        <w:rPr>
          <w:rFonts w:ascii="Times New Roman" w:eastAsia="Times New Roman" w:hAnsi="Times New Roman" w:cs="Times New Roman"/>
        </w:rPr>
        <w:t>Как научить играть на рояле. Первые шаги/ сост. С. Грохотов.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220 с.</w:t>
      </w:r>
    </w:p>
    <w:p w14:paraId="3CB7F7A7"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7.</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Кирнарская</w:t>
      </w:r>
      <w:proofErr w:type="spellEnd"/>
      <w:r w:rsidRPr="004E79EB">
        <w:rPr>
          <w:rFonts w:ascii="Times New Roman" w:eastAsia="Times New Roman" w:hAnsi="Times New Roman" w:cs="Times New Roman"/>
        </w:rPr>
        <w:t xml:space="preserve"> Д.К. Психология специальных способностей. Музыкальные способности. - М.: Таланты</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век, 2004. - 496 с.</w:t>
      </w:r>
    </w:p>
    <w:p w14:paraId="78A488B2"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8.</w:t>
      </w:r>
      <w:r w:rsidRPr="004E79EB">
        <w:rPr>
          <w:rFonts w:ascii="Times New Roman" w:eastAsia="Times New Roman" w:hAnsi="Times New Roman" w:cs="Times New Roman"/>
        </w:rPr>
        <w:t>Либерман Е. Работа над фортепианной техникой.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2014. - 148 с.</w:t>
      </w:r>
    </w:p>
    <w:p w14:paraId="5B1D1C5C"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9.</w:t>
      </w:r>
      <w:r w:rsidRPr="004E79EB">
        <w:rPr>
          <w:rFonts w:ascii="Times New Roman" w:eastAsia="Times New Roman" w:hAnsi="Times New Roman" w:cs="Times New Roman"/>
        </w:rPr>
        <w:t xml:space="preserve"> Лихачев Ю. Авторская школа. Современная методика обучения детей музыке. - СПб: Композитор, 2012. - 88 с</w:t>
      </w:r>
    </w:p>
    <w:p w14:paraId="06D5CD77"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10.</w:t>
      </w:r>
      <w:r w:rsidRPr="004E79EB">
        <w:rPr>
          <w:rFonts w:ascii="Times New Roman" w:eastAsia="Times New Roman" w:hAnsi="Times New Roman" w:cs="Times New Roman"/>
        </w:rPr>
        <w:t>Мазель В.Х. Музыкант и его руки. Формирование оптимальной осанки. - СПб.: Композитор, 2006. - 52 с.</w:t>
      </w:r>
    </w:p>
    <w:p w14:paraId="5338121D"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11.</w:t>
      </w:r>
      <w:r w:rsidRPr="004E79EB">
        <w:rPr>
          <w:rFonts w:ascii="Times New Roman" w:eastAsia="Times New Roman" w:hAnsi="Times New Roman" w:cs="Times New Roman"/>
        </w:rPr>
        <w:t>Малинковская А.В. Класс основного музыкального инструмента. Искусство фортепианного интонирования. - М.:</w:t>
      </w:r>
      <w:hyperlink r:id="rId8" w:history="1">
        <w:r w:rsidRPr="00664351">
          <w:rPr>
            <w:rFonts w:ascii="Times New Roman" w:eastAsia="Times New Roman" w:hAnsi="Times New Roman" w:cs="Times New Roman"/>
            <w:color w:val="0066CC"/>
            <w:u w:val="single"/>
          </w:rPr>
          <w:t xml:space="preserve"> </w:t>
        </w:r>
        <w:proofErr w:type="spellStart"/>
        <w:r w:rsidRPr="00664351">
          <w:rPr>
            <w:rFonts w:ascii="Times New Roman" w:eastAsia="Times New Roman" w:hAnsi="Times New Roman" w:cs="Times New Roman"/>
            <w:color w:val="0066CC"/>
            <w:u w:val="single"/>
          </w:rPr>
          <w:t>Влалос</w:t>
        </w:r>
        <w:proofErr w:type="spellEnd"/>
        <w:r w:rsidRPr="00664351">
          <w:rPr>
            <w:rFonts w:ascii="Times New Roman" w:eastAsia="Times New Roman" w:hAnsi="Times New Roman" w:cs="Times New Roman"/>
            <w:color w:val="0066CC"/>
            <w:u w:val="single"/>
          </w:rPr>
          <w:t xml:space="preserve">. </w:t>
        </w:r>
      </w:hyperlink>
      <w:r w:rsidRPr="004E79EB">
        <w:rPr>
          <w:rFonts w:ascii="Times New Roman" w:eastAsia="Times New Roman" w:hAnsi="Times New Roman" w:cs="Times New Roman"/>
        </w:rPr>
        <w:t>2005. - 381 с.</w:t>
      </w:r>
    </w:p>
    <w:p w14:paraId="291BD21B"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12.</w:t>
      </w:r>
      <w:r w:rsidRPr="004E79EB">
        <w:rPr>
          <w:rFonts w:ascii="Times New Roman" w:eastAsia="Times New Roman" w:hAnsi="Times New Roman" w:cs="Times New Roman"/>
        </w:rPr>
        <w:t>Милич Б. Воспитание ученика-пианиста. - М.: Кифара, 2002. - 184 с.</w:t>
      </w:r>
    </w:p>
    <w:p w14:paraId="2B581B0B"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13.</w:t>
      </w:r>
      <w:r w:rsidRPr="004E79EB">
        <w:rPr>
          <w:rFonts w:ascii="Times New Roman" w:eastAsia="Times New Roman" w:hAnsi="Times New Roman" w:cs="Times New Roman"/>
        </w:rPr>
        <w:t>Нейгауз Г. Об искусстве фортепианной игры. Записки педагога. - СПб.</w:t>
      </w:r>
      <w:r w:rsidRPr="00664351">
        <w:rPr>
          <w:rFonts w:ascii="Times New Roman" w:eastAsia="Times New Roman" w:hAnsi="Times New Roman" w:cs="Times New Roman"/>
        </w:rPr>
        <w:t xml:space="preserve">: Планета музыки, 2015. - 256 </w:t>
      </w:r>
    </w:p>
    <w:p w14:paraId="6E12488A" w14:textId="77777777" w:rsidR="004E79EB" w:rsidRPr="00664351"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14.</w:t>
      </w:r>
      <w:r w:rsidRPr="004E79EB">
        <w:rPr>
          <w:rFonts w:ascii="Times New Roman" w:eastAsia="Times New Roman" w:hAnsi="Times New Roman" w:cs="Times New Roman"/>
        </w:rPr>
        <w:t xml:space="preserve"> Обучение игре на фортепиано по </w:t>
      </w:r>
      <w:proofErr w:type="spellStart"/>
      <w:r w:rsidRPr="004E79EB">
        <w:rPr>
          <w:rFonts w:ascii="Times New Roman" w:eastAsia="Times New Roman" w:hAnsi="Times New Roman" w:cs="Times New Roman"/>
        </w:rPr>
        <w:t>Леймеру-Гизекингу</w:t>
      </w:r>
      <w:proofErr w:type="spellEnd"/>
      <w:r w:rsidRPr="004E79EB">
        <w:rPr>
          <w:rFonts w:ascii="Times New Roman" w:eastAsia="Times New Roman" w:hAnsi="Times New Roman" w:cs="Times New Roman"/>
        </w:rPr>
        <w:t>/ сост. С. Грохотов. - М.: Классика</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664351">
        <w:rPr>
          <w:rFonts w:ascii="Times New Roman" w:eastAsia="Times New Roman" w:hAnsi="Times New Roman" w:cs="Times New Roman"/>
        </w:rPr>
        <w:t xml:space="preserve">- 112 </w:t>
      </w:r>
    </w:p>
    <w:p w14:paraId="4E75C447"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15.</w:t>
      </w:r>
      <w:r w:rsidRPr="004E79EB">
        <w:rPr>
          <w:rFonts w:ascii="Times New Roman" w:eastAsia="Times New Roman" w:hAnsi="Times New Roman" w:cs="Times New Roman"/>
        </w:rPr>
        <w:t xml:space="preserve"> Тургенева Э.Ш., Малюков А.Н. Развитие музыкально-творческих навыков. Пианист- фантазер. Часть 1 - М.: </w:t>
      </w:r>
      <w:proofErr w:type="spellStart"/>
      <w:r w:rsidRPr="004E79EB">
        <w:rPr>
          <w:rFonts w:ascii="Times New Roman" w:eastAsia="Times New Roman" w:hAnsi="Times New Roman" w:cs="Times New Roman"/>
        </w:rPr>
        <w:t>Владос</w:t>
      </w:r>
      <w:proofErr w:type="spellEnd"/>
      <w:r w:rsidRPr="004E79EB">
        <w:rPr>
          <w:rFonts w:ascii="Times New Roman" w:eastAsia="Times New Roman" w:hAnsi="Times New Roman" w:cs="Times New Roman"/>
        </w:rPr>
        <w:t>, 2002. - 96 с.</w:t>
      </w:r>
    </w:p>
    <w:p w14:paraId="16F7B23C"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16.</w:t>
      </w:r>
      <w:r w:rsidR="004E79EB" w:rsidRPr="004E79EB">
        <w:rPr>
          <w:rFonts w:ascii="Times New Roman" w:eastAsia="Times New Roman" w:hAnsi="Times New Roman" w:cs="Times New Roman"/>
        </w:rPr>
        <w:t xml:space="preserve">Тургенева Э.Ш., Малюков А.Н. Развитие музыкально-творческих навыков. Пианист- фантазер. Часть 2 - М.: </w:t>
      </w:r>
      <w:proofErr w:type="spellStart"/>
      <w:r w:rsidR="004E79EB" w:rsidRPr="004E79EB">
        <w:rPr>
          <w:rFonts w:ascii="Times New Roman" w:eastAsia="Times New Roman" w:hAnsi="Times New Roman" w:cs="Times New Roman"/>
        </w:rPr>
        <w:t>Владос</w:t>
      </w:r>
      <w:proofErr w:type="spellEnd"/>
      <w:r w:rsidR="004E79EB" w:rsidRPr="004E79EB">
        <w:rPr>
          <w:rFonts w:ascii="Times New Roman" w:eastAsia="Times New Roman" w:hAnsi="Times New Roman" w:cs="Times New Roman"/>
        </w:rPr>
        <w:t>, 2002. - 86 с.</w:t>
      </w:r>
    </w:p>
    <w:p w14:paraId="377D647D"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17.</w:t>
      </w:r>
      <w:r w:rsidR="004E79EB" w:rsidRPr="004E79EB">
        <w:rPr>
          <w:rFonts w:ascii="Times New Roman" w:eastAsia="Times New Roman" w:hAnsi="Times New Roman" w:cs="Times New Roman"/>
        </w:rPr>
        <w:t>Тимакин Е. Воспитание пианиста. - М.: Музыка, 2011. - 168 с</w:t>
      </w:r>
    </w:p>
    <w:p w14:paraId="6084EE31"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lastRenderedPageBreak/>
        <w:t>18.</w:t>
      </w:r>
      <w:r w:rsidR="004E79EB" w:rsidRPr="004E79EB">
        <w:rPr>
          <w:rFonts w:ascii="Times New Roman" w:eastAsia="Times New Roman" w:hAnsi="Times New Roman" w:cs="Times New Roman"/>
        </w:rPr>
        <w:t>Фейнберг С.Е. Пианизм как искусство. - М.: Музыка, 1969. - 598 с.</w:t>
      </w:r>
    </w:p>
    <w:p w14:paraId="66B2C562"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19.</w:t>
      </w:r>
      <w:r w:rsidR="004E79EB" w:rsidRPr="004E79EB">
        <w:rPr>
          <w:rFonts w:ascii="Times New Roman" w:eastAsia="Times New Roman" w:hAnsi="Times New Roman" w:cs="Times New Roman"/>
        </w:rPr>
        <w:t xml:space="preserve"> Цыпин Г. М. Музыкально-исполнительское искусство. Теория и практика. - СПб.: </w:t>
      </w:r>
      <w:proofErr w:type="spellStart"/>
      <w:r w:rsidR="004E79EB" w:rsidRPr="004E79EB">
        <w:rPr>
          <w:rFonts w:ascii="Times New Roman" w:eastAsia="Times New Roman" w:hAnsi="Times New Roman" w:cs="Times New Roman"/>
        </w:rPr>
        <w:t>Алетейя</w:t>
      </w:r>
      <w:proofErr w:type="spellEnd"/>
      <w:r w:rsidR="004E79EB" w:rsidRPr="004E79EB">
        <w:rPr>
          <w:rFonts w:ascii="Times New Roman" w:eastAsia="Times New Roman" w:hAnsi="Times New Roman" w:cs="Times New Roman"/>
        </w:rPr>
        <w:t>, 2001. - 320 с.</w:t>
      </w:r>
    </w:p>
    <w:p w14:paraId="734B3CE8"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20.</w:t>
      </w:r>
      <w:r w:rsidR="004E79EB" w:rsidRPr="004E79EB">
        <w:rPr>
          <w:rFonts w:ascii="Times New Roman" w:eastAsia="Times New Roman" w:hAnsi="Times New Roman" w:cs="Times New Roman"/>
        </w:rPr>
        <w:t xml:space="preserve"> Цыпин Г.М. Сценическое волнение и другие аспекты психологии исполнительской деятельности. - М.: Музыка, 2010. - 128 с.</w:t>
      </w:r>
    </w:p>
    <w:p w14:paraId="286C773C"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21.</w:t>
      </w:r>
      <w:r w:rsidR="004E79EB" w:rsidRPr="004E79EB">
        <w:rPr>
          <w:rFonts w:ascii="Times New Roman" w:eastAsia="Times New Roman" w:hAnsi="Times New Roman" w:cs="Times New Roman"/>
        </w:rPr>
        <w:t xml:space="preserve"> Шмидт-Шкловская А. О воспитании пианистических навыков. - М.:</w:t>
      </w:r>
      <w:hyperlink r:id="rId9" w:history="1">
        <w:r w:rsidR="004E79EB" w:rsidRPr="00664351">
          <w:rPr>
            <w:rFonts w:ascii="Times New Roman" w:eastAsia="Times New Roman" w:hAnsi="Times New Roman" w:cs="Times New Roman"/>
            <w:color w:val="auto"/>
          </w:rPr>
          <w:t xml:space="preserve"> Классика</w:t>
        </w:r>
        <w:r w:rsidR="004E79EB" w:rsidRPr="00664351">
          <w:rPr>
            <w:rFonts w:ascii="Times New Roman" w:eastAsia="Times New Roman" w:hAnsi="Times New Roman" w:cs="Times New Roman"/>
            <w:color w:val="auto"/>
            <w:lang w:eastAsia="en-US" w:bidi="en-US"/>
          </w:rPr>
          <w:t>-</w:t>
        </w:r>
        <w:r w:rsidR="004E79EB" w:rsidRPr="00664351">
          <w:rPr>
            <w:rFonts w:ascii="Times New Roman" w:eastAsia="Times New Roman" w:hAnsi="Times New Roman" w:cs="Times New Roman"/>
            <w:color w:val="auto"/>
            <w:lang w:val="en-US" w:eastAsia="en-US" w:bidi="en-US"/>
          </w:rPr>
          <w:t>XXI</w:t>
        </w:r>
        <w:r w:rsidR="004E79EB" w:rsidRPr="00664351">
          <w:rPr>
            <w:rFonts w:ascii="Times New Roman" w:eastAsia="Times New Roman" w:hAnsi="Times New Roman" w:cs="Times New Roman"/>
            <w:color w:val="auto"/>
            <w:lang w:eastAsia="en-US" w:bidi="en-US"/>
          </w:rPr>
          <w:t>,</w:t>
        </w:r>
      </w:hyperlink>
      <w:r w:rsidRPr="00664351">
        <w:rPr>
          <w:rFonts w:ascii="Times New Roman" w:eastAsia="Times New Roman" w:hAnsi="Times New Roman" w:cs="Times New Roman"/>
          <w:color w:val="auto"/>
          <w:u w:val="single"/>
          <w:lang w:eastAsia="en-US" w:bidi="en-US"/>
        </w:rPr>
        <w:t xml:space="preserve"> </w:t>
      </w:r>
      <w:r w:rsidR="004E79EB" w:rsidRPr="004E79EB">
        <w:rPr>
          <w:rFonts w:ascii="Times New Roman" w:eastAsia="Times New Roman" w:hAnsi="Times New Roman" w:cs="Times New Roman"/>
        </w:rPr>
        <w:t>2015. - 84 с.</w:t>
      </w:r>
    </w:p>
    <w:p w14:paraId="64270273" w14:textId="77777777" w:rsidR="009A7BCC" w:rsidRPr="00664351" w:rsidRDefault="009A7BCC" w:rsidP="00664351">
      <w:pPr>
        <w:spacing w:after="245" w:line="360" w:lineRule="auto"/>
        <w:ind w:left="20" w:right="2220"/>
        <w:rPr>
          <w:rFonts w:ascii="Times New Roman" w:eastAsia="Times New Roman" w:hAnsi="Times New Roman" w:cs="Times New Roman"/>
        </w:rPr>
      </w:pPr>
    </w:p>
    <w:p w14:paraId="4795E4D2" w14:textId="77777777" w:rsidR="00F546D0" w:rsidRPr="00F546D0" w:rsidRDefault="00F546D0" w:rsidP="00F546D0">
      <w:pPr>
        <w:framePr w:w="6715" w:wrap="notBeside" w:vAnchor="text" w:hAnchor="text" w:xAlign="center" w:y="1"/>
        <w:spacing w:line="220" w:lineRule="exact"/>
        <w:rPr>
          <w:rFonts w:ascii="Times New Roman" w:eastAsia="Times New Roman" w:hAnsi="Times New Roman" w:cs="Times New Roman"/>
          <w:b/>
          <w:bCs/>
          <w:sz w:val="22"/>
          <w:szCs w:val="22"/>
        </w:rPr>
      </w:pPr>
    </w:p>
    <w:p w14:paraId="5C782D78" w14:textId="77777777" w:rsidR="00607FAB" w:rsidRDefault="00607FAB" w:rsidP="00664351">
      <w:pPr>
        <w:pStyle w:val="4"/>
        <w:shd w:val="clear" w:color="auto" w:fill="auto"/>
        <w:spacing w:after="354" w:line="307" w:lineRule="exact"/>
        <w:ind w:left="40" w:right="40" w:firstLine="0"/>
        <w:jc w:val="both"/>
      </w:pPr>
    </w:p>
    <w:sectPr w:rsidR="00607FAB" w:rsidSect="0034787E">
      <w:headerReference w:type="default" r:id="rId10"/>
      <w:pgSz w:w="11909" w:h="16838"/>
      <w:pgMar w:top="567" w:right="713" w:bottom="855"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7D7A" w14:textId="77777777" w:rsidR="0070761E" w:rsidRDefault="0070761E">
      <w:r>
        <w:separator/>
      </w:r>
    </w:p>
  </w:endnote>
  <w:endnote w:type="continuationSeparator" w:id="0">
    <w:p w14:paraId="03919078" w14:textId="77777777" w:rsidR="0070761E" w:rsidRDefault="0070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44F2" w14:textId="77777777" w:rsidR="0070761E" w:rsidRDefault="0070761E"/>
  </w:footnote>
  <w:footnote w:type="continuationSeparator" w:id="0">
    <w:p w14:paraId="6008674F" w14:textId="77777777" w:rsidR="0070761E" w:rsidRDefault="00707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F79A" w14:textId="77777777" w:rsidR="00477662" w:rsidRDefault="004776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3643D9"/>
    <w:multiLevelType w:val="multilevel"/>
    <w:tmpl w:val="2952B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36EF5"/>
    <w:multiLevelType w:val="hybridMultilevel"/>
    <w:tmpl w:val="37DC4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4563FC"/>
    <w:multiLevelType w:val="multilevel"/>
    <w:tmpl w:val="E77871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A055A"/>
    <w:multiLevelType w:val="hybridMultilevel"/>
    <w:tmpl w:val="6A46A0F8"/>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E447A"/>
    <w:multiLevelType w:val="hybridMultilevel"/>
    <w:tmpl w:val="47666AD4"/>
    <w:lvl w:ilvl="0" w:tplc="04190001">
      <w:start w:val="1"/>
      <w:numFmt w:val="bullet"/>
      <w:lvlText w:val=""/>
      <w:lvlJc w:val="left"/>
      <w:pPr>
        <w:ind w:left="337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04FB68">
      <w:start w:val="1"/>
      <w:numFmt w:val="lowerLetter"/>
      <w:lvlText w:val="%2"/>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6D21A">
      <w:start w:val="1"/>
      <w:numFmt w:val="lowerRoman"/>
      <w:lvlText w:val="%3"/>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CB650">
      <w:start w:val="1"/>
      <w:numFmt w:val="decimal"/>
      <w:lvlText w:val="%4"/>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87528">
      <w:start w:val="1"/>
      <w:numFmt w:val="lowerLetter"/>
      <w:lvlText w:val="%5"/>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AF8AA">
      <w:start w:val="1"/>
      <w:numFmt w:val="lowerRoman"/>
      <w:lvlText w:val="%6"/>
      <w:lvlJc w:val="left"/>
      <w:pPr>
        <w:ind w:left="6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1D72">
      <w:start w:val="1"/>
      <w:numFmt w:val="decimal"/>
      <w:lvlText w:val="%7"/>
      <w:lvlJc w:val="left"/>
      <w:pPr>
        <w:ind w:left="7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E09C6">
      <w:start w:val="1"/>
      <w:numFmt w:val="lowerLetter"/>
      <w:lvlText w:val="%8"/>
      <w:lvlJc w:val="left"/>
      <w:pPr>
        <w:ind w:left="8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A83E0">
      <w:start w:val="1"/>
      <w:numFmt w:val="lowerRoman"/>
      <w:lvlText w:val="%9"/>
      <w:lvlJc w:val="left"/>
      <w:pPr>
        <w:ind w:left="9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FF4D8C"/>
    <w:multiLevelType w:val="multilevel"/>
    <w:tmpl w:val="924CF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4949D4"/>
    <w:multiLevelType w:val="multilevel"/>
    <w:tmpl w:val="1952B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3717C"/>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57AAF"/>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73790"/>
    <w:multiLevelType w:val="hybridMultilevel"/>
    <w:tmpl w:val="9376BD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2252A90"/>
    <w:multiLevelType w:val="multilevel"/>
    <w:tmpl w:val="0C009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D2302"/>
    <w:multiLevelType w:val="hybridMultilevel"/>
    <w:tmpl w:val="824AF68E"/>
    <w:lvl w:ilvl="0" w:tplc="657A8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88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018EC">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6B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02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65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E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0E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42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754C94"/>
    <w:multiLevelType w:val="hybridMultilevel"/>
    <w:tmpl w:val="6B089C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DF13F3C"/>
    <w:multiLevelType w:val="multilevel"/>
    <w:tmpl w:val="55643D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AB3008"/>
    <w:multiLevelType w:val="multilevel"/>
    <w:tmpl w:val="BCA47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1C1156"/>
    <w:multiLevelType w:val="hybridMultilevel"/>
    <w:tmpl w:val="7250F96E"/>
    <w:lvl w:ilvl="0" w:tplc="8F00642C">
      <w:start w:val="1"/>
      <w:numFmt w:val="decimal"/>
      <w:lvlText w:val="%1."/>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E01F0">
      <w:start w:val="1"/>
      <w:numFmt w:val="lowerLetter"/>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C6724">
      <w:start w:val="1"/>
      <w:numFmt w:val="lowerRoman"/>
      <w:lvlText w:val="%3"/>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A855A">
      <w:start w:val="1"/>
      <w:numFmt w:val="decimal"/>
      <w:lvlText w:val="%4"/>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5BFC">
      <w:start w:val="1"/>
      <w:numFmt w:val="lowerLetter"/>
      <w:lvlText w:val="%5"/>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B980">
      <w:start w:val="1"/>
      <w:numFmt w:val="lowerRoman"/>
      <w:lvlText w:val="%6"/>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1C33AA">
      <w:start w:val="1"/>
      <w:numFmt w:val="decimal"/>
      <w:lvlText w:val="%7"/>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44A4">
      <w:start w:val="1"/>
      <w:numFmt w:val="lowerLetter"/>
      <w:lvlText w:val="%8"/>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AD690">
      <w:start w:val="1"/>
      <w:numFmt w:val="lowerRoman"/>
      <w:lvlText w:val="%9"/>
      <w:lvlJc w:val="left"/>
      <w:pPr>
        <w:ind w:left="7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0C194D"/>
    <w:multiLevelType w:val="hybridMultilevel"/>
    <w:tmpl w:val="8E5E382A"/>
    <w:lvl w:ilvl="0" w:tplc="2A0ED6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2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E4EE2">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5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C3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C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0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4C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A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4405D0"/>
    <w:multiLevelType w:val="multilevel"/>
    <w:tmpl w:val="740EA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E2B84"/>
    <w:multiLevelType w:val="multilevel"/>
    <w:tmpl w:val="247E6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A22200"/>
    <w:multiLevelType w:val="hybridMultilevel"/>
    <w:tmpl w:val="F600E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D417378"/>
    <w:multiLevelType w:val="multilevel"/>
    <w:tmpl w:val="30163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4E2C1C"/>
    <w:multiLevelType w:val="multilevel"/>
    <w:tmpl w:val="B05C2B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273426"/>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FA36C7"/>
    <w:multiLevelType w:val="hybridMultilevel"/>
    <w:tmpl w:val="7DC686D4"/>
    <w:lvl w:ilvl="0" w:tplc="F68E26B0">
      <w:start w:val="2"/>
      <w:numFmt w:val="upperRoman"/>
      <w:lvlText w:val="%1."/>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98C">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AE1DE">
      <w:start w:val="1"/>
      <w:numFmt w:val="lowerRoman"/>
      <w:lvlText w:val="%3"/>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28898">
      <w:start w:val="1"/>
      <w:numFmt w:val="decimal"/>
      <w:lvlText w:val="%4"/>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C3DD4">
      <w:start w:val="1"/>
      <w:numFmt w:val="lowerLetter"/>
      <w:lvlText w:val="%5"/>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FE98">
      <w:start w:val="1"/>
      <w:numFmt w:val="lowerRoman"/>
      <w:lvlText w:val="%6"/>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CA794">
      <w:start w:val="1"/>
      <w:numFmt w:val="decimal"/>
      <w:lvlText w:val="%7"/>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2CAEA">
      <w:start w:val="1"/>
      <w:numFmt w:val="lowerLetter"/>
      <w:lvlText w:val="%8"/>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7FC0">
      <w:start w:val="1"/>
      <w:numFmt w:val="lowerRoman"/>
      <w:lvlText w:val="%9"/>
      <w:lvlJc w:val="left"/>
      <w:pPr>
        <w:ind w:left="6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F5283F"/>
    <w:multiLevelType w:val="multilevel"/>
    <w:tmpl w:val="5D3E9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A970F4"/>
    <w:multiLevelType w:val="multilevel"/>
    <w:tmpl w:val="10AE5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2708B3"/>
    <w:multiLevelType w:val="hybridMultilevel"/>
    <w:tmpl w:val="B3C6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81AC7"/>
    <w:multiLevelType w:val="multilevel"/>
    <w:tmpl w:val="E0C21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2406B"/>
    <w:multiLevelType w:val="multilevel"/>
    <w:tmpl w:val="295893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F1347C"/>
    <w:multiLevelType w:val="hybridMultilevel"/>
    <w:tmpl w:val="CD1E9946"/>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117A08"/>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2133277">
    <w:abstractNumId w:val="30"/>
  </w:num>
  <w:num w:numId="2" w16cid:durableId="170799840">
    <w:abstractNumId w:val="10"/>
  </w:num>
  <w:num w:numId="3" w16cid:durableId="2057926335">
    <w:abstractNumId w:val="8"/>
  </w:num>
  <w:num w:numId="4" w16cid:durableId="14505844">
    <w:abstractNumId w:val="31"/>
  </w:num>
  <w:num w:numId="5" w16cid:durableId="1990599254">
    <w:abstractNumId w:val="12"/>
  </w:num>
  <w:num w:numId="6" w16cid:durableId="722289379">
    <w:abstractNumId w:val="24"/>
  </w:num>
  <w:num w:numId="7" w16cid:durableId="447890477">
    <w:abstractNumId w:val="3"/>
  </w:num>
  <w:num w:numId="8" w16cid:durableId="709957615">
    <w:abstractNumId w:val="6"/>
  </w:num>
  <w:num w:numId="9" w16cid:durableId="2055033594">
    <w:abstractNumId w:val="26"/>
  </w:num>
  <w:num w:numId="10" w16cid:durableId="1065226107">
    <w:abstractNumId w:val="18"/>
  </w:num>
  <w:num w:numId="11" w16cid:durableId="1567371478">
    <w:abstractNumId w:val="13"/>
  </w:num>
  <w:num w:numId="12" w16cid:durableId="498232372">
    <w:abstractNumId w:val="17"/>
  </w:num>
  <w:num w:numId="13" w16cid:durableId="118573580">
    <w:abstractNumId w:val="7"/>
  </w:num>
  <w:num w:numId="14" w16cid:durableId="445195391">
    <w:abstractNumId w:val="22"/>
  </w:num>
  <w:num w:numId="15" w16cid:durableId="230312914">
    <w:abstractNumId w:val="29"/>
  </w:num>
  <w:num w:numId="16" w16cid:durableId="807940452">
    <w:abstractNumId w:val="11"/>
  </w:num>
  <w:num w:numId="17" w16cid:durableId="977606185">
    <w:abstractNumId w:val="14"/>
  </w:num>
  <w:num w:numId="18" w16cid:durableId="677002654">
    <w:abstractNumId w:val="2"/>
  </w:num>
  <w:num w:numId="19" w16cid:durableId="1055616216">
    <w:abstractNumId w:val="21"/>
  </w:num>
  <w:num w:numId="20" w16cid:durableId="2070884916">
    <w:abstractNumId w:val="4"/>
  </w:num>
  <w:num w:numId="21" w16cid:durableId="405498221">
    <w:abstractNumId w:val="20"/>
  </w:num>
  <w:num w:numId="22" w16cid:durableId="1665742977">
    <w:abstractNumId w:val="23"/>
  </w:num>
  <w:num w:numId="23" w16cid:durableId="1863739263">
    <w:abstractNumId w:val="16"/>
  </w:num>
  <w:num w:numId="24" w16cid:durableId="1609045254">
    <w:abstractNumId w:val="27"/>
  </w:num>
  <w:num w:numId="25" w16cid:durableId="146938627">
    <w:abstractNumId w:val="28"/>
  </w:num>
  <w:num w:numId="26" w16cid:durableId="246621041">
    <w:abstractNumId w:val="1"/>
  </w:num>
  <w:num w:numId="27" w16cid:durableId="1247346750">
    <w:abstractNumId w:val="25"/>
  </w:num>
  <w:num w:numId="28" w16cid:durableId="2057779103">
    <w:abstractNumId w:val="33"/>
  </w:num>
  <w:num w:numId="29" w16cid:durableId="446704263">
    <w:abstractNumId w:val="9"/>
  </w:num>
  <w:num w:numId="30" w16cid:durableId="632098772">
    <w:abstractNumId w:val="0"/>
  </w:num>
  <w:num w:numId="31" w16cid:durableId="1219822788">
    <w:abstractNumId w:val="19"/>
  </w:num>
  <w:num w:numId="32" w16cid:durableId="607586623">
    <w:abstractNumId w:val="5"/>
  </w:num>
  <w:num w:numId="33" w16cid:durableId="138160022">
    <w:abstractNumId w:val="32"/>
  </w:num>
  <w:num w:numId="34" w16cid:durableId="349454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607FAB"/>
    <w:rsid w:val="00014A14"/>
    <w:rsid w:val="00033AF4"/>
    <w:rsid w:val="00045CB4"/>
    <w:rsid w:val="0005291F"/>
    <w:rsid w:val="00053A7B"/>
    <w:rsid w:val="000763BC"/>
    <w:rsid w:val="000D044B"/>
    <w:rsid w:val="000E11EF"/>
    <w:rsid w:val="00123663"/>
    <w:rsid w:val="00125A50"/>
    <w:rsid w:val="0015185D"/>
    <w:rsid w:val="00174285"/>
    <w:rsid w:val="001D46E5"/>
    <w:rsid w:val="002400AD"/>
    <w:rsid w:val="00251735"/>
    <w:rsid w:val="002572AB"/>
    <w:rsid w:val="00275A76"/>
    <w:rsid w:val="00281193"/>
    <w:rsid w:val="00283B14"/>
    <w:rsid w:val="002A7E3C"/>
    <w:rsid w:val="002B6BDF"/>
    <w:rsid w:val="002C68E3"/>
    <w:rsid w:val="002D78D3"/>
    <w:rsid w:val="002F6A0E"/>
    <w:rsid w:val="002F78CA"/>
    <w:rsid w:val="00312B57"/>
    <w:rsid w:val="00314E1B"/>
    <w:rsid w:val="003175B6"/>
    <w:rsid w:val="00322384"/>
    <w:rsid w:val="0034787E"/>
    <w:rsid w:val="003649CB"/>
    <w:rsid w:val="00376C6F"/>
    <w:rsid w:val="003A01EE"/>
    <w:rsid w:val="003A12E0"/>
    <w:rsid w:val="003D66F7"/>
    <w:rsid w:val="003F5350"/>
    <w:rsid w:val="004168D6"/>
    <w:rsid w:val="00417D96"/>
    <w:rsid w:val="004312EC"/>
    <w:rsid w:val="0044040A"/>
    <w:rsid w:val="00477662"/>
    <w:rsid w:val="004A0E61"/>
    <w:rsid w:val="004B099F"/>
    <w:rsid w:val="004B1E58"/>
    <w:rsid w:val="004B68F9"/>
    <w:rsid w:val="004E79EB"/>
    <w:rsid w:val="00505BCF"/>
    <w:rsid w:val="00514E6F"/>
    <w:rsid w:val="00564E1C"/>
    <w:rsid w:val="005B2D2E"/>
    <w:rsid w:val="005B5E2E"/>
    <w:rsid w:val="005C2840"/>
    <w:rsid w:val="005E7489"/>
    <w:rsid w:val="00600B48"/>
    <w:rsid w:val="00607FAB"/>
    <w:rsid w:val="00617021"/>
    <w:rsid w:val="0063772F"/>
    <w:rsid w:val="00664351"/>
    <w:rsid w:val="00680D53"/>
    <w:rsid w:val="006B12DA"/>
    <w:rsid w:val="006B584F"/>
    <w:rsid w:val="006C516A"/>
    <w:rsid w:val="006D0D68"/>
    <w:rsid w:val="006E7745"/>
    <w:rsid w:val="007021FA"/>
    <w:rsid w:val="0070761E"/>
    <w:rsid w:val="007210AC"/>
    <w:rsid w:val="00753645"/>
    <w:rsid w:val="0077652F"/>
    <w:rsid w:val="007B4CD3"/>
    <w:rsid w:val="007C45D8"/>
    <w:rsid w:val="007C46F1"/>
    <w:rsid w:val="007C7675"/>
    <w:rsid w:val="00837193"/>
    <w:rsid w:val="00856E73"/>
    <w:rsid w:val="00861EF1"/>
    <w:rsid w:val="00863685"/>
    <w:rsid w:val="00872655"/>
    <w:rsid w:val="00890D8F"/>
    <w:rsid w:val="0089222A"/>
    <w:rsid w:val="00892E96"/>
    <w:rsid w:val="008A5DFD"/>
    <w:rsid w:val="008B545F"/>
    <w:rsid w:val="008B7C2F"/>
    <w:rsid w:val="008D2335"/>
    <w:rsid w:val="00906533"/>
    <w:rsid w:val="00927374"/>
    <w:rsid w:val="0095272B"/>
    <w:rsid w:val="009808B2"/>
    <w:rsid w:val="00980ED5"/>
    <w:rsid w:val="009A7BCC"/>
    <w:rsid w:val="009C7888"/>
    <w:rsid w:val="009D06F9"/>
    <w:rsid w:val="009E7323"/>
    <w:rsid w:val="00A01920"/>
    <w:rsid w:val="00A429C8"/>
    <w:rsid w:val="00A83C24"/>
    <w:rsid w:val="00A86A09"/>
    <w:rsid w:val="00A9707F"/>
    <w:rsid w:val="00AB6B52"/>
    <w:rsid w:val="00AD7ED9"/>
    <w:rsid w:val="00AE0A99"/>
    <w:rsid w:val="00AE26B2"/>
    <w:rsid w:val="00B70400"/>
    <w:rsid w:val="00B712C8"/>
    <w:rsid w:val="00B76196"/>
    <w:rsid w:val="00BB23CF"/>
    <w:rsid w:val="00BC0A47"/>
    <w:rsid w:val="00BE11E2"/>
    <w:rsid w:val="00C42E9B"/>
    <w:rsid w:val="00C67741"/>
    <w:rsid w:val="00C87134"/>
    <w:rsid w:val="00CA2FC0"/>
    <w:rsid w:val="00CA69AB"/>
    <w:rsid w:val="00CB1F57"/>
    <w:rsid w:val="00CC211D"/>
    <w:rsid w:val="00CE516E"/>
    <w:rsid w:val="00D2425E"/>
    <w:rsid w:val="00D2726A"/>
    <w:rsid w:val="00D458C0"/>
    <w:rsid w:val="00D54EE0"/>
    <w:rsid w:val="00D71E71"/>
    <w:rsid w:val="00D83E1A"/>
    <w:rsid w:val="00D9015B"/>
    <w:rsid w:val="00D95FBB"/>
    <w:rsid w:val="00DA4F00"/>
    <w:rsid w:val="00DA75D1"/>
    <w:rsid w:val="00DB0E3F"/>
    <w:rsid w:val="00DB6906"/>
    <w:rsid w:val="00DC64EF"/>
    <w:rsid w:val="00E00063"/>
    <w:rsid w:val="00E44043"/>
    <w:rsid w:val="00E857DA"/>
    <w:rsid w:val="00EB1B77"/>
    <w:rsid w:val="00EC7704"/>
    <w:rsid w:val="00EE6F03"/>
    <w:rsid w:val="00F1410E"/>
    <w:rsid w:val="00F2723A"/>
    <w:rsid w:val="00F546D0"/>
    <w:rsid w:val="00F630BE"/>
    <w:rsid w:val="00F66774"/>
    <w:rsid w:val="00F66ECC"/>
    <w:rsid w:val="00F67A4E"/>
    <w:rsid w:val="00F7595D"/>
    <w:rsid w:val="00F82EE3"/>
    <w:rsid w:val="00F90CE3"/>
    <w:rsid w:val="00F92B68"/>
    <w:rsid w:val="00FA16C6"/>
    <w:rsid w:val="00FD46BB"/>
    <w:rsid w:val="00FE38D5"/>
    <w:rsid w:val="00FE524E"/>
    <w:rsid w:val="00FE733D"/>
    <w:rsid w:val="00FF1625"/>
    <w:rsid w:val="00FF1AFE"/>
    <w:rsid w:val="00FF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A955"/>
  <w15:docId w15:val="{E038886B-450C-4B65-BB6F-74EEA0B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u w:val="none"/>
    </w:rPr>
  </w:style>
  <w:style w:type="character" w:customStyle="1" w:styleId="Bodytext">
    <w:name w:val="Body text_"/>
    <w:basedOn w:val="a0"/>
    <w:link w:val="4"/>
    <w:rPr>
      <w:rFonts w:ascii="Times New Roman" w:eastAsia="Times New Roman" w:hAnsi="Times New Roman" w:cs="Times New Roman"/>
      <w:b w:val="0"/>
      <w:bCs w:val="0"/>
      <w:i w:val="0"/>
      <w:iCs w:val="0"/>
      <w:smallCaps w:val="0"/>
      <w:strike w:val="0"/>
      <w:u w:val="none"/>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pacing w:val="4"/>
      <w:u w:val="none"/>
    </w:rPr>
  </w:style>
  <w:style w:type="character" w:customStyle="1" w:styleId="Bodytext3">
    <w:name w:val="Body text (3)_"/>
    <w:basedOn w:val="a0"/>
    <w:link w:val="Bodytext30"/>
    <w:rPr>
      <w:rFonts w:ascii="Times New Roman" w:eastAsia="Times New Roman" w:hAnsi="Times New Roman" w:cs="Times New Roman"/>
      <w:b w:val="0"/>
      <w:bCs w:val="0"/>
      <w:i/>
      <w:iCs/>
      <w:smallCaps w:val="0"/>
      <w:strike w:val="0"/>
      <w:spacing w:val="10"/>
      <w:sz w:val="32"/>
      <w:szCs w:val="32"/>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10"/>
      <w:w w:val="100"/>
      <w:position w:val="0"/>
      <w:sz w:val="32"/>
      <w:szCs w:val="32"/>
      <w:u w:val="none"/>
      <w:lang w:val="ru-RU" w:eastAsia="ru-RU" w:bidi="ru-RU"/>
    </w:rPr>
  </w:style>
  <w:style w:type="character" w:customStyle="1" w:styleId="Bodytext3Spacing2pt">
    <w:name w:val="Body text (3) + Spacing 2 pt"/>
    <w:basedOn w:val="Bodytext3"/>
    <w:rPr>
      <w:rFonts w:ascii="Times New Roman" w:eastAsia="Times New Roman" w:hAnsi="Times New Roman" w:cs="Times New Roman"/>
      <w:b w:val="0"/>
      <w:bCs w:val="0"/>
      <w:i/>
      <w:iCs/>
      <w:smallCaps w:val="0"/>
      <w:strike w:val="0"/>
      <w:color w:val="000000"/>
      <w:spacing w:val="40"/>
      <w:w w:val="100"/>
      <w:position w:val="0"/>
      <w:sz w:val="32"/>
      <w:szCs w:val="32"/>
      <w:u w:val="single"/>
      <w:lang w:val="ru-RU" w:eastAsia="ru-RU" w:bidi="ru-RU"/>
    </w:rPr>
  </w:style>
  <w:style w:type="character" w:customStyle="1" w:styleId="Bodytext3Spacing2pt0">
    <w:name w:val="Body text (3) + Spacing 2 pt"/>
    <w:basedOn w:val="Bodytext3"/>
    <w:rPr>
      <w:rFonts w:ascii="Times New Roman" w:eastAsia="Times New Roman" w:hAnsi="Times New Roman" w:cs="Times New Roman"/>
      <w:b w:val="0"/>
      <w:bCs w:val="0"/>
      <w:i/>
      <w:iCs/>
      <w:smallCaps w:val="0"/>
      <w:strike w:val="0"/>
      <w:color w:val="000000"/>
      <w:spacing w:val="40"/>
      <w:w w:val="100"/>
      <w:position w:val="0"/>
      <w:sz w:val="32"/>
      <w:szCs w:val="32"/>
      <w:u w:val="none"/>
    </w:rPr>
  </w:style>
  <w:style w:type="character" w:customStyle="1" w:styleId="Bodytext312ptNotItalicSpacing0pt">
    <w:name w:val="Body text (3) + 12 pt;Not Italic;Spacing 0 pt"/>
    <w:basedOn w:val="Bodytext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Arial Narrow" w:eastAsia="Arial Narrow" w:hAnsi="Arial Narrow" w:cs="Arial Narrow"/>
      <w:b/>
      <w:bCs/>
      <w:i/>
      <w:iCs/>
      <w:smallCaps w:val="0"/>
      <w:strike w:val="0"/>
      <w:spacing w:val="-30"/>
      <w:sz w:val="22"/>
      <w:szCs w:val="22"/>
      <w:u w:val="none"/>
    </w:rPr>
  </w:style>
  <w:style w:type="character" w:customStyle="1" w:styleId="Bodytext4TimesNewRoman13ptNotBoldNotItalicSpacing0pt">
    <w:name w:val="Body text (4) + Times New Roman;13 pt;Not Bold;Not Italic;Spacing 0 pt"/>
    <w:basedOn w:val="Bodytext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41">
    <w:name w:val="Body text (4)"/>
    <w:basedOn w:val="Bodytext4"/>
    <w:rPr>
      <w:rFonts w:ascii="Arial Narrow" w:eastAsia="Arial Narrow" w:hAnsi="Arial Narrow" w:cs="Arial Narrow"/>
      <w:b/>
      <w:bCs/>
      <w:i/>
      <w:iCs/>
      <w:smallCaps w:val="0"/>
      <w:strike w:val="0"/>
      <w:color w:val="000000"/>
      <w:spacing w:val="-30"/>
      <w:w w:val="100"/>
      <w:position w:val="0"/>
      <w:sz w:val="22"/>
      <w:szCs w:val="22"/>
      <w:u w:val="single"/>
      <w:lang w:val="ru-RU" w:eastAsia="ru-RU" w:bidi="ru-RU"/>
    </w:rPr>
  </w:style>
  <w:style w:type="character" w:customStyle="1" w:styleId="Bodytext42">
    <w:name w:val="Body text (4)"/>
    <w:basedOn w:val="Bodytext4"/>
    <w:rPr>
      <w:rFonts w:ascii="Arial Narrow" w:eastAsia="Arial Narrow" w:hAnsi="Arial Narrow" w:cs="Arial Narrow"/>
      <w:b/>
      <w:bCs/>
      <w:i/>
      <w:iCs/>
      <w:smallCaps w:val="0"/>
      <w:strike w:val="0"/>
      <w:color w:val="000000"/>
      <w:spacing w:val="-30"/>
      <w:w w:val="100"/>
      <w:position w:val="0"/>
      <w:sz w:val="22"/>
      <w:szCs w:val="22"/>
      <w:u w:val="single"/>
      <w:lang w:val="ru-RU" w:eastAsia="ru-RU" w:bidi="ru-RU"/>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20"/>
      <w:w w:val="100"/>
      <w:position w:val="0"/>
      <w:sz w:val="24"/>
      <w:szCs w:val="24"/>
      <w:u w:val="single"/>
      <w:lang w:val="ru-RU" w:eastAsia="ru-RU" w:bidi="ru-RU"/>
    </w:rPr>
  </w:style>
  <w:style w:type="character" w:customStyle="1" w:styleId="Bodytext2Exact">
    <w:name w:val="Body text (2) Exact"/>
    <w:basedOn w:val="a0"/>
    <w:rPr>
      <w:rFonts w:ascii="Times New Roman" w:eastAsia="Times New Roman" w:hAnsi="Times New Roman" w:cs="Times New Roman"/>
      <w:b/>
      <w:bCs/>
      <w:i w:val="0"/>
      <w:iCs w:val="0"/>
      <w:smallCaps w:val="0"/>
      <w:strike w:val="0"/>
      <w:spacing w:val="5"/>
      <w:u w:val="none"/>
    </w:rPr>
  </w:style>
  <w:style w:type="character" w:customStyle="1" w:styleId="Bodytext7Exact">
    <w:name w:val="Body text (7) Exact"/>
    <w:basedOn w:val="a0"/>
    <w:link w:val="Bodytext7"/>
    <w:rPr>
      <w:rFonts w:ascii="CordiaUPC" w:eastAsia="CordiaUPC" w:hAnsi="CordiaUPC" w:cs="CordiaUPC"/>
      <w:b w:val="0"/>
      <w:bCs w:val="0"/>
      <w:i w:val="0"/>
      <w:iCs w:val="0"/>
      <w:smallCaps w:val="0"/>
      <w:strike w:val="0"/>
      <w:sz w:val="36"/>
      <w:szCs w:val="36"/>
      <w:u w:val="none"/>
    </w:rPr>
  </w:style>
  <w:style w:type="character" w:customStyle="1" w:styleId="Bodytext7TimesNewRoman12ptExact">
    <w:name w:val="Body text (7) + Times New Roman;12 pt Exact"/>
    <w:basedOn w:val="Bodytext7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8Exact">
    <w:name w:val="Body text (8) Exact"/>
    <w:basedOn w:val="a0"/>
    <w:link w:val="Bodytext8"/>
    <w:rPr>
      <w:rFonts w:ascii="Arial Narrow" w:eastAsia="Arial Narrow" w:hAnsi="Arial Narrow" w:cs="Arial Narrow"/>
      <w:b w:val="0"/>
      <w:bCs w:val="0"/>
      <w:i w:val="0"/>
      <w:iCs w:val="0"/>
      <w:smallCaps w:val="0"/>
      <w:strike w:val="0"/>
      <w:sz w:val="22"/>
      <w:szCs w:val="22"/>
      <w:u w:val="none"/>
    </w:rPr>
  </w:style>
  <w:style w:type="character" w:customStyle="1" w:styleId="Bodytext8TimesNewRoman12ptExact">
    <w:name w:val="Body text (8) + Times New Roman;12 pt Exact"/>
    <w:basedOn w:val="Bodytext8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9Exact">
    <w:name w:val="Body text (9) Exact"/>
    <w:basedOn w:val="a0"/>
    <w:link w:val="Bodytext9"/>
    <w:rPr>
      <w:rFonts w:ascii="CordiaUPC" w:eastAsia="CordiaUPC" w:hAnsi="CordiaUPC" w:cs="CordiaUPC"/>
      <w:b/>
      <w:bCs/>
      <w:i w:val="0"/>
      <w:iCs w:val="0"/>
      <w:smallCaps w:val="0"/>
      <w:strike w:val="0"/>
      <w:spacing w:val="5"/>
      <w:sz w:val="32"/>
      <w:szCs w:val="32"/>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26"/>
      <w:szCs w:val="2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2"/>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Georgia95ptItalic">
    <w:name w:val="Body text + Georgia;9;5 pt;Italic"/>
    <w:basedOn w:val="Bodytext"/>
    <w:rPr>
      <w:rFonts w:ascii="Georgia" w:eastAsia="Georgia" w:hAnsi="Georgia" w:cs="Georgia"/>
      <w:b w:val="0"/>
      <w:bCs w:val="0"/>
      <w:i/>
      <w:iCs/>
      <w:smallCaps w:val="0"/>
      <w:strike w:val="0"/>
      <w:color w:val="000000"/>
      <w:spacing w:val="0"/>
      <w:w w:val="100"/>
      <w:position w:val="0"/>
      <w:sz w:val="19"/>
      <w:szCs w:val="19"/>
      <w:u w:val="none"/>
      <w:lang w:val="ru-RU" w:eastAsia="ru-RU" w:bidi="ru-RU"/>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w w:val="20"/>
      <w:sz w:val="11"/>
      <w:szCs w:val="11"/>
      <w:u w:val="none"/>
      <w:lang w:val="en-US" w:eastAsia="en-US" w:bidi="en-US"/>
    </w:rPr>
  </w:style>
  <w:style w:type="character" w:customStyle="1" w:styleId="3">
    <w:name w:val="Основной текст3"/>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a0"/>
    <w:link w:val="Bodytext50"/>
    <w:rPr>
      <w:rFonts w:ascii="Arial Narrow" w:eastAsia="Arial Narrow" w:hAnsi="Arial Narrow" w:cs="Arial Narrow"/>
      <w:b w:val="0"/>
      <w:bCs w:val="0"/>
      <w:i w:val="0"/>
      <w:iCs w:val="0"/>
      <w:smallCaps w:val="0"/>
      <w:strike w:val="0"/>
      <w:sz w:val="11"/>
      <w:szCs w:val="11"/>
      <w:u w:val="none"/>
      <w:lang w:val="en-US" w:eastAsia="en-US" w:bidi="en-US"/>
    </w:rPr>
  </w:style>
  <w:style w:type="character" w:customStyle="1" w:styleId="HeaderorfooterImpact4ptNotBold">
    <w:name w:val="Header or footer + Impact;4 pt;Not Bold"/>
    <w:basedOn w:val="Headerorfooter"/>
    <w:rPr>
      <w:rFonts w:ascii="Impact" w:eastAsia="Impact" w:hAnsi="Impact" w:cs="Impact"/>
      <w:b/>
      <w:bCs/>
      <w:i w:val="0"/>
      <w:iCs w:val="0"/>
      <w:smallCaps w:val="0"/>
      <w:strike w:val="0"/>
      <w:color w:val="000000"/>
      <w:spacing w:val="0"/>
      <w:w w:val="100"/>
      <w:position w:val="0"/>
      <w:sz w:val="8"/>
      <w:szCs w:val="8"/>
      <w:u w:val="none"/>
      <w:lang w:val="en-US" w:eastAsia="en-US" w:bidi="en-US"/>
    </w:rPr>
  </w:style>
  <w:style w:type="character" w:customStyle="1" w:styleId="Tableofcontents">
    <w:name w:val="Table of contents_"/>
    <w:basedOn w:val="a0"/>
    <w:link w:val="Tableofcontents0"/>
    <w:rPr>
      <w:rFonts w:ascii="Times New Roman" w:eastAsia="Times New Roman" w:hAnsi="Times New Roman" w:cs="Times New Roman"/>
      <w:b w:val="0"/>
      <w:bCs w:val="0"/>
      <w:i w:val="0"/>
      <w:iCs w:val="0"/>
      <w:smallCaps w:val="0"/>
      <w:strike w:val="0"/>
      <w:u w:val="none"/>
    </w:rPr>
  </w:style>
  <w:style w:type="character" w:customStyle="1" w:styleId="TableofcontentsArialNarrow10pt">
    <w:name w:val="Table of contents + Arial Narrow;10 pt"/>
    <w:basedOn w:val="Tableofcontents"/>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TableofcontentsArialNarrow10pt0">
    <w:name w:val="Table of contents + Arial Narrow;10 pt"/>
    <w:basedOn w:val="Tableofcontents"/>
    <w:rPr>
      <w:rFonts w:ascii="Arial Narrow" w:eastAsia="Arial Narrow" w:hAnsi="Arial Narrow" w:cs="Arial Narrow"/>
      <w:b w:val="0"/>
      <w:bCs w:val="0"/>
      <w:i w:val="0"/>
      <w:iCs w:val="0"/>
      <w:smallCaps w:val="0"/>
      <w:strike w:val="0"/>
      <w:color w:val="000000"/>
      <w:spacing w:val="0"/>
      <w:w w:val="100"/>
      <w:position w:val="0"/>
      <w:sz w:val="20"/>
      <w:szCs w:val="20"/>
      <w:u w:val="single"/>
      <w:lang w:val="ru-RU" w:eastAsia="ru-RU" w:bidi="ru-RU"/>
    </w:rPr>
  </w:style>
  <w:style w:type="character" w:customStyle="1" w:styleId="Tableofcontents2">
    <w:name w:val="Table of contents (2)_"/>
    <w:basedOn w:val="a0"/>
    <w:link w:val="Tableofcontents20"/>
    <w:rPr>
      <w:rFonts w:ascii="Georgia" w:eastAsia="Georgia" w:hAnsi="Georgia" w:cs="Georgia"/>
      <w:b w:val="0"/>
      <w:bCs w:val="0"/>
      <w:i w:val="0"/>
      <w:iCs w:val="0"/>
      <w:smallCaps w:val="0"/>
      <w:strike w:val="0"/>
      <w:sz w:val="23"/>
      <w:szCs w:val="23"/>
      <w:u w:val="none"/>
    </w:rPr>
  </w:style>
  <w:style w:type="character" w:customStyle="1" w:styleId="Tableofcontents21">
    <w:name w:val="Table of contents (2)"/>
    <w:basedOn w:val="Tableofcontents2"/>
    <w:rPr>
      <w:rFonts w:ascii="Georgia" w:eastAsia="Georgia" w:hAnsi="Georgia" w:cs="Georgia"/>
      <w:b w:val="0"/>
      <w:bCs w:val="0"/>
      <w:i w:val="0"/>
      <w:iCs w:val="0"/>
      <w:smallCaps w:val="0"/>
      <w:strike w:val="0"/>
      <w:color w:val="000000"/>
      <w:spacing w:val="0"/>
      <w:w w:val="100"/>
      <w:position w:val="0"/>
      <w:sz w:val="23"/>
      <w:szCs w:val="23"/>
      <w:u w:val="none"/>
      <w:lang w:val="ru-RU" w:eastAsia="ru-RU" w:bidi="ru-RU"/>
    </w:rPr>
  </w:style>
  <w:style w:type="character" w:customStyle="1" w:styleId="BodytextItalicSpacing1pt0">
    <w:name w:val="Body text + Italic;Spacing 1 pt"/>
    <w:basedOn w:val="Bodytext"/>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w w:val="200"/>
      <w:sz w:val="9"/>
      <w:szCs w:val="9"/>
      <w:u w:val="none"/>
      <w:lang w:val="en-US" w:eastAsia="en-US" w:bidi="en-US"/>
    </w:rPr>
  </w:style>
  <w:style w:type="character" w:customStyle="1" w:styleId="Bodytext6Spacing-1pt">
    <w:name w:val="Body text (6) + Spacing -1 pt"/>
    <w:basedOn w:val="Bodytext6"/>
    <w:rPr>
      <w:rFonts w:ascii="Times New Roman" w:eastAsia="Times New Roman" w:hAnsi="Times New Roman" w:cs="Times New Roman"/>
      <w:b w:val="0"/>
      <w:bCs w:val="0"/>
      <w:i w:val="0"/>
      <w:iCs w:val="0"/>
      <w:smallCaps w:val="0"/>
      <w:strike w:val="0"/>
      <w:color w:val="000000"/>
      <w:spacing w:val="-20"/>
      <w:w w:val="200"/>
      <w:position w:val="0"/>
      <w:sz w:val="9"/>
      <w:szCs w:val="9"/>
      <w:u w:val="none"/>
      <w:lang w:val="ru-RU" w:eastAsia="ru-RU" w:bidi="ru-RU"/>
    </w:rPr>
  </w:style>
  <w:style w:type="character" w:customStyle="1" w:styleId="Bodytext6105ptItalicScale100">
    <w:name w:val="Body text (6) + 10;5 pt;Italic;Scale 100%"/>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paragraph" w:customStyle="1" w:styleId="Bodytext20">
    <w:name w:val="Body text (2)"/>
    <w:basedOn w:val="a"/>
    <w:link w:val="Bodytext2"/>
    <w:pPr>
      <w:shd w:val="clear" w:color="auto" w:fill="FFFFFF"/>
      <w:spacing w:after="2760" w:line="542" w:lineRule="exact"/>
      <w:jc w:val="center"/>
    </w:pPr>
    <w:rPr>
      <w:rFonts w:ascii="Times New Roman" w:eastAsia="Times New Roman" w:hAnsi="Times New Roman" w:cs="Times New Roman"/>
      <w:b/>
      <w:bCs/>
    </w:rPr>
  </w:style>
  <w:style w:type="paragraph" w:customStyle="1" w:styleId="4">
    <w:name w:val="Основной текст4"/>
    <w:basedOn w:val="a"/>
    <w:link w:val="Bodytext"/>
    <w:pPr>
      <w:shd w:val="clear" w:color="auto" w:fill="FFFFFF"/>
      <w:spacing w:after="5940" w:line="542" w:lineRule="exact"/>
      <w:ind w:hanging="68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after="1260" w:line="307" w:lineRule="exact"/>
    </w:pPr>
    <w:rPr>
      <w:rFonts w:ascii="Times New Roman" w:eastAsia="Times New Roman" w:hAnsi="Times New Roman" w:cs="Times New Roman"/>
      <w:i/>
      <w:iCs/>
      <w:spacing w:val="10"/>
      <w:sz w:val="32"/>
      <w:szCs w:val="32"/>
    </w:rPr>
  </w:style>
  <w:style w:type="paragraph" w:customStyle="1" w:styleId="Bodytext40">
    <w:name w:val="Body text (4)"/>
    <w:basedOn w:val="a"/>
    <w:link w:val="Bodytext4"/>
    <w:pPr>
      <w:shd w:val="clear" w:color="auto" w:fill="FFFFFF"/>
      <w:spacing w:after="60" w:line="0" w:lineRule="atLeast"/>
    </w:pPr>
    <w:rPr>
      <w:rFonts w:ascii="Arial Narrow" w:eastAsia="Arial Narrow" w:hAnsi="Arial Narrow" w:cs="Arial Narrow"/>
      <w:b/>
      <w:bCs/>
      <w:i/>
      <w:iCs/>
      <w:spacing w:val="-30"/>
      <w:sz w:val="22"/>
      <w:szCs w:val="22"/>
    </w:rPr>
  </w:style>
  <w:style w:type="paragraph" w:customStyle="1" w:styleId="Bodytext7">
    <w:name w:val="Body text (7)"/>
    <w:basedOn w:val="a"/>
    <w:link w:val="Bodytext7Exact"/>
    <w:pPr>
      <w:shd w:val="clear" w:color="auto" w:fill="FFFFFF"/>
      <w:spacing w:before="300" w:after="60" w:line="0" w:lineRule="atLeast"/>
    </w:pPr>
    <w:rPr>
      <w:rFonts w:ascii="CordiaUPC" w:eastAsia="CordiaUPC" w:hAnsi="CordiaUPC" w:cs="CordiaUPC"/>
      <w:sz w:val="36"/>
      <w:szCs w:val="36"/>
    </w:rPr>
  </w:style>
  <w:style w:type="paragraph" w:customStyle="1" w:styleId="Bodytext8">
    <w:name w:val="Body text (8)"/>
    <w:basedOn w:val="a"/>
    <w:link w:val="Bodytext8Exact"/>
    <w:pPr>
      <w:shd w:val="clear" w:color="auto" w:fill="FFFFFF"/>
      <w:spacing w:line="331" w:lineRule="exact"/>
    </w:pPr>
    <w:rPr>
      <w:rFonts w:ascii="Arial Narrow" w:eastAsia="Arial Narrow" w:hAnsi="Arial Narrow" w:cs="Arial Narrow"/>
      <w:sz w:val="22"/>
      <w:szCs w:val="22"/>
    </w:rPr>
  </w:style>
  <w:style w:type="paragraph" w:customStyle="1" w:styleId="Bodytext9">
    <w:name w:val="Body text (9)"/>
    <w:basedOn w:val="a"/>
    <w:link w:val="Bodytext9Exact"/>
    <w:pPr>
      <w:shd w:val="clear" w:color="auto" w:fill="FFFFFF"/>
      <w:spacing w:line="331" w:lineRule="exact"/>
    </w:pPr>
    <w:rPr>
      <w:rFonts w:ascii="CordiaUPC" w:eastAsia="CordiaUPC" w:hAnsi="CordiaUPC" w:cs="CordiaUPC"/>
      <w:b/>
      <w:bCs/>
      <w:spacing w:val="5"/>
      <w:sz w:val="32"/>
      <w:szCs w:val="3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after="420" w:line="0" w:lineRule="atLeast"/>
      <w:jc w:val="both"/>
      <w:outlineLvl w:val="1"/>
    </w:pPr>
    <w:rPr>
      <w:rFonts w:ascii="Times New Roman" w:eastAsia="Times New Roman" w:hAnsi="Times New Roman" w:cs="Times New Roman"/>
      <w:b/>
      <w:bCs/>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w w:val="20"/>
      <w:sz w:val="11"/>
      <w:szCs w:val="11"/>
      <w:lang w:val="en-US" w:eastAsia="en-US" w:bidi="en-US"/>
    </w:rPr>
  </w:style>
  <w:style w:type="paragraph" w:customStyle="1" w:styleId="Bodytext50">
    <w:name w:val="Body text (5)"/>
    <w:basedOn w:val="a"/>
    <w:link w:val="Bodytext5"/>
    <w:pPr>
      <w:shd w:val="clear" w:color="auto" w:fill="FFFFFF"/>
      <w:spacing w:line="0" w:lineRule="atLeast"/>
      <w:jc w:val="both"/>
    </w:pPr>
    <w:rPr>
      <w:rFonts w:ascii="Arial Narrow" w:eastAsia="Arial Narrow" w:hAnsi="Arial Narrow" w:cs="Arial Narrow"/>
      <w:sz w:val="11"/>
      <w:szCs w:val="11"/>
      <w:lang w:val="en-US" w:eastAsia="en-US" w:bidi="en-US"/>
    </w:rPr>
  </w:style>
  <w:style w:type="paragraph" w:customStyle="1" w:styleId="Tableofcontents0">
    <w:name w:val="Table of contents"/>
    <w:basedOn w:val="a"/>
    <w:link w:val="Tableofcontents"/>
    <w:pPr>
      <w:shd w:val="clear" w:color="auto" w:fill="FFFFFF"/>
      <w:spacing w:before="120" w:after="120" w:line="221" w:lineRule="exact"/>
    </w:pPr>
    <w:rPr>
      <w:rFonts w:ascii="Times New Roman" w:eastAsia="Times New Roman" w:hAnsi="Times New Roman" w:cs="Times New Roman"/>
    </w:rPr>
  </w:style>
  <w:style w:type="paragraph" w:customStyle="1" w:styleId="Tableofcontents20">
    <w:name w:val="Table of contents (2)"/>
    <w:basedOn w:val="a"/>
    <w:link w:val="Tableofcontents2"/>
    <w:pPr>
      <w:shd w:val="clear" w:color="auto" w:fill="FFFFFF"/>
      <w:spacing w:after="120" w:line="0" w:lineRule="atLeast"/>
      <w:jc w:val="both"/>
    </w:pPr>
    <w:rPr>
      <w:rFonts w:ascii="Georgia" w:eastAsia="Georgia" w:hAnsi="Georgia" w:cs="Georgia"/>
      <w:sz w:val="23"/>
      <w:szCs w:val="23"/>
    </w:rPr>
  </w:style>
  <w:style w:type="paragraph" w:customStyle="1" w:styleId="Bodytext60">
    <w:name w:val="Body text (6)"/>
    <w:basedOn w:val="a"/>
    <w:link w:val="Bodytext6"/>
    <w:pPr>
      <w:shd w:val="clear" w:color="auto" w:fill="FFFFFF"/>
      <w:spacing w:before="360" w:line="0" w:lineRule="atLeast"/>
      <w:jc w:val="both"/>
    </w:pPr>
    <w:rPr>
      <w:rFonts w:ascii="Times New Roman" w:eastAsia="Times New Roman" w:hAnsi="Times New Roman" w:cs="Times New Roman"/>
      <w:w w:val="200"/>
      <w:sz w:val="9"/>
      <w:szCs w:val="9"/>
      <w:lang w:val="en-US" w:eastAsia="en-US" w:bidi="en-US"/>
    </w:rPr>
  </w:style>
  <w:style w:type="paragraph" w:styleId="a4">
    <w:name w:val="header"/>
    <w:basedOn w:val="a"/>
    <w:link w:val="a5"/>
    <w:uiPriority w:val="99"/>
    <w:unhideWhenUsed/>
    <w:rsid w:val="005B5E2E"/>
    <w:pPr>
      <w:tabs>
        <w:tab w:val="center" w:pos="4677"/>
        <w:tab w:val="right" w:pos="9355"/>
      </w:tabs>
    </w:pPr>
  </w:style>
  <w:style w:type="character" w:customStyle="1" w:styleId="a5">
    <w:name w:val="Верхний колонтитул Знак"/>
    <w:basedOn w:val="a0"/>
    <w:link w:val="a4"/>
    <w:uiPriority w:val="99"/>
    <w:rsid w:val="005B5E2E"/>
    <w:rPr>
      <w:color w:val="000000"/>
    </w:rPr>
  </w:style>
  <w:style w:type="paragraph" w:styleId="a6">
    <w:name w:val="footer"/>
    <w:basedOn w:val="a"/>
    <w:link w:val="a7"/>
    <w:uiPriority w:val="99"/>
    <w:unhideWhenUsed/>
    <w:rsid w:val="005B5E2E"/>
    <w:pPr>
      <w:tabs>
        <w:tab w:val="center" w:pos="4677"/>
        <w:tab w:val="right" w:pos="9355"/>
      </w:tabs>
    </w:pPr>
  </w:style>
  <w:style w:type="character" w:customStyle="1" w:styleId="a7">
    <w:name w:val="Нижний колонтитул Знак"/>
    <w:basedOn w:val="a0"/>
    <w:link w:val="a6"/>
    <w:uiPriority w:val="99"/>
    <w:rsid w:val="005B5E2E"/>
    <w:rPr>
      <w:color w:val="000000"/>
    </w:rPr>
  </w:style>
  <w:style w:type="character" w:customStyle="1" w:styleId="Heading4">
    <w:name w:val="Heading #4_"/>
    <w:basedOn w:val="a0"/>
    <w:link w:val="Heading40"/>
    <w:rsid w:val="00F92B68"/>
    <w:rPr>
      <w:rFonts w:ascii="Times New Roman" w:eastAsia="Times New Roman" w:hAnsi="Times New Roman" w:cs="Times New Roman"/>
      <w:b/>
      <w:bCs/>
      <w:sz w:val="22"/>
      <w:szCs w:val="22"/>
      <w:shd w:val="clear" w:color="auto" w:fill="FFFFFF"/>
    </w:rPr>
  </w:style>
  <w:style w:type="paragraph" w:customStyle="1" w:styleId="Heading40">
    <w:name w:val="Heading #4"/>
    <w:basedOn w:val="a"/>
    <w:link w:val="Heading4"/>
    <w:rsid w:val="00F92B68"/>
    <w:pPr>
      <w:shd w:val="clear" w:color="auto" w:fill="FFFFFF"/>
      <w:spacing w:before="240" w:after="360" w:line="0" w:lineRule="atLeast"/>
      <w:jc w:val="center"/>
      <w:outlineLvl w:val="3"/>
    </w:pPr>
    <w:rPr>
      <w:rFonts w:ascii="Times New Roman" w:eastAsia="Times New Roman" w:hAnsi="Times New Roman" w:cs="Times New Roman"/>
      <w:b/>
      <w:bCs/>
      <w:color w:val="auto"/>
      <w:sz w:val="22"/>
      <w:szCs w:val="22"/>
    </w:rPr>
  </w:style>
  <w:style w:type="paragraph" w:styleId="a8">
    <w:name w:val="List Paragraph"/>
    <w:basedOn w:val="a"/>
    <w:uiPriority w:val="34"/>
    <w:qFormat/>
    <w:rsid w:val="00FF1AFE"/>
    <w:pPr>
      <w:ind w:left="720"/>
      <w:contextualSpacing/>
    </w:pPr>
  </w:style>
  <w:style w:type="table" w:styleId="a9">
    <w:name w:val="Table Grid"/>
    <w:basedOn w:val="a1"/>
    <w:uiPriority w:val="59"/>
    <w:rsid w:val="003A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9222A"/>
    <w:rPr>
      <w:rFonts w:ascii="Tahoma" w:hAnsi="Tahoma" w:cs="Tahoma"/>
      <w:sz w:val="16"/>
      <w:szCs w:val="16"/>
    </w:rPr>
  </w:style>
  <w:style w:type="character" w:customStyle="1" w:styleId="ab">
    <w:name w:val="Текст выноски Знак"/>
    <w:basedOn w:val="a0"/>
    <w:link w:val="aa"/>
    <w:uiPriority w:val="99"/>
    <w:semiHidden/>
    <w:rsid w:val="008922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3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birint.ru/pubhouse/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18</Pages>
  <Words>4952</Words>
  <Characters>28230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16</cp:revision>
  <cp:lastPrinted>2021-09-29T09:48:00Z</cp:lastPrinted>
  <dcterms:created xsi:type="dcterms:W3CDTF">2021-08-16T11:50:00Z</dcterms:created>
  <dcterms:modified xsi:type="dcterms:W3CDTF">2023-10-25T09:55:00Z</dcterms:modified>
</cp:coreProperties>
</file>