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9DF93" w14:textId="77777777" w:rsidR="00EF6C90" w:rsidRPr="00EF6C90" w:rsidRDefault="00EF6C90" w:rsidP="00EF6C90">
      <w:pPr>
        <w:tabs>
          <w:tab w:val="center" w:pos="5103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C9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1324089" wp14:editId="4FE270E8">
            <wp:extent cx="647700" cy="914400"/>
            <wp:effectExtent l="19050" t="0" r="0" b="0"/>
            <wp:docPr id="2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2F7A5" w14:textId="77777777" w:rsidR="00EF6C90" w:rsidRPr="00EF6C90" w:rsidRDefault="00EF6C90" w:rsidP="00EF6C9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F6C90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66836ED9" w14:textId="77777777" w:rsidR="00EF6C90" w:rsidRPr="00EF6C90" w:rsidRDefault="00EF6C90" w:rsidP="00EF6C9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F6C90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5B4068FA" w14:textId="77777777" w:rsidR="00EF6C90" w:rsidRPr="00EF6C90" w:rsidRDefault="00EF6C90" w:rsidP="00EF6C90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F6C90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5108191C" w14:textId="77777777" w:rsidR="00EF6C90" w:rsidRPr="00EF6C90" w:rsidRDefault="00EF6C90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EB81C4A" w14:textId="77777777" w:rsidR="00EF6C90" w:rsidRPr="00EF6C90" w:rsidRDefault="00EF6C90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82229E9" w14:textId="77777777" w:rsidR="00EF6C90" w:rsidRPr="00EF6C90" w:rsidRDefault="00EF6C90" w:rsidP="00EF6C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EF6C90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EF6C90" w:rsidRPr="00EF6C90" w14:paraId="5865BEE2" w14:textId="77777777" w:rsidTr="00E80FFE">
        <w:tc>
          <w:tcPr>
            <w:tcW w:w="5069" w:type="dxa"/>
          </w:tcPr>
          <w:p w14:paraId="11AEA01F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553367"/>
            <w:bookmarkStart w:id="2" w:name="_Toc139637501"/>
            <w:bookmarkStart w:id="3" w:name="_Toc139639264"/>
            <w:r w:rsidRPr="00EF6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</w:p>
          <w:p w14:paraId="73417BE2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4" w:name="_Toc139301783"/>
            <w:bookmarkStart w:id="5" w:name="_Toc139553368"/>
            <w:bookmarkStart w:id="6" w:name="_Toc139637502"/>
            <w:bookmarkStart w:id="7" w:name="_Toc139639265"/>
            <w:r w:rsidRPr="00EF6C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4"/>
            <w:bookmarkEnd w:id="5"/>
            <w:bookmarkEnd w:id="6"/>
            <w:bookmarkEnd w:id="7"/>
          </w:p>
          <w:p w14:paraId="323A76E7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" w:name="_Toc139301784"/>
            <w:bookmarkStart w:id="9" w:name="_Toc139553369"/>
            <w:bookmarkStart w:id="10" w:name="_Toc139637503"/>
            <w:bookmarkStart w:id="11" w:name="_Toc139639266"/>
            <w:r w:rsidRPr="00EF6C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 от ______________ г.</w:t>
            </w:r>
            <w:bookmarkEnd w:id="8"/>
            <w:bookmarkEnd w:id="9"/>
            <w:bookmarkEnd w:id="10"/>
            <w:bookmarkEnd w:id="11"/>
          </w:p>
          <w:p w14:paraId="07F041AE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6C9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271467CF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12" w:name="_Toc139301785"/>
            <w:bookmarkStart w:id="13" w:name="_Toc139553370"/>
            <w:bookmarkStart w:id="14" w:name="_Toc139637504"/>
            <w:bookmarkStart w:id="15" w:name="_Toc139639267"/>
            <w:r w:rsidRPr="00EF6C90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12"/>
            <w:bookmarkEnd w:id="13"/>
            <w:bookmarkEnd w:id="14"/>
            <w:bookmarkEnd w:id="15"/>
          </w:p>
          <w:p w14:paraId="54DF417F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16" w:name="_Toc139301786"/>
            <w:bookmarkStart w:id="17" w:name="_Toc139553371"/>
            <w:bookmarkStart w:id="18" w:name="_Toc139637505"/>
            <w:bookmarkStart w:id="19" w:name="_Toc139639268"/>
            <w:r w:rsidRPr="00EF6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МБУ ДО</w:t>
            </w:r>
            <w:bookmarkEnd w:id="16"/>
            <w:bookmarkEnd w:id="17"/>
            <w:bookmarkEnd w:id="18"/>
            <w:bookmarkEnd w:id="19"/>
          </w:p>
          <w:p w14:paraId="13E0820D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0" w:name="_Toc139301787"/>
            <w:bookmarkStart w:id="21" w:name="_Toc139553372"/>
            <w:bookmarkStart w:id="22" w:name="_Toc139637506"/>
            <w:bookmarkStart w:id="23" w:name="_Toc139639269"/>
            <w:r w:rsidRPr="00EF6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20"/>
            <w:bookmarkEnd w:id="21"/>
            <w:bookmarkEnd w:id="22"/>
            <w:bookmarkEnd w:id="23"/>
          </w:p>
          <w:p w14:paraId="26E9E931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6A3C6AD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4" w:name="_Toc139301788"/>
            <w:bookmarkStart w:id="25" w:name="_Toc139553373"/>
            <w:bookmarkStart w:id="26" w:name="_Toc139637507"/>
            <w:bookmarkStart w:id="27" w:name="_Toc139639270"/>
            <w:r w:rsidRPr="00EF6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24"/>
            <w:bookmarkEnd w:id="25"/>
            <w:bookmarkEnd w:id="26"/>
            <w:bookmarkEnd w:id="27"/>
          </w:p>
          <w:p w14:paraId="0409DECD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09B50D02" w14:textId="77777777" w:rsidR="00EF6C90" w:rsidRPr="00EF6C90" w:rsidRDefault="00EF6C90" w:rsidP="00EF6C9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8" w:name="_Toc139301789"/>
            <w:bookmarkStart w:id="29" w:name="_Toc139553374"/>
            <w:bookmarkStart w:id="30" w:name="_Toc139637508"/>
            <w:bookmarkStart w:id="31" w:name="_Toc139639271"/>
            <w:r w:rsidRPr="00EF6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 № ______ от _______________ г.</w:t>
            </w:r>
            <w:bookmarkEnd w:id="28"/>
            <w:bookmarkEnd w:id="29"/>
            <w:bookmarkEnd w:id="30"/>
            <w:bookmarkEnd w:id="31"/>
            <w:r w:rsidRPr="00EF6C9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01C0B17D" w14:textId="77777777" w:rsidR="00EF6C90" w:rsidRPr="00EF6C90" w:rsidRDefault="00EF6C90" w:rsidP="00EF6C9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5258BFF7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1C94BBC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26B3F72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76DAB37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54E3CAB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57A1DE0" w14:textId="77777777" w:rsidR="00EF6C90" w:rsidRPr="00EF6C90" w:rsidRDefault="00EF6C90" w:rsidP="00EF6C90">
      <w:pPr>
        <w:spacing w:after="0" w:line="20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8D8E53A" w14:textId="77777777" w:rsidR="00EF6C90" w:rsidRPr="00EF6C90" w:rsidRDefault="00EF6C90" w:rsidP="00EF6C90">
      <w:pPr>
        <w:spacing w:after="0" w:line="0" w:lineRule="atLeast"/>
        <w:ind w:left="440"/>
        <w:jc w:val="center"/>
        <w:rPr>
          <w:rFonts w:ascii="Times New Roman" w:eastAsia="Times New Roman" w:hAnsi="Times New Roman" w:cs="Arial"/>
          <w:b/>
          <w:sz w:val="27"/>
          <w:szCs w:val="20"/>
          <w:lang w:eastAsia="ru-RU"/>
        </w:rPr>
      </w:pPr>
      <w:r w:rsidRPr="00EF6C90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ДОПОЛНИТЕЛЬНАЯ ПРЕДПРОФЕССИОНАЛЬНАЯ ПРОГРАММА</w:t>
      </w:r>
    </w:p>
    <w:p w14:paraId="13DECD85" w14:textId="77777777" w:rsidR="00EF6C90" w:rsidRPr="00EF6C90" w:rsidRDefault="00EF6C90" w:rsidP="00EF6C90">
      <w:pPr>
        <w:spacing w:after="0" w:line="15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57F2CEC" w14:textId="77777777" w:rsidR="00EF6C90" w:rsidRPr="00EF6C90" w:rsidRDefault="00EF6C90" w:rsidP="00EF6C90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F6C9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 ОБЛАСТИ МУЗЫКАЛЬНОГО ИСКУССТВА </w:t>
      </w:r>
    </w:p>
    <w:p w14:paraId="5AEB501F" w14:textId="77777777" w:rsidR="00EF6C90" w:rsidRPr="00EF6C90" w:rsidRDefault="00EF6C90" w:rsidP="00EF6C90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F6C9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«ДУХОВЫЕ И УДАРНЫЕ ИНСТРУМЕНТЫ»</w:t>
      </w:r>
    </w:p>
    <w:p w14:paraId="106D8ECE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60C2AA2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BCC72BA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D5A164C" w14:textId="77777777" w:rsidR="00EF6C90" w:rsidRPr="00EF6C90" w:rsidRDefault="00EF6C90" w:rsidP="00EF6C90">
      <w:pPr>
        <w:spacing w:after="0" w:line="240" w:lineRule="auto"/>
        <w:contextualSpacing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EF6C9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ПРЕДМЕТ «</w:t>
      </w:r>
      <w:r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Оркестровый класс</w:t>
      </w:r>
      <w:r w:rsidRPr="00EF6C90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»</w:t>
      </w:r>
    </w:p>
    <w:p w14:paraId="64163B72" w14:textId="77777777" w:rsidR="00EF6C90" w:rsidRPr="00EF6C90" w:rsidRDefault="00EF6C90" w:rsidP="00EF6C90">
      <w:pPr>
        <w:spacing w:after="0" w:line="365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3F37C73" w14:textId="77777777" w:rsidR="00EF6C90" w:rsidRPr="00EF6C90" w:rsidRDefault="00EF6C90" w:rsidP="00EF6C90">
      <w:pPr>
        <w:spacing w:after="0" w:line="0" w:lineRule="atLeast"/>
        <w:jc w:val="center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EF6C90">
        <w:rPr>
          <w:rFonts w:ascii="Times New Roman" w:eastAsia="Times New Roman" w:hAnsi="Times New Roman" w:cs="Arial"/>
          <w:sz w:val="28"/>
          <w:szCs w:val="20"/>
          <w:lang w:eastAsia="ru-RU"/>
        </w:rPr>
        <w:t>Срок освоения программы 8 лет</w:t>
      </w:r>
      <w:r>
        <w:rPr>
          <w:rFonts w:ascii="Times New Roman" w:eastAsia="Times New Roman" w:hAnsi="Times New Roman" w:cs="Arial"/>
          <w:sz w:val="28"/>
          <w:szCs w:val="20"/>
          <w:lang w:eastAsia="ru-RU"/>
        </w:rPr>
        <w:t>, 5(6) лет</w:t>
      </w:r>
    </w:p>
    <w:p w14:paraId="6EFA212A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CD73CDA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8461C96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4C37277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90B467B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09B8AEB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A2D0F9F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DBD0DB7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C42636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7FA9B7D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42BFB41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652B537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DFEFF8E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A9EDF1A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BE1AD3A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F5871D3" w14:textId="77777777" w:rsidR="00911F14" w:rsidRDefault="00911F14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Разработчик: </w:t>
      </w:r>
    </w:p>
    <w:p w14:paraId="7BBF8087" w14:textId="7B1A69C4" w:rsidR="00EF6C90" w:rsidRDefault="00911F14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Arial"/>
          <w:sz w:val="24"/>
          <w:szCs w:val="20"/>
          <w:lang w:eastAsia="ru-RU"/>
        </w:rPr>
        <w:t>Жижила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Петр Данилович, преподаватель МБУ ДО «ДШИ Центрального района»</w:t>
      </w:r>
    </w:p>
    <w:p w14:paraId="5853F3C1" w14:textId="77777777" w:rsidR="00911F14" w:rsidRDefault="00911F14" w:rsidP="00911F14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Ляндрес Лев Григорьевич,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>преподаватель МБУ ДО «ДШИ Центрального района»</w:t>
      </w:r>
    </w:p>
    <w:p w14:paraId="69799584" w14:textId="27BB06BC" w:rsidR="00911F14" w:rsidRDefault="00911F14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4A36304" w14:textId="77777777" w:rsidR="00911F14" w:rsidRPr="00EF6C90" w:rsidRDefault="00911F14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CB2C1E9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0C6060C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7E2E4AE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66BDDD2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329AFD0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14A6EF7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F8FE09C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DA89A36" w14:textId="77777777" w:rsidR="00EF6C90" w:rsidRPr="00EF6C90" w:rsidRDefault="00EF6C90" w:rsidP="00EF6C90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830E5C8" w14:textId="77777777" w:rsidR="00EF6C90" w:rsidRPr="00EF6C90" w:rsidRDefault="00EF6C90" w:rsidP="00EF6C90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F6C90">
        <w:rPr>
          <w:rFonts w:ascii="Times New Roman" w:eastAsia="Times New Roman" w:hAnsi="Times New Roman" w:cs="Arial"/>
          <w:sz w:val="24"/>
          <w:szCs w:val="20"/>
          <w:lang w:eastAsia="ru-RU"/>
        </w:rPr>
        <w:t>Тольятти, 2023</w:t>
      </w:r>
    </w:p>
    <w:p w14:paraId="76EBED2A" w14:textId="77777777" w:rsidR="00EF6C90" w:rsidRPr="00EF6C90" w:rsidRDefault="00EF6C90" w:rsidP="00EF6C90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EF6C90" w:rsidRPr="00EF6C90" w:rsidSect="00EF6C90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00254434"/>
        <w:docPartObj>
          <w:docPartGallery w:val="Table of Contents"/>
          <w:docPartUnique/>
        </w:docPartObj>
      </w:sdtPr>
      <w:sdtContent>
        <w:p w14:paraId="53F65759" w14:textId="77777777" w:rsidR="00EF6C90" w:rsidRPr="00EF6C90" w:rsidRDefault="00EF6C90" w:rsidP="00EF6C90">
          <w:pPr>
            <w:pStyle w:val="af6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EF6C90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2C81CB2C" w14:textId="77777777" w:rsidR="00EF6C90" w:rsidRPr="00EF6C90" w:rsidRDefault="00EF6C90" w:rsidP="00EF6C9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F6C9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F6C9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F6C9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0A5C28A9" w14:textId="77777777" w:rsidR="00EF6C90" w:rsidRPr="00EF6C90" w:rsidRDefault="00EF6C9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0C908E6D" w14:textId="77777777" w:rsidR="00EF6C90" w:rsidRPr="00EF6C90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39272" w:history="1">
            <w:r w:rsidR="00EF6C90" w:rsidRPr="00EF6C90">
              <w:rPr>
                <w:rStyle w:val="aa"/>
                <w:rFonts w:ascii="Times New Roman" w:hAnsi="Times New Roman" w:cs="Times New Roman"/>
                <w:noProof/>
                <w:color w:val="auto"/>
                <w:sz w:val="24"/>
                <w:szCs w:val="24"/>
                <w:lang w:bidi="hi-IN"/>
              </w:rPr>
              <w:t>1. ПОЯСНИТЕЛЬНАЯ ЗАПИСКА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_Toc139639272 \h </w:instrTex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B49376" w14:textId="77777777" w:rsidR="00EF6C90" w:rsidRPr="00EF6C90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39273" w:history="1">
            <w:r w:rsidR="00EF6C90" w:rsidRPr="00EF6C90">
              <w:rPr>
                <w:rStyle w:val="aa"/>
                <w:rFonts w:ascii="Times New Roman" w:hAnsi="Times New Roman" w:cs="Times New Roman"/>
                <w:noProof/>
                <w:color w:val="auto"/>
                <w:sz w:val="24"/>
                <w:szCs w:val="24"/>
                <w:lang w:bidi="hi-IN"/>
              </w:rPr>
              <w:t>II. СОДЕРЖАНИЕ УЧЕБНОГО ПРЕДМЕТА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_Toc139639273 \h </w:instrTex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A89E19F" w14:textId="77777777" w:rsidR="00EF6C90" w:rsidRPr="00EF6C90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39274" w:history="1">
            <w:r w:rsidR="00EF6C90" w:rsidRPr="00EF6C90">
              <w:rPr>
                <w:rStyle w:val="aa"/>
                <w:rFonts w:ascii="Times New Roman" w:hAnsi="Times New Roman" w:cs="Times New Roman"/>
                <w:noProof/>
                <w:color w:val="auto"/>
                <w:sz w:val="24"/>
                <w:szCs w:val="24"/>
                <w:lang w:bidi="hi-IN"/>
              </w:rPr>
              <w:t>III. ТРЕБОВАНИЯ К УРОВНЮ ПОДГОТОВКИ ОБУЧАЮЩИХСЯ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_Toc139639274 \h </w:instrTex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A15CBE" w14:textId="77777777" w:rsidR="00EF6C90" w:rsidRPr="00EF6C90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39275" w:history="1">
            <w:r w:rsidR="00EF6C90" w:rsidRPr="00EF6C90">
              <w:rPr>
                <w:rStyle w:val="aa"/>
                <w:rFonts w:ascii="Times New Roman" w:hAnsi="Times New Roman" w:cs="Times New Roman"/>
                <w:noProof/>
                <w:color w:val="auto"/>
                <w:sz w:val="24"/>
                <w:szCs w:val="24"/>
                <w:lang w:bidi="hi-IN"/>
              </w:rPr>
              <w:t>IV. ФОРМЫ И МЕТОДЫ КОНТРОЛЯ. СИСТЕМА ОЦЕНКИ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_Toc139639275 \h </w:instrTex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6F9F8C" w14:textId="77777777" w:rsidR="00EF6C90" w:rsidRPr="00EF6C90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39276" w:history="1">
            <w:r w:rsidR="00EF6C90" w:rsidRPr="00EF6C90">
              <w:rPr>
                <w:rStyle w:val="aa"/>
                <w:rFonts w:ascii="Times New Roman" w:hAnsi="Times New Roman" w:cs="Times New Roman"/>
                <w:noProof/>
                <w:color w:val="auto"/>
                <w:sz w:val="24"/>
                <w:szCs w:val="24"/>
                <w:lang w:bidi="hi-IN"/>
              </w:rPr>
              <w:t>V. МЕТОДИЧЕСКОЕ ОБЕСПЕЧЕНИЕ УЧЕБНОГО ПРОЦЕССА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_Toc139639276 \h </w:instrTex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486C04" w14:textId="77777777" w:rsidR="00EF6C90" w:rsidRPr="00EF6C90" w:rsidRDefault="00000000">
          <w:pPr>
            <w:pStyle w:val="15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39277" w:history="1">
            <w:r w:rsidR="00EF6C90" w:rsidRPr="00EF6C90">
              <w:rPr>
                <w:rStyle w:val="aa"/>
                <w:rFonts w:ascii="Times New Roman" w:hAnsi="Times New Roman" w:cs="Times New Roman"/>
                <w:noProof/>
                <w:color w:val="auto"/>
                <w:sz w:val="24"/>
                <w:szCs w:val="24"/>
                <w:lang w:bidi="hi-IN"/>
              </w:rPr>
              <w:t>VI. СПИСКИ РЕКОМЕНДУЕМОЙ НОТНОЙ И МЕТОДИЧЕСКОЙ ЛИТЕРАТУРЫ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_Toc139639277 \h </w:instrTex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EF6C90" w:rsidRPr="00EF6C9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64AB18" w14:textId="77777777" w:rsidR="00EF6C90" w:rsidRDefault="00EF6C90">
          <w:r w:rsidRPr="00EF6C9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6204A929" w14:textId="77777777" w:rsidR="0084614E" w:rsidRDefault="0084614E" w:rsidP="0084614E">
      <w:pPr>
        <w:jc w:val="center"/>
        <w:rPr>
          <w:rStyle w:val="fontstyle21"/>
        </w:rPr>
      </w:pPr>
    </w:p>
    <w:p w14:paraId="67DA63E2" w14:textId="77777777" w:rsidR="00232668" w:rsidRDefault="00232668" w:rsidP="0084614E">
      <w:pPr>
        <w:jc w:val="center"/>
        <w:rPr>
          <w:rStyle w:val="fontstyle21"/>
        </w:rPr>
      </w:pPr>
    </w:p>
    <w:p w14:paraId="4036B4B6" w14:textId="77777777" w:rsidR="00EF6C90" w:rsidRDefault="00EF6C90" w:rsidP="0084614E">
      <w:pPr>
        <w:jc w:val="center"/>
        <w:rPr>
          <w:rStyle w:val="fontstyle21"/>
        </w:rPr>
      </w:pPr>
    </w:p>
    <w:p w14:paraId="0DBF7B45" w14:textId="77777777" w:rsidR="00EF6C90" w:rsidRDefault="00EF6C90" w:rsidP="0084614E">
      <w:pPr>
        <w:jc w:val="center"/>
        <w:rPr>
          <w:rStyle w:val="fontstyle21"/>
        </w:rPr>
      </w:pPr>
    </w:p>
    <w:p w14:paraId="05E8AEAE" w14:textId="77777777" w:rsidR="00EF6C90" w:rsidRDefault="00EF6C90" w:rsidP="0084614E">
      <w:pPr>
        <w:jc w:val="center"/>
        <w:rPr>
          <w:rStyle w:val="fontstyle21"/>
        </w:rPr>
      </w:pPr>
    </w:p>
    <w:p w14:paraId="4A820DEB" w14:textId="77777777" w:rsidR="00EF6C90" w:rsidRDefault="00EF6C90" w:rsidP="0084614E">
      <w:pPr>
        <w:jc w:val="center"/>
        <w:rPr>
          <w:rStyle w:val="fontstyle21"/>
        </w:rPr>
      </w:pPr>
    </w:p>
    <w:p w14:paraId="7A5CDFDC" w14:textId="77777777" w:rsidR="00EF6C90" w:rsidRDefault="00EF6C90" w:rsidP="0084614E">
      <w:pPr>
        <w:jc w:val="center"/>
        <w:rPr>
          <w:rStyle w:val="fontstyle21"/>
        </w:rPr>
      </w:pPr>
    </w:p>
    <w:p w14:paraId="580505EA" w14:textId="77777777" w:rsidR="00EF6C90" w:rsidRDefault="00EF6C90" w:rsidP="0084614E">
      <w:pPr>
        <w:jc w:val="center"/>
        <w:rPr>
          <w:rStyle w:val="fontstyle21"/>
        </w:rPr>
      </w:pPr>
    </w:p>
    <w:p w14:paraId="53C0B9BF" w14:textId="77777777" w:rsidR="00EF6C90" w:rsidRDefault="00EF6C90" w:rsidP="0084614E">
      <w:pPr>
        <w:jc w:val="center"/>
        <w:rPr>
          <w:rStyle w:val="fontstyle21"/>
        </w:rPr>
      </w:pPr>
    </w:p>
    <w:p w14:paraId="23A2C921" w14:textId="77777777" w:rsidR="00EF6C90" w:rsidRDefault="00EF6C90" w:rsidP="0084614E">
      <w:pPr>
        <w:jc w:val="center"/>
        <w:rPr>
          <w:rStyle w:val="fontstyle21"/>
        </w:rPr>
      </w:pPr>
    </w:p>
    <w:p w14:paraId="370AAA51" w14:textId="77777777" w:rsidR="00EF6C90" w:rsidRDefault="00EF6C90" w:rsidP="0084614E">
      <w:pPr>
        <w:jc w:val="center"/>
        <w:rPr>
          <w:rStyle w:val="fontstyle21"/>
        </w:rPr>
      </w:pPr>
    </w:p>
    <w:p w14:paraId="2F34A92A" w14:textId="77777777" w:rsidR="00EF6C90" w:rsidRDefault="00EF6C90" w:rsidP="0084614E">
      <w:pPr>
        <w:jc w:val="center"/>
        <w:rPr>
          <w:rStyle w:val="fontstyle21"/>
        </w:rPr>
      </w:pPr>
    </w:p>
    <w:p w14:paraId="124A6B87" w14:textId="77777777" w:rsidR="00EF6C90" w:rsidRDefault="00EF6C90" w:rsidP="0084614E">
      <w:pPr>
        <w:jc w:val="center"/>
        <w:rPr>
          <w:rStyle w:val="fontstyle21"/>
        </w:rPr>
      </w:pPr>
    </w:p>
    <w:p w14:paraId="4C0BE785" w14:textId="77777777" w:rsidR="00EF6C90" w:rsidRDefault="00EF6C90" w:rsidP="0084614E">
      <w:pPr>
        <w:jc w:val="center"/>
        <w:rPr>
          <w:rStyle w:val="fontstyle21"/>
        </w:rPr>
      </w:pPr>
    </w:p>
    <w:p w14:paraId="7FBDAC1C" w14:textId="77777777" w:rsidR="00EF6C90" w:rsidRDefault="00EF6C90" w:rsidP="0084614E">
      <w:pPr>
        <w:jc w:val="center"/>
        <w:rPr>
          <w:rStyle w:val="fontstyle21"/>
        </w:rPr>
      </w:pPr>
    </w:p>
    <w:p w14:paraId="2A80A35D" w14:textId="77777777" w:rsidR="00EF6C90" w:rsidRDefault="00EF6C90" w:rsidP="0084614E">
      <w:pPr>
        <w:jc w:val="center"/>
        <w:rPr>
          <w:rStyle w:val="fontstyle21"/>
        </w:rPr>
      </w:pPr>
    </w:p>
    <w:p w14:paraId="2407DD8F" w14:textId="77777777" w:rsidR="00EF6C90" w:rsidRDefault="00EF6C90" w:rsidP="0084614E">
      <w:pPr>
        <w:jc w:val="center"/>
        <w:rPr>
          <w:rStyle w:val="fontstyle21"/>
        </w:rPr>
      </w:pPr>
    </w:p>
    <w:p w14:paraId="5CCB8852" w14:textId="77777777" w:rsidR="0084614E" w:rsidRDefault="0084614E" w:rsidP="0084614E">
      <w:pPr>
        <w:jc w:val="center"/>
        <w:rPr>
          <w:rStyle w:val="fontstyle21"/>
        </w:rPr>
      </w:pPr>
    </w:p>
    <w:p w14:paraId="073995AC" w14:textId="77777777" w:rsidR="00690DC3" w:rsidRPr="00EF6C90" w:rsidRDefault="00EF6C90" w:rsidP="00EF6C90">
      <w:pPr>
        <w:pStyle w:val="1"/>
        <w:rPr>
          <w:lang w:val="ru-RU"/>
        </w:rPr>
      </w:pPr>
      <w:bookmarkStart w:id="32" w:name="_Toc139639272"/>
      <w:r>
        <w:rPr>
          <w:lang w:val="ru-RU"/>
        </w:rPr>
        <w:lastRenderedPageBreak/>
        <w:t xml:space="preserve">1. </w:t>
      </w:r>
      <w:r w:rsidR="00690DC3" w:rsidRPr="00EF6C90">
        <w:rPr>
          <w:lang w:val="ru-RU"/>
        </w:rPr>
        <w:t>ПОЯСН</w:t>
      </w:r>
      <w:r w:rsidR="0006550A" w:rsidRPr="00EF6C90">
        <w:rPr>
          <w:lang w:val="ru-RU"/>
        </w:rPr>
        <w:t>И</w:t>
      </w:r>
      <w:r w:rsidR="00690DC3" w:rsidRPr="00EF6C90">
        <w:rPr>
          <w:lang w:val="ru-RU"/>
        </w:rPr>
        <w:t>ТЕЛЬНАЯ ЗАПИСКА</w:t>
      </w:r>
      <w:bookmarkEnd w:id="32"/>
    </w:p>
    <w:p w14:paraId="472F9FD5" w14:textId="77777777" w:rsidR="00690DC3" w:rsidRDefault="00690DC3" w:rsidP="00690DC3">
      <w:pPr>
        <w:pStyle w:val="a7"/>
        <w:spacing w:line="360" w:lineRule="auto"/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1.</w:t>
      </w:r>
      <w:r w:rsidR="004E013E"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1..</w:t>
      </w: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учебного предмета, его место и роль в образовательном</w:t>
      </w:r>
      <w:r w:rsidRPr="005E20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процессе</w:t>
      </w:r>
    </w:p>
    <w:p w14:paraId="091378A3" w14:textId="77777777" w:rsidR="00690DC3" w:rsidRPr="00E4214A" w:rsidRDefault="00690DC3" w:rsidP="00EF6C90">
      <w:pPr>
        <w:pStyle w:val="2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4D1864">
        <w:rPr>
          <w:color w:val="000000"/>
          <w:sz w:val="24"/>
          <w:szCs w:val="24"/>
        </w:rPr>
        <w:tab/>
      </w:r>
      <w:r w:rsidRPr="00E4214A">
        <w:rPr>
          <w:sz w:val="24"/>
          <w:szCs w:val="24"/>
        </w:rPr>
        <w:t xml:space="preserve">Программа учебного предмета </w:t>
      </w:r>
      <w:r w:rsidRPr="008055D0">
        <w:rPr>
          <w:sz w:val="24"/>
          <w:szCs w:val="24"/>
        </w:rPr>
        <w:t>«</w:t>
      </w:r>
      <w:r w:rsidR="007603D5" w:rsidRPr="008055D0">
        <w:rPr>
          <w:sz w:val="24"/>
          <w:szCs w:val="24"/>
        </w:rPr>
        <w:t>Оркестровый класс</w:t>
      </w:r>
      <w:r w:rsidRPr="008055D0">
        <w:rPr>
          <w:sz w:val="24"/>
          <w:szCs w:val="24"/>
        </w:rPr>
        <w:t>» предметной области «</w:t>
      </w:r>
      <w:r w:rsidR="007603D5" w:rsidRPr="008055D0">
        <w:rPr>
          <w:sz w:val="24"/>
          <w:szCs w:val="24"/>
        </w:rPr>
        <w:t>Вариативная</w:t>
      </w:r>
      <w:r w:rsidR="007603D5">
        <w:rPr>
          <w:sz w:val="24"/>
          <w:szCs w:val="24"/>
        </w:rPr>
        <w:t xml:space="preserve"> часть</w:t>
      </w:r>
      <w:r w:rsidRPr="00E4214A">
        <w:rPr>
          <w:sz w:val="24"/>
          <w:szCs w:val="24"/>
        </w:rPr>
        <w:t>» учебного плана дополнительной предпрофессиональной общеобразовательной программы «</w:t>
      </w:r>
      <w:r w:rsidR="005345A3">
        <w:rPr>
          <w:sz w:val="24"/>
          <w:szCs w:val="24"/>
        </w:rPr>
        <w:t>Духовые и ударные</w:t>
      </w:r>
      <w:r w:rsidR="00596DC4">
        <w:rPr>
          <w:sz w:val="24"/>
          <w:szCs w:val="24"/>
        </w:rPr>
        <w:t xml:space="preserve"> инструменты</w:t>
      </w:r>
      <w:r w:rsidR="00EF6C90">
        <w:rPr>
          <w:sz w:val="24"/>
          <w:szCs w:val="24"/>
        </w:rPr>
        <w:t>» (срок обучения 8</w:t>
      </w:r>
      <w:r w:rsidRPr="00E4214A">
        <w:rPr>
          <w:sz w:val="24"/>
          <w:szCs w:val="24"/>
        </w:rPr>
        <w:t xml:space="preserve"> лет</w:t>
      </w:r>
      <w:r w:rsidR="005345A3">
        <w:rPr>
          <w:sz w:val="24"/>
          <w:szCs w:val="24"/>
        </w:rPr>
        <w:t>, 5(6) лет</w:t>
      </w:r>
      <w:r w:rsidRPr="00E4214A">
        <w:rPr>
          <w:sz w:val="24"/>
          <w:szCs w:val="24"/>
        </w:rPr>
        <w:t xml:space="preserve">) </w:t>
      </w:r>
      <w:r w:rsidRPr="00E4214A">
        <w:rPr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5345A3">
        <w:rPr>
          <w:color w:val="000000"/>
          <w:spacing w:val="1"/>
          <w:sz w:val="24"/>
          <w:szCs w:val="24"/>
          <w:lang w:bidi="ru-RU"/>
        </w:rPr>
        <w:t>Духовые и ударные</w:t>
      </w:r>
      <w:r w:rsidR="00596DC4">
        <w:rPr>
          <w:color w:val="000000"/>
          <w:spacing w:val="1"/>
          <w:sz w:val="24"/>
          <w:szCs w:val="24"/>
          <w:lang w:bidi="ru-RU"/>
        </w:rPr>
        <w:t xml:space="preserve"> инструменты</w:t>
      </w:r>
      <w:r w:rsidRPr="00E4214A">
        <w:rPr>
          <w:color w:val="000000"/>
          <w:spacing w:val="1"/>
          <w:sz w:val="24"/>
          <w:szCs w:val="24"/>
          <w:lang w:bidi="ru-RU"/>
        </w:rPr>
        <w:t>», утверждёнными приказом Министерства культуры РФ от 12.03.2012г. №16</w:t>
      </w:r>
      <w:r w:rsidR="005345A3">
        <w:rPr>
          <w:color w:val="000000"/>
          <w:spacing w:val="1"/>
          <w:sz w:val="24"/>
          <w:szCs w:val="24"/>
          <w:lang w:bidi="ru-RU"/>
        </w:rPr>
        <w:t>5</w:t>
      </w:r>
      <w:r w:rsidRPr="00E4214A">
        <w:rPr>
          <w:color w:val="000000"/>
          <w:spacing w:val="1"/>
          <w:sz w:val="24"/>
          <w:szCs w:val="24"/>
          <w:lang w:bidi="ru-RU"/>
        </w:rPr>
        <w:t>(далее ФГТ).</w:t>
      </w:r>
    </w:p>
    <w:p w14:paraId="4B07B8EA" w14:textId="77777777" w:rsidR="0007369D" w:rsidRPr="0007369D" w:rsidRDefault="0007369D" w:rsidP="00EF6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Оркестровый класс</w:t>
      </w:r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учебный предмет, который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</w:t>
      </w:r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вариативную часть учебного плана 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</w:t>
      </w:r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</w:t>
      </w:r>
      <w:proofErr w:type="gramEnd"/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 в области музыкального иску</w:t>
      </w:r>
      <w:r w:rsidR="00E622E7">
        <w:rPr>
          <w:rFonts w:ascii="Times New Roman" w:eastAsia="Times New Roman" w:hAnsi="Times New Roman" w:cs="Times New Roman"/>
          <w:sz w:val="24"/>
          <w:szCs w:val="24"/>
          <w:lang w:eastAsia="ru-RU"/>
        </w:rPr>
        <w:t>сства при условии реализации в Ш</w:t>
      </w:r>
      <w:r w:rsidRPr="0007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 различных видов музыкальных инструментов, участвующих в коллективном музицировании. </w:t>
      </w:r>
    </w:p>
    <w:p w14:paraId="024DCF97" w14:textId="77777777" w:rsidR="0007369D" w:rsidRPr="0007369D" w:rsidRDefault="0007369D" w:rsidP="00EF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73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Создание оркестровых коллективов дол</w:t>
      </w:r>
      <w:r w:rsidRPr="00073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жно быть первоочередной задачей образовательного учреждения. Успешное решение этой задачи возможно лишь при продуманном, про</w:t>
      </w:r>
      <w:r w:rsidRPr="00073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порциональном планировании контингента школы, а также: наличии квалифицированных педагогических кадров; достаточно развитых материально-технических и других условий реализации предпрофессиональных программ.</w:t>
      </w:r>
    </w:p>
    <w:p w14:paraId="7E217A84" w14:textId="77777777" w:rsidR="0007369D" w:rsidRPr="0007369D" w:rsidRDefault="0007369D" w:rsidP="00EF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работу оркестрового класса необходимо вовлекать учащихся, обучающихся на различных оркестровых инструмен</w:t>
      </w: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(струнных, ударных, духовых).</w:t>
      </w:r>
    </w:p>
    <w:p w14:paraId="65660FAA" w14:textId="77777777" w:rsidR="0007369D" w:rsidRPr="0007369D" w:rsidRDefault="0007369D" w:rsidP="00EF6C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</w:t>
      </w:r>
      <w:r w:rsidR="00E6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E6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по группам для проведения за</w:t>
      </w: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нятий планируется на каждый учебный год. Необходимо стремиться к пропорциональному соотношению всех групп оркестра. Количество групп определяется в зависимости от сост</w:t>
      </w:r>
      <w:r w:rsidR="00E6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 оркестро</w:t>
      </w:r>
      <w:r w:rsidR="00E622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коллективов в Ш</w:t>
      </w:r>
      <w:r w:rsidRPr="00073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коле. </w:t>
      </w:r>
    </w:p>
    <w:p w14:paraId="1773EB51" w14:textId="77777777" w:rsidR="00795739" w:rsidRPr="00795739" w:rsidRDefault="00795739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Коллективное музицирование - это одна из самых доступных форм ознакомления 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с миром музыки. Творческая атмосфера этих занятий предполагает активное участие детей в учебном процессе. При этом каждый ребёнок становится активным участником </w:t>
      </w:r>
      <w:r w:rsidR="00F31C9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оркестра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, независимо от уровня его способностей в данный момент, что способствует психологической раскованности, свободе, дружелюбной атмосфере. </w:t>
      </w:r>
      <w:proofErr w:type="spellStart"/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Совместноемузицирование</w:t>
      </w:r>
      <w:proofErr w:type="spellEnd"/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способствует развитию таких качеств, как внимательность, ответственность, дисциплинированность, целеустремлённость, коллективизм. На уроках </w:t>
      </w:r>
      <w:r w:rsidR="00F31C9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оркестрового класса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ученики знакомятся с выдающимися образцами музыкальной литературы, что наряду с занятиями по другим учебным предметам способствует расширению их музыкального кругозора.</w:t>
      </w:r>
    </w:p>
    <w:p w14:paraId="55172DE2" w14:textId="77777777" w:rsidR="00795739" w:rsidRPr="00795739" w:rsidRDefault="00795739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Настоящая программа разработана с целью активизации учебно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 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воспитательного процесса во всех предметных областях, развития творческой инициативы, способностей, а также формирования художественного вкуса </w:t>
      </w:r>
      <w:r w:rsidR="00E622E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E622E7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щихся. Работа над </w:t>
      </w:r>
      <w:r w:rsidR="00F31C9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оркестровыми 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произведениями является неотъемлемой частью обучения 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ДШИ. Первоначальные навыки игры в </w:t>
      </w:r>
      <w:r w:rsidR="00F31C9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оркестре 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ученик должен приобретать с первых шагов обучения в музыкальной школе. </w:t>
      </w:r>
    </w:p>
    <w:p w14:paraId="75481E6D" w14:textId="77777777" w:rsidR="00795739" w:rsidRPr="00795739" w:rsidRDefault="00795739" w:rsidP="00EF6C9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Учебная программа по </w:t>
      </w:r>
      <w:r w:rsidR="003969B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оркестровому классу 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ориентирована на выявление одаренных детей, которые в процессе обучения могут проявить способности, позволяющие им продолжить музыкальное образование на профессиональном уровне. В то же время, работа по этой программе не требует «специальных условий для особых детей», а предполагает массовое обучение юных скрипачей мастерству ансамблевой игры.</w:t>
      </w:r>
    </w:p>
    <w:p w14:paraId="6AC427F1" w14:textId="77777777" w:rsidR="00EF6C90" w:rsidRDefault="00EF6C90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23D3B92" w14:textId="77777777" w:rsidR="002E4D03" w:rsidRPr="001A0310" w:rsidRDefault="004E013E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40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5346F5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Срок реализации учебного предмета</w:t>
      </w:r>
    </w:p>
    <w:p w14:paraId="0222FCA0" w14:textId="77777777" w:rsidR="00987DBC" w:rsidRPr="007022F3" w:rsidRDefault="002E4D03" w:rsidP="00EF6C90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1A0310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987DBC" w:rsidRPr="007022F3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Срок реализации программы учебного предмета «Оркестровый класс» для детей, поступивших в образовательное учреждение в первый класс в возрасте с шести лет и шести месяцев до девяти лет, составляет 4 года (5-8 класс) при сроке обучения 8 лет.</w:t>
      </w:r>
    </w:p>
    <w:p w14:paraId="13423C87" w14:textId="77777777" w:rsidR="00987DBC" w:rsidRDefault="00987DBC" w:rsidP="00EF6C90">
      <w:pPr>
        <w:spacing w:after="0" w:line="240" w:lineRule="auto"/>
        <w:ind w:firstLine="708"/>
        <w:jc w:val="both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7022F3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Срок реализации программы учебного предмета «Оркестровый класс» для детей, поступивших в образовательное учреждение в первый класс в возрасте с десяти до двенадцати лет, составляет 4 года (2-5 класс) при сроке обучения 5 лет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>.</w:t>
      </w:r>
    </w:p>
    <w:p w14:paraId="6F18CC92" w14:textId="77777777" w:rsidR="00987DBC" w:rsidRDefault="00987DBC" w:rsidP="00EF6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22F3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 Для обучающихся, планирующих поступление в образовательные</w:t>
      </w:r>
      <w:r w:rsidRPr="007022F3">
        <w:rPr>
          <w:color w:val="00000A"/>
          <w:sz w:val="24"/>
          <w:szCs w:val="24"/>
        </w:rPr>
        <w:br/>
      </w:r>
      <w:r w:rsidRPr="007022F3">
        <w:rPr>
          <w:rFonts w:ascii="Times New Roman" w:hAnsi="Times New Roman" w:cs="Times New Roman"/>
          <w:color w:val="00000A"/>
          <w:sz w:val="24"/>
          <w:szCs w:val="24"/>
        </w:rPr>
        <w:t>учреждения, реализующие основные профессиональные образовательные</w:t>
      </w:r>
      <w:r w:rsidRPr="007022F3">
        <w:rPr>
          <w:color w:val="00000A"/>
          <w:sz w:val="24"/>
          <w:szCs w:val="24"/>
        </w:rPr>
        <w:br/>
      </w:r>
      <w:r w:rsidRPr="007022F3">
        <w:rPr>
          <w:rFonts w:ascii="Times New Roman" w:hAnsi="Times New Roman" w:cs="Times New Roman"/>
          <w:color w:val="000000"/>
          <w:sz w:val="24"/>
          <w:szCs w:val="24"/>
        </w:rPr>
        <w:t>программы в области музыкального искусства, срок освоения может быть</w:t>
      </w:r>
      <w:r w:rsidRPr="007022F3">
        <w:rPr>
          <w:color w:val="000000"/>
          <w:sz w:val="24"/>
          <w:szCs w:val="24"/>
        </w:rPr>
        <w:br/>
      </w:r>
      <w:r w:rsidRPr="007022F3">
        <w:rPr>
          <w:rFonts w:ascii="Times New Roman" w:hAnsi="Times New Roman" w:cs="Times New Roman"/>
          <w:color w:val="000000"/>
          <w:sz w:val="24"/>
          <w:szCs w:val="24"/>
        </w:rPr>
        <w:t>увеличен на 1 год (9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6</w:t>
      </w:r>
      <w:r w:rsidRPr="007022F3">
        <w:rPr>
          <w:rFonts w:ascii="Times New Roman" w:hAnsi="Times New Roman" w:cs="Times New Roman"/>
          <w:color w:val="000000"/>
          <w:sz w:val="24"/>
          <w:szCs w:val="24"/>
        </w:rPr>
        <w:t xml:space="preserve"> класс).</w:t>
      </w:r>
    </w:p>
    <w:p w14:paraId="256CE4D6" w14:textId="77777777" w:rsidR="00987DBC" w:rsidRDefault="00987DBC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D93A774" w14:textId="77777777" w:rsidR="002E4D03" w:rsidRPr="001A0310" w:rsidRDefault="004E013E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1C26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5346F5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Объем учебного времени</w:t>
      </w:r>
    </w:p>
    <w:p w14:paraId="048BF273" w14:textId="77777777" w:rsidR="005346F5" w:rsidRDefault="002E4D03" w:rsidP="00EF6C90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A0310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5346F5" w:rsidRPr="001A0310">
        <w:rPr>
          <w:color w:val="00000A"/>
          <w:sz w:val="24"/>
          <w:szCs w:val="24"/>
        </w:rPr>
        <w:br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образовательного учреждения на реализацию предмета «</w:t>
      </w:r>
      <w:r w:rsidR="00AD6502">
        <w:rPr>
          <w:rFonts w:ascii="Times New Roman" w:hAnsi="Times New Roman" w:cs="Times New Roman"/>
          <w:color w:val="00000A"/>
          <w:sz w:val="24"/>
          <w:szCs w:val="24"/>
        </w:rPr>
        <w:t>Оркестровый класс</w:t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»:</w:t>
      </w:r>
    </w:p>
    <w:p w14:paraId="07E0C913" w14:textId="77777777" w:rsidR="009548A1" w:rsidRPr="001A0310" w:rsidRDefault="009548A1" w:rsidP="00EF6C90">
      <w:pPr>
        <w:spacing w:after="0" w:line="240" w:lineRule="auto"/>
        <w:jc w:val="right"/>
        <w:rPr>
          <w:rStyle w:val="fontstyle2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2410"/>
      </w:tblGrid>
      <w:tr w:rsidR="00EF6C90" w14:paraId="7292CE19" w14:textId="77777777" w:rsidTr="005F2FE0">
        <w:tc>
          <w:tcPr>
            <w:tcW w:w="5353" w:type="dxa"/>
          </w:tcPr>
          <w:p w14:paraId="558E8038" w14:textId="77777777" w:rsidR="00EF6C90" w:rsidRPr="003A00B4" w:rsidRDefault="00EF6C90" w:rsidP="00EF6C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обучения/класс</w:t>
            </w:r>
          </w:p>
          <w:p w14:paraId="56D9C586" w14:textId="77777777" w:rsidR="00EF6C90" w:rsidRDefault="00EF6C90" w:rsidP="00EF6C90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7B9612" w14:textId="77777777" w:rsidR="00EF6C90" w:rsidRPr="00F66B17" w:rsidRDefault="00EF6C90" w:rsidP="00EF6C90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5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-8 класс</w:t>
            </w:r>
          </w:p>
          <w:p w14:paraId="4F391C10" w14:textId="77777777" w:rsidR="00EF6C90" w:rsidRDefault="00EF6C90" w:rsidP="00EF6C90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F66B17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(срок обучения</w:t>
            </w:r>
          </w:p>
          <w:p w14:paraId="5CF65E76" w14:textId="77777777" w:rsidR="00EF6C90" w:rsidRPr="00F66B17" w:rsidRDefault="00EF6C90" w:rsidP="00EF6C90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F66B17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8 лет)</w:t>
            </w:r>
          </w:p>
        </w:tc>
      </w:tr>
      <w:tr w:rsidR="00EF6C90" w14:paraId="0CA131F8" w14:textId="77777777" w:rsidTr="005F2FE0">
        <w:tc>
          <w:tcPr>
            <w:tcW w:w="5353" w:type="dxa"/>
          </w:tcPr>
          <w:p w14:paraId="04F9913E" w14:textId="77777777" w:rsidR="00EF6C90" w:rsidRPr="00462777" w:rsidRDefault="00EF6C90" w:rsidP="00EF6C90">
            <w:pPr>
              <w:rPr>
                <w:rStyle w:val="fontstyle21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учебная 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</w:tc>
        <w:tc>
          <w:tcPr>
            <w:tcW w:w="2410" w:type="dxa"/>
          </w:tcPr>
          <w:p w14:paraId="7545AA3F" w14:textId="77777777" w:rsidR="00EF6C90" w:rsidRPr="00462777" w:rsidRDefault="00EF6C90" w:rsidP="00EF6C9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</w:tr>
      <w:tr w:rsidR="00EF6C90" w14:paraId="03B98003" w14:textId="77777777" w:rsidTr="005F2FE0">
        <w:tc>
          <w:tcPr>
            <w:tcW w:w="5353" w:type="dxa"/>
          </w:tcPr>
          <w:p w14:paraId="1F06ACF8" w14:textId="77777777" w:rsidR="00EF6C90" w:rsidRPr="00462777" w:rsidRDefault="00EF6C90" w:rsidP="00EF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410" w:type="dxa"/>
          </w:tcPr>
          <w:p w14:paraId="5E267092" w14:textId="77777777" w:rsidR="00EF6C90" w:rsidRPr="00462777" w:rsidRDefault="00EF6C90" w:rsidP="00EF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EF6C90" w14:paraId="09CF7341" w14:textId="77777777" w:rsidTr="005F2FE0">
        <w:tc>
          <w:tcPr>
            <w:tcW w:w="5353" w:type="dxa"/>
          </w:tcPr>
          <w:p w14:paraId="7E70A6F0" w14:textId="77777777" w:rsidR="00EF6C90" w:rsidRPr="00462777" w:rsidRDefault="00EF6C90" w:rsidP="00EF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внеаудиторную </w:t>
            </w:r>
            <w:r w:rsidRPr="007D7FCF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(самостоятельную)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410" w:type="dxa"/>
          </w:tcPr>
          <w:p w14:paraId="42C139B3" w14:textId="77777777" w:rsidR="00EF6C90" w:rsidRPr="00462777" w:rsidRDefault="00EF6C90" w:rsidP="00EF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14:paraId="76853550" w14:textId="77777777" w:rsidR="009548A1" w:rsidRPr="001A0310" w:rsidRDefault="009548A1" w:rsidP="00EF6C90">
      <w:pPr>
        <w:spacing w:after="0" w:line="240" w:lineRule="auto"/>
        <w:jc w:val="right"/>
        <w:rPr>
          <w:rStyle w:val="fontstyle2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2410"/>
        <w:gridCol w:w="2518"/>
      </w:tblGrid>
      <w:tr w:rsidR="009548A1" w14:paraId="5F6FFC69" w14:textId="77777777" w:rsidTr="005F2FE0">
        <w:tc>
          <w:tcPr>
            <w:tcW w:w="5353" w:type="dxa"/>
          </w:tcPr>
          <w:p w14:paraId="6F5B40CF" w14:textId="77777777" w:rsidR="009548A1" w:rsidRPr="003A00B4" w:rsidRDefault="009548A1" w:rsidP="00EF6C9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обучения/класс</w:t>
            </w:r>
          </w:p>
          <w:p w14:paraId="1AD2440E" w14:textId="77777777" w:rsidR="009548A1" w:rsidRDefault="009548A1" w:rsidP="00EF6C90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F89947F" w14:textId="77777777" w:rsidR="009548A1" w:rsidRPr="00F66B17" w:rsidRDefault="009548A1" w:rsidP="00EF6C90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2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5</w:t>
            </w: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 xml:space="preserve"> класс</w:t>
            </w:r>
          </w:p>
          <w:p w14:paraId="2C128396" w14:textId="77777777" w:rsidR="009548A1" w:rsidRDefault="009548A1" w:rsidP="00EF6C90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F66B17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(срок обучения</w:t>
            </w:r>
          </w:p>
          <w:p w14:paraId="5D4ED4DA" w14:textId="77777777" w:rsidR="009548A1" w:rsidRPr="00F66B17" w:rsidRDefault="009548A1" w:rsidP="00EF6C90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5</w:t>
            </w:r>
            <w:r w:rsidRPr="00F66B17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лет)</w:t>
            </w:r>
          </w:p>
        </w:tc>
        <w:tc>
          <w:tcPr>
            <w:tcW w:w="2518" w:type="dxa"/>
          </w:tcPr>
          <w:p w14:paraId="34489459" w14:textId="77777777" w:rsidR="009548A1" w:rsidRPr="00F66B17" w:rsidRDefault="009548A1" w:rsidP="00EF6C90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F66B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</w:t>
            </w:r>
          </w:p>
        </w:tc>
      </w:tr>
      <w:tr w:rsidR="009548A1" w14:paraId="2A94E536" w14:textId="77777777" w:rsidTr="005F2FE0">
        <w:tc>
          <w:tcPr>
            <w:tcW w:w="5353" w:type="dxa"/>
          </w:tcPr>
          <w:p w14:paraId="66333F6E" w14:textId="77777777" w:rsidR="009548A1" w:rsidRPr="00462777" w:rsidRDefault="009548A1" w:rsidP="00EF6C90">
            <w:pPr>
              <w:rPr>
                <w:rStyle w:val="fontstyle21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учебная 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</w:tc>
        <w:tc>
          <w:tcPr>
            <w:tcW w:w="2410" w:type="dxa"/>
          </w:tcPr>
          <w:p w14:paraId="57153F64" w14:textId="77777777" w:rsidR="009548A1" w:rsidRPr="00462777" w:rsidRDefault="009548A1" w:rsidP="00EF6C9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</w:t>
            </w:r>
          </w:p>
        </w:tc>
        <w:tc>
          <w:tcPr>
            <w:tcW w:w="2518" w:type="dxa"/>
          </w:tcPr>
          <w:p w14:paraId="652DD6C3" w14:textId="77777777" w:rsidR="009548A1" w:rsidRPr="00462777" w:rsidRDefault="009548A1" w:rsidP="00EF6C9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</w:tr>
      <w:tr w:rsidR="009548A1" w14:paraId="18AF31DC" w14:textId="77777777" w:rsidTr="005F2FE0">
        <w:tc>
          <w:tcPr>
            <w:tcW w:w="5353" w:type="dxa"/>
          </w:tcPr>
          <w:p w14:paraId="2D2A1173" w14:textId="77777777" w:rsidR="009548A1" w:rsidRPr="00462777" w:rsidRDefault="009548A1" w:rsidP="00EF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410" w:type="dxa"/>
          </w:tcPr>
          <w:p w14:paraId="41EC3188" w14:textId="77777777" w:rsidR="009548A1" w:rsidRPr="00462777" w:rsidRDefault="009548A1" w:rsidP="00EF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2518" w:type="dxa"/>
          </w:tcPr>
          <w:p w14:paraId="1D35168F" w14:textId="77777777" w:rsidR="009548A1" w:rsidRPr="00462777" w:rsidRDefault="009548A1" w:rsidP="00EF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9548A1" w14:paraId="77A0C675" w14:textId="77777777" w:rsidTr="005F2FE0">
        <w:tc>
          <w:tcPr>
            <w:tcW w:w="5353" w:type="dxa"/>
          </w:tcPr>
          <w:p w14:paraId="14188A75" w14:textId="77777777" w:rsidR="009548A1" w:rsidRPr="00462777" w:rsidRDefault="009548A1" w:rsidP="00EF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внеаудиторную </w:t>
            </w:r>
            <w:r w:rsidRPr="007D7FCF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(самостоятельную)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410" w:type="dxa"/>
          </w:tcPr>
          <w:p w14:paraId="0C847390" w14:textId="77777777" w:rsidR="009548A1" w:rsidRPr="00462777" w:rsidRDefault="009548A1" w:rsidP="00EF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18" w:type="dxa"/>
          </w:tcPr>
          <w:p w14:paraId="5052129C" w14:textId="77777777" w:rsidR="009548A1" w:rsidRPr="00462777" w:rsidRDefault="009548A1" w:rsidP="00EF6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</w:tbl>
    <w:p w14:paraId="6DEA63E6" w14:textId="77777777" w:rsidR="00EF6C90" w:rsidRDefault="00EF6C90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4074FE3" w14:textId="77777777" w:rsidR="002E4D03" w:rsidRPr="001A0310" w:rsidRDefault="004E013E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913B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E4D0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проведения учебных аудиторных занятий</w:t>
      </w:r>
    </w:p>
    <w:p w14:paraId="37908F82" w14:textId="77777777" w:rsidR="00A54C9A" w:rsidRDefault="00A54C9A" w:rsidP="00EF6C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0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Реализация программы учебного предмета «Оркестровый класс» предполагает мелкогрупповую (4-10 человек в группе) или групповую (от 10 и более человек в группе) форму проведения учебных аудиторных занятий. </w:t>
      </w:r>
    </w:p>
    <w:p w14:paraId="3FDE321D" w14:textId="77777777" w:rsidR="001829C5" w:rsidRPr="001829C5" w:rsidRDefault="001829C5" w:rsidP="00EF6C90">
      <w:pPr>
        <w:pStyle w:val="31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B70C2" w:rsidRPr="001829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Рекомендуемая продолжительность урока – 40</w:t>
      </w:r>
      <w:r w:rsidRPr="001829C5">
        <w:rPr>
          <w:rFonts w:ascii="Times New Roman" w:eastAsia="Calibri" w:hAnsi="Times New Roman" w:cs="Times New Roman"/>
          <w:sz w:val="24"/>
          <w:szCs w:val="24"/>
        </w:rPr>
        <w:t xml:space="preserve"> минут, </w:t>
      </w:r>
      <w:r w:rsidRPr="001829C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а также с</w:t>
      </w:r>
      <w:r w:rsidRPr="001829C5">
        <w:rPr>
          <w:rFonts w:ascii="Times New Roman" w:eastAsia="Calibri" w:hAnsi="Times New Roman" w:cs="Times New Roman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1829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4A354BBD" w14:textId="77777777" w:rsidR="00A54C9A" w:rsidRPr="001829C5" w:rsidRDefault="00A54C9A" w:rsidP="00EF6C90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9A77D41" w14:textId="77777777" w:rsidR="005B70C2" w:rsidRPr="005B70C2" w:rsidRDefault="002E4D03" w:rsidP="00EF6C90">
      <w:pPr>
        <w:pStyle w:val="a7"/>
        <w:numPr>
          <w:ilvl w:val="1"/>
          <w:numId w:val="1"/>
        </w:num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 w:rsidRPr="005B70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Цели и задачи учебного предмета</w:t>
      </w:r>
    </w:p>
    <w:p w14:paraId="297D2086" w14:textId="77777777" w:rsidR="0028281A" w:rsidRPr="005B70C2" w:rsidRDefault="002E4D03" w:rsidP="00EF6C90">
      <w:pPr>
        <w:spacing w:after="0" w:line="240" w:lineRule="auto"/>
        <w:ind w:left="360"/>
        <w:rPr>
          <w:b/>
          <w:bCs/>
          <w:color w:val="000000"/>
          <w:sz w:val="24"/>
          <w:szCs w:val="24"/>
        </w:rPr>
      </w:pPr>
      <w:r w:rsidRPr="005B70C2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40557C89" w14:textId="77777777" w:rsidR="001B12C8" w:rsidRPr="001B12C8" w:rsidRDefault="001B12C8" w:rsidP="00EF6C90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музыкально-творческих способностей </w:t>
      </w:r>
      <w:r w:rsidR="004E6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E6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на основе приобретенных им знаний, умений и навыков;</w:t>
      </w:r>
    </w:p>
    <w:p w14:paraId="2A977507" w14:textId="77777777" w:rsidR="001B12C8" w:rsidRPr="001B12C8" w:rsidRDefault="001B12C8" w:rsidP="00EF6C90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наиболее одаренных </w:t>
      </w:r>
      <w:r w:rsidR="00FA2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FA2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 их дальнейшая подготовка к продолжению музыкального образования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искусства.</w:t>
      </w:r>
    </w:p>
    <w:p w14:paraId="0F715E8B" w14:textId="77777777" w:rsidR="003E4142" w:rsidRPr="005F2FE0" w:rsidRDefault="0028281A" w:rsidP="00EF6C90">
      <w:pPr>
        <w:pStyle w:val="a7"/>
        <w:widowControl w:val="0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</w:rPr>
      </w:pPr>
      <w:r w:rsidRPr="005F2FE0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Задачи:</w:t>
      </w:r>
    </w:p>
    <w:p w14:paraId="0B44BB8A" w14:textId="77777777" w:rsidR="005F2FE0" w:rsidRPr="005F2FE0" w:rsidRDefault="005F2FE0" w:rsidP="00EF6C90">
      <w:pPr>
        <w:widowControl w:val="0"/>
        <w:spacing w:after="0" w:line="240" w:lineRule="auto"/>
        <w:ind w:left="140" w:firstLine="7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5F2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обучающие:</w:t>
      </w:r>
    </w:p>
    <w:p w14:paraId="66DB43B8" w14:textId="77777777" w:rsidR="005F2FE0" w:rsidRPr="005F2FE0" w:rsidRDefault="005F2FE0" w:rsidP="00EF6C90">
      <w:pPr>
        <w:pStyle w:val="a7"/>
        <w:widowControl w:val="0"/>
        <w:numPr>
          <w:ilvl w:val="0"/>
          <w:numId w:val="20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5F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освоение музыкальной грамоты как необходимого средства для музыкального исполнительства на </w:t>
      </w:r>
      <w:r w:rsidR="00F12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духовых и ударных инструментах </w:t>
      </w:r>
      <w:r w:rsidRPr="005F2F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в пределах образовательной программы;</w:t>
      </w:r>
    </w:p>
    <w:p w14:paraId="04C1D897" w14:textId="77777777" w:rsidR="005F2FE0" w:rsidRPr="00F12BAD" w:rsidRDefault="005F2FE0" w:rsidP="00EF6C90">
      <w:pPr>
        <w:pStyle w:val="a7"/>
        <w:widowControl w:val="0"/>
        <w:numPr>
          <w:ilvl w:val="0"/>
          <w:numId w:val="20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12B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овладение основными исполнительскими навыками, позволяющими грамотно исполнять музыкальные произведения соло и в ансамбле;</w:t>
      </w:r>
    </w:p>
    <w:p w14:paraId="1B9EDE2B" w14:textId="77777777" w:rsidR="005F2FE0" w:rsidRPr="00E854D6" w:rsidRDefault="005F2FE0" w:rsidP="00EF6C90">
      <w:pPr>
        <w:pStyle w:val="a7"/>
        <w:widowControl w:val="0"/>
        <w:numPr>
          <w:ilvl w:val="0"/>
          <w:numId w:val="20"/>
        </w:num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E854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обучение навыкам самостоятельной работы с музыкальным материалом, чтение с листа нетруд</w:t>
      </w:r>
      <w:r w:rsidR="00E854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н</w:t>
      </w:r>
      <w:r w:rsidRPr="00E854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ого текста.</w:t>
      </w:r>
    </w:p>
    <w:p w14:paraId="38BDCBC6" w14:textId="77777777" w:rsidR="00E854D6" w:rsidRDefault="005F2FE0" w:rsidP="00EF6C90">
      <w:pPr>
        <w:widowControl w:val="0"/>
        <w:spacing w:after="0" w:line="240" w:lineRule="auto"/>
        <w:ind w:left="140" w:firstLine="70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5F2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развивающие</w:t>
      </w:r>
      <w:r w:rsidR="00E85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:</w:t>
      </w:r>
    </w:p>
    <w:p w14:paraId="643F2E97" w14:textId="77777777" w:rsidR="005F2FE0" w:rsidRPr="004025FB" w:rsidRDefault="005F2FE0" w:rsidP="00EF6C90">
      <w:pPr>
        <w:pStyle w:val="a7"/>
        <w:widowControl w:val="0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раз</w:t>
      </w:r>
      <w:r w:rsidR="00E854D6"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витие музыкальных способностей:</w:t>
      </w: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слуха, памяти, ритма, эмоциональной сферы, музыкальности и артистизма;</w:t>
      </w:r>
    </w:p>
    <w:p w14:paraId="66EB3184" w14:textId="77777777" w:rsidR="005F2FE0" w:rsidRPr="004025FB" w:rsidRDefault="005F2FE0" w:rsidP="00EF6C90">
      <w:pPr>
        <w:pStyle w:val="a7"/>
        <w:widowControl w:val="0"/>
        <w:numPr>
          <w:ilvl w:val="0"/>
          <w:numId w:val="22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развитие исполнительской техники как необходимого средства для реализации художественного замысла композитора;</w:t>
      </w:r>
    </w:p>
    <w:p w14:paraId="67D78CE9" w14:textId="77777777" w:rsidR="005F2FE0" w:rsidRPr="004025FB" w:rsidRDefault="005F2FE0" w:rsidP="00EF6C90">
      <w:pPr>
        <w:pStyle w:val="a7"/>
        <w:widowControl w:val="0"/>
        <w:numPr>
          <w:ilvl w:val="0"/>
          <w:numId w:val="22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приобретение детьми опыта творческой деятельности и публичных выступлений;</w:t>
      </w:r>
    </w:p>
    <w:p w14:paraId="5345BF6E" w14:textId="77777777" w:rsidR="005F2FE0" w:rsidRPr="004025FB" w:rsidRDefault="005F2FE0" w:rsidP="00EF6C90">
      <w:pPr>
        <w:pStyle w:val="a7"/>
        <w:widowControl w:val="0"/>
        <w:numPr>
          <w:ilvl w:val="0"/>
          <w:numId w:val="22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образовательные учреждения, реализующие профессиональные обр</w:t>
      </w:r>
      <w:r w:rsid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азовательные программы</w:t>
      </w: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14:paraId="35CDB14F" w14:textId="77777777" w:rsidR="004025FB" w:rsidRDefault="005F2FE0" w:rsidP="00EF6C90">
      <w:pPr>
        <w:widowControl w:val="0"/>
        <w:spacing w:after="0" w:line="240" w:lineRule="auto"/>
        <w:ind w:left="120" w:firstLine="62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5F2F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 w:bidi="ru-RU"/>
        </w:rPr>
        <w:t>воспитательные</w:t>
      </w:r>
      <w:r w:rsidR="004025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:</w:t>
      </w:r>
    </w:p>
    <w:p w14:paraId="2F17EF14" w14:textId="77777777" w:rsidR="005F2FE0" w:rsidRPr="004025FB" w:rsidRDefault="005F2FE0" w:rsidP="00EF6C90">
      <w:pPr>
        <w:pStyle w:val="a7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формирование духовной культуры и нравственности ребенка;</w:t>
      </w:r>
    </w:p>
    <w:p w14:paraId="443BA1C4" w14:textId="77777777" w:rsidR="005F2FE0" w:rsidRPr="004025FB" w:rsidRDefault="005F2FE0" w:rsidP="00EF6C90">
      <w:pPr>
        <w:pStyle w:val="a7"/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приобщение к мировым и отечественным культурным ценностям;</w:t>
      </w:r>
    </w:p>
    <w:p w14:paraId="3EB9AB54" w14:textId="77777777" w:rsidR="005F2FE0" w:rsidRPr="004025FB" w:rsidRDefault="005F2FE0" w:rsidP="00EF6C90">
      <w:pPr>
        <w:pStyle w:val="a7"/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воспитание любви к музыке;</w:t>
      </w:r>
    </w:p>
    <w:p w14:paraId="73EE8829" w14:textId="77777777" w:rsidR="005F2FE0" w:rsidRPr="004025FB" w:rsidRDefault="005F2FE0" w:rsidP="00EF6C90">
      <w:pPr>
        <w:pStyle w:val="a7"/>
        <w:widowControl w:val="0"/>
        <w:numPr>
          <w:ilvl w:val="0"/>
          <w:numId w:val="23"/>
        </w:numPr>
        <w:spacing w:after="0" w:line="240" w:lineRule="auto"/>
        <w:ind w:right="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4025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формирование высоких этических норм в отношениях преподавателей и учеников;</w:t>
      </w:r>
    </w:p>
    <w:p w14:paraId="20EA7426" w14:textId="77777777" w:rsidR="005F2FE0" w:rsidRPr="00193722" w:rsidRDefault="005F2FE0" w:rsidP="00EF6C90">
      <w:pPr>
        <w:pStyle w:val="a7"/>
        <w:widowControl w:val="0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937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воспитание самостоятельности.</w:t>
      </w:r>
    </w:p>
    <w:p w14:paraId="5D7694F8" w14:textId="77777777" w:rsidR="008F1945" w:rsidRPr="008F1945" w:rsidRDefault="008F1945" w:rsidP="00EF6C90">
      <w:pPr>
        <w:widowControl w:val="0"/>
        <w:autoSpaceDE w:val="0"/>
        <w:autoSpaceDN w:val="0"/>
        <w:adjustRightInd w:val="0"/>
        <w:spacing w:before="28" w:after="0" w:line="240" w:lineRule="auto"/>
        <w:ind w:left="4" w:right="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«Оркестровый класс» неразрывно связан с учебным предметом «Специальность», а также со всеми предметами дополнительных предпрофессиональных общеобразовательных программ в области музыкального искусства «Духовые и ударные инструменты». </w:t>
      </w:r>
    </w:p>
    <w:p w14:paraId="293DCCA8" w14:textId="77777777" w:rsidR="008F1945" w:rsidRPr="008F1945" w:rsidRDefault="008F1945" w:rsidP="00EF6C90">
      <w:pPr>
        <w:widowControl w:val="0"/>
        <w:autoSpaceDE w:val="0"/>
        <w:autoSpaceDN w:val="0"/>
        <w:adjustRightInd w:val="0"/>
        <w:spacing w:before="28" w:after="0" w:line="240" w:lineRule="auto"/>
        <w:ind w:left="4" w:right="4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«Оркестровый класс» расширяет границы творческого общения инструменталистов с </w:t>
      </w:r>
      <w:r w:rsidR="004C3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F19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C3B4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F19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других отделений учебного заведения, привлекая к сотрудничеству пианистов. Оркестр может выступать в роли сопровождения солистам-вокалистам академического или народного пения, хору, а также принимать участие в театрализованных спектаклях фольклорных коллективов. </w:t>
      </w:r>
    </w:p>
    <w:p w14:paraId="42E10559" w14:textId="77777777" w:rsidR="004E6AA0" w:rsidRPr="008F1945" w:rsidRDefault="004E6AA0" w:rsidP="00EF6C90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D9709A3" w14:textId="77777777" w:rsidR="00C90CD5" w:rsidRPr="00C90CD5" w:rsidRDefault="008055D0" w:rsidP="00EF6C90">
      <w:pPr>
        <w:pStyle w:val="a7"/>
        <w:spacing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1.6.</w:t>
      </w:r>
      <w:r w:rsidR="002E4D03" w:rsidRPr="00C90C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Обоснование структуры программы учебного предмета</w:t>
      </w:r>
    </w:p>
    <w:p w14:paraId="3659980B" w14:textId="77777777" w:rsidR="00C90CD5" w:rsidRDefault="002E4D03" w:rsidP="00EF6C90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0C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C90CD5" w:rsidRPr="00C90C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Оркестровый класс</w:t>
      </w:r>
      <w:r w:rsidRPr="00C90CD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C90CD5">
        <w:rPr>
          <w:b/>
          <w:bCs/>
          <w:i/>
          <w:iCs/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Обоснованием структуры программы являются ФГТ, отражающие всеаспекты работы </w:t>
      </w:r>
    </w:p>
    <w:p w14:paraId="262AB211" w14:textId="77777777" w:rsidR="00DD75F3" w:rsidRPr="00C90CD5" w:rsidRDefault="002E4D03" w:rsidP="00EF6C90">
      <w:pPr>
        <w:pStyle w:val="a7"/>
        <w:spacing w:line="240" w:lineRule="auto"/>
        <w:ind w:left="0"/>
        <w:rPr>
          <w:rStyle w:val="fontstyle01"/>
          <w:sz w:val="24"/>
          <w:szCs w:val="24"/>
        </w:rPr>
      </w:pPr>
      <w:r w:rsidRPr="00C90CD5">
        <w:rPr>
          <w:rFonts w:ascii="Times New Roman" w:hAnsi="Times New Roman" w:cs="Times New Roman"/>
          <w:color w:val="000000"/>
          <w:sz w:val="24"/>
          <w:szCs w:val="24"/>
        </w:rPr>
        <w:t>преподавателя с учеником.</w:t>
      </w:r>
      <w:r w:rsidRPr="00C90CD5">
        <w:rPr>
          <w:color w:val="000000"/>
          <w:sz w:val="24"/>
          <w:szCs w:val="24"/>
        </w:rPr>
        <w:br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  <w:r w:rsidRPr="00C90CD5">
        <w:rPr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- сведения о затратах учебного времени, предусмотренного наосвоение учебного предмета;</w:t>
      </w:r>
      <w:r w:rsidRPr="00C90CD5">
        <w:rPr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- распределение учебного материала по годам обучения;</w:t>
      </w:r>
      <w:r w:rsidRPr="00C90CD5">
        <w:rPr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- описание дидактических единиц учебного предмета;</w:t>
      </w:r>
      <w:r w:rsidRPr="00C90CD5">
        <w:rPr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- требования к уровню подготовки обучающихся;</w:t>
      </w:r>
      <w:r w:rsidRPr="00C90CD5">
        <w:rPr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- формы и методы контроля, система оценок;</w:t>
      </w:r>
      <w:r w:rsidRPr="00C90CD5">
        <w:rPr>
          <w:color w:val="000000"/>
          <w:sz w:val="24"/>
          <w:szCs w:val="24"/>
        </w:rPr>
        <w:br/>
      </w:r>
      <w:r w:rsidR="00DD75F3" w:rsidRPr="00C90CD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- методическое обеспечение учебного процесса.</w:t>
      </w:r>
      <w:r w:rsidRPr="00C90CD5">
        <w:rPr>
          <w:sz w:val="24"/>
          <w:szCs w:val="24"/>
        </w:rPr>
        <w:br/>
      </w:r>
      <w:r w:rsidR="00DD75F3" w:rsidRPr="00C90CD5">
        <w:rPr>
          <w:rFonts w:ascii="Arial" w:hAnsi="Arial" w:cs="Arial"/>
          <w:color w:val="000000"/>
          <w:sz w:val="24"/>
          <w:szCs w:val="24"/>
        </w:rPr>
        <w:tab/>
      </w:r>
      <w:r w:rsidRPr="00C90CD5"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данными направлениями строится основной разделпрограммы «Содержание учебного предмета».</w:t>
      </w:r>
    </w:p>
    <w:p w14:paraId="4EFE085F" w14:textId="77777777" w:rsidR="00E56452" w:rsidRDefault="00177C17" w:rsidP="00EF6C90">
      <w:pPr>
        <w:pStyle w:val="a9"/>
        <w:jc w:val="center"/>
        <w:rPr>
          <w:b/>
          <w:bCs/>
          <w:i/>
          <w:iCs/>
        </w:rPr>
      </w:pPr>
      <w:r w:rsidRPr="004227C6">
        <w:rPr>
          <w:rStyle w:val="fontstyle01"/>
          <w:i/>
          <w:sz w:val="24"/>
          <w:szCs w:val="24"/>
        </w:rPr>
        <w:t>1.</w:t>
      </w:r>
      <w:r w:rsidR="00B442DE" w:rsidRPr="004227C6">
        <w:rPr>
          <w:rStyle w:val="fontstyle01"/>
          <w:i/>
          <w:sz w:val="24"/>
          <w:szCs w:val="24"/>
        </w:rPr>
        <w:t>7.</w:t>
      </w:r>
      <w:r w:rsidR="00DD75F3" w:rsidRPr="004227C6">
        <w:rPr>
          <w:rFonts w:ascii="Times New Roman" w:hAnsi="Times New Roman" w:cs="Times New Roman"/>
          <w:b/>
          <w:bCs/>
          <w:i/>
          <w:iCs/>
        </w:rPr>
        <w:t>Методы обучения</w:t>
      </w:r>
    </w:p>
    <w:p w14:paraId="02940852" w14:textId="77777777" w:rsidR="00EE4BC2" w:rsidRPr="00EE4BC2" w:rsidRDefault="00EE4BC2" w:rsidP="00EF6C90">
      <w:pPr>
        <w:widowControl w:val="0"/>
        <w:autoSpaceDE w:val="0"/>
        <w:autoSpaceDN w:val="0"/>
        <w:adjustRightInd w:val="0"/>
        <w:spacing w:after="0" w:line="240" w:lineRule="auto"/>
        <w:ind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методов обучения по учебному предмету «Оркестровый класс» зависит от: </w:t>
      </w:r>
    </w:p>
    <w:p w14:paraId="040FE32C" w14:textId="77777777" w:rsidR="00EE4BC2" w:rsidRPr="00EE4BC2" w:rsidRDefault="00EE4BC2" w:rsidP="00EF6C9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 </w:t>
      </w:r>
      <w:r w:rsidR="001B16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B16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щихся; </w:t>
      </w:r>
    </w:p>
    <w:p w14:paraId="708AB6FF" w14:textId="77777777" w:rsidR="00EE4BC2" w:rsidRPr="00EE4BC2" w:rsidRDefault="00EE4BC2" w:rsidP="00EF6C9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индивидуальных способностей; </w:t>
      </w:r>
    </w:p>
    <w:p w14:paraId="149B4553" w14:textId="77777777" w:rsidR="00EE4BC2" w:rsidRPr="00EE4BC2" w:rsidRDefault="00EE4BC2" w:rsidP="00EF6C9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состава оркестра; </w:t>
      </w:r>
    </w:p>
    <w:p w14:paraId="23BF2CB0" w14:textId="77777777" w:rsidR="00EE4BC2" w:rsidRPr="00EE4BC2" w:rsidRDefault="00EE4BC2" w:rsidP="00EF6C9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участников оркестра.</w:t>
      </w:r>
    </w:p>
    <w:p w14:paraId="782223DE" w14:textId="77777777" w:rsidR="00EE4BC2" w:rsidRPr="00EE4BC2" w:rsidRDefault="00EE4BC2" w:rsidP="00EF6C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и реализации задач учебного предмета используются следующие методы обучения: </w:t>
      </w:r>
    </w:p>
    <w:p w14:paraId="50C6E3DF" w14:textId="77777777" w:rsidR="00FB53AA" w:rsidRPr="004764A5" w:rsidRDefault="00FB53AA" w:rsidP="00EF6C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>с</w:t>
      </w:r>
      <w:r w:rsidRPr="004764A5">
        <w:rPr>
          <w:rFonts w:ascii="Times New Roman" w:eastAsia="SimSun" w:hAnsi="Times New Roman" w:cs="Times New Roman"/>
          <w:i/>
          <w:sz w:val="24"/>
          <w:szCs w:val="24"/>
        </w:rPr>
        <w:t>ловесный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(рассказ, объяснение, разбор, анализ музыкального материала)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14:paraId="7920D553" w14:textId="77777777" w:rsidR="00FB53AA" w:rsidRPr="004764A5" w:rsidRDefault="00FB53AA" w:rsidP="00EF6C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>метод п</w:t>
      </w:r>
      <w:r w:rsidRPr="004764A5">
        <w:rPr>
          <w:rFonts w:ascii="Times New Roman" w:eastAsia="SimSun" w:hAnsi="Times New Roman" w:cs="Times New Roman"/>
          <w:i/>
          <w:sz w:val="24"/>
          <w:szCs w:val="24"/>
        </w:rPr>
        <w:t>оказа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(показ </w:t>
      </w:r>
      <w:r>
        <w:rPr>
          <w:rFonts w:ascii="Times New Roman" w:eastAsia="SimSun" w:hAnsi="Times New Roman" w:cs="Times New Roman"/>
          <w:sz w:val="24"/>
          <w:szCs w:val="24"/>
        </w:rPr>
        <w:t>преподавателем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игровых движений, исполнение </w:t>
      </w:r>
      <w:r>
        <w:rPr>
          <w:rFonts w:ascii="Times New Roman" w:eastAsia="SimSun" w:hAnsi="Times New Roman" w:cs="Times New Roman"/>
          <w:sz w:val="24"/>
          <w:szCs w:val="24"/>
        </w:rPr>
        <w:t>преподавателем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оркестровых партий с использованием многообразных вариантов показа, знакомство с дири</w:t>
      </w:r>
      <w:r>
        <w:rPr>
          <w:rFonts w:ascii="Times New Roman" w:eastAsia="SimSun" w:hAnsi="Times New Roman" w:cs="Times New Roman"/>
          <w:sz w:val="24"/>
          <w:szCs w:val="24"/>
        </w:rPr>
        <w:t>жёрским жестом);</w:t>
      </w:r>
    </w:p>
    <w:p w14:paraId="7BA4BFE5" w14:textId="77777777" w:rsidR="00FB53AA" w:rsidRPr="004764A5" w:rsidRDefault="00FB53AA" w:rsidP="00EF6C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lastRenderedPageBreak/>
        <w:t>о</w:t>
      </w:r>
      <w:r w:rsidRPr="004764A5">
        <w:rPr>
          <w:rFonts w:ascii="Times New Roman" w:eastAsia="SimSun" w:hAnsi="Times New Roman" w:cs="Times New Roman"/>
          <w:i/>
          <w:sz w:val="24"/>
          <w:szCs w:val="24"/>
        </w:rPr>
        <w:t>бъяснительно-иллюстративный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(</w:t>
      </w:r>
      <w:r>
        <w:rPr>
          <w:rFonts w:ascii="Times New Roman" w:eastAsia="SimSun" w:hAnsi="Times New Roman" w:cs="Times New Roman"/>
          <w:sz w:val="24"/>
          <w:szCs w:val="24"/>
        </w:rPr>
        <w:t>преподаватель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играет оркестровые партии и попутно объясняет</w:t>
      </w:r>
      <w:r>
        <w:rPr>
          <w:rFonts w:ascii="Times New Roman" w:eastAsia="SimSun" w:hAnsi="Times New Roman" w:cs="Times New Roman"/>
          <w:sz w:val="24"/>
          <w:szCs w:val="24"/>
        </w:rPr>
        <w:t xml:space="preserve"> приём и метод исполнения);</w:t>
      </w:r>
    </w:p>
    <w:p w14:paraId="7A62A003" w14:textId="77777777" w:rsidR="00FB53AA" w:rsidRPr="004764A5" w:rsidRDefault="00FB53AA" w:rsidP="00EF6C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>р</w:t>
      </w:r>
      <w:r w:rsidRPr="004764A5">
        <w:rPr>
          <w:rFonts w:ascii="Times New Roman" w:eastAsia="SimSun" w:hAnsi="Times New Roman" w:cs="Times New Roman"/>
          <w:i/>
          <w:sz w:val="24"/>
          <w:szCs w:val="24"/>
        </w:rPr>
        <w:t>епродуктивный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(повторение участниками оркестра игровых приёмов по образцу исполнения преподавателя)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14:paraId="34A17B9E" w14:textId="77777777" w:rsidR="00FB53AA" w:rsidRPr="004764A5" w:rsidRDefault="00FB53AA" w:rsidP="00EF6C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>ч</w:t>
      </w:r>
      <w:r w:rsidRPr="004764A5">
        <w:rPr>
          <w:rFonts w:ascii="Times New Roman" w:eastAsia="SimSun" w:hAnsi="Times New Roman" w:cs="Times New Roman"/>
          <w:i/>
          <w:sz w:val="24"/>
          <w:szCs w:val="24"/>
        </w:rPr>
        <w:t>астично-поисковый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(ученики лично участвуют в поисках решения поставленной задачи)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14:paraId="32101EDC" w14:textId="77777777" w:rsidR="00FB53AA" w:rsidRPr="004764A5" w:rsidRDefault="00FB53AA" w:rsidP="00EF6C90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i/>
          <w:sz w:val="24"/>
          <w:szCs w:val="24"/>
        </w:rPr>
        <w:t>д</w:t>
      </w:r>
      <w:r w:rsidRPr="004764A5">
        <w:rPr>
          <w:rFonts w:ascii="Times New Roman" w:eastAsia="SimSun" w:hAnsi="Times New Roman" w:cs="Times New Roman"/>
          <w:i/>
          <w:sz w:val="24"/>
          <w:szCs w:val="24"/>
        </w:rPr>
        <w:t>емонстрационный</w:t>
      </w:r>
      <w:r w:rsidRPr="004764A5">
        <w:rPr>
          <w:rFonts w:ascii="Times New Roman" w:eastAsia="SimSun" w:hAnsi="Times New Roman" w:cs="Times New Roman"/>
          <w:sz w:val="24"/>
          <w:szCs w:val="24"/>
        </w:rPr>
        <w:t xml:space="preserve"> (прослушивание записей, просмотр видеозаписей выдающихся оркестровых коллективов и посещение концертов для повышения общего уровня развития </w:t>
      </w:r>
      <w:r>
        <w:rPr>
          <w:rFonts w:ascii="Times New Roman" w:eastAsia="SimSun" w:hAnsi="Times New Roman" w:cs="Times New Roman"/>
          <w:sz w:val="24"/>
          <w:szCs w:val="24"/>
        </w:rPr>
        <w:t>об</w:t>
      </w:r>
      <w:r w:rsidRPr="004764A5">
        <w:rPr>
          <w:rFonts w:ascii="Times New Roman" w:eastAsia="SimSun" w:hAnsi="Times New Roman" w:cs="Times New Roman"/>
          <w:sz w:val="24"/>
          <w:szCs w:val="24"/>
        </w:rPr>
        <w:t>уча</w:t>
      </w:r>
      <w:r>
        <w:rPr>
          <w:rFonts w:ascii="Times New Roman" w:eastAsia="SimSun" w:hAnsi="Times New Roman" w:cs="Times New Roman"/>
          <w:sz w:val="24"/>
          <w:szCs w:val="24"/>
        </w:rPr>
        <w:t>ю</w:t>
      </w:r>
      <w:r w:rsidRPr="004764A5">
        <w:rPr>
          <w:rFonts w:ascii="Times New Roman" w:eastAsia="SimSun" w:hAnsi="Times New Roman" w:cs="Times New Roman"/>
          <w:sz w:val="24"/>
          <w:szCs w:val="24"/>
        </w:rPr>
        <w:t>щихся).</w:t>
      </w:r>
    </w:p>
    <w:p w14:paraId="2F7CBC2F" w14:textId="77777777" w:rsidR="00EE4BC2" w:rsidRDefault="00EE4BC2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методы работы с оркестром в рамках программы учебного предмета «Оркестровый класс» являются наиболее продуктивными при реализации поставленных целей и зада</w:t>
      </w:r>
      <w:r w:rsidR="001B169D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E4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и основаны на проверенных методиках и сложившихся традициях коллективного музицирования. </w:t>
      </w:r>
    </w:p>
    <w:p w14:paraId="5F4C1DE1" w14:textId="77777777" w:rsidR="001B169D" w:rsidRPr="00EE4BC2" w:rsidRDefault="001B169D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233388" w14:textId="77777777" w:rsidR="00602EAF" w:rsidRDefault="00177C17" w:rsidP="00EF6C90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4741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="00DD75F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14:paraId="0F7CA660" w14:textId="77777777" w:rsidR="0053181C" w:rsidRDefault="00DD75F3" w:rsidP="00EF6C9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должнасоответствовать санитарным и противопожарным нормам, нормам охраны труда.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Для реализации программы «</w:t>
      </w:r>
      <w:r w:rsidR="001B169D">
        <w:rPr>
          <w:rFonts w:ascii="Times New Roman" w:hAnsi="Times New Roman" w:cs="Times New Roman"/>
          <w:color w:val="000000"/>
          <w:sz w:val="24"/>
          <w:szCs w:val="24"/>
        </w:rPr>
        <w:t>Оркестровый класс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» минимально необходимый переченьучебных аудиторий, специализированных кабинетов и материально-техническогообеспечения включает в себя:</w:t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C076CAB" w14:textId="77777777" w:rsidR="00042303" w:rsidRDefault="00DD75F3" w:rsidP="00EF6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- концертный зал с 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роял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2870">
        <w:rPr>
          <w:rFonts w:ascii="Times New Roman" w:hAnsi="Times New Roman" w:cs="Times New Roman"/>
          <w:color w:val="000000"/>
          <w:sz w:val="24"/>
          <w:szCs w:val="24"/>
        </w:rPr>
        <w:t>пюпитрами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, звукотехническим оборудованием,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</w:t>
      </w:r>
      <w:r w:rsidR="0071225B">
        <w:rPr>
          <w:rFonts w:ascii="Times New Roman" w:hAnsi="Times New Roman" w:cs="Times New Roman"/>
          <w:color w:val="000000"/>
          <w:sz w:val="24"/>
          <w:szCs w:val="24"/>
        </w:rPr>
        <w:t>, подставками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E0B404" w14:textId="77777777" w:rsidR="00042303" w:rsidRDefault="00042303" w:rsidP="00EF6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 камерный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 xml:space="preserve"> зал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>роял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92870">
        <w:rPr>
          <w:rFonts w:ascii="Times New Roman" w:hAnsi="Times New Roman" w:cs="Times New Roman"/>
          <w:color w:val="000000"/>
          <w:sz w:val="24"/>
          <w:szCs w:val="24"/>
        </w:rPr>
        <w:t>пюпитрами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225B">
        <w:rPr>
          <w:rFonts w:ascii="Times New Roman" w:hAnsi="Times New Roman" w:cs="Times New Roman"/>
          <w:color w:val="000000"/>
          <w:sz w:val="24"/>
          <w:szCs w:val="24"/>
        </w:rPr>
        <w:t xml:space="preserve">подставками, 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>оснащенный местами для з</w:t>
      </w:r>
      <w:r>
        <w:rPr>
          <w:rFonts w:ascii="Times New Roman" w:hAnsi="Times New Roman" w:cs="Times New Roman"/>
          <w:color w:val="000000"/>
          <w:sz w:val="24"/>
          <w:szCs w:val="24"/>
        </w:rPr>
        <w:t>рителей, сценой для выступлений;</w:t>
      </w:r>
    </w:p>
    <w:p w14:paraId="5E66B366" w14:textId="77777777" w:rsidR="00042303" w:rsidRDefault="00DD75F3" w:rsidP="00EF6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>библиотеку;</w:t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4FD47DE" w14:textId="77777777" w:rsidR="0053181C" w:rsidRDefault="006F35D5" w:rsidP="00EF6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помещения для работы со специализированными материалами (фонотеку,</w:t>
      </w:r>
      <w:r w:rsidR="00DD75F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видеотеку, фильмотеку, просмотровый видеозал).</w:t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3BAD423" w14:textId="77777777" w:rsidR="00B22F08" w:rsidRDefault="00DD75F3" w:rsidP="00EF6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Учебные аудитории для занятий по учебному предмету «</w:t>
      </w:r>
      <w:r w:rsidR="0071225B">
        <w:rPr>
          <w:rFonts w:ascii="Times New Roman" w:hAnsi="Times New Roman" w:cs="Times New Roman"/>
          <w:color w:val="000000"/>
          <w:sz w:val="24"/>
          <w:szCs w:val="24"/>
        </w:rPr>
        <w:t>Орке</w:t>
      </w:r>
      <w:r w:rsidR="00292870">
        <w:rPr>
          <w:rFonts w:ascii="Times New Roman" w:hAnsi="Times New Roman" w:cs="Times New Roman"/>
          <w:color w:val="000000"/>
          <w:sz w:val="24"/>
          <w:szCs w:val="24"/>
        </w:rPr>
        <w:t>ст</w:t>
      </w:r>
      <w:r w:rsidR="0071225B">
        <w:rPr>
          <w:rFonts w:ascii="Times New Roman" w:hAnsi="Times New Roman" w:cs="Times New Roman"/>
          <w:color w:val="000000"/>
          <w:sz w:val="24"/>
          <w:szCs w:val="24"/>
        </w:rPr>
        <w:t>ровый класс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должны име</w:t>
      </w:r>
      <w:r w:rsidR="00292870">
        <w:rPr>
          <w:rFonts w:ascii="Times New Roman" w:hAnsi="Times New Roman" w:cs="Times New Roman"/>
          <w:color w:val="000000"/>
          <w:sz w:val="24"/>
          <w:szCs w:val="24"/>
        </w:rPr>
        <w:t xml:space="preserve">ют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 звукоизоляцию.</w:t>
      </w:r>
    </w:p>
    <w:p w14:paraId="5168F6F0" w14:textId="77777777" w:rsidR="00193722" w:rsidRDefault="00B22F08" w:rsidP="00EF6C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</w:t>
      </w:r>
      <w:proofErr w:type="gramStart"/>
      <w:r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</w:t>
      </w:r>
      <w:proofErr w:type="gramEnd"/>
      <w:r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струнных инструментов, в том числе, для детей различного возраста, и </w:t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должны быть созданы условия для</w:t>
      </w:r>
      <w:r w:rsidR="00EA60F9" w:rsidRPr="001A0310">
        <w:rPr>
          <w:color w:val="000000"/>
          <w:sz w:val="24"/>
          <w:szCs w:val="24"/>
        </w:rPr>
        <w:br/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содержания, своевременного обслуживания и ремонта музыкальных</w:t>
      </w:r>
      <w:r w:rsidR="00EA60F9" w:rsidRPr="001A0310">
        <w:rPr>
          <w:color w:val="000000"/>
          <w:sz w:val="24"/>
          <w:szCs w:val="24"/>
        </w:rPr>
        <w:br/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инструментов.</w:t>
      </w:r>
    </w:p>
    <w:p w14:paraId="42D6462E" w14:textId="77777777" w:rsidR="000D32D9" w:rsidRPr="00911F14" w:rsidRDefault="000D32D9" w:rsidP="00EF6C90">
      <w:pPr>
        <w:pStyle w:val="1"/>
        <w:rPr>
          <w:lang w:val="ru-RU"/>
        </w:rPr>
      </w:pPr>
      <w:bookmarkStart w:id="33" w:name="_Toc139639273"/>
      <w:r w:rsidRPr="00042303">
        <w:t>II</w:t>
      </w:r>
      <w:r w:rsidRPr="00911F14">
        <w:rPr>
          <w:lang w:val="ru-RU"/>
        </w:rPr>
        <w:t>. СОДЕРЖАНИЕ УЧЕБНОГО ПРЕДМЕТА</w:t>
      </w:r>
      <w:bookmarkEnd w:id="33"/>
    </w:p>
    <w:p w14:paraId="314F2941" w14:textId="77777777" w:rsidR="00573F3F" w:rsidRDefault="000D32D9" w:rsidP="00EF6C90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B7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</w:t>
      </w:r>
      <w:proofErr w:type="gramStart"/>
      <w:r w:rsidR="00B7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</w:t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Сведе</w:t>
      </w:r>
      <w:r w:rsidR="00573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</w:t>
      </w:r>
      <w:proofErr w:type="gramEnd"/>
      <w:r w:rsidR="00573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 затратах учебного времени</w:t>
      </w:r>
    </w:p>
    <w:p w14:paraId="44EE7496" w14:textId="77777777" w:rsidR="00573F3F" w:rsidRDefault="000D32D9" w:rsidP="00EF6C90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затратах учебного времени, предусмотренного на освоениеучебного предмета </w:t>
      </w:r>
    </w:p>
    <w:p w14:paraId="0AFB6D65" w14:textId="77777777" w:rsidR="00FB53AA" w:rsidRDefault="000D32D9" w:rsidP="00EF6C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53C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Оркестровый класс</w:t>
      </w: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максимальную, самостоятельную нагрузкуобучающихся и аудиторные занятия:</w:t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</w:p>
    <w:p w14:paraId="6AA0796E" w14:textId="77777777" w:rsidR="00FB53AA" w:rsidRPr="00177C17" w:rsidRDefault="00EF6C90" w:rsidP="00EF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Срок обучения – 8</w:t>
      </w:r>
      <w:r w:rsidR="00FB53AA"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567"/>
        <w:gridCol w:w="567"/>
        <w:gridCol w:w="567"/>
        <w:gridCol w:w="567"/>
        <w:gridCol w:w="567"/>
        <w:gridCol w:w="567"/>
        <w:gridCol w:w="567"/>
        <w:gridCol w:w="534"/>
      </w:tblGrid>
      <w:tr w:rsidR="00FB53AA" w:rsidRPr="001A0310" w14:paraId="2A70EB38" w14:textId="77777777" w:rsidTr="005F2FE0">
        <w:tc>
          <w:tcPr>
            <w:tcW w:w="5070" w:type="dxa"/>
          </w:tcPr>
          <w:p w14:paraId="295F6494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211" w:type="dxa"/>
            <w:gridSpan w:val="9"/>
          </w:tcPr>
          <w:p w14:paraId="4BA23FA8" w14:textId="77777777" w:rsidR="00FB53AA" w:rsidRPr="00FF5792" w:rsidRDefault="00FB53AA" w:rsidP="00EF6C90">
            <w:pPr>
              <w:jc w:val="center"/>
              <w:rPr>
                <w:rStyle w:val="fontstyle21"/>
                <w:b/>
                <w:i/>
                <w:sz w:val="24"/>
                <w:szCs w:val="24"/>
              </w:rPr>
            </w:pPr>
            <w:r w:rsidRPr="00FF57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B53AA" w:rsidRPr="001A0310" w14:paraId="79C515B2" w14:textId="77777777" w:rsidTr="005F2FE0">
        <w:tc>
          <w:tcPr>
            <w:tcW w:w="5070" w:type="dxa"/>
          </w:tcPr>
          <w:p w14:paraId="48FC9F5B" w14:textId="77777777" w:rsidR="00FB53AA" w:rsidRPr="00FF5792" w:rsidRDefault="00FB53AA" w:rsidP="00EF6C90">
            <w:pPr>
              <w:jc w:val="center"/>
              <w:rPr>
                <w:rStyle w:val="fontstyle21"/>
                <w:b/>
                <w:sz w:val="24"/>
                <w:szCs w:val="24"/>
              </w:rPr>
            </w:pPr>
            <w:r w:rsidRPr="00FF5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8" w:type="dxa"/>
          </w:tcPr>
          <w:p w14:paraId="1E7A41FF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342A89B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F4B1B66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3F66F0C5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B2F91CD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1AF95651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6A712A2E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126C0EDD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14:paraId="5682FA31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</w:p>
        </w:tc>
      </w:tr>
      <w:tr w:rsidR="00FB53AA" w:rsidRPr="001A0310" w14:paraId="538DA025" w14:textId="77777777" w:rsidTr="005F2FE0">
        <w:tc>
          <w:tcPr>
            <w:tcW w:w="5070" w:type="dxa"/>
          </w:tcPr>
          <w:p w14:paraId="18DE3D16" w14:textId="77777777" w:rsidR="00FB53AA" w:rsidRPr="001A0310" w:rsidRDefault="00FB53AA" w:rsidP="00EF6C90">
            <w:pPr>
              <w:jc w:val="center"/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Продолжительностьучебных занятий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неделях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20DA2C5E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CE4CE8A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0D46D69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0761091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1C663FBA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19A78D20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4BDDD433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18227E9F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34" w:type="dxa"/>
          </w:tcPr>
          <w:p w14:paraId="7E606848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</w:tr>
      <w:tr w:rsidR="00FB53AA" w:rsidRPr="001A0310" w14:paraId="4219F5D4" w14:textId="77777777" w:rsidTr="005F2FE0">
        <w:tc>
          <w:tcPr>
            <w:tcW w:w="5070" w:type="dxa"/>
          </w:tcPr>
          <w:p w14:paraId="7B458D5F" w14:textId="77777777" w:rsidR="00FB53AA" w:rsidRPr="001A0310" w:rsidRDefault="00FB53AA" w:rsidP="00EF6C90">
            <w:pPr>
              <w:jc w:val="center"/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Pr="00BF5D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аудиторные</w:t>
            </w:r>
            <w:proofErr w:type="gramEnd"/>
            <w:r w:rsidRPr="00BF5D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неделю)</w:t>
            </w:r>
          </w:p>
        </w:tc>
        <w:tc>
          <w:tcPr>
            <w:tcW w:w="708" w:type="dxa"/>
          </w:tcPr>
          <w:p w14:paraId="364D5EDD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13D06BF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2D38ABA6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21DC61C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B4612F5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A524BB2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22ECDE5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89DA90C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34" w:type="dxa"/>
          </w:tcPr>
          <w:p w14:paraId="036B2FEB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</w:tr>
      <w:tr w:rsidR="00FB53AA" w:rsidRPr="001A0310" w14:paraId="785A8A70" w14:textId="77777777" w:rsidTr="005F2FE0">
        <w:tc>
          <w:tcPr>
            <w:tcW w:w="5070" w:type="dxa"/>
          </w:tcPr>
          <w:p w14:paraId="78F8AD57" w14:textId="77777777" w:rsidR="00FB53AA" w:rsidRPr="001A0310" w:rsidRDefault="00FB53AA" w:rsidP="00EF6C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Pr="00BF5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вне</w:t>
            </w:r>
            <w:r w:rsidRPr="00BF5D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аудиторные</w:t>
            </w:r>
            <w:proofErr w:type="gramEnd"/>
            <w:r w:rsidRPr="00BF5D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(самостоятельные)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неделю)</w:t>
            </w:r>
          </w:p>
        </w:tc>
        <w:tc>
          <w:tcPr>
            <w:tcW w:w="708" w:type="dxa"/>
          </w:tcPr>
          <w:p w14:paraId="771ECEF3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67" w:type="dxa"/>
          </w:tcPr>
          <w:p w14:paraId="73F6334A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1A9731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270FA3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8FBC15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182F1945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61E922EA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47ED4359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534" w:type="dxa"/>
          </w:tcPr>
          <w:p w14:paraId="743D8D16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</w:tr>
      <w:tr w:rsidR="00FB53AA" w:rsidRPr="001A0310" w14:paraId="43EDB17C" w14:textId="77777777" w:rsidTr="005F2FE0">
        <w:tc>
          <w:tcPr>
            <w:tcW w:w="5070" w:type="dxa"/>
          </w:tcPr>
          <w:p w14:paraId="447DD7DC" w14:textId="77777777" w:rsidR="00FB53AA" w:rsidRPr="001A0310" w:rsidRDefault="00FB53AA" w:rsidP="00EF6C90">
            <w:pPr>
              <w:jc w:val="center"/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 (часов в год)</w:t>
            </w:r>
          </w:p>
        </w:tc>
        <w:tc>
          <w:tcPr>
            <w:tcW w:w="708" w:type="dxa"/>
          </w:tcPr>
          <w:p w14:paraId="2ACEDF6D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D5E1D88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E9FC870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2D96F51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7A904F5D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0D4193EE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7D4CFBA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2A31EA3D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14:paraId="57F3ED91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</w:tr>
    </w:tbl>
    <w:p w14:paraId="10BECBC6" w14:textId="77777777" w:rsidR="00FB53AA" w:rsidRDefault="00FB53AA" w:rsidP="00EF6C90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29C29B9" w14:textId="77777777" w:rsidR="00FB53AA" w:rsidRPr="00177C17" w:rsidRDefault="00FB53AA" w:rsidP="00EF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Срок обучения –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</w:t>
      </w: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</w:t>
      </w: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лет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708"/>
        <w:gridCol w:w="709"/>
        <w:gridCol w:w="709"/>
        <w:gridCol w:w="567"/>
        <w:gridCol w:w="567"/>
        <w:gridCol w:w="709"/>
      </w:tblGrid>
      <w:tr w:rsidR="00FB53AA" w:rsidRPr="001A0310" w14:paraId="3CB67941" w14:textId="77777777" w:rsidTr="005F2FE0">
        <w:tc>
          <w:tcPr>
            <w:tcW w:w="5070" w:type="dxa"/>
          </w:tcPr>
          <w:p w14:paraId="3BF959ED" w14:textId="77777777" w:rsidR="00FB53AA" w:rsidRPr="00FF5792" w:rsidRDefault="00FB53AA" w:rsidP="00EF6C90">
            <w:pPr>
              <w:jc w:val="center"/>
              <w:rPr>
                <w:rStyle w:val="fontstyle21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14:paraId="67FBAA05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FF57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FB53AA" w:rsidRPr="001A0310" w14:paraId="50BBE2CB" w14:textId="77777777" w:rsidTr="005F2FE0">
        <w:tc>
          <w:tcPr>
            <w:tcW w:w="5070" w:type="dxa"/>
          </w:tcPr>
          <w:p w14:paraId="3F567A9F" w14:textId="77777777" w:rsidR="00FB53AA" w:rsidRPr="00FF5792" w:rsidRDefault="00FB53AA" w:rsidP="00EF6C90">
            <w:pPr>
              <w:jc w:val="center"/>
              <w:rPr>
                <w:rStyle w:val="fontstyle21"/>
                <w:b/>
                <w:sz w:val="24"/>
                <w:szCs w:val="24"/>
              </w:rPr>
            </w:pPr>
            <w:r w:rsidRPr="00FF5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8" w:type="dxa"/>
          </w:tcPr>
          <w:p w14:paraId="73AAEE97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F9005F8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34209AE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277A4B87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9B0426D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9F114E9" w14:textId="77777777" w:rsidR="00FB53AA" w:rsidRPr="001E06A8" w:rsidRDefault="00FB53AA" w:rsidP="00EF6C90">
            <w:pPr>
              <w:rPr>
                <w:rStyle w:val="fontstyle21"/>
                <w:b/>
                <w:i/>
                <w:sz w:val="24"/>
                <w:szCs w:val="24"/>
              </w:rPr>
            </w:pPr>
            <w:r w:rsidRPr="001E06A8">
              <w:rPr>
                <w:rStyle w:val="fontstyle21"/>
                <w:b/>
                <w:i/>
                <w:sz w:val="24"/>
                <w:szCs w:val="24"/>
              </w:rPr>
              <w:t>6</w:t>
            </w:r>
          </w:p>
        </w:tc>
      </w:tr>
      <w:tr w:rsidR="00FB53AA" w:rsidRPr="001A0310" w14:paraId="74093619" w14:textId="77777777" w:rsidTr="005F2FE0">
        <w:tc>
          <w:tcPr>
            <w:tcW w:w="5070" w:type="dxa"/>
          </w:tcPr>
          <w:p w14:paraId="52F86FC5" w14:textId="77777777" w:rsidR="00FB53AA" w:rsidRPr="001A0310" w:rsidRDefault="00FB53AA" w:rsidP="00EF6C90">
            <w:pPr>
              <w:jc w:val="center"/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Продолжительностьучебных занятий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неделях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FE4B33B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3BCB008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18B9F555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310569DD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37BB0EAA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14:paraId="1E2E5F42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</w:tr>
      <w:tr w:rsidR="00FB53AA" w:rsidRPr="001A0310" w14:paraId="6D6642EE" w14:textId="77777777" w:rsidTr="005F2FE0">
        <w:tc>
          <w:tcPr>
            <w:tcW w:w="5070" w:type="dxa"/>
          </w:tcPr>
          <w:p w14:paraId="206D5618" w14:textId="77777777" w:rsidR="00FB53AA" w:rsidRPr="001A0310" w:rsidRDefault="00FB53AA" w:rsidP="00EF6C90">
            <w:pPr>
              <w:jc w:val="center"/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Pr="00BF5D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аудиторные</w:t>
            </w:r>
            <w:proofErr w:type="gramEnd"/>
            <w:r w:rsidRPr="00BF5D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неделю)</w:t>
            </w:r>
          </w:p>
        </w:tc>
        <w:tc>
          <w:tcPr>
            <w:tcW w:w="708" w:type="dxa"/>
          </w:tcPr>
          <w:p w14:paraId="1D8C97AF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5A3DA8F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A046C73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46C16313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402ADF1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75D7A873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4</w:t>
            </w:r>
          </w:p>
        </w:tc>
      </w:tr>
      <w:tr w:rsidR="00FB53AA" w:rsidRPr="001A0310" w14:paraId="7D0A292F" w14:textId="77777777" w:rsidTr="005F2FE0">
        <w:tc>
          <w:tcPr>
            <w:tcW w:w="5070" w:type="dxa"/>
          </w:tcPr>
          <w:p w14:paraId="072287BF" w14:textId="77777777" w:rsidR="00FB53AA" w:rsidRPr="001A0310" w:rsidRDefault="00FB53AA" w:rsidP="00EF6C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</w:t>
            </w:r>
            <w:proofErr w:type="gramStart"/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 </w:t>
            </w:r>
            <w:r w:rsidRPr="00BF5D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вне</w:t>
            </w:r>
            <w:r w:rsidRPr="00BF5D7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аудиторные</w:t>
            </w:r>
            <w:proofErr w:type="gramEnd"/>
            <w:r w:rsidRPr="00BF5D7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(самостоятельные)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неделю)</w:t>
            </w:r>
          </w:p>
        </w:tc>
        <w:tc>
          <w:tcPr>
            <w:tcW w:w="708" w:type="dxa"/>
          </w:tcPr>
          <w:p w14:paraId="52BE516C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468E6C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2FD2BE8B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42E4B742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14:paraId="5B5733DE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3B6DC422" w14:textId="77777777" w:rsidR="00FB53AA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0,5</w:t>
            </w:r>
          </w:p>
        </w:tc>
      </w:tr>
      <w:tr w:rsidR="00FB53AA" w:rsidRPr="001A0310" w14:paraId="1FA8D9AB" w14:textId="77777777" w:rsidTr="005F2FE0">
        <w:tc>
          <w:tcPr>
            <w:tcW w:w="5070" w:type="dxa"/>
          </w:tcPr>
          <w:p w14:paraId="09DAF24E" w14:textId="77777777" w:rsidR="00FB53AA" w:rsidRPr="001A0310" w:rsidRDefault="00FB53AA" w:rsidP="00EF6C90">
            <w:pPr>
              <w:jc w:val="center"/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 (часов в год)</w:t>
            </w:r>
          </w:p>
        </w:tc>
        <w:tc>
          <w:tcPr>
            <w:tcW w:w="708" w:type="dxa"/>
          </w:tcPr>
          <w:p w14:paraId="2F8E4220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F8B8A68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2749AE3F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50AE611B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14:paraId="4CD027D1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894630D" w14:textId="77777777" w:rsidR="00FB53AA" w:rsidRPr="001A0310" w:rsidRDefault="00FB53AA" w:rsidP="00EF6C90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8</w:t>
            </w:r>
          </w:p>
        </w:tc>
      </w:tr>
    </w:tbl>
    <w:p w14:paraId="2BB336D6" w14:textId="77777777" w:rsidR="00FB53AA" w:rsidRDefault="00FB53AA" w:rsidP="00EF6C90">
      <w:pPr>
        <w:widowControl w:val="0"/>
        <w:spacing w:after="0" w:line="240" w:lineRule="auto"/>
        <w:ind w:left="20" w:right="20" w:firstLine="8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 w:bidi="ru-RU"/>
        </w:rPr>
      </w:pPr>
    </w:p>
    <w:p w14:paraId="154B6EAF" w14:textId="77777777" w:rsidR="00BA1FF9" w:rsidRDefault="00D126BE" w:rsidP="00EF6C90">
      <w:pPr>
        <w:tabs>
          <w:tab w:val="left" w:pos="0"/>
        </w:tabs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Объем времени на самостоятельную работу определяется с учетомсложившихся педагогических традиций и методической целесообразности.</w:t>
      </w:r>
      <w:r w:rsidRPr="001A0310">
        <w:rPr>
          <w:color w:val="000000"/>
          <w:sz w:val="24"/>
          <w:szCs w:val="24"/>
        </w:rPr>
        <w:br/>
      </w:r>
      <w:r w:rsidR="00D8278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Виды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внеаудиторной работы: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подготовка к концертным выступлениям;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посещение учреждений культуры (филармоний, театров, концертныхзалов и др.);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участие обучающихся в концертах, творческих мероприятиях икультурно-просветительской деятельности образовательного учреждения и др.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Учебный материал распределяется по годам обучения – классам. Каждыйкласс имеет свои дидактические задачи и объем времени, предусмотренный дляосвоения учебного материала.</w:t>
      </w:r>
    </w:p>
    <w:p w14:paraId="09E1F93B" w14:textId="77777777" w:rsidR="00BF7E35" w:rsidRPr="00BF7E35" w:rsidRDefault="009728DD" w:rsidP="00EF6C9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2 2. </w:t>
      </w:r>
      <w:r w:rsidR="00BF7E35" w:rsidRPr="00BF7E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Требования по годам обучения</w:t>
      </w:r>
    </w:p>
    <w:p w14:paraId="3D23151D" w14:textId="77777777" w:rsidR="00E42884" w:rsidRPr="00E42884" w:rsidRDefault="00E42884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За время обучения в оркестровом классе у </w:t>
      </w:r>
      <w:r w:rsidR="0047356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47356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 должен быть сформирован комплекс умений и навыков, необходимых для совместного музицирования, а именно:</w:t>
      </w:r>
    </w:p>
    <w:p w14:paraId="05EDDAB9" w14:textId="77777777" w:rsidR="00091BC4" w:rsidRDefault="0047356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исполнение партии в оркестровом коллективе в соответствии с замыслом композитора и </w:t>
      </w:r>
    </w:p>
    <w:p w14:paraId="10EC8EE0" w14:textId="77777777" w:rsidR="00473564" w:rsidRDefault="00E4288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требованиями дирижера;</w:t>
      </w: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5E31EC88" w14:textId="77777777" w:rsidR="00473564" w:rsidRDefault="0047356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 чтение 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нотс листа;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3C4C1059" w14:textId="77777777" w:rsidR="00473564" w:rsidRDefault="0047356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 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пониматьдирижерские жесты;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4D1BF23C" w14:textId="77777777" w:rsidR="00E42884" w:rsidRPr="00E42884" w:rsidRDefault="00E4288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-уметь читать оркестровую партию и ориентироваться в ней.</w:t>
      </w:r>
    </w:p>
    <w:p w14:paraId="4428C1B6" w14:textId="77777777" w:rsidR="00473564" w:rsidRDefault="0047356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понимание музыки, исполняемой оркестром в целом и отдельными группами;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6A9C3BC1" w14:textId="77777777" w:rsidR="00E42884" w:rsidRPr="00E42884" w:rsidRDefault="00E4288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 умение слышать тему, подголоски, сопровождение;</w:t>
      </w:r>
    </w:p>
    <w:p w14:paraId="06AD56C0" w14:textId="77777777" w:rsidR="00E42884" w:rsidRPr="00E42884" w:rsidRDefault="00473564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аккомпанирование хору, солистам;</w:t>
      </w:r>
    </w:p>
    <w:p w14:paraId="42E5ABFD" w14:textId="77777777" w:rsidR="00E42884" w:rsidRPr="00E42884" w:rsidRDefault="00473564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E42884"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умение грамотно проанализировать исполняемое оркестровое произведение.</w:t>
      </w:r>
      <w:r w:rsidR="00E42884" w:rsidRPr="00E4288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\</w:t>
      </w:r>
    </w:p>
    <w:p w14:paraId="0003D125" w14:textId="77777777" w:rsidR="00BE32BA" w:rsidRDefault="00E42884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Знания и умения, полученные </w:t>
      </w:r>
      <w:r w:rsid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E4288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14:paraId="2D7B2FD1" w14:textId="77777777" w:rsidR="005010A8" w:rsidRPr="005010A8" w:rsidRDefault="005010A8" w:rsidP="00EF6C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0A8">
        <w:rPr>
          <w:rFonts w:ascii="Times New Roman" w:hAnsi="Times New Roman" w:cs="Times New Roman"/>
          <w:sz w:val="24"/>
          <w:szCs w:val="24"/>
        </w:rPr>
        <w:t>В течение учебного года планируется ряд творческих показов: открытые</w:t>
      </w:r>
      <w:r w:rsidR="00BE32BA">
        <w:rPr>
          <w:rFonts w:ascii="Times New Roman" w:hAnsi="Times New Roman" w:cs="Times New Roman"/>
          <w:sz w:val="24"/>
          <w:szCs w:val="24"/>
        </w:rPr>
        <w:t xml:space="preserve"> репетиции для</w:t>
      </w:r>
    </w:p>
    <w:p w14:paraId="69E62151" w14:textId="77777777" w:rsidR="005010A8" w:rsidRPr="005010A8" w:rsidRDefault="005010A8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A8">
        <w:rPr>
          <w:rFonts w:ascii="Times New Roman" w:hAnsi="Times New Roman" w:cs="Times New Roman"/>
          <w:sz w:val="24"/>
          <w:szCs w:val="24"/>
        </w:rPr>
        <w:t>родителей и преподавателей, отчетные концерты, мероприятия попропаганде музыкальных знаний (концерты-лекции в общеобразовательныхшколах, в досуговых учреждениях, домах детского творчества и пр.), участие всмотрах-конкурсах, фестивалях, концертно-массовых мероприятиях.</w:t>
      </w:r>
    </w:p>
    <w:p w14:paraId="3C991786" w14:textId="77777777" w:rsidR="00BE32BA" w:rsidRDefault="005010A8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10A8">
        <w:rPr>
          <w:rFonts w:ascii="Times New Roman" w:hAnsi="Times New Roman" w:cs="Times New Roman"/>
          <w:sz w:val="24"/>
          <w:szCs w:val="24"/>
        </w:rPr>
        <w:t xml:space="preserve">В оркестровой игре так же, как и в сольном исполнительстве, требуютсяопределенные музыкально-технические навыки владения инструментом, навыкисовместной игры, такие, как: </w:t>
      </w:r>
    </w:p>
    <w:p w14:paraId="582851D6" w14:textId="77777777" w:rsidR="00626024" w:rsidRDefault="005010A8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A8">
        <w:rPr>
          <w:rFonts w:ascii="Times New Roman" w:hAnsi="Times New Roman" w:cs="Times New Roman"/>
          <w:sz w:val="24"/>
          <w:szCs w:val="24"/>
        </w:rPr>
        <w:t xml:space="preserve">-сформированный комплекс умений и навыков в области коллективноготворчества – оркестрового исполнительства, позволяющий демонстрировать воркестровой игре единство исполнительских намерений и реализациюисполнительского замысла; </w:t>
      </w:r>
    </w:p>
    <w:p w14:paraId="1DD856A3" w14:textId="77777777" w:rsidR="001325CE" w:rsidRDefault="005010A8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0A8">
        <w:rPr>
          <w:rFonts w:ascii="Times New Roman" w:hAnsi="Times New Roman" w:cs="Times New Roman"/>
          <w:sz w:val="24"/>
          <w:szCs w:val="24"/>
        </w:rPr>
        <w:t xml:space="preserve">-навыки по решению музыкально-исполнительских задач оркестровогоисполнительства, обусловленных художественным содержанием и особенностямиформы, жанра и стиля музыкального произведения. </w:t>
      </w:r>
    </w:p>
    <w:p w14:paraId="0F80612B" w14:textId="77777777" w:rsidR="00EF6C90" w:rsidRDefault="00EF6C90" w:rsidP="00EF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4B1C59B4" w14:textId="77777777" w:rsidR="00EF6C90" w:rsidRDefault="00EF6C90" w:rsidP="00EF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19AA393E" w14:textId="77777777" w:rsidR="001325CE" w:rsidRPr="001325CE" w:rsidRDefault="00EF6C90" w:rsidP="00EF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Срок обучения – 8</w:t>
      </w:r>
      <w:r w:rsidR="001325CE"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лет</w:t>
      </w:r>
    </w:p>
    <w:p w14:paraId="3262B3C0" w14:textId="77777777" w:rsidR="00D126BE" w:rsidRPr="00F04613" w:rsidRDefault="00091BC4" w:rsidP="00EF6C9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D126BE" w:rsidRPr="00F046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класс (1 год обучения)</w:t>
      </w:r>
    </w:p>
    <w:p w14:paraId="0F969762" w14:textId="77777777" w:rsidR="006B0DE6" w:rsidRDefault="00D126BE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Освоение первоначальных игровых навыков на основных инструментах оркестра </w:t>
      </w:r>
    </w:p>
    <w:p w14:paraId="1F3A3AC8" w14:textId="77777777" w:rsidR="006515C1" w:rsidRDefault="006B0DE6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деревянно-духовых инструментов; </w:t>
      </w:r>
    </w:p>
    <w:p w14:paraId="17EDDCA1" w14:textId="77777777" w:rsidR="006515C1" w:rsidRDefault="006B0DE6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медных духовых инструментов; </w:t>
      </w:r>
    </w:p>
    <w:p w14:paraId="1B35DB64" w14:textId="77777777" w:rsidR="006B0DE6" w:rsidRDefault="006B0DE6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 группа ударные инструменты;</w:t>
      </w:r>
    </w:p>
    <w:p w14:paraId="7C2E4911" w14:textId="77777777" w:rsidR="006515C1" w:rsidRDefault="006B0DE6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</w:t>
      </w:r>
      <w:proofErr w:type="spellStart"/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струнно</w:t>
      </w:r>
      <w:proofErr w:type="spellEnd"/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-смычковых ин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струментов</w:t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их оркестровых разновидностях.</w:t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16B604CB" w14:textId="77777777" w:rsidR="006515C1" w:rsidRDefault="00091BC4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Овладение основными навыками техники </w:t>
      </w:r>
      <w:r w:rsidR="006B0DE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(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посадка, способы звукоизвлечения, аппликатура)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5FE29DB6" w14:textId="77777777" w:rsidR="006515C1" w:rsidRDefault="00091BC4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 навыков коллективной игры, навыков самостоятельного разбора оркестровых партий.</w:t>
      </w:r>
    </w:p>
    <w:p w14:paraId="13C93147" w14:textId="77777777" w:rsidR="006515C1" w:rsidRDefault="00091BC4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Формированиеумения исполнять свою партию, следуя замыслу автора и требованиям руководителя оркестра.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28742253" w14:textId="77777777" w:rsidR="006515C1" w:rsidRDefault="00012005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Овладениезнаниями профессиональной терминологии, необходимой на данном этапе.</w:t>
      </w:r>
    </w:p>
    <w:p w14:paraId="0A55801B" w14:textId="77777777" w:rsidR="00091BC4" w:rsidRPr="00091BC4" w:rsidRDefault="00012005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 дирижерским жестом, овладение навыком начинать изаканчивать игру по дирижерскому жесту.</w:t>
      </w:r>
      <w:r w:rsidR="00091BC4"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0D2036E5" w14:textId="77777777" w:rsidR="00012005" w:rsidRDefault="00012005" w:rsidP="00EF6C9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</w:t>
      </w:r>
      <w:r w:rsidR="00D126BE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</w:t>
      </w:r>
      <w:r w:rsidR="00862C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D126BE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(2 год обучения)</w:t>
      </w:r>
      <w:r w:rsidR="00D126BE" w:rsidRPr="001A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Дальнейшее совершенствование технических возможностей в овладении музыкальных </w:t>
      </w:r>
    </w:p>
    <w:p w14:paraId="27E6B3AD" w14:textId="77777777" w:rsidR="00012005" w:rsidRDefault="00012005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инструментов, усложнение репертуара за счет введения новых приемов игры.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5887CE6F" w14:textId="77777777" w:rsidR="000F2722" w:rsidRDefault="00012005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6D076950" w14:textId="77777777" w:rsidR="000F2722" w:rsidRDefault="00012005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Выработка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устойчивойритмичности в умеренных темпах.</w:t>
      </w:r>
    </w:p>
    <w:p w14:paraId="50601EF8" w14:textId="77777777" w:rsidR="000F2722" w:rsidRDefault="00012005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навыков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 xml:space="preserve">оркестровогоисполнительства и артистичности. </w:t>
      </w:r>
    </w:p>
    <w:p w14:paraId="1290E225" w14:textId="77777777" w:rsidR="00012005" w:rsidRPr="00012005" w:rsidRDefault="00012005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 музыкальными жанрами, с творчеством композиторов, с лучшими исполнителями и оркестров</w:t>
      </w:r>
      <w:r w:rsidR="000F272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ыми коллективами,</w:t>
      </w:r>
      <w:r w:rsidR="000F272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 xml:space="preserve">прослушивание их игры в 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записях.</w:t>
      </w:r>
    </w:p>
    <w:p w14:paraId="5B4054F2" w14:textId="77777777" w:rsidR="00D82784" w:rsidRPr="007D3900" w:rsidRDefault="00D82784" w:rsidP="00EF6C9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07A7E6" w14:textId="77777777" w:rsidR="00626024" w:rsidRDefault="00CF2A56" w:rsidP="00EF6C9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7 </w:t>
      </w:r>
      <w:r w:rsidR="00E9221F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</w:t>
      </w:r>
      <w:r w:rsidR="00E9221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E9221F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</w:t>
      </w:r>
      <w:r w:rsidR="004243C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3 </w:t>
      </w:r>
      <w:r w:rsidR="00E9221F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  <w:r w:rsidR="00E9221F" w:rsidRPr="001A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Совершенствование навыков ансамблевой игры в произведениях более сложной фактуры,</w:t>
      </w:r>
    </w:p>
    <w:p w14:paraId="16C0F02F" w14:textId="77777777" w:rsidR="00136943" w:rsidRDefault="00CF2A56" w:rsidP="00EF6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синхронного выполнения игровых приемов, достижения унисона в исполняемой партии.</w:t>
      </w: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02CAF573" w14:textId="77777777" w:rsidR="00136943" w:rsidRDefault="00CF2A56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Выработкаритмической устойчивости в более быстрых и медленных темпах с более сложным</w:t>
      </w:r>
      <w:r w:rsidR="0013694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ритмическим рисунком.</w:t>
      </w:r>
    </w:p>
    <w:p w14:paraId="3F36DCFF" w14:textId="77777777" w:rsidR="00626024" w:rsidRPr="00CF2A56" w:rsidRDefault="00136943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Знание </w:t>
      </w:r>
      <w:proofErr w:type="spellStart"/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основных</w:t>
      </w:r>
      <w:r w:rsidR="00626024"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схем</w:t>
      </w:r>
      <w:proofErr w:type="spellEnd"/>
      <w:r w:rsidR="00626024"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дирижирования.</w:t>
      </w:r>
    </w:p>
    <w:p w14:paraId="36C90086" w14:textId="77777777" w:rsidR="00136943" w:rsidRPr="00CF2A56" w:rsidRDefault="00626024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сглавными компонентами музыкального языка (ритм, высота, ладовое тяготение,</w:t>
      </w:r>
      <w:r w:rsidR="00136943"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мелодия, аккомпанемент).</w:t>
      </w:r>
    </w:p>
    <w:p w14:paraId="5825F603" w14:textId="77777777" w:rsidR="00626024" w:rsidRPr="00CF2A56" w:rsidRDefault="00626024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Освоение средстввыразительного исполнения (фразировка, динамика, артикуляция, тембровое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сопоставление).</w:t>
      </w:r>
    </w:p>
    <w:p w14:paraId="435BA90E" w14:textId="77777777" w:rsidR="00C976E0" w:rsidRDefault="00330E78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8 </w:t>
      </w:r>
      <w:r w:rsidR="005B03A2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</w:t>
      </w:r>
      <w:r w:rsidR="005B03A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5B03A2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</w:t>
      </w:r>
      <w:r w:rsidR="005B03A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 </w:t>
      </w:r>
      <w:r w:rsidR="005B03A2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</w:p>
    <w:p w14:paraId="2E71615E" w14:textId="77777777" w:rsidR="00534B91" w:rsidRDefault="00534B91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Грамотное чтение нотных текстов по партиям. </w:t>
      </w:r>
    </w:p>
    <w:p w14:paraId="4EB12079" w14:textId="77777777" w:rsidR="00534B91" w:rsidRPr="00534B91" w:rsidRDefault="00534B91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Владение основными способами звукоизвлечения, разновидностями атаки звука,</w:t>
      </w:r>
    </w:p>
    <w:p w14:paraId="7C37AD2D" w14:textId="77777777" w:rsidR="00534B91" w:rsidRPr="00534B91" w:rsidRDefault="00534B91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артикуляционными приемами, рационального применения аппликатуры.</w:t>
      </w:r>
    </w:p>
    <w:p w14:paraId="7EFB94C6" w14:textId="77777777" w:rsidR="00534B91" w:rsidRDefault="00534B91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определять и преодолевать технические трудности в оркестровыхпартиях, проникать в эмоционально-образное содержание разучиваемогопроизведения. </w:t>
      </w:r>
    </w:p>
    <w:p w14:paraId="148772D5" w14:textId="77777777" w:rsidR="00534B91" w:rsidRPr="00534B91" w:rsidRDefault="00534B91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начинать игру по </w:t>
      </w:r>
      <w:proofErr w:type="spellStart"/>
      <w:r w:rsidRPr="00534B91">
        <w:rPr>
          <w:rFonts w:ascii="Times New Roman" w:hAnsi="Times New Roman" w:cs="Times New Roman"/>
          <w:sz w:val="24"/>
          <w:szCs w:val="24"/>
        </w:rPr>
        <w:t>ауфтакту</w:t>
      </w:r>
      <w:proofErr w:type="spellEnd"/>
      <w:r w:rsidRPr="00534B91">
        <w:rPr>
          <w:rFonts w:ascii="Times New Roman" w:hAnsi="Times New Roman" w:cs="Times New Roman"/>
          <w:sz w:val="24"/>
          <w:szCs w:val="24"/>
        </w:rPr>
        <w:t>, выполнять динамику и изменения темпа по</w:t>
      </w:r>
    </w:p>
    <w:p w14:paraId="2B4D1572" w14:textId="77777777" w:rsidR="004D7B60" w:rsidRDefault="00534B91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дирижерскому жесту.</w:t>
      </w:r>
    </w:p>
    <w:p w14:paraId="473C7581" w14:textId="77777777" w:rsidR="00534B91" w:rsidRPr="00534B91" w:rsidRDefault="004D7B60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34B91" w:rsidRPr="00534B91">
        <w:rPr>
          <w:rFonts w:ascii="Times New Roman" w:hAnsi="Times New Roman" w:cs="Times New Roman"/>
          <w:sz w:val="24"/>
          <w:szCs w:val="24"/>
        </w:rPr>
        <w:t>Умениеанализировать музыкальное произведение, определять форму построения.</w:t>
      </w:r>
    </w:p>
    <w:p w14:paraId="7574AD74" w14:textId="77777777" w:rsidR="00330E78" w:rsidRDefault="00534B91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Формирование навыка сценического поведения в условиях концерта. </w:t>
      </w:r>
    </w:p>
    <w:p w14:paraId="182F21F2" w14:textId="77777777" w:rsidR="009728DD" w:rsidRDefault="009728DD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35FC7B" w14:textId="77777777" w:rsidR="007E2ED9" w:rsidRDefault="009728DD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9</w:t>
      </w:r>
      <w:r w:rsidR="007E2ED9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</w:t>
      </w:r>
      <w:r w:rsidR="007E2E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7E2ED9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7E2ED9"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</w:p>
    <w:p w14:paraId="2923E409" w14:textId="77777777" w:rsidR="007E2ED9" w:rsidRDefault="007E2ED9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Грамотное чтение нотных текстов по партиям. </w:t>
      </w:r>
    </w:p>
    <w:p w14:paraId="60EFEF94" w14:textId="77777777" w:rsidR="007E2ED9" w:rsidRPr="00534B91" w:rsidRDefault="007E2ED9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Владение основными способами звукоизвлечения, разновидностями атаки звука,</w:t>
      </w:r>
    </w:p>
    <w:p w14:paraId="6FC6F773" w14:textId="77777777" w:rsidR="007E2ED9" w:rsidRPr="00534B91" w:rsidRDefault="007E2ED9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артикуляционными приемами, рационального применения аппликатуры.</w:t>
      </w:r>
    </w:p>
    <w:p w14:paraId="3F0FEC31" w14:textId="77777777" w:rsidR="007E2ED9" w:rsidRDefault="007E2ED9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lastRenderedPageBreak/>
        <w:t xml:space="preserve">Умение определять и преодолевать технические трудности в оркестровыхпартиях, проникать в эмоционально-образное содержание разучиваемогопроизведения. </w:t>
      </w:r>
    </w:p>
    <w:p w14:paraId="60E4DF8D" w14:textId="77777777" w:rsidR="007E2ED9" w:rsidRPr="00534B91" w:rsidRDefault="007E2ED9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начинать игру по </w:t>
      </w:r>
      <w:proofErr w:type="spellStart"/>
      <w:r w:rsidRPr="00534B91">
        <w:rPr>
          <w:rFonts w:ascii="Times New Roman" w:hAnsi="Times New Roman" w:cs="Times New Roman"/>
          <w:sz w:val="24"/>
          <w:szCs w:val="24"/>
        </w:rPr>
        <w:t>ауфтакту</w:t>
      </w:r>
      <w:proofErr w:type="spellEnd"/>
      <w:r w:rsidRPr="00534B91">
        <w:rPr>
          <w:rFonts w:ascii="Times New Roman" w:hAnsi="Times New Roman" w:cs="Times New Roman"/>
          <w:sz w:val="24"/>
          <w:szCs w:val="24"/>
        </w:rPr>
        <w:t>, выполнять динамику и изменения темпа по</w:t>
      </w:r>
    </w:p>
    <w:p w14:paraId="47611690" w14:textId="77777777" w:rsidR="007E2ED9" w:rsidRDefault="007E2ED9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дирижерскому жесту.</w:t>
      </w:r>
    </w:p>
    <w:p w14:paraId="72AB7331" w14:textId="77777777" w:rsidR="007E2ED9" w:rsidRPr="00534B91" w:rsidRDefault="007E2ED9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B91">
        <w:rPr>
          <w:rFonts w:ascii="Times New Roman" w:hAnsi="Times New Roman" w:cs="Times New Roman"/>
          <w:sz w:val="24"/>
          <w:szCs w:val="24"/>
        </w:rPr>
        <w:t>Умениеанализировать музыкальное произведение, определять форму построения.</w:t>
      </w:r>
    </w:p>
    <w:p w14:paraId="366F19AF" w14:textId="77777777" w:rsidR="007E2ED9" w:rsidRDefault="007E2ED9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Формирование навыка сценического поведения в условиях концерта. </w:t>
      </w:r>
    </w:p>
    <w:p w14:paraId="5F392437" w14:textId="77777777" w:rsidR="001325CE" w:rsidRDefault="001325CE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2F436C" w14:textId="77777777" w:rsidR="001325CE" w:rsidRPr="00177C17" w:rsidRDefault="001325CE" w:rsidP="00EF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Срок обучения –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</w:t>
      </w: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</w:t>
      </w: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 лет</w:t>
      </w:r>
    </w:p>
    <w:p w14:paraId="663A6039" w14:textId="77777777" w:rsidR="001325CE" w:rsidRDefault="001325CE" w:rsidP="00EF6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</w:t>
      </w:r>
      <w:r w:rsidRPr="00F046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класс (1 год обучения)</w:t>
      </w:r>
    </w:p>
    <w:p w14:paraId="688A4A50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Освоение первоначальных игровых навыков на основных инструментах оркестра </w:t>
      </w:r>
    </w:p>
    <w:p w14:paraId="1C51D693" w14:textId="77777777" w:rsidR="00403B8B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деревянно-духовых инструментов; </w:t>
      </w:r>
    </w:p>
    <w:p w14:paraId="0AA19461" w14:textId="77777777" w:rsidR="00403B8B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медных духовых инструментов; </w:t>
      </w:r>
    </w:p>
    <w:p w14:paraId="73C611F2" w14:textId="77777777" w:rsidR="00403B8B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 группа ударные инструменты;</w:t>
      </w:r>
    </w:p>
    <w:p w14:paraId="10AB6069" w14:textId="77777777" w:rsidR="00403B8B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- 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группа </w:t>
      </w:r>
      <w:proofErr w:type="spellStart"/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струнно</w:t>
      </w:r>
      <w:proofErr w:type="spellEnd"/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-смычковых ин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струментов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их оркестровых разновидностях.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199E5A6A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Овладение основными навыками техники 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(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посадка, способы звукоизвлечения, аппликатура)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6AFF45CF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 навыков коллективной игры, навыков самостоятельного разбора оркестровых партий.</w:t>
      </w:r>
    </w:p>
    <w:p w14:paraId="5E2603F8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Формированиеумения исполнять свою партию, следуя замыслу автора и требованиям руководителя оркестра.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73731EFA" w14:textId="77777777" w:rsidR="00403B8B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Овладениезнаниями профессиональной терминологии, необходимой на данном этапе.</w:t>
      </w:r>
    </w:p>
    <w:p w14:paraId="22784D84" w14:textId="77777777" w:rsidR="00403B8B" w:rsidRPr="00091BC4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 дирижерским жестом, овладение навыком начинать изаканчивать игру по дирижерскому жесту.</w:t>
      </w:r>
      <w:r w:rsidRPr="00091BC4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7C427B9E" w14:textId="77777777" w:rsidR="00403B8B" w:rsidRDefault="00403B8B" w:rsidP="00EF6C9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(2 год обучения)</w:t>
      </w:r>
      <w:r w:rsidRPr="001A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Дальнейшее совершенствование технических возможностей в овладении музыкальных </w:t>
      </w:r>
    </w:p>
    <w:p w14:paraId="1D8D6538" w14:textId="77777777" w:rsidR="00403B8B" w:rsidRDefault="00403B8B" w:rsidP="00EF6C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инструментов, усложнение репертуара за счет введения новых приемов игры.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5470E2E5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Формирование умения разучивать партии в группах однородных инструментов и самостоятельно; умения слышать подголоски, партии солиста и аккомпанемента, навыков понимания дирижерского жеста.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09BD44F6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Выработка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устойчивойритмичности в умеренных темпах.</w:t>
      </w:r>
    </w:p>
    <w:p w14:paraId="3D0B35B5" w14:textId="77777777" w:rsidR="00403B8B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Развитие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навыков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 xml:space="preserve">оркестровогоисполнительства и артистичности. </w:t>
      </w:r>
    </w:p>
    <w:p w14:paraId="72183E43" w14:textId="77777777" w:rsidR="00403B8B" w:rsidRPr="00012005" w:rsidRDefault="00403B8B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 музыкальными жанрами, с творчеством композиторов, с лучшими исполнителями и оркестров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ыми коллективами,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 xml:space="preserve">прослушивание их игры в </w:t>
      </w:r>
      <w:r w:rsidRPr="00012005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записях.</w:t>
      </w:r>
    </w:p>
    <w:p w14:paraId="2719848E" w14:textId="77777777" w:rsidR="00403B8B" w:rsidRPr="007D3900" w:rsidRDefault="00403B8B" w:rsidP="00EF6C9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FF0AF0" w14:textId="77777777" w:rsidR="00403B8B" w:rsidRDefault="00403B8B" w:rsidP="00EF6C90">
      <w:pPr>
        <w:spacing w:after="0" w:line="240" w:lineRule="auto"/>
        <w:ind w:left="708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3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  <w:r w:rsidRPr="001A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Совершенствование навыков ансамблевой игры в произведениях более сложной фактуры,</w:t>
      </w:r>
    </w:p>
    <w:p w14:paraId="0B535A61" w14:textId="77777777" w:rsidR="00403B8B" w:rsidRDefault="00403B8B" w:rsidP="00EF6C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синхронного выполнения игровых приемов, достижения унисона в исполняемой партии.</w:t>
      </w: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</w:r>
    </w:p>
    <w:p w14:paraId="17BEEFC4" w14:textId="77777777" w:rsidR="00403B8B" w:rsidRDefault="00403B8B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Выработкаритмической устойчивости в более быстрых и медленных темпах с более сложным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 ритмическим рисунком.</w:t>
      </w:r>
    </w:p>
    <w:p w14:paraId="1300F258" w14:textId="77777777" w:rsidR="00403B8B" w:rsidRPr="00CF2A56" w:rsidRDefault="00403B8B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Знание </w:t>
      </w:r>
      <w:proofErr w:type="spellStart"/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основныхсхем</w:t>
      </w:r>
      <w:proofErr w:type="spellEnd"/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дирижирования.</w:t>
      </w:r>
    </w:p>
    <w:p w14:paraId="265DE007" w14:textId="77777777" w:rsidR="00403B8B" w:rsidRPr="00CF2A56" w:rsidRDefault="00403B8B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Знакомство сглавными компонентами музыкального языка (ритм, высота, ладовое тяготение,мелодия, аккомпанемент).</w:t>
      </w:r>
    </w:p>
    <w:p w14:paraId="7A684003" w14:textId="77777777" w:rsidR="00403B8B" w:rsidRPr="00CF2A56" w:rsidRDefault="00403B8B" w:rsidP="00EF6C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CF2A5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Освоение средстввыразительного исполнения (фразировка, динамика, артикуляция, тембровое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сопоставление).</w:t>
      </w:r>
    </w:p>
    <w:p w14:paraId="0C6C9A45" w14:textId="77777777" w:rsidR="00403B8B" w:rsidRDefault="00403B8B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5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4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</w:p>
    <w:p w14:paraId="3D670130" w14:textId="77777777" w:rsidR="00403B8B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Грамотное чтение нотных текстов по партиям. </w:t>
      </w:r>
    </w:p>
    <w:p w14:paraId="33A56A27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Владение основными способами звукоизвлечения, разновидностями атаки звука,</w:t>
      </w:r>
    </w:p>
    <w:p w14:paraId="6BE61A3B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артикуляционными приемами, рационального применения аппликатуры.</w:t>
      </w:r>
    </w:p>
    <w:p w14:paraId="75892EE2" w14:textId="77777777" w:rsidR="00403B8B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определять и преодолевать технические трудности в оркестровыхпартиях, проникать в эмоционально-образное содержание разучиваемогопроизведения. </w:t>
      </w:r>
    </w:p>
    <w:p w14:paraId="2AD89235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начинать игру по </w:t>
      </w:r>
      <w:proofErr w:type="spellStart"/>
      <w:r w:rsidRPr="00534B91">
        <w:rPr>
          <w:rFonts w:ascii="Times New Roman" w:hAnsi="Times New Roman" w:cs="Times New Roman"/>
          <w:sz w:val="24"/>
          <w:szCs w:val="24"/>
        </w:rPr>
        <w:t>ауфтакту</w:t>
      </w:r>
      <w:proofErr w:type="spellEnd"/>
      <w:r w:rsidRPr="00534B91">
        <w:rPr>
          <w:rFonts w:ascii="Times New Roman" w:hAnsi="Times New Roman" w:cs="Times New Roman"/>
          <w:sz w:val="24"/>
          <w:szCs w:val="24"/>
        </w:rPr>
        <w:t>, выполнять динамику и изменения темпа по</w:t>
      </w:r>
    </w:p>
    <w:p w14:paraId="516DC9B4" w14:textId="77777777" w:rsidR="00403B8B" w:rsidRDefault="00403B8B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дирижерскому жесту.</w:t>
      </w:r>
    </w:p>
    <w:p w14:paraId="7BDFDF0B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B91">
        <w:rPr>
          <w:rFonts w:ascii="Times New Roman" w:hAnsi="Times New Roman" w:cs="Times New Roman"/>
          <w:sz w:val="24"/>
          <w:szCs w:val="24"/>
        </w:rPr>
        <w:t>Умениеанализировать музыкальное произведение, определять форму построения.</w:t>
      </w:r>
    </w:p>
    <w:p w14:paraId="567CB556" w14:textId="77777777" w:rsidR="00403B8B" w:rsidRDefault="00403B8B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навыка сценического поведения в условиях концерта. </w:t>
      </w:r>
    </w:p>
    <w:p w14:paraId="09458654" w14:textId="77777777" w:rsidR="00403B8B" w:rsidRDefault="00403B8B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3EEF13" w14:textId="77777777" w:rsidR="00403B8B" w:rsidRDefault="00403B8B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6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кла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5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год обучения)</w:t>
      </w:r>
    </w:p>
    <w:p w14:paraId="48668C56" w14:textId="77777777" w:rsidR="00403B8B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Грамотное чтение нотных текстов по партиям. </w:t>
      </w:r>
    </w:p>
    <w:p w14:paraId="21229051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Владение основными способами звукоизвлечения, разновидностями атаки звука,</w:t>
      </w:r>
    </w:p>
    <w:p w14:paraId="46073B6F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артикуляционными приемами, рационального применения аппликатуры.</w:t>
      </w:r>
    </w:p>
    <w:p w14:paraId="1E7FDA28" w14:textId="77777777" w:rsidR="00403B8B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определять и преодолевать технические трудности в оркестровыхпартиях, проникать в эмоционально-образное содержание разучиваемогопроизведения. </w:t>
      </w:r>
    </w:p>
    <w:p w14:paraId="29E0F94A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Умение начинать игру по </w:t>
      </w:r>
      <w:proofErr w:type="spellStart"/>
      <w:r w:rsidRPr="00534B91">
        <w:rPr>
          <w:rFonts w:ascii="Times New Roman" w:hAnsi="Times New Roman" w:cs="Times New Roman"/>
          <w:sz w:val="24"/>
          <w:szCs w:val="24"/>
        </w:rPr>
        <w:t>ауфтакту</w:t>
      </w:r>
      <w:proofErr w:type="spellEnd"/>
      <w:r w:rsidRPr="00534B91">
        <w:rPr>
          <w:rFonts w:ascii="Times New Roman" w:hAnsi="Times New Roman" w:cs="Times New Roman"/>
          <w:sz w:val="24"/>
          <w:szCs w:val="24"/>
        </w:rPr>
        <w:t>, выполнять динамику и изменения темпа по</w:t>
      </w:r>
    </w:p>
    <w:p w14:paraId="36C84DAC" w14:textId="77777777" w:rsidR="00403B8B" w:rsidRDefault="00403B8B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>дирижерскому жесту.</w:t>
      </w:r>
    </w:p>
    <w:p w14:paraId="3D588565" w14:textId="77777777" w:rsidR="00403B8B" w:rsidRPr="00534B91" w:rsidRDefault="00403B8B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4B91">
        <w:rPr>
          <w:rFonts w:ascii="Times New Roman" w:hAnsi="Times New Roman" w:cs="Times New Roman"/>
          <w:sz w:val="24"/>
          <w:szCs w:val="24"/>
        </w:rPr>
        <w:t>Умениеанализировать музыкальное произведение, определять форму построения.</w:t>
      </w:r>
    </w:p>
    <w:p w14:paraId="0802393B" w14:textId="77777777" w:rsidR="00403B8B" w:rsidRDefault="00403B8B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4B91">
        <w:rPr>
          <w:rFonts w:ascii="Times New Roman" w:hAnsi="Times New Roman" w:cs="Times New Roman"/>
          <w:sz w:val="24"/>
          <w:szCs w:val="24"/>
        </w:rPr>
        <w:t xml:space="preserve">Формирование навыка сценического поведения в условиях концерта. </w:t>
      </w:r>
    </w:p>
    <w:p w14:paraId="585A2F20" w14:textId="77777777" w:rsidR="007E2ED9" w:rsidRDefault="007E2ED9" w:rsidP="00EF6C90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CEBC4A" w14:textId="77777777" w:rsidR="00330E78" w:rsidRPr="00330E78" w:rsidRDefault="00014E90" w:rsidP="00EF6C9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2.3</w:t>
      </w:r>
      <w:r w:rsidR="004407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 w:rsidR="00330E78" w:rsidRPr="00330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Примерные репертуарные списки</w:t>
      </w:r>
    </w:p>
    <w:p w14:paraId="141A184F" w14:textId="77777777" w:rsidR="00330E78" w:rsidRPr="00330E78" w:rsidRDefault="00330E78" w:rsidP="00EF6C90">
      <w:pPr>
        <w:widowControl w:val="0"/>
        <w:autoSpaceDE w:val="0"/>
        <w:autoSpaceDN w:val="0"/>
        <w:adjustRightInd w:val="0"/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482355BB" w14:textId="77777777" w:rsidR="00F74B17" w:rsidRDefault="008D35DE" w:rsidP="00EF6C90">
      <w:pPr>
        <w:widowControl w:val="0"/>
        <w:spacing w:after="0" w:line="240" w:lineRule="auto"/>
        <w:ind w:left="16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F74B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Произведения для духового оркестра</w:t>
      </w:r>
    </w:p>
    <w:p w14:paraId="0E9CC845" w14:textId="77777777" w:rsidR="008D35DE" w:rsidRPr="00F74B17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Агапкин В. Марш «Прощание славянки»</w:t>
      </w:r>
    </w:p>
    <w:p w14:paraId="2FBBB0AC" w14:textId="77777777" w:rsidR="00F74B17" w:rsidRDefault="008D35DE" w:rsidP="00EF6C90">
      <w:pPr>
        <w:widowControl w:val="0"/>
        <w:spacing w:after="0" w:line="240" w:lineRule="auto"/>
        <w:ind w:firstLine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Александров А. Государственный гимн Российской Федерации </w:t>
      </w:r>
    </w:p>
    <w:p w14:paraId="4E757367" w14:textId="77777777" w:rsidR="008D35DE" w:rsidRPr="00DE121D" w:rsidRDefault="00F74B17" w:rsidP="00EF6C90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Альбенис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  Астурия</w:t>
      </w:r>
    </w:p>
    <w:p w14:paraId="0AD903BF" w14:textId="77777777" w:rsidR="008D35DE" w:rsidRPr="00DE121D" w:rsidRDefault="00F74B17" w:rsidP="00EF6C90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Альбенис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  Кордова</w:t>
      </w:r>
    </w:p>
    <w:p w14:paraId="42717B3F" w14:textId="77777777" w:rsidR="008D35DE" w:rsidRPr="00DE121D" w:rsidRDefault="008D35DE" w:rsidP="00EF6C90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Аренский А. Фуга на тему «Журавель»</w:t>
      </w:r>
    </w:p>
    <w:p w14:paraId="1691F6F5" w14:textId="77777777" w:rsidR="008D35DE" w:rsidRPr="00DE121D" w:rsidRDefault="008D35DE" w:rsidP="00EF6C90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Арэу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З. «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Тико-тико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(для четырёх саксофонов с оркестром)</w:t>
      </w:r>
    </w:p>
    <w:p w14:paraId="78BBCB06" w14:textId="77777777" w:rsidR="008D35DE" w:rsidRPr="00DE121D" w:rsidRDefault="00F74B17" w:rsidP="00EF6C90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Асафьев Б.  Танец басков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балета «Пламя Парижа»</w:t>
      </w:r>
    </w:p>
    <w:p w14:paraId="5768A3F5" w14:textId="77777777" w:rsidR="008D35DE" w:rsidRPr="00DE121D" w:rsidRDefault="00F74B17" w:rsidP="00EF6C90">
      <w:pPr>
        <w:widowControl w:val="0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Бабаджанян А.  Ноктюрн</w:t>
      </w:r>
    </w:p>
    <w:p w14:paraId="6466D4BB" w14:textId="77777777" w:rsidR="00F74B17" w:rsidRDefault="008D35DE" w:rsidP="00EF6C90">
      <w:pPr>
        <w:widowControl w:val="0"/>
        <w:spacing w:after="0" w:line="240" w:lineRule="auto"/>
        <w:ind w:left="40" w:right="392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Бабаджанян А. Прелюдия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f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moll</w:t>
      </w:r>
    </w:p>
    <w:p w14:paraId="57FBE4E5" w14:textId="77777777" w:rsidR="008D35DE" w:rsidRPr="00DE121D" w:rsidRDefault="008D35DE" w:rsidP="00EF6C90">
      <w:pPr>
        <w:widowControl w:val="0"/>
        <w:spacing w:after="0" w:line="240" w:lineRule="auto"/>
        <w:ind w:left="40" w:right="3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Бах И. </w:t>
      </w:r>
      <w:r w:rsidR="00F74B1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С.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Ария</w:t>
      </w:r>
    </w:p>
    <w:p w14:paraId="758912A9" w14:textId="77777777" w:rsidR="005E0C05" w:rsidRDefault="008D35DE" w:rsidP="00EF6C90">
      <w:pPr>
        <w:widowControl w:val="0"/>
        <w:spacing w:after="0" w:line="240" w:lineRule="auto"/>
        <w:ind w:left="40" w:right="392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 И. Органная пассакалия и фуга с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moll</w:t>
      </w:r>
    </w:p>
    <w:p w14:paraId="269DC5B2" w14:textId="77777777" w:rsidR="005E0C05" w:rsidRDefault="008D35DE" w:rsidP="00EF6C90">
      <w:pPr>
        <w:widowControl w:val="0"/>
        <w:spacing w:after="0" w:line="240" w:lineRule="auto"/>
        <w:ind w:left="40" w:right="3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Бетховен Л. «Ода к радости» из симфонии №°9 </w:t>
      </w:r>
    </w:p>
    <w:p w14:paraId="0DB61183" w14:textId="77777777" w:rsidR="008D35DE" w:rsidRPr="00DE121D" w:rsidRDefault="008D35DE" w:rsidP="00EF6C90">
      <w:pPr>
        <w:widowControl w:val="0"/>
        <w:spacing w:after="0" w:line="240" w:lineRule="auto"/>
        <w:ind w:left="40" w:right="3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Бетховен Л. Марш «Афинские развалины»</w:t>
      </w:r>
    </w:p>
    <w:p w14:paraId="1CCA8BE2" w14:textId="77777777" w:rsidR="008D35DE" w:rsidRPr="00DE121D" w:rsidRDefault="008D35DE" w:rsidP="00EF6C90">
      <w:pPr>
        <w:widowControl w:val="0"/>
        <w:spacing w:after="0" w:line="240" w:lineRule="auto"/>
        <w:ind w:left="40" w:right="3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Бетховен Л. Менуэт из сонаты для фортепиано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g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moll</w:t>
      </w:r>
      <w:r w:rsidR="005E0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Блантер М.  В лесу прифронтовом</w:t>
      </w:r>
    </w:p>
    <w:p w14:paraId="216526E8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Блантер М. «Катюша» (обработка для духового оркестра)</w:t>
      </w:r>
    </w:p>
    <w:p w14:paraId="409268E6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Браславский Д.  Весёлый оркестр</w:t>
      </w:r>
    </w:p>
    <w:p w14:paraId="4BCF187F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Бородин А.  Хор поселян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оперы «Князь Игорь»</w:t>
      </w:r>
    </w:p>
    <w:p w14:paraId="62EB8AEA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Варламов А.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ный сарафан</w:t>
      </w:r>
    </w:p>
    <w:p w14:paraId="013D177E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Верди Д. Хор и Марш из оперы «Аида»</w:t>
      </w:r>
    </w:p>
    <w:p w14:paraId="1FBAE024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Гаврилин В. Сюита из балета «Анюта»</w:t>
      </w:r>
    </w:p>
    <w:p w14:paraId="5F3594BA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Газманов О.  Москва</w:t>
      </w:r>
    </w:p>
    <w:p w14:paraId="25978C22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Глинка М  Жаворонок</w:t>
      </w:r>
    </w:p>
    <w:p w14:paraId="41E7CD5E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Глинка М.  Марш Черномора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</w:t>
      </w:r>
      <w:proofErr w:type="spellEnd"/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оперы «Руслан и Людмила»</w:t>
      </w:r>
    </w:p>
    <w:p w14:paraId="74BE60E4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Глинка М.  Патриотическая песня</w:t>
      </w:r>
    </w:p>
    <w:p w14:paraId="4698118D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Глинка М.  Персидский хор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оперы «Руслан и Людмила»</w:t>
      </w:r>
    </w:p>
    <w:p w14:paraId="52E6187A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Глинка М.  Славься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оперы «Иван Сусанин»</w:t>
      </w:r>
    </w:p>
    <w:p w14:paraId="6045DA62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Глиэр Р.  Гимн великому городу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балета «Медный всадник»</w:t>
      </w:r>
    </w:p>
    <w:p w14:paraId="72D7C82D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Глиэр Р.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Танец на площади» из балета «Медный всадник»</w:t>
      </w:r>
    </w:p>
    <w:p w14:paraId="5B2759BC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Григ Э.  Норвежские танцы</w:t>
      </w:r>
    </w:p>
    <w:p w14:paraId="0FAA7703" w14:textId="77777777" w:rsidR="008D35DE" w:rsidRPr="00DE121D" w:rsidRDefault="008D35DE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Григ Э. Фрагменты из музыки к драме Г. Ибсена «Пер Гюнт» </w:t>
      </w:r>
      <w:r w:rsidR="005E0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(Утро, Песня Сольвейг, Танец </w:t>
      </w:r>
      <w:proofErr w:type="spellStart"/>
      <w:r w:rsidR="005E0C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Анитры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19A46F48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Гуно Ш. Балетная сюита №6 из оперы «Фауст»</w:t>
      </w:r>
    </w:p>
    <w:p w14:paraId="544DD1AE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Дебюсси К.  Девушка с волосами цвета льна</w:t>
      </w:r>
    </w:p>
    <w:p w14:paraId="4871E6B6" w14:textId="77777777" w:rsidR="008D35DE" w:rsidRPr="00DE121D" w:rsidRDefault="005E0C05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Дебюсси К.  Паруса</w:t>
      </w:r>
    </w:p>
    <w:p w14:paraId="54ACC08A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Делиб Л. Прелюдия и Мазурка из балета «Коппелия»</w:t>
      </w:r>
    </w:p>
    <w:p w14:paraId="0263419B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Динику Г. - Владимиров П.  Хор-стаккато</w:t>
      </w:r>
    </w:p>
    <w:p w14:paraId="34D8981F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Дунаев Л. - Г. </w:t>
      </w:r>
      <w:proofErr w:type="gram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</w:t>
      </w:r>
      <w:r w:rsidR="003C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адков 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Фантазия</w:t>
      </w:r>
      <w:proofErr w:type="gram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темы песен из м/ф «Бременские музыканты»</w:t>
      </w:r>
    </w:p>
    <w:p w14:paraId="7450BBAC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Дунаев Л.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Фантазия для духового оркестра «С днём рождения, школа!»</w:t>
      </w:r>
    </w:p>
    <w:p w14:paraId="583CA13B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Дунаев Л.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Парафраз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на темы русских народных песен</w:t>
      </w:r>
    </w:p>
    <w:p w14:paraId="29023611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Дунаев Л.  Фантазия на две русские темы</w:t>
      </w:r>
    </w:p>
    <w:p w14:paraId="54E0F7A7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Дунаев Л. Торжественная прелюдия «Слава России»</w:t>
      </w:r>
    </w:p>
    <w:p w14:paraId="55899476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Дунаевский И.  Моя Москва</w:t>
      </w:r>
    </w:p>
    <w:p w14:paraId="1A11680F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Дунаевский И. Увертюра к к/ф «Дети капитана Гранта»</w:t>
      </w:r>
    </w:p>
    <w:p w14:paraId="28D1BE39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Кабалевский Д.  Воинственный танец</w:t>
      </w:r>
    </w:p>
    <w:p w14:paraId="117B6215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Кабалевский Д. «Лёгкие вариации на тему словацкой народной песни»</w:t>
      </w:r>
    </w:p>
    <w:p w14:paraId="456E7D25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Кажлаев М.  Вокализ</w:t>
      </w:r>
    </w:p>
    <w:p w14:paraId="3AC3D327" w14:textId="77777777" w:rsidR="003C017F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Кажлаев М.  Праздничная увертюра</w:t>
      </w:r>
    </w:p>
    <w:p w14:paraId="0588496D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КюиЦ. </w:t>
      </w:r>
      <w:r w:rsidR="003C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Восточная мелодия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соч. 50</w:t>
      </w:r>
    </w:p>
    <w:p w14:paraId="58758E4C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Лядов А. </w:t>
      </w:r>
      <w:r w:rsidR="003C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Восемь русских народных песен</w:t>
      </w:r>
    </w:p>
    <w:p w14:paraId="30E0E030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Молчанов К.  Вальс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музыки к к/ф «А зори здесь тихие»</w:t>
      </w:r>
    </w:p>
    <w:p w14:paraId="3E055E77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Монти В. Чардаш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(для кларнета с духовым оркестром)</w:t>
      </w:r>
    </w:p>
    <w:p w14:paraId="6F05CA94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Моцарт В. Менуэт из симфонии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Es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dur</w:t>
      </w:r>
    </w:p>
    <w:p w14:paraId="4C397751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Моцарт В. Увертюра к опере «Похищение из Сераля»</w:t>
      </w:r>
    </w:p>
    <w:p w14:paraId="53A33976" w14:textId="77777777" w:rsidR="003C017F" w:rsidRDefault="008D35DE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Моцарт В. Увертюра к опере «Свадьба Фигаро»</w:t>
      </w:r>
    </w:p>
    <w:p w14:paraId="37E0584E" w14:textId="77777777" w:rsidR="003C017F" w:rsidRDefault="008D35DE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Моцарт </w:t>
      </w:r>
      <w:r w:rsidR="003C017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 Рондо в турецком стиле </w:t>
      </w:r>
    </w:p>
    <w:p w14:paraId="34A88C84" w14:textId="77777777" w:rsidR="008D35DE" w:rsidRPr="00DE121D" w:rsidRDefault="003C017F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Мурадели В.  Вокализ</w:t>
      </w:r>
    </w:p>
    <w:p w14:paraId="4123782C" w14:textId="77777777" w:rsidR="008D35DE" w:rsidRPr="00DE121D" w:rsidRDefault="003C017F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Мусоргский М.  Гопак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оперы «Сорочинская ярмарка»</w:t>
      </w:r>
    </w:p>
    <w:p w14:paraId="08C6101F" w14:textId="77777777" w:rsidR="003C017F" w:rsidRDefault="008D35DE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Мясковский Н. Фуга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№4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 старинном стиле, соч.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43</w:t>
      </w:r>
    </w:p>
    <w:p w14:paraId="31652A76" w14:textId="77777777" w:rsidR="008D35DE" w:rsidRPr="00DE121D" w:rsidRDefault="003C017F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Нельхубель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Ф.  Фестиваль</w:t>
      </w:r>
    </w:p>
    <w:p w14:paraId="111AC95C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Оффенбах Ж. Канкан из оперы «Орфей в аду»</w:t>
      </w:r>
    </w:p>
    <w:p w14:paraId="4BAB95C1" w14:textId="77777777" w:rsidR="00566E99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Петров А. Вальс из к/ф «Берегись автомобиля» </w:t>
      </w:r>
    </w:p>
    <w:p w14:paraId="109CE3F5" w14:textId="77777777" w:rsidR="00566E99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Петров А. Вальс из к/ф «Петербургские тайны»</w:t>
      </w:r>
    </w:p>
    <w:p w14:paraId="6DE1F57C" w14:textId="77777777" w:rsidR="00566E99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Петров</w:t>
      </w:r>
      <w:r w:rsidR="0056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А.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Музыка из к/ф «Служебный роман» </w:t>
      </w:r>
    </w:p>
    <w:p w14:paraId="10937AD4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Петров А. Увертюра из к/ф «Укрощение огня»</w:t>
      </w:r>
    </w:p>
    <w:p w14:paraId="04DBD655" w14:textId="77777777" w:rsidR="008D35DE" w:rsidRPr="00DE121D" w:rsidRDefault="008D35DE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Пучков Г. Марш-дефиле на темы Ф. Лоу «Моя прекрасная леди»</w:t>
      </w:r>
    </w:p>
    <w:p w14:paraId="00BA4104" w14:textId="77777777" w:rsidR="008D35DE" w:rsidRPr="00DE121D" w:rsidRDefault="00566E99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Пучков Г.  Парад солистов</w:t>
      </w:r>
    </w:p>
    <w:p w14:paraId="045CEA88" w14:textId="77777777" w:rsidR="008D35DE" w:rsidRPr="00DE121D" w:rsidRDefault="008D35DE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Петров А. Сюита из музыки к к/ф «О б</w:t>
      </w:r>
      <w:r w:rsidR="0056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едном гусаре замолвите слово» </w:t>
      </w:r>
      <w:proofErr w:type="gramStart"/>
      <w:r w:rsidR="0056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 Гусарский</w:t>
      </w:r>
      <w:proofErr w:type="gramEnd"/>
      <w:r w:rsidR="00566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марш,  Вальс,  Галоп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7B9E2019" w14:textId="77777777" w:rsidR="008D35DE" w:rsidRPr="00DE121D" w:rsidRDefault="00566E99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Прокофьев С.  Вставайте, люди русские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кантаты «Александр Невский»</w:t>
      </w:r>
    </w:p>
    <w:p w14:paraId="7C42495C" w14:textId="77777777" w:rsidR="008D35DE" w:rsidRPr="00DE121D" w:rsidRDefault="00566E99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Прокофьев С.  Танец рыцарей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балета «Ромео и Джульетта»</w:t>
      </w:r>
    </w:p>
    <w:p w14:paraId="16054D21" w14:textId="77777777" w:rsidR="008D35DE" w:rsidRPr="00DE121D" w:rsidRDefault="00566E99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Рахманинов С.  Итальянская полька</w:t>
      </w:r>
    </w:p>
    <w:p w14:paraId="646CA475" w14:textId="77777777" w:rsidR="008D35DE" w:rsidRPr="00DE121D" w:rsidRDefault="008D35DE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Рахманинов С. Интродукция из оперы «Алеко»</w:t>
      </w:r>
    </w:p>
    <w:p w14:paraId="36EE028F" w14:textId="77777777" w:rsidR="008D35DE" w:rsidRPr="00DE121D" w:rsidRDefault="00566E99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Римский-Корсаков Н.  Шествие князей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 оперы-балета «Млада»</w:t>
      </w:r>
    </w:p>
    <w:p w14:paraId="63E4EA8F" w14:textId="77777777" w:rsidR="008D35DE" w:rsidRPr="00DE121D" w:rsidRDefault="00566E99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Рубинштейн А.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Мелодия</w:t>
      </w:r>
    </w:p>
    <w:p w14:paraId="60075C25" w14:textId="77777777" w:rsidR="008D35DE" w:rsidRPr="00DE121D" w:rsidRDefault="008D35DE" w:rsidP="00EF6C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Рубинштейн А. «Ночь» (инструментовка Л. Дунаева)</w:t>
      </w:r>
    </w:p>
    <w:p w14:paraId="1566DC5F" w14:textId="77777777" w:rsidR="004963DA" w:rsidRDefault="008D35DE" w:rsidP="00EF6C90">
      <w:pPr>
        <w:widowControl w:val="0"/>
        <w:spacing w:after="0" w:line="240" w:lineRule="auto"/>
        <w:ind w:left="20" w:right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Свиридов Г. Музыкальные иллюстрации из музыки к </w:t>
      </w:r>
      <w:r w:rsidR="00496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повести А.С. Пушкина «Метель» (Тройка, Военный марш, Романс, Вальс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2620F5B1" w14:textId="77777777" w:rsidR="004963DA" w:rsidRDefault="008D35DE" w:rsidP="00EF6C90">
      <w:pPr>
        <w:widowControl w:val="0"/>
        <w:spacing w:after="0" w:line="240" w:lineRule="auto"/>
        <w:ind w:left="20" w:right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Соловьёв-Седой</w:t>
      </w:r>
      <w:r w:rsidR="00496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</w:t>
      </w:r>
      <w:r w:rsidR="00496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Подмосковные вечера</w:t>
      </w:r>
    </w:p>
    <w:p w14:paraId="597E3E39" w14:textId="77777777" w:rsidR="008D35DE" w:rsidRPr="00DE121D" w:rsidRDefault="008D35DE" w:rsidP="00EF6C90">
      <w:pPr>
        <w:widowControl w:val="0"/>
        <w:spacing w:after="0" w:line="240" w:lineRule="auto"/>
        <w:ind w:left="20" w:right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Тухманов Д.</w:t>
      </w:r>
      <w:r w:rsidR="00496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День победы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(для духового оркестра)</w:t>
      </w:r>
    </w:p>
    <w:p w14:paraId="5B25F004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Халилов В. Фантазия для духового оркестра «Русская душа»</w:t>
      </w:r>
    </w:p>
    <w:p w14:paraId="5975A517" w14:textId="77777777" w:rsidR="008D35DE" w:rsidRPr="00DE121D" w:rsidRDefault="004963DA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Хачатурян А.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Танец с сабл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ями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балета «Гаянэ»</w:t>
      </w:r>
    </w:p>
    <w:p w14:paraId="114B42D1" w14:textId="77777777" w:rsidR="008D35DE" w:rsidRPr="00DE121D" w:rsidRDefault="004963DA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Хренников Т.  Колыбельная Светланы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 к/ф «Гусарская баллада»</w:t>
      </w:r>
    </w:p>
    <w:p w14:paraId="0F4F0F24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Цфасман А. Фокстрот «Неудачное свидание»</w:t>
      </w:r>
    </w:p>
    <w:p w14:paraId="670488EE" w14:textId="77777777" w:rsidR="008D35DE" w:rsidRPr="00DE121D" w:rsidRDefault="004963DA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Шостакович Д.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Романс 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</w:t>
      </w:r>
      <w:proofErr w:type="gramEnd"/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музыки к к/ф «Овод»</w:t>
      </w:r>
    </w:p>
    <w:p w14:paraId="3405FCC9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Шаинский В. Марш для духового оркестра на темы песен из м/ф «Чебурашка»</w:t>
      </w:r>
    </w:p>
    <w:p w14:paraId="64BF7B31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Алфорд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Ж. Концертный марш «Выход гладиаторов»</w:t>
      </w:r>
    </w:p>
    <w:p w14:paraId="20E5EE47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Бах И. Органная прелюдия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d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moll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(инструментовка А.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Гилёва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2FF2EDB7" w14:textId="77777777" w:rsidR="008D35DE" w:rsidRPr="00DE121D" w:rsidRDefault="004963DA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Дворжак А.  Мелодия</w:t>
      </w:r>
    </w:p>
    <w:p w14:paraId="159649BE" w14:textId="77777777" w:rsidR="008D35DE" w:rsidRPr="00DE121D" w:rsidRDefault="004963DA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Куртис А. Вернись в Сорренто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(инстр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ументовка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 Халилова)</w:t>
      </w:r>
    </w:p>
    <w:p w14:paraId="4197C3B5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Га</w:t>
      </w:r>
      <w:r w:rsidR="00496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рланд Д. В настроении</w:t>
      </w:r>
      <w:r w:rsidR="007E2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(и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нструментовка Д. Браславского)</w:t>
      </w:r>
    </w:p>
    <w:p w14:paraId="763BCDBE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Миллер Г. «Я знаю, почему»</w:t>
      </w:r>
    </w:p>
    <w:p w14:paraId="6F50EDCD" w14:textId="77777777" w:rsidR="008D35DE" w:rsidRPr="00DE121D" w:rsidRDefault="004963DA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Паулс Р.«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осенний дождь»</w:t>
      </w:r>
    </w:p>
    <w:p w14:paraId="0EBFD460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Штраус И. «Поезд удовольствий»</w:t>
      </w:r>
    </w:p>
    <w:p w14:paraId="704326F0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Штраус И. «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Трик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-трак»</w:t>
      </w:r>
    </w:p>
    <w:p w14:paraId="5B39AAA4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Тох Э. «Шпиль» (в трёх частях)</w:t>
      </w:r>
    </w:p>
    <w:p w14:paraId="4E542D52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Фиготин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Б. «Мотылёк» (для ксилофона с оркестром)</w:t>
      </w:r>
    </w:p>
    <w:p w14:paraId="0E5B712B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Фучик Ю.  Праздничный марш</w:t>
      </w:r>
    </w:p>
    <w:p w14:paraId="651131F2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Хачатурян А. Фрагменты из балета «Гаянэ»</w:t>
      </w:r>
    </w:p>
    <w:p w14:paraId="5FB5FB03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Хачатурян А. Фрагменты из балета «Спартак»</w:t>
      </w:r>
    </w:p>
    <w:p w14:paraId="636B83B8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Чайковский П.  Баркарола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цикла «Времена года»</w:t>
      </w:r>
    </w:p>
    <w:p w14:paraId="2EA91DAF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</w:t>
      </w:r>
      <w:r w:rsidR="0020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ковский П. Военный марш</w:t>
      </w:r>
    </w:p>
    <w:p w14:paraId="28E4955F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Чайковский П. Неаполитанский тане</w:t>
      </w:r>
      <w:r w:rsidR="007E2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 балета «Лебединое озеро»</w:t>
      </w:r>
    </w:p>
    <w:p w14:paraId="64432C56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Чайковский П. Торжественный марш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(фрагмент)</w:t>
      </w:r>
    </w:p>
    <w:p w14:paraId="0008BC62" w14:textId="77777777" w:rsidR="008D35DE" w:rsidRPr="00DE121D" w:rsidRDefault="00C234F1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Чайковский П. Хо</w:t>
      </w:r>
      <w:r w:rsidR="0020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пастухов и пастушек 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 оперы «Пиковая дама»</w:t>
      </w:r>
    </w:p>
    <w:p w14:paraId="6A2FA69C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Чайковский П. Вступление к опере «Евгений Онегин»</w:t>
      </w:r>
    </w:p>
    <w:p w14:paraId="4117928E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Чайковский П</w:t>
      </w:r>
      <w:r w:rsidR="0020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Сюита из балета «Щелкунчик» (Марш, Танец пастушков, Па-де-де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405E1792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Шепелев В.  Концертная полька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(для трёх труб с духовым оркестром)</w:t>
      </w:r>
    </w:p>
    <w:p w14:paraId="74BB088A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Шостакович Д.  Танец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музыки к спектаклю «Гамлет»</w:t>
      </w:r>
    </w:p>
    <w:p w14:paraId="4643816E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Шостакович Д. Сюита из музыки к к/ф «Молодая гвардия»</w:t>
      </w:r>
    </w:p>
    <w:p w14:paraId="26C936FF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Шостакович Д. Фрагменты из балета «Болт»</w:t>
      </w:r>
    </w:p>
    <w:p w14:paraId="104FACE8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Штраус И.  Вечное движение</w:t>
      </w:r>
    </w:p>
    <w:p w14:paraId="5BA8F2B5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Штраус И. </w:t>
      </w:r>
      <w:r w:rsidR="00206F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Персидский марш</w:t>
      </w:r>
    </w:p>
    <w:p w14:paraId="7B73ECF5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Штраус И.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Радецки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-марш</w:t>
      </w:r>
    </w:p>
    <w:p w14:paraId="29565FBA" w14:textId="77777777" w:rsidR="00206F05" w:rsidRDefault="00206F05" w:rsidP="00EF6C90">
      <w:pPr>
        <w:widowControl w:val="0"/>
        <w:spacing w:after="0" w:line="240" w:lineRule="auto"/>
        <w:ind w:left="20" w:right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Шуберт Ф.  Музыкальный момент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соч. 94 </w:t>
      </w:r>
    </w:p>
    <w:p w14:paraId="71A32B9F" w14:textId="77777777" w:rsidR="008D35DE" w:rsidRPr="00DE121D" w:rsidRDefault="00206F05" w:rsidP="00EF6C90">
      <w:pPr>
        <w:widowControl w:val="0"/>
        <w:spacing w:after="0" w:line="240" w:lineRule="auto"/>
        <w:ind w:left="20" w:right="6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Шуберт Ф.  Серенада</w:t>
      </w:r>
    </w:p>
    <w:p w14:paraId="1BCD76CA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Шуберт Ф. Антракт из балетной музыки «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Розамунда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</w:p>
    <w:p w14:paraId="3452D8F5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Шуман Р.  Весёлый крестьянин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«Альбома для юношества»</w:t>
      </w:r>
    </w:p>
    <w:p w14:paraId="695A03F8" w14:textId="77777777" w:rsidR="008D35DE" w:rsidRPr="00DE121D" w:rsidRDefault="00206F05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Щедрин Р.  Девичий хоровод</w:t>
      </w:r>
      <w:r w:rsidR="008D35DE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 балета «Конёк-Горбунок»</w:t>
      </w:r>
    </w:p>
    <w:p w14:paraId="3D57408C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Щедрин Р. Фрагменты из балета «Анна Каренина»</w:t>
      </w:r>
    </w:p>
    <w:p w14:paraId="57541393" w14:textId="77777777" w:rsidR="008D35DE" w:rsidRPr="00DE121D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Эриксон Ф. Токката для духового оркестра</w:t>
      </w:r>
    </w:p>
    <w:p w14:paraId="4F7FCAA3" w14:textId="77777777" w:rsidR="00CC6039" w:rsidRDefault="008D35DE" w:rsidP="00EF6C90">
      <w:pPr>
        <w:widowControl w:val="0"/>
        <w:spacing w:after="0" w:line="240" w:lineRule="auto"/>
        <w:ind w:left="2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Русские народные </w:t>
      </w:r>
      <w:proofErr w:type="gramStart"/>
      <w:r w:rsidRPr="00DE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песни: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gram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Ах ты степь широкая», «Валенки» (для голоса с духовым </w:t>
      </w:r>
    </w:p>
    <w:p w14:paraId="748DC00E" w14:textId="77777777" w:rsidR="00CC6039" w:rsidRDefault="008D35DE" w:rsidP="00EF6C90">
      <w:pPr>
        <w:widowControl w:val="0"/>
        <w:spacing w:after="0" w:line="240" w:lineRule="auto"/>
        <w:ind w:left="2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оркестром), «Коробейники» (обр. В.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Лебусова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«Вдоль по Питерской» </w:t>
      </w:r>
    </w:p>
    <w:p w14:paraId="7D0DC80D" w14:textId="77777777" w:rsidR="008D35DE" w:rsidRPr="00DE121D" w:rsidRDefault="008D35DE" w:rsidP="00EF6C90">
      <w:pPr>
        <w:widowControl w:val="0"/>
        <w:spacing w:after="0" w:line="240" w:lineRule="auto"/>
        <w:ind w:left="20"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(обр. Г. Пучкова), «Калинка» (обр. Г. Пучкова), «Меж крутых бережков».</w:t>
      </w:r>
    </w:p>
    <w:p w14:paraId="14C09B61" w14:textId="77777777" w:rsidR="00CC6039" w:rsidRDefault="008D35DE" w:rsidP="00EF6C90">
      <w:pPr>
        <w:widowControl w:val="0"/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Старинные марши: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«Марш Преображенского полка» (обр. Г. Пучкова), «Марш Саратовского </w:t>
      </w:r>
    </w:p>
    <w:p w14:paraId="3C158712" w14:textId="77777777" w:rsidR="00CC6039" w:rsidRDefault="008D35DE" w:rsidP="00EF6C90">
      <w:pPr>
        <w:widowControl w:val="0"/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полка», «Егерский марш», «Марш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Батуринского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полка» (обр. Г. Пучкова), «Гренадёр», </w:t>
      </w:r>
    </w:p>
    <w:p w14:paraId="20EB852C" w14:textId="77777777" w:rsidR="008D35DE" w:rsidRPr="00DE121D" w:rsidRDefault="008D35DE" w:rsidP="00EF6C90">
      <w:pPr>
        <w:widowControl w:val="0"/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«Триумф победителей»,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Данкман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Ф. «Тоска по Родине»</w:t>
      </w:r>
    </w:p>
    <w:p w14:paraId="0660B557" w14:textId="77777777" w:rsidR="00CC6039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Старинные вальсы: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Джойс А. «Осенний сон»,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Дрейзен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Е. «Берёзка», </w:t>
      </w:r>
    </w:p>
    <w:p w14:paraId="4719819A" w14:textId="77777777" w:rsidR="00C15712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Кюсс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М. «Амурские волны»</w:t>
      </w:r>
      <w:bookmarkStart w:id="34" w:name="bookmark15"/>
    </w:p>
    <w:p w14:paraId="388DD739" w14:textId="77777777" w:rsidR="00C15712" w:rsidRDefault="00C15712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4867D39" w14:textId="77777777" w:rsidR="008D35DE" w:rsidRPr="00CC6039" w:rsidRDefault="008D35DE" w:rsidP="00EF6C90">
      <w:pPr>
        <w:widowControl w:val="0"/>
        <w:spacing w:after="0" w:line="240" w:lineRule="auto"/>
        <w:ind w:left="20" w:firstLine="68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CC603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Произведения для солиста</w:t>
      </w:r>
      <w:r w:rsidR="002C026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 xml:space="preserve"> (</w:t>
      </w:r>
      <w:r w:rsidRPr="00CC603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группы солистов, хора)</w:t>
      </w:r>
      <w:bookmarkEnd w:id="34"/>
      <w:r w:rsidRPr="00CC603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в сопровождении духового оркестра</w:t>
      </w:r>
    </w:p>
    <w:p w14:paraId="267ED38B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Абрэу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З. «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Тико-тико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(для четырёх саксофонов с оркестром)</w:t>
      </w:r>
    </w:p>
    <w:p w14:paraId="6A863B2F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Аедоницкий П. «Нашей юности оркестр» (для голоса с оркестром)</w:t>
      </w:r>
    </w:p>
    <w:p w14:paraId="3A99630D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Андерсен Б. «Парад трубачей» (пьеса для четырёх труб с оркестром)</w:t>
      </w:r>
    </w:p>
    <w:p w14:paraId="2979AF8F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Андерсен Б. «Пустячок» (для ксилофона с оркестром)</w:t>
      </w:r>
    </w:p>
    <w:p w14:paraId="3C50BF84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Бах И. «Шутка» (для флейты с оркестром)</w:t>
      </w:r>
    </w:p>
    <w:p w14:paraId="00CFF822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Виноградов С. «Жди меня» (для голоса с оркестром)</w:t>
      </w:r>
    </w:p>
    <w:p w14:paraId="456EE746" w14:textId="77777777" w:rsidR="007E2ED9" w:rsidRDefault="008D35DE" w:rsidP="00EF6C90">
      <w:pPr>
        <w:widowControl w:val="0"/>
        <w:spacing w:after="0" w:line="240" w:lineRule="auto"/>
        <w:ind w:left="20" w:righ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Диев Б. «Дивертисмент» (для тубы с оркестром) </w:t>
      </w:r>
    </w:p>
    <w:p w14:paraId="4AAB47BD" w14:textId="77777777" w:rsidR="008D35DE" w:rsidRPr="00DE121D" w:rsidRDefault="008D35DE" w:rsidP="00EF6C90">
      <w:pPr>
        <w:widowControl w:val="0"/>
        <w:spacing w:after="0" w:line="240" w:lineRule="auto"/>
        <w:ind w:left="20" w:righ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Диев Б. «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Концертштюк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(для тубы с оркестром)</w:t>
      </w:r>
    </w:p>
    <w:p w14:paraId="27EC04C3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Дунаев Л. «Ах ты, степь широкая» (для голоса с оркестром)</w:t>
      </w:r>
    </w:p>
    <w:p w14:paraId="247F8448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Жарковский Е. «На всю оставшуюся жизнь» (для голоса с оркестром)</w:t>
      </w:r>
    </w:p>
    <w:p w14:paraId="4B029705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Козак В. Песня из к/ф «Офицеры» (для голоса с оркестром, инстр</w:t>
      </w:r>
      <w:r w:rsidR="007E2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ументовка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В.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Лебусова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3D6884FE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Колодуб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Д. «Юмористическая кадриль» (для тубы с оркестром)</w:t>
      </w:r>
    </w:p>
    <w:p w14:paraId="6DC2C682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Косма В. «Опавшие листья» (для саксофона-альта с оркестром)</w:t>
      </w:r>
    </w:p>
    <w:p w14:paraId="644658F1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Кротил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Е. «Старый автомобиль» (для четырёх кларнетов и автомобильного клаксона)</w:t>
      </w:r>
    </w:p>
    <w:p w14:paraId="79CF0F28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Курц Э. «Кот на клавишах рояля» (для ксилофона с оркестром)</w:t>
      </w:r>
    </w:p>
    <w:p w14:paraId="17856A2B" w14:textId="77777777" w:rsidR="008D35DE" w:rsidRPr="00DE121D" w:rsidRDefault="008D35DE" w:rsidP="00EF6C90">
      <w:pPr>
        <w:widowControl w:val="0"/>
        <w:spacing w:after="0" w:line="240" w:lineRule="auto"/>
        <w:ind w:left="20" w:righ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Лебусов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 Обработка русской народной песни «Валенки» (для голоса с оркестром)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Лученок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 «Майский вальс» (для голоса с оркестром)</w:t>
      </w:r>
    </w:p>
    <w:p w14:paraId="7446B82D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Манчини Д. «Полька» (для флейты-пикколо с оркестром)</w:t>
      </w:r>
    </w:p>
    <w:p w14:paraId="58149E44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Молчанов К. «Вокализ» (для трубы с духовым оркестром, инстр</w:t>
      </w:r>
      <w:r w:rsidR="006C6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ументовка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В.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Лебусова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2A0883BA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Монти В. «Чардаш» (для кларнета с духовым оркестром)</w:t>
      </w:r>
    </w:p>
    <w:p w14:paraId="23B23510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Мясоедов В. «Архаик-блюз» (для саксофона с духовым оркестром)</w:t>
      </w:r>
    </w:p>
    <w:p w14:paraId="06AA6D06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Новиков А. «Эх, дороги» (для голоса с оркестром, инстр</w:t>
      </w:r>
      <w:r w:rsidR="006C6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ументовка 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В.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Лебусова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)</w:t>
      </w:r>
    </w:p>
    <w:p w14:paraId="53253A39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Партичелла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Ф. «Мексиканский танец» (для двух труб и духового оркестра)</w:t>
      </w:r>
    </w:p>
    <w:p w14:paraId="56377BA4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Петров А. «Мелодия» (пьеса для трубы с оркестром)</w:t>
      </w:r>
    </w:p>
    <w:p w14:paraId="298F21BD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Петросян Р. «Элегия» (для саксофона-альта с оркестром)</w:t>
      </w:r>
    </w:p>
    <w:p w14:paraId="730E1D5C" w14:textId="77777777" w:rsidR="008D35DE" w:rsidRPr="00DE121D" w:rsidRDefault="008D35DE" w:rsidP="00EF6C90">
      <w:pPr>
        <w:widowControl w:val="0"/>
        <w:spacing w:after="0" w:line="240" w:lineRule="auto"/>
        <w:ind w:left="20" w:right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Римский-Корсаков Н. «Ария варяжского гостя» из оперы «Садко» (для голоса с оркестром) Тухманов Д. «День победы» (для голоса с оркестром)</w:t>
      </w:r>
    </w:p>
    <w:p w14:paraId="7F893A1E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Фиготин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Б. «Мотылёк» (для ксилофона с оркестром)</w:t>
      </w:r>
    </w:p>
    <w:p w14:paraId="4E87A016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Чичков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Ю. «Детство - это я и ты» (песня для солиста, хора и духового оркестра)</w:t>
      </w:r>
    </w:p>
    <w:p w14:paraId="44154A54" w14:textId="77777777" w:rsidR="008D35DE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Шепелев В. «Концертная полька» (для трёх труб с духовым оркестром).</w:t>
      </w:r>
    </w:p>
    <w:p w14:paraId="7FD1464A" w14:textId="77777777" w:rsidR="00CC6039" w:rsidRDefault="00CC6039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1A82738E" w14:textId="77777777" w:rsidR="00CC6039" w:rsidRPr="006C6FB6" w:rsidRDefault="00CC6039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</w:pPr>
      <w:r w:rsidRPr="006C6FB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 w:bidi="ru-RU"/>
        </w:rPr>
        <w:t>Произведения, рекомендуемые для обеспечения культурно-массовых мероприятий</w:t>
      </w:r>
    </w:p>
    <w:p w14:paraId="1997CD01" w14:textId="77777777" w:rsidR="00C15712" w:rsidRPr="00CC6039" w:rsidRDefault="008D35DE" w:rsidP="00EF6C90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Абрэу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З. «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Тико-тико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(для четырёх </w:t>
      </w:r>
      <w:r w:rsidRPr="00C157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саксофонов</w:t>
      </w:r>
      <w:r w:rsidR="00C15712" w:rsidRPr="00C157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с оркестром)</w:t>
      </w:r>
    </w:p>
    <w:p w14:paraId="6FA05E9A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Агапкин В. «Прощание славянки»</w:t>
      </w:r>
    </w:p>
    <w:p w14:paraId="765A1F78" w14:textId="77777777" w:rsidR="008D35DE" w:rsidRDefault="008D35DE" w:rsidP="00EF6C90">
      <w:pPr>
        <w:widowControl w:val="0"/>
        <w:spacing w:after="0" w:line="240" w:lineRule="auto"/>
        <w:ind w:right="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Алко Д. «Мой путь»</w:t>
      </w:r>
    </w:p>
    <w:p w14:paraId="7A764397" w14:textId="77777777" w:rsidR="00FC296D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Бетховен Л. - Караян Г.«Гимн Европы» на тему </w:t>
      </w:r>
      <w:r w:rsidR="00FC296D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финала 9-й симфонии</w:t>
      </w:r>
    </w:p>
    <w:p w14:paraId="260BE195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Браславский Д. «Весёлый оркестр»</w:t>
      </w:r>
    </w:p>
    <w:p w14:paraId="30D9CFFF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Газманов О. «Москва»</w:t>
      </w:r>
    </w:p>
    <w:p w14:paraId="2F0D2C53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Глинка М. «Патриотическая песня»</w:t>
      </w:r>
    </w:p>
    <w:p w14:paraId="276A38F5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Глинка М. «Славься» из оперы «Иван Сусанин»</w:t>
      </w:r>
    </w:p>
    <w:p w14:paraId="3117C973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Данкман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Ф. Старинный марш «Тоска по Родине»</w:t>
      </w:r>
    </w:p>
    <w:p w14:paraId="78980E53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Джойс Д. Старинный вальс «Осенний сон»</w:t>
      </w:r>
    </w:p>
    <w:p w14:paraId="7C6A8647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Дрейзен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Е. Старинный вальс «Берёзка»</w:t>
      </w:r>
    </w:p>
    <w:p w14:paraId="1DAE4303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Дунаевский И. «Моя Москва»</w:t>
      </w:r>
    </w:p>
    <w:p w14:paraId="414D8F40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Кюсс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М. Старинный вальс «Амурские волны»</w:t>
      </w:r>
    </w:p>
    <w:p w14:paraId="577D56D3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Лученок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И. «Майский вальс» (для голоса с оркестром)</w:t>
      </w:r>
    </w:p>
    <w:p w14:paraId="7E78CEEA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Петров А. «Гусарский марш»</w:t>
      </w:r>
    </w:p>
    <w:p w14:paraId="7BA6E748" w14:textId="77777777" w:rsidR="008D35DE" w:rsidRPr="00DE121D" w:rsidRDefault="008D35DE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Соловьёв-Седой В. «Подмосковные вечера»</w:t>
      </w:r>
    </w:p>
    <w:p w14:paraId="4D03B429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Тухманов Д. «День победы» (для духового оркестра)</w:t>
      </w:r>
    </w:p>
    <w:p w14:paraId="22235E3D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Фучик Ю. «Праздничный марш»</w:t>
      </w:r>
    </w:p>
    <w:p w14:paraId="41E31FBA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Халилов В. «Гимн миротворчеству»</w:t>
      </w:r>
    </w:p>
    <w:p w14:paraId="41450D0B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Халилов В. «Русская душа» (попурри на темы русских песен)</w:t>
      </w:r>
    </w:p>
    <w:p w14:paraId="11123D1C" w14:textId="77777777" w:rsidR="00EF1B26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Штраус И. «Марш Радецкого»</w:t>
      </w:r>
    </w:p>
    <w:p w14:paraId="03BF140C" w14:textId="77777777" w:rsidR="00EF1B26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Старинные марши: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«Марш Преображенского полка» (обр. Г. Пучкова), «Марш Саратовского </w:t>
      </w:r>
    </w:p>
    <w:p w14:paraId="5470BEAA" w14:textId="77777777" w:rsidR="00EF1B26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полка», «Марш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Батуринского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полка» (обр. Г. Пучкова), «Гренадёр», «Триумф </w:t>
      </w:r>
    </w:p>
    <w:p w14:paraId="044F6357" w14:textId="77777777" w:rsidR="008D35DE" w:rsidRPr="00DE121D" w:rsidRDefault="008D35DE" w:rsidP="00EF6C90">
      <w:pPr>
        <w:widowControl w:val="0"/>
        <w:spacing w:after="0" w:line="240" w:lineRule="auto"/>
        <w:ind w:left="14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победителей», «Егерский марш»</w:t>
      </w:r>
    </w:p>
    <w:p w14:paraId="74A2C370" w14:textId="77777777" w:rsidR="00EF1B26" w:rsidRDefault="008D35DE" w:rsidP="00EF6C90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Русские народные песни:</w:t>
      </w: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«Коробейники» (обр. В. </w:t>
      </w:r>
      <w:proofErr w:type="spellStart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Лебусова</w:t>
      </w:r>
      <w:proofErr w:type="spellEnd"/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«Калинка» (обр. Г. Пучкова), </w:t>
      </w:r>
    </w:p>
    <w:p w14:paraId="2330A0CB" w14:textId="77777777" w:rsidR="008D35DE" w:rsidRDefault="008D35DE" w:rsidP="00EF6C90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«Вдоль по Питерской» (обр. Г. Пучкова).</w:t>
      </w:r>
    </w:p>
    <w:p w14:paraId="1B953E07" w14:textId="77777777" w:rsidR="00FC296D" w:rsidRPr="00DE121D" w:rsidRDefault="00FC296D" w:rsidP="00EF6C90">
      <w:pPr>
        <w:widowControl w:val="0"/>
        <w:spacing w:after="0" w:line="240" w:lineRule="auto"/>
        <w:ind w:left="20"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7794173" w14:textId="77777777" w:rsidR="00330E78" w:rsidRPr="00B60E2C" w:rsidRDefault="00330E78" w:rsidP="00EF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60E2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Произведения для хора и оркестра</w:t>
      </w:r>
    </w:p>
    <w:p w14:paraId="11D0A761" w14:textId="77777777" w:rsidR="00330E78" w:rsidRPr="00330E78" w:rsidRDefault="00330E78" w:rsidP="00EF6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CB1FC79" w14:textId="77777777" w:rsidR="00330E78" w:rsidRPr="007C683A" w:rsidRDefault="00330E78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Предлагаемый список хоровых произведений должен рассматри</w:t>
      </w: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ваться лишь как примерный. Руководитель оркестрового класса может делать переложения для оркестра, ориентируясь на репертуар хорового класса детской школы искусств.</w:t>
      </w:r>
    </w:p>
    <w:p w14:paraId="232F6555" w14:textId="77777777" w:rsidR="00330E78" w:rsidRPr="007C683A" w:rsidRDefault="00330E78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Оркестровый аккомпанемент хоровых произведений, предлагаемых в списке, можно отнести к I степени трудности.</w:t>
      </w:r>
    </w:p>
    <w:p w14:paraId="6C4F2A45" w14:textId="77777777" w:rsidR="00330E78" w:rsidRPr="00232668" w:rsidRDefault="00330E78" w:rsidP="00EF6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tbl>
      <w:tblPr>
        <w:tblStyle w:val="23"/>
        <w:tblW w:w="10490" w:type="dxa"/>
        <w:tblInd w:w="-459" w:type="dxa"/>
        <w:tblLook w:val="04A0" w:firstRow="1" w:lastRow="0" w:firstColumn="1" w:lastColumn="0" w:noHBand="0" w:noVBand="1"/>
      </w:tblPr>
      <w:tblGrid>
        <w:gridCol w:w="3119"/>
        <w:gridCol w:w="5953"/>
        <w:gridCol w:w="1418"/>
      </w:tblGrid>
      <w:tr w:rsidR="00330E78" w:rsidRPr="00330E78" w14:paraId="4744ADCB" w14:textId="77777777" w:rsidTr="00212B83">
        <w:tc>
          <w:tcPr>
            <w:tcW w:w="3119" w:type="dxa"/>
          </w:tcPr>
          <w:p w14:paraId="34158257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C683A">
              <w:rPr>
                <w:b/>
                <w:i/>
                <w:color w:val="000000"/>
                <w:sz w:val="22"/>
                <w:szCs w:val="22"/>
              </w:rPr>
              <w:t>Автор</w:t>
            </w:r>
          </w:p>
        </w:tc>
        <w:tc>
          <w:tcPr>
            <w:tcW w:w="5953" w:type="dxa"/>
          </w:tcPr>
          <w:p w14:paraId="3836256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C683A">
              <w:rPr>
                <w:b/>
                <w:i/>
                <w:color w:val="000000"/>
                <w:sz w:val="22"/>
                <w:szCs w:val="22"/>
              </w:rPr>
              <w:t>Название произведения</w:t>
            </w:r>
          </w:p>
        </w:tc>
        <w:tc>
          <w:tcPr>
            <w:tcW w:w="1418" w:type="dxa"/>
          </w:tcPr>
          <w:p w14:paraId="10452261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7C683A">
              <w:rPr>
                <w:b/>
                <w:i/>
                <w:color w:val="000000"/>
                <w:sz w:val="22"/>
                <w:szCs w:val="22"/>
              </w:rPr>
              <w:t>Степень сложности</w:t>
            </w:r>
          </w:p>
        </w:tc>
      </w:tr>
      <w:tr w:rsidR="00330E78" w:rsidRPr="00330E78" w14:paraId="3BDA18C0" w14:textId="77777777" w:rsidTr="00212B83">
        <w:tc>
          <w:tcPr>
            <w:tcW w:w="3119" w:type="dxa"/>
          </w:tcPr>
          <w:p w14:paraId="30CC145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683A">
              <w:rPr>
                <w:color w:val="000000"/>
                <w:sz w:val="24"/>
                <w:szCs w:val="24"/>
              </w:rPr>
              <w:t>Аливердибеков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953" w:type="dxa"/>
          </w:tcPr>
          <w:p w14:paraId="203463E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</w:t>
            </w:r>
            <w:r w:rsidRPr="007C683A">
              <w:rPr>
                <w:sz w:val="24"/>
                <w:szCs w:val="24"/>
              </w:rPr>
              <w:t>Вальс»</w:t>
            </w:r>
          </w:p>
        </w:tc>
        <w:tc>
          <w:tcPr>
            <w:tcW w:w="1418" w:type="dxa"/>
          </w:tcPr>
          <w:p w14:paraId="14E8A3A1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330E78" w14:paraId="7DBB6F3E" w14:textId="77777777" w:rsidTr="00212B83">
        <w:tc>
          <w:tcPr>
            <w:tcW w:w="3119" w:type="dxa"/>
          </w:tcPr>
          <w:p w14:paraId="38F45F9B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2049FB1" w14:textId="77777777" w:rsidR="00330E78" w:rsidRPr="007C683A" w:rsidRDefault="00330E78" w:rsidP="00EF6C90">
            <w:pPr>
              <w:autoSpaceDE w:val="0"/>
              <w:autoSpaceDN w:val="0"/>
              <w:adjustRightInd w:val="0"/>
              <w:ind w:hanging="4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«Походная»</w:t>
            </w:r>
          </w:p>
        </w:tc>
        <w:tc>
          <w:tcPr>
            <w:tcW w:w="1418" w:type="dxa"/>
          </w:tcPr>
          <w:p w14:paraId="566F0FBB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330E78" w14:paraId="239D1059" w14:textId="77777777" w:rsidTr="00212B83">
        <w:tc>
          <w:tcPr>
            <w:tcW w:w="3119" w:type="dxa"/>
          </w:tcPr>
          <w:p w14:paraId="1AA7967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A43E6F0" w14:textId="77777777" w:rsidR="00330E78" w:rsidRPr="007C683A" w:rsidRDefault="00330E78" w:rsidP="00EF6C90">
            <w:pPr>
              <w:autoSpaceDE w:val="0"/>
              <w:autoSpaceDN w:val="0"/>
              <w:adjustRightInd w:val="0"/>
              <w:ind w:hanging="4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«Юный ашуг»</w:t>
            </w:r>
          </w:p>
        </w:tc>
        <w:tc>
          <w:tcPr>
            <w:tcW w:w="1418" w:type="dxa"/>
          </w:tcPr>
          <w:p w14:paraId="09FF564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2</w:t>
            </w:r>
          </w:p>
        </w:tc>
      </w:tr>
      <w:tr w:rsidR="00330E78" w:rsidRPr="00330E78" w14:paraId="6F957E6E" w14:textId="77777777" w:rsidTr="00212B83">
        <w:tc>
          <w:tcPr>
            <w:tcW w:w="3119" w:type="dxa"/>
          </w:tcPr>
          <w:p w14:paraId="5B88EF29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Бах И. С.</w:t>
            </w:r>
          </w:p>
        </w:tc>
        <w:tc>
          <w:tcPr>
            <w:tcW w:w="5953" w:type="dxa"/>
          </w:tcPr>
          <w:p w14:paraId="2F4BE704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«Жизнь хороша»</w:t>
            </w:r>
          </w:p>
        </w:tc>
        <w:tc>
          <w:tcPr>
            <w:tcW w:w="1418" w:type="dxa"/>
          </w:tcPr>
          <w:p w14:paraId="0DEA463E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36546F79" w14:textId="77777777" w:rsidTr="00212B83">
        <w:tc>
          <w:tcPr>
            <w:tcW w:w="3119" w:type="dxa"/>
          </w:tcPr>
          <w:p w14:paraId="55202DDB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Бетховен Л.</w:t>
            </w:r>
          </w:p>
        </w:tc>
        <w:tc>
          <w:tcPr>
            <w:tcW w:w="5953" w:type="dxa"/>
          </w:tcPr>
          <w:p w14:paraId="4E8C19FA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«Песня дружбы»</w:t>
            </w:r>
          </w:p>
        </w:tc>
        <w:tc>
          <w:tcPr>
            <w:tcW w:w="1418" w:type="dxa"/>
          </w:tcPr>
          <w:p w14:paraId="6FCD697A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26B4D2E5" w14:textId="77777777" w:rsidTr="00212B83">
        <w:tc>
          <w:tcPr>
            <w:tcW w:w="3119" w:type="dxa"/>
          </w:tcPr>
          <w:p w14:paraId="60453C10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Бородин А.</w:t>
            </w:r>
          </w:p>
        </w:tc>
        <w:tc>
          <w:tcPr>
            <w:tcW w:w="5953" w:type="dxa"/>
          </w:tcPr>
          <w:p w14:paraId="5B1E1A1D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Опера «Князь Игорь»: «Улетай на крыльях ветра»</w:t>
            </w:r>
          </w:p>
        </w:tc>
        <w:tc>
          <w:tcPr>
            <w:tcW w:w="1418" w:type="dxa"/>
          </w:tcPr>
          <w:p w14:paraId="2CDC9E6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67A1D05B" w14:textId="77777777" w:rsidTr="00212B83">
        <w:tc>
          <w:tcPr>
            <w:tcW w:w="3119" w:type="dxa"/>
          </w:tcPr>
          <w:p w14:paraId="020B6500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Гайдн Й.</w:t>
            </w:r>
          </w:p>
        </w:tc>
        <w:tc>
          <w:tcPr>
            <w:tcW w:w="5953" w:type="dxa"/>
          </w:tcPr>
          <w:p w14:paraId="0A2E6142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«Песня матросов»</w:t>
            </w:r>
          </w:p>
        </w:tc>
        <w:tc>
          <w:tcPr>
            <w:tcW w:w="1418" w:type="dxa"/>
          </w:tcPr>
          <w:p w14:paraId="3055D38F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347E9BDA" w14:textId="77777777" w:rsidTr="00212B83">
        <w:tc>
          <w:tcPr>
            <w:tcW w:w="3119" w:type="dxa"/>
          </w:tcPr>
          <w:p w14:paraId="45C3259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Гендель Г.</w:t>
            </w:r>
          </w:p>
        </w:tc>
        <w:tc>
          <w:tcPr>
            <w:tcW w:w="5953" w:type="dxa"/>
          </w:tcPr>
          <w:p w14:paraId="6A85CAA6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«Песня победы»</w:t>
            </w:r>
          </w:p>
        </w:tc>
        <w:tc>
          <w:tcPr>
            <w:tcW w:w="1418" w:type="dxa"/>
          </w:tcPr>
          <w:p w14:paraId="29BC365F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27286842" w14:textId="77777777" w:rsidTr="00212B83">
        <w:tc>
          <w:tcPr>
            <w:tcW w:w="3119" w:type="dxa"/>
          </w:tcPr>
          <w:p w14:paraId="782DBCA7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683A">
              <w:rPr>
                <w:color w:val="000000"/>
                <w:sz w:val="24"/>
                <w:szCs w:val="24"/>
              </w:rPr>
              <w:t>Глодяну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5953" w:type="dxa"/>
          </w:tcPr>
          <w:p w14:paraId="0DAB574B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«Дождик, не лей напрасно»</w:t>
            </w:r>
          </w:p>
        </w:tc>
        <w:tc>
          <w:tcPr>
            <w:tcW w:w="1418" w:type="dxa"/>
          </w:tcPr>
          <w:p w14:paraId="01409F35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048A2D62" w14:textId="77777777" w:rsidTr="00212B83">
        <w:tc>
          <w:tcPr>
            <w:tcW w:w="3119" w:type="dxa"/>
          </w:tcPr>
          <w:p w14:paraId="543461B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894FE6E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 xml:space="preserve">«Бейте в било веселей» </w:t>
            </w:r>
          </w:p>
        </w:tc>
        <w:tc>
          <w:tcPr>
            <w:tcW w:w="1418" w:type="dxa"/>
          </w:tcPr>
          <w:p w14:paraId="06F1C7C9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3B86D69C" w14:textId="77777777" w:rsidTr="00212B83">
        <w:tc>
          <w:tcPr>
            <w:tcW w:w="3119" w:type="dxa"/>
          </w:tcPr>
          <w:p w14:paraId="43FBC764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D1D2969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«Считалка»</w:t>
            </w:r>
          </w:p>
        </w:tc>
        <w:tc>
          <w:tcPr>
            <w:tcW w:w="1418" w:type="dxa"/>
          </w:tcPr>
          <w:p w14:paraId="52CA7211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20DFC670" w14:textId="77777777" w:rsidTr="00212B83">
        <w:tc>
          <w:tcPr>
            <w:tcW w:w="3119" w:type="dxa"/>
          </w:tcPr>
          <w:p w14:paraId="3EE3EFBF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Глинка М.</w:t>
            </w:r>
          </w:p>
        </w:tc>
        <w:tc>
          <w:tcPr>
            <w:tcW w:w="5953" w:type="dxa"/>
          </w:tcPr>
          <w:p w14:paraId="49713A64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«Венецианская ночь»</w:t>
            </w:r>
          </w:p>
        </w:tc>
        <w:tc>
          <w:tcPr>
            <w:tcW w:w="1418" w:type="dxa"/>
          </w:tcPr>
          <w:p w14:paraId="17D9FD8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4AA9F526" w14:textId="77777777" w:rsidTr="00212B83">
        <w:tc>
          <w:tcPr>
            <w:tcW w:w="3119" w:type="dxa"/>
          </w:tcPr>
          <w:p w14:paraId="43CC787A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Глиэр Р.</w:t>
            </w:r>
          </w:p>
        </w:tc>
        <w:tc>
          <w:tcPr>
            <w:tcW w:w="5953" w:type="dxa"/>
          </w:tcPr>
          <w:p w14:paraId="1636A63B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«Здравствуй, гостья Зима!»</w:t>
            </w:r>
          </w:p>
        </w:tc>
        <w:tc>
          <w:tcPr>
            <w:tcW w:w="1418" w:type="dxa"/>
          </w:tcPr>
          <w:p w14:paraId="4993EAF7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4E2CBD09" w14:textId="77777777" w:rsidTr="00212B83">
        <w:tc>
          <w:tcPr>
            <w:tcW w:w="3119" w:type="dxa"/>
          </w:tcPr>
          <w:p w14:paraId="752E907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Григ Э.</w:t>
            </w:r>
          </w:p>
        </w:tc>
        <w:tc>
          <w:tcPr>
            <w:tcW w:w="5953" w:type="dxa"/>
          </w:tcPr>
          <w:p w14:paraId="16690105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«Заход солнца»</w:t>
            </w:r>
          </w:p>
        </w:tc>
        <w:tc>
          <w:tcPr>
            <w:tcW w:w="1418" w:type="dxa"/>
          </w:tcPr>
          <w:p w14:paraId="5558E3EC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502E5800" w14:textId="77777777" w:rsidTr="00212B83">
        <w:tc>
          <w:tcPr>
            <w:tcW w:w="3119" w:type="dxa"/>
          </w:tcPr>
          <w:p w14:paraId="255CD61E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58EFA30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«Весна»</w:t>
            </w:r>
          </w:p>
        </w:tc>
        <w:tc>
          <w:tcPr>
            <w:tcW w:w="1418" w:type="dxa"/>
          </w:tcPr>
          <w:p w14:paraId="0920F39C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2E35AD3A" w14:textId="77777777" w:rsidTr="00212B83">
        <w:tc>
          <w:tcPr>
            <w:tcW w:w="3119" w:type="dxa"/>
          </w:tcPr>
          <w:p w14:paraId="1CF2D7E9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Дунаевский И.</w:t>
            </w:r>
          </w:p>
        </w:tc>
        <w:tc>
          <w:tcPr>
            <w:tcW w:w="5953" w:type="dxa"/>
          </w:tcPr>
          <w:p w14:paraId="2B51CC4E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«Летите, голуби»</w:t>
            </w:r>
          </w:p>
        </w:tc>
        <w:tc>
          <w:tcPr>
            <w:tcW w:w="1418" w:type="dxa"/>
          </w:tcPr>
          <w:p w14:paraId="7C178AD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465EC404" w14:textId="77777777" w:rsidTr="00212B83">
        <w:tc>
          <w:tcPr>
            <w:tcW w:w="3119" w:type="dxa"/>
          </w:tcPr>
          <w:p w14:paraId="5C434530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683A">
              <w:rPr>
                <w:color w:val="000000"/>
                <w:sz w:val="24"/>
                <w:szCs w:val="24"/>
              </w:rPr>
              <w:t>Караи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5953" w:type="dxa"/>
          </w:tcPr>
          <w:p w14:paraId="1BC22858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«Волшебная свирель»</w:t>
            </w:r>
          </w:p>
        </w:tc>
        <w:tc>
          <w:tcPr>
            <w:tcW w:w="1418" w:type="dxa"/>
          </w:tcPr>
          <w:p w14:paraId="02926CA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0422507C" w14:textId="77777777" w:rsidTr="00212B83">
        <w:tc>
          <w:tcPr>
            <w:tcW w:w="3119" w:type="dxa"/>
          </w:tcPr>
          <w:p w14:paraId="3C92B1A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683A">
              <w:rPr>
                <w:color w:val="000000"/>
                <w:sz w:val="24"/>
                <w:szCs w:val="24"/>
              </w:rPr>
              <w:t>Кленицкис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5953" w:type="dxa"/>
          </w:tcPr>
          <w:p w14:paraId="62B57F12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«На раздолье»</w:t>
            </w:r>
          </w:p>
        </w:tc>
        <w:tc>
          <w:tcPr>
            <w:tcW w:w="1418" w:type="dxa"/>
          </w:tcPr>
          <w:p w14:paraId="67D8D2F8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4C6DB25D" w14:textId="77777777" w:rsidTr="00212B83">
        <w:tc>
          <w:tcPr>
            <w:tcW w:w="3119" w:type="dxa"/>
          </w:tcPr>
          <w:p w14:paraId="3376571A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DF840CF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«В лесу»</w:t>
            </w:r>
          </w:p>
        </w:tc>
        <w:tc>
          <w:tcPr>
            <w:tcW w:w="1418" w:type="dxa"/>
          </w:tcPr>
          <w:p w14:paraId="17DB202A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3ECCF4DC" w14:textId="77777777" w:rsidTr="00212B83">
        <w:tc>
          <w:tcPr>
            <w:tcW w:w="3119" w:type="dxa"/>
          </w:tcPr>
          <w:p w14:paraId="2760821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C6B59D6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«Паровоз»</w:t>
            </w:r>
          </w:p>
        </w:tc>
        <w:tc>
          <w:tcPr>
            <w:tcW w:w="1418" w:type="dxa"/>
          </w:tcPr>
          <w:p w14:paraId="7D624A65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62A5B7F7" w14:textId="77777777" w:rsidTr="00212B83">
        <w:tc>
          <w:tcPr>
            <w:tcW w:w="3119" w:type="dxa"/>
          </w:tcPr>
          <w:p w14:paraId="57DA729D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26BD0F1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«Могила партизана»</w:t>
            </w:r>
          </w:p>
        </w:tc>
        <w:tc>
          <w:tcPr>
            <w:tcW w:w="1418" w:type="dxa"/>
          </w:tcPr>
          <w:p w14:paraId="2D3B9A9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4BC17C00" w14:textId="77777777" w:rsidTr="00212B83">
        <w:tc>
          <w:tcPr>
            <w:tcW w:w="3119" w:type="dxa"/>
          </w:tcPr>
          <w:p w14:paraId="0A8F724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C1F9E5A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«Возвращение»</w:t>
            </w:r>
          </w:p>
        </w:tc>
        <w:tc>
          <w:tcPr>
            <w:tcW w:w="1418" w:type="dxa"/>
          </w:tcPr>
          <w:p w14:paraId="240AC20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31083002" w14:textId="77777777" w:rsidTr="00212B83">
        <w:tc>
          <w:tcPr>
            <w:tcW w:w="3119" w:type="dxa"/>
          </w:tcPr>
          <w:p w14:paraId="58BEEB75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Прокофьев С.</w:t>
            </w:r>
          </w:p>
        </w:tc>
        <w:tc>
          <w:tcPr>
            <w:tcW w:w="5953" w:type="dxa"/>
          </w:tcPr>
          <w:p w14:paraId="2F5BD114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«Нам не нужна война»</w:t>
            </w:r>
          </w:p>
        </w:tc>
        <w:tc>
          <w:tcPr>
            <w:tcW w:w="1418" w:type="dxa"/>
          </w:tcPr>
          <w:p w14:paraId="7070C37B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65EA5A7A" w14:textId="77777777" w:rsidTr="00212B83">
        <w:tc>
          <w:tcPr>
            <w:tcW w:w="3119" w:type="dxa"/>
          </w:tcPr>
          <w:p w14:paraId="22268CFA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Рахманинов С.</w:t>
            </w:r>
          </w:p>
        </w:tc>
        <w:tc>
          <w:tcPr>
            <w:tcW w:w="5953" w:type="dxa"/>
          </w:tcPr>
          <w:p w14:paraId="3BFB1AE7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«Сосна»</w:t>
            </w:r>
          </w:p>
        </w:tc>
        <w:tc>
          <w:tcPr>
            <w:tcW w:w="1418" w:type="dxa"/>
          </w:tcPr>
          <w:p w14:paraId="2B43DFB8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093AD026" w14:textId="77777777" w:rsidTr="00212B83">
        <w:tc>
          <w:tcPr>
            <w:tcW w:w="3119" w:type="dxa"/>
          </w:tcPr>
          <w:p w14:paraId="6A9DE2D8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Римский-Корсаков Н.</w:t>
            </w:r>
          </w:p>
        </w:tc>
        <w:tc>
          <w:tcPr>
            <w:tcW w:w="5953" w:type="dxa"/>
          </w:tcPr>
          <w:p w14:paraId="46146138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 xml:space="preserve">«Ай, во поле </w:t>
            </w:r>
            <w:proofErr w:type="spellStart"/>
            <w:r w:rsidRPr="007C683A">
              <w:rPr>
                <w:color w:val="000000"/>
                <w:sz w:val="24"/>
                <w:szCs w:val="24"/>
              </w:rPr>
              <w:t>липенька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16E278A3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44F2D1F3" w14:textId="77777777" w:rsidTr="00212B83">
        <w:tc>
          <w:tcPr>
            <w:tcW w:w="3119" w:type="dxa"/>
          </w:tcPr>
          <w:p w14:paraId="304FE77F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Русские народные песни</w:t>
            </w:r>
          </w:p>
        </w:tc>
        <w:tc>
          <w:tcPr>
            <w:tcW w:w="5953" w:type="dxa"/>
          </w:tcPr>
          <w:p w14:paraId="0470B4A1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«Уж ты, поле моё»</w:t>
            </w:r>
          </w:p>
          <w:p w14:paraId="72CE2E85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 xml:space="preserve">«В сыром бору </w:t>
            </w:r>
            <w:proofErr w:type="spellStart"/>
            <w:r w:rsidRPr="007C683A">
              <w:rPr>
                <w:color w:val="000000"/>
                <w:sz w:val="24"/>
                <w:szCs w:val="24"/>
              </w:rPr>
              <w:t>тропина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14:paraId="6ADBA0B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  <w:p w14:paraId="06B0BA9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0789B8BB" w14:textId="77777777" w:rsidTr="00212B83">
        <w:tc>
          <w:tcPr>
            <w:tcW w:w="3119" w:type="dxa"/>
          </w:tcPr>
          <w:p w14:paraId="326D3FBB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7C683A">
              <w:rPr>
                <w:color w:val="000000"/>
                <w:sz w:val="24"/>
                <w:szCs w:val="24"/>
              </w:rPr>
              <w:t>Ряэтс</w:t>
            </w:r>
            <w:proofErr w:type="spellEnd"/>
            <w:r w:rsidRPr="007C683A">
              <w:rPr>
                <w:color w:val="000000"/>
                <w:sz w:val="24"/>
                <w:szCs w:val="24"/>
              </w:rPr>
              <w:t xml:space="preserve"> Я.</w:t>
            </w:r>
          </w:p>
        </w:tc>
        <w:tc>
          <w:tcPr>
            <w:tcW w:w="5953" w:type="dxa"/>
          </w:tcPr>
          <w:p w14:paraId="2432A45B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«Школьные дороги»</w:t>
            </w:r>
          </w:p>
        </w:tc>
        <w:tc>
          <w:tcPr>
            <w:tcW w:w="1418" w:type="dxa"/>
          </w:tcPr>
          <w:p w14:paraId="45D7EC1C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38FE2EDF" w14:textId="77777777" w:rsidTr="00212B83">
        <w:tc>
          <w:tcPr>
            <w:tcW w:w="3119" w:type="dxa"/>
          </w:tcPr>
          <w:p w14:paraId="49808725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2CD6C88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«Урок истории»</w:t>
            </w:r>
          </w:p>
        </w:tc>
        <w:tc>
          <w:tcPr>
            <w:tcW w:w="1418" w:type="dxa"/>
          </w:tcPr>
          <w:p w14:paraId="7DC9924A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6BC447C1" w14:textId="77777777" w:rsidTr="00212B83">
        <w:tc>
          <w:tcPr>
            <w:tcW w:w="3119" w:type="dxa"/>
          </w:tcPr>
          <w:p w14:paraId="0A5902F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3D2C0E7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«Знаменательный день»</w:t>
            </w:r>
          </w:p>
        </w:tc>
        <w:tc>
          <w:tcPr>
            <w:tcW w:w="1418" w:type="dxa"/>
          </w:tcPr>
          <w:p w14:paraId="173F203B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188964E1" w14:textId="77777777" w:rsidTr="00212B83">
        <w:tc>
          <w:tcPr>
            <w:tcW w:w="3119" w:type="dxa"/>
          </w:tcPr>
          <w:p w14:paraId="6401AC8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F4482CC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«Маленький концерт»: «Финал»</w:t>
            </w:r>
          </w:p>
        </w:tc>
        <w:tc>
          <w:tcPr>
            <w:tcW w:w="1418" w:type="dxa"/>
          </w:tcPr>
          <w:p w14:paraId="725A9815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7CB6017A" w14:textId="77777777" w:rsidTr="00212B83">
        <w:tc>
          <w:tcPr>
            <w:tcW w:w="3119" w:type="dxa"/>
          </w:tcPr>
          <w:p w14:paraId="69EFB9F8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Хиндемит П.</w:t>
            </w:r>
          </w:p>
        </w:tc>
        <w:tc>
          <w:tcPr>
            <w:tcW w:w="5953" w:type="dxa"/>
          </w:tcPr>
          <w:p w14:paraId="2CBE3BB5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Опера-игра «Мы строим город»</w:t>
            </w:r>
          </w:p>
        </w:tc>
        <w:tc>
          <w:tcPr>
            <w:tcW w:w="1418" w:type="dxa"/>
          </w:tcPr>
          <w:p w14:paraId="190555B7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591CD70F" w14:textId="77777777" w:rsidTr="00212B83">
        <w:tc>
          <w:tcPr>
            <w:tcW w:w="3119" w:type="dxa"/>
          </w:tcPr>
          <w:p w14:paraId="6D63A7C5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Чайковский П.</w:t>
            </w:r>
          </w:p>
        </w:tc>
        <w:tc>
          <w:tcPr>
            <w:tcW w:w="5953" w:type="dxa"/>
          </w:tcPr>
          <w:p w14:paraId="2328138C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bCs/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«Детская песенка»</w:t>
            </w:r>
          </w:p>
        </w:tc>
        <w:tc>
          <w:tcPr>
            <w:tcW w:w="1418" w:type="dxa"/>
          </w:tcPr>
          <w:p w14:paraId="5382B9C0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5B826227" w14:textId="77777777" w:rsidTr="00212B83">
        <w:tc>
          <w:tcPr>
            <w:tcW w:w="3119" w:type="dxa"/>
          </w:tcPr>
          <w:p w14:paraId="4273524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Чешская народная песня</w:t>
            </w:r>
          </w:p>
        </w:tc>
        <w:tc>
          <w:tcPr>
            <w:tcW w:w="5953" w:type="dxa"/>
          </w:tcPr>
          <w:p w14:paraId="5D2798D3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bCs/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«Пастух»</w:t>
            </w:r>
          </w:p>
        </w:tc>
        <w:tc>
          <w:tcPr>
            <w:tcW w:w="1418" w:type="dxa"/>
          </w:tcPr>
          <w:p w14:paraId="531EB13D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  <w:tr w:rsidR="00330E78" w:rsidRPr="00330E78" w14:paraId="22047ECB" w14:textId="77777777" w:rsidTr="00212B83">
        <w:tc>
          <w:tcPr>
            <w:tcW w:w="3119" w:type="dxa"/>
          </w:tcPr>
          <w:p w14:paraId="33FC48B6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Шостакович Д.</w:t>
            </w:r>
          </w:p>
        </w:tc>
        <w:tc>
          <w:tcPr>
            <w:tcW w:w="5953" w:type="dxa"/>
          </w:tcPr>
          <w:p w14:paraId="707E4016" w14:textId="77777777" w:rsidR="00330E78" w:rsidRPr="007C683A" w:rsidRDefault="00330E78" w:rsidP="00EF6C90">
            <w:pPr>
              <w:autoSpaceDE w:val="0"/>
              <w:autoSpaceDN w:val="0"/>
              <w:adjustRightInd w:val="0"/>
              <w:ind w:left="-2"/>
              <w:jc w:val="both"/>
              <w:rPr>
                <w:bCs/>
                <w:color w:val="000000"/>
                <w:sz w:val="24"/>
                <w:szCs w:val="24"/>
              </w:rPr>
            </w:pPr>
            <w:r w:rsidRPr="007C683A">
              <w:rPr>
                <w:bCs/>
                <w:color w:val="000000"/>
                <w:sz w:val="24"/>
                <w:szCs w:val="24"/>
              </w:rPr>
              <w:t>«Хороший день»</w:t>
            </w:r>
          </w:p>
        </w:tc>
        <w:tc>
          <w:tcPr>
            <w:tcW w:w="1418" w:type="dxa"/>
          </w:tcPr>
          <w:p w14:paraId="366D8142" w14:textId="77777777" w:rsidR="00330E78" w:rsidRPr="007C683A" w:rsidRDefault="00330E78" w:rsidP="00EF6C9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683A">
              <w:rPr>
                <w:color w:val="000000"/>
                <w:sz w:val="24"/>
                <w:szCs w:val="24"/>
              </w:rPr>
              <w:t>1</w:t>
            </w:r>
          </w:p>
        </w:tc>
      </w:tr>
    </w:tbl>
    <w:p w14:paraId="218105F8" w14:textId="77777777" w:rsidR="00330E78" w:rsidRPr="00330E78" w:rsidRDefault="00330E78" w:rsidP="00EF6C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DCEB4DC" w14:textId="77777777" w:rsidR="00EF6C90" w:rsidRDefault="00EF6C90" w:rsidP="00EF6C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2DFD5DD9" w14:textId="77777777" w:rsidR="002D5AC4" w:rsidRPr="00EF6C90" w:rsidRDefault="002D5AC4" w:rsidP="00EF6C90">
      <w:pPr>
        <w:pStyle w:val="1"/>
        <w:rPr>
          <w:lang w:val="ru-RU"/>
        </w:rPr>
      </w:pPr>
      <w:bookmarkStart w:id="35" w:name="_Toc139639274"/>
      <w:r w:rsidRPr="005D4407">
        <w:t>III</w:t>
      </w:r>
      <w:r w:rsidRPr="00EF6C90">
        <w:rPr>
          <w:lang w:val="ru-RU"/>
        </w:rPr>
        <w:t>. ТРЕБОВАНИЯ К УРОВНЮ ПОДГОТОВКИ ОБУЧАЮЩИХСЯ</w:t>
      </w:r>
      <w:bookmarkEnd w:id="35"/>
    </w:p>
    <w:p w14:paraId="6C062678" w14:textId="77777777" w:rsidR="002D5AC4" w:rsidRPr="001A0310" w:rsidRDefault="002D5AC4" w:rsidP="00EF6C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FEC53A" w14:textId="77777777" w:rsidR="007C683A" w:rsidRPr="007C683A" w:rsidRDefault="007C683A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elvetica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Освоение программы учебного предмета «Оркестровый класс» предполагает наличие </w:t>
      </w:r>
      <w:r w:rsidRPr="007C683A">
        <w:rPr>
          <w:rFonts w:ascii="Times New Roman" w:eastAsia="Helvetica" w:hAnsi="Times New Roman" w:cs="Times New Roman"/>
          <w:sz w:val="24"/>
          <w:szCs w:val="24"/>
          <w:lang w:eastAsia="ru-RU"/>
        </w:rPr>
        <w:t xml:space="preserve">у </w:t>
      </w:r>
      <w:r w:rsidR="008541D8">
        <w:rPr>
          <w:rFonts w:ascii="Times New Roman" w:eastAsia="Helvetica" w:hAnsi="Times New Roman" w:cs="Times New Roman"/>
          <w:sz w:val="24"/>
          <w:szCs w:val="24"/>
          <w:lang w:eastAsia="ru-RU"/>
        </w:rPr>
        <w:t>об</w:t>
      </w:r>
      <w:r w:rsidRPr="007C683A">
        <w:rPr>
          <w:rFonts w:ascii="Times New Roman" w:eastAsia="Helvetica" w:hAnsi="Times New Roman" w:cs="Times New Roman"/>
          <w:sz w:val="24"/>
          <w:szCs w:val="24"/>
          <w:lang w:eastAsia="ru-RU"/>
        </w:rPr>
        <w:t>уча</w:t>
      </w:r>
      <w:r w:rsidR="008541D8">
        <w:rPr>
          <w:rFonts w:ascii="Times New Roman" w:eastAsia="Helvetica" w:hAnsi="Times New Roman" w:cs="Times New Roman"/>
          <w:sz w:val="24"/>
          <w:szCs w:val="24"/>
          <w:lang w:eastAsia="ru-RU"/>
        </w:rPr>
        <w:t>ю</w:t>
      </w:r>
      <w:r w:rsidRPr="007C683A">
        <w:rPr>
          <w:rFonts w:ascii="Times New Roman" w:eastAsia="Helvetica" w:hAnsi="Times New Roman" w:cs="Times New Roman"/>
          <w:sz w:val="24"/>
          <w:szCs w:val="24"/>
          <w:lang w:eastAsia="ru-RU"/>
        </w:rPr>
        <w:t>щихся сформированного комплекса следующих знаний, умений и навыков, необходимых для коллективного музицирования:</w:t>
      </w:r>
    </w:p>
    <w:p w14:paraId="42E110D2" w14:textId="77777777" w:rsidR="007C683A" w:rsidRPr="007C683A" w:rsidRDefault="008541D8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Helvetica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Helvetica" w:hAnsi="Times New Roman" w:cs="Times New Roman"/>
          <w:i/>
          <w:sz w:val="24"/>
          <w:szCs w:val="24"/>
          <w:lang w:eastAsia="ru-RU"/>
        </w:rPr>
        <w:t>з</w:t>
      </w:r>
      <w:r w:rsidR="007C683A" w:rsidRPr="007C683A">
        <w:rPr>
          <w:rFonts w:ascii="Times New Roman" w:eastAsia="Helvetica" w:hAnsi="Times New Roman" w:cs="Times New Roman"/>
          <w:i/>
          <w:sz w:val="24"/>
          <w:szCs w:val="24"/>
          <w:lang w:eastAsia="ru-RU"/>
        </w:rPr>
        <w:t>нание:</w:t>
      </w:r>
    </w:p>
    <w:p w14:paraId="4F4F1E75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оркестровых разновидностей инструментов; </w:t>
      </w:r>
    </w:p>
    <w:p w14:paraId="29504400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 музыкальной грамоты;</w:t>
      </w:r>
    </w:p>
    <w:p w14:paraId="074D7125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музыкальной терминологии;   </w:t>
      </w:r>
    </w:p>
    <w:p w14:paraId="40FA544F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игровых навыков и уметь применять её самостоятельно; </w:t>
      </w:r>
    </w:p>
    <w:p w14:paraId="5E81398F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средств музыкальной выразительности (тембр, динамика, штрих, темп и т. д.);</w:t>
      </w:r>
    </w:p>
    <w:p w14:paraId="1E89FB24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художественно-исполнительских возможностей инструментов;  </w:t>
      </w:r>
    </w:p>
    <w:p w14:paraId="2E7465E7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основных жанров музыки (инструментальный, вокальный, симфонический и т. д.);  </w:t>
      </w:r>
    </w:p>
    <w:p w14:paraId="42760FE2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9"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оркестрового репертуара, включающего произведения разных стилей и жанров в соответствии с программными требованиями.</w:t>
      </w:r>
    </w:p>
    <w:p w14:paraId="464C1716" w14:textId="77777777" w:rsidR="007C683A" w:rsidRPr="007C683A" w:rsidRDefault="008541D8" w:rsidP="00EF6C9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7C683A" w:rsidRPr="007C6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мение:</w:t>
      </w:r>
    </w:p>
    <w:p w14:paraId="701E737E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настраивать инструмент; </w:t>
      </w:r>
    </w:p>
    <w:p w14:paraId="5B419412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определять технические трудности несложного музыкального произведения и находить способы и методы в работе над ними; </w:t>
      </w:r>
    </w:p>
    <w:p w14:paraId="7DDA5492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среди нескольких вариантов аппликатуры выбрать наиболее удобную и рациональную; </w:t>
      </w:r>
    </w:p>
    <w:p w14:paraId="3BEB63AB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самостоятельно, осознанно работать над несложными произведениями, опираясь на знания законов формообразования, а также на освоенную в классе под руководством преподавателя методику поэтапной работы над художественным произведением; </w:t>
      </w:r>
    </w:p>
    <w:p w14:paraId="505B700F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подходить к созданию художественного образа, используя при этом все теоретические знания и предыдущий практический опыт в освоении штрихов, приёмов и других музыкальных средств выразительности; </w:t>
      </w:r>
    </w:p>
    <w:p w14:paraId="5EE6E097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слышать тему, подголоски, сопровождение;</w:t>
      </w:r>
    </w:p>
    <w:p w14:paraId="5A42E555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аккомпанировать хору, солистам;</w:t>
      </w:r>
    </w:p>
    <w:p w14:paraId="5364DDF9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проанализировать исполняемое оркестровое произведение;</w:t>
      </w:r>
    </w:p>
    <w:p w14:paraId="5FA4691B" w14:textId="77777777" w:rsidR="007C683A" w:rsidRPr="007C683A" w:rsidRDefault="007C683A" w:rsidP="00EF6C90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приобретённых специальных знаний давать грамотную адекватную оценку многообразным музыкальным событиям.</w:t>
      </w:r>
    </w:p>
    <w:p w14:paraId="41610DDF" w14:textId="77777777" w:rsidR="007C683A" w:rsidRPr="007C683A" w:rsidRDefault="008541D8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7C683A" w:rsidRPr="007C68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авык:</w:t>
      </w:r>
    </w:p>
    <w:p w14:paraId="435DEE6A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в коллективном </w:t>
      </w:r>
      <w:proofErr w:type="spellStart"/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музицированиииндивидуальных</w:t>
      </w:r>
      <w:proofErr w:type="spellEnd"/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практических навыков игры на инструменте, приобретённых в классе по специальности; </w:t>
      </w:r>
    </w:p>
    <w:p w14:paraId="05904083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в музыкальном коллективе (оркестре); </w:t>
      </w:r>
    </w:p>
    <w:p w14:paraId="0A079991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чтения нот с листа; </w:t>
      </w:r>
    </w:p>
    <w:p w14:paraId="609AF716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транспонирования, подбора по слуху;</w:t>
      </w:r>
    </w:p>
    <w:p w14:paraId="3405F5AA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репетиционно-концертной работы в качестве члена музыкального коллектива;</w:t>
      </w:r>
    </w:p>
    <w:p w14:paraId="63AE3919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партии в оркестровом коллективе в соот</w:t>
      </w: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ветствии с замыслом композитора и требованиями дирижёра; </w:t>
      </w:r>
    </w:p>
    <w:p w14:paraId="2DD152B8" w14:textId="77777777" w:rsidR="007C683A" w:rsidRPr="007C683A" w:rsidRDefault="007C683A" w:rsidP="00EF6C9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мотивации к продолжению профессионального обучения на инструменте. </w:t>
      </w:r>
    </w:p>
    <w:p w14:paraId="525F2021" w14:textId="77777777" w:rsidR="007C683A" w:rsidRDefault="007C683A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Знания, умения и навыки, полученные </w:t>
      </w:r>
      <w:r w:rsidR="00D47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D474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7C6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щимися в оркестровом классе, необходимы выпускникам впоследствии для участия в различных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14:paraId="2660702D" w14:textId="77777777" w:rsidR="00EF6C90" w:rsidRPr="007C683A" w:rsidRDefault="00EF6C90" w:rsidP="00EF6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BC2E2F" w14:textId="77777777" w:rsidR="00627636" w:rsidRDefault="002D5AC4" w:rsidP="00EF6C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3A44B7FC" w14:textId="77777777" w:rsidR="000D4CC6" w:rsidRPr="000D4CC6" w:rsidRDefault="002D5AC4" w:rsidP="00EF6C90">
      <w:pPr>
        <w:pStyle w:val="af1"/>
        <w:ind w:left="4" w:firstLine="716"/>
        <w:jc w:val="center"/>
        <w:rPr>
          <w:b/>
          <w:bCs/>
          <w:i/>
          <w:iCs/>
          <w:color w:val="000000"/>
        </w:rPr>
      </w:pPr>
      <w:bookmarkStart w:id="36" w:name="_Toc139639275"/>
      <w:r w:rsidRPr="00EF6C90">
        <w:rPr>
          <w:rStyle w:val="10"/>
        </w:rPr>
        <w:t>IV</w:t>
      </w:r>
      <w:r w:rsidRPr="00911F14">
        <w:rPr>
          <w:rStyle w:val="10"/>
          <w:lang w:val="ru-RU"/>
        </w:rPr>
        <w:t>. ФОРМЫ И МЕТОДЫ КОНТРОЛЯ. СИСТЕМА ОЦЕНКИ</w:t>
      </w:r>
      <w:bookmarkEnd w:id="36"/>
      <w:r w:rsidRPr="000D4CC6">
        <w:rPr>
          <w:bCs/>
          <w:color w:val="000000"/>
        </w:rPr>
        <w:br/>
      </w:r>
      <w:r w:rsidR="0022519E" w:rsidRPr="000D4CC6">
        <w:rPr>
          <w:b/>
          <w:bCs/>
          <w:i/>
          <w:iCs/>
          <w:color w:val="000000"/>
        </w:rPr>
        <w:t>4.</w:t>
      </w:r>
      <w:proofErr w:type="gramStart"/>
      <w:r w:rsidR="0022519E" w:rsidRPr="000D4CC6">
        <w:rPr>
          <w:b/>
          <w:bCs/>
          <w:i/>
          <w:iCs/>
          <w:color w:val="000000"/>
        </w:rPr>
        <w:t>1.Аттестация</w:t>
      </w:r>
      <w:proofErr w:type="gramEnd"/>
      <w:r w:rsidR="0022519E" w:rsidRPr="000D4CC6">
        <w:rPr>
          <w:b/>
          <w:bCs/>
          <w:i/>
          <w:iCs/>
          <w:color w:val="000000"/>
        </w:rPr>
        <w:t xml:space="preserve">: </w:t>
      </w:r>
      <w:r w:rsidRPr="000D4CC6">
        <w:rPr>
          <w:b/>
          <w:bCs/>
          <w:i/>
          <w:iCs/>
          <w:color w:val="000000"/>
        </w:rPr>
        <w:t>цели, виды, форма, содержание</w:t>
      </w:r>
    </w:p>
    <w:p w14:paraId="7953227F" w14:textId="77777777" w:rsidR="000D4CC6" w:rsidRPr="000D4CC6" w:rsidRDefault="000D4CC6" w:rsidP="00EF6C90">
      <w:pPr>
        <w:pStyle w:val="af1"/>
        <w:ind w:left="4" w:hanging="4"/>
      </w:pPr>
      <w:r w:rsidRPr="000D4CC6">
        <w:t>Основными видами контроля успеваемости являются:</w:t>
      </w:r>
    </w:p>
    <w:p w14:paraId="055F6E2E" w14:textId="77777777" w:rsidR="000D4CC6" w:rsidRPr="000D4CC6" w:rsidRDefault="000D4CC6" w:rsidP="00EF6C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Текущий контроль успеваемости. </w:t>
      </w:r>
    </w:p>
    <w:p w14:paraId="3912A0EB" w14:textId="77777777" w:rsidR="000D4CC6" w:rsidRPr="000D4CC6" w:rsidRDefault="000D4CC6" w:rsidP="00EF6C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Промежуточная аттестация. </w:t>
      </w:r>
    </w:p>
    <w:p w14:paraId="1AB438C8" w14:textId="77777777" w:rsidR="000D4CC6" w:rsidRPr="000D4CC6" w:rsidRDefault="000D4CC6" w:rsidP="00EF6C9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Итоговая аттестация. </w:t>
      </w:r>
    </w:p>
    <w:p w14:paraId="0EF3093B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after="0" w:line="240" w:lineRule="auto"/>
        <w:ind w:left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вид контроля имеет свои цели, задачи и формы.</w:t>
      </w:r>
    </w:p>
    <w:p w14:paraId="1CB5D53B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after="0" w:line="240" w:lineRule="auto"/>
        <w:ind w:left="4" w:firstLine="7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Текущий контроль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</w:t>
      </w:r>
      <w:r w:rsidR="00EC3CE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EC3CE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 практически на каждом учебном занятии, оценки выставляются в журнал и дневник </w:t>
      </w:r>
      <w:r w:rsidR="004E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E707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щегося. При оценивании учитывается: </w:t>
      </w:r>
    </w:p>
    <w:p w14:paraId="06C20623" w14:textId="77777777" w:rsidR="000D4CC6" w:rsidRPr="000D4CC6" w:rsidRDefault="000D4CC6" w:rsidP="00EF6C9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ребёнка к занятиям, его старание и прилежность; </w:t>
      </w:r>
    </w:p>
    <w:p w14:paraId="5C722E0D" w14:textId="77777777" w:rsidR="000D4CC6" w:rsidRPr="000D4CC6" w:rsidRDefault="000D4CC6" w:rsidP="00EF6C9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качество выполнения предложенных заданий; </w:t>
      </w:r>
    </w:p>
    <w:p w14:paraId="235D918D" w14:textId="77777777" w:rsidR="000D4CC6" w:rsidRPr="000D4CC6" w:rsidRDefault="000D4CC6" w:rsidP="00EF6C9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инициативность и проявление самостоятельности, как на уроке, так и во время домашней работы; </w:t>
      </w:r>
    </w:p>
    <w:p w14:paraId="57A5861E" w14:textId="77777777" w:rsidR="000D4CC6" w:rsidRPr="000D4CC6" w:rsidRDefault="000D4CC6" w:rsidP="00EF6C90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темпы продвижения. </w:t>
      </w:r>
    </w:p>
    <w:p w14:paraId="04171A13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результатов текущего контроля выводятся четверные оценки. </w:t>
      </w:r>
    </w:p>
    <w:p w14:paraId="054FF0F8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Особой формой текущего контроля является контрольный урок, который проводится преподавателем, ведущим учебную дисциплину «Оркестровый класс». </w:t>
      </w:r>
    </w:p>
    <w:p w14:paraId="66DC180F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Промежуточная аттестация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</w:t>
      </w:r>
      <w:r w:rsidR="004E707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4E707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проводится в конце первого полугодия каждого учебного года в счёт аудиторного времени, предусмотренного на учебный предмет, и определяет успешность развития </w:t>
      </w:r>
      <w:r w:rsidR="00292B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292BF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 и степень освоения им учебных задач на определённом этапе. Наиболее распространёнными формами промежуточной аттестации являются </w:t>
      </w:r>
      <w:r w:rsidRPr="004E707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уроки и академические концерты.</w:t>
      </w:r>
    </w:p>
    <w:p w14:paraId="2493D99B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форма проверки может быть как дифференцированной (с оценкой), так и недифференцированной. </w:t>
      </w:r>
    </w:p>
    <w:p w14:paraId="570FE733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щегося. </w:t>
      </w:r>
    </w:p>
    <w:p w14:paraId="18256BD7" w14:textId="77777777" w:rsidR="000D4CC6" w:rsidRPr="000D4CC6" w:rsidRDefault="000D4CC6" w:rsidP="00EF6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Выступление оркестра 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конкурсах или концертах</w:t>
      </w:r>
      <w:r w:rsidRPr="000D4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рассматривается как вид промежуточной аттестации.</w:t>
      </w:r>
    </w:p>
    <w:p w14:paraId="6EA6E88D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Итоговая аттестация 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успеваемости 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проводится в форме переводного зачёта или контрольного урока в конце каждого года обучения. Переводной зачёт является обязательным для всех. Итоговая аттестация определяет качество освоения 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щимся учебного материала, уровень соответствия с учебными задачами года. </w:t>
      </w:r>
    </w:p>
    <w:p w14:paraId="14345413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before="4" w:after="0" w:line="240" w:lineRule="auto"/>
        <w:ind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проводится за пределами аудиторных учебных занятий, то есть по окончании проведения учебных занятий в учебном году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8A1147" w14:textId="77777777" w:rsidR="000D4CC6" w:rsidRPr="000D4CC6" w:rsidRDefault="000D4CC6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C10C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допускаются </w:t>
      </w:r>
      <w:r w:rsidR="00BC10C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об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BC10CE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D4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щиеся, полностью выполнившие все учебные задания. </w:t>
      </w:r>
    </w:p>
    <w:p w14:paraId="69C5A95B" w14:textId="77777777" w:rsidR="006C6FB6" w:rsidRDefault="008E64D4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5EFEFCB8" w14:textId="77777777" w:rsidR="00BC10CE" w:rsidRDefault="0052648D" w:rsidP="00EF6C9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4.2. </w:t>
      </w:r>
      <w:r w:rsidR="00BC10C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оценок.</w:t>
      </w:r>
    </w:p>
    <w:p w14:paraId="773217ED" w14:textId="77777777" w:rsidR="00BC10CE" w:rsidRDefault="008E64D4" w:rsidP="00EF6C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Для аттестации обучающихся создаются фонды оценочных средств, которыевключают в себя методы контроля, позволяющие оценить приобретенные знания,умения и навыки.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>Критерии оценки качества исполнения.</w:t>
      </w:r>
    </w:p>
    <w:p w14:paraId="57CCCD51" w14:textId="77777777" w:rsidR="008E64D4" w:rsidRPr="001A0310" w:rsidRDefault="008E64D4" w:rsidP="00EF6C9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исполнения программы на зачете, академическом прослушиванииили экзамене выставляется оценка </w:t>
      </w:r>
      <w:r w:rsidRPr="001A0310">
        <w:rPr>
          <w:rFonts w:ascii="Times New Roman" w:hAnsi="Times New Roman" w:cs="Times New Roman"/>
          <w:color w:val="00000A"/>
          <w:sz w:val="24"/>
          <w:szCs w:val="24"/>
        </w:rPr>
        <w:t xml:space="preserve">по пятибалльной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шкале:</w:t>
      </w:r>
    </w:p>
    <w:p w14:paraId="66ED7DC1" w14:textId="77777777" w:rsidR="008E64D4" w:rsidRPr="001A0310" w:rsidRDefault="008E64D4" w:rsidP="00EF6C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663"/>
      </w:tblGrid>
      <w:tr w:rsidR="008E64D4" w:rsidRPr="001A0310" w14:paraId="5110FF34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371" w14:textId="77777777" w:rsidR="008E64D4" w:rsidRPr="0052648D" w:rsidRDefault="008E64D4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4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955" w14:textId="77777777" w:rsidR="008E64D4" w:rsidRPr="0052648D" w:rsidRDefault="008E64D4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4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8E64D4" w:rsidRPr="001A0310" w14:paraId="6B09695E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591E" w14:textId="77777777" w:rsidR="008E64D4" w:rsidRPr="001F61B1" w:rsidRDefault="008E64D4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8499" w14:textId="77777777" w:rsidR="00D077E6" w:rsidRDefault="00D077E6" w:rsidP="00EF6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</w:pPr>
            <w:r w:rsidRPr="00D077E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знание своей партии во всех произведениях, разучиваемых в оркестровом классе, активная эмоциональная работа на занятиях, участие на всех концертах коллектива; </w:t>
            </w:r>
          </w:p>
          <w:p w14:paraId="5E89E455" w14:textId="77777777" w:rsidR="008E64D4" w:rsidRPr="00D077E6" w:rsidRDefault="00D077E6" w:rsidP="00EF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7E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регулярное посещение занятий по оркестру, отсутствие пропусков без уважительных причин</w:t>
            </w:r>
          </w:p>
        </w:tc>
      </w:tr>
      <w:tr w:rsidR="00EA13FD" w:rsidRPr="001A0310" w14:paraId="48A55246" w14:textId="77777777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28D7" w14:textId="77777777" w:rsidR="00EA13FD" w:rsidRPr="001F61B1" w:rsidRDefault="00EA13FD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BD4F" w14:textId="77777777" w:rsidR="00D077E6" w:rsidRDefault="00D077E6" w:rsidP="00EF6C9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077E6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активная </w:t>
            </w:r>
            <w:r w:rsidRPr="00D077E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работа в классе, сдача партии всей программы при недостаточной проработке трудных технических фрагментов, участие в концертах оркестра;</w:t>
            </w:r>
          </w:p>
          <w:p w14:paraId="23066D8C" w14:textId="77777777" w:rsidR="00EA13FD" w:rsidRPr="00D077E6" w:rsidRDefault="00D077E6" w:rsidP="00EF6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77E6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регулярное посещение занятий по оркестру, отсутствие пропусков без уважительных причин</w:t>
            </w:r>
          </w:p>
        </w:tc>
      </w:tr>
      <w:tr w:rsidR="00EA13FD" w:rsidRPr="001A0310" w14:paraId="168A8DE3" w14:textId="77777777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2D09" w14:textId="77777777" w:rsidR="00EA13FD" w:rsidRPr="001F61B1" w:rsidRDefault="00EA13FD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(«удовлетворительно»)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716F" w14:textId="77777777" w:rsidR="00EA13FD" w:rsidRPr="001853CB" w:rsidRDefault="001853CB" w:rsidP="00EF6C90">
            <w:pPr>
              <w:pStyle w:val="a9"/>
              <w:rPr>
                <w:rFonts w:ascii="Times New Roman" w:hAnsi="Times New Roman" w:cs="Times New Roman"/>
              </w:rPr>
            </w:pPr>
            <w:r w:rsidRPr="001853CB">
              <w:rPr>
                <w:rFonts w:ascii="Times New Roman" w:eastAsia="Calibri" w:hAnsi="Times New Roman" w:cs="Times New Roman"/>
                <w:color w:val="auto"/>
                <w:lang w:bidi="ru-RU"/>
              </w:rPr>
              <w:t>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партий; нерегулярное посещение занятий по оркестру, п</w:t>
            </w:r>
            <w:r>
              <w:rPr>
                <w:rFonts w:ascii="Times New Roman" w:eastAsia="Calibri" w:hAnsi="Times New Roman" w:cs="Times New Roman"/>
                <w:color w:val="auto"/>
                <w:lang w:bidi="ru-RU"/>
              </w:rPr>
              <w:t>ропуски без уважительных причин</w:t>
            </w:r>
          </w:p>
        </w:tc>
      </w:tr>
      <w:tr w:rsidR="00EA13FD" w:rsidRPr="001A0310" w14:paraId="57707632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9C8" w14:textId="77777777" w:rsidR="00EA13FD" w:rsidRPr="001F61B1" w:rsidRDefault="00EA13FD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(«неудовлетворительно»)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4FF7" w14:textId="77777777" w:rsidR="00EA13FD" w:rsidRPr="001853CB" w:rsidRDefault="001853CB" w:rsidP="00EF6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53C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неудовлетворительная сдача партий в большинстве партитур </w:t>
            </w:r>
            <w:r w:rsidRPr="001853CB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lastRenderedPageBreak/>
              <w:t>всей программы, недопуск к выступлению на отчетный концерт; пропуски занятий без уважительных причин</w:t>
            </w:r>
          </w:p>
        </w:tc>
      </w:tr>
      <w:tr w:rsidR="00EA13FD" w:rsidRPr="001A0310" w14:paraId="73B9D713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303D" w14:textId="77777777" w:rsidR="00EA13FD" w:rsidRPr="001F61B1" w:rsidRDefault="00EA13FD" w:rsidP="00EF6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«зачет» (без отметки)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3FFF" w14:textId="77777777" w:rsidR="00EA13FD" w:rsidRPr="00742E90" w:rsidRDefault="00742E90" w:rsidP="00E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E90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>отражает достаточный уровень подготовки и исполнения на данном этапе обучения.</w:t>
            </w:r>
          </w:p>
        </w:tc>
      </w:tr>
      <w:tr w:rsidR="00EA13FD" w:rsidRPr="001A0310" w14:paraId="629C7001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F202" w14:textId="77777777" w:rsidR="00EA13FD" w:rsidRPr="001A0310" w:rsidRDefault="00EA13FD" w:rsidP="00E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D052D" w14:textId="77777777" w:rsidR="00EA13FD" w:rsidRPr="001A0310" w:rsidRDefault="00EA13FD" w:rsidP="00EF6C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81BC58" w14:textId="77777777" w:rsidR="001F61B1" w:rsidRDefault="008E64D4" w:rsidP="00EF6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Согласно ФГТ, данная система оценки качества исполнения является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основной. С учетом целесообразности оценка качества исполнения может быть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дополнена системой «+» и «-», что даст возможность более конкретно и точно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оценить выступление обучающегося.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23379C" w14:textId="77777777" w:rsidR="008E64D4" w:rsidRPr="001A0310" w:rsidRDefault="008E64D4" w:rsidP="00EF6C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Фонды оценочных средств призваны обеспечивать оценку качества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приобретенных выпускниками знаний, умений и навыков, а также степень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готовности </w:t>
      </w:r>
      <w:r w:rsidR="002E54E0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2E54E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щихся к возможному продолжению профессионального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образования в области музыкального</w:t>
      </w:r>
    </w:p>
    <w:p w14:paraId="14194BFE" w14:textId="77777777" w:rsidR="00065D2A" w:rsidRDefault="00065D2A" w:rsidP="00EF6C9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850D77" w14:textId="77777777" w:rsidR="001F61B1" w:rsidRPr="00911F14" w:rsidRDefault="008E64D4" w:rsidP="00EF6C90">
      <w:pPr>
        <w:pStyle w:val="1"/>
        <w:rPr>
          <w:i/>
          <w:iCs/>
          <w:lang w:val="ru-RU"/>
        </w:rPr>
      </w:pPr>
      <w:bookmarkStart w:id="37" w:name="_Toc139639276"/>
      <w:r w:rsidRPr="001F61B1">
        <w:t>V</w:t>
      </w:r>
      <w:r w:rsidRPr="00911F14">
        <w:rPr>
          <w:lang w:val="ru-RU"/>
        </w:rPr>
        <w:t>. МЕТОДИЧЕСКОЕ ОБЕСПЕЧЕНИЕ УЧЕБНОГО ПРОЦЕССА</w:t>
      </w:r>
      <w:bookmarkEnd w:id="37"/>
    </w:p>
    <w:p w14:paraId="70625EED" w14:textId="77777777" w:rsidR="001F61B1" w:rsidRDefault="008E64D4" w:rsidP="00EF6C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1F61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5.1.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Методические рекомендации педагогическим работникам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08E09BFE" w14:textId="77777777" w:rsidR="00742E90" w:rsidRPr="00742E90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занятий по группам, сводных занятий, а также репетиций и концертов.</w:t>
      </w:r>
    </w:p>
    <w:p w14:paraId="2BCD1659" w14:textId="77777777" w:rsidR="002C71E6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</w:t>
      </w:r>
    </w:p>
    <w:p w14:paraId="75DF1B36" w14:textId="77777777" w:rsidR="00742E90" w:rsidRPr="00742E90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При этом учитываются возможности учеников, подготовленность к занятиям в оркестре </w:t>
      </w:r>
      <w:r w:rsidR="005E35B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E35B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разных классов. Неоправданное завышение программы препятствует прочному усвоению </w:t>
      </w:r>
      <w:r w:rsidR="005E35B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E35B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щимися навыков оркестровой игры, ведет к перегрузке и снижает интерес к занятиям.</w:t>
      </w:r>
    </w:p>
    <w:p w14:paraId="0B23E061" w14:textId="77777777" w:rsidR="005E35B0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репертуар оркестрового класса необходимо включать произведения русской, советской и зарубежной музыкальной литературы различных жанров и форм. </w:t>
      </w:r>
    </w:p>
    <w:p w14:paraId="7A63A328" w14:textId="77777777" w:rsidR="00742E90" w:rsidRPr="00742E90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Большое воспитательное значение имеет работа над полифонией (обработка </w:t>
      </w:r>
      <w:r w:rsidR="00EC52E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советских и 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народных песен, оригинальные сочинения полифонического склада). В национальных республиках необходимо большее внимание уделять пополнению репертуара из произведений народной музыки и национальных композиторов.</w:t>
      </w:r>
    </w:p>
    <w:p w14:paraId="5B771F07" w14:textId="77777777" w:rsidR="00742E90" w:rsidRPr="00742E90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Представленные в репертуарном списке произведения для оркестра (оригинальные и переложения) делятся на три группы: </w:t>
      </w:r>
      <w:r w:rsidRPr="00742E90">
        <w:rPr>
          <w:rFonts w:ascii="Times New Roman" w:eastAsia="Calibri" w:hAnsi="Times New Roman" w:cs="Times New Roman"/>
          <w:sz w:val="24"/>
          <w:szCs w:val="24"/>
          <w:lang w:val="en-US" w:bidi="en-US"/>
        </w:rPr>
        <w:t>I</w:t>
      </w:r>
      <w:r w:rsidRPr="00742E90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, </w:t>
      </w:r>
      <w:r w:rsidRPr="00742E90">
        <w:rPr>
          <w:rFonts w:ascii="Times New Roman" w:eastAsia="Calibri" w:hAnsi="Times New Roman" w:cs="Times New Roman"/>
          <w:sz w:val="24"/>
          <w:szCs w:val="24"/>
          <w:lang w:val="en-US" w:bidi="en-US"/>
        </w:rPr>
        <w:t>II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и </w:t>
      </w:r>
      <w:r w:rsidRPr="00742E90">
        <w:rPr>
          <w:rFonts w:ascii="Times New Roman" w:eastAsia="Calibri" w:hAnsi="Times New Roman" w:cs="Times New Roman"/>
          <w:sz w:val="24"/>
          <w:szCs w:val="24"/>
          <w:lang w:val="en-US" w:bidi="en-US"/>
        </w:rPr>
        <w:t>III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ступени трудности, что отмечено в специальной графе.</w:t>
      </w:r>
    </w:p>
    <w:p w14:paraId="03EE4629" w14:textId="77777777" w:rsidR="00742E90" w:rsidRPr="00742E90" w:rsidRDefault="00742E90" w:rsidP="00EF6C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Репертуарный список включает в себя следующие разделы:</w:t>
      </w:r>
    </w:p>
    <w:p w14:paraId="6706349C" w14:textId="77777777" w:rsidR="00065D2A" w:rsidRDefault="00065D2A" w:rsidP="00EF6C90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5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произведения для духового оркестра;</w:t>
      </w:r>
    </w:p>
    <w:p w14:paraId="741D3AD5" w14:textId="77777777" w:rsidR="00065D2A" w:rsidRDefault="00065D2A" w:rsidP="00EF6C90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5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произведения для солиста (группы солистов, хора)  в сопровождении духового оркестра;</w:t>
      </w:r>
    </w:p>
    <w:p w14:paraId="2066E861" w14:textId="77777777" w:rsidR="00065D2A" w:rsidRDefault="00065D2A" w:rsidP="00EF6C90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5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произведения, рекомендуемые для обеспечения культурно-массовых мероприятий;</w:t>
      </w:r>
    </w:p>
    <w:p w14:paraId="26ED9367" w14:textId="77777777" w:rsidR="00065D2A" w:rsidRPr="00065D2A" w:rsidRDefault="00065D2A" w:rsidP="00EF6C90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5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хора и оркестра;</w:t>
      </w:r>
    </w:p>
    <w:p w14:paraId="033C98CF" w14:textId="77777777" w:rsidR="00742E90" w:rsidRPr="00742E90" w:rsidRDefault="00742E90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щихся, обрабатывать и делать переложения произведений для того состава оркестра, который имеется в школе.</w:t>
      </w:r>
    </w:p>
    <w:p w14:paraId="46BEEE21" w14:textId="77777777" w:rsidR="0008025C" w:rsidRDefault="00742E90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Целесообразно участие в детском оркестре 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преподавателей 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оркестрового отдела - это способствует более успешной работе. </w:t>
      </w:r>
    </w:p>
    <w:p w14:paraId="25C232EC" w14:textId="77777777" w:rsidR="00742E90" w:rsidRPr="00742E90" w:rsidRDefault="00742E90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Пример совместного </w:t>
      </w:r>
      <w:proofErr w:type="spellStart"/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музицирования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преподавателей</w:t>
      </w:r>
      <w:proofErr w:type="spellEnd"/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 поднимает уровень исполнительства, ведет к лучшему вза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имопониманию </w:t>
      </w:r>
      <w:r w:rsidR="0008025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преподавателей 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учеников.</w:t>
      </w:r>
    </w:p>
    <w:p w14:paraId="2628446E" w14:textId="77777777" w:rsidR="00742E90" w:rsidRPr="00742E90" w:rsidRDefault="00742E90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школьном оркестре желательно участие пианиста-концертмейстера, особенно в тех оркестрах, где отсутствует контрабасовая группа. Фортепиано уплотняет звучность оркестра, 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lastRenderedPageBreak/>
        <w:t>создает интонационно чистую основу произ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ведения, помогая </w:t>
      </w:r>
      <w:r w:rsidR="00FE3A1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FE3A1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щимся в овладении интонацией.</w:t>
      </w:r>
    </w:p>
    <w:p w14:paraId="71D5E861" w14:textId="77777777" w:rsidR="00742E90" w:rsidRPr="002C71E6" w:rsidRDefault="00742E90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По усмотрению </w:t>
      </w:r>
      <w:r w:rsidR="00B47EF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преподава</w:t>
      </w:r>
      <w:r w:rsidR="00FE3A1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теля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могут использоваться клавишные электронные инструменты. В зависимости от качества инструмента </w:t>
      </w:r>
      <w:proofErr w:type="gramStart"/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им</w:t>
      </w:r>
      <w:r w:rsidR="00EC52E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и 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можно</w:t>
      </w:r>
      <w:proofErr w:type="gramEnd"/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заменять группу </w:t>
      </w:r>
      <w:r w:rsidR="00EC52E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струнных</w:t>
      </w:r>
      <w:r w:rsidRPr="00742E9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, а также дополнять группу струнных для более полного глубокого звучания.</w:t>
      </w:r>
    </w:p>
    <w:p w14:paraId="3640C8D3" w14:textId="77777777" w:rsidR="00FE3A11" w:rsidRDefault="002C71E6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2C71E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</w:t>
      </w:r>
    </w:p>
    <w:p w14:paraId="6E651C98" w14:textId="77777777" w:rsidR="002C71E6" w:rsidRDefault="002C71E6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2C71E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 целях более продуктивной работы и подготовки большего количества произведений целесообразна организация разучивания оркестровых партий с помощью </w:t>
      </w:r>
      <w:r w:rsidR="00FE3A11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преподавателей</w:t>
      </w:r>
      <w:r w:rsidRPr="002C71E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оркестрового отдела.</w:t>
      </w:r>
    </w:p>
    <w:p w14:paraId="3806DA2C" w14:textId="77777777" w:rsidR="00E06779" w:rsidRPr="002C71E6" w:rsidRDefault="00E06779" w:rsidP="00EF6C90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79EC93A3" w14:textId="77777777" w:rsidR="002E54E0" w:rsidRPr="002E54E0" w:rsidRDefault="001352FF" w:rsidP="00EF6C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r w:rsidR="002E54E0" w:rsidRPr="002E54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Рекомендации по организации самостоятельной работы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</w:p>
    <w:p w14:paraId="03E8C343" w14:textId="77777777" w:rsidR="00091BA9" w:rsidRPr="00091BA9" w:rsidRDefault="00091BA9" w:rsidP="00EF6C90">
      <w:pPr>
        <w:widowControl w:val="0"/>
        <w:autoSpaceDE w:val="0"/>
        <w:autoSpaceDN w:val="0"/>
        <w:adjustRightInd w:val="0"/>
        <w:spacing w:after="0" w:line="240" w:lineRule="auto"/>
        <w:ind w:left="4" w:right="4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времени на самостоятельную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091BA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91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определяется с учётом сложившихся педагогических традиций и методической целесообразности. </w:t>
      </w:r>
    </w:p>
    <w:p w14:paraId="13979C50" w14:textId="77777777" w:rsidR="00091BA9" w:rsidRPr="00091BA9" w:rsidRDefault="00091BA9" w:rsidP="00EF6C90">
      <w:pPr>
        <w:widowControl w:val="0"/>
        <w:autoSpaceDE w:val="0"/>
        <w:autoSpaceDN w:val="0"/>
        <w:adjustRightInd w:val="0"/>
        <w:spacing w:after="0" w:line="240" w:lineRule="auto"/>
        <w:ind w:left="56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Виды самостоятельной (внеаудиторной) работы: </w:t>
      </w:r>
    </w:p>
    <w:p w14:paraId="3A545AAA" w14:textId="77777777" w:rsidR="00091BA9" w:rsidRPr="00091BA9" w:rsidRDefault="00091BA9" w:rsidP="00EF6C9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выполнение домашнего задания (выучивание оркестровых партий); </w:t>
      </w:r>
    </w:p>
    <w:p w14:paraId="51270F09" w14:textId="77777777" w:rsidR="00091BA9" w:rsidRPr="00091BA9" w:rsidRDefault="00091BA9" w:rsidP="00EF6C9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подготовка к концертным выступлениям; </w:t>
      </w:r>
    </w:p>
    <w:p w14:paraId="6278BFF5" w14:textId="77777777" w:rsidR="00091BA9" w:rsidRPr="00091BA9" w:rsidRDefault="00091BA9" w:rsidP="00EF6C9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посещение </w:t>
      </w: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учреждений культуры </w:t>
      </w:r>
      <w:r w:rsidRPr="00091BA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филармоний, театров, концертных залов и др.); </w:t>
      </w:r>
    </w:p>
    <w:p w14:paraId="4D69053A" w14:textId="77777777" w:rsidR="00091BA9" w:rsidRPr="00091BA9" w:rsidRDefault="00091BA9" w:rsidP="00EF6C90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91B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участие обучающихся в концертах, творческих мероприятиях и культурно-просветительской деятельности образовательного учреждения и т. д. </w:t>
      </w:r>
    </w:p>
    <w:p w14:paraId="50FA5923" w14:textId="77777777" w:rsidR="00091BA9" w:rsidRDefault="00091BA9" w:rsidP="00EF6C90">
      <w:pPr>
        <w:widowControl w:val="0"/>
        <w:autoSpaceDE w:val="0"/>
        <w:autoSpaceDN w:val="0"/>
        <w:adjustRightInd w:val="0"/>
        <w:spacing w:after="0" w:line="240" w:lineRule="auto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091BA9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91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щемуся необходимо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партнёрами по оркестру. </w:t>
      </w:r>
    </w:p>
    <w:p w14:paraId="2F3A701A" w14:textId="77777777" w:rsidR="00F17066" w:rsidRDefault="00F17066" w:rsidP="00EF6C90">
      <w:pPr>
        <w:widowControl w:val="0"/>
        <w:autoSpaceDE w:val="0"/>
        <w:autoSpaceDN w:val="0"/>
        <w:adjustRightInd w:val="0"/>
        <w:spacing w:after="0" w:line="240" w:lineRule="auto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B6DDC" w14:textId="77777777" w:rsidR="00EF6C90" w:rsidRDefault="00EF6C90" w:rsidP="00EF6C90">
      <w:pPr>
        <w:widowControl w:val="0"/>
        <w:autoSpaceDE w:val="0"/>
        <w:autoSpaceDN w:val="0"/>
        <w:adjustRightInd w:val="0"/>
        <w:spacing w:after="0" w:line="240" w:lineRule="auto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277A6" w14:textId="77777777" w:rsidR="00F17066" w:rsidRDefault="00F17066" w:rsidP="00EF6C90">
      <w:pPr>
        <w:widowControl w:val="0"/>
        <w:autoSpaceDE w:val="0"/>
        <w:autoSpaceDN w:val="0"/>
        <w:adjustRightInd w:val="0"/>
        <w:spacing w:after="0" w:line="240" w:lineRule="auto"/>
        <w:ind w:right="4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4F658" w14:textId="77777777" w:rsidR="00F46CB9" w:rsidRPr="00515EC3" w:rsidRDefault="00901D47" w:rsidP="00EF6C90">
      <w:pPr>
        <w:pStyle w:val="a9"/>
        <w:jc w:val="center"/>
        <w:rPr>
          <w:rFonts w:ascii="Times New Roman" w:hAnsi="Times New Roman" w:cs="Times New Roman"/>
          <w:b/>
          <w:i/>
        </w:rPr>
      </w:pPr>
      <w:bookmarkStart w:id="38" w:name="_Toc139639277"/>
      <w:r w:rsidRPr="00EF6C90">
        <w:rPr>
          <w:rStyle w:val="10"/>
        </w:rPr>
        <w:t>VI</w:t>
      </w:r>
      <w:r w:rsidRPr="00911F14">
        <w:rPr>
          <w:rStyle w:val="10"/>
          <w:lang w:val="ru-RU"/>
        </w:rPr>
        <w:t>. СПИСКИ РЕКОМЕНДУЕМОЙ НОТНОЙ И МЕТОДИЧЕСКОЙ</w:t>
      </w:r>
      <w:r w:rsidR="001328BE" w:rsidRPr="00911F14">
        <w:rPr>
          <w:rStyle w:val="10"/>
          <w:lang w:val="ru-RU"/>
        </w:rPr>
        <w:t xml:space="preserve"> ЛИТЕРАТУРЫ</w:t>
      </w:r>
      <w:bookmarkEnd w:id="38"/>
      <w:r w:rsidRPr="00911F14">
        <w:rPr>
          <w:rStyle w:val="10"/>
          <w:lang w:val="ru-RU"/>
        </w:rPr>
        <w:br/>
      </w:r>
      <w:r w:rsidR="00A9676C">
        <w:rPr>
          <w:rFonts w:ascii="Times New Roman" w:hAnsi="Times New Roman" w:cs="Times New Roman"/>
          <w:b/>
          <w:i/>
        </w:rPr>
        <w:t xml:space="preserve">6.1. </w:t>
      </w:r>
      <w:r w:rsidR="00F46CB9" w:rsidRPr="00515EC3">
        <w:rPr>
          <w:rFonts w:ascii="Times New Roman" w:hAnsi="Times New Roman" w:cs="Times New Roman"/>
          <w:b/>
          <w:i/>
        </w:rPr>
        <w:t>Примерный  список нотн</w:t>
      </w:r>
      <w:r w:rsidR="001534C5">
        <w:rPr>
          <w:rFonts w:ascii="Times New Roman" w:hAnsi="Times New Roman" w:cs="Times New Roman"/>
          <w:b/>
          <w:i/>
        </w:rPr>
        <w:t>ых сборников</w:t>
      </w:r>
    </w:p>
    <w:p w14:paraId="5B3B5C0B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Алексеенко 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Симфониэтта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«Пионерская». - Киев, 1983</w:t>
      </w:r>
    </w:p>
    <w:p w14:paraId="0F46F62E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Аливердибеков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 Октябрьские песни школьников: Кантата для детского хора, унисона скрипачей и симфонического оркестра / Пере</w:t>
      </w: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ложение для хора, унисона скрипачей и фортепиано. - Баку, 1973</w:t>
      </w:r>
    </w:p>
    <w:p w14:paraId="305EF091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Восемь пьес в лёгкой обработке для струнного оркестра / Ред. С. Асламазяна. - М., 1946</w:t>
      </w:r>
    </w:p>
    <w:p w14:paraId="453FCACF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Габуния Н. Элегия: для камерного оркестра. - Тбилиси, 1981</w:t>
      </w:r>
    </w:p>
    <w:p w14:paraId="3B5442C3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Гендель Г. Увертюра к опере «Родриго»</w:t>
      </w:r>
      <w:proofErr w:type="gram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 Для</w:t>
      </w:r>
      <w:proofErr w:type="gram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камерного оркестра / Под ред. А. Готлиба и Г. </w:t>
      </w: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Талаляна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1961</w:t>
      </w:r>
    </w:p>
    <w:p w14:paraId="2A920B55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Глинка М. И. Отрывки из опер «Руслан и Людмила» и «Иван Суса</w:t>
      </w: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нин» / Переложение Н. А. Римского-Корсакова для струнного оркестра. - М., 1952</w:t>
      </w:r>
    </w:p>
    <w:p w14:paraId="3FC98336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Глодяну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Л. Сюита для камерного оркестра и детского хора. - М., 1971</w:t>
      </w:r>
    </w:p>
    <w:p w14:paraId="30BB8576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Григ Э. Сюиты №№ 1 и 2 из музыки к драме Ибсена «Пер Гюнт». - М., 1980</w:t>
      </w:r>
    </w:p>
    <w:p w14:paraId="24FBC75A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Девять пьес / Переложения для детского струнного оркестра 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Лепилова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1951</w:t>
      </w:r>
    </w:p>
    <w:p w14:paraId="6A1B861C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Калнынь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10 латышских народных песен для симфони</w:t>
      </w: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ческого оркестра. - Л., 1980</w:t>
      </w:r>
    </w:p>
    <w:p w14:paraId="3CF4C5C6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КангроРаймо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Простая симфония для камерного оркестра. - Л., 1982</w:t>
      </w:r>
    </w:p>
    <w:p w14:paraId="15542276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Кленицкис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Летний день: Сюита для детского хора и симфони</w:t>
      </w: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ческого оркестра. - Л.-М., 1965</w:t>
      </w:r>
    </w:p>
    <w:p w14:paraId="57BAC110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Лёгкие пьесы для струнного и малого симфонического оркестров ДМШ. Вып. 1 / Сост. Д. </w:t>
      </w: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Румшевич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Л., 1968</w:t>
      </w:r>
    </w:p>
    <w:p w14:paraId="328D657F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Лёгкие пьесы для струнного и малого симфонического оркестров ДМШ. Вып. 2 / Сост. Д. </w:t>
      </w: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Румшевич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Л., 1969</w:t>
      </w:r>
    </w:p>
    <w:p w14:paraId="757B7514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Лёгкие пьесы для струнного оркестра / Сост. Д. </w:t>
      </w:r>
      <w:proofErr w:type="spellStart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Лепилов</w:t>
      </w:r>
      <w:proofErr w:type="spellEnd"/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- М., 1978</w:t>
      </w:r>
    </w:p>
    <w:p w14:paraId="1C476618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Медынь Я. Легенда для струнного оркестра. - Рига, 1981</w:t>
      </w:r>
    </w:p>
    <w:p w14:paraId="7A247ADC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 XVIII века: Для струнного оркестра. Вып. 1 / Ред. Л. М. Гозмана. - Л., 1974</w:t>
      </w:r>
    </w:p>
    <w:p w14:paraId="648A4973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XVII-XVIII веков: Для струнного оркестра. Вып. 2 / Ред. Л. М. Гозмана. - Л., 1975</w:t>
      </w:r>
    </w:p>
    <w:p w14:paraId="2830A09D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Музыка XVIII века: Для струнного оркестра. Вып. 3 / Ред. А. Г. </w:t>
      </w:r>
      <w:proofErr w:type="spell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Асламазова</w:t>
      </w:r>
      <w:proofErr w:type="spell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Л., 1973</w:t>
      </w:r>
    </w:p>
    <w:p w14:paraId="6C8E66B9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Одиннадцать пьес русских композиторов / Переложения для </w:t>
      </w:r>
      <w:proofErr w:type="gram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струнного  оркестра</w:t>
      </w:r>
      <w:proofErr w:type="gram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Под  ред.  С. Асламазяна. - М., 1951</w:t>
      </w:r>
    </w:p>
    <w:p w14:paraId="2E07B02F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ДМШ: Пьесы русских композиторов / Обр. для струнного оркестра 3. Финкельштейна. - М., 1962</w:t>
      </w:r>
    </w:p>
    <w:p w14:paraId="77FEC0FB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Педагогический репертуар оркестровых классов ДМШ: Сборник инструментальных пьес и концертов </w:t>
      </w:r>
      <w:proofErr w:type="gram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сопровождении</w:t>
      </w:r>
      <w:proofErr w:type="gram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струнного орке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 / Под ред. С. Асламазяна. - М.,   1954</w:t>
      </w:r>
    </w:p>
    <w:p w14:paraId="033E4916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оркестровых классов ДМШ: Избранные инструментальные концерты / Ред. Ю. Уткин. - М., 1956</w:t>
      </w:r>
    </w:p>
    <w:p w14:paraId="078673B0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оркестровых классов ДМШ: Сборник классических пьес (Бах-Гендель)  /  Ред. С. Асламазян. - М., 1956</w:t>
      </w:r>
    </w:p>
    <w:p w14:paraId="4C10DE3D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репертуар оркестровых классов ДМШ: Сборник пьес советских композиторов / Ред. Ю. Уткин. - М., 1958</w:t>
      </w:r>
    </w:p>
    <w:p w14:paraId="3E2A9694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произведения для камерного оркестра. Вып. 1 / Ред. Ю. Алиев. - Л., 1982</w:t>
      </w:r>
    </w:p>
    <w:p w14:paraId="02DF80D0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произведения для камерного оркестра. Вып. 2 / Ред. Ю. Алиев. - Л., 1983</w:t>
      </w:r>
    </w:p>
    <w:p w14:paraId="535D6542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 произведения для камерного оркестра. Вып. 3 / Ред. Ю. Алиев. - Л., 1984; Вып. 4 - Л., 1985; Вып. 5 - Л., 1987</w:t>
      </w:r>
    </w:p>
    <w:p w14:paraId="41026993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камерного оркестра / Ред. С. Разорёнов. - М., 1979</w:t>
      </w:r>
    </w:p>
    <w:p w14:paraId="1498F9A8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камерного оркестра. - Вып. 2 / Ред. О. Кузи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на. - М., 1983</w:t>
      </w:r>
    </w:p>
    <w:p w14:paraId="4BAE5FEC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для хора в сопровождении струнного оркестра / Сост. и обр. З. Финкельштейна. - М., 1963</w:t>
      </w:r>
    </w:p>
    <w:p w14:paraId="7BA2BBEB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советских композиторов для струнного оркестра. Вып. 1 / Ред. В. </w:t>
      </w:r>
      <w:proofErr w:type="spell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Кирпань</w:t>
      </w:r>
      <w:proofErr w:type="spell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1983</w:t>
      </w:r>
    </w:p>
    <w:p w14:paraId="2D1028BF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советских композиторов для струнного оркестра. Вып. 3 / Сост. Н. Адлер. - М., 1983</w:t>
      </w:r>
    </w:p>
    <w:p w14:paraId="5FF80352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Пьесы для струнного оркестра / Сост. Д. </w:t>
      </w:r>
      <w:proofErr w:type="spell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Лепилов</w:t>
      </w:r>
      <w:proofErr w:type="spell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М., 1979</w:t>
      </w:r>
    </w:p>
    <w:p w14:paraId="48A45C1F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Пьесы из «Детского альбома» П. И. Чайковского: переложение для школьного оркестра И. Г. Лаптева. - </w:t>
      </w:r>
      <w:proofErr w:type="spell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Гуманитраный</w:t>
      </w:r>
      <w:proofErr w:type="spell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издательский центр </w:t>
      </w:r>
      <w:proofErr w:type="spell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Владос</w:t>
      </w:r>
      <w:proofErr w:type="spell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2001</w:t>
      </w:r>
    </w:p>
    <w:p w14:paraId="646EEA59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симфонического оркестра. Ре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пертуар симфонических оркестров ДМШ и музыкальных училищ. Вып. 1. - М., 1971</w:t>
      </w:r>
    </w:p>
    <w:p w14:paraId="0E21576A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Пьесы советских композиторов для симфонических оркестров ДМШ и музыкальных училищ.   Вып. 2 / Ред. </w:t>
      </w: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Б. 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Аронович. - М., 1974</w:t>
      </w:r>
    </w:p>
    <w:p w14:paraId="30233362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симфонического оркестра. Ре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пертуар симфонических оркестров ДМШ и музыкальных училищ. Вып. 3 / Ред. Б. Аронович. - М., 1979</w:t>
      </w:r>
    </w:p>
    <w:p w14:paraId="51770114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советских композиторов для школьного струнного оркест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ра. Вып. 1 / Переложения С. Асламазяна. - М,, 1968</w:t>
      </w:r>
    </w:p>
    <w:p w14:paraId="5D714B3C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  Н.  Произведения для камерного оркестра. - М., 1984</w:t>
      </w:r>
    </w:p>
    <w:p w14:paraId="5E601702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 Н. Пьесы для двух скрипок в сопровождении струнного ор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кестра. – М., 1965</w:t>
      </w:r>
    </w:p>
    <w:p w14:paraId="275F9C3E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Репертуар оркестровых классов ДМШ / Переложения пьес со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ветских   композиторов Ю. Александрова. - М.,   1959</w:t>
      </w:r>
    </w:p>
    <w:p w14:paraId="19F9BB4F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Ряэтс</w:t>
      </w:r>
      <w:proofErr w:type="spellEnd"/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 Школьная кантата для детского хора и детского симфо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нического оркестра. - Л..- М., 1971</w:t>
      </w:r>
    </w:p>
    <w:p w14:paraId="1C9395CD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«Мы любим ...» Репертуар симфонических оркестров для детей и юношества / Ред. Ю. Блинов. - М., 1964</w:t>
      </w:r>
    </w:p>
    <w:p w14:paraId="64E6939D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пьес в переложении для струнного оркестра ДМШ. - М., 1956</w:t>
      </w:r>
    </w:p>
    <w:p w14:paraId="7CB9EC70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пьес для камерного оркестра. Вып. 2. - М., 1967 </w:t>
      </w:r>
    </w:p>
    <w:p w14:paraId="03B06EF1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Сборник пьес для струнного оркестра / Ред. В. Блок, В. Доброхо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- М., 1964</w:t>
      </w:r>
    </w:p>
    <w:p w14:paraId="229CB68B" w14:textId="77777777" w:rsidR="00BA51EE" w:rsidRPr="00BA51EE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Сборник пьес для струнного оркестра. Вып. </w:t>
      </w:r>
      <w:r w:rsidRPr="00BA5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Ред. Е. Баркан. - М.,   1793</w:t>
      </w:r>
    </w:p>
    <w:p w14:paraId="7113C5AA" w14:textId="77777777" w:rsidR="00BA51EE" w:rsidRPr="00E06779" w:rsidRDefault="00BA51EE" w:rsidP="00EF6C9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Сироткин С. Детская спортивная сюита для симфонического орке</w:t>
      </w:r>
      <w:r w:rsidRPr="00BA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 - М., 1980</w:t>
      </w:r>
    </w:p>
    <w:p w14:paraId="1E92FC6D" w14:textId="77777777" w:rsidR="00E06779" w:rsidRPr="00BA51EE" w:rsidRDefault="00E06779" w:rsidP="00EF6C9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07EAAA35" w14:textId="77777777" w:rsidR="00BA51EE" w:rsidRPr="00BA51EE" w:rsidRDefault="00BA51EE" w:rsidP="00EF6C9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A51E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6.2. Список рекомендуемой методической  литературы</w:t>
      </w:r>
    </w:p>
    <w:p w14:paraId="5090671B" w14:textId="77777777" w:rsidR="00894CFF" w:rsidRPr="00DE121D" w:rsidRDefault="00DE121D" w:rsidP="00EF6C90">
      <w:pPr>
        <w:pStyle w:val="a7"/>
        <w:widowControl w:val="0"/>
        <w:spacing w:after="0" w:line="240" w:lineRule="auto"/>
        <w:ind w:left="0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</w:t>
      </w:r>
      <w:r w:rsidR="00894CFF" w:rsidRPr="00DE121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Аксенов Е., Браславский Д., Суровцев С., Михайлов Н., Халилов В. Школа игры для духового оркестра. - М., 1989.</w:t>
      </w:r>
    </w:p>
    <w:p w14:paraId="4ED044F5" w14:textId="77777777" w:rsidR="00894CFF" w:rsidRPr="00894CFF" w:rsidRDefault="00DE121D" w:rsidP="00EF6C90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2.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Анисимов Б. Практическое пособие по инструментовке для духового оркестра. - Изд. 2-е, </w:t>
      </w:r>
      <w:proofErr w:type="spellStart"/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испр</w:t>
      </w:r>
      <w:proofErr w:type="spellEnd"/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- Л.: Музыка, 1979.</w:t>
      </w:r>
    </w:p>
    <w:p w14:paraId="26F25627" w14:textId="77777777" w:rsidR="00894CFF" w:rsidRPr="00894CFF" w:rsidRDefault="00DE121D" w:rsidP="00EF6C90">
      <w:pPr>
        <w:widowControl w:val="0"/>
        <w:tabs>
          <w:tab w:val="left" w:pos="39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Апатский А. Методика обучения на духовых и ударных инструментах. - М., 2006.</w:t>
      </w:r>
    </w:p>
    <w:p w14:paraId="39DFE644" w14:textId="77777777" w:rsidR="00894CFF" w:rsidRPr="00894CFF" w:rsidRDefault="00DE121D" w:rsidP="00EF6C90">
      <w:pPr>
        <w:widowControl w:val="0"/>
        <w:tabs>
          <w:tab w:val="left" w:pos="39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Асафьев Б. Музыкальная форма как процесс. - М.-Л.: Музыка, 1947.</w:t>
      </w:r>
    </w:p>
    <w:p w14:paraId="5D919F36" w14:textId="77777777" w:rsidR="00894CFF" w:rsidRPr="00894CFF" w:rsidRDefault="00DE121D" w:rsidP="00EF6C90">
      <w:pPr>
        <w:widowControl w:val="0"/>
        <w:tabs>
          <w:tab w:val="left" w:pos="399"/>
          <w:tab w:val="left" w:pos="914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Блажевич В. Ежедневные коллективные упражнения для духовых оркестров. - М.: Музыка,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1991.</w:t>
      </w:r>
    </w:p>
    <w:p w14:paraId="3695B2A9" w14:textId="77777777" w:rsidR="00894CFF" w:rsidRPr="00894CFF" w:rsidRDefault="00DE121D" w:rsidP="00EF6C90">
      <w:pPr>
        <w:widowControl w:val="0"/>
        <w:tabs>
          <w:tab w:val="left" w:pos="39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Браудо И. Артикуляция. -Л.: Музыка, 1963.</w:t>
      </w:r>
    </w:p>
    <w:p w14:paraId="27F3C148" w14:textId="77777777" w:rsidR="00894CFF" w:rsidRPr="00894CFF" w:rsidRDefault="00DE121D" w:rsidP="00EF6C90">
      <w:pPr>
        <w:widowControl w:val="0"/>
        <w:tabs>
          <w:tab w:val="left" w:pos="39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Власов В. О работе дирижера на репетициях // Музыкальный альманах. - М., 1932.</w:t>
      </w:r>
    </w:p>
    <w:p w14:paraId="4D4AB05C" w14:textId="77777777" w:rsidR="00894CFF" w:rsidRPr="00894CFF" w:rsidRDefault="00DE121D" w:rsidP="00EF6C90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8.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Волков В., Диев Б., Лысенко И. Оркестрово-ансамблевая подготовка военного оркестра.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- М.,1969.</w:t>
      </w:r>
    </w:p>
    <w:p w14:paraId="455CA505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9.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Волков В., Диев Б., Лысенко И. Школа оркестрового исполнительства. - м., 1974.</w:t>
      </w:r>
    </w:p>
    <w:p w14:paraId="0E33845D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Гинзбург Л. Дирижерское исполнительство. -М., 1975.</w:t>
      </w:r>
    </w:p>
    <w:p w14:paraId="6969AB90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11.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Гуревич Л. История оркестровых стилей. - М., 1997.</w:t>
      </w:r>
    </w:p>
    <w:p w14:paraId="15E7B3F8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12.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Диков Б. Методика обучения игре на кларнете. - М.: Музыка, 1983.</w:t>
      </w:r>
    </w:p>
    <w:p w14:paraId="74EFDFD9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13.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Диков Б. О дыхании при игре на духовых инструментах. - Вып.11. - М., 1953.</w:t>
      </w:r>
    </w:p>
    <w:p w14:paraId="316B6EDC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14.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Диков Б., Седракян А. О штрихах при игре на духовых инструментах. Вып. 5. - М., 1961.</w:t>
      </w:r>
    </w:p>
    <w:p w14:paraId="0188BE79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15.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Ержемский Г. Закономерности и парадоксы дирижирования. - СПб., 1993.</w:t>
      </w:r>
    </w:p>
    <w:p w14:paraId="75FFE58C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16.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Иванов-Радкевич А. Пособие для начинающих дирижеров. - М.: Музыка, 1972.</w:t>
      </w:r>
    </w:p>
    <w:p w14:paraId="75161189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Инструментовка для духового оркестра. - М., 1978.</w:t>
      </w:r>
    </w:p>
    <w:p w14:paraId="6AABACE1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Казанов М. Репетиционная работа с военным оркестром. - М., 1981.</w:t>
      </w:r>
    </w:p>
    <w:p w14:paraId="5714142B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Кан Э. Элементы дирижирования. - Л., 1980.</w:t>
      </w:r>
    </w:p>
    <w:p w14:paraId="3856AD0F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Канерштейн М. Вопросы дирижирования. - М., 1972.</w:t>
      </w:r>
    </w:p>
    <w:p w14:paraId="7039E074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21.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Коростелев Б., Мальцев А. ... Дирижирование. - М., 2006</w:t>
      </w:r>
    </w:p>
    <w:p w14:paraId="7764B155" w14:textId="77777777" w:rsidR="00894CFF" w:rsidRPr="00894CFF" w:rsidRDefault="00DE121D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22.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Коростелёв Б., Полушин В., Уманец А., Величко А. Теория и практика дирижёрского исполнительства (Учебное пособие). - М.: МВК, 2004.</w:t>
      </w:r>
    </w:p>
    <w:p w14:paraId="6CF3F8FF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23.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Мусин И. О воспитании дирижера. Очерки. -Л., 1987.</w:t>
      </w:r>
    </w:p>
    <w:p w14:paraId="66A436DC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24.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Пазовский А. Записки дирижера. - М., 1966.</w:t>
      </w:r>
    </w:p>
    <w:p w14:paraId="44D9893D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Свечков Д. Духовой оркестр. - Изд. 2-е, доп. - М., 1977.</w:t>
      </w:r>
    </w:p>
    <w:p w14:paraId="6872B18A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Скребков С. Художественные принципы музыкальных стилей. - М., 1973.</w:t>
      </w:r>
    </w:p>
    <w:p w14:paraId="1311E6CF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27.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Скребкова-Филатова М. Фактура в музыке. - М., 1985.</w:t>
      </w:r>
    </w:p>
    <w:p w14:paraId="30D0475A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28.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Тюлин Ю. Учение о музыкальной фактуре и мелодической фигурации. - М., 1976.</w:t>
      </w:r>
    </w:p>
    <w:p w14:paraId="414E0B5B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29.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Усов Ю. История отечественного исполнительства на духовых инструментах. - М., 1975.</w:t>
      </w:r>
    </w:p>
    <w:p w14:paraId="6A167CB8" w14:textId="77777777" w:rsidR="00894CFF" w:rsidRPr="00894CFF" w:rsidRDefault="00DE121D" w:rsidP="00EF6C9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30.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Федотов А. Методика обучения игре на духовых инструментах. - М., 1975.</w:t>
      </w:r>
    </w:p>
    <w:p w14:paraId="7BBB96CD" w14:textId="77777777" w:rsidR="00894CFF" w:rsidRPr="00894CFF" w:rsidRDefault="00DE121D" w:rsidP="00EF6C90">
      <w:pPr>
        <w:widowControl w:val="0"/>
        <w:spacing w:after="0" w:line="240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31.</w:t>
      </w:r>
      <w:r w:rsidR="00894CFF" w:rsidRPr="00894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Хаханян Х. Вопросы оркестрово-ансамблевой подготовки военного оркестра // В помощь военному дирижеру. - Вып. 21. - М., 1983.</w:t>
      </w:r>
    </w:p>
    <w:p w14:paraId="66952F41" w14:textId="77777777" w:rsidR="00901D47" w:rsidRPr="00894CFF" w:rsidRDefault="00901D47" w:rsidP="00EF6C9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0442C954" w14:textId="77777777" w:rsidR="00894CFF" w:rsidRPr="00894CFF" w:rsidRDefault="00894CFF" w:rsidP="00EF6C9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894CFF" w:rsidRPr="00894CFF" w:rsidSect="00EF6C90">
      <w:footerReference w:type="default" r:id="rId10"/>
      <w:pgSz w:w="11906" w:h="16838"/>
      <w:pgMar w:top="993" w:right="707" w:bottom="993" w:left="1134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7D3F" w14:textId="77777777" w:rsidR="00954AEC" w:rsidRDefault="00954AEC" w:rsidP="005346F5">
      <w:pPr>
        <w:spacing w:after="0" w:line="240" w:lineRule="auto"/>
      </w:pPr>
      <w:r>
        <w:separator/>
      </w:r>
    </w:p>
  </w:endnote>
  <w:endnote w:type="continuationSeparator" w:id="0">
    <w:p w14:paraId="58488FD6" w14:textId="77777777" w:rsidR="00954AEC" w:rsidRDefault="00954AEC" w:rsidP="0053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ABDF" w14:textId="77777777" w:rsidR="00EF6C90" w:rsidRDefault="00000000" w:rsidP="00064DC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C90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254432"/>
      <w:docPartObj>
        <w:docPartGallery w:val="Page Numbers (Bottom of Page)"/>
        <w:docPartUnique/>
      </w:docPartObj>
    </w:sdtPr>
    <w:sdtContent>
      <w:p w14:paraId="17C420EF" w14:textId="77777777" w:rsidR="00EF6C90" w:rsidRDefault="00000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C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01E14" w14:textId="77777777" w:rsidR="00DF2AC7" w:rsidRDefault="00DF2AC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0B28F" w14:textId="77777777" w:rsidR="00954AEC" w:rsidRDefault="00954AEC" w:rsidP="005346F5">
      <w:pPr>
        <w:spacing w:after="0" w:line="240" w:lineRule="auto"/>
      </w:pPr>
      <w:r>
        <w:separator/>
      </w:r>
    </w:p>
  </w:footnote>
  <w:footnote w:type="continuationSeparator" w:id="0">
    <w:p w14:paraId="6FFAD193" w14:textId="77777777" w:rsidR="00954AEC" w:rsidRDefault="00954AEC" w:rsidP="00534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B04CFBA"/>
    <w:lvl w:ilvl="0">
      <w:numFmt w:val="bullet"/>
      <w:lvlText w:val="*"/>
      <w:lvlJc w:val="left"/>
    </w:lvl>
  </w:abstractNum>
  <w:abstractNum w:abstractNumId="1" w15:restartNumberingAfterBreak="0">
    <w:nsid w:val="03256298"/>
    <w:multiLevelType w:val="hybridMultilevel"/>
    <w:tmpl w:val="3D88119E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 w15:restartNumberingAfterBreak="0">
    <w:nsid w:val="0B4C0BE3"/>
    <w:multiLevelType w:val="hybridMultilevel"/>
    <w:tmpl w:val="4522B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55DE7"/>
    <w:multiLevelType w:val="hybridMultilevel"/>
    <w:tmpl w:val="0A76B57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1641E0"/>
    <w:multiLevelType w:val="multilevel"/>
    <w:tmpl w:val="028AACBA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E831B4"/>
    <w:multiLevelType w:val="hybridMultilevel"/>
    <w:tmpl w:val="1BC8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C1759"/>
    <w:multiLevelType w:val="hybridMultilevel"/>
    <w:tmpl w:val="BA26F0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DCA7BCF"/>
    <w:multiLevelType w:val="hybridMultilevel"/>
    <w:tmpl w:val="838C2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36BA"/>
    <w:multiLevelType w:val="hybridMultilevel"/>
    <w:tmpl w:val="EA7C4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12B"/>
    <w:multiLevelType w:val="hybridMultilevel"/>
    <w:tmpl w:val="EC7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E2741"/>
    <w:multiLevelType w:val="hybridMultilevel"/>
    <w:tmpl w:val="604E0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757A5"/>
    <w:multiLevelType w:val="multilevel"/>
    <w:tmpl w:val="274CE3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7A5F15"/>
    <w:multiLevelType w:val="hybridMultilevel"/>
    <w:tmpl w:val="C6F65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0079A"/>
    <w:multiLevelType w:val="multilevel"/>
    <w:tmpl w:val="B83E9F9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436238"/>
    <w:multiLevelType w:val="hybridMultilevel"/>
    <w:tmpl w:val="9322F92E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3E300093"/>
    <w:multiLevelType w:val="hybridMultilevel"/>
    <w:tmpl w:val="74A413C0"/>
    <w:lvl w:ilvl="0" w:tplc="041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7" w15:restartNumberingAfterBreak="0">
    <w:nsid w:val="5D0B37B8"/>
    <w:multiLevelType w:val="hybridMultilevel"/>
    <w:tmpl w:val="4198C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12667"/>
    <w:multiLevelType w:val="hybridMultilevel"/>
    <w:tmpl w:val="DFF07768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9" w15:restartNumberingAfterBreak="0">
    <w:nsid w:val="68107F3F"/>
    <w:multiLevelType w:val="hybridMultilevel"/>
    <w:tmpl w:val="B9BAB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80E27"/>
    <w:multiLevelType w:val="hybridMultilevel"/>
    <w:tmpl w:val="5060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75EB4"/>
    <w:multiLevelType w:val="hybridMultilevel"/>
    <w:tmpl w:val="F82A2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30B45"/>
    <w:multiLevelType w:val="hybridMultilevel"/>
    <w:tmpl w:val="DD04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777452">
    <w:abstractNumId w:val="4"/>
  </w:num>
  <w:num w:numId="2" w16cid:durableId="1993370284">
    <w:abstractNumId w:val="24"/>
  </w:num>
  <w:num w:numId="3" w16cid:durableId="158083152">
    <w:abstractNumId w:val="20"/>
  </w:num>
  <w:num w:numId="4" w16cid:durableId="726032036">
    <w:abstractNumId w:val="9"/>
  </w:num>
  <w:num w:numId="5" w16cid:durableId="54788487">
    <w:abstractNumId w:val="16"/>
  </w:num>
  <w:num w:numId="6" w16cid:durableId="19854302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979650237">
    <w:abstractNumId w:val="2"/>
  </w:num>
  <w:num w:numId="8" w16cid:durableId="444269798">
    <w:abstractNumId w:val="5"/>
  </w:num>
  <w:num w:numId="9" w16cid:durableId="1224176188">
    <w:abstractNumId w:val="23"/>
  </w:num>
  <w:num w:numId="10" w16cid:durableId="2079552319">
    <w:abstractNumId w:val="1"/>
  </w:num>
  <w:num w:numId="11" w16cid:durableId="637227976">
    <w:abstractNumId w:val="19"/>
  </w:num>
  <w:num w:numId="12" w16cid:durableId="1431048865">
    <w:abstractNumId w:val="21"/>
  </w:num>
  <w:num w:numId="13" w16cid:durableId="1765221921">
    <w:abstractNumId w:val="3"/>
  </w:num>
  <w:num w:numId="14" w16cid:durableId="151408206">
    <w:abstractNumId w:val="10"/>
  </w:num>
  <w:num w:numId="15" w16cid:durableId="449277551">
    <w:abstractNumId w:val="17"/>
  </w:num>
  <w:num w:numId="16" w16cid:durableId="239025920">
    <w:abstractNumId w:val="22"/>
  </w:num>
  <w:num w:numId="17" w16cid:durableId="1433936265">
    <w:abstractNumId w:val="12"/>
  </w:num>
  <w:num w:numId="18" w16cid:durableId="1101142915">
    <w:abstractNumId w:val="13"/>
  </w:num>
  <w:num w:numId="19" w16cid:durableId="345905491">
    <w:abstractNumId w:val="15"/>
  </w:num>
  <w:num w:numId="20" w16cid:durableId="1817793027">
    <w:abstractNumId w:val="7"/>
  </w:num>
  <w:num w:numId="21" w16cid:durableId="1117914677">
    <w:abstractNumId w:val="14"/>
  </w:num>
  <w:num w:numId="22" w16cid:durableId="1430275136">
    <w:abstractNumId w:val="8"/>
  </w:num>
  <w:num w:numId="23" w16cid:durableId="571698168">
    <w:abstractNumId w:val="6"/>
  </w:num>
  <w:num w:numId="24" w16cid:durableId="596449144">
    <w:abstractNumId w:val="11"/>
  </w:num>
  <w:num w:numId="25" w16cid:durableId="81462197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3D"/>
    <w:rsid w:val="0000369A"/>
    <w:rsid w:val="000054C0"/>
    <w:rsid w:val="00010B71"/>
    <w:rsid w:val="00012005"/>
    <w:rsid w:val="00014E90"/>
    <w:rsid w:val="00042303"/>
    <w:rsid w:val="00050404"/>
    <w:rsid w:val="0006550A"/>
    <w:rsid w:val="00065D2A"/>
    <w:rsid w:val="000704D0"/>
    <w:rsid w:val="0007369D"/>
    <w:rsid w:val="0008025C"/>
    <w:rsid w:val="00091BA9"/>
    <w:rsid w:val="00091BC4"/>
    <w:rsid w:val="000B400B"/>
    <w:rsid w:val="000D060D"/>
    <w:rsid w:val="000D1601"/>
    <w:rsid w:val="000D32D9"/>
    <w:rsid w:val="000D4CC6"/>
    <w:rsid w:val="000E51D2"/>
    <w:rsid w:val="000E6044"/>
    <w:rsid w:val="000F2722"/>
    <w:rsid w:val="000F4FA4"/>
    <w:rsid w:val="001031E7"/>
    <w:rsid w:val="00111ADE"/>
    <w:rsid w:val="0011319A"/>
    <w:rsid w:val="00115E28"/>
    <w:rsid w:val="00124213"/>
    <w:rsid w:val="001325CE"/>
    <w:rsid w:val="001328BE"/>
    <w:rsid w:val="00133AD1"/>
    <w:rsid w:val="001352FF"/>
    <w:rsid w:val="00136943"/>
    <w:rsid w:val="00136C67"/>
    <w:rsid w:val="00141CAB"/>
    <w:rsid w:val="00143CAE"/>
    <w:rsid w:val="00147581"/>
    <w:rsid w:val="001534C5"/>
    <w:rsid w:val="001575BC"/>
    <w:rsid w:val="00164424"/>
    <w:rsid w:val="00164E06"/>
    <w:rsid w:val="00167038"/>
    <w:rsid w:val="00177C17"/>
    <w:rsid w:val="001829C5"/>
    <w:rsid w:val="001853CB"/>
    <w:rsid w:val="00193722"/>
    <w:rsid w:val="001A0310"/>
    <w:rsid w:val="001A41E5"/>
    <w:rsid w:val="001A79A8"/>
    <w:rsid w:val="001A7A3F"/>
    <w:rsid w:val="001B12C8"/>
    <w:rsid w:val="001B169D"/>
    <w:rsid w:val="001B7AC3"/>
    <w:rsid w:val="001C26AE"/>
    <w:rsid w:val="001C502E"/>
    <w:rsid w:val="001D3286"/>
    <w:rsid w:val="001E03D5"/>
    <w:rsid w:val="001E5F65"/>
    <w:rsid w:val="001F0F3E"/>
    <w:rsid w:val="001F61B1"/>
    <w:rsid w:val="00206C3B"/>
    <w:rsid w:val="00206F05"/>
    <w:rsid w:val="00207102"/>
    <w:rsid w:val="00212B83"/>
    <w:rsid w:val="002233A8"/>
    <w:rsid w:val="0022519E"/>
    <w:rsid w:val="00232668"/>
    <w:rsid w:val="00237F55"/>
    <w:rsid w:val="00242999"/>
    <w:rsid w:val="00253CE9"/>
    <w:rsid w:val="002575F3"/>
    <w:rsid w:val="00263E57"/>
    <w:rsid w:val="0028281A"/>
    <w:rsid w:val="00292870"/>
    <w:rsid w:val="00292BFE"/>
    <w:rsid w:val="00296708"/>
    <w:rsid w:val="002A1D4B"/>
    <w:rsid w:val="002A3F95"/>
    <w:rsid w:val="002B5886"/>
    <w:rsid w:val="002C0262"/>
    <w:rsid w:val="002C71E6"/>
    <w:rsid w:val="002D2D9D"/>
    <w:rsid w:val="002D3326"/>
    <w:rsid w:val="002D49EC"/>
    <w:rsid w:val="002D5AC4"/>
    <w:rsid w:val="002E2EAB"/>
    <w:rsid w:val="002E4D03"/>
    <w:rsid w:val="002E54E0"/>
    <w:rsid w:val="002F142E"/>
    <w:rsid w:val="003168ED"/>
    <w:rsid w:val="00330E78"/>
    <w:rsid w:val="003346C1"/>
    <w:rsid w:val="00346079"/>
    <w:rsid w:val="00347D9A"/>
    <w:rsid w:val="00351ED8"/>
    <w:rsid w:val="00364108"/>
    <w:rsid w:val="00380738"/>
    <w:rsid w:val="00395A72"/>
    <w:rsid w:val="00395E49"/>
    <w:rsid w:val="003969B4"/>
    <w:rsid w:val="003A00B4"/>
    <w:rsid w:val="003A2E5C"/>
    <w:rsid w:val="003A4719"/>
    <w:rsid w:val="003C017F"/>
    <w:rsid w:val="003C10D5"/>
    <w:rsid w:val="003C227F"/>
    <w:rsid w:val="003D0D23"/>
    <w:rsid w:val="003D7A5B"/>
    <w:rsid w:val="003E318D"/>
    <w:rsid w:val="003E4142"/>
    <w:rsid w:val="00401E70"/>
    <w:rsid w:val="004025FB"/>
    <w:rsid w:val="00403B8B"/>
    <w:rsid w:val="004122C8"/>
    <w:rsid w:val="0041413F"/>
    <w:rsid w:val="00415219"/>
    <w:rsid w:val="0041565C"/>
    <w:rsid w:val="004227C6"/>
    <w:rsid w:val="004243C7"/>
    <w:rsid w:val="00432237"/>
    <w:rsid w:val="00440706"/>
    <w:rsid w:val="00447E42"/>
    <w:rsid w:val="00462777"/>
    <w:rsid w:val="004641F9"/>
    <w:rsid w:val="00464A98"/>
    <w:rsid w:val="00464E5D"/>
    <w:rsid w:val="00473564"/>
    <w:rsid w:val="0047411A"/>
    <w:rsid w:val="0049212B"/>
    <w:rsid w:val="004937FE"/>
    <w:rsid w:val="004963DA"/>
    <w:rsid w:val="004B0664"/>
    <w:rsid w:val="004C3B4E"/>
    <w:rsid w:val="004D7B60"/>
    <w:rsid w:val="004E013E"/>
    <w:rsid w:val="004E0871"/>
    <w:rsid w:val="004E281C"/>
    <w:rsid w:val="004E6AA0"/>
    <w:rsid w:val="004E707B"/>
    <w:rsid w:val="004F2493"/>
    <w:rsid w:val="005010A8"/>
    <w:rsid w:val="00511F92"/>
    <w:rsid w:val="00515EC3"/>
    <w:rsid w:val="0052648D"/>
    <w:rsid w:val="0053181C"/>
    <w:rsid w:val="00531EB3"/>
    <w:rsid w:val="005345A3"/>
    <w:rsid w:val="005346F5"/>
    <w:rsid w:val="00534B91"/>
    <w:rsid w:val="00535E2C"/>
    <w:rsid w:val="0054329B"/>
    <w:rsid w:val="00552EBA"/>
    <w:rsid w:val="005602BD"/>
    <w:rsid w:val="00566E99"/>
    <w:rsid w:val="00573F3F"/>
    <w:rsid w:val="0057471E"/>
    <w:rsid w:val="005829F9"/>
    <w:rsid w:val="005969CC"/>
    <w:rsid w:val="00596DC4"/>
    <w:rsid w:val="005B03A2"/>
    <w:rsid w:val="005B48E6"/>
    <w:rsid w:val="005B70C2"/>
    <w:rsid w:val="005D4407"/>
    <w:rsid w:val="005E0C05"/>
    <w:rsid w:val="005E2B2D"/>
    <w:rsid w:val="005E35B0"/>
    <w:rsid w:val="005F2FE0"/>
    <w:rsid w:val="00602EAF"/>
    <w:rsid w:val="006150B1"/>
    <w:rsid w:val="00626024"/>
    <w:rsid w:val="00627636"/>
    <w:rsid w:val="0063498A"/>
    <w:rsid w:val="0063739C"/>
    <w:rsid w:val="00645E6B"/>
    <w:rsid w:val="006515C1"/>
    <w:rsid w:val="00664965"/>
    <w:rsid w:val="00690DC3"/>
    <w:rsid w:val="00691373"/>
    <w:rsid w:val="00694CB1"/>
    <w:rsid w:val="006A59A3"/>
    <w:rsid w:val="006B0DE6"/>
    <w:rsid w:val="006C0AAC"/>
    <w:rsid w:val="006C14E0"/>
    <w:rsid w:val="006C6919"/>
    <w:rsid w:val="006C6FB6"/>
    <w:rsid w:val="006E62D7"/>
    <w:rsid w:val="006F35D5"/>
    <w:rsid w:val="00704623"/>
    <w:rsid w:val="0071225B"/>
    <w:rsid w:val="00720246"/>
    <w:rsid w:val="0072500D"/>
    <w:rsid w:val="00742E90"/>
    <w:rsid w:val="007508DC"/>
    <w:rsid w:val="0075317F"/>
    <w:rsid w:val="00754EB9"/>
    <w:rsid w:val="007603D5"/>
    <w:rsid w:val="007635D3"/>
    <w:rsid w:val="00776BCA"/>
    <w:rsid w:val="00784AA9"/>
    <w:rsid w:val="00795739"/>
    <w:rsid w:val="007A230A"/>
    <w:rsid w:val="007C683A"/>
    <w:rsid w:val="007D3900"/>
    <w:rsid w:val="007D7FCF"/>
    <w:rsid w:val="007E2ED9"/>
    <w:rsid w:val="007F1D6E"/>
    <w:rsid w:val="00802856"/>
    <w:rsid w:val="008055D0"/>
    <w:rsid w:val="00805B07"/>
    <w:rsid w:val="00813FB4"/>
    <w:rsid w:val="00822012"/>
    <w:rsid w:val="00831C97"/>
    <w:rsid w:val="00833E0B"/>
    <w:rsid w:val="0084614E"/>
    <w:rsid w:val="008465A6"/>
    <w:rsid w:val="008541D8"/>
    <w:rsid w:val="00862C07"/>
    <w:rsid w:val="00892239"/>
    <w:rsid w:val="00894CFF"/>
    <w:rsid w:val="00896343"/>
    <w:rsid w:val="00897A5E"/>
    <w:rsid w:val="008C215D"/>
    <w:rsid w:val="008C55AF"/>
    <w:rsid w:val="008D35DE"/>
    <w:rsid w:val="008E64D4"/>
    <w:rsid w:val="008E7FB7"/>
    <w:rsid w:val="008F1945"/>
    <w:rsid w:val="00901D47"/>
    <w:rsid w:val="00906706"/>
    <w:rsid w:val="00911F14"/>
    <w:rsid w:val="00913B8C"/>
    <w:rsid w:val="00921F82"/>
    <w:rsid w:val="00923FCE"/>
    <w:rsid w:val="009363DB"/>
    <w:rsid w:val="009548A1"/>
    <w:rsid w:val="00954AEC"/>
    <w:rsid w:val="00957DE2"/>
    <w:rsid w:val="009621A4"/>
    <w:rsid w:val="009728DD"/>
    <w:rsid w:val="00987DBC"/>
    <w:rsid w:val="009937DE"/>
    <w:rsid w:val="009E43A8"/>
    <w:rsid w:val="009E729F"/>
    <w:rsid w:val="009F6662"/>
    <w:rsid w:val="00A3367A"/>
    <w:rsid w:val="00A35F23"/>
    <w:rsid w:val="00A47D0F"/>
    <w:rsid w:val="00A5372F"/>
    <w:rsid w:val="00A54C9A"/>
    <w:rsid w:val="00A57226"/>
    <w:rsid w:val="00A64753"/>
    <w:rsid w:val="00A65E5A"/>
    <w:rsid w:val="00A67552"/>
    <w:rsid w:val="00A70C5D"/>
    <w:rsid w:val="00A9676C"/>
    <w:rsid w:val="00AA4517"/>
    <w:rsid w:val="00AA781A"/>
    <w:rsid w:val="00AB374A"/>
    <w:rsid w:val="00AB7782"/>
    <w:rsid w:val="00AB7927"/>
    <w:rsid w:val="00AD6502"/>
    <w:rsid w:val="00AD782C"/>
    <w:rsid w:val="00B00B79"/>
    <w:rsid w:val="00B05606"/>
    <w:rsid w:val="00B0641F"/>
    <w:rsid w:val="00B22F08"/>
    <w:rsid w:val="00B31310"/>
    <w:rsid w:val="00B40CE6"/>
    <w:rsid w:val="00B442DE"/>
    <w:rsid w:val="00B47EFB"/>
    <w:rsid w:val="00B60E2C"/>
    <w:rsid w:val="00B63D4E"/>
    <w:rsid w:val="00B71123"/>
    <w:rsid w:val="00B76CC4"/>
    <w:rsid w:val="00B77260"/>
    <w:rsid w:val="00B913A7"/>
    <w:rsid w:val="00BA1FF9"/>
    <w:rsid w:val="00BA51EE"/>
    <w:rsid w:val="00BC10CE"/>
    <w:rsid w:val="00BC1F31"/>
    <w:rsid w:val="00BC5B2C"/>
    <w:rsid w:val="00BD12D0"/>
    <w:rsid w:val="00BE038F"/>
    <w:rsid w:val="00BE32BA"/>
    <w:rsid w:val="00BE5680"/>
    <w:rsid w:val="00BE67E3"/>
    <w:rsid w:val="00BF7E35"/>
    <w:rsid w:val="00C0008A"/>
    <w:rsid w:val="00C06E1E"/>
    <w:rsid w:val="00C13CA5"/>
    <w:rsid w:val="00C15712"/>
    <w:rsid w:val="00C234F1"/>
    <w:rsid w:val="00C26DC3"/>
    <w:rsid w:val="00C47A07"/>
    <w:rsid w:val="00C51023"/>
    <w:rsid w:val="00C516AE"/>
    <w:rsid w:val="00C54116"/>
    <w:rsid w:val="00C61322"/>
    <w:rsid w:val="00C66CC6"/>
    <w:rsid w:val="00C746AD"/>
    <w:rsid w:val="00C80E24"/>
    <w:rsid w:val="00C8775B"/>
    <w:rsid w:val="00C90CD5"/>
    <w:rsid w:val="00C976E0"/>
    <w:rsid w:val="00CC2D98"/>
    <w:rsid w:val="00CC4F80"/>
    <w:rsid w:val="00CC6039"/>
    <w:rsid w:val="00CD5C1E"/>
    <w:rsid w:val="00CF2A56"/>
    <w:rsid w:val="00D01FAD"/>
    <w:rsid w:val="00D077E6"/>
    <w:rsid w:val="00D126BE"/>
    <w:rsid w:val="00D3240D"/>
    <w:rsid w:val="00D365C6"/>
    <w:rsid w:val="00D42A55"/>
    <w:rsid w:val="00D461A0"/>
    <w:rsid w:val="00D474ED"/>
    <w:rsid w:val="00D61B32"/>
    <w:rsid w:val="00D67B79"/>
    <w:rsid w:val="00D720CF"/>
    <w:rsid w:val="00D76159"/>
    <w:rsid w:val="00D82784"/>
    <w:rsid w:val="00D83837"/>
    <w:rsid w:val="00D960DF"/>
    <w:rsid w:val="00DB5D79"/>
    <w:rsid w:val="00DC1441"/>
    <w:rsid w:val="00DD75F3"/>
    <w:rsid w:val="00DE121D"/>
    <w:rsid w:val="00DF0DF7"/>
    <w:rsid w:val="00DF2AC7"/>
    <w:rsid w:val="00E06779"/>
    <w:rsid w:val="00E14282"/>
    <w:rsid w:val="00E42884"/>
    <w:rsid w:val="00E47BEC"/>
    <w:rsid w:val="00E56452"/>
    <w:rsid w:val="00E622E7"/>
    <w:rsid w:val="00E64DC0"/>
    <w:rsid w:val="00E66D0F"/>
    <w:rsid w:val="00E8363D"/>
    <w:rsid w:val="00E854D6"/>
    <w:rsid w:val="00E9221F"/>
    <w:rsid w:val="00EA13FD"/>
    <w:rsid w:val="00EA3A8C"/>
    <w:rsid w:val="00EA60F9"/>
    <w:rsid w:val="00EC3CE4"/>
    <w:rsid w:val="00EC4D4A"/>
    <w:rsid w:val="00EC52EE"/>
    <w:rsid w:val="00EC6610"/>
    <w:rsid w:val="00EE0144"/>
    <w:rsid w:val="00EE4BC2"/>
    <w:rsid w:val="00EF02A5"/>
    <w:rsid w:val="00EF1945"/>
    <w:rsid w:val="00EF1B26"/>
    <w:rsid w:val="00EF6C90"/>
    <w:rsid w:val="00F04613"/>
    <w:rsid w:val="00F12BAD"/>
    <w:rsid w:val="00F17066"/>
    <w:rsid w:val="00F31879"/>
    <w:rsid w:val="00F31C9D"/>
    <w:rsid w:val="00F46CB9"/>
    <w:rsid w:val="00F61750"/>
    <w:rsid w:val="00F64234"/>
    <w:rsid w:val="00F66B17"/>
    <w:rsid w:val="00F74B17"/>
    <w:rsid w:val="00F82A2F"/>
    <w:rsid w:val="00FA096F"/>
    <w:rsid w:val="00FA1FC6"/>
    <w:rsid w:val="00FA23BB"/>
    <w:rsid w:val="00FA2A0A"/>
    <w:rsid w:val="00FB4569"/>
    <w:rsid w:val="00FB53AA"/>
    <w:rsid w:val="00FB702E"/>
    <w:rsid w:val="00FC296D"/>
    <w:rsid w:val="00FD6BFF"/>
    <w:rsid w:val="00FE3202"/>
    <w:rsid w:val="00FE3A11"/>
    <w:rsid w:val="00FE5FE1"/>
    <w:rsid w:val="00FF222E"/>
    <w:rsid w:val="00FF420B"/>
    <w:rsid w:val="00FF5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72FED"/>
  <w15:docId w15:val="{8E730C81-26D0-4EF8-8551-F56B52A9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07"/>
  </w:style>
  <w:style w:type="paragraph" w:styleId="1">
    <w:name w:val="heading 1"/>
    <w:basedOn w:val="a"/>
    <w:next w:val="a"/>
    <w:link w:val="10"/>
    <w:uiPriority w:val="9"/>
    <w:qFormat/>
    <w:rsid w:val="00EF6C90"/>
    <w:pPr>
      <w:keepNext/>
      <w:keepLines/>
      <w:suppressAutoHyphens/>
      <w:spacing w:before="480" w:after="0" w:line="240" w:lineRule="auto"/>
      <w:jc w:val="center"/>
      <w:outlineLvl w:val="0"/>
    </w:pPr>
    <w:rPr>
      <w:rFonts w:ascii="Times New Roman" w:eastAsia="Times New Roman" w:hAnsi="Times New Roman" w:cs="Mangal"/>
      <w:b/>
      <w:bCs/>
      <w:kern w:val="2"/>
      <w:sz w:val="24"/>
      <w:szCs w:val="25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8363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836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346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346F5"/>
  </w:style>
  <w:style w:type="paragraph" w:styleId="a5">
    <w:name w:val="footer"/>
    <w:basedOn w:val="a"/>
    <w:link w:val="a6"/>
    <w:uiPriority w:val="99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6F5"/>
  </w:style>
  <w:style w:type="paragraph" w:styleId="a7">
    <w:name w:val="List Paragraph"/>
    <w:basedOn w:val="a"/>
    <w:uiPriority w:val="34"/>
    <w:qFormat/>
    <w:rsid w:val="00415219"/>
    <w:pPr>
      <w:ind w:left="720"/>
      <w:contextualSpacing/>
    </w:pPr>
  </w:style>
  <w:style w:type="table" w:styleId="a8">
    <w:name w:val="Table Grid"/>
    <w:basedOn w:val="a1"/>
    <w:uiPriority w:val="59"/>
    <w:rsid w:val="002E4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1">
    <w:name w:val="fontstyle41"/>
    <w:basedOn w:val="a0"/>
    <w:rsid w:val="002E4D03"/>
    <w:rPr>
      <w:rFonts w:ascii="Symbol" w:hAnsi="Symbol" w:hint="default"/>
      <w:b w:val="0"/>
      <w:bCs w:val="0"/>
      <w:i w:val="0"/>
      <w:iCs w:val="0"/>
      <w:color w:val="00000A"/>
      <w:sz w:val="28"/>
      <w:szCs w:val="28"/>
    </w:rPr>
  </w:style>
  <w:style w:type="character" w:customStyle="1" w:styleId="fontstyle51">
    <w:name w:val="fontstyle51"/>
    <w:basedOn w:val="a0"/>
    <w:rsid w:val="002E4D0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">
    <w:name w:val="Основной текст2"/>
    <w:basedOn w:val="a"/>
    <w:rsid w:val="0084614E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No Spacing"/>
    <w:uiPriority w:val="1"/>
    <w:qFormat/>
    <w:rsid w:val="00E564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6CB9"/>
  </w:style>
  <w:style w:type="character" w:styleId="aa">
    <w:name w:val="Hyperlink"/>
    <w:uiPriority w:val="99"/>
    <w:rsid w:val="00F46CB9"/>
    <w:rPr>
      <w:color w:val="3B98D3"/>
      <w:u w:val="single"/>
    </w:rPr>
  </w:style>
  <w:style w:type="character" w:customStyle="1" w:styleId="12">
    <w:name w:val="Основной текст Знак1"/>
    <w:link w:val="ab"/>
    <w:rsid w:val="00F46CB9"/>
    <w:rPr>
      <w:rFonts w:ascii="Calibri" w:hAnsi="Calibri" w:cs="Calibri"/>
      <w:sz w:val="31"/>
      <w:szCs w:val="31"/>
      <w:shd w:val="clear" w:color="auto" w:fill="FFFFFF"/>
    </w:rPr>
  </w:style>
  <w:style w:type="paragraph" w:styleId="ab">
    <w:name w:val="Body Text"/>
    <w:basedOn w:val="a"/>
    <w:link w:val="12"/>
    <w:rsid w:val="00F46CB9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c">
    <w:name w:val="Основной текст Знак"/>
    <w:basedOn w:val="a0"/>
    <w:rsid w:val="00F46CB9"/>
  </w:style>
  <w:style w:type="character" w:customStyle="1" w:styleId="20">
    <w:name w:val="Основной текст (2)_"/>
    <w:link w:val="21"/>
    <w:uiPriority w:val="99"/>
    <w:rsid w:val="00F46CB9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F46CB9"/>
    <w:rPr>
      <w:rFonts w:ascii="Calibri" w:hAnsi="Calibri" w:cs="Calibri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46CB9"/>
    <w:pPr>
      <w:widowControl w:val="0"/>
      <w:shd w:val="clear" w:color="auto" w:fill="FFFFFF"/>
      <w:spacing w:after="0" w:line="384" w:lineRule="exact"/>
    </w:pPr>
    <w:rPr>
      <w:rFonts w:ascii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46CB9"/>
    <w:pPr>
      <w:widowControl w:val="0"/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</w:rPr>
  </w:style>
  <w:style w:type="paragraph" w:styleId="ad">
    <w:name w:val="Balloon Text"/>
    <w:basedOn w:val="a"/>
    <w:link w:val="ae"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3">
    <w:name w:val="Сетка таблицы1"/>
    <w:basedOn w:val="a1"/>
    <w:next w:val="a8"/>
    <w:uiPriority w:val="59"/>
    <w:rsid w:val="00F46CB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a"/>
    <w:rsid w:val="00F46CB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Body1">
    <w:name w:val="Body 1"/>
    <w:rsid w:val="00F46CB9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f1">
    <w:name w:val="Стиль"/>
    <w:rsid w:val="00FA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6C90"/>
    <w:rPr>
      <w:rFonts w:ascii="Times New Roman" w:eastAsia="Times New Roman" w:hAnsi="Times New Roman" w:cs="Mangal"/>
      <w:b/>
      <w:bCs/>
      <w:kern w:val="2"/>
      <w:sz w:val="24"/>
      <w:szCs w:val="25"/>
      <w:lang w:val="en-US" w:eastAsia="hi-IN" w:bidi="hi-IN"/>
    </w:rPr>
  </w:style>
  <w:style w:type="numbering" w:customStyle="1" w:styleId="22">
    <w:name w:val="Нет списка2"/>
    <w:next w:val="a2"/>
    <w:uiPriority w:val="99"/>
    <w:semiHidden/>
    <w:unhideWhenUsed/>
    <w:rsid w:val="00330E78"/>
  </w:style>
  <w:style w:type="paragraph" w:customStyle="1" w:styleId="Style2">
    <w:name w:val="Style2"/>
    <w:basedOn w:val="a"/>
    <w:rsid w:val="00330E78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30E78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30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30E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0E78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30E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330E78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330E78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330E78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330E78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330E78"/>
    <w:rPr>
      <w:rFonts w:ascii="Arial" w:hAnsi="Arial" w:cs="Arial"/>
      <w:b/>
      <w:bCs/>
      <w:sz w:val="14"/>
      <w:szCs w:val="14"/>
    </w:rPr>
  </w:style>
  <w:style w:type="character" w:styleId="af2">
    <w:name w:val="page number"/>
    <w:basedOn w:val="a0"/>
    <w:rsid w:val="00330E78"/>
  </w:style>
  <w:style w:type="paragraph" w:styleId="4">
    <w:name w:val="List 4"/>
    <w:basedOn w:val="a"/>
    <w:uiPriority w:val="99"/>
    <w:unhideWhenUsed/>
    <w:rsid w:val="00330E78"/>
    <w:pPr>
      <w:suppressAutoHyphens/>
      <w:ind w:left="1132" w:hanging="283"/>
      <w:contextualSpacing/>
    </w:pPr>
    <w:rPr>
      <w:rFonts w:ascii="Arial" w:eastAsia="SimSun" w:hAnsi="Arial" w:cs="Mangal"/>
      <w:kern w:val="1"/>
      <w:szCs w:val="20"/>
      <w:lang w:eastAsia="hi-IN" w:bidi="hi-IN"/>
    </w:rPr>
  </w:style>
  <w:style w:type="paragraph" w:customStyle="1" w:styleId="14">
    <w:name w:val="Обычный1"/>
    <w:rsid w:val="00330E78"/>
    <w:pPr>
      <w:widowControl w:val="0"/>
      <w:adjustRightInd w:val="0"/>
      <w:snapToGri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8"/>
    <w:rsid w:val="0033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10"/>
    <w:qFormat/>
    <w:rsid w:val="00330E78"/>
    <w:pPr>
      <w:widowControl w:val="0"/>
      <w:autoSpaceDE w:val="0"/>
      <w:autoSpaceDN w:val="0"/>
      <w:adjustRightInd w:val="0"/>
      <w:spacing w:after="0" w:line="360" w:lineRule="atLeast"/>
      <w:jc w:val="center"/>
    </w:pPr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af4">
    <w:name w:val="Заголовок Знак"/>
    <w:basedOn w:val="a0"/>
    <w:link w:val="af3"/>
    <w:uiPriority w:val="10"/>
    <w:rsid w:val="00330E78"/>
    <w:rPr>
      <w:rFonts w:ascii="Times New Roman" w:eastAsia="SimSun" w:hAnsi="Times New Roman" w:cs="Times New Roman"/>
      <w:b/>
      <w:bCs/>
      <w:sz w:val="36"/>
      <w:szCs w:val="36"/>
      <w:lang w:eastAsia="ru-RU"/>
    </w:rPr>
  </w:style>
  <w:style w:type="character" w:customStyle="1" w:styleId="Headerorfooter">
    <w:name w:val="Header or footer_"/>
    <w:basedOn w:val="a0"/>
    <w:rsid w:val="008D3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0">
    <w:name w:val="Header or footer"/>
    <w:basedOn w:val="Headerorfooter"/>
    <w:rsid w:val="008D3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5">
    <w:name w:val="Основной текст_"/>
    <w:basedOn w:val="a0"/>
    <w:link w:val="31"/>
    <w:locked/>
    <w:rsid w:val="001829C5"/>
    <w:rPr>
      <w:spacing w:val="1"/>
      <w:shd w:val="clear" w:color="auto" w:fill="FFFFFF"/>
    </w:rPr>
  </w:style>
  <w:style w:type="paragraph" w:customStyle="1" w:styleId="31">
    <w:name w:val="Основной текст3"/>
    <w:basedOn w:val="a"/>
    <w:link w:val="af5"/>
    <w:rsid w:val="001829C5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spacing w:val="1"/>
    </w:rPr>
  </w:style>
  <w:style w:type="paragraph" w:styleId="af6">
    <w:name w:val="TOC Heading"/>
    <w:basedOn w:val="1"/>
    <w:next w:val="a"/>
    <w:uiPriority w:val="39"/>
    <w:semiHidden/>
    <w:unhideWhenUsed/>
    <w:qFormat/>
    <w:rsid w:val="00EF6C90"/>
    <w:pPr>
      <w:suppressAutoHyphens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en-US" w:bidi="ar-SA"/>
    </w:rPr>
  </w:style>
  <w:style w:type="paragraph" w:styleId="15">
    <w:name w:val="toc 1"/>
    <w:basedOn w:val="a"/>
    <w:next w:val="a"/>
    <w:autoRedefine/>
    <w:uiPriority w:val="39"/>
    <w:unhideWhenUsed/>
    <w:rsid w:val="00EF6C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FB15A-DA55-4D62-B678-E1E34AE4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7518</Words>
  <Characters>42855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2020-10-14T12:24:00Z</cp:lastPrinted>
  <dcterms:created xsi:type="dcterms:W3CDTF">2023-07-07T12:22:00Z</dcterms:created>
  <dcterms:modified xsi:type="dcterms:W3CDTF">2023-10-13T07:20:00Z</dcterms:modified>
</cp:coreProperties>
</file>