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CD" w:rsidRPr="00E938CD" w:rsidRDefault="00E938CD" w:rsidP="00E9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8CD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E938CD" w:rsidRPr="00E938CD" w:rsidRDefault="00E938CD" w:rsidP="00E9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8CD">
        <w:rPr>
          <w:rFonts w:ascii="Times New Roman" w:hAnsi="Times New Roman" w:cs="Times New Roman"/>
          <w:sz w:val="24"/>
          <w:szCs w:val="24"/>
        </w:rPr>
        <w:t>«Детская школа искусств Центрального района» городского округа Тольятти</w:t>
      </w:r>
    </w:p>
    <w:p w:rsidR="00E938CD" w:rsidRDefault="00E938CD" w:rsidP="00E938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8CD">
        <w:rPr>
          <w:rFonts w:ascii="Times New Roman" w:hAnsi="Times New Roman" w:cs="Times New Roman"/>
          <w:sz w:val="24"/>
          <w:szCs w:val="24"/>
        </w:rPr>
        <w:t>(МБУ ДО «ДШИ Центрального района»)</w:t>
      </w:r>
    </w:p>
    <w:p w:rsidR="00E938CD" w:rsidRPr="00E938CD" w:rsidRDefault="00E938CD" w:rsidP="00E9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938CD">
        <w:rPr>
          <w:rFonts w:ascii="Times New Roman" w:hAnsi="Times New Roman" w:cs="Times New Roman"/>
          <w:sz w:val="24"/>
          <w:szCs w:val="24"/>
        </w:rPr>
        <w:t xml:space="preserve">Победы ул., д. 46, г. Тольятти, 445017, тел. </w:t>
      </w:r>
      <w:r w:rsidRPr="00E938CD">
        <w:rPr>
          <w:rFonts w:ascii="Times New Roman" w:hAnsi="Times New Roman" w:cs="Times New Roman"/>
          <w:sz w:val="24"/>
          <w:szCs w:val="24"/>
          <w:lang w:val="en-US"/>
        </w:rPr>
        <w:t>(8482) 26-37-53;</w:t>
      </w:r>
    </w:p>
    <w:p w:rsidR="00E938CD" w:rsidRPr="00E938CD" w:rsidRDefault="00E938CD" w:rsidP="00E9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938CD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E938CD">
        <w:rPr>
          <w:rFonts w:ascii="Times New Roman" w:hAnsi="Times New Roman" w:cs="Times New Roman"/>
          <w:sz w:val="24"/>
          <w:szCs w:val="24"/>
          <w:lang w:val="en-US"/>
        </w:rPr>
        <w:t>: dshiskcr63@mail.ru; https://dshiskcr.ros-obr.ru/</w:t>
      </w:r>
    </w:p>
    <w:p w:rsidR="00E938CD" w:rsidRPr="00E938CD" w:rsidRDefault="00E938CD" w:rsidP="00E9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8CD">
        <w:rPr>
          <w:rFonts w:ascii="Times New Roman" w:hAnsi="Times New Roman" w:cs="Times New Roman"/>
          <w:sz w:val="24"/>
          <w:szCs w:val="24"/>
        </w:rPr>
        <w:t>ОКПО 24905409; ОГРН 1186313009959; ИНН/КПП 6324089112/632401001</w:t>
      </w:r>
    </w:p>
    <w:p w:rsidR="00E938CD" w:rsidRDefault="00E938CD" w:rsidP="00E938CD"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6D55" w:rsidTr="00A26D55">
        <w:tc>
          <w:tcPr>
            <w:tcW w:w="4785" w:type="dxa"/>
          </w:tcPr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8CD">
              <w:rPr>
                <w:rFonts w:ascii="Times New Roman" w:hAnsi="Times New Roman" w:cs="Times New Roman"/>
                <w:sz w:val="26"/>
                <w:szCs w:val="26"/>
              </w:rPr>
              <w:t>Принято с учетом мнения</w:t>
            </w: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8CD">
              <w:rPr>
                <w:rFonts w:ascii="Times New Roman" w:hAnsi="Times New Roman" w:cs="Times New Roman"/>
                <w:sz w:val="26"/>
                <w:szCs w:val="26"/>
              </w:rPr>
              <w:t>Совета родителей (законных представителей)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38CD">
              <w:rPr>
                <w:rFonts w:ascii="Times New Roman" w:hAnsi="Times New Roman" w:cs="Times New Roman"/>
                <w:sz w:val="26"/>
                <w:szCs w:val="26"/>
              </w:rPr>
              <w:t>несовершеннолетних обучающихся</w:t>
            </w: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D55" w:rsidRDefault="005C5F34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5 от 24</w:t>
            </w:r>
            <w:r w:rsidR="00A26D55" w:rsidRPr="00E938C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A26D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86" w:type="dxa"/>
          </w:tcPr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 ДО «ДШИ</w:t>
            </w: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Центрального района»</w:t>
            </w: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 И.А.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Скрипачева</w:t>
            </w:r>
            <w:proofErr w:type="spellEnd"/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D55" w:rsidRDefault="00A26D55" w:rsidP="00E93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8CD">
              <w:rPr>
                <w:rFonts w:ascii="Times New Roman" w:hAnsi="Times New Roman" w:cs="Times New Roman"/>
                <w:sz w:val="26"/>
                <w:szCs w:val="26"/>
              </w:rPr>
              <w:t xml:space="preserve">приказ от  </w:t>
            </w:r>
            <w:r w:rsidR="005C5F3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938CD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938CD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C5F34">
              <w:rPr>
                <w:rFonts w:ascii="Times New Roman" w:hAnsi="Times New Roman" w:cs="Times New Roman"/>
                <w:sz w:val="26"/>
                <w:szCs w:val="26"/>
              </w:rPr>
              <w:t>3  № 34</w:t>
            </w:r>
          </w:p>
        </w:tc>
      </w:tr>
    </w:tbl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A26D55" w:rsidRDefault="00A26D55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Default="00E938CD" w:rsidP="00E938CD"/>
    <w:p w:rsidR="00E938CD" w:rsidRPr="00E938CD" w:rsidRDefault="00E938CD" w:rsidP="00E93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8C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938CD" w:rsidRPr="00A26D55" w:rsidRDefault="00E938CD" w:rsidP="00E938C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26D55">
        <w:rPr>
          <w:rFonts w:ascii="Times New Roman" w:hAnsi="Times New Roman" w:cs="Times New Roman"/>
          <w:sz w:val="32"/>
          <w:szCs w:val="32"/>
        </w:rPr>
        <w:t>о  Летней творческой площадк</w:t>
      </w:r>
      <w:r w:rsidR="00A26D55" w:rsidRPr="00A26D55">
        <w:rPr>
          <w:rFonts w:ascii="Times New Roman" w:hAnsi="Times New Roman" w:cs="Times New Roman"/>
          <w:sz w:val="32"/>
          <w:szCs w:val="32"/>
        </w:rPr>
        <w:t>е</w:t>
      </w:r>
    </w:p>
    <w:p w:rsidR="00E938CD" w:rsidRPr="00A26D55" w:rsidRDefault="005C5F34" w:rsidP="00E938C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 муниципальном </w:t>
      </w:r>
      <w:r w:rsidR="00E938CD" w:rsidRPr="00A26D55">
        <w:rPr>
          <w:rFonts w:ascii="Times New Roman" w:hAnsi="Times New Roman" w:cs="Times New Roman"/>
          <w:sz w:val="32"/>
          <w:szCs w:val="32"/>
        </w:rPr>
        <w:t>бюджетном учреждении</w:t>
      </w:r>
    </w:p>
    <w:p w:rsidR="00E938CD" w:rsidRPr="00A26D55" w:rsidRDefault="00E938CD" w:rsidP="00E938C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26D55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E938CD" w:rsidRPr="00A26D55" w:rsidRDefault="005C5F34" w:rsidP="00E938C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«Детская школа искусств </w:t>
      </w:r>
      <w:bookmarkStart w:id="0" w:name="_GoBack"/>
      <w:bookmarkEnd w:id="0"/>
      <w:r w:rsidR="00E938CD" w:rsidRPr="00A26D55">
        <w:rPr>
          <w:rFonts w:ascii="Times New Roman" w:hAnsi="Times New Roman" w:cs="Times New Roman"/>
          <w:sz w:val="32"/>
          <w:szCs w:val="32"/>
        </w:rPr>
        <w:t>Центрального района»</w:t>
      </w:r>
    </w:p>
    <w:p w:rsidR="00E938CD" w:rsidRPr="00A26D55" w:rsidRDefault="00E938CD" w:rsidP="00E938C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26D55">
        <w:rPr>
          <w:rFonts w:ascii="Times New Roman" w:hAnsi="Times New Roman" w:cs="Times New Roman"/>
          <w:sz w:val="32"/>
          <w:szCs w:val="32"/>
        </w:rPr>
        <w:t>городского округа Тольятти</w:t>
      </w:r>
    </w:p>
    <w:p w:rsidR="00E938CD" w:rsidRDefault="00E938CD" w:rsidP="00E938CD">
      <w:pPr>
        <w:jc w:val="center"/>
      </w:pPr>
    </w:p>
    <w:p w:rsidR="00E938CD" w:rsidRDefault="00E938CD" w:rsidP="00E938CD"/>
    <w:p w:rsidR="00E938CD" w:rsidRDefault="00E938CD" w:rsidP="00E938CD"/>
    <w:p w:rsidR="00E938CD" w:rsidRDefault="00E938CD" w:rsidP="00E938CD"/>
    <w:p w:rsidR="00E938CD" w:rsidRPr="00A26D55" w:rsidRDefault="00E938CD" w:rsidP="00E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55">
        <w:rPr>
          <w:rFonts w:ascii="Times New Roman" w:hAnsi="Times New Roman" w:cs="Times New Roman"/>
          <w:sz w:val="24"/>
          <w:szCs w:val="24"/>
        </w:rPr>
        <w:t xml:space="preserve">Рассмотрено на совете Учреждения </w:t>
      </w:r>
    </w:p>
    <w:p w:rsidR="00E938CD" w:rsidRPr="00A26D55" w:rsidRDefault="00E938CD" w:rsidP="00E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55">
        <w:rPr>
          <w:rFonts w:ascii="Times New Roman" w:hAnsi="Times New Roman" w:cs="Times New Roman"/>
          <w:sz w:val="24"/>
          <w:szCs w:val="24"/>
        </w:rPr>
        <w:t>Протокол № 3 от 30.05.2023</w:t>
      </w:r>
    </w:p>
    <w:p w:rsidR="00E938CD" w:rsidRPr="00A26D55" w:rsidRDefault="00E938CD" w:rsidP="00E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8CD" w:rsidRPr="00A26D55" w:rsidRDefault="00E938CD" w:rsidP="00E9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55">
        <w:rPr>
          <w:rFonts w:ascii="Times New Roman" w:hAnsi="Times New Roman" w:cs="Times New Roman"/>
          <w:sz w:val="24"/>
          <w:szCs w:val="24"/>
        </w:rPr>
        <w:t xml:space="preserve">Рассмотрено на педагогическом совете </w:t>
      </w:r>
    </w:p>
    <w:p w:rsidR="00E938CD" w:rsidRPr="00A26D55" w:rsidRDefault="00E938CD" w:rsidP="00E938CD">
      <w:pPr>
        <w:spacing w:after="0" w:line="240" w:lineRule="auto"/>
        <w:rPr>
          <w:sz w:val="24"/>
          <w:szCs w:val="24"/>
        </w:rPr>
      </w:pPr>
      <w:r w:rsidRPr="00A26D55">
        <w:rPr>
          <w:rFonts w:ascii="Times New Roman" w:hAnsi="Times New Roman" w:cs="Times New Roman"/>
          <w:sz w:val="24"/>
          <w:szCs w:val="24"/>
        </w:rPr>
        <w:t>Протокол № 5 от 30.05.2023</w:t>
      </w:r>
    </w:p>
    <w:p w:rsidR="00E938CD" w:rsidRPr="00A26D55" w:rsidRDefault="00E938CD" w:rsidP="00E938CD">
      <w:pPr>
        <w:rPr>
          <w:sz w:val="24"/>
          <w:szCs w:val="24"/>
        </w:rPr>
      </w:pPr>
    </w:p>
    <w:p w:rsidR="00E938CD" w:rsidRDefault="00E938CD" w:rsidP="00E938CD">
      <w:pPr>
        <w:rPr>
          <w:sz w:val="24"/>
          <w:szCs w:val="24"/>
        </w:rPr>
      </w:pPr>
    </w:p>
    <w:p w:rsidR="00A26D55" w:rsidRDefault="00A26D55" w:rsidP="00E938CD">
      <w:pPr>
        <w:rPr>
          <w:sz w:val="24"/>
          <w:szCs w:val="24"/>
        </w:rPr>
      </w:pPr>
    </w:p>
    <w:p w:rsidR="00A26D55" w:rsidRPr="00A26D55" w:rsidRDefault="00A26D55" w:rsidP="00E938CD">
      <w:pPr>
        <w:rPr>
          <w:sz w:val="24"/>
          <w:szCs w:val="24"/>
        </w:rPr>
      </w:pPr>
    </w:p>
    <w:p w:rsidR="00A26D55" w:rsidRPr="00A26D55" w:rsidRDefault="00E938CD" w:rsidP="00A26D5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D55">
        <w:rPr>
          <w:rFonts w:ascii="Times New Roman" w:hAnsi="Times New Roman" w:cs="Times New Roman"/>
          <w:sz w:val="24"/>
          <w:szCs w:val="24"/>
        </w:rPr>
        <w:t>Тольятти  2023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lastRenderedPageBreak/>
        <w:t>1.Общие положения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1.1.  Настоящее положение определяет порядок создания и функционирования летней творческой  площадки при муниципальном бюджетном учреждении дополнительного образования «Детская школа искусств Центрального района» городского округа Тольятти 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1.2. Летняя творческая площадка (далее – площадка) – это организованное пространство и форма активного досуга детей и подростков, обладающее необходимым оборудованием, инвентарем, работу в котором осуществляют специалисты учреждения культуры.  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1.3. В своей деятельности летняя творческая площадка руководствуется настоящим положением, утвержденным сроком на  1 год.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1.4. Основными задачами работы Площадки являются: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создание доступных и безопасных условий для активного досуга детей и подростков;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включение детей и подростков в проводимые на Площадке мероприятия, праздники, соревнования, конкурсы и другие формы работы;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поддержка инициатив подростков и молодежи в социально-досуговой сфере, общественно-полезной деятельности;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 организация содержательного отдыха детей и подростков;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 предупреждение правонарушений в подростковой среде;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развитие интеллектуального, духовного потенциала, творческих способностей и интересов детей;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вовлечение детей в активный отдых во время летних каникул, предотвращение летней безнадзорности детей, реализация потребности детей в общении, удовлетворение познавательных интересов, развитие их творческих способностей.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1.5. Площадка создается на базе муниципальных учреждений культуры, организующих работу с детьми и подрос</w:t>
      </w:r>
      <w:r>
        <w:rPr>
          <w:rFonts w:ascii="Times New Roman" w:hAnsi="Times New Roman" w:cs="Times New Roman"/>
          <w:sz w:val="26"/>
          <w:szCs w:val="26"/>
        </w:rPr>
        <w:t>тками.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2.  Основные задачи. Организация и основа деятельности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2.1.  Площадка действует на базе муниципального бюджетного учреждения дополнительного образования  «Детской школы искусств Центрального района» городского округа Тольятти  (далее - Учреждение), расположенного по адресу: Победы ул., д. 46, г. Тольятти, 445017.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lastRenderedPageBreak/>
        <w:t>2.2. Площадка осуществляет свою деятельность на основании приказа руководителя Учреждения.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2.3.   Работа на Площадке организуется по следующим направлениям деятельности:</w:t>
      </w:r>
    </w:p>
    <w:p w:rsidR="00E938CD" w:rsidRPr="00E938CD" w:rsidRDefault="00E938CD" w:rsidP="00E938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художественно- эстетическое;</w:t>
      </w:r>
    </w:p>
    <w:p w:rsidR="00E938CD" w:rsidRPr="00E938CD" w:rsidRDefault="00E938CD" w:rsidP="00E938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познавательн</w:t>
      </w:r>
      <w:r w:rsidR="00A26D55">
        <w:rPr>
          <w:rFonts w:ascii="Times New Roman" w:hAnsi="Times New Roman" w:cs="Times New Roman"/>
          <w:sz w:val="26"/>
          <w:szCs w:val="26"/>
        </w:rPr>
        <w:t>ое</w:t>
      </w:r>
      <w:r w:rsidRPr="00E938CD">
        <w:rPr>
          <w:rFonts w:ascii="Times New Roman" w:hAnsi="Times New Roman" w:cs="Times New Roman"/>
          <w:sz w:val="26"/>
          <w:szCs w:val="26"/>
        </w:rPr>
        <w:t>;</w:t>
      </w:r>
    </w:p>
    <w:p w:rsidR="00E938CD" w:rsidRDefault="00E938CD" w:rsidP="00E938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- спортивн</w:t>
      </w:r>
      <w:r w:rsidR="00A26D55">
        <w:rPr>
          <w:rFonts w:ascii="Times New Roman" w:hAnsi="Times New Roman" w:cs="Times New Roman"/>
          <w:sz w:val="26"/>
          <w:szCs w:val="26"/>
        </w:rPr>
        <w:t>ое</w:t>
      </w:r>
      <w:r w:rsidRPr="00E938CD">
        <w:rPr>
          <w:rFonts w:ascii="Times New Roman" w:hAnsi="Times New Roman" w:cs="Times New Roman"/>
          <w:sz w:val="26"/>
          <w:szCs w:val="26"/>
        </w:rPr>
        <w:t>.</w:t>
      </w:r>
    </w:p>
    <w:p w:rsidR="00E938CD" w:rsidRPr="00E938CD" w:rsidRDefault="00E938CD" w:rsidP="00E938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2.4.  С учетом направлений деятельности П</w:t>
      </w:r>
      <w:r>
        <w:rPr>
          <w:rFonts w:ascii="Times New Roman" w:hAnsi="Times New Roman" w:cs="Times New Roman"/>
          <w:sz w:val="26"/>
          <w:szCs w:val="26"/>
        </w:rPr>
        <w:t xml:space="preserve">лощадки, указанных в пункте 2.3 </w:t>
      </w:r>
      <w:r w:rsidRPr="00E938CD">
        <w:rPr>
          <w:rFonts w:ascii="Times New Roman" w:hAnsi="Times New Roman" w:cs="Times New Roman"/>
          <w:sz w:val="26"/>
          <w:szCs w:val="26"/>
        </w:rPr>
        <w:t>настоящего Положения, о</w:t>
      </w:r>
      <w:r w:rsidR="00A26D55">
        <w:rPr>
          <w:rFonts w:ascii="Times New Roman" w:hAnsi="Times New Roman" w:cs="Times New Roman"/>
          <w:sz w:val="26"/>
          <w:szCs w:val="26"/>
        </w:rPr>
        <w:t>рганизатор творческой  Площадки</w:t>
      </w:r>
      <w:r w:rsidRPr="00E938CD">
        <w:rPr>
          <w:rFonts w:ascii="Times New Roman" w:hAnsi="Times New Roman" w:cs="Times New Roman"/>
          <w:sz w:val="26"/>
          <w:szCs w:val="26"/>
        </w:rPr>
        <w:t xml:space="preserve"> самостоятельно определяет формы работ и мероприятий, проводимых на Площадке.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2.5. График работы Площадки утверждается руководителем Учреждения, на базе которого создана Площадка, исходя из возможностей и условий деятельности Учреждения.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2.6. На базе Площадки размещается информационный стенд с графиком работы Площадки, планом основных мероприятий, предполагаемых к проведению на Площадке, иной информацией для детей и подростков.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2.7. Для организации работы на Площадке руководителем Учреждения либо координатором Площадки по согласованию с руководителем Учреждения могут привлекаться иные учреждения культуры, общественные и иные некоммерческие организации, специалисты по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с детьми и подростками.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3. Организация и управление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3.1. Координацию и </w:t>
      </w:r>
      <w:proofErr w:type="gramStart"/>
      <w:r w:rsidRPr="00E938C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38CD">
        <w:rPr>
          <w:rFonts w:ascii="Times New Roman" w:hAnsi="Times New Roman" w:cs="Times New Roman"/>
          <w:sz w:val="26"/>
          <w:szCs w:val="26"/>
        </w:rPr>
        <w:t xml:space="preserve"> деятельностью площадки осуществляет заместитель директора по </w:t>
      </w:r>
      <w:r w:rsidR="00A26D55">
        <w:rPr>
          <w:rFonts w:ascii="Times New Roman" w:hAnsi="Times New Roman" w:cs="Times New Roman"/>
          <w:sz w:val="26"/>
          <w:szCs w:val="26"/>
        </w:rPr>
        <w:t>учебно-</w:t>
      </w:r>
      <w:r w:rsidRPr="00E938CD">
        <w:rPr>
          <w:rFonts w:ascii="Times New Roman" w:hAnsi="Times New Roman" w:cs="Times New Roman"/>
          <w:sz w:val="26"/>
          <w:szCs w:val="26"/>
        </w:rPr>
        <w:t>воспитательной работе образовательного учреждения, на базе которого открывается площадка.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3.2. Ответственный Площадки: разрабатывает и представляет на утверждение руководителю Учреждения график работы Пл</w:t>
      </w:r>
      <w:r>
        <w:rPr>
          <w:rFonts w:ascii="Times New Roman" w:hAnsi="Times New Roman" w:cs="Times New Roman"/>
          <w:sz w:val="26"/>
          <w:szCs w:val="26"/>
        </w:rPr>
        <w:t xml:space="preserve">ощадки, месячные планы основных </w:t>
      </w:r>
      <w:r w:rsidRPr="00E938CD">
        <w:rPr>
          <w:rFonts w:ascii="Times New Roman" w:hAnsi="Times New Roman" w:cs="Times New Roman"/>
          <w:sz w:val="26"/>
          <w:szCs w:val="26"/>
        </w:rPr>
        <w:t xml:space="preserve">мероприятий Площадки; для учета и контроля форм работы и </w:t>
      </w:r>
      <w:proofErr w:type="gramStart"/>
      <w:r w:rsidRPr="00E938CD">
        <w:rPr>
          <w:rFonts w:ascii="Times New Roman" w:hAnsi="Times New Roman" w:cs="Times New Roman"/>
          <w:sz w:val="26"/>
          <w:szCs w:val="26"/>
        </w:rPr>
        <w:t>охвата</w:t>
      </w:r>
      <w:proofErr w:type="gramEnd"/>
      <w:r w:rsidRPr="00E938CD">
        <w:rPr>
          <w:rFonts w:ascii="Times New Roman" w:hAnsi="Times New Roman" w:cs="Times New Roman"/>
          <w:sz w:val="26"/>
          <w:szCs w:val="26"/>
        </w:rPr>
        <w:t xml:space="preserve"> занимающихся на Площадке, ответственный за организацию  Площадки ведет Журнал учета форм работы и количества участников деятельности Площадки по форме, согласно приложению 1,2 к настоящему Положению. Информация в Журнал учета форм работы и количества участников деятельности Площадки вносится координатором Площадки еженедельно.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3.3. Организует информирование детей и подростков, а также их родителей о деятельности Площадки;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3.4. Осуществляет непосредственную организацию и проведение на Площадке работ и мероприятий с учетом направлений деятельности Площадки, указанных в пункте 2.3 настоящего Положения;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938CD">
        <w:rPr>
          <w:rFonts w:ascii="Times New Roman" w:hAnsi="Times New Roman" w:cs="Times New Roman"/>
          <w:sz w:val="26"/>
          <w:szCs w:val="26"/>
        </w:rPr>
        <w:t>.  Осуществляет работу по выявлению актива детей и подростков, привлечению его к организации работы Площадки;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938CD">
        <w:rPr>
          <w:rFonts w:ascii="Times New Roman" w:hAnsi="Times New Roman" w:cs="Times New Roman"/>
          <w:sz w:val="26"/>
          <w:szCs w:val="26"/>
        </w:rPr>
        <w:t>. Обеспечивает и контролирует соблюдение требований безопасности при организации занятий и мероприятий на Площадке.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38CD">
        <w:rPr>
          <w:rFonts w:ascii="Times New Roman" w:hAnsi="Times New Roman" w:cs="Times New Roman"/>
          <w:sz w:val="26"/>
          <w:szCs w:val="26"/>
        </w:rPr>
        <w:t>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обследование, проведение отдельных мероприятий и видов работ на Площадке может осуществляться работниками Учреждения в рамках их должностных обязанностей.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938CD">
        <w:rPr>
          <w:rFonts w:ascii="Times New Roman" w:hAnsi="Times New Roman" w:cs="Times New Roman"/>
          <w:sz w:val="26"/>
          <w:szCs w:val="26"/>
        </w:rPr>
        <w:t>.  Руководитель Учреждения несет ответственность за  обеспечение условий безопасности жизни и здоровья лиц, принимающих участие в меропр</w:t>
      </w:r>
      <w:r>
        <w:rPr>
          <w:rFonts w:ascii="Times New Roman" w:hAnsi="Times New Roman" w:cs="Times New Roman"/>
          <w:sz w:val="26"/>
          <w:szCs w:val="26"/>
        </w:rPr>
        <w:t>иятиях, проводимых на Площадке.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4.  Участники творческой площадки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4.1. Участниками летней творческой площадки являются педагогический коллектив и учащиеся школы искусств, и жител</w:t>
      </w:r>
      <w:r w:rsidR="00A26D55">
        <w:rPr>
          <w:rFonts w:ascii="Times New Roman" w:hAnsi="Times New Roman" w:cs="Times New Roman"/>
          <w:sz w:val="26"/>
          <w:szCs w:val="26"/>
        </w:rPr>
        <w:t>и</w:t>
      </w:r>
      <w:r w:rsidRPr="00E938CD">
        <w:rPr>
          <w:rFonts w:ascii="Times New Roman" w:hAnsi="Times New Roman" w:cs="Times New Roman"/>
          <w:sz w:val="26"/>
          <w:szCs w:val="26"/>
        </w:rPr>
        <w:t xml:space="preserve"> города в  возрасте от 6,5 до 13 лет.  Из числа принятых заявлений формируются группы по 10-12 человек. Количество смен  2 (с 5 по 16 июня 2023г., 30 июня 2023 г.).  Продолжительность смены 10 дней не более 3 часов в день. Общее число детей за смену –  30 человек.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4.2.  Зачисление детей производится на основе </w:t>
      </w:r>
      <w:proofErr w:type="gramStart"/>
      <w:r w:rsidRPr="00E938CD">
        <w:rPr>
          <w:rFonts w:ascii="Times New Roman" w:hAnsi="Times New Roman" w:cs="Times New Roman"/>
          <w:sz w:val="26"/>
          <w:szCs w:val="26"/>
        </w:rPr>
        <w:t>письменного</w:t>
      </w:r>
      <w:proofErr w:type="gramEnd"/>
      <w:r w:rsidRPr="00E938CD">
        <w:rPr>
          <w:rFonts w:ascii="Times New Roman" w:hAnsi="Times New Roman" w:cs="Times New Roman"/>
          <w:sz w:val="26"/>
          <w:szCs w:val="26"/>
        </w:rPr>
        <w:t xml:space="preserve"> заявлений родителей. Списки детей, посещающих досуговую площадку, утверждаются приказом по школе.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4.3.  Численность групп  учащихся </w:t>
      </w:r>
      <w:r>
        <w:rPr>
          <w:rFonts w:ascii="Times New Roman" w:hAnsi="Times New Roman" w:cs="Times New Roman"/>
          <w:sz w:val="26"/>
          <w:szCs w:val="26"/>
        </w:rPr>
        <w:t>составляет не более 12 человек.</w:t>
      </w:r>
    </w:p>
    <w:p w:rsidR="00E938CD" w:rsidRPr="00E938CD" w:rsidRDefault="00E938CD" w:rsidP="00A26D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  Права администрации площадки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5.1. Требовать от работников, детей и родителей (законных представителей) соблюдения правил внутреннего распорядка.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6. Порядок финансирования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6.1. Финансирование и материально-техническое обеспечение площадки осуществляется за счет бюджетных средств, предусмотренных  в бюджете образовательного учреждения, на базе которого открывается площадка.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6.2. Финансирование дополнительных услуг культурно-массового характера (посещение кинотеатра, организацию туристических поездок и т. д.) производ</w:t>
      </w:r>
      <w:r>
        <w:rPr>
          <w:rFonts w:ascii="Times New Roman" w:hAnsi="Times New Roman" w:cs="Times New Roman"/>
          <w:sz w:val="26"/>
          <w:szCs w:val="26"/>
        </w:rPr>
        <w:t>ится за счет средств родителей.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lastRenderedPageBreak/>
        <w:t>7. Отчетность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7.1. По окончании работы летней</w:t>
      </w:r>
      <w:r w:rsidR="00A26D55">
        <w:rPr>
          <w:rFonts w:ascii="Times New Roman" w:hAnsi="Times New Roman" w:cs="Times New Roman"/>
          <w:sz w:val="26"/>
          <w:szCs w:val="26"/>
        </w:rPr>
        <w:t xml:space="preserve"> творческой  площадки  проводит</w:t>
      </w:r>
      <w:r w:rsidRPr="00E938CD">
        <w:rPr>
          <w:rFonts w:ascii="Times New Roman" w:hAnsi="Times New Roman" w:cs="Times New Roman"/>
          <w:sz w:val="26"/>
          <w:szCs w:val="26"/>
        </w:rPr>
        <w:t>ся плановая  проверка документации.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7.2. Руководителем летней площадки </w:t>
      </w:r>
      <w:proofErr w:type="gramStart"/>
      <w:r w:rsidRPr="00E938CD">
        <w:rPr>
          <w:rFonts w:ascii="Times New Roman" w:hAnsi="Times New Roman" w:cs="Times New Roman"/>
          <w:sz w:val="26"/>
          <w:szCs w:val="26"/>
        </w:rPr>
        <w:t>предостав</w:t>
      </w:r>
      <w:r>
        <w:rPr>
          <w:rFonts w:ascii="Times New Roman" w:hAnsi="Times New Roman" w:cs="Times New Roman"/>
          <w:sz w:val="26"/>
          <w:szCs w:val="26"/>
        </w:rPr>
        <w:t>ляется отчет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работе площадки.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8. Документация летней творческой площадки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положение о летней  творческой  площадке;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приказ об открытии летней творческой площадки;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список сотрудников;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списки детей;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режим дня;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план работы на смену;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журналы учета посещаемости детей;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журнал по ТБ, ПБ;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9. Ответственность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9.1  Руководитель и педагогический состав  летней творческой площадки  несет ответственность за неисполнение  и ненадлежащее исполнение  возложенных на него должностных обязанностей.</w:t>
      </w:r>
    </w:p>
    <w:p w:rsidR="00A26D55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9.2. Администрация и педагогический состав несут ответственность за жизнь и здоровье детей летней творческой пло</w:t>
      </w:r>
      <w:r>
        <w:rPr>
          <w:rFonts w:ascii="Times New Roman" w:hAnsi="Times New Roman" w:cs="Times New Roman"/>
          <w:sz w:val="26"/>
          <w:szCs w:val="26"/>
        </w:rPr>
        <w:t>щадки.</w:t>
      </w: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t>10.  Заключительные положения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10.1.  Настоящее Положение подлежит обязательному согласованию на Общем собрании работников МБУ ДО «ДШИ Центрального района».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10.2.   Положение вступает в силу от даты его утверждения директором Школы.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10.3. Положение утрачивает силу в случае принятия нового Положения о Локальных актах.</w:t>
      </w:r>
    </w:p>
    <w:p w:rsid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10.4. Вопросы, не урегулированные настоящим Положением, подлежат урегулированию в соответствии с действующим законодательством РФ, Уставом МБУ ДО «ДШИ Центрального района» и иными Локаль</w:t>
      </w:r>
      <w:r>
        <w:rPr>
          <w:rFonts w:ascii="Times New Roman" w:hAnsi="Times New Roman" w:cs="Times New Roman"/>
          <w:sz w:val="26"/>
          <w:szCs w:val="26"/>
        </w:rPr>
        <w:t>ными нормативными актами Школы.</w:t>
      </w:r>
    </w:p>
    <w:p w:rsidR="00A26D55" w:rsidRPr="00E938CD" w:rsidRDefault="00A26D55" w:rsidP="00E938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8CD">
        <w:rPr>
          <w:rFonts w:ascii="Times New Roman" w:hAnsi="Times New Roman" w:cs="Times New Roman"/>
          <w:b/>
          <w:sz w:val="26"/>
          <w:szCs w:val="26"/>
        </w:rPr>
        <w:lastRenderedPageBreak/>
        <w:t>11.  Примечание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>11.1. За неисполнение или ненадлежащее исполнение требований, установленных в Локальных актах директора МБУ ДО «ДШИ  Центрального района»: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 сотрудники Школы  несут ответственность в соответствии с Уставом МБУ ДО «ДШИ Центрального района», ТК РФ;</w:t>
      </w:r>
    </w:p>
    <w:p w:rsidR="00E938CD" w:rsidRPr="00E938CD" w:rsidRDefault="00E938CD" w:rsidP="00E938CD">
      <w:pPr>
        <w:jc w:val="both"/>
        <w:rPr>
          <w:rFonts w:ascii="Times New Roman" w:hAnsi="Times New Roman" w:cs="Times New Roman"/>
          <w:sz w:val="26"/>
          <w:szCs w:val="26"/>
        </w:rPr>
      </w:pPr>
      <w:r w:rsidRPr="00E938CD">
        <w:rPr>
          <w:rFonts w:ascii="Times New Roman" w:hAnsi="Times New Roman" w:cs="Times New Roman"/>
          <w:sz w:val="26"/>
          <w:szCs w:val="26"/>
        </w:rPr>
        <w:t xml:space="preserve">  - обучающиеся, воспитанники, их родители (законные представители), несут ответственность в порядке и формах, предусмотренных законодательством РФ, Локальными нормативными актами Школы, Уставом МБУ ДО «ДШИ Центрального района».</w:t>
      </w: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Pr="00E938CD" w:rsidRDefault="00E938CD" w:rsidP="00E938CD">
      <w:pPr>
        <w:rPr>
          <w:rFonts w:ascii="Times New Roman" w:hAnsi="Times New Roman" w:cs="Times New Roman"/>
          <w:sz w:val="26"/>
          <w:szCs w:val="26"/>
        </w:rPr>
      </w:pPr>
    </w:p>
    <w:p w:rsidR="00E938CD" w:rsidRDefault="00E938CD" w:rsidP="00E938CD"/>
    <w:p w:rsidR="00E938CD" w:rsidRDefault="00E938CD" w:rsidP="00E938CD"/>
    <w:p w:rsidR="00E938CD" w:rsidRDefault="00E938CD" w:rsidP="00E938CD"/>
    <w:p w:rsidR="00E938CD" w:rsidRDefault="00E938CD" w:rsidP="00E938CD"/>
    <w:p w:rsidR="00E938CD" w:rsidRDefault="00E938CD" w:rsidP="00E938CD"/>
    <w:sectPr w:rsidR="00E938CD" w:rsidSect="00A8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71"/>
    <w:rsid w:val="001C7615"/>
    <w:rsid w:val="005146D7"/>
    <w:rsid w:val="005C5F34"/>
    <w:rsid w:val="00711B6D"/>
    <w:rsid w:val="00A26D55"/>
    <w:rsid w:val="00A846C9"/>
    <w:rsid w:val="00BC6C71"/>
    <w:rsid w:val="00E93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2023-06-05T05:19:00Z</dcterms:created>
  <dcterms:modified xsi:type="dcterms:W3CDTF">2023-06-05T05:21:00Z</dcterms:modified>
</cp:coreProperties>
</file>