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250C" w:rsidRPr="004C250C" w:rsidRDefault="004C250C" w:rsidP="004C250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  <w:r w:rsidRPr="004C250C">
        <w:rPr>
          <w:rFonts w:ascii="Times New Roman" w:eastAsia="Times New Roman" w:hAnsi="Times New Roman" w:cs="Times New Roman"/>
          <w:b/>
          <w:noProof/>
          <w:sz w:val="2"/>
          <w:szCs w:val="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422910</wp:posOffset>
            </wp:positionH>
            <wp:positionV relativeFrom="paragraph">
              <wp:posOffset>-106680</wp:posOffset>
            </wp:positionV>
            <wp:extent cx="904875" cy="1447165"/>
            <wp:effectExtent l="19050" t="0" r="9525" b="0"/>
            <wp:wrapTight wrapText="bothSides">
              <wp:wrapPolygon edited="0">
                <wp:start x="-455" y="0"/>
                <wp:lineTo x="-455" y="21325"/>
                <wp:lineTo x="21827" y="21325"/>
                <wp:lineTo x="21827" y="0"/>
                <wp:lineTo x="-455" y="0"/>
              </wp:wrapPolygon>
            </wp:wrapTight>
            <wp:docPr id="1" name="Рисунок 1" descr="логотип школы (1)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тип школы (1)-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250C" w:rsidRPr="00CD3EB3" w:rsidRDefault="004C250C" w:rsidP="004C250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МУНИЦИПАЛЬНОЕ  БЮДЖЕТНОЕ УЧРЕЖДЕНИЕ </w:t>
      </w:r>
    </w:p>
    <w:p w:rsidR="004C250C" w:rsidRPr="00CD3EB3" w:rsidRDefault="004C250C" w:rsidP="004C250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EB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ДОПОЛНИТЕЛЬНОГО ОБРАЗОВАНИЯ</w:t>
      </w:r>
    </w:p>
    <w:p w:rsidR="004C250C" w:rsidRPr="00CD3EB3" w:rsidRDefault="004C250C" w:rsidP="004C250C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E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«Школа искусств Центрального района»</w:t>
      </w:r>
      <w:r w:rsidRPr="00CD3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C250C" w:rsidRPr="004C250C" w:rsidRDefault="004C250C" w:rsidP="004C250C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EB3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 ТОЛЬЯТТИ</w:t>
      </w:r>
    </w:p>
    <w:p w:rsidR="004C250C" w:rsidRPr="004C250C" w:rsidRDefault="004C250C" w:rsidP="004C250C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</w:p>
    <w:p w:rsidR="004C250C" w:rsidRPr="004C250C" w:rsidRDefault="004C250C" w:rsidP="004C250C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4C250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445017, Самарская область, г. Тольятти, ул. Победы, 46</w:t>
      </w:r>
    </w:p>
    <w:p w:rsidR="004C250C" w:rsidRPr="004C250C" w:rsidRDefault="004C250C" w:rsidP="004C250C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C250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Тел./факс: 8 (8482) 26-37-53 </w:t>
      </w:r>
      <w:hyperlink r:id="rId6" w:history="1">
        <w:r w:rsidRPr="004C250C">
          <w:rPr>
            <w:rFonts w:ascii="Times New Roman" w:eastAsia="Times New Roman" w:hAnsi="Times New Roman" w:cs="Times New Roman"/>
            <w:i/>
            <w:sz w:val="20"/>
            <w:szCs w:val="20"/>
            <w:shd w:val="clear" w:color="auto" w:fill="FFFFFF"/>
            <w:lang w:eastAsia="ru-RU"/>
          </w:rPr>
          <w:t>dshiskcr63@mail.ru</w:t>
        </w:r>
      </w:hyperlink>
    </w:p>
    <w:p w:rsidR="004C250C" w:rsidRPr="004C250C" w:rsidRDefault="004C250C" w:rsidP="004C250C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ru-RU"/>
        </w:rPr>
      </w:pPr>
    </w:p>
    <w:p w:rsidR="004C250C" w:rsidRPr="004C250C" w:rsidRDefault="004C250C" w:rsidP="004C250C">
      <w:pPr>
        <w:pBdr>
          <w:top w:val="single" w:sz="12" w:space="1" w:color="auto"/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4C250C" w:rsidRPr="004C250C" w:rsidRDefault="004C250C" w:rsidP="004C250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138"/>
      </w:tblGrid>
      <w:tr w:rsidR="004C250C" w:rsidRPr="004C250C" w:rsidTr="00CD3EB3">
        <w:tc>
          <w:tcPr>
            <w:tcW w:w="10138" w:type="dxa"/>
          </w:tcPr>
          <w:p w:rsidR="004C250C" w:rsidRPr="004C250C" w:rsidRDefault="004C250C" w:rsidP="004C25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25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C250C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Принято с учетом мнения                                                                                УТВЕРЖДЕНО</w:t>
            </w:r>
            <w:proofErr w:type="gramEnd"/>
          </w:p>
          <w:p w:rsidR="004C250C" w:rsidRPr="004C250C" w:rsidRDefault="00BC51A5" w:rsidP="004C250C">
            <w:pPr>
              <w:ind w:left="-142" w:right="-108"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6"/>
                <w:sz w:val="24"/>
                <w:szCs w:val="24"/>
              </w:rPr>
              <w:t xml:space="preserve"> с</w:t>
            </w:r>
            <w:r w:rsidR="004C250C" w:rsidRPr="004C250C">
              <w:rPr>
                <w:rFonts w:ascii="Times New Roman" w:eastAsia="Times New Roman" w:hAnsi="Times New Roman" w:cs="Times New Roman"/>
                <w:bCs/>
                <w:spacing w:val="6"/>
                <w:sz w:val="24"/>
                <w:szCs w:val="24"/>
              </w:rPr>
              <w:t xml:space="preserve">овета родителей (законных представителей) </w:t>
            </w:r>
          </w:p>
          <w:p w:rsidR="004C250C" w:rsidRPr="004C250C" w:rsidRDefault="004C250C" w:rsidP="004C250C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250C">
              <w:rPr>
                <w:rFonts w:ascii="Times New Roman" w:eastAsia="Times New Roman" w:hAnsi="Times New Roman" w:cs="Times New Roman"/>
                <w:bCs/>
                <w:spacing w:val="6"/>
                <w:sz w:val="24"/>
                <w:szCs w:val="24"/>
              </w:rPr>
              <w:t xml:space="preserve">несовершеннолетних </w:t>
            </w:r>
            <w:r w:rsidRPr="004C250C">
              <w:rPr>
                <w:rFonts w:ascii="Times New Roman" w:eastAsia="Times New Roman" w:hAnsi="Times New Roman" w:cs="Times New Roman"/>
                <w:bCs/>
                <w:color w:val="232029"/>
                <w:sz w:val="24"/>
                <w:szCs w:val="24"/>
              </w:rPr>
              <w:t xml:space="preserve">обучающихся           </w:t>
            </w:r>
            <w:r w:rsidR="00771737">
              <w:rPr>
                <w:rFonts w:ascii="Times New Roman" w:eastAsia="Times New Roman" w:hAnsi="Times New Roman" w:cs="Times New Roman"/>
                <w:bCs/>
                <w:color w:val="232029"/>
                <w:sz w:val="24"/>
                <w:szCs w:val="24"/>
              </w:rPr>
              <w:t xml:space="preserve">                             </w:t>
            </w:r>
            <w:r w:rsidRPr="004C25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приказом от  </w:t>
            </w:r>
            <w:r w:rsidR="00310D62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  <w:r w:rsidRPr="004C250C"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 w:rsidR="00310D62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004C25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.2021 № </w:t>
            </w:r>
            <w:r w:rsidR="00310D62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  <w:r w:rsidR="00CD3EB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310D62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  <w:p w:rsidR="004C250C" w:rsidRPr="004C250C" w:rsidRDefault="004C250C" w:rsidP="00BC51A5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C250C">
              <w:rPr>
                <w:rFonts w:ascii="Times New Roman" w:eastAsia="Times New Roman" w:hAnsi="Times New Roman" w:cs="Times New Roman"/>
                <w:bCs/>
                <w:color w:val="232029"/>
                <w:sz w:val="24"/>
                <w:szCs w:val="24"/>
              </w:rPr>
              <w:t xml:space="preserve"> </w:t>
            </w:r>
            <w:r w:rsidRPr="004C250C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Протокол № 1 от 2</w:t>
            </w:r>
            <w:r w:rsidR="00310D6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4C250C"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 w:rsidR="00310D62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4C25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.2021 </w:t>
            </w:r>
          </w:p>
        </w:tc>
      </w:tr>
    </w:tbl>
    <w:p w:rsidR="004C250C" w:rsidRPr="004C250C" w:rsidRDefault="004C250C" w:rsidP="004C250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4C250C" w:rsidRDefault="004C250C" w:rsidP="004C250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4C250C" w:rsidRDefault="004C250C" w:rsidP="004C250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771737" w:rsidRDefault="00771737" w:rsidP="004C250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4C250C" w:rsidRDefault="004C250C" w:rsidP="004C250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BC51A5" w:rsidRDefault="00BC51A5" w:rsidP="004C250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</w:t>
      </w:r>
    </w:p>
    <w:p w:rsidR="00415E02" w:rsidRDefault="00415E02" w:rsidP="004C250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4C250C" w:rsidRPr="004C250C" w:rsidRDefault="004C250C" w:rsidP="004C250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4C250C" w:rsidRPr="004C250C" w:rsidRDefault="004C250C" w:rsidP="004C250C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4C250C" w:rsidRPr="004C250C" w:rsidRDefault="004C250C" w:rsidP="004C250C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C250C"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  <w:t>ПОЛОЖЕНИЕ</w:t>
      </w:r>
    </w:p>
    <w:p w:rsidR="00256CEA" w:rsidRDefault="00256CEA" w:rsidP="00256CEA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 w:bidi="ru-RU"/>
        </w:rPr>
      </w:pPr>
      <w:r w:rsidRPr="00256CEA"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 w:bidi="ru-RU"/>
        </w:rPr>
        <w:t xml:space="preserve">о дистанционном режиме обучения </w:t>
      </w:r>
    </w:p>
    <w:p w:rsidR="00256CEA" w:rsidRPr="00256CEA" w:rsidRDefault="00256CEA" w:rsidP="00256CEA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 w:bidi="ru-RU"/>
        </w:rPr>
      </w:pPr>
      <w:r w:rsidRPr="00256CEA"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 w:bidi="ru-RU"/>
        </w:rPr>
        <w:t>в период вынужденной самоизоляции</w:t>
      </w:r>
    </w:p>
    <w:p w:rsidR="004C250C" w:rsidRPr="004C250C" w:rsidRDefault="00771737" w:rsidP="004C250C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 xml:space="preserve">в </w:t>
      </w:r>
      <w:r w:rsidR="004C250C" w:rsidRPr="004C250C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муниципально</w:t>
      </w:r>
      <w:r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м</w:t>
      </w:r>
      <w:r w:rsidR="004C250C" w:rsidRPr="004C250C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 xml:space="preserve"> бюджетно</w:t>
      </w:r>
      <w:r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м</w:t>
      </w:r>
      <w:r w:rsidR="004C250C" w:rsidRPr="004C250C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 xml:space="preserve"> учреждени</w:t>
      </w:r>
      <w:r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и</w:t>
      </w:r>
    </w:p>
    <w:p w:rsidR="004C250C" w:rsidRPr="004C250C" w:rsidRDefault="004C250C" w:rsidP="004C250C">
      <w:pPr>
        <w:spacing w:after="0"/>
        <w:jc w:val="center"/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</w:pPr>
      <w:r w:rsidRPr="004C250C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дополнительного образования</w:t>
      </w:r>
    </w:p>
    <w:p w:rsidR="004C250C" w:rsidRPr="004C250C" w:rsidRDefault="004C250C" w:rsidP="004C250C">
      <w:pPr>
        <w:spacing w:after="0"/>
        <w:jc w:val="center"/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</w:pPr>
      <w:r w:rsidRPr="004C250C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«Школа искусств Центрального района»</w:t>
      </w:r>
    </w:p>
    <w:p w:rsidR="004C250C" w:rsidRPr="004C250C" w:rsidRDefault="004C250C" w:rsidP="004C250C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C250C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городского округа Тольятти</w:t>
      </w:r>
    </w:p>
    <w:p w:rsidR="004C250C" w:rsidRPr="004C250C" w:rsidRDefault="004C250C" w:rsidP="004C250C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</w:pPr>
    </w:p>
    <w:p w:rsidR="004C250C" w:rsidRDefault="004C250C" w:rsidP="004C250C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4C250C" w:rsidRDefault="004C250C" w:rsidP="004C250C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C94C93" w:rsidRDefault="00C94C93" w:rsidP="004C250C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C94C93" w:rsidRPr="004C250C" w:rsidRDefault="00C94C93" w:rsidP="004C250C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4C250C" w:rsidRDefault="004C250C" w:rsidP="004C250C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310D62" w:rsidRDefault="00310D62" w:rsidP="004C250C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4C250C" w:rsidRPr="004C250C" w:rsidRDefault="004C250C" w:rsidP="004C250C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4C250C" w:rsidRPr="004C250C" w:rsidRDefault="00BC51A5" w:rsidP="004C250C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Рассмотрено на с</w:t>
      </w:r>
      <w:r w:rsidR="004C250C" w:rsidRPr="004C2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овете Учреждения </w:t>
      </w:r>
    </w:p>
    <w:p w:rsidR="004C250C" w:rsidRPr="004C250C" w:rsidRDefault="004C250C" w:rsidP="004C250C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Протокол № 1 от </w:t>
      </w:r>
      <w:r w:rsidR="00310D62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Pr="004C250C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7F30C3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4C2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.2021 </w:t>
      </w:r>
    </w:p>
    <w:p w:rsidR="004C250C" w:rsidRPr="004C250C" w:rsidRDefault="004C250C" w:rsidP="004C250C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250C" w:rsidRPr="004C250C" w:rsidRDefault="004C250C" w:rsidP="004C250C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250C" w:rsidRPr="004C250C" w:rsidRDefault="00BC51A5" w:rsidP="004C250C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Рассмотрено на п</w:t>
      </w:r>
      <w:r w:rsidR="004C250C" w:rsidRPr="004C2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едагогическом совете </w:t>
      </w:r>
    </w:p>
    <w:p w:rsidR="00310D62" w:rsidRPr="004C250C" w:rsidRDefault="004C250C" w:rsidP="00310D62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Протокол № </w:t>
      </w:r>
      <w:r w:rsidR="00310D62" w:rsidRPr="004C2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от </w:t>
      </w:r>
      <w:r w:rsidR="00310D62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="00310D62" w:rsidRPr="004C250C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415E02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310D62" w:rsidRPr="004C2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.2021 </w:t>
      </w:r>
    </w:p>
    <w:p w:rsidR="004C250C" w:rsidRPr="004C250C" w:rsidRDefault="004C250C" w:rsidP="004C250C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250C" w:rsidRPr="004C250C" w:rsidRDefault="004C250C" w:rsidP="004C250C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250C" w:rsidRPr="004C250C" w:rsidRDefault="004C250C" w:rsidP="004C250C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250C" w:rsidRPr="004C250C" w:rsidRDefault="004C250C" w:rsidP="004C250C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232029"/>
          <w:lang w:eastAsia="ru-RU"/>
        </w:rPr>
      </w:pPr>
      <w:r w:rsidRPr="004C250C">
        <w:rPr>
          <w:rFonts w:ascii="Times New Roman" w:eastAsia="Times New Roman" w:hAnsi="Times New Roman" w:cs="Times New Roman"/>
          <w:color w:val="232029"/>
          <w:lang w:eastAsia="ru-RU"/>
        </w:rPr>
        <w:t>ТОЛЬЯТТИ 2021</w:t>
      </w:r>
    </w:p>
    <w:p w:rsidR="00CC1799" w:rsidRDefault="00CC1799" w:rsidP="00415E0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right="33"/>
        <w:jc w:val="center"/>
        <w:rPr>
          <w:b/>
          <w:bCs/>
        </w:rPr>
      </w:pPr>
      <w:r w:rsidRPr="005E553A">
        <w:rPr>
          <w:b/>
          <w:bCs/>
        </w:rPr>
        <w:lastRenderedPageBreak/>
        <w:t>Общие положения</w:t>
      </w:r>
    </w:p>
    <w:p w:rsidR="00256CEA" w:rsidRPr="008979EB" w:rsidRDefault="008979EB" w:rsidP="00415E02">
      <w:pPr>
        <w:pStyle w:val="1"/>
        <w:shd w:val="clear" w:color="auto" w:fill="auto"/>
        <w:spacing w:after="0" w:line="360" w:lineRule="auto"/>
        <w:ind w:left="20" w:right="20" w:firstLine="688"/>
        <w:jc w:val="both"/>
        <w:rPr>
          <w:sz w:val="24"/>
          <w:szCs w:val="24"/>
        </w:rPr>
      </w:pPr>
      <w:r>
        <w:rPr>
          <w:sz w:val="24"/>
          <w:szCs w:val="24"/>
        </w:rPr>
        <w:t>1.1.</w:t>
      </w:r>
      <w:r w:rsidR="00256CEA" w:rsidRPr="008979EB">
        <w:rPr>
          <w:sz w:val="24"/>
          <w:szCs w:val="24"/>
        </w:rPr>
        <w:t xml:space="preserve">Настоящее Положение о дистанционном режиме обучения в муниципальном бюджетном учреждении дополнительного образования «Школа искусств Центрального района» городского округа Тольятти (далее - Положение) в период вынужденной самоизоляции разработано в соответствии </w:t>
      </w:r>
      <w:proofErr w:type="gramStart"/>
      <w:r w:rsidR="00256CEA" w:rsidRPr="008979EB">
        <w:rPr>
          <w:sz w:val="24"/>
          <w:szCs w:val="24"/>
        </w:rPr>
        <w:t>с</w:t>
      </w:r>
      <w:proofErr w:type="gramEnd"/>
      <w:r w:rsidR="00256CEA" w:rsidRPr="008979EB">
        <w:rPr>
          <w:sz w:val="24"/>
          <w:szCs w:val="24"/>
        </w:rPr>
        <w:t>:</w:t>
      </w:r>
    </w:p>
    <w:p w:rsidR="00256CEA" w:rsidRPr="008979EB" w:rsidRDefault="008979EB" w:rsidP="008979EB">
      <w:pPr>
        <w:pStyle w:val="1"/>
        <w:shd w:val="clear" w:color="auto" w:fill="auto"/>
        <w:spacing w:after="0" w:line="360" w:lineRule="auto"/>
        <w:ind w:right="20"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256CEA" w:rsidRPr="008979EB">
        <w:rPr>
          <w:sz w:val="24"/>
          <w:szCs w:val="24"/>
        </w:rPr>
        <w:t xml:space="preserve"> </w:t>
      </w:r>
      <w:r w:rsidR="00630177">
        <w:rPr>
          <w:sz w:val="24"/>
          <w:szCs w:val="24"/>
        </w:rPr>
        <w:t xml:space="preserve">  </w:t>
      </w:r>
      <w:r w:rsidR="00256CEA" w:rsidRPr="008979EB">
        <w:rPr>
          <w:sz w:val="24"/>
          <w:szCs w:val="24"/>
        </w:rPr>
        <w:t>Федеральным законом от 29 декабря 2012 года № 27</w:t>
      </w:r>
      <w:r w:rsidR="00E46473">
        <w:rPr>
          <w:sz w:val="24"/>
          <w:szCs w:val="24"/>
        </w:rPr>
        <w:t>3</w:t>
      </w:r>
      <w:r w:rsidR="00256CEA" w:rsidRPr="008979EB">
        <w:rPr>
          <w:sz w:val="24"/>
          <w:szCs w:val="24"/>
        </w:rPr>
        <w:t>-ФЗ «Об образовании в Российской Федерации» (ст. 16);</w:t>
      </w:r>
    </w:p>
    <w:p w:rsidR="00256CEA" w:rsidRDefault="008979EB" w:rsidP="008979EB">
      <w:pPr>
        <w:pStyle w:val="1"/>
        <w:shd w:val="clear" w:color="auto" w:fill="auto"/>
        <w:spacing w:after="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 w:rsidR="00256CEA" w:rsidRPr="008979EB">
        <w:rPr>
          <w:sz w:val="24"/>
          <w:szCs w:val="24"/>
        </w:rPr>
        <w:t xml:space="preserve"> </w:t>
      </w:r>
      <w:r w:rsidR="00630177">
        <w:rPr>
          <w:sz w:val="24"/>
          <w:szCs w:val="24"/>
        </w:rPr>
        <w:t xml:space="preserve">  </w:t>
      </w:r>
      <w:r w:rsidR="00256CEA" w:rsidRPr="008979EB">
        <w:rPr>
          <w:sz w:val="24"/>
          <w:szCs w:val="24"/>
        </w:rPr>
        <w:t>Федеральным законом от 27.07.2006 № 152 «О персональных данных»;</w:t>
      </w:r>
    </w:p>
    <w:p w:rsidR="00850591" w:rsidRPr="008979EB" w:rsidRDefault="00E46473" w:rsidP="008979EB">
      <w:pPr>
        <w:pStyle w:val="1"/>
        <w:shd w:val="clear" w:color="auto" w:fill="auto"/>
        <w:spacing w:after="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50591">
        <w:rPr>
          <w:sz w:val="24"/>
          <w:szCs w:val="24"/>
        </w:rPr>
        <w:t xml:space="preserve">Приказом </w:t>
      </w:r>
      <w:proofErr w:type="spellStart"/>
      <w:r w:rsidR="00850591">
        <w:rPr>
          <w:sz w:val="24"/>
          <w:szCs w:val="24"/>
        </w:rPr>
        <w:t>Роскомнадзора</w:t>
      </w:r>
      <w:proofErr w:type="spellEnd"/>
      <w:r w:rsidR="00BD3B04">
        <w:rPr>
          <w:sz w:val="24"/>
          <w:szCs w:val="24"/>
        </w:rPr>
        <w:t xml:space="preserve"> от 24.02.2021 №18 «Об утверждении требований к содержанию</w:t>
      </w:r>
      <w:r w:rsidR="00AC5720">
        <w:rPr>
          <w:sz w:val="24"/>
          <w:szCs w:val="24"/>
        </w:rPr>
        <w:t xml:space="preserve"> согласования на обработку персональных данных, разрешенных субъектом персональных данных для распространения»;</w:t>
      </w:r>
    </w:p>
    <w:p w:rsidR="00256CEA" w:rsidRPr="008979EB" w:rsidRDefault="00630177" w:rsidP="008979EB">
      <w:pPr>
        <w:pStyle w:val="1"/>
        <w:shd w:val="clear" w:color="auto" w:fill="auto"/>
        <w:spacing w:after="0" w:line="360" w:lineRule="auto"/>
        <w:ind w:right="20"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 w:rsidR="00415E02">
        <w:rPr>
          <w:sz w:val="24"/>
          <w:szCs w:val="24"/>
        </w:rPr>
        <w:t xml:space="preserve"> </w:t>
      </w:r>
      <w:r w:rsidR="00256CEA" w:rsidRPr="008979EB">
        <w:rPr>
          <w:sz w:val="24"/>
          <w:szCs w:val="24"/>
        </w:rPr>
        <w:t xml:space="preserve">Приказом </w:t>
      </w:r>
      <w:proofErr w:type="spellStart"/>
      <w:r w:rsidR="00256CEA" w:rsidRPr="008979EB">
        <w:rPr>
          <w:sz w:val="24"/>
          <w:szCs w:val="24"/>
        </w:rPr>
        <w:t>Минобрнауки</w:t>
      </w:r>
      <w:proofErr w:type="spellEnd"/>
      <w:r w:rsidR="00256CEA" w:rsidRPr="008979EB">
        <w:rPr>
          <w:sz w:val="24"/>
          <w:szCs w:val="24"/>
        </w:rPr>
        <w:t xml:space="preserve"> от 23.08.2017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</w:t>
      </w:r>
    </w:p>
    <w:p w:rsidR="006925DB" w:rsidRPr="006925DB" w:rsidRDefault="006925DB" w:rsidP="00630177">
      <w:pPr>
        <w:pStyle w:val="1"/>
        <w:shd w:val="clear" w:color="auto" w:fill="auto"/>
        <w:spacing w:after="0" w:line="360" w:lineRule="auto"/>
        <w:ind w:firstLine="708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- </w:t>
      </w:r>
      <w:proofErr w:type="spellStart"/>
      <w:r w:rsidRPr="006925DB">
        <w:rPr>
          <w:sz w:val="24"/>
          <w:szCs w:val="24"/>
        </w:rPr>
        <w:t>СанПиН</w:t>
      </w:r>
      <w:proofErr w:type="spellEnd"/>
      <w:r w:rsidRPr="006925DB">
        <w:rPr>
          <w:rStyle w:val="apple-converted-space"/>
          <w:sz w:val="24"/>
          <w:szCs w:val="24"/>
        </w:rPr>
        <w:t> </w:t>
      </w:r>
      <w:r w:rsidRPr="006925DB">
        <w:rPr>
          <w:sz w:val="24"/>
          <w:szCs w:val="24"/>
        </w:rPr>
        <w:t xml:space="preserve">1.2.3685–21 «Гигиенические нормативы и </w:t>
      </w:r>
      <w:r w:rsidRPr="006925DB">
        <w:rPr>
          <w:rStyle w:val="apple-converted-space"/>
          <w:sz w:val="24"/>
          <w:szCs w:val="24"/>
        </w:rPr>
        <w:t> </w:t>
      </w:r>
      <w:r w:rsidRPr="006925DB">
        <w:rPr>
          <w:sz w:val="24"/>
          <w:szCs w:val="24"/>
        </w:rPr>
        <w:t>требования</w:t>
      </w:r>
      <w:r w:rsidRPr="006925DB">
        <w:rPr>
          <w:rStyle w:val="apple-converted-space"/>
          <w:sz w:val="24"/>
          <w:szCs w:val="24"/>
        </w:rPr>
        <w:t> </w:t>
      </w:r>
      <w:r w:rsidRPr="006925DB">
        <w:rPr>
          <w:sz w:val="24"/>
          <w:szCs w:val="24"/>
        </w:rPr>
        <w:t>к обеспечению безопасности и (или) безвредности для человека факторов среды обитания», утвержденных Постановлением главного государственного санитарного врача РФ от 28 января</w:t>
      </w:r>
      <w:r w:rsidRPr="006925DB">
        <w:rPr>
          <w:rStyle w:val="apple-converted-space"/>
          <w:sz w:val="24"/>
          <w:szCs w:val="24"/>
        </w:rPr>
        <w:t> </w:t>
      </w:r>
      <w:r w:rsidRPr="006925DB">
        <w:rPr>
          <w:sz w:val="24"/>
          <w:szCs w:val="24"/>
        </w:rPr>
        <w:t xml:space="preserve">2021 г. </w:t>
      </w:r>
      <w:r w:rsidRPr="006925DB">
        <w:rPr>
          <w:rStyle w:val="apple-converted-space"/>
          <w:sz w:val="24"/>
          <w:szCs w:val="24"/>
        </w:rPr>
        <w:t> </w:t>
      </w:r>
      <w:r w:rsidRPr="006925DB">
        <w:rPr>
          <w:sz w:val="24"/>
          <w:szCs w:val="24"/>
        </w:rPr>
        <w:t>№2, СанПиН</w:t>
      </w:r>
      <w:r w:rsidRPr="006925DB">
        <w:rPr>
          <w:rStyle w:val="apple-converted-space"/>
          <w:sz w:val="24"/>
          <w:szCs w:val="24"/>
        </w:rPr>
        <w:t> </w:t>
      </w:r>
      <w:r w:rsidRPr="006925DB">
        <w:rPr>
          <w:sz w:val="24"/>
          <w:szCs w:val="24"/>
        </w:rPr>
        <w:t>2.4.3648–20  «Санитарно-эпидемиологические требования к организации воспитания и обучения, отдыха и оздоровления детей и молодежи», утвержденных Постановлением главного государственного санитарного врача РФ от 28 сентября</w:t>
      </w:r>
      <w:r w:rsidRPr="006925DB">
        <w:rPr>
          <w:rStyle w:val="apple-converted-space"/>
          <w:sz w:val="24"/>
          <w:szCs w:val="24"/>
        </w:rPr>
        <w:t> </w:t>
      </w:r>
      <w:r w:rsidRPr="006925DB">
        <w:rPr>
          <w:sz w:val="24"/>
          <w:szCs w:val="24"/>
        </w:rPr>
        <w:t>2020 г.</w:t>
      </w:r>
      <w:r w:rsidRPr="006925DB">
        <w:rPr>
          <w:rStyle w:val="apple-converted-space"/>
          <w:sz w:val="24"/>
          <w:szCs w:val="24"/>
        </w:rPr>
        <w:t> </w:t>
      </w:r>
      <w:r w:rsidRPr="006925DB">
        <w:rPr>
          <w:sz w:val="24"/>
          <w:szCs w:val="24"/>
        </w:rPr>
        <w:t>№ 28</w:t>
      </w:r>
      <w:r>
        <w:rPr>
          <w:sz w:val="24"/>
          <w:szCs w:val="24"/>
        </w:rPr>
        <w:t>;</w:t>
      </w:r>
      <w:proofErr w:type="gramEnd"/>
    </w:p>
    <w:p w:rsidR="00256CEA" w:rsidRPr="008979EB" w:rsidRDefault="00630177" w:rsidP="00630177">
      <w:pPr>
        <w:pStyle w:val="1"/>
        <w:shd w:val="clear" w:color="auto" w:fill="auto"/>
        <w:spacing w:after="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  </w:t>
      </w:r>
      <w:r w:rsidR="00256CEA" w:rsidRPr="008979EB">
        <w:rPr>
          <w:sz w:val="24"/>
          <w:szCs w:val="24"/>
        </w:rPr>
        <w:t>Уставом и локальными нормативными актами Учреждения;</w:t>
      </w:r>
    </w:p>
    <w:p w:rsidR="00256CEA" w:rsidRPr="008979EB" w:rsidRDefault="00630177" w:rsidP="00630177">
      <w:pPr>
        <w:pStyle w:val="1"/>
        <w:shd w:val="clear" w:color="auto" w:fill="auto"/>
        <w:spacing w:after="0" w:line="360" w:lineRule="auto"/>
        <w:ind w:right="20"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256CEA" w:rsidRPr="008979EB">
        <w:rPr>
          <w:sz w:val="24"/>
          <w:szCs w:val="24"/>
        </w:rPr>
        <w:t>Методическими рекомендациями по реализации образовательных программ начального общего, основного общего, среднего общего образования,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технологий, направленных письмом Министерства просвещения Российской Федерации от 19.03.2020 № ГД-39/04.</w:t>
      </w:r>
    </w:p>
    <w:p w:rsidR="00256CEA" w:rsidRPr="008979EB" w:rsidRDefault="00630177" w:rsidP="00630177">
      <w:pPr>
        <w:pStyle w:val="1"/>
        <w:shd w:val="clear" w:color="auto" w:fill="auto"/>
        <w:spacing w:after="0" w:line="360" w:lineRule="auto"/>
        <w:ind w:right="20" w:firstLine="708"/>
        <w:jc w:val="both"/>
        <w:rPr>
          <w:sz w:val="24"/>
          <w:szCs w:val="24"/>
        </w:rPr>
      </w:pPr>
      <w:r>
        <w:rPr>
          <w:sz w:val="24"/>
          <w:szCs w:val="24"/>
        </w:rPr>
        <w:t>1.2.</w:t>
      </w:r>
      <w:r w:rsidR="00256CEA" w:rsidRPr="008979EB">
        <w:rPr>
          <w:sz w:val="24"/>
          <w:szCs w:val="24"/>
        </w:rPr>
        <w:t xml:space="preserve"> Электронное обучение и дистанционные образовательные технологии применяются в целях:</w:t>
      </w:r>
    </w:p>
    <w:p w:rsidR="00256CEA" w:rsidRPr="008979EB" w:rsidRDefault="00630177" w:rsidP="00630177">
      <w:pPr>
        <w:pStyle w:val="1"/>
        <w:shd w:val="clear" w:color="auto" w:fill="auto"/>
        <w:spacing w:after="0" w:line="360" w:lineRule="auto"/>
        <w:ind w:right="20"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 w:rsidR="00256CEA" w:rsidRPr="008979EB">
        <w:rPr>
          <w:sz w:val="24"/>
          <w:szCs w:val="24"/>
        </w:rPr>
        <w:t xml:space="preserve">предоставления </w:t>
      </w:r>
      <w:proofErr w:type="gramStart"/>
      <w:r w:rsidR="00256CEA" w:rsidRPr="008979EB">
        <w:rPr>
          <w:sz w:val="24"/>
          <w:szCs w:val="24"/>
        </w:rPr>
        <w:t>обучающимся</w:t>
      </w:r>
      <w:proofErr w:type="gramEnd"/>
      <w:r w:rsidR="00256CEA" w:rsidRPr="008979EB">
        <w:rPr>
          <w:sz w:val="24"/>
          <w:szCs w:val="24"/>
        </w:rPr>
        <w:t xml:space="preserve"> возможности осваивать образовательные программы независимо от места нахождения в период вынужденной самоизоляции;</w:t>
      </w:r>
    </w:p>
    <w:p w:rsidR="00256CEA" w:rsidRPr="008979EB" w:rsidRDefault="00630177" w:rsidP="00630177">
      <w:pPr>
        <w:pStyle w:val="1"/>
        <w:shd w:val="clear" w:color="auto" w:fill="auto"/>
        <w:spacing w:after="0" w:line="360" w:lineRule="auto"/>
        <w:ind w:right="20"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 w:rsidR="00256CEA" w:rsidRPr="008979EB">
        <w:rPr>
          <w:sz w:val="24"/>
          <w:szCs w:val="24"/>
        </w:rPr>
        <w:t>повышение качества обучения путем сочетания традиционных технологий обучения и электронного обучения и дистанционных образовательных технологий;</w:t>
      </w:r>
    </w:p>
    <w:p w:rsidR="00256CEA" w:rsidRPr="008979EB" w:rsidRDefault="00713986" w:rsidP="00713986">
      <w:pPr>
        <w:pStyle w:val="1"/>
        <w:shd w:val="clear" w:color="auto" w:fill="auto"/>
        <w:spacing w:after="0" w:line="360" w:lineRule="auto"/>
        <w:ind w:right="20"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256CEA" w:rsidRPr="008979EB">
        <w:rPr>
          <w:sz w:val="24"/>
          <w:szCs w:val="24"/>
        </w:rPr>
        <w:t xml:space="preserve">обеспечения выполнения учебного плана полном </w:t>
      </w:r>
      <w:proofErr w:type="gramStart"/>
      <w:r w:rsidR="00256CEA" w:rsidRPr="008979EB">
        <w:rPr>
          <w:sz w:val="24"/>
          <w:szCs w:val="24"/>
        </w:rPr>
        <w:t>объеме</w:t>
      </w:r>
      <w:proofErr w:type="gramEnd"/>
      <w:r w:rsidR="00256CEA" w:rsidRPr="008979EB">
        <w:rPr>
          <w:sz w:val="24"/>
          <w:szCs w:val="24"/>
        </w:rPr>
        <w:t xml:space="preserve"> в период вынужденной самоизоляции.</w:t>
      </w:r>
    </w:p>
    <w:p w:rsidR="00256CEA" w:rsidRPr="008979EB" w:rsidRDefault="00713986" w:rsidP="00713986">
      <w:pPr>
        <w:pStyle w:val="1"/>
        <w:shd w:val="clear" w:color="auto" w:fill="auto"/>
        <w:spacing w:after="0" w:line="360" w:lineRule="auto"/>
        <w:ind w:right="20" w:firstLine="708"/>
        <w:jc w:val="both"/>
        <w:rPr>
          <w:sz w:val="24"/>
          <w:szCs w:val="24"/>
        </w:rPr>
      </w:pPr>
      <w:r>
        <w:rPr>
          <w:sz w:val="24"/>
          <w:szCs w:val="24"/>
        </w:rPr>
        <w:t>1.3.</w:t>
      </w:r>
      <w:r w:rsidR="00256CEA" w:rsidRPr="008979EB">
        <w:rPr>
          <w:sz w:val="24"/>
          <w:szCs w:val="24"/>
        </w:rPr>
        <w:t xml:space="preserve"> Для целей реализации настоящего Положения применяются следующие основные понятия:</w:t>
      </w:r>
    </w:p>
    <w:p w:rsidR="00256CEA" w:rsidRPr="008979EB" w:rsidRDefault="00713986" w:rsidP="00713986">
      <w:pPr>
        <w:pStyle w:val="1"/>
        <w:shd w:val="clear" w:color="auto" w:fill="auto"/>
        <w:spacing w:after="0" w:line="360" w:lineRule="auto"/>
        <w:ind w:right="20" w:firstLine="70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 </w:t>
      </w:r>
      <w:r w:rsidR="00256CEA" w:rsidRPr="008979EB">
        <w:rPr>
          <w:sz w:val="24"/>
          <w:szCs w:val="24"/>
        </w:rPr>
        <w:t xml:space="preserve"> </w:t>
      </w:r>
      <w:r w:rsidR="00256CEA" w:rsidRPr="008979EB">
        <w:rPr>
          <w:rStyle w:val="BodytextBoldItalic"/>
          <w:sz w:val="24"/>
          <w:szCs w:val="24"/>
        </w:rPr>
        <w:t>электронное обучение:</w:t>
      </w:r>
      <w:r w:rsidR="00256CEA" w:rsidRPr="008979EB">
        <w:rPr>
          <w:sz w:val="24"/>
          <w:szCs w:val="24"/>
        </w:rPr>
        <w:t xml:space="preserve"> организация образовательной деятельности с применением содержащейся в базах данных и используемой при реализации образовательных программ информации и обеспечивающих ее обработку информационных технологий, технических средств, а также информационно-телекоммуникационных сетей, обеспечивающих передачу по линиям связи указанной информации, взаимодействие обучающихся и педагогических работников;</w:t>
      </w:r>
    </w:p>
    <w:p w:rsidR="00256CEA" w:rsidRPr="008979EB" w:rsidRDefault="00713986" w:rsidP="00713986">
      <w:pPr>
        <w:pStyle w:val="1"/>
        <w:shd w:val="clear" w:color="auto" w:fill="auto"/>
        <w:spacing w:after="0" w:line="360" w:lineRule="auto"/>
        <w:ind w:right="20"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256CEA" w:rsidRPr="008979EB">
        <w:rPr>
          <w:sz w:val="24"/>
          <w:szCs w:val="24"/>
        </w:rPr>
        <w:t xml:space="preserve"> </w:t>
      </w:r>
      <w:r w:rsidR="00256CEA" w:rsidRPr="008979EB">
        <w:rPr>
          <w:rStyle w:val="BodytextBoldItalic"/>
          <w:sz w:val="24"/>
          <w:szCs w:val="24"/>
        </w:rPr>
        <w:t>дистанционные образовательные технологии:</w:t>
      </w:r>
      <w:r w:rsidR="00256CEA" w:rsidRPr="008979EB">
        <w:rPr>
          <w:sz w:val="24"/>
          <w:szCs w:val="24"/>
        </w:rPr>
        <w:t xml:space="preserve"> образовательные технологии, реализуемые в основном с применением информационно-телекоммуникационных сетей при опосредованном (на расстоянии) взаимодействии обучающихся и педагогических работников. </w:t>
      </w:r>
      <w:proofErr w:type="gramStart"/>
      <w:r w:rsidR="00256CEA" w:rsidRPr="008979EB">
        <w:rPr>
          <w:sz w:val="24"/>
          <w:szCs w:val="24"/>
        </w:rPr>
        <w:t xml:space="preserve">Внедрение дистанционного обучения позволяет </w:t>
      </w:r>
      <w:r w:rsidR="003A5006" w:rsidRPr="008979EB">
        <w:rPr>
          <w:sz w:val="24"/>
          <w:szCs w:val="24"/>
        </w:rPr>
        <w:t>муниципальном</w:t>
      </w:r>
      <w:r w:rsidR="003A5006">
        <w:rPr>
          <w:sz w:val="24"/>
          <w:szCs w:val="24"/>
        </w:rPr>
        <w:t>у</w:t>
      </w:r>
      <w:r w:rsidR="003A5006" w:rsidRPr="008979EB">
        <w:rPr>
          <w:sz w:val="24"/>
          <w:szCs w:val="24"/>
        </w:rPr>
        <w:t xml:space="preserve"> бюджетном</w:t>
      </w:r>
      <w:r w:rsidR="003A5006">
        <w:rPr>
          <w:sz w:val="24"/>
          <w:szCs w:val="24"/>
        </w:rPr>
        <w:t>у</w:t>
      </w:r>
      <w:r w:rsidR="003A5006" w:rsidRPr="008979EB">
        <w:rPr>
          <w:sz w:val="24"/>
          <w:szCs w:val="24"/>
        </w:rPr>
        <w:t xml:space="preserve"> учреждени</w:t>
      </w:r>
      <w:r w:rsidR="003A5006">
        <w:rPr>
          <w:sz w:val="24"/>
          <w:szCs w:val="24"/>
        </w:rPr>
        <w:t>ю</w:t>
      </w:r>
      <w:r w:rsidR="003A5006" w:rsidRPr="008979EB">
        <w:rPr>
          <w:sz w:val="24"/>
          <w:szCs w:val="24"/>
        </w:rPr>
        <w:t xml:space="preserve"> дополнительного образования «Школа искусств Центрального района» городского округа Тольятти </w:t>
      </w:r>
      <w:r w:rsidR="003A5006">
        <w:rPr>
          <w:sz w:val="24"/>
          <w:szCs w:val="24"/>
        </w:rPr>
        <w:t xml:space="preserve"> (далее</w:t>
      </w:r>
      <w:r w:rsidR="00F018CC">
        <w:rPr>
          <w:sz w:val="24"/>
          <w:szCs w:val="24"/>
        </w:rPr>
        <w:t xml:space="preserve"> </w:t>
      </w:r>
      <w:r w:rsidR="003A5006">
        <w:rPr>
          <w:sz w:val="24"/>
          <w:szCs w:val="24"/>
        </w:rPr>
        <w:t>-</w:t>
      </w:r>
      <w:r w:rsidR="00F018CC">
        <w:rPr>
          <w:sz w:val="24"/>
          <w:szCs w:val="24"/>
        </w:rPr>
        <w:t xml:space="preserve"> Учреждение</w:t>
      </w:r>
      <w:r w:rsidR="003A5006">
        <w:rPr>
          <w:sz w:val="24"/>
          <w:szCs w:val="24"/>
        </w:rPr>
        <w:t xml:space="preserve">) </w:t>
      </w:r>
      <w:r w:rsidR="00256CEA" w:rsidRPr="008979EB">
        <w:rPr>
          <w:sz w:val="24"/>
          <w:szCs w:val="24"/>
        </w:rPr>
        <w:t xml:space="preserve">расширить свои возможности в осуществлении образовательной деятельности в различных условиях, в том числе при изменении режимов работы </w:t>
      </w:r>
      <w:r w:rsidR="00F018CC">
        <w:rPr>
          <w:sz w:val="24"/>
          <w:szCs w:val="24"/>
        </w:rPr>
        <w:t>Учреждения</w:t>
      </w:r>
      <w:r w:rsidR="00256CEA" w:rsidRPr="008979EB">
        <w:rPr>
          <w:sz w:val="24"/>
          <w:szCs w:val="24"/>
        </w:rPr>
        <w:t xml:space="preserve"> (по климатическим, санитарно</w:t>
      </w:r>
      <w:r>
        <w:rPr>
          <w:sz w:val="24"/>
          <w:szCs w:val="24"/>
        </w:rPr>
        <w:t>-</w:t>
      </w:r>
      <w:r w:rsidR="00256CEA" w:rsidRPr="008979EB">
        <w:rPr>
          <w:sz w:val="24"/>
          <w:szCs w:val="24"/>
        </w:rPr>
        <w:t>эпидемиологическим и другим причинам), в обеспечении эффективной самостоятельной работы учащихся в период каникулярного времени, в создании условий для разработки индивидуальных траекторий обучения</w:t>
      </w:r>
      <w:proofErr w:type="gramEnd"/>
      <w:r w:rsidR="00256CEA" w:rsidRPr="008979EB">
        <w:rPr>
          <w:sz w:val="24"/>
          <w:szCs w:val="24"/>
        </w:rPr>
        <w:t xml:space="preserve"> детей.</w:t>
      </w:r>
    </w:p>
    <w:p w:rsidR="00256CEA" w:rsidRPr="008979EB" w:rsidRDefault="003A5006" w:rsidP="003A5006">
      <w:pPr>
        <w:pStyle w:val="1"/>
        <w:shd w:val="clear" w:color="auto" w:fill="auto"/>
        <w:tabs>
          <w:tab w:val="left" w:pos="0"/>
        </w:tabs>
        <w:spacing w:line="360" w:lineRule="auto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ab/>
        <w:t>1.4.</w:t>
      </w:r>
      <w:r w:rsidR="00256CEA" w:rsidRPr="008979EB">
        <w:rPr>
          <w:sz w:val="24"/>
          <w:szCs w:val="24"/>
        </w:rPr>
        <w:t>Данное Положение вступает в силу с момента его подписания и действует до момента отмены режима дистанционного обучения в период вынужденной самоизоляции.</w:t>
      </w:r>
    </w:p>
    <w:p w:rsidR="00C675FD" w:rsidRPr="00C675FD" w:rsidRDefault="00CC1799" w:rsidP="00C675FD">
      <w:pPr>
        <w:pStyle w:val="Heading20"/>
        <w:keepNext/>
        <w:keepLines/>
        <w:shd w:val="clear" w:color="auto" w:fill="auto"/>
        <w:tabs>
          <w:tab w:val="left" w:pos="0"/>
        </w:tabs>
        <w:spacing w:before="0" w:line="360" w:lineRule="auto"/>
        <w:ind w:right="-1"/>
        <w:jc w:val="center"/>
        <w:rPr>
          <w:sz w:val="24"/>
          <w:szCs w:val="24"/>
        </w:rPr>
      </w:pPr>
      <w:r w:rsidRPr="00C675FD">
        <w:rPr>
          <w:sz w:val="24"/>
          <w:szCs w:val="24"/>
        </w:rPr>
        <w:t xml:space="preserve">2. </w:t>
      </w:r>
      <w:bookmarkStart w:id="0" w:name="bookmark0"/>
      <w:r w:rsidR="00C675FD" w:rsidRPr="00C675FD">
        <w:rPr>
          <w:sz w:val="24"/>
          <w:szCs w:val="24"/>
        </w:rPr>
        <w:t>Компетенции Учреждения при применении электронного обучении, дистанционных образовательных технологий при реализации образовательных программ</w:t>
      </w:r>
      <w:bookmarkEnd w:id="0"/>
    </w:p>
    <w:p w:rsidR="009E4C1D" w:rsidRPr="009E4C1D" w:rsidRDefault="009E4C1D" w:rsidP="009E4C1D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2.1.</w:t>
      </w:r>
      <w:r w:rsidRPr="009E4C1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Учреждение вправе применять электронное обучение и дистанционные образовательные технологии при реализации предусмотренных Федеральным законом № 273-</w:t>
      </w:r>
      <w:r w:rsidR="00446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Ф</w:t>
      </w:r>
      <w:r w:rsidRPr="009E4C1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3 формах получения образования и формах обучения или при их сочетании, при проведении учебных занятий, текущего контроля успеваемости, промежуточной и итоговой аттестации обучающихся.</w:t>
      </w:r>
    </w:p>
    <w:p w:rsidR="009E4C1D" w:rsidRPr="009E4C1D" w:rsidRDefault="004464EB" w:rsidP="004464EB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2.2.</w:t>
      </w:r>
      <w:r w:rsidR="009E4C1D" w:rsidRPr="009E4C1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Различаются следующие модели применения электронного обучения и дистанционных образовательных технологий:</w:t>
      </w:r>
    </w:p>
    <w:p w:rsidR="009E4C1D" w:rsidRPr="009E4C1D" w:rsidRDefault="004464EB" w:rsidP="004464EB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="009E4C1D" w:rsidRPr="009E4C1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9E4C1D" w:rsidRPr="009E4C1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асинхронные сетевые технологии (офлайн-обучение):</w:t>
      </w:r>
      <w:r w:rsidR="009E4C1D" w:rsidRPr="009E4C1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средства коммуникаций, позволяющие передавать и получать данные в удобное время для каждого участника процесса, независимо друг от друга (форумы, электронная почта и т.д.);</w:t>
      </w:r>
    </w:p>
    <w:p w:rsidR="009E4C1D" w:rsidRPr="009E4C1D" w:rsidRDefault="004464EB" w:rsidP="004464EB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="009E4C1D" w:rsidRPr="009E4C1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9E4C1D" w:rsidRPr="009E4C1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синхронные сетевые технологии (онлайн-обучение):</w:t>
      </w:r>
      <w:r w:rsidR="009E4C1D" w:rsidRPr="009E4C1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средства коммуникации, позволяющие обмениваться информацией в реальном времени. Данный тип обратной связи между участниками образовательных отношений предоставляет возможность непосредственного общения в реальном времени (голосовые и видеоконференции, текстовые конференции (чаты), технологии </w:t>
      </w:r>
      <w:proofErr w:type="spellStart"/>
      <w:r w:rsidR="009E4C1D" w:rsidRPr="009E4C1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Скайп</w:t>
      </w:r>
      <w:proofErr w:type="spellEnd"/>
      <w:r w:rsidR="009E4C1D" w:rsidRPr="009E4C1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и т.д.);</w:t>
      </w:r>
    </w:p>
    <w:p w:rsidR="009E4C1D" w:rsidRPr="009E4C1D" w:rsidRDefault="004464EB" w:rsidP="004464EB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-  </w:t>
      </w:r>
      <w:r w:rsidR="009E4C1D" w:rsidRPr="009E4C1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смешанная модель:</w:t>
      </w:r>
      <w:r w:rsidR="009E4C1D" w:rsidRPr="009E4C1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сочетание синхронных и асинхронных сетевых технологий в </w:t>
      </w:r>
      <w:r w:rsidR="009E4C1D" w:rsidRPr="009E4C1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>зависимости от ресурсов и возможностей участников образовательных отношений;</w:t>
      </w:r>
    </w:p>
    <w:p w:rsidR="009E4C1D" w:rsidRPr="009E4C1D" w:rsidRDefault="004464EB" w:rsidP="004464EB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="009E4C1D" w:rsidRPr="009E4C1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9E4C1D" w:rsidRPr="009E4C1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корреспондентская модель:</w:t>
      </w:r>
      <w:r w:rsidR="009E4C1D" w:rsidRPr="009E4C1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при отсутств</w:t>
      </w:r>
      <w:proofErr w:type="gramStart"/>
      <w:r w:rsidR="009E4C1D" w:rsidRPr="009E4C1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ии у у</w:t>
      </w:r>
      <w:proofErr w:type="gramEnd"/>
      <w:r w:rsidR="009E4C1D" w:rsidRPr="009E4C1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частников широких возможностей использования сетевых технологий.</w:t>
      </w:r>
    </w:p>
    <w:p w:rsidR="009E4C1D" w:rsidRPr="009E4C1D" w:rsidRDefault="004464EB" w:rsidP="004464EB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2.3.</w:t>
      </w:r>
      <w:r w:rsidR="009E4C1D" w:rsidRPr="009E4C1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Учреждение доводит до участников образовательных отношений информацию о реализации образовательных программ или их частей с применением электронного обучения, дистанционных образовательных технологий, обеспечивающую возможность их правильного выбора.</w:t>
      </w:r>
    </w:p>
    <w:p w:rsidR="009E4C1D" w:rsidRPr="009E4C1D" w:rsidRDefault="00447F9D" w:rsidP="004464EB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2.4.</w:t>
      </w:r>
      <w:r w:rsidR="009E4C1D" w:rsidRPr="009E4C1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При реализации образовательных программ или их частей с применением электронного обучения, дистанционных образовательных технологий Учреждение в период вынужденной самоизоляции:</w:t>
      </w:r>
    </w:p>
    <w:p w:rsidR="009E4C1D" w:rsidRPr="009E4C1D" w:rsidRDefault="00447F9D" w:rsidP="00447F9D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="009E4C1D" w:rsidRPr="009E4C1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оказывает учебно-методическую помощь обучающимся, в том числе в форме индивидуальных консультаций, оказываемых дистанционно с использованием электронного обучения и телекоммуникационных технологий;</w:t>
      </w:r>
      <w:proofErr w:type="gramEnd"/>
    </w:p>
    <w:p w:rsidR="009E4C1D" w:rsidRPr="009E4C1D" w:rsidRDefault="00447F9D" w:rsidP="00447F9D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- </w:t>
      </w:r>
      <w:r w:rsidR="009E4C1D" w:rsidRPr="009E4C1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самостоятельно определяет соотношение объема занятий проводимых путем непосредственного взаимодействия педагогического работника с обучающимся, и учебных занятий с применением электронного обучения, дистанционных образовательных технологий;</w:t>
      </w:r>
      <w:proofErr w:type="gramEnd"/>
    </w:p>
    <w:p w:rsidR="009E4C1D" w:rsidRPr="009E4C1D" w:rsidRDefault="00447F9D" w:rsidP="00447F9D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="009E4C1D" w:rsidRPr="009E4C1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ведет учет и хранение результатов образовательного </w:t>
      </w:r>
      <w:proofErr w:type="gramStart"/>
      <w:r w:rsidR="009E4C1D" w:rsidRPr="009E4C1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процесса</w:t>
      </w:r>
      <w:proofErr w:type="gramEnd"/>
      <w:r w:rsidR="009E4C1D" w:rsidRPr="009E4C1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и внутренний документооборот на бумажных носителях и в электронно-цифровой форме в соответствии с требованиями № 152-ФЗ «О персональных данных» от 27.07.2006 и с 25-ФЗ от 22.10.2004 «Об архивном деле в РФ».</w:t>
      </w:r>
    </w:p>
    <w:p w:rsidR="009E4C1D" w:rsidRPr="009E4C1D" w:rsidRDefault="00447F9D" w:rsidP="00447F9D">
      <w:pPr>
        <w:widowControl w:val="0"/>
        <w:tabs>
          <w:tab w:val="left" w:pos="0"/>
        </w:tabs>
        <w:spacing w:after="244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2.5.</w:t>
      </w:r>
      <w:r w:rsidR="009E4C1D" w:rsidRPr="009E4C1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При реализации образовательных программ или их частей с применением электронного обучения, дистанционных образовательных технологий в период вынужденной самоизоляции Учреждение вправе не предусматривать учебные занятия, проводимые путем непосредственного взаимодействия педагогического работника </w:t>
      </w:r>
      <w:proofErr w:type="gramStart"/>
      <w:r w:rsidR="009E4C1D" w:rsidRPr="009E4C1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</w:t>
      </w:r>
      <w:proofErr w:type="gramEnd"/>
      <w:r w:rsidR="009E4C1D" w:rsidRPr="009E4C1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обучающимся в аудитории.</w:t>
      </w:r>
    </w:p>
    <w:p w:rsidR="001749E7" w:rsidRPr="001749E7" w:rsidRDefault="001749E7" w:rsidP="001749E7">
      <w:pPr>
        <w:keepNext/>
        <w:keepLines/>
        <w:widowControl w:val="0"/>
        <w:tabs>
          <w:tab w:val="left" w:pos="3132"/>
        </w:tabs>
        <w:spacing w:after="0" w:line="360" w:lineRule="auto"/>
        <w:ind w:left="2820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bookmarkStart w:id="1" w:name="bookmark1"/>
      <w:r w:rsidRPr="001749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3.Учебно-методическое обеспечение</w:t>
      </w:r>
      <w:bookmarkEnd w:id="1"/>
    </w:p>
    <w:p w:rsidR="001749E7" w:rsidRPr="001749E7" w:rsidRDefault="00C363CB" w:rsidP="00C363CB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3.1.</w:t>
      </w:r>
      <w:r w:rsidR="001749E7" w:rsidRPr="00174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Учебно-методическое обеспечение образовательной деятельности с применением электронного обучения, дистанционных образовательных технологий включает электронные информационные образовательные ресурсы (ЭИОР), размещенные на электронных носителях или в электронной среде поддержки обучения, разработанные в соответствии с Федеральными государственными требованиями к дополнительным предпрофессиональным и общеразвивающим программам в области искусств, локальными актами Учреждения.</w:t>
      </w:r>
    </w:p>
    <w:p w:rsidR="001749E7" w:rsidRPr="001749E7" w:rsidRDefault="00C363CB" w:rsidP="00C363CB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3.2.</w:t>
      </w:r>
      <w:r w:rsidR="001749E7" w:rsidRPr="00174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Учебно-методическое обеспечение должно обеспечивать организацию самостоятельной работы обучающегося, включая обучение и контроль знаний обучающегося (самоконтроль, текущий контроль), тренинг путем предоставления </w:t>
      </w:r>
      <w:proofErr w:type="gramStart"/>
      <w:r w:rsidR="001749E7" w:rsidRPr="00174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обучающемуся</w:t>
      </w:r>
      <w:proofErr w:type="gramEnd"/>
      <w:r w:rsidR="001749E7" w:rsidRPr="00174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необходимых (основных) учебных материалов, специально разработанных для реализации электронного обучения и дистанционных образовательных технологий.</w:t>
      </w:r>
    </w:p>
    <w:p w:rsidR="001749E7" w:rsidRPr="001749E7" w:rsidRDefault="001749E7" w:rsidP="001749E7">
      <w:pPr>
        <w:widowControl w:val="0"/>
        <w:spacing w:after="0" w:line="360" w:lineRule="auto"/>
        <w:ind w:left="2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174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>3.3.ЭИОР различают:</w:t>
      </w:r>
    </w:p>
    <w:p w:rsidR="001749E7" w:rsidRPr="001749E7" w:rsidRDefault="00C363CB" w:rsidP="00C363CB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="001749E7" w:rsidRPr="00174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1749E7" w:rsidRPr="001749E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текстовые:</w:t>
      </w:r>
      <w:r w:rsidR="001749E7" w:rsidRPr="00174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электронный вариант учебного пособия или его фрагмента, </w:t>
      </w:r>
      <w:proofErr w:type="spellStart"/>
      <w:r w:rsidR="001749E7" w:rsidRPr="00174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научно</w:t>
      </w:r>
      <w:r w:rsidR="001749E7" w:rsidRPr="00174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softHyphen/>
        <w:t>популярные</w:t>
      </w:r>
      <w:proofErr w:type="spellEnd"/>
      <w:r w:rsidR="001749E7" w:rsidRPr="00174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и публицистические тексты, представленные в электронной форме, тексты электронных словарей и энциклопедий, нотные тексты и т.д.;</w:t>
      </w:r>
    </w:p>
    <w:p w:rsidR="001749E7" w:rsidRPr="001749E7" w:rsidRDefault="00C363CB" w:rsidP="00C363CB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- </w:t>
      </w:r>
      <w:r w:rsidR="001749E7" w:rsidRPr="001749E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аудио:</w:t>
      </w:r>
      <w:r w:rsidR="001749E7" w:rsidRPr="00174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аудиозапись теоретической части, практического занятия или иного вида учебного материала;</w:t>
      </w:r>
    </w:p>
    <w:p w:rsidR="001749E7" w:rsidRPr="001749E7" w:rsidRDefault="00C363CB" w:rsidP="00C363CB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- </w:t>
      </w:r>
      <w:r w:rsidR="001749E7" w:rsidRPr="00174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1749E7" w:rsidRPr="001749E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видео:</w:t>
      </w:r>
      <w:r w:rsidR="001749E7" w:rsidRPr="00174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видеозапись теоретической части, демонстрационный анимационный ролик;</w:t>
      </w:r>
    </w:p>
    <w:p w:rsidR="001749E7" w:rsidRPr="001749E7" w:rsidRDefault="00C363CB" w:rsidP="00C363CB">
      <w:pPr>
        <w:widowControl w:val="0"/>
        <w:spacing w:after="24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-  </w:t>
      </w:r>
      <w:r w:rsidR="001749E7" w:rsidRPr="001749E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программный продукт:</w:t>
      </w:r>
      <w:r w:rsidR="001749E7" w:rsidRPr="00174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 том числе мобильные приложения.</w:t>
      </w:r>
    </w:p>
    <w:p w:rsidR="00C363CB" w:rsidRDefault="00C363CB" w:rsidP="007F30C3">
      <w:pPr>
        <w:keepNext/>
        <w:keepLines/>
        <w:widowControl w:val="0"/>
        <w:tabs>
          <w:tab w:val="left" w:pos="0"/>
        </w:tabs>
        <w:spacing w:after="0" w:line="360" w:lineRule="auto"/>
        <w:ind w:right="-1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bookmarkStart w:id="2" w:name="bookmark2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4.</w:t>
      </w:r>
      <w:r w:rsidR="001749E7" w:rsidRPr="001749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Порядок организации электронного обучения и применения дистанционных образовательных технологий</w:t>
      </w:r>
      <w:bookmarkEnd w:id="2"/>
    </w:p>
    <w:p w:rsidR="001749E7" w:rsidRPr="001749E7" w:rsidRDefault="00D66422" w:rsidP="00D66422">
      <w:pPr>
        <w:keepNext/>
        <w:keepLines/>
        <w:widowControl w:val="0"/>
        <w:tabs>
          <w:tab w:val="left" w:pos="0"/>
        </w:tabs>
        <w:spacing w:after="0" w:line="360" w:lineRule="auto"/>
        <w:ind w:right="-1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ab/>
      </w:r>
      <w:r w:rsidRPr="00D6642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4.1.</w:t>
      </w:r>
      <w:r w:rsidR="001749E7" w:rsidRPr="00174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Организация образовательной деятельности с применением электронного обучения и дистанционных образовательных технологий в период вынужденной самоизоляции осуществляется учащимися или родителями (законными представителями) по согласованию с Учреждением.</w:t>
      </w:r>
    </w:p>
    <w:p w:rsidR="001749E7" w:rsidRPr="001749E7" w:rsidRDefault="00D66422" w:rsidP="00D66422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4.2.</w:t>
      </w:r>
      <w:r w:rsidR="001749E7" w:rsidRPr="00174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 использованием электронного обучения и дистанционных образовательных технологий могут организовываться такие виды учебных видов деятельности (занятий и работ), как:</w:t>
      </w:r>
    </w:p>
    <w:p w:rsidR="001749E7" w:rsidRPr="001749E7" w:rsidRDefault="00D66422" w:rsidP="00D66422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- </w:t>
      </w:r>
      <w:r w:rsidR="001749E7" w:rsidRPr="00174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уроки;</w:t>
      </w:r>
    </w:p>
    <w:p w:rsidR="001749E7" w:rsidRPr="001749E7" w:rsidRDefault="00D66422" w:rsidP="00D66422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- </w:t>
      </w:r>
      <w:r w:rsidR="001749E7" w:rsidRPr="00174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лекции;</w:t>
      </w:r>
    </w:p>
    <w:p w:rsidR="001749E7" w:rsidRPr="001749E7" w:rsidRDefault="00D66422" w:rsidP="00D66422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- </w:t>
      </w:r>
      <w:r w:rsidR="001749E7" w:rsidRPr="00174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семинары;</w:t>
      </w:r>
    </w:p>
    <w:p w:rsidR="001749E7" w:rsidRPr="001749E7" w:rsidRDefault="00D66422" w:rsidP="00D66422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- </w:t>
      </w:r>
      <w:r w:rsidR="001749E7" w:rsidRPr="00174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практические занятия;</w:t>
      </w:r>
    </w:p>
    <w:p w:rsidR="001749E7" w:rsidRPr="001749E7" w:rsidRDefault="00D66422" w:rsidP="00D66422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- </w:t>
      </w:r>
      <w:r w:rsidR="001749E7" w:rsidRPr="00174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контрольные работы;</w:t>
      </w:r>
    </w:p>
    <w:p w:rsidR="001749E7" w:rsidRPr="001749E7" w:rsidRDefault="00D66422" w:rsidP="00D66422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- </w:t>
      </w:r>
      <w:r w:rsidR="001749E7" w:rsidRPr="00174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самостоятельная работа;</w:t>
      </w:r>
    </w:p>
    <w:p w:rsidR="001749E7" w:rsidRPr="001749E7" w:rsidRDefault="00D66422" w:rsidP="00D66422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-  </w:t>
      </w:r>
      <w:r w:rsidR="001749E7" w:rsidRPr="00174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консультации с преподавателями.</w:t>
      </w:r>
    </w:p>
    <w:p w:rsidR="001749E7" w:rsidRPr="001749E7" w:rsidRDefault="00D66422" w:rsidP="00D66422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4.3.</w:t>
      </w:r>
      <w:r w:rsidR="001749E7" w:rsidRPr="00174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При реализации образовательных программ с применением электронного обучения, дистанционных образовательных технологий педагогические работники и ответственные лица ведут документацию: оставляют отчеты о проделанной работе, на основании которых они заполняют классный журнал и выставляют в журнал оценки.</w:t>
      </w:r>
    </w:p>
    <w:p w:rsidR="001749E7" w:rsidRPr="001749E7" w:rsidRDefault="00F61AD1" w:rsidP="00F61AD1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4.4.</w:t>
      </w:r>
      <w:r w:rsidR="001749E7" w:rsidRPr="00174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Рекомендуемая непрерывная длительность работы, связанная с фиксацией взора непосредственно на экране устройства отображения информации на уроке, не должна превышать:</w:t>
      </w:r>
    </w:p>
    <w:p w:rsidR="001749E7" w:rsidRPr="001749E7" w:rsidRDefault="00F61AD1" w:rsidP="00F61AD1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- </w:t>
      </w:r>
      <w:r w:rsidR="001749E7" w:rsidRPr="00174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для обучающихся в 1 -4 классах - 15 минут;</w:t>
      </w:r>
    </w:p>
    <w:p w:rsidR="001749E7" w:rsidRPr="001749E7" w:rsidRDefault="00F61AD1" w:rsidP="00F61AD1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- </w:t>
      </w:r>
      <w:r w:rsidR="001749E7" w:rsidRPr="00174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для обучающихся в 5-7 классах - 20 минут;</w:t>
      </w:r>
    </w:p>
    <w:p w:rsidR="001749E7" w:rsidRPr="00C363CB" w:rsidRDefault="00F61AD1" w:rsidP="00F61AD1">
      <w:pPr>
        <w:widowControl w:val="0"/>
        <w:spacing w:after="0" w:line="360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-  </w:t>
      </w:r>
      <w:r w:rsidR="001749E7" w:rsidRPr="00174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для обучающихся в 8 -9 классах - 25 минут.</w:t>
      </w:r>
    </w:p>
    <w:p w:rsidR="001749E7" w:rsidRPr="001749E7" w:rsidRDefault="00F61AD1" w:rsidP="00F61AD1">
      <w:pPr>
        <w:widowControl w:val="0"/>
        <w:spacing w:after="0" w:line="360" w:lineRule="auto"/>
        <w:ind w:right="44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4.5.</w:t>
      </w:r>
      <w:r w:rsidR="001749E7" w:rsidRPr="00174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Оптимальное количество занятий с использованием персональных </w:t>
      </w:r>
      <w:proofErr w:type="spellStart"/>
      <w:r w:rsidR="001749E7" w:rsidRPr="00174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электронно</w:t>
      </w:r>
      <w:r w:rsidR="001749E7" w:rsidRPr="00174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softHyphen/>
        <w:t>вычислительных</w:t>
      </w:r>
      <w:proofErr w:type="spellEnd"/>
      <w:r w:rsidR="001749E7" w:rsidRPr="00174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машин (ПЭВМ) в течение учебного дня</w:t>
      </w:r>
    </w:p>
    <w:p w:rsidR="001749E7" w:rsidRPr="001749E7" w:rsidRDefault="00F61AD1" w:rsidP="00F61AD1">
      <w:pPr>
        <w:widowControl w:val="0"/>
        <w:spacing w:after="0" w:line="360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 xml:space="preserve">-  </w:t>
      </w:r>
      <w:r w:rsidR="001749E7" w:rsidRPr="00174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для обучающихся 1 -4 классов составляет один урок;</w:t>
      </w:r>
    </w:p>
    <w:p w:rsidR="001749E7" w:rsidRPr="001749E7" w:rsidRDefault="00F61AD1" w:rsidP="00F61AD1">
      <w:pPr>
        <w:widowControl w:val="0"/>
        <w:spacing w:after="0" w:line="360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-  </w:t>
      </w:r>
      <w:r w:rsidR="001749E7" w:rsidRPr="00174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для обучающихся 5-8 классов составляет два урока.</w:t>
      </w:r>
    </w:p>
    <w:p w:rsidR="001749E7" w:rsidRPr="001749E7" w:rsidRDefault="00F61AD1" w:rsidP="00F61AD1">
      <w:pPr>
        <w:widowControl w:val="0"/>
        <w:spacing w:after="236" w:line="360" w:lineRule="auto"/>
        <w:ind w:right="44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4.6.</w:t>
      </w:r>
      <w:r w:rsidR="001749E7" w:rsidRPr="00174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При работе на ПЭВМ для профилактики развития утомления необходимо осуществлять комплекс профилактических мероприятий в соответствии с </w:t>
      </w:r>
      <w:proofErr w:type="spellStart"/>
      <w:r w:rsidR="001749E7" w:rsidRPr="00174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Сан</w:t>
      </w:r>
      <w:r w:rsidR="007F30C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="001749E7" w:rsidRPr="00174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Пин</w:t>
      </w:r>
      <w:proofErr w:type="spellEnd"/>
      <w:r w:rsidR="001749E7" w:rsidRPr="00174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2.2.2/2.4.1340-03.</w:t>
      </w:r>
    </w:p>
    <w:p w:rsidR="001749E7" w:rsidRPr="001749E7" w:rsidRDefault="00452862" w:rsidP="00452862">
      <w:pPr>
        <w:keepNext/>
        <w:keepLines/>
        <w:widowControl w:val="0"/>
        <w:tabs>
          <w:tab w:val="left" w:pos="0"/>
        </w:tabs>
        <w:spacing w:after="0" w:line="360" w:lineRule="auto"/>
        <w:ind w:right="-1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5.</w:t>
      </w:r>
      <w:r w:rsidR="001749E7" w:rsidRPr="001749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Функции обучающихся и родителей в период дистанционного режима обучения</w:t>
      </w:r>
    </w:p>
    <w:p w:rsidR="001749E7" w:rsidRPr="001749E7" w:rsidRDefault="00452862" w:rsidP="00452862">
      <w:pPr>
        <w:widowControl w:val="0"/>
        <w:spacing w:after="0" w:line="360" w:lineRule="auto"/>
        <w:ind w:right="44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5.1.</w:t>
      </w:r>
      <w:r w:rsidR="001749E7" w:rsidRPr="00174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 ходе дистанционного режима </w:t>
      </w:r>
      <w:proofErr w:type="gramStart"/>
      <w:r w:rsidR="001749E7" w:rsidRPr="00174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обучения</w:t>
      </w:r>
      <w:proofErr w:type="gramEnd"/>
      <w:r w:rsidR="001749E7" w:rsidRPr="00174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 период вынужденной самоизоляции обучающиеся обязаны добросовестно осваивать образовательную программу, осуществлять подготовку домашних заданий.</w:t>
      </w:r>
    </w:p>
    <w:p w:rsidR="001749E7" w:rsidRPr="001749E7" w:rsidRDefault="00452862" w:rsidP="00452862">
      <w:pPr>
        <w:widowControl w:val="0"/>
        <w:spacing w:after="0" w:line="360" w:lineRule="auto"/>
        <w:ind w:right="44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5.2.</w:t>
      </w:r>
      <w:r w:rsidR="001749E7" w:rsidRPr="00174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Родители (законные представители) обучающихся осуществляют контроль выполнения детьми заданий и несут ответственность за освоение ребенком образовательной программы.</w:t>
      </w:r>
    </w:p>
    <w:p w:rsidR="001749E7" w:rsidRPr="001749E7" w:rsidRDefault="007F30C3" w:rsidP="007F30C3">
      <w:pPr>
        <w:widowControl w:val="0"/>
        <w:spacing w:after="799" w:line="360" w:lineRule="auto"/>
        <w:ind w:right="44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5.3.</w:t>
      </w:r>
      <w:r w:rsidR="001749E7" w:rsidRPr="00174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Родители (законные представители) обучающихся несут ответственность за жизнь и здоровье детей в период дистанционного режима обучения.</w:t>
      </w:r>
    </w:p>
    <w:p w:rsidR="001749E7" w:rsidRPr="001749E7" w:rsidRDefault="001749E7" w:rsidP="00452862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sectPr w:rsidR="001749E7" w:rsidRPr="001749E7" w:rsidSect="00C675FD">
      <w:pgSz w:w="11906" w:h="16838"/>
      <w:pgMar w:top="993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29557F"/>
    <w:multiLevelType w:val="hybridMultilevel"/>
    <w:tmpl w:val="DC925550"/>
    <w:lvl w:ilvl="0" w:tplc="D12296A6">
      <w:start w:val="1"/>
      <w:numFmt w:val="decimal"/>
      <w:lvlText w:val="%1."/>
      <w:lvlJc w:val="left"/>
      <w:pPr>
        <w:ind w:left="7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64" w:hanging="360"/>
      </w:pPr>
    </w:lvl>
    <w:lvl w:ilvl="2" w:tplc="0419001B" w:tentative="1">
      <w:start w:val="1"/>
      <w:numFmt w:val="lowerRoman"/>
      <w:lvlText w:val="%3."/>
      <w:lvlJc w:val="right"/>
      <w:pPr>
        <w:ind w:left="2184" w:hanging="180"/>
      </w:pPr>
    </w:lvl>
    <w:lvl w:ilvl="3" w:tplc="0419000F" w:tentative="1">
      <w:start w:val="1"/>
      <w:numFmt w:val="decimal"/>
      <w:lvlText w:val="%4."/>
      <w:lvlJc w:val="left"/>
      <w:pPr>
        <w:ind w:left="2904" w:hanging="360"/>
      </w:pPr>
    </w:lvl>
    <w:lvl w:ilvl="4" w:tplc="04190019" w:tentative="1">
      <w:start w:val="1"/>
      <w:numFmt w:val="lowerLetter"/>
      <w:lvlText w:val="%5."/>
      <w:lvlJc w:val="left"/>
      <w:pPr>
        <w:ind w:left="3624" w:hanging="360"/>
      </w:pPr>
    </w:lvl>
    <w:lvl w:ilvl="5" w:tplc="0419001B" w:tentative="1">
      <w:start w:val="1"/>
      <w:numFmt w:val="lowerRoman"/>
      <w:lvlText w:val="%6."/>
      <w:lvlJc w:val="right"/>
      <w:pPr>
        <w:ind w:left="4344" w:hanging="180"/>
      </w:pPr>
    </w:lvl>
    <w:lvl w:ilvl="6" w:tplc="0419000F" w:tentative="1">
      <w:start w:val="1"/>
      <w:numFmt w:val="decimal"/>
      <w:lvlText w:val="%7."/>
      <w:lvlJc w:val="left"/>
      <w:pPr>
        <w:ind w:left="5064" w:hanging="360"/>
      </w:pPr>
    </w:lvl>
    <w:lvl w:ilvl="7" w:tplc="04190019" w:tentative="1">
      <w:start w:val="1"/>
      <w:numFmt w:val="lowerLetter"/>
      <w:lvlText w:val="%8."/>
      <w:lvlJc w:val="left"/>
      <w:pPr>
        <w:ind w:left="5784" w:hanging="360"/>
      </w:pPr>
    </w:lvl>
    <w:lvl w:ilvl="8" w:tplc="0419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1">
    <w:nsid w:val="2E371F10"/>
    <w:multiLevelType w:val="multilevel"/>
    <w:tmpl w:val="DFCAE01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1B503DD"/>
    <w:multiLevelType w:val="multilevel"/>
    <w:tmpl w:val="ED0696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3C01"/>
    <w:rsid w:val="00020837"/>
    <w:rsid w:val="000C2E8E"/>
    <w:rsid w:val="000E0398"/>
    <w:rsid w:val="00117631"/>
    <w:rsid w:val="001227A0"/>
    <w:rsid w:val="001749E7"/>
    <w:rsid w:val="00256CEA"/>
    <w:rsid w:val="002E173E"/>
    <w:rsid w:val="002F57F4"/>
    <w:rsid w:val="00310D62"/>
    <w:rsid w:val="003164D5"/>
    <w:rsid w:val="00357F95"/>
    <w:rsid w:val="003A5006"/>
    <w:rsid w:val="00415E02"/>
    <w:rsid w:val="004464EB"/>
    <w:rsid w:val="00447F9D"/>
    <w:rsid w:val="00452862"/>
    <w:rsid w:val="004C250C"/>
    <w:rsid w:val="00500254"/>
    <w:rsid w:val="005E553A"/>
    <w:rsid w:val="00630177"/>
    <w:rsid w:val="00646079"/>
    <w:rsid w:val="006726CF"/>
    <w:rsid w:val="006925DB"/>
    <w:rsid w:val="00713986"/>
    <w:rsid w:val="00771737"/>
    <w:rsid w:val="007F30C3"/>
    <w:rsid w:val="0081020D"/>
    <w:rsid w:val="00850591"/>
    <w:rsid w:val="0086136D"/>
    <w:rsid w:val="008979EB"/>
    <w:rsid w:val="008D2602"/>
    <w:rsid w:val="009718AC"/>
    <w:rsid w:val="009E4C1D"/>
    <w:rsid w:val="00A5394C"/>
    <w:rsid w:val="00A73C01"/>
    <w:rsid w:val="00AC5720"/>
    <w:rsid w:val="00B02F5C"/>
    <w:rsid w:val="00BA7512"/>
    <w:rsid w:val="00BC51A5"/>
    <w:rsid w:val="00BD3B04"/>
    <w:rsid w:val="00C333C7"/>
    <w:rsid w:val="00C363CB"/>
    <w:rsid w:val="00C675FD"/>
    <w:rsid w:val="00C94C93"/>
    <w:rsid w:val="00CC1799"/>
    <w:rsid w:val="00CD3EB3"/>
    <w:rsid w:val="00D27FA6"/>
    <w:rsid w:val="00D66422"/>
    <w:rsid w:val="00E46473"/>
    <w:rsid w:val="00F018CC"/>
    <w:rsid w:val="00F61A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08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C1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C1799"/>
  </w:style>
  <w:style w:type="character" w:styleId="a4">
    <w:name w:val="Hyperlink"/>
    <w:basedOn w:val="a0"/>
    <w:uiPriority w:val="99"/>
    <w:semiHidden/>
    <w:unhideWhenUsed/>
    <w:rsid w:val="00CC1799"/>
    <w:rPr>
      <w:color w:val="0000FF"/>
      <w:u w:val="single"/>
    </w:rPr>
  </w:style>
  <w:style w:type="paragraph" w:styleId="a5">
    <w:name w:val="Body Text"/>
    <w:basedOn w:val="a"/>
    <w:link w:val="a6"/>
    <w:uiPriority w:val="99"/>
    <w:unhideWhenUsed/>
    <w:rsid w:val="005E553A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sid w:val="005E553A"/>
  </w:style>
  <w:style w:type="table" w:styleId="a7">
    <w:name w:val="Table Grid"/>
    <w:basedOn w:val="a1"/>
    <w:uiPriority w:val="59"/>
    <w:rsid w:val="004C25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">
    <w:name w:val="Body text_"/>
    <w:basedOn w:val="a0"/>
    <w:link w:val="1"/>
    <w:rsid w:val="00256CEA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BodytextBoldItalic">
    <w:name w:val="Body text + Bold;Italic"/>
    <w:basedOn w:val="Bodytext"/>
    <w:rsid w:val="00256CEA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paragraph" w:customStyle="1" w:styleId="1">
    <w:name w:val="Основной текст1"/>
    <w:basedOn w:val="a"/>
    <w:link w:val="Bodytext"/>
    <w:rsid w:val="00256CEA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customStyle="1" w:styleId="Heading2">
    <w:name w:val="Heading #2_"/>
    <w:basedOn w:val="a0"/>
    <w:link w:val="Heading20"/>
    <w:rsid w:val="00C675F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Heading20">
    <w:name w:val="Heading #2"/>
    <w:basedOn w:val="a"/>
    <w:link w:val="Heading2"/>
    <w:rsid w:val="00C675FD"/>
    <w:pPr>
      <w:widowControl w:val="0"/>
      <w:shd w:val="clear" w:color="auto" w:fill="FFFFFF"/>
      <w:spacing w:before="240" w:after="0" w:line="278" w:lineRule="exact"/>
      <w:outlineLvl w:val="1"/>
    </w:pPr>
    <w:rPr>
      <w:rFonts w:ascii="Times New Roman" w:eastAsia="Times New Roman" w:hAnsi="Times New Roman"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C1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C1799"/>
  </w:style>
  <w:style w:type="character" w:styleId="a4">
    <w:name w:val="Hyperlink"/>
    <w:basedOn w:val="a0"/>
    <w:uiPriority w:val="99"/>
    <w:semiHidden/>
    <w:unhideWhenUsed/>
    <w:rsid w:val="00CC1799"/>
    <w:rPr>
      <w:color w:val="0000FF"/>
      <w:u w:val="single"/>
    </w:rPr>
  </w:style>
  <w:style w:type="paragraph" w:styleId="a5">
    <w:name w:val="Body Text"/>
    <w:basedOn w:val="a"/>
    <w:link w:val="a6"/>
    <w:uiPriority w:val="99"/>
    <w:unhideWhenUsed/>
    <w:rsid w:val="005E553A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sid w:val="005E553A"/>
  </w:style>
  <w:style w:type="table" w:styleId="a7">
    <w:name w:val="Table Grid"/>
    <w:basedOn w:val="a1"/>
    <w:uiPriority w:val="59"/>
    <w:rsid w:val="004C25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">
    <w:name w:val="Body text_"/>
    <w:basedOn w:val="a0"/>
    <w:link w:val="1"/>
    <w:rsid w:val="00256CEA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BodytextBoldItalic">
    <w:name w:val="Body text + Bold;Italic"/>
    <w:basedOn w:val="Bodytext"/>
    <w:rsid w:val="00256CEA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paragraph" w:customStyle="1" w:styleId="1">
    <w:name w:val="Основной текст1"/>
    <w:basedOn w:val="a"/>
    <w:link w:val="Bodytext"/>
    <w:rsid w:val="00256CEA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customStyle="1" w:styleId="Heading2">
    <w:name w:val="Heading #2_"/>
    <w:basedOn w:val="a0"/>
    <w:link w:val="Heading20"/>
    <w:rsid w:val="00C675F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Heading20">
    <w:name w:val="Heading #2"/>
    <w:basedOn w:val="a"/>
    <w:link w:val="Heading2"/>
    <w:rsid w:val="00C675FD"/>
    <w:pPr>
      <w:widowControl w:val="0"/>
      <w:shd w:val="clear" w:color="auto" w:fill="FFFFFF"/>
      <w:spacing w:before="240" w:after="0" w:line="278" w:lineRule="exact"/>
      <w:outlineLvl w:val="1"/>
    </w:pPr>
    <w:rPr>
      <w:rFonts w:ascii="Times New Roman" w:eastAsia="Times New Roman" w:hAnsi="Times New Roman"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688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6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shiskcr63@mail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6</Pages>
  <Words>1688</Words>
  <Characters>9622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Приемная</cp:lastModifiedBy>
  <cp:revision>30</cp:revision>
  <cp:lastPrinted>2014-11-17T06:26:00Z</cp:lastPrinted>
  <dcterms:created xsi:type="dcterms:W3CDTF">2014-11-13T10:51:00Z</dcterms:created>
  <dcterms:modified xsi:type="dcterms:W3CDTF">2021-10-13T13:06:00Z</dcterms:modified>
</cp:coreProperties>
</file>