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B626" w14:textId="77777777" w:rsidR="00F97AF7" w:rsidRPr="00F97AF7" w:rsidRDefault="00F97AF7" w:rsidP="00F97AF7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bookmarkStart w:id="0" w:name="page1"/>
      <w:bookmarkEnd w:id="0"/>
      <w:r w:rsidRPr="00F97AF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0F94875" wp14:editId="765D6D0B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C9483" w14:textId="77777777" w:rsidR="00F97AF7" w:rsidRPr="00F97AF7" w:rsidRDefault="00F97AF7" w:rsidP="00F97A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7AF7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751A5515" w14:textId="77777777" w:rsidR="00F97AF7" w:rsidRPr="00F97AF7" w:rsidRDefault="00F97AF7" w:rsidP="00F97A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7AF7">
        <w:rPr>
          <w:rFonts w:ascii="Times New Roman" w:hAnsi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0E3EEB43" w14:textId="77777777" w:rsidR="00F97AF7" w:rsidRPr="00F97AF7" w:rsidRDefault="00F97AF7" w:rsidP="00F97AF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7AF7">
        <w:rPr>
          <w:rFonts w:ascii="Times New Roman" w:hAnsi="Times New Roman"/>
          <w:sz w:val="26"/>
          <w:szCs w:val="26"/>
        </w:rPr>
        <w:t>(МБУ ДО «ДШИ Центрального района»)</w:t>
      </w:r>
    </w:p>
    <w:p w14:paraId="1ED41AB8" w14:textId="77777777" w:rsidR="00F97AF7" w:rsidRPr="00F97AF7" w:rsidRDefault="00F97AF7" w:rsidP="00F97AF7">
      <w:pPr>
        <w:spacing w:after="0" w:line="240" w:lineRule="auto"/>
        <w:jc w:val="center"/>
        <w:outlineLvl w:val="0"/>
        <w:rPr>
          <w:rFonts w:ascii="Times New Roman" w:hAnsi="Times New Roman"/>
          <w:szCs w:val="20"/>
        </w:rPr>
      </w:pPr>
      <w:r w:rsidRPr="00F97AF7">
        <w:rPr>
          <w:rFonts w:ascii="Times New Roman" w:hAnsi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935"/>
      </w:tblGrid>
      <w:tr w:rsidR="00F97AF7" w:rsidRPr="00F97AF7" w14:paraId="5D6EDBF6" w14:textId="77777777" w:rsidTr="00182964">
        <w:tc>
          <w:tcPr>
            <w:tcW w:w="5069" w:type="dxa"/>
          </w:tcPr>
          <w:p w14:paraId="4A11D338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F97AF7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28E0E509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F97AF7">
              <w:rPr>
                <w:rFonts w:ascii="Times New Roman" w:hAnsi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56BF4E01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F97AF7">
              <w:rPr>
                <w:rFonts w:ascii="Times New Roman" w:hAnsi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04205E00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r w:rsidRPr="00F97AF7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68C2CD1C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F97AF7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1443A455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F97AF7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02041FB5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F97AF7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73411986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237D216B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F97AF7">
              <w:rPr>
                <w:rFonts w:ascii="Times New Roman" w:hAnsi="Times New Roman"/>
                <w:bCs/>
                <w:color w:val="000000"/>
              </w:rPr>
              <w:t>__________________ И.А. Скрипачева</w:t>
            </w:r>
            <w:bookmarkEnd w:id="31"/>
            <w:bookmarkEnd w:id="32"/>
            <w:bookmarkEnd w:id="33"/>
            <w:bookmarkEnd w:id="34"/>
            <w:bookmarkEnd w:id="35"/>
          </w:p>
          <w:p w14:paraId="1277DA78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1B04E3D8" w14:textId="77777777" w:rsidR="00F97AF7" w:rsidRPr="00F97AF7" w:rsidRDefault="00F97AF7" w:rsidP="00F97AF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F97AF7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F97AF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25A59C6E" w14:textId="77777777" w:rsidR="00F97AF7" w:rsidRPr="00F97AF7" w:rsidRDefault="00F97AF7" w:rsidP="00F97A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1C1DC90F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3DB70736" w14:textId="77777777" w:rsidR="009D111C" w:rsidRDefault="009D111C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319C7663" w14:textId="77777777" w:rsidR="004D7659" w:rsidRDefault="004D7659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5A7690A6" w14:textId="77777777" w:rsid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11982499" w14:textId="77777777" w:rsidR="00C865F1" w:rsidRPr="00371E43" w:rsidRDefault="00C865F1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14C0B177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F64D854" w14:textId="77777777" w:rsidR="00371E43" w:rsidRPr="00551DF3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551DF3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1ACBEDE7" w14:textId="77777777" w:rsidR="00371E43" w:rsidRPr="00551DF3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551DF3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1C72732A" w14:textId="77777777" w:rsidR="00371E43" w:rsidRPr="00551DF3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551DF3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ИЗОБРАЗИТЕЛЬНОГО  ИСКУССТВА </w:t>
      </w:r>
    </w:p>
    <w:p w14:paraId="6DB8C73B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551DF3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«ОСНОВЫ ИЗОБРАЗИТЕЛЬНОГО ИСКУССТВА»</w:t>
      </w:r>
    </w:p>
    <w:p w14:paraId="64C00C61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6133FC11" w14:textId="77777777"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5A0858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72FEEE95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13C96F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26341F">
        <w:rPr>
          <w:rFonts w:ascii="Times New Roman" w:hAnsi="Times New Roman"/>
          <w:b/>
          <w:sz w:val="24"/>
          <w:szCs w:val="24"/>
        </w:rPr>
        <w:t>РИСУНОК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35E013CC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BD7CD2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10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 </w:t>
      </w:r>
      <w:r w:rsidR="00D12B7A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17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лет</w:t>
      </w:r>
    </w:p>
    <w:p w14:paraId="70643EB7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50C6E8DE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E0662F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D1B9A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1D8A69B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1EDBC0D" w14:textId="556E88B5" w:rsidR="00BD7CD2" w:rsidRPr="00277CA8" w:rsidRDefault="00C865F1" w:rsidP="00F97AF7">
      <w:pPr>
        <w:widowControl w:val="0"/>
        <w:spacing w:after="0" w:line="360" w:lineRule="auto"/>
        <w:ind w:left="2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5C716F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:</w:t>
      </w:r>
      <w:r w:rsidR="005C716F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BD7CD2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Черняева</w:t>
      </w:r>
      <w:r w:rsidR="00BD7CD2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Марина Геннадьевна</w:t>
      </w:r>
      <w:r w:rsidR="00BD7CD2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</w:t>
      </w:r>
      <w:r w:rsidR="00BD7CD2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зав</w:t>
      </w:r>
      <w:r w:rsidR="00551DF3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едующая</w:t>
      </w:r>
      <w:r w:rsidR="00BD7CD2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художественным отделом,</w:t>
      </w:r>
    </w:p>
    <w:p w14:paraId="61E24892" w14:textId="0E73AE86" w:rsidR="00BD7CD2" w:rsidRPr="00277CA8" w:rsidRDefault="00BD7CD2" w:rsidP="00F97AF7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высшей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F97AF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4106FAC8" w14:textId="77777777" w:rsidR="00BD7CD2" w:rsidRDefault="00BD7CD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3CF9A28" w14:textId="77777777" w:rsidR="00BD7CD2" w:rsidRDefault="00BD7CD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E59BFA9" w14:textId="77777777" w:rsidR="00BD7CD2" w:rsidRDefault="00BD7CD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41A62AE" w14:textId="77777777" w:rsidR="00BD7CD2" w:rsidRDefault="00BD7CD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3486E1A" w14:textId="77777777" w:rsidR="00BD7CD2" w:rsidRPr="00371E43" w:rsidRDefault="00BD7CD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CB49A76" w14:textId="77777777" w:rsidR="00BD7CD2" w:rsidRDefault="00BD7CD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796717E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18CB355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DC8A570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57F8032" w14:textId="77777777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b/>
          <w:spacing w:val="5"/>
          <w:sz w:val="21"/>
          <w:szCs w:val="21"/>
          <w:lang w:eastAsia="en-US"/>
        </w:rPr>
      </w:pPr>
    </w:p>
    <w:p w14:paraId="7765D514" w14:textId="652EBF20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0334E3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F97AF7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18AC5515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>Рисунок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художественно-творческой </w:t>
      </w:r>
      <w:r w:rsidR="00AA71B7">
        <w:rPr>
          <w:rFonts w:ascii="Times New Roman" w:eastAsia="Calibri" w:hAnsi="Times New Roman"/>
          <w:sz w:val="24"/>
          <w:szCs w:val="24"/>
          <w:lang w:eastAsia="en-US"/>
        </w:rPr>
        <w:t>подготовки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дополнительной общеразвивающей  общеобразовательной программе в области изобразительного  искусства «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>Основы изобразительного искусства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2648C100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20E395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C7A904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ABC8C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4281B0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761F65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9F3317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77EB8C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942CCF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87B79A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9B3D79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A924370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3222E4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713A55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40D7768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smartTag w:uri="urn:schemas-microsoft-com:office:smarttags" w:element="place">
        <w:r w:rsidRPr="004F680B">
          <w:rPr>
            <w:rFonts w:ascii="Times New Roman" w:hAnsi="Times New Roman"/>
            <w:b/>
            <w:sz w:val="28"/>
            <w:szCs w:val="28"/>
            <w:lang w:val="en-US" w:eastAsia="en-US"/>
          </w:rPr>
          <w:t>I</w:t>
        </w:r>
        <w:r w:rsidRPr="004F680B">
          <w:rPr>
            <w:rFonts w:ascii="Times New Roman" w:hAnsi="Times New Roman"/>
            <w:b/>
            <w:sz w:val="28"/>
            <w:szCs w:val="28"/>
            <w:lang w:eastAsia="en-US"/>
          </w:rPr>
          <w:t>.</w:t>
        </w:r>
      </w:smartTag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24EA832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53B6BA9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24215F5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2F536BB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2E572C0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61411ABA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19AB3A06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58DDB39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Обоснование структуры программы учебного предмета;</w:t>
      </w:r>
      <w:r w:rsidRPr="004F680B">
        <w:rPr>
          <w:rFonts w:ascii="Times New Roman" w:hAnsi="Times New Roman"/>
          <w:i/>
          <w:lang w:eastAsia="en-US"/>
        </w:rPr>
        <w:t xml:space="preserve"> </w:t>
      </w:r>
    </w:p>
    <w:p w14:paraId="4C3FCFFE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471B3431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79AE0B5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24F737F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3B2AF3B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 w:rsidRPr="004F680B">
        <w:rPr>
          <w:rFonts w:ascii="Times New Roman" w:hAnsi="Times New Roman"/>
          <w:bCs/>
          <w:i/>
          <w:sz w:val="24"/>
          <w:lang w:eastAsia="en-US"/>
        </w:rPr>
        <w:t xml:space="preserve">          -Распределение учебного материала по годам обучения;</w:t>
      </w:r>
    </w:p>
    <w:p w14:paraId="79D3BBE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4ADC1DED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7974EFED" w14:textId="77777777" w:rsidR="00004D8E" w:rsidRDefault="00004D8E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16254758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2F2EB258" w14:textId="77777777" w:rsidR="004F680B" w:rsidRPr="004F680B" w:rsidRDefault="004F680B" w:rsidP="004F68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2D7C965D" w14:textId="77777777" w:rsidR="004F680B" w:rsidRPr="004F680B" w:rsidRDefault="004F680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14:paraId="1FA130B3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Контрольные требования на разных этапах обучения;</w:t>
      </w:r>
    </w:p>
    <w:p w14:paraId="05D5FE60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</w:p>
    <w:p w14:paraId="7D8C56F4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0BF0C3AF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2E8FB990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5ACE8A80" w14:textId="77777777" w:rsidR="004F680B" w:rsidRP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40A42B63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75215B77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>Список рекомендуемой  у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чебно </w:t>
      </w:r>
      <w:r w:rsidR="00C9034C">
        <w:rPr>
          <w:rFonts w:ascii="Times New Roman" w:eastAsia="Calibri" w:hAnsi="Times New Roman"/>
          <w:i/>
          <w:sz w:val="24"/>
          <w:szCs w:val="24"/>
        </w:rPr>
        <w:t>–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методическ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ой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1BBED0A7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8F5965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</w:t>
      </w:r>
      <w:r w:rsidR="008F5965">
        <w:rPr>
          <w:rFonts w:ascii="Times New Roman" w:eastAsia="Calibri" w:hAnsi="Times New Roman"/>
          <w:i/>
          <w:sz w:val="24"/>
          <w:szCs w:val="24"/>
        </w:rPr>
        <w:t>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02576A38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6E9287C2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66F1E22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E3C41B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E74423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2D9DCD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0B85F6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EE298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E7ABD8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BD7CD2">
          <w:footerReference w:type="default" r:id="rId9"/>
          <w:pgSz w:w="11907" w:h="16840"/>
          <w:pgMar w:top="851" w:right="850" w:bottom="851" w:left="1418" w:header="720" w:footer="720" w:gutter="0"/>
          <w:pgNumType w:start="1"/>
          <w:cols w:space="720"/>
          <w:titlePg/>
          <w:docGrid w:linePitch="299"/>
        </w:sectPr>
      </w:pPr>
    </w:p>
    <w:p w14:paraId="49B87A60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453B86D9" w14:textId="77777777" w:rsidR="00250405" w:rsidRDefault="004963C8" w:rsidP="004963C8">
      <w:pPr>
        <w:pStyle w:val="a8"/>
        <w:spacing w:line="360" w:lineRule="auto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17B101BC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C735D1">
        <w:rPr>
          <w:rFonts w:ascii="Times New Roman" w:hAnsi="Times New Roman"/>
          <w:w w:val="108"/>
          <w:sz w:val="24"/>
          <w:szCs w:val="24"/>
        </w:rPr>
        <w:t>Рисунок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>разработана на основе требований к дополнительной общеразвивающей  общеобразовательной программе в области изобразительного искусства «</w:t>
      </w:r>
      <w:r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>
        <w:rPr>
          <w:rFonts w:ascii="Times New Roman" w:hAnsi="Times New Roman"/>
          <w:w w:val="108"/>
          <w:sz w:val="24"/>
          <w:szCs w:val="24"/>
        </w:rPr>
        <w:t>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7C9C4709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125E17E3" w14:textId="77777777" w:rsidR="00AF1CCE" w:rsidRPr="00250405" w:rsidRDefault="00AF1CCE" w:rsidP="00250405">
      <w:pPr>
        <w:pStyle w:val="a8"/>
        <w:spacing w:line="360" w:lineRule="auto"/>
        <w:ind w:right="4" w:firstLine="724"/>
        <w:jc w:val="both"/>
      </w:pPr>
      <w:r w:rsidRPr="00250405">
        <w:t xml:space="preserve">Программа </w:t>
      </w:r>
      <w:r w:rsidR="00725A36" w:rsidRPr="00656B9E">
        <w:rPr>
          <w:w w:val="108"/>
        </w:rPr>
        <w:t>учебного предмета «</w:t>
      </w:r>
      <w:r w:rsidR="00725A36">
        <w:rPr>
          <w:w w:val="108"/>
        </w:rPr>
        <w:t>Рисунок</w:t>
      </w:r>
      <w:r w:rsidR="00725A36" w:rsidRPr="00656B9E">
        <w:rPr>
          <w:w w:val="108"/>
        </w:rPr>
        <w:t xml:space="preserve">» </w:t>
      </w:r>
      <w:r w:rsidR="00725A36">
        <w:rPr>
          <w:w w:val="108"/>
        </w:rPr>
        <w:t xml:space="preserve">художественно-творческой </w:t>
      </w:r>
      <w:r w:rsidR="00AA71B7">
        <w:rPr>
          <w:w w:val="108"/>
        </w:rPr>
        <w:t>подготовки</w:t>
      </w:r>
      <w:r w:rsidR="00725A36">
        <w:rPr>
          <w:w w:val="108"/>
        </w:rPr>
        <w:t xml:space="preserve"> </w:t>
      </w:r>
      <w:r w:rsidR="00725A36" w:rsidRPr="00656B9E">
        <w:rPr>
          <w:w w:val="108"/>
        </w:rPr>
        <w:t>дополнительной общеразвивающей  общеобразовательной программ</w:t>
      </w:r>
      <w:r w:rsidR="00D041B4">
        <w:rPr>
          <w:w w:val="108"/>
        </w:rPr>
        <w:t>ы</w:t>
      </w:r>
      <w:r w:rsidR="00725A36" w:rsidRPr="00656B9E">
        <w:rPr>
          <w:w w:val="108"/>
        </w:rPr>
        <w:t xml:space="preserve"> в области изобразительного искусства «</w:t>
      </w:r>
      <w:r w:rsidR="00725A36">
        <w:rPr>
          <w:w w:val="108"/>
        </w:rPr>
        <w:t>Основы изобразительного</w:t>
      </w:r>
      <w:r w:rsidR="00725A36" w:rsidRPr="00656B9E">
        <w:rPr>
          <w:w w:val="108"/>
        </w:rPr>
        <w:t xml:space="preserve"> искусств</w:t>
      </w:r>
      <w:r w:rsidR="00725A36">
        <w:rPr>
          <w:w w:val="108"/>
        </w:rPr>
        <w:t>а</w:t>
      </w:r>
      <w:r w:rsidR="00725A36" w:rsidRPr="00656B9E">
        <w:rPr>
          <w:w w:val="108"/>
        </w:rPr>
        <w:t>»</w:t>
      </w:r>
      <w:r w:rsidR="00725A36"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Содержание тем постепенно усложняется с каждым годом обучения. </w:t>
      </w:r>
    </w:p>
    <w:p w14:paraId="3EC71D6E" w14:textId="77777777" w:rsidR="0029097D" w:rsidRDefault="0029097D" w:rsidP="0029097D">
      <w:pPr>
        <w:pStyle w:val="a8"/>
        <w:spacing w:line="360" w:lineRule="auto"/>
        <w:ind w:firstLine="708"/>
      </w:pPr>
      <w:r>
        <w:t xml:space="preserve">Рисунок –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</w:t>
      </w:r>
      <w:r w:rsidR="001E1CE8">
        <w:t>прикладная</w:t>
      </w:r>
      <w:r>
        <w:t>» дополняют друг друга, изучаются взаимосвязано, что способствует целостному восприятию предметного мира обучающимися.</w:t>
      </w:r>
    </w:p>
    <w:p w14:paraId="77C0E71D" w14:textId="77777777" w:rsidR="00175188" w:rsidRDefault="0029097D" w:rsidP="00175188">
      <w:pPr>
        <w:pStyle w:val="a8"/>
        <w:spacing w:line="360" w:lineRule="auto"/>
        <w:ind w:firstLine="708"/>
      </w:pPr>
      <w:r>
        <w:t xml:space="preserve">Учебный предмет </w:t>
      </w:r>
      <w:r w:rsidR="00D041B4" w:rsidRPr="00656B9E">
        <w:rPr>
          <w:w w:val="108"/>
        </w:rPr>
        <w:t>«</w:t>
      </w:r>
      <w:r w:rsidR="00D041B4">
        <w:rPr>
          <w:w w:val="108"/>
        </w:rPr>
        <w:t>Рисунок</w:t>
      </w:r>
      <w:r w:rsidR="00D041B4" w:rsidRPr="00656B9E">
        <w:rPr>
          <w:w w:val="108"/>
        </w:rPr>
        <w:t xml:space="preserve">» </w:t>
      </w:r>
      <w:r w:rsidR="00D041B4">
        <w:rPr>
          <w:w w:val="108"/>
        </w:rPr>
        <w:t xml:space="preserve">художественно-творческой </w:t>
      </w:r>
      <w:r w:rsidR="00AA71B7">
        <w:rPr>
          <w:w w:val="108"/>
        </w:rPr>
        <w:t>подготовки</w:t>
      </w:r>
      <w:r w:rsidR="00D041B4">
        <w:rPr>
          <w:w w:val="108"/>
        </w:rPr>
        <w:t xml:space="preserve"> </w:t>
      </w:r>
      <w:r w:rsidR="00D041B4" w:rsidRPr="00656B9E">
        <w:rPr>
          <w:w w:val="108"/>
        </w:rPr>
        <w:t>дополнительной общеразвивающей  общеобразовательной программ</w:t>
      </w:r>
      <w:r w:rsidR="00DC126B">
        <w:rPr>
          <w:w w:val="108"/>
        </w:rPr>
        <w:t>ы</w:t>
      </w:r>
      <w:r w:rsidR="00D041B4" w:rsidRPr="00656B9E">
        <w:rPr>
          <w:w w:val="108"/>
        </w:rPr>
        <w:t xml:space="preserve"> в области изобразительного искусства «</w:t>
      </w:r>
      <w:r w:rsidR="00D041B4">
        <w:rPr>
          <w:w w:val="108"/>
        </w:rPr>
        <w:t>Основы изобразительного</w:t>
      </w:r>
      <w:r w:rsidR="00D041B4" w:rsidRPr="00656B9E">
        <w:rPr>
          <w:w w:val="108"/>
        </w:rPr>
        <w:t xml:space="preserve"> искусств</w:t>
      </w:r>
      <w:r w:rsidR="00D041B4">
        <w:rPr>
          <w:w w:val="108"/>
        </w:rPr>
        <w:t>а</w:t>
      </w:r>
      <w:r w:rsidR="00D041B4" w:rsidRPr="00656B9E">
        <w:rPr>
          <w:w w:val="108"/>
        </w:rPr>
        <w:t>»</w:t>
      </w:r>
      <w:r w:rsidR="00D041B4">
        <w:rPr>
          <w:w w:val="108"/>
        </w:rPr>
        <w:t xml:space="preserve"> (платное отделение)</w:t>
      </w:r>
      <w:r w:rsidR="00AA71B7">
        <w:rPr>
          <w:w w:val="108"/>
        </w:rPr>
        <w:t xml:space="preserve"> </w:t>
      </w:r>
      <w:r>
        <w:t>– это определённая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14:paraId="3E6F41CA" w14:textId="77777777" w:rsidR="00AF1CCE" w:rsidRPr="003B37DB" w:rsidRDefault="00AF1CCE" w:rsidP="003B37DB">
      <w:pPr>
        <w:pStyle w:val="a8"/>
        <w:numPr>
          <w:ilvl w:val="1"/>
          <w:numId w:val="37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4D3BBEC5" w14:textId="77777777" w:rsidR="00AF1CCE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C126B" w:rsidRPr="00656B9E">
        <w:rPr>
          <w:w w:val="108"/>
        </w:rPr>
        <w:t>«</w:t>
      </w:r>
      <w:r w:rsidR="00DC126B">
        <w:rPr>
          <w:w w:val="108"/>
        </w:rPr>
        <w:t>Рисунок</w:t>
      </w:r>
      <w:r w:rsidR="00DC126B" w:rsidRPr="00656B9E">
        <w:rPr>
          <w:w w:val="108"/>
        </w:rPr>
        <w:t xml:space="preserve">» </w:t>
      </w:r>
      <w:r w:rsidR="00DC126B">
        <w:rPr>
          <w:w w:val="108"/>
        </w:rPr>
        <w:t xml:space="preserve">художественно-творческой </w:t>
      </w:r>
      <w:r w:rsidR="00AA71B7">
        <w:rPr>
          <w:w w:val="108"/>
        </w:rPr>
        <w:t>подготовки</w:t>
      </w:r>
      <w:r w:rsidR="00DC126B">
        <w:rPr>
          <w:w w:val="108"/>
        </w:rPr>
        <w:t xml:space="preserve"> </w:t>
      </w:r>
      <w:r w:rsidR="00DC126B" w:rsidRPr="00656B9E">
        <w:rPr>
          <w:w w:val="108"/>
        </w:rPr>
        <w:t>дополнительной общеразвивающей  общеобразовательной программ</w:t>
      </w:r>
      <w:r w:rsidR="00DC126B">
        <w:rPr>
          <w:w w:val="108"/>
        </w:rPr>
        <w:t>ы</w:t>
      </w:r>
      <w:r w:rsidR="00DC126B" w:rsidRPr="00656B9E">
        <w:rPr>
          <w:w w:val="108"/>
        </w:rPr>
        <w:t xml:space="preserve"> в области изобрази</w:t>
      </w:r>
      <w:r w:rsidR="00DC126B" w:rsidRPr="00656B9E">
        <w:rPr>
          <w:w w:val="108"/>
        </w:rPr>
        <w:lastRenderedPageBreak/>
        <w:t>тельного искусства «</w:t>
      </w:r>
      <w:r w:rsidR="00DC126B">
        <w:rPr>
          <w:w w:val="108"/>
        </w:rPr>
        <w:t>Основы изобразительного</w:t>
      </w:r>
      <w:r w:rsidR="00DC126B" w:rsidRPr="00656B9E">
        <w:rPr>
          <w:w w:val="108"/>
        </w:rPr>
        <w:t xml:space="preserve"> искусств</w:t>
      </w:r>
      <w:r w:rsidR="00DC126B">
        <w:rPr>
          <w:w w:val="108"/>
        </w:rPr>
        <w:t>а</w:t>
      </w:r>
      <w:r w:rsidR="00DC126B" w:rsidRPr="00656B9E">
        <w:rPr>
          <w:w w:val="108"/>
        </w:rPr>
        <w:t>»</w:t>
      </w:r>
      <w:r w:rsidR="00DC126B">
        <w:rPr>
          <w:w w:val="108"/>
        </w:rPr>
        <w:t xml:space="preserve"> (платное отделение)</w:t>
      </w:r>
      <w:r w:rsidR="00D71A74">
        <w:rPr>
          <w:rFonts w:eastAsia="Calibri"/>
          <w:lang w:eastAsia="en-US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BD7CD2">
        <w:t>десяти</w:t>
      </w:r>
      <w:r w:rsidR="008D227A">
        <w:t xml:space="preserve"> лет </w:t>
      </w:r>
      <w:r w:rsidR="00B53675" w:rsidRPr="00250405">
        <w:t xml:space="preserve">до </w:t>
      </w:r>
      <w:r w:rsidR="00D12B7A">
        <w:t>семнадцати</w:t>
      </w:r>
      <w:r w:rsidRPr="00250405">
        <w:t xml:space="preserve"> лет, составляет 4 года.</w:t>
      </w:r>
    </w:p>
    <w:p w14:paraId="081263FC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44927AE9" w14:textId="77777777" w:rsidR="00AF1CCE" w:rsidRPr="00250405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897E53" w:rsidRPr="00897E53">
        <w:rPr>
          <w:rFonts w:ascii="Times New Roman" w:hAnsi="Times New Roman"/>
          <w:w w:val="108"/>
          <w:sz w:val="24"/>
          <w:szCs w:val="24"/>
        </w:rPr>
        <w:t xml:space="preserve">«Рисунок» 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897E53" w:rsidRPr="00897E53">
        <w:rPr>
          <w:rFonts w:ascii="Times New Roman" w:hAnsi="Times New Roman"/>
          <w:w w:val="108"/>
          <w:sz w:val="24"/>
          <w:szCs w:val="24"/>
        </w:rPr>
        <w:t xml:space="preserve">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4 года составляет </w:t>
      </w:r>
      <w:r w:rsidR="00AA564F">
        <w:rPr>
          <w:rFonts w:ascii="Times New Roman" w:hAnsi="Times New Roman"/>
          <w:sz w:val="24"/>
          <w:szCs w:val="24"/>
        </w:rPr>
        <w:t>5</w:t>
      </w:r>
      <w:r w:rsidR="00BA2BDA">
        <w:rPr>
          <w:rFonts w:ascii="Times New Roman" w:hAnsi="Times New Roman"/>
          <w:sz w:val="24"/>
          <w:szCs w:val="24"/>
        </w:rPr>
        <w:t>44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BA2BDA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B9079E">
        <w:rPr>
          <w:rFonts w:ascii="Times New Roman" w:hAnsi="Times New Roman"/>
          <w:sz w:val="24"/>
          <w:szCs w:val="24"/>
        </w:rPr>
        <w:t>2</w:t>
      </w:r>
      <w:r w:rsidR="00BA2BDA">
        <w:rPr>
          <w:rFonts w:ascii="Times New Roman" w:hAnsi="Times New Roman"/>
          <w:sz w:val="24"/>
          <w:szCs w:val="24"/>
        </w:rPr>
        <w:t>72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BA2BDA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занятия, 2</w:t>
      </w:r>
      <w:r w:rsidR="00AA564F">
        <w:rPr>
          <w:rFonts w:ascii="Times New Roman" w:hAnsi="Times New Roman"/>
          <w:sz w:val="24"/>
          <w:szCs w:val="24"/>
        </w:rPr>
        <w:t>72</w:t>
      </w:r>
      <w:r w:rsidRPr="00250405">
        <w:rPr>
          <w:rFonts w:ascii="Times New Roman" w:hAnsi="Times New Roman"/>
          <w:sz w:val="24"/>
          <w:szCs w:val="24"/>
        </w:rPr>
        <w:t xml:space="preserve"> часа – самостоятельная работа </w:t>
      </w:r>
      <w:r w:rsidR="00B9079E">
        <w:rPr>
          <w:rFonts w:ascii="Times New Roman" w:hAnsi="Times New Roman"/>
          <w:sz w:val="24"/>
          <w:szCs w:val="24"/>
        </w:rPr>
        <w:t>об</w:t>
      </w:r>
      <w:r w:rsidRPr="00250405">
        <w:rPr>
          <w:rFonts w:ascii="Times New Roman" w:hAnsi="Times New Roman"/>
          <w:sz w:val="24"/>
          <w:szCs w:val="24"/>
        </w:rPr>
        <w:t>уча</w:t>
      </w:r>
      <w:r w:rsidR="00B9079E">
        <w:rPr>
          <w:rFonts w:ascii="Times New Roman" w:hAnsi="Times New Roman"/>
          <w:sz w:val="24"/>
          <w:szCs w:val="24"/>
        </w:rPr>
        <w:t>ю</w:t>
      </w:r>
      <w:r w:rsidRPr="00250405">
        <w:rPr>
          <w:rFonts w:ascii="Times New Roman" w:hAnsi="Times New Roman"/>
          <w:sz w:val="24"/>
          <w:szCs w:val="24"/>
        </w:rPr>
        <w:t>щихся.</w:t>
      </w:r>
    </w:p>
    <w:p w14:paraId="4282179C" w14:textId="77777777" w:rsidR="00AF1CCE" w:rsidRPr="00EB3F05" w:rsidRDefault="00AF1CCE" w:rsidP="002504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>Срок реализации 4 года</w:t>
      </w:r>
    </w:p>
    <w:p w14:paraId="13D082C8" w14:textId="77777777" w:rsidR="00AF1CCE" w:rsidRPr="00EB3F05" w:rsidRDefault="00EB3F0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2285"/>
        <w:gridCol w:w="796"/>
        <w:gridCol w:w="796"/>
        <w:gridCol w:w="796"/>
        <w:gridCol w:w="878"/>
        <w:gridCol w:w="796"/>
        <w:gridCol w:w="878"/>
        <w:gridCol w:w="797"/>
        <w:gridCol w:w="1112"/>
        <w:gridCol w:w="896"/>
      </w:tblGrid>
      <w:tr w:rsidR="00AF1CCE" w:rsidRPr="001E4FC2" w14:paraId="68FE2E87" w14:textId="77777777" w:rsidTr="00AF1CCE">
        <w:tc>
          <w:tcPr>
            <w:tcW w:w="2301" w:type="dxa"/>
          </w:tcPr>
          <w:p w14:paraId="4135F498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</w:p>
          <w:p w14:paraId="4DF53F1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54812C77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7A93C165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6811" w:type="dxa"/>
            <w:gridSpan w:val="8"/>
          </w:tcPr>
          <w:p w14:paraId="116F3CAD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14:paraId="73776B6C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18" w:type="dxa"/>
            <w:vMerge w:val="restart"/>
          </w:tcPr>
          <w:p w14:paraId="4760FF6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14:paraId="6F31EA80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AF1CCE" w:rsidRPr="001E4FC2" w14:paraId="18765073" w14:textId="77777777" w:rsidTr="00AF1CCE">
        <w:tc>
          <w:tcPr>
            <w:tcW w:w="2301" w:type="dxa"/>
          </w:tcPr>
          <w:p w14:paraId="7A4BDEF6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702" w:type="dxa"/>
            <w:gridSpan w:val="2"/>
          </w:tcPr>
          <w:p w14:paraId="4BB56F1D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</w:tcPr>
          <w:p w14:paraId="0A748D2C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703" w:type="dxa"/>
            <w:gridSpan w:val="2"/>
          </w:tcPr>
          <w:p w14:paraId="34587819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704" w:type="dxa"/>
            <w:gridSpan w:val="2"/>
          </w:tcPr>
          <w:p w14:paraId="410429E1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18" w:type="dxa"/>
            <w:vMerge/>
          </w:tcPr>
          <w:p w14:paraId="57C76B90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10AE68F3" w14:textId="77777777" w:rsidTr="00AF1CCE">
        <w:tc>
          <w:tcPr>
            <w:tcW w:w="2301" w:type="dxa"/>
          </w:tcPr>
          <w:p w14:paraId="0DF91D27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51" w:type="dxa"/>
          </w:tcPr>
          <w:p w14:paraId="28E01EB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3905FE49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F900C6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2C9F85FF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7EE447D9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16A54339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14:paraId="5D10B10E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64654DA3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918" w:type="dxa"/>
            <w:vMerge/>
          </w:tcPr>
          <w:p w14:paraId="1D60411B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1895D1AC" w14:textId="77777777" w:rsidTr="00AF1CCE">
        <w:tc>
          <w:tcPr>
            <w:tcW w:w="2301" w:type="dxa"/>
          </w:tcPr>
          <w:p w14:paraId="0DFCF857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14:paraId="3CCFCEB6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14:paraId="0B3A034C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4B9D32A8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8AD2BC6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5675357A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9916E65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0B451A2C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7509B8A9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10FE31D2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14:paraId="02C9F3AC" w14:textId="77777777" w:rsidR="00AF1CCE" w:rsidRPr="001E4FC2" w:rsidRDefault="00AF1CCE" w:rsidP="00BA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BD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F1CCE" w:rsidRPr="001E4FC2" w14:paraId="6306649B" w14:textId="77777777" w:rsidTr="00AF1CCE">
        <w:tc>
          <w:tcPr>
            <w:tcW w:w="2301" w:type="dxa"/>
          </w:tcPr>
          <w:p w14:paraId="46997234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14:paraId="07BF00A6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458885EB" w14:textId="77777777" w:rsidR="00AF1CCE" w:rsidRPr="001E4FC2" w:rsidRDefault="00EF5AF3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21866941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3C80B722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30FE68FF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2B0EC9B7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14:paraId="715D4B77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23251A34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14:paraId="616B0E09" w14:textId="77777777" w:rsidR="00AF1CCE" w:rsidRPr="001E4FC2" w:rsidRDefault="006B4367" w:rsidP="00D71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AF1CCE" w:rsidRPr="001E4FC2" w14:paraId="77838C4A" w14:textId="77777777" w:rsidTr="00AF1CCE">
        <w:tc>
          <w:tcPr>
            <w:tcW w:w="2301" w:type="dxa"/>
          </w:tcPr>
          <w:p w14:paraId="074E7963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51" w:type="dxa"/>
          </w:tcPr>
          <w:p w14:paraId="68936DBB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7AE5838F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14:paraId="51F502FA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3F801EBE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31282469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14:paraId="6C098B43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</w:tcPr>
          <w:p w14:paraId="45306F3E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14:paraId="6E28788F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18" w:type="dxa"/>
          </w:tcPr>
          <w:p w14:paraId="21A5FA64" w14:textId="77777777" w:rsidR="00AF1CCE" w:rsidRPr="001E4FC2" w:rsidRDefault="00AA564F" w:rsidP="00BA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2BD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F1CCE" w:rsidRPr="001E4FC2" w14:paraId="412D4F7F" w14:textId="77777777" w:rsidTr="00AF1CCE">
        <w:tc>
          <w:tcPr>
            <w:tcW w:w="2301" w:type="dxa"/>
          </w:tcPr>
          <w:p w14:paraId="0CA9FB68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Вид</w:t>
            </w:r>
          </w:p>
          <w:p w14:paraId="701E7675" w14:textId="77777777" w:rsidR="00AF1CCE" w:rsidRPr="001E4FC2" w:rsidRDefault="00AF1CCE" w:rsidP="008D186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Аттестации</w:t>
            </w:r>
          </w:p>
        </w:tc>
        <w:tc>
          <w:tcPr>
            <w:tcW w:w="851" w:type="dxa"/>
          </w:tcPr>
          <w:p w14:paraId="5BB350C0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092DC579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3BFD5FC4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024FAD83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Зачёт</w:t>
            </w:r>
          </w:p>
        </w:tc>
        <w:tc>
          <w:tcPr>
            <w:tcW w:w="851" w:type="dxa"/>
          </w:tcPr>
          <w:p w14:paraId="45C01CC2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761C11B9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Зачёт</w:t>
            </w:r>
          </w:p>
        </w:tc>
        <w:tc>
          <w:tcPr>
            <w:tcW w:w="852" w:type="dxa"/>
          </w:tcPr>
          <w:p w14:paraId="2DE0CF7C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24848378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918" w:type="dxa"/>
          </w:tcPr>
          <w:p w14:paraId="0AB447A6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4F8AB7" w14:textId="77777777" w:rsidR="00B53675" w:rsidRDefault="00B53675" w:rsidP="00B53675">
      <w:pPr>
        <w:pStyle w:val="a8"/>
        <w:ind w:left="1080"/>
        <w:rPr>
          <w:bCs/>
          <w:iCs/>
          <w:sz w:val="28"/>
          <w:szCs w:val="28"/>
        </w:rPr>
      </w:pPr>
    </w:p>
    <w:p w14:paraId="40893E36" w14:textId="77777777" w:rsidR="00AF1CCE" w:rsidRPr="00BD7CD2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BD7CD2">
        <w:rPr>
          <w:b/>
          <w:bCs/>
          <w:i/>
          <w:iCs/>
        </w:rPr>
        <w:t>1.4.</w:t>
      </w:r>
      <w:r w:rsidR="00AF1CCE" w:rsidRPr="00BD7CD2">
        <w:rPr>
          <w:b/>
          <w:bCs/>
          <w:i/>
          <w:iCs/>
        </w:rPr>
        <w:t>Форма проведения учебных аудиторных занятий</w:t>
      </w:r>
    </w:p>
    <w:p w14:paraId="6C246C24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897E53" w:rsidRPr="00656B9E">
        <w:rPr>
          <w:w w:val="108"/>
        </w:rPr>
        <w:t>«</w:t>
      </w:r>
      <w:r w:rsidR="00897E53">
        <w:rPr>
          <w:w w:val="108"/>
        </w:rPr>
        <w:t>Рисунок</w:t>
      </w:r>
      <w:r w:rsidR="00897E53" w:rsidRPr="00656B9E">
        <w:rPr>
          <w:w w:val="108"/>
        </w:rPr>
        <w:t xml:space="preserve">» </w:t>
      </w:r>
      <w:r w:rsidR="00897E53">
        <w:rPr>
          <w:w w:val="108"/>
        </w:rPr>
        <w:t xml:space="preserve">художественно-творческой </w:t>
      </w:r>
      <w:r w:rsidR="003D07A4">
        <w:rPr>
          <w:w w:val="108"/>
        </w:rPr>
        <w:t>подготовки</w:t>
      </w:r>
      <w:r w:rsidR="00897E53">
        <w:rPr>
          <w:w w:val="108"/>
        </w:rPr>
        <w:t xml:space="preserve"> </w:t>
      </w:r>
      <w:r w:rsidR="00897E53" w:rsidRPr="00656B9E">
        <w:rPr>
          <w:w w:val="108"/>
        </w:rPr>
        <w:t>дополнительной общеразвивающей  общеобразовательной программ</w:t>
      </w:r>
      <w:r w:rsidR="00897E53">
        <w:rPr>
          <w:w w:val="108"/>
        </w:rPr>
        <w:t>ы</w:t>
      </w:r>
      <w:r w:rsidR="00897E53" w:rsidRPr="00656B9E">
        <w:rPr>
          <w:w w:val="108"/>
        </w:rPr>
        <w:t xml:space="preserve"> в области изобразительного искусства «</w:t>
      </w:r>
      <w:r w:rsidR="00897E53">
        <w:rPr>
          <w:w w:val="108"/>
        </w:rPr>
        <w:t>Основы изобразительного</w:t>
      </w:r>
      <w:r w:rsidR="00897E53" w:rsidRPr="00656B9E">
        <w:rPr>
          <w:w w:val="108"/>
        </w:rPr>
        <w:t xml:space="preserve"> искусств</w:t>
      </w:r>
      <w:r w:rsidR="00897E53">
        <w:rPr>
          <w:w w:val="108"/>
        </w:rPr>
        <w:t>а</w:t>
      </w:r>
      <w:r w:rsidR="00897E53" w:rsidRPr="00656B9E">
        <w:rPr>
          <w:w w:val="108"/>
        </w:rPr>
        <w:t>»</w:t>
      </w:r>
      <w:r w:rsidR="00897E53">
        <w:rPr>
          <w:w w:val="108"/>
        </w:rPr>
        <w:t xml:space="preserve">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5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4C559FB5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0BDCBBB3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2E196672" w14:textId="77777777" w:rsidR="004D7659" w:rsidRDefault="004D7659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</w:p>
    <w:p w14:paraId="1F7BE188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6E87E822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167793" w:rsidRPr="00656B9E">
        <w:rPr>
          <w:w w:val="108"/>
        </w:rPr>
        <w:t>«</w:t>
      </w:r>
      <w:r w:rsidR="00167793">
        <w:rPr>
          <w:w w:val="108"/>
        </w:rPr>
        <w:t>Рисунок</w:t>
      </w:r>
      <w:r w:rsidR="00167793" w:rsidRPr="00656B9E">
        <w:rPr>
          <w:w w:val="108"/>
        </w:rPr>
        <w:t xml:space="preserve">» </w:t>
      </w:r>
      <w:r w:rsidR="00167793">
        <w:rPr>
          <w:w w:val="108"/>
        </w:rPr>
        <w:t xml:space="preserve">художественно-творческой </w:t>
      </w:r>
      <w:r w:rsidR="003D07A4">
        <w:rPr>
          <w:w w:val="108"/>
        </w:rPr>
        <w:t>подготовки</w:t>
      </w:r>
      <w:r w:rsidR="00167793">
        <w:rPr>
          <w:w w:val="108"/>
        </w:rPr>
        <w:t xml:space="preserve"> </w:t>
      </w:r>
      <w:r w:rsidR="00167793" w:rsidRPr="00656B9E">
        <w:rPr>
          <w:w w:val="108"/>
        </w:rPr>
        <w:t>дополнительной общеразвивающей  общеобразовательной программ</w:t>
      </w:r>
      <w:r w:rsidR="00167793">
        <w:rPr>
          <w:w w:val="108"/>
        </w:rPr>
        <w:t>ы</w:t>
      </w:r>
      <w:r w:rsidR="00167793" w:rsidRPr="00656B9E">
        <w:rPr>
          <w:w w:val="108"/>
        </w:rPr>
        <w:t xml:space="preserve"> в области </w:t>
      </w:r>
      <w:r w:rsidR="00167793" w:rsidRPr="00656B9E">
        <w:rPr>
          <w:w w:val="108"/>
        </w:rPr>
        <w:lastRenderedPageBreak/>
        <w:t>изобразительного искусства «</w:t>
      </w:r>
      <w:r w:rsidR="00167793">
        <w:rPr>
          <w:w w:val="108"/>
        </w:rPr>
        <w:t>Основы изобразительного</w:t>
      </w:r>
      <w:r w:rsidR="00167793" w:rsidRPr="00656B9E">
        <w:rPr>
          <w:w w:val="108"/>
        </w:rPr>
        <w:t xml:space="preserve"> искусств</w:t>
      </w:r>
      <w:r w:rsidR="00167793">
        <w:rPr>
          <w:w w:val="108"/>
        </w:rPr>
        <w:t>а</w:t>
      </w:r>
      <w:r w:rsidR="00167793" w:rsidRPr="00656B9E">
        <w:rPr>
          <w:w w:val="108"/>
        </w:rPr>
        <w:t>»</w:t>
      </w:r>
      <w:r w:rsidR="00167793">
        <w:rPr>
          <w:w w:val="108"/>
        </w:rPr>
        <w:t xml:space="preserve"> (платное отделение)</w:t>
      </w:r>
      <w:r w:rsidR="00A86CA5">
        <w:rPr>
          <w:rFonts w:eastAsia="Calibri"/>
          <w:lang w:eastAsia="en-US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6EE1565C" w14:textId="77777777" w:rsidR="00302469" w:rsidRPr="00302469" w:rsidRDefault="00302469" w:rsidP="00302469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02469">
        <w:rPr>
          <w:rFonts w:ascii="Times New Roman" w:hAnsi="Times New Roman"/>
          <w:sz w:val="24"/>
          <w:szCs w:val="24"/>
          <w:lang w:eastAsia="en-US"/>
        </w:rPr>
        <w:t>художественно-эстетическое развитие личности ребёнка,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предмету;</w:t>
      </w:r>
    </w:p>
    <w:p w14:paraId="55BB0AEC" w14:textId="77777777" w:rsidR="00302469" w:rsidRPr="00302469" w:rsidRDefault="00302469" w:rsidP="00302469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02469">
        <w:rPr>
          <w:rFonts w:ascii="Times New Roman" w:hAnsi="Times New Roman"/>
          <w:sz w:val="24"/>
          <w:szCs w:val="24"/>
          <w:lang w:eastAsia="en-US"/>
        </w:rPr>
        <w:t>подготовка одарённых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14:paraId="039ED12F" w14:textId="77777777" w:rsidR="00AF1CCE" w:rsidRPr="00A86CA5" w:rsidRDefault="00AF1CCE" w:rsidP="00A86CA5">
      <w:pPr>
        <w:pStyle w:val="a8"/>
        <w:spacing w:line="360" w:lineRule="auto"/>
        <w:ind w:left="720" w:right="4"/>
        <w:jc w:val="both"/>
      </w:pPr>
      <w:r w:rsidRPr="00A86CA5"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7ECBBC8E" w14:textId="77777777" w:rsidR="00CF24D3" w:rsidRPr="00CF24D3" w:rsidRDefault="00CF24D3" w:rsidP="00CF24D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4D3">
        <w:rPr>
          <w:rFonts w:ascii="Times New Roman" w:hAnsi="Times New Roman"/>
          <w:sz w:val="24"/>
          <w:szCs w:val="24"/>
          <w:lang w:eastAsia="en-US"/>
        </w:rPr>
        <w:t>освоение профессиональной терми</w:t>
      </w:r>
      <w:r>
        <w:rPr>
          <w:rFonts w:ascii="Times New Roman" w:hAnsi="Times New Roman"/>
          <w:sz w:val="24"/>
          <w:szCs w:val="24"/>
          <w:lang w:eastAsia="en-US"/>
        </w:rPr>
        <w:t>нологии учебного предмета «Рису</w:t>
      </w:r>
      <w:r w:rsidRPr="00CF24D3">
        <w:rPr>
          <w:rFonts w:ascii="Times New Roman" w:hAnsi="Times New Roman"/>
          <w:sz w:val="24"/>
          <w:szCs w:val="24"/>
          <w:lang w:eastAsia="en-US"/>
        </w:rPr>
        <w:t>нок»;</w:t>
      </w:r>
    </w:p>
    <w:p w14:paraId="690D9489" w14:textId="77777777" w:rsidR="00CF24D3" w:rsidRPr="00CF24D3" w:rsidRDefault="00CF24D3" w:rsidP="00CF24D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4D3">
        <w:rPr>
          <w:rFonts w:ascii="Times New Roman" w:hAnsi="Times New Roman"/>
          <w:sz w:val="24"/>
          <w:szCs w:val="24"/>
          <w:lang w:eastAsia="en-US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14:paraId="49083CD6" w14:textId="77777777" w:rsidR="00CF24D3" w:rsidRPr="00CF24D3" w:rsidRDefault="00CF24D3" w:rsidP="00CF24D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4D3">
        <w:rPr>
          <w:rFonts w:ascii="Times New Roman" w:hAnsi="Times New Roman"/>
          <w:sz w:val="24"/>
          <w:szCs w:val="24"/>
          <w:lang w:eastAsia="en-US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14:paraId="5C12BB40" w14:textId="77777777" w:rsidR="00CF24D3" w:rsidRPr="00CF24D3" w:rsidRDefault="00CF24D3" w:rsidP="00CF24D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4D3">
        <w:rPr>
          <w:rFonts w:ascii="Times New Roman" w:hAnsi="Times New Roman"/>
          <w:sz w:val="24"/>
          <w:szCs w:val="24"/>
          <w:lang w:eastAsia="en-US"/>
        </w:rPr>
        <w:t>приобретение навыков работы с подготовительными материалами: набросками, зарисовками, эскизами;</w:t>
      </w:r>
    </w:p>
    <w:p w14:paraId="55A67A76" w14:textId="77777777" w:rsidR="00B53675" w:rsidRPr="00CF24D3" w:rsidRDefault="00CF24D3" w:rsidP="00CF24D3">
      <w:pPr>
        <w:pStyle w:val="a8"/>
        <w:numPr>
          <w:ilvl w:val="0"/>
          <w:numId w:val="39"/>
        </w:numPr>
        <w:spacing w:line="360" w:lineRule="auto"/>
        <w:ind w:right="4"/>
        <w:jc w:val="both"/>
        <w:rPr>
          <w:b/>
          <w:bCs/>
        </w:rPr>
      </w:pPr>
      <w:r w:rsidRPr="00CF24D3">
        <w:rPr>
          <w:rFonts w:eastAsia="Calibri"/>
          <w:lang w:eastAsia="en-US"/>
        </w:rPr>
        <w:t>формирование навыков передачи объёма и формы, чёткой конструкции предметов, передачи их материальности, фактуры с выявлением планов, на которых они расположены</w:t>
      </w:r>
    </w:p>
    <w:p w14:paraId="6EB4F681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2F619372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4D625B7F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с</w:t>
      </w:r>
      <w:r w:rsidR="00AF1CCE" w:rsidRPr="00F22E85">
        <w:rPr>
          <w:i/>
        </w:rPr>
        <w:t>ловесный</w:t>
      </w:r>
      <w:r w:rsidR="00AF1CCE" w:rsidRPr="00F22E85">
        <w:t xml:space="preserve"> (объяснение, беседа, рассказ)</w:t>
      </w:r>
      <w:r>
        <w:t>;</w:t>
      </w:r>
    </w:p>
    <w:p w14:paraId="515D043B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н</w:t>
      </w:r>
      <w:r w:rsidR="00AF1CCE" w:rsidRPr="00F22E85">
        <w:rPr>
          <w:i/>
        </w:rPr>
        <w:t>аглядный</w:t>
      </w:r>
      <w:r w:rsidR="00AF1CCE" w:rsidRPr="00F22E85">
        <w:t xml:space="preserve"> (показ, наблюдение, демонстрация приёмов работы)</w:t>
      </w:r>
      <w:r>
        <w:t>;</w:t>
      </w:r>
    </w:p>
    <w:p w14:paraId="78783741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п</w:t>
      </w:r>
      <w:r w:rsidR="00AF1CCE" w:rsidRPr="00F22E85">
        <w:rPr>
          <w:i/>
        </w:rPr>
        <w:t>рактический</w:t>
      </w:r>
      <w:r>
        <w:t>;</w:t>
      </w:r>
    </w:p>
    <w:p w14:paraId="36ECA110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э</w:t>
      </w:r>
      <w:r w:rsidR="00AF1CCE" w:rsidRPr="00F22E85">
        <w:rPr>
          <w:i/>
        </w:rPr>
        <w:t>моциональный</w:t>
      </w:r>
      <w:r w:rsidR="00AF1CCE" w:rsidRPr="00F22E85">
        <w:t xml:space="preserve"> (подбор ассоциаций, образов, художественные впечатления).</w:t>
      </w:r>
    </w:p>
    <w:p w14:paraId="2EEBC4BF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EA02F1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EA02F1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25E79660" w14:textId="77777777" w:rsidR="004D7659" w:rsidRDefault="004D7659" w:rsidP="00F22E85">
      <w:pPr>
        <w:pStyle w:val="a8"/>
        <w:spacing w:line="360" w:lineRule="auto"/>
        <w:ind w:firstLine="720"/>
        <w:jc w:val="both"/>
      </w:pPr>
    </w:p>
    <w:p w14:paraId="4080A330" w14:textId="77777777" w:rsidR="004D7659" w:rsidRDefault="004D7659" w:rsidP="00F22E85">
      <w:pPr>
        <w:pStyle w:val="a8"/>
        <w:spacing w:line="360" w:lineRule="auto"/>
        <w:ind w:firstLine="720"/>
        <w:jc w:val="both"/>
      </w:pPr>
    </w:p>
    <w:p w14:paraId="220138C3" w14:textId="77777777" w:rsidR="004D7659" w:rsidRDefault="004D7659" w:rsidP="00F22E85">
      <w:pPr>
        <w:pStyle w:val="a8"/>
        <w:spacing w:line="360" w:lineRule="auto"/>
        <w:ind w:firstLine="720"/>
        <w:jc w:val="both"/>
      </w:pPr>
    </w:p>
    <w:p w14:paraId="23EB5FE4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lastRenderedPageBreak/>
        <w:t xml:space="preserve">1.7.  Обоснование структуры учебного предмета </w:t>
      </w:r>
    </w:p>
    <w:p w14:paraId="17CA7982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4DA4353C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2F9B23CD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6DB9439D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7763DD8F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4D37BD25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6E601A91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77E81C9E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1E9EC1A0" w14:textId="77777777" w:rsidR="004B289B" w:rsidRP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4B76E413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2B189BA6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14:paraId="6A17F49C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14:paraId="3410058D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14:paraId="65B1B5E2" w14:textId="77777777" w:rsidR="000954CE" w:rsidRPr="000954CE" w:rsidRDefault="000954CE" w:rsidP="000954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9B79C3" w14:textId="77777777" w:rsidR="008D1869" w:rsidRDefault="008D186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B25CE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05FBF8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A0326A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BAB8DE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52E482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50A1F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321842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98361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91ED31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45392E" w14:textId="77777777" w:rsidR="004D7659" w:rsidRDefault="004D765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AF8562" w14:textId="77777777" w:rsidR="004D7659" w:rsidRDefault="004D765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CDB1E" w14:textId="77777777" w:rsidR="00D33B45" w:rsidRDefault="00D33B45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8ED18F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0A359D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B799A1" w14:textId="77777777" w:rsidR="00AF1CCE" w:rsidRPr="000954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004D8E">
        <w:rPr>
          <w:rFonts w:ascii="Times New Roman" w:hAnsi="Times New Roman"/>
          <w:sz w:val="24"/>
          <w:szCs w:val="24"/>
        </w:rPr>
        <w:t xml:space="preserve"> </w:t>
      </w:r>
      <w:r w:rsidR="00AF1CCE" w:rsidRPr="000954CE">
        <w:rPr>
          <w:rFonts w:ascii="Times New Roman" w:hAnsi="Times New Roman"/>
          <w:sz w:val="24"/>
          <w:szCs w:val="24"/>
        </w:rPr>
        <w:t>СОДЕРЖАНИЕ  УЧЕБНОГО  ПРЕДМЕТА</w:t>
      </w:r>
    </w:p>
    <w:p w14:paraId="728DAE45" w14:textId="77777777" w:rsidR="00EA02F1" w:rsidRPr="00EA02F1" w:rsidRDefault="00EA02F1" w:rsidP="00EA02F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учебного предмета «Рисунок» </w:t>
      </w:r>
      <w:r w:rsidR="004F4962" w:rsidRPr="004F4962">
        <w:rPr>
          <w:rFonts w:ascii="Times New Roman" w:hAnsi="Times New Roman"/>
          <w:w w:val="108"/>
          <w:sz w:val="24"/>
          <w:szCs w:val="24"/>
        </w:rPr>
        <w:t xml:space="preserve">художественно-творческой </w:t>
      </w:r>
      <w:r w:rsidR="003C3FB5">
        <w:rPr>
          <w:rFonts w:ascii="Times New Roman" w:hAnsi="Times New Roman"/>
          <w:w w:val="108"/>
          <w:sz w:val="24"/>
          <w:szCs w:val="24"/>
        </w:rPr>
        <w:t>подготовки</w:t>
      </w:r>
      <w:r w:rsidR="004F4962" w:rsidRPr="004F4962">
        <w:rPr>
          <w:rFonts w:ascii="Times New Roman" w:hAnsi="Times New Roman"/>
          <w:w w:val="108"/>
          <w:sz w:val="24"/>
          <w:szCs w:val="24"/>
        </w:rPr>
        <w:t xml:space="preserve">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4F4962">
        <w:rPr>
          <w:rFonts w:eastAsia="Calibri"/>
          <w:lang w:eastAsia="en-US"/>
        </w:rPr>
        <w:t xml:space="preserve"> </w:t>
      </w:r>
      <w:r w:rsidRPr="00EA02F1">
        <w:rPr>
          <w:rFonts w:ascii="Times New Roman" w:eastAsia="Calibri" w:hAnsi="Times New Roman"/>
          <w:sz w:val="24"/>
          <w:szCs w:val="24"/>
          <w:lang w:eastAsia="en-US"/>
        </w:rPr>
        <w:t>составлена с учётом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построено с учётом возрастных особенностей детей и особенностей их объёмно-пространственного мышления.</w:t>
      </w:r>
    </w:p>
    <w:p w14:paraId="406385C7" w14:textId="77777777" w:rsidR="00EA02F1" w:rsidRPr="00EA02F1" w:rsidRDefault="00EA02F1" w:rsidP="00EA02F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t>Разделы содержания предмета определяют основные направления, этапы и формы в обучении рисунку, которые в своём единстве решают задачу формирования у учащихся умений видеть, понимать и изображать трёхмерную форму на двухмерной плоскости.</w:t>
      </w:r>
    </w:p>
    <w:p w14:paraId="450FEEBF" w14:textId="77777777" w:rsidR="00EA02F1" w:rsidRPr="00EA02F1" w:rsidRDefault="00EA02F1" w:rsidP="00EA02F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даёт ему возможность творчески применять на занятиях авторские методики.</w:t>
      </w:r>
    </w:p>
    <w:p w14:paraId="0F46EBDB" w14:textId="77777777" w:rsidR="00EA02F1" w:rsidRPr="00EA02F1" w:rsidRDefault="00EA02F1" w:rsidP="00EA02F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t xml:space="preserve"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</w:t>
      </w:r>
      <w:r w:rsidR="00E27810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EA02F1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E27810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EA02F1">
        <w:rPr>
          <w:rFonts w:ascii="Times New Roman" w:eastAsia="Calibri" w:hAnsi="Times New Roman"/>
          <w:sz w:val="24"/>
          <w:szCs w:val="24"/>
          <w:lang w:eastAsia="en-US"/>
        </w:rPr>
        <w:t>щихся, дают возможность быстрее овладеть искусством рисунка.</w:t>
      </w:r>
    </w:p>
    <w:p w14:paraId="2ED2FB90" w14:textId="77777777" w:rsidR="00EA02F1" w:rsidRPr="00EA02F1" w:rsidRDefault="00EA02F1" w:rsidP="00EA02F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t xml:space="preserve">В первые годы, на примере рисования простых форм предметов даётся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приёмы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обогащённому общему. </w:t>
      </w:r>
    </w:p>
    <w:p w14:paraId="6F099655" w14:textId="77777777" w:rsidR="00EA02F1" w:rsidRPr="00EA02F1" w:rsidRDefault="00EA02F1" w:rsidP="00EA02F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t>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одарённых детей к поступлению в профессиональные учебные заведения.</w:t>
      </w:r>
    </w:p>
    <w:p w14:paraId="5DD91E9B" w14:textId="77777777" w:rsidR="00EA02F1" w:rsidRPr="00EA02F1" w:rsidRDefault="00EA02F1" w:rsidP="00EA02F1">
      <w:pPr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На протяжении всего процесса обучения вводятся обязательные домашние (самостоятельные) задания.</w:t>
      </w:r>
    </w:p>
    <w:p w14:paraId="6D781784" w14:textId="77777777" w:rsidR="00EA02F1" w:rsidRPr="00EA02F1" w:rsidRDefault="00EA02F1" w:rsidP="00EA02F1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EA02F1">
        <w:rPr>
          <w:rFonts w:ascii="Times New Roman" w:eastAsia="Calibri" w:hAnsi="Times New Roman"/>
          <w:sz w:val="24"/>
          <w:szCs w:val="24"/>
          <w:lang w:eastAsia="en-US"/>
        </w:rPr>
        <w:t>Содержание учебного предмета распределено по следующим разделам и темам:</w:t>
      </w:r>
      <w:r w:rsidRPr="00EA02F1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332B22C8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Технические приёмы в освоении учебного рисунка.</w:t>
      </w:r>
    </w:p>
    <w:p w14:paraId="18E22801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З</w:t>
      </w:r>
      <w:r w:rsidRPr="00EA02F1">
        <w:rPr>
          <w:rFonts w:ascii="Times New Roman" w:hAnsi="Times New Roman"/>
          <w:sz w:val="24"/>
          <w:szCs w:val="24"/>
          <w:lang w:val="en-US" w:eastAsia="en-US"/>
        </w:rPr>
        <w:t>аконы перспективы</w:t>
      </w:r>
      <w:r w:rsidRPr="00EA02F1">
        <w:rPr>
          <w:rFonts w:ascii="Times New Roman" w:hAnsi="Times New Roman"/>
          <w:sz w:val="24"/>
          <w:szCs w:val="24"/>
          <w:lang w:eastAsia="en-US"/>
        </w:rPr>
        <w:t>.</w:t>
      </w:r>
    </w:p>
    <w:p w14:paraId="37255D92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С</w:t>
      </w:r>
      <w:r w:rsidRPr="00EA02F1">
        <w:rPr>
          <w:rFonts w:ascii="Times New Roman" w:hAnsi="Times New Roman"/>
          <w:sz w:val="24"/>
          <w:szCs w:val="24"/>
          <w:lang w:val="en-US" w:eastAsia="en-US"/>
        </w:rPr>
        <w:t>ветотень</w:t>
      </w:r>
      <w:r w:rsidRPr="00EA02F1">
        <w:rPr>
          <w:rFonts w:ascii="Times New Roman" w:hAnsi="Times New Roman"/>
          <w:sz w:val="24"/>
          <w:szCs w:val="24"/>
          <w:lang w:eastAsia="en-US"/>
        </w:rPr>
        <w:t>.</w:t>
      </w:r>
    </w:p>
    <w:p w14:paraId="2F836E26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Л</w:t>
      </w:r>
      <w:r w:rsidRPr="00EA02F1">
        <w:rPr>
          <w:rFonts w:ascii="Times New Roman" w:hAnsi="Times New Roman"/>
          <w:sz w:val="24"/>
          <w:szCs w:val="24"/>
          <w:lang w:val="en-US" w:eastAsia="en-US"/>
        </w:rPr>
        <w:t>инейный рисунок</w:t>
      </w:r>
      <w:r w:rsidRPr="00EA02F1">
        <w:rPr>
          <w:rFonts w:ascii="Times New Roman" w:hAnsi="Times New Roman"/>
          <w:sz w:val="24"/>
          <w:szCs w:val="24"/>
          <w:lang w:eastAsia="en-US"/>
        </w:rPr>
        <w:t>.</w:t>
      </w:r>
    </w:p>
    <w:p w14:paraId="602585EA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Л</w:t>
      </w:r>
      <w:r w:rsidRPr="00EA02F1">
        <w:rPr>
          <w:rFonts w:ascii="Times New Roman" w:eastAsia="Arial CYR" w:hAnsi="Times New Roman"/>
          <w:sz w:val="24"/>
          <w:szCs w:val="24"/>
          <w:lang w:val="en-US" w:eastAsia="en-US"/>
        </w:rPr>
        <w:t>инейно-конструктивный рисунок</w:t>
      </w:r>
      <w:r w:rsidRPr="00EA02F1">
        <w:rPr>
          <w:rFonts w:ascii="Times New Roman" w:eastAsia="Arial CYR" w:hAnsi="Times New Roman"/>
          <w:sz w:val="24"/>
          <w:szCs w:val="24"/>
          <w:lang w:eastAsia="en-US"/>
        </w:rPr>
        <w:t>.</w:t>
      </w:r>
    </w:p>
    <w:p w14:paraId="1A8F413F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2F1">
        <w:rPr>
          <w:rFonts w:ascii="Times New Roman" w:eastAsia="Arial CYR" w:hAnsi="Times New Roman"/>
          <w:sz w:val="24"/>
          <w:szCs w:val="24"/>
          <w:lang w:eastAsia="en-US"/>
        </w:rPr>
        <w:t>Ж</w:t>
      </w:r>
      <w:r w:rsidRPr="00EA02F1">
        <w:rPr>
          <w:rFonts w:ascii="Times New Roman" w:hAnsi="Times New Roman"/>
          <w:sz w:val="24"/>
          <w:szCs w:val="24"/>
          <w:lang w:val="en-US" w:eastAsia="en-US"/>
        </w:rPr>
        <w:t>ивописный рисунок</w:t>
      </w:r>
      <w:r w:rsidRPr="00EA02F1">
        <w:rPr>
          <w:rFonts w:ascii="Times New Roman" w:hAnsi="Times New Roman"/>
          <w:sz w:val="24"/>
          <w:szCs w:val="24"/>
          <w:lang w:eastAsia="en-US"/>
        </w:rPr>
        <w:t>.</w:t>
      </w:r>
    </w:p>
    <w:p w14:paraId="04C6BC32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Ф</w:t>
      </w:r>
      <w:r w:rsidRPr="00EA02F1">
        <w:rPr>
          <w:rFonts w:ascii="Times New Roman" w:hAnsi="Times New Roman"/>
          <w:sz w:val="24"/>
          <w:szCs w:val="24"/>
          <w:lang w:val="en-US" w:eastAsia="en-US"/>
        </w:rPr>
        <w:t>актура и материальность</w:t>
      </w:r>
      <w:r w:rsidRPr="00EA02F1">
        <w:rPr>
          <w:rFonts w:ascii="Times New Roman" w:hAnsi="Times New Roman"/>
          <w:sz w:val="24"/>
          <w:szCs w:val="24"/>
          <w:lang w:eastAsia="en-US"/>
        </w:rPr>
        <w:t>.</w:t>
      </w:r>
    </w:p>
    <w:p w14:paraId="572E8761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Т</w:t>
      </w:r>
      <w:r w:rsidRPr="00EA02F1">
        <w:rPr>
          <w:rFonts w:ascii="Times New Roman" w:hAnsi="Times New Roman"/>
          <w:sz w:val="24"/>
          <w:szCs w:val="24"/>
          <w:lang w:val="en-US" w:eastAsia="en-US"/>
        </w:rPr>
        <w:t>ональный длительный рисунок</w:t>
      </w:r>
      <w:r w:rsidRPr="00EA02F1">
        <w:rPr>
          <w:rFonts w:ascii="Times New Roman" w:hAnsi="Times New Roman"/>
          <w:sz w:val="24"/>
          <w:szCs w:val="24"/>
          <w:lang w:eastAsia="en-US"/>
        </w:rPr>
        <w:t>.</w:t>
      </w:r>
    </w:p>
    <w:p w14:paraId="2F0C7D70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EA02F1">
        <w:rPr>
          <w:rFonts w:ascii="Times New Roman" w:hAnsi="Times New Roman"/>
          <w:sz w:val="24"/>
          <w:szCs w:val="24"/>
          <w:lang w:eastAsia="en-US"/>
        </w:rPr>
        <w:t>Т</w:t>
      </w:r>
      <w:r w:rsidRPr="00EA02F1">
        <w:rPr>
          <w:rFonts w:ascii="Times New Roman" w:eastAsia="Arial CYR" w:hAnsi="Times New Roman"/>
          <w:sz w:val="24"/>
          <w:szCs w:val="24"/>
          <w:lang w:eastAsia="en-US"/>
        </w:rPr>
        <w:t>ворческий рисунок.</w:t>
      </w:r>
    </w:p>
    <w:p w14:paraId="0D350C6E" w14:textId="77777777" w:rsidR="00EA02F1" w:rsidRPr="00EA02F1" w:rsidRDefault="00EA02F1" w:rsidP="00EA02F1">
      <w:pPr>
        <w:numPr>
          <w:ilvl w:val="0"/>
          <w:numId w:val="40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2F1">
        <w:rPr>
          <w:rFonts w:ascii="Times New Roman" w:eastAsia="Arial CYR" w:hAnsi="Times New Roman"/>
          <w:sz w:val="24"/>
          <w:szCs w:val="24"/>
          <w:lang w:eastAsia="en-US"/>
        </w:rPr>
        <w:t>Создание художественного образа графическими средствами.</w:t>
      </w:r>
    </w:p>
    <w:p w14:paraId="472A8A2A" w14:textId="77777777" w:rsidR="00AF1CCE" w:rsidRPr="00BD2518" w:rsidRDefault="00BD2518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BD2518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46033B8F" w14:textId="77777777" w:rsidR="00AF1CCE" w:rsidRPr="00BD2518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BD2518">
        <w:rPr>
          <w:rFonts w:ascii="Times New Roman" w:hAnsi="Times New Roman"/>
          <w:b/>
          <w:i/>
          <w:sz w:val="24"/>
          <w:szCs w:val="24"/>
        </w:rPr>
        <w:t>еализации 4 года</w:t>
      </w:r>
    </w:p>
    <w:p w14:paraId="0510AFAD" w14:textId="77777777" w:rsidR="00AF1CCE" w:rsidRPr="00E04EC6" w:rsidRDefault="00AF1CCE" w:rsidP="00E04EC6">
      <w:pPr>
        <w:pStyle w:val="a7"/>
        <w:numPr>
          <w:ilvl w:val="0"/>
          <w:numId w:val="41"/>
        </w:num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E04EC6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6C302157" w14:textId="77777777" w:rsidR="00E04EC6" w:rsidRPr="00004D8E" w:rsidRDefault="00004D8E" w:rsidP="00004D8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2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"/>
        <w:gridCol w:w="4829"/>
        <w:gridCol w:w="1559"/>
        <w:gridCol w:w="851"/>
        <w:gridCol w:w="850"/>
        <w:gridCol w:w="709"/>
      </w:tblGrid>
      <w:tr w:rsidR="00E04EC6" w:rsidRPr="00E04EC6" w14:paraId="27962475" w14:textId="77777777" w:rsidTr="004B4B43"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E7D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657ADA6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A34D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85A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07D053B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050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4055687C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E04EC6" w:rsidRPr="00E04EC6" w14:paraId="1FA28FF2" w14:textId="77777777" w:rsidTr="004B4B43"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3F3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7B00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9428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7E40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2E2C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E6B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E04EC6" w:rsidRPr="00E04EC6" w14:paraId="523CD655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FEEC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6C90" w14:textId="77777777" w:rsidR="00E04EC6" w:rsidRPr="00E04EC6" w:rsidRDefault="00E04EC6" w:rsidP="00E04EC6">
            <w:pPr>
              <w:snapToGrid w:val="0"/>
              <w:spacing w:after="0" w:line="240" w:lineRule="auto"/>
              <w:ind w:left="3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1. Технические приёмы в освоении учебного рисунка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F6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71C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971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FF2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4EC6" w:rsidRPr="00E04EC6" w14:paraId="71696E62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89E" w14:textId="77777777" w:rsidR="00E04EC6" w:rsidRPr="00E04EC6" w:rsidRDefault="00E04EC6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1CA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Вводная беседа о рисунке. Организация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BA8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4B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87B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6C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04EC6" w:rsidRPr="00E04EC6" w14:paraId="6D29222B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F0F" w14:textId="77777777" w:rsidR="00E04EC6" w:rsidRPr="00E04EC6" w:rsidRDefault="00E04EC6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ED3A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Графические изобразительные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767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024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7C3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702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4EC6" w:rsidRPr="00E04EC6" w14:paraId="78CC970F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F8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49C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2. Линейный рисунок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65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75D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2A6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610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4EC6" w:rsidRPr="00E04EC6" w14:paraId="4B9FA89D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3F1" w14:textId="77777777" w:rsidR="00E04EC6" w:rsidRPr="00E04EC6" w:rsidRDefault="00E04EC6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A61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фигуры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F4F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BE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E3FF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560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4EC6" w:rsidRPr="00E04EC6" w14:paraId="29D07FE8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8B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B4D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3. Законы перспективы. Светотень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0F7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7A6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EC7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054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4EC6" w:rsidRPr="00E04EC6" w14:paraId="1DC8BC56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582" w14:textId="77777777" w:rsidR="00E04EC6" w:rsidRPr="00E04EC6" w:rsidRDefault="00E04EC6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07FB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42A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9C7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BD0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034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4EC6" w:rsidRPr="00E04EC6" w14:paraId="592EACD5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30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E00" w14:textId="77777777" w:rsidR="00E04EC6" w:rsidRPr="00E04EC6" w:rsidRDefault="00E04EC6" w:rsidP="00E04EC6">
            <w:pPr>
              <w:snapToGrid w:val="0"/>
              <w:spacing w:after="0" w:line="240" w:lineRule="auto"/>
              <w:ind w:left="3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4. Живописный рисунок. Фактура и материальность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EE8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A01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C64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4FA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4EC6" w:rsidRPr="00E04EC6" w14:paraId="4B6AD04B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231" w14:textId="77777777" w:rsidR="00E04EC6" w:rsidRPr="00E04EC6" w:rsidRDefault="00E04EC6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155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Тональная зарисовка чучела животного (мягкий материал)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80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446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EF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5BA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4EC6" w:rsidRPr="00E04EC6" w14:paraId="73564E66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146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B713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5. Тональный длительный рисунок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C46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A9C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BD8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7A7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4EC6" w:rsidRPr="00E04EC6" w14:paraId="1048C95D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9C0" w14:textId="77777777" w:rsidR="00E04EC6" w:rsidRPr="00E04EC6" w:rsidRDefault="00E04EC6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DC4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предметов быта на светлом и тёмном фонах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B13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DB2" w14:textId="77777777" w:rsidR="00E04EC6" w:rsidRPr="00E04EC6" w:rsidRDefault="00406A57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EAD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AF6" w14:textId="77777777" w:rsidR="00E04EC6" w:rsidRPr="00E04EC6" w:rsidRDefault="00406A57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4EC6" w:rsidRPr="00E04EC6" w14:paraId="2A5F754F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EE3" w14:textId="77777777" w:rsidR="00E04EC6" w:rsidRPr="00E04EC6" w:rsidRDefault="00E04EC6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CF4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по памяти предметов предыдущего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B7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A24" w14:textId="77777777" w:rsidR="00E04EC6" w:rsidRPr="00E04EC6" w:rsidRDefault="00E04EC6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3D5" w14:textId="77777777" w:rsidR="00E04EC6" w:rsidRPr="00E04EC6" w:rsidRDefault="00E04EC6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CDB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4EC6" w:rsidRPr="00E04EC6" w14:paraId="73A3BAC2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092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5B6" w14:textId="77777777" w:rsidR="00E04EC6" w:rsidRPr="00E04EC6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456" w14:textId="77777777" w:rsidR="00E04EC6" w:rsidRPr="00E04EC6" w:rsidRDefault="004B4B43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</w:t>
            </w:r>
            <w:r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ь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A1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C00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AE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E04EC6" w:rsidRPr="00E04EC6" w14:paraId="3B4405EF" w14:textId="77777777" w:rsidTr="004B4B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D8F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52C" w14:textId="77777777" w:rsidR="00E04EC6" w:rsidRPr="00406A57" w:rsidRDefault="00E04EC6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3F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К/у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F9C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096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E2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04EC6" w:rsidRPr="00E04EC6" w14:paraId="20379E00" w14:textId="77777777" w:rsidTr="004B4B43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8E4" w14:textId="77777777" w:rsidR="00E04EC6" w:rsidRPr="00E04EC6" w:rsidRDefault="00E04EC6" w:rsidP="00E04EC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37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965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E6A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9D6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10B535E0" w14:textId="77777777" w:rsidR="00E04EC6" w:rsidRDefault="00E04EC6" w:rsidP="00E04EC6">
      <w:p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12E09DFB" w14:textId="77777777" w:rsidR="00AF1CCE" w:rsidRPr="009D1D31" w:rsidRDefault="00AF1CCE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t>2  год обучения</w:t>
      </w:r>
    </w:p>
    <w:p w14:paraId="4E196439" w14:textId="77777777" w:rsidR="00AF1CCE" w:rsidRPr="00004D8E" w:rsidRDefault="00004D8E" w:rsidP="00004D8E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3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559"/>
        <w:gridCol w:w="851"/>
        <w:gridCol w:w="850"/>
        <w:gridCol w:w="709"/>
      </w:tblGrid>
      <w:tr w:rsidR="00406A57" w:rsidRPr="00406A57" w14:paraId="7D8E6834" w14:textId="77777777" w:rsidTr="00C80C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C7D5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4DCD0A26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307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1FB4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02DCEC46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EF86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51D1ED6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406A57" w:rsidRPr="00406A57" w14:paraId="19B99BCE" w14:textId="77777777" w:rsidTr="00C80C7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B86" w14:textId="77777777" w:rsidR="00406A57" w:rsidRPr="00406A57" w:rsidRDefault="00406A57" w:rsidP="00406A5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7E9A" w14:textId="77777777" w:rsidR="00406A57" w:rsidRPr="00406A57" w:rsidRDefault="00406A57" w:rsidP="00406A5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BB80" w14:textId="77777777" w:rsidR="00406A57" w:rsidRPr="00406A57" w:rsidRDefault="00406A57" w:rsidP="00406A5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0A5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B56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0B69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406A57" w:rsidRPr="00406A57" w14:paraId="3C51912E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ED74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36C8" w14:textId="77777777" w:rsidR="00406A57" w:rsidRPr="00406A57" w:rsidRDefault="00406A57" w:rsidP="00406A57">
            <w:pPr>
              <w:snapToGrid w:val="0"/>
              <w:spacing w:after="0" w:line="240" w:lineRule="auto"/>
              <w:ind w:left="3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1. Технические приёмы в освоении учебного рисунка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6FA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E79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6FF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C2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06A57" w:rsidRPr="00406A57" w14:paraId="596EBCC0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5DD7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C990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простых плоских предметов. Симметрия. Асимметрия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6597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283F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E34A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EA8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6A57" w:rsidRPr="00406A57" w14:paraId="4644AF05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633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DAD6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394F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3EF4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D367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288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406A57" w:rsidRPr="00406A57" w14:paraId="5B2F3A1F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3712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88BA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Зарисовка чучела 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2395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E711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4C26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088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06A57" w:rsidRPr="00406A57" w14:paraId="528FC838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AA80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D847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2. Линейный рисунок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539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95D9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D03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B5D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06A57" w:rsidRPr="00406A57" w14:paraId="1A8B6D94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F757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AD21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фигуры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3D1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10D3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3575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C4B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6A57" w:rsidRPr="00406A57" w14:paraId="2F2960B0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828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7FD7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3. Законы перспективы. Светотень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77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52F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92A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B4B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06A57" w:rsidRPr="00406A57" w14:paraId="1FFCD331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FDC0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A954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Светотеневая зарисовка простых по форме предметов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203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08BA" w14:textId="77777777" w:rsidR="00406A57" w:rsidRPr="00406A57" w:rsidRDefault="00793D3A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A707" w14:textId="77777777" w:rsidR="00406A57" w:rsidRPr="00406A57" w:rsidRDefault="00793D3A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11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06A57" w:rsidRPr="00406A57" w14:paraId="2B0E1187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C9BB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D6FD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Зарисовка предметов простой формы с учётом тональной окрашенности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6967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3E73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BE28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274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06A57" w:rsidRPr="00406A57" w14:paraId="649A57FD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2329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C1CC" w14:textId="77777777" w:rsidR="00406A57" w:rsidRPr="00406A57" w:rsidRDefault="00406A57" w:rsidP="00406A57">
            <w:pPr>
              <w:snapToGrid w:val="0"/>
              <w:spacing w:after="0" w:line="240" w:lineRule="auto"/>
              <w:ind w:left="3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4. Живописный рисунок. Фактура и материальность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A26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1E2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8EA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397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06A57" w:rsidRPr="00406A57" w14:paraId="35F38C8D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607A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DA72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Зарисовка мягкой 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351D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4A04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42EF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9B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06A57" w:rsidRPr="00406A57" w14:paraId="09C4D1D3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BC63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0087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5. Тональный длительный рисунок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75C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6BB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367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41F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06A57" w:rsidRPr="00406A57" w14:paraId="4F0B776A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4918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F575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7E3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EA5D" w14:textId="77777777" w:rsidR="00406A57" w:rsidRPr="00406A57" w:rsidRDefault="00406A57" w:rsidP="00793D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93D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C375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8E5" w14:textId="77777777" w:rsidR="00406A57" w:rsidRPr="00406A57" w:rsidRDefault="00793D3A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06A57" w:rsidRPr="00406A57" w14:paraId="3CD691DA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0FA1" w14:textId="77777777" w:rsidR="00406A57" w:rsidRPr="00406A57" w:rsidRDefault="00406A57" w:rsidP="00C80C7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391B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 из двух предметов быта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7B54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1A08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A0EA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C2A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06A57" w:rsidRPr="00406A57" w14:paraId="612ABE85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3B0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219" w14:textId="77777777" w:rsidR="00406A57" w:rsidRPr="00406A57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948A" w14:textId="77777777" w:rsidR="00406A57" w:rsidRPr="00406A57" w:rsidRDefault="004D71B5" w:rsidP="004D71B5">
            <w:pPr>
              <w:spacing w:after="0" w:line="240" w:lineRule="auto"/>
              <w:ind w:left="-108" w:right="-11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</w:t>
            </w:r>
            <w:r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ь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23C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92A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346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06A57" w:rsidRPr="00406A57" w14:paraId="75A536F9" w14:textId="77777777" w:rsidTr="00C80C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B87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7381" w14:textId="77777777" w:rsidR="00406A57" w:rsidRPr="00C80C7D" w:rsidRDefault="00406A57" w:rsidP="00406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C80C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176C" w14:textId="77777777" w:rsidR="00406A57" w:rsidRPr="00C80C7D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C80C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51F1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5DDE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0D40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06A57" w:rsidRPr="00406A57" w14:paraId="0E120956" w14:textId="77777777" w:rsidTr="00C80C7D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EFDB" w14:textId="77777777" w:rsidR="00406A57" w:rsidRPr="00406A57" w:rsidRDefault="00406A57" w:rsidP="00406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913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32B0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5A08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EBC7" w14:textId="77777777" w:rsidR="00406A57" w:rsidRPr="00406A57" w:rsidRDefault="00406A57" w:rsidP="00406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06A5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64FCEC20" w14:textId="77777777" w:rsidR="009D1D31" w:rsidRDefault="009D1D31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FB7731" w14:textId="77777777" w:rsidR="00AF1CCE" w:rsidRPr="009D1D31" w:rsidRDefault="00AF1CCE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t>3  год обучения</w:t>
      </w:r>
    </w:p>
    <w:p w14:paraId="2B187E66" w14:textId="77777777" w:rsidR="00AF1CCE" w:rsidRPr="00004D8E" w:rsidRDefault="00004D8E" w:rsidP="00004D8E">
      <w:pPr>
        <w:tabs>
          <w:tab w:val="left" w:pos="3816"/>
        </w:tabs>
        <w:spacing w:after="0" w:line="240" w:lineRule="auto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4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417"/>
        <w:gridCol w:w="851"/>
        <w:gridCol w:w="850"/>
        <w:gridCol w:w="709"/>
      </w:tblGrid>
      <w:tr w:rsidR="00971427" w:rsidRPr="00971427" w14:paraId="531635A6" w14:textId="77777777" w:rsidTr="009714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E299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0DC2F5B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BADD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5F0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34E4E9A9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C8DE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7FFAC9A2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971427" w:rsidRPr="00971427" w14:paraId="25EDC48C" w14:textId="77777777" w:rsidTr="009714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0D6E" w14:textId="77777777" w:rsidR="00971427" w:rsidRPr="00971427" w:rsidRDefault="00971427" w:rsidP="0097142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EC8F" w14:textId="77777777" w:rsidR="00971427" w:rsidRPr="00971427" w:rsidRDefault="00971427" w:rsidP="0097142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B3F" w14:textId="77777777" w:rsidR="00971427" w:rsidRPr="00971427" w:rsidRDefault="00971427" w:rsidP="0097142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7CCD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80F0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76E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971427" w:rsidRPr="00971427" w14:paraId="27C67145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03AE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F55E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1. </w:t>
            </w:r>
            <w:r w:rsidRPr="00971427">
              <w:rPr>
                <w:rFonts w:ascii="Times New Roman" w:eastAsia="Arial CYR" w:hAnsi="Times New Roman"/>
                <w:b/>
                <w:sz w:val="24"/>
                <w:szCs w:val="24"/>
                <w:lang w:eastAsia="en-US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1BD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183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030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3D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71427" w:rsidRPr="00971427" w14:paraId="1EAD348C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2F73" w14:textId="77777777" w:rsidR="00971427" w:rsidRPr="00971427" w:rsidRDefault="00971427" w:rsidP="004D7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F7E9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Arial CYR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Arial CYR" w:hAnsi="Times New Roman"/>
                <w:sz w:val="24"/>
                <w:szCs w:val="24"/>
                <w:lang w:eastAsia="en-US"/>
              </w:rPr>
              <w:t xml:space="preserve">Натюрморт с комнатным растением на светлом </w:t>
            </w:r>
            <w:r w:rsidRPr="00971427">
              <w:rPr>
                <w:rFonts w:ascii="Times New Roman" w:eastAsia="Arial CYR" w:hAnsi="Times New Roman"/>
                <w:sz w:val="24"/>
                <w:szCs w:val="24"/>
                <w:lang w:eastAsia="en-US"/>
              </w:rPr>
              <w:lastRenderedPageBreak/>
              <w:t>фоне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9B23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5114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2B0E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A2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971427" w:rsidRPr="00971427" w14:paraId="7AA2C2E7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8ED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389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2. Законы перспективы. Светотень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56E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8DD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D4F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689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71427" w:rsidRPr="00971427" w14:paraId="63E947A1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FA7" w14:textId="77777777" w:rsidR="00971427" w:rsidRPr="00971427" w:rsidRDefault="00971427" w:rsidP="004D7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5DB3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прямоугольника, квадрата, круга в перспективе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250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914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8B7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403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971427" w:rsidRPr="00971427" w14:paraId="64E1CEF0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51A" w14:textId="77777777" w:rsidR="00971427" w:rsidRPr="00971427" w:rsidRDefault="00971427" w:rsidP="004D7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25B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каркасных проволочных моделей в перспективе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178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C37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E8B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41A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971427" w:rsidRPr="00971427" w14:paraId="249CDBDB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0B1" w14:textId="77777777" w:rsidR="00971427" w:rsidRPr="00971427" w:rsidRDefault="00971427" w:rsidP="004D7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888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гипсовых геометрических тел вращения (цилиндр, конус, шар)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845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0E5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303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16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971427" w:rsidRPr="00971427" w14:paraId="168F00B7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D10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3BF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3. Линейный 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46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B80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464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816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71427" w:rsidRPr="00971427" w14:paraId="351163A8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58A" w14:textId="77777777" w:rsidR="00971427" w:rsidRPr="00971427" w:rsidRDefault="00971427" w:rsidP="004D7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A66E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Наброски фигуры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A5C0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7DC8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42FD" w14:textId="77777777" w:rsidR="00971427" w:rsidRPr="00971427" w:rsidRDefault="001127AE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BBE0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71427" w:rsidRPr="00971427" w14:paraId="639E3AB0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15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B47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4. Живописный рисунок. Фактура и материальность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04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70A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5F9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50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71427" w:rsidRPr="00971427" w14:paraId="01E82545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6E05" w14:textId="77777777" w:rsidR="00971427" w:rsidRPr="00971427" w:rsidRDefault="00971427" w:rsidP="004D7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87DE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чучела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F27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B27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4C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07A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71427" w:rsidRPr="00971427" w14:paraId="7C93D770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F97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E2F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5. Тональный длительный 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91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08F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28A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3E3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71427" w:rsidRPr="00971427" w14:paraId="64E75AEF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AEF" w14:textId="77777777" w:rsidR="00971427" w:rsidRPr="00971427" w:rsidRDefault="00971427" w:rsidP="004D7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76B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Натюрморта из двух предметов быта призматической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07C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C02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CB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7A8" w14:textId="77777777" w:rsidR="00971427" w:rsidRPr="00971427" w:rsidRDefault="001127AE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71427" w:rsidRPr="00971427" w14:paraId="24167165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A0A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4BB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промежуточной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F57F" w14:textId="77777777" w:rsidR="00971427" w:rsidRPr="00971427" w:rsidRDefault="00971427" w:rsidP="001127A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Консульт</w:t>
            </w:r>
            <w:r w:rsidR="001127AE"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A68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423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9B6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71427" w:rsidRPr="00971427" w14:paraId="1C9831D1" w14:textId="77777777" w:rsidTr="00971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736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C16" w14:textId="77777777" w:rsidR="00971427" w:rsidRPr="00971427" w:rsidRDefault="00971427" w:rsidP="009714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E0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4F8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A49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8DCF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427" w:rsidRPr="00971427" w14:paraId="634C9639" w14:textId="77777777" w:rsidTr="00971427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D2" w14:textId="77777777" w:rsidR="00971427" w:rsidRPr="00971427" w:rsidRDefault="00971427" w:rsidP="009714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91D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98B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BCD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627" w14:textId="77777777" w:rsidR="00971427" w:rsidRPr="00971427" w:rsidRDefault="00971427" w:rsidP="0097142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0C2C03AB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956D5F" w14:textId="77777777" w:rsidR="00AF1CCE" w:rsidRPr="004F2A59" w:rsidRDefault="00AF1CCE" w:rsidP="004F2A5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F2A59">
        <w:rPr>
          <w:rFonts w:ascii="Times New Roman" w:hAnsi="Times New Roman"/>
          <w:b/>
          <w:i/>
          <w:sz w:val="24"/>
          <w:szCs w:val="24"/>
        </w:rPr>
        <w:t>4  год обучения</w:t>
      </w:r>
    </w:p>
    <w:p w14:paraId="72919C77" w14:textId="77777777" w:rsidR="00AF1CCE" w:rsidRPr="00004D8E" w:rsidRDefault="00004D8E" w:rsidP="00004D8E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417"/>
        <w:gridCol w:w="851"/>
        <w:gridCol w:w="850"/>
        <w:gridCol w:w="709"/>
      </w:tblGrid>
      <w:tr w:rsidR="002338DD" w:rsidRPr="002338DD" w14:paraId="3E9F476F" w14:textId="77777777" w:rsidTr="00633DC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81F5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6182703D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C500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7FF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361C274F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CFD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795EA2FA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2338DD" w:rsidRPr="002338DD" w14:paraId="2082A5A3" w14:textId="77777777" w:rsidTr="00633DC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357A" w14:textId="77777777" w:rsidR="002338DD" w:rsidRPr="002338DD" w:rsidRDefault="002338DD" w:rsidP="002338DD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674" w14:textId="77777777" w:rsidR="002338DD" w:rsidRPr="002338DD" w:rsidRDefault="002338DD" w:rsidP="002338DD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D0CD" w14:textId="77777777" w:rsidR="002338DD" w:rsidRPr="002338DD" w:rsidRDefault="002338DD" w:rsidP="002338DD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3F4F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96B0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A15F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2338DD" w:rsidRPr="002338DD" w14:paraId="720FDB06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15D0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9DDD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1. </w:t>
            </w:r>
            <w:r w:rsidRPr="002338DD">
              <w:rPr>
                <w:rFonts w:ascii="Times New Roman" w:eastAsia="Arial CYR" w:hAnsi="Times New Roman"/>
                <w:b/>
                <w:sz w:val="24"/>
                <w:szCs w:val="24"/>
                <w:lang w:eastAsia="en-US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DDD5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736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C7F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1BA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338DD" w:rsidRPr="002338DD" w14:paraId="30AD4374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66B2" w14:textId="77777777" w:rsidR="002338DD" w:rsidRPr="002338DD" w:rsidRDefault="002338DD" w:rsidP="004D71B5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9BB3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Arial CYR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Arial CYR" w:hAnsi="Times New Roman"/>
                <w:sz w:val="24"/>
                <w:szCs w:val="24"/>
                <w:lang w:eastAsia="en-US"/>
              </w:rPr>
              <w:t>Натюрморт из предметов домашнего обихода на светлом фоне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DE1E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18A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FD97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366F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2338DD" w:rsidRPr="002338DD" w14:paraId="2A6ED74E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7EC1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5BC7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2. Законы перспективы. Светотень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478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2C3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D4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712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338DD" w:rsidRPr="002338DD" w14:paraId="77EF1A70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9609" w14:textId="77777777" w:rsidR="002338DD" w:rsidRPr="002338DD" w:rsidRDefault="002338DD" w:rsidP="00633DCF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DB25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E84B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5486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52E6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091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338DD" w:rsidRPr="002338DD" w14:paraId="75DA4D36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2AA2" w14:textId="77777777" w:rsidR="002338DD" w:rsidRPr="002338DD" w:rsidRDefault="002338DD" w:rsidP="00633DCF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4AB6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гипсового куба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1B5C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59FC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EFE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B5E7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338DD" w:rsidRPr="002338DD" w14:paraId="23785E3C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F8D7" w14:textId="77777777" w:rsidR="002338DD" w:rsidRPr="002338DD" w:rsidRDefault="002338DD" w:rsidP="00633DCF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436C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4E9E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C8B5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A244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F4BA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338DD" w:rsidRPr="002338DD" w14:paraId="26CFAC2D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F564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F61E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3. Линейный 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8E2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17C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B2E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932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338DD" w:rsidRPr="002338DD" w14:paraId="36D41DEF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FB50" w14:textId="77777777" w:rsidR="002338DD" w:rsidRPr="002338DD" w:rsidRDefault="002338DD" w:rsidP="00633DCF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20B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фигуры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82DC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1D4B" w14:textId="77777777" w:rsidR="002338DD" w:rsidRPr="002338DD" w:rsidRDefault="001B223E" w:rsidP="001B22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AB3F" w14:textId="77777777" w:rsidR="002338DD" w:rsidRPr="002338DD" w:rsidRDefault="001B223E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8A65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338DD" w:rsidRPr="002338DD" w14:paraId="7A15BDB3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1A1E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9E87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4. Живописный рисунок. Фактура и материальность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2A4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FDB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9D3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89D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338DD" w:rsidRPr="002338DD" w14:paraId="2354F377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872C" w14:textId="77777777" w:rsidR="002338DD" w:rsidRPr="002338DD" w:rsidRDefault="002338DD" w:rsidP="00633DCF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624C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Зарисовки предметов, различных по материалу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EA1B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E840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9BF2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4B55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2338DD" w:rsidRPr="002338DD" w14:paraId="2928A7F9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F22D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8F0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5. Тональный длительный 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88B1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F6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235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48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338DD" w:rsidRPr="002338DD" w14:paraId="372D4746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CAE2" w14:textId="77777777" w:rsidR="002338DD" w:rsidRPr="002338DD" w:rsidRDefault="002338DD" w:rsidP="00633DCF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0842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 из предметов призматической и цилиндрической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A2BF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39E7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1574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E85E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2338DD" w:rsidRPr="002338DD" w14:paraId="23FF64A1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1C46" w14:textId="77777777" w:rsidR="002338DD" w:rsidRPr="002338DD" w:rsidRDefault="002338DD" w:rsidP="00633DCF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8D16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4ECC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BEBA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BE83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725E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2338DD" w:rsidRPr="002338DD" w14:paraId="40D98D3E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E38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9FE" w14:textId="77777777" w:rsidR="002338DD" w:rsidRPr="002338DD" w:rsidRDefault="002338DD" w:rsidP="002338D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итоговой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255" w14:textId="77777777" w:rsidR="002338DD" w:rsidRPr="002338DD" w:rsidRDefault="002338DD" w:rsidP="002338D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Консульт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7A5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CF1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7E3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338DD" w:rsidRPr="002338DD" w14:paraId="45896263" w14:textId="77777777" w:rsidTr="00633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BD4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E8B7" w14:textId="77777777" w:rsidR="002338DD" w:rsidRPr="00633DCF" w:rsidRDefault="002338DD" w:rsidP="00633DC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33DC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B97B" w14:textId="77777777" w:rsidR="002338DD" w:rsidRPr="00633DCF" w:rsidRDefault="002338DD" w:rsidP="00633D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1"/>
                <w:szCs w:val="21"/>
                <w:lang w:eastAsia="en-US"/>
              </w:rPr>
            </w:pPr>
            <w:r w:rsidRPr="00633DCF">
              <w:rPr>
                <w:rFonts w:ascii="Times New Roman" w:eastAsia="Calibri" w:hAnsi="Times New Roman"/>
                <w:b/>
                <w:i/>
                <w:sz w:val="21"/>
                <w:szCs w:val="21"/>
                <w:lang w:eastAsia="en-US"/>
              </w:rPr>
              <w:t>Выпускной 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670C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F627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F1E3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338DD" w:rsidRPr="002338DD" w14:paraId="4E4E908F" w14:textId="77777777" w:rsidTr="00633DCF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5066" w14:textId="77777777" w:rsidR="002338DD" w:rsidRPr="002338DD" w:rsidRDefault="002338DD" w:rsidP="002338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A21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FBFF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2E77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7A59" w14:textId="77777777" w:rsidR="002338DD" w:rsidRPr="002338DD" w:rsidRDefault="002338DD" w:rsidP="002338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338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370C8AD4" w14:textId="77777777" w:rsidR="001127AE" w:rsidRDefault="001127AE" w:rsidP="00AF1CC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736A86D" w14:textId="77777777" w:rsidR="00AF1CCE" w:rsidRDefault="00AF1CCE" w:rsidP="00AF1CCE">
      <w:pPr>
        <w:tabs>
          <w:tab w:val="left" w:pos="23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84D65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18EDCF78" w14:textId="77777777" w:rsidR="00AF1CCE" w:rsidRPr="00D3306C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>реализации 4 года</w:t>
      </w:r>
    </w:p>
    <w:p w14:paraId="763CF5C6" w14:textId="77777777" w:rsidR="00AF1CCE" w:rsidRPr="00D3306C" w:rsidRDefault="00122C18" w:rsidP="00122C18">
      <w:pPr>
        <w:tabs>
          <w:tab w:val="left" w:pos="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Первый 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1BAD9C33" w14:textId="77777777" w:rsidR="006A7FFC" w:rsidRPr="006A7FFC" w:rsidRDefault="006A7FFC" w:rsidP="006A7FFC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1. «Технические приёмы в освоении учебного рисунка».</w:t>
      </w:r>
    </w:p>
    <w:p w14:paraId="6E4E2053" w14:textId="77777777" w:rsidR="005A3F15" w:rsidRDefault="006A7FFC" w:rsidP="006A7FFC">
      <w:pPr>
        <w:snapToGri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1.1. «Вводная беседа о рисунке. Организация работы».</w:t>
      </w:r>
    </w:p>
    <w:p w14:paraId="463AFB26" w14:textId="77777777" w:rsidR="006A7FFC" w:rsidRPr="006A7FFC" w:rsidRDefault="006A7FFC" w:rsidP="006A7FFC">
      <w:pPr>
        <w:snapToGri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приёмы работы карандашом, постановка руки. Знакомство с понятиями «линия», «штрих», «пятно». </w:t>
      </w:r>
    </w:p>
    <w:p w14:paraId="5FC1C954" w14:textId="77777777" w:rsidR="005A3F15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1.2. «Графические изобразительные средства». </w:t>
      </w:r>
    </w:p>
    <w:p w14:paraId="28558444" w14:textId="77777777" w:rsidR="006A7FFC" w:rsidRPr="006A7FFC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(чётные и нечётные)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 4. Материал: графитный карандаш. </w:t>
      </w:r>
    </w:p>
    <w:p w14:paraId="73BFFBFE" w14:textId="77777777" w:rsidR="00C865F1" w:rsidRDefault="006A7FFC" w:rsidP="00C865F1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рисование геометрических орнаментов по памяти, упраж</w:t>
      </w:r>
      <w:r w:rsidR="00C865F1">
        <w:rPr>
          <w:rFonts w:ascii="Times New Roman" w:hAnsi="Times New Roman"/>
          <w:sz w:val="24"/>
          <w:szCs w:val="24"/>
          <w:lang w:eastAsia="en-US"/>
        </w:rPr>
        <w:t>-</w:t>
      </w:r>
    </w:p>
    <w:p w14:paraId="27333091" w14:textId="77777777" w:rsidR="006A7FFC" w:rsidRDefault="006A7FFC" w:rsidP="00C865F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sz w:val="24"/>
          <w:szCs w:val="24"/>
          <w:lang w:eastAsia="en-US"/>
        </w:rPr>
        <w:t>нения по выполнению штриховки и тональной растяжки, карандаш Т, ТМ, М.</w:t>
      </w:r>
    </w:p>
    <w:p w14:paraId="71DAF6BA" w14:textId="77777777" w:rsidR="006A7FFC" w:rsidRPr="006A7FFC" w:rsidRDefault="006A7FFC" w:rsidP="006A7FFC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2. «Линейный рисунок».</w:t>
      </w:r>
    </w:p>
    <w:p w14:paraId="7838256B" w14:textId="77777777" w:rsidR="005A3F15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2.1. «Зарисовки фигуры человека». </w:t>
      </w:r>
    </w:p>
    <w:p w14:paraId="1D0070C9" w14:textId="77777777" w:rsidR="006A7FFC" w:rsidRPr="006A7FFC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Две схематичные зарисовки фигуры человека в статичном состоянии. Знакомство с основными пропорциями человека (взрослого, ребёнка). Формат А 4. Материал: графитный карандаш. </w:t>
      </w:r>
    </w:p>
    <w:p w14:paraId="34F38CB0" w14:textId="77777777" w:rsidR="006A7FFC" w:rsidRPr="006A7FFC" w:rsidRDefault="006A7FFC" w:rsidP="006A7FF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наброски фигуры человека.</w:t>
      </w:r>
    </w:p>
    <w:p w14:paraId="7E690237" w14:textId="77777777" w:rsidR="006A7FFC" w:rsidRPr="006A7FFC" w:rsidRDefault="006A7FFC" w:rsidP="006A7FFC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3. «Законы перспективы. Светотень».</w:t>
      </w:r>
    </w:p>
    <w:p w14:paraId="1D8706B9" w14:textId="77777777" w:rsidR="006A7FFC" w:rsidRPr="006A7FFC" w:rsidRDefault="006A7FFC" w:rsidP="006A7FFC">
      <w:pPr>
        <w:spacing w:after="0" w:line="360" w:lineRule="auto"/>
        <w:ind w:firstLine="708"/>
        <w:jc w:val="both"/>
        <w:outlineLvl w:val="0"/>
        <w:rPr>
          <w:rFonts w:eastAsia="Calibri"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3.1. «Линейные зарисовки геометрических предметов. Наглядная перспектива».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рисующего. Применение линий различного характера для выразительности рисунка. Формат А 4. Материал: графитный карандаш.</w:t>
      </w:r>
    </w:p>
    <w:p w14:paraId="60199BBB" w14:textId="77777777" w:rsidR="006A7FFC" w:rsidRPr="006A7FFC" w:rsidRDefault="006A7FFC" w:rsidP="006A7FF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линейные зарисовки простых предметов.</w:t>
      </w:r>
    </w:p>
    <w:p w14:paraId="51783B6F" w14:textId="77777777" w:rsidR="006A7FFC" w:rsidRPr="006A7FFC" w:rsidRDefault="006A7FFC" w:rsidP="006A7FFC">
      <w:pPr>
        <w:spacing w:after="0" w:line="360" w:lineRule="auto"/>
        <w:outlineLvl w:val="0"/>
        <w:rPr>
          <w:rFonts w:eastAsia="Calibri"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4. «Живописный рисунок. Фактура и материальность».</w:t>
      </w:r>
    </w:p>
    <w:p w14:paraId="0C8CFDC0" w14:textId="77777777" w:rsidR="005A3F15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4.1.</w:t>
      </w:r>
      <w:r w:rsidRPr="006A7FFC">
        <w:rPr>
          <w:rFonts w:ascii="Times New Roman" w:eastAsia="Calibri" w:hAnsi="Times New Roman"/>
          <w:bCs/>
          <w:i/>
          <w:kern w:val="32"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Тональная зарисовка чучела животного (мягкий материал)». </w:t>
      </w:r>
    </w:p>
    <w:p w14:paraId="17EF5BDC" w14:textId="77777777" w:rsidR="006A7FFC" w:rsidRPr="006A7FFC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Понятие о живописном рисунке. Зарисовки чучела животного. Знакомство с приёмами работы мягким материалом. Композиция листа. Пропорции. Выразительность силуэта. Передача материальности меха. Освещение естественное. Формат А 4. Материал: уголь, сангина. </w:t>
      </w:r>
    </w:p>
    <w:p w14:paraId="54A3C7BC" w14:textId="77777777" w:rsidR="006A7FFC" w:rsidRPr="006A7FFC" w:rsidRDefault="006A7FFC" w:rsidP="006A7FF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животных с натуры и по памяти.</w:t>
      </w:r>
    </w:p>
    <w:p w14:paraId="2A3255B5" w14:textId="77777777" w:rsidR="006A7FFC" w:rsidRPr="006A7FFC" w:rsidRDefault="006A7FFC" w:rsidP="006A7FFC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5. «Тональный длительный рисунок».</w:t>
      </w:r>
    </w:p>
    <w:p w14:paraId="680ED57F" w14:textId="77777777" w:rsidR="005A3F15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5.1.</w:t>
      </w:r>
      <w:r w:rsidRPr="006A7FFC">
        <w:rPr>
          <w:rFonts w:ascii="Times New Roman" w:eastAsia="Calibri" w:hAnsi="Times New Roman"/>
          <w:bCs/>
          <w:i/>
          <w:kern w:val="32"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Рисунок предметов быта на светлом и тёмном фоне». </w:t>
      </w:r>
    </w:p>
    <w:p w14:paraId="1C2153B0" w14:textId="77777777" w:rsidR="006A7FFC" w:rsidRPr="006A7FFC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Тональная зарисовка фруктов и овощей, предметов, простых по форме и светлых по тону, на сером фоне. Выявление объёма предмета и его пространственного расположения на предметной плоскости. Передача материальности. Композиция листа. Освещение верхнее боковое. Формат А 4. Материал: графитный карандаш. </w:t>
      </w:r>
    </w:p>
    <w:p w14:paraId="459445A7" w14:textId="77777777" w:rsidR="006A7FFC" w:rsidRPr="006A7FFC" w:rsidRDefault="006A7FFC" w:rsidP="006A7FF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простых предметов с натуры.</w:t>
      </w:r>
    </w:p>
    <w:p w14:paraId="6440F2C7" w14:textId="77777777" w:rsidR="005A3F15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5.2.</w:t>
      </w:r>
      <w:r w:rsidRPr="006A7FFC">
        <w:rPr>
          <w:rFonts w:ascii="Times New Roman" w:eastAsia="Calibri" w:hAnsi="Times New Roman"/>
          <w:b/>
          <w:bCs/>
          <w:i/>
          <w:kern w:val="32"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Зарисовки по памяти предметов предыдущего задания». </w:t>
      </w:r>
    </w:p>
    <w:p w14:paraId="2AAEB7B4" w14:textId="77777777" w:rsidR="006A7FFC" w:rsidRPr="006A7FFC" w:rsidRDefault="006A7FFC" w:rsidP="006A7FFC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Зарисовка предметов, фруктов и овощей. Выявление объёма предмета. Композиция листа. Формат А 4. Материал: графитный карандаш. </w:t>
      </w:r>
    </w:p>
    <w:p w14:paraId="0BCA2E17" w14:textId="77777777" w:rsidR="006A7FFC" w:rsidRDefault="006A7FFC" w:rsidP="006A7FFC">
      <w:pPr>
        <w:spacing w:after="0" w:line="360" w:lineRule="auto"/>
        <w:ind w:left="720"/>
        <w:contextualSpacing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фруктов и овощей.</w:t>
      </w:r>
    </w:p>
    <w:p w14:paraId="6656D696" w14:textId="77777777" w:rsidR="006A7FFC" w:rsidRPr="006A7FFC" w:rsidRDefault="00350BF6" w:rsidP="00350BF6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Второй </w:t>
      </w:r>
      <w:r w:rsidR="006A7FFC"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2C73151B" w14:textId="77777777" w:rsidR="006A7FFC" w:rsidRPr="006A7FFC" w:rsidRDefault="006A7FFC" w:rsidP="00350BF6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1.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«Технические приёмы в освоении учебного рисунка».</w:t>
      </w:r>
    </w:p>
    <w:p w14:paraId="55FD73C4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1.1.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Рисунок простых плоских предметов. Симметрия. Асимметрия». </w:t>
      </w:r>
    </w:p>
    <w:p w14:paraId="774F0090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sz w:val="24"/>
          <w:szCs w:val="24"/>
          <w:lang w:eastAsia="en-US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350BF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 xml:space="preserve">Понятие «композиция», «симметрия» «асимметрия» в учебном рисунке.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Совершенствование техники работы штрихом. Формат А 4. Материал: графитный карандаш. </w:t>
      </w:r>
    </w:p>
    <w:p w14:paraId="2CD596C4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рисование</w:t>
      </w:r>
      <w:r w:rsidRPr="00350BF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350BF6">
        <w:rPr>
          <w:rFonts w:ascii="Times New Roman" w:hAnsi="Times New Roman"/>
          <w:sz w:val="24"/>
          <w:szCs w:val="24"/>
          <w:lang w:eastAsia="en-US"/>
        </w:rPr>
        <w:t>простых плоских предметов.</w:t>
      </w:r>
    </w:p>
    <w:p w14:paraId="190599D3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1.2.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Рисунок геометрических фигур и предметов быта.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Пропорции. Силуэт». </w:t>
      </w:r>
    </w:p>
    <w:p w14:paraId="06EAE51C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 4. Материал: графитный карандаш, гелиевая ручка. </w:t>
      </w:r>
    </w:p>
    <w:p w14:paraId="7C641226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lastRenderedPageBreak/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силуэтные зарисовки предметов простой формы.</w:t>
      </w:r>
    </w:p>
    <w:p w14:paraId="261937BD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1.3.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Зарисовка чучела птицы».</w:t>
      </w:r>
      <w:r w:rsidRPr="006A7FFC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307C11EC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Силуэтные зарисовки чучела птицы. Передача пропорций, развитие глазомера. Формат А 4. Материал: графитный карандаш, тушь, кисть. </w:t>
      </w:r>
    </w:p>
    <w:p w14:paraId="22C8506B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силуэтные зарисовки по памяти.</w:t>
      </w:r>
    </w:p>
    <w:p w14:paraId="79C1EFDC" w14:textId="77777777" w:rsidR="006A7FFC" w:rsidRPr="006A7FFC" w:rsidRDefault="006A7FFC" w:rsidP="00350BF6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2.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Линейный рисунок».</w:t>
      </w:r>
    </w:p>
    <w:p w14:paraId="201BC6B5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2.1.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Зарисовки фигуры человека». </w:t>
      </w:r>
    </w:p>
    <w:p w14:paraId="64A2C3ED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Зарисовки фигуры человека в статичном состоянии. Работа с основными пропорциями человека (взрослого, ребёнка). Формат А 4. Материал: графитный карандаш. </w:t>
      </w:r>
    </w:p>
    <w:p w14:paraId="53434173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наброски фигуры человека.</w:t>
      </w:r>
    </w:p>
    <w:p w14:paraId="5632B743" w14:textId="77777777" w:rsidR="006A7FFC" w:rsidRPr="00350BF6" w:rsidRDefault="006A7FFC" w:rsidP="00350BF6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3.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«Законы перспективы. Светотень».</w:t>
      </w:r>
    </w:p>
    <w:p w14:paraId="72AD610D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3.1.</w:t>
      </w:r>
      <w:r w:rsidRPr="00350BF6">
        <w:rPr>
          <w:rFonts w:ascii="Times New Roman" w:eastAsia="Calibri" w:hAnsi="Times New Roman"/>
          <w:b/>
          <w:bCs/>
          <w:i/>
          <w:kern w:val="32"/>
          <w:sz w:val="24"/>
          <w:szCs w:val="24"/>
          <w:lang w:eastAsia="en-US"/>
        </w:rPr>
        <w:t xml:space="preserve">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Светотеневая зарисовка простых по форме предметов». </w:t>
      </w:r>
    </w:p>
    <w:p w14:paraId="00711627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sz w:val="24"/>
          <w:szCs w:val="24"/>
          <w:lang w:eastAsia="en-US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>Композиция листа.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Освещение верхнее боковое. Формат А 4. Материал: графитный карандаш. </w:t>
      </w:r>
    </w:p>
    <w:p w14:paraId="0D6B9556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светотеневые зарисовки предметов.</w:t>
      </w:r>
    </w:p>
    <w:p w14:paraId="734CBC70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3.2.</w:t>
      </w:r>
      <w:r w:rsidRPr="00350BF6">
        <w:rPr>
          <w:rFonts w:ascii="Times New Roman" w:eastAsia="Calibri" w:hAnsi="Times New Roman"/>
          <w:b/>
          <w:bCs/>
          <w:i/>
          <w:kern w:val="32"/>
          <w:sz w:val="24"/>
          <w:szCs w:val="24"/>
          <w:lang w:eastAsia="en-US"/>
        </w:rPr>
        <w:t xml:space="preserve">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Зарисовка предметов простой формы с учётом тональной окрашенности».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Тональная зарисовка предметов простой формы. Передача формы предметов с учетом тональной 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>окрашенности без фона.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>Композиция листа.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Освещение верхнее боковое. Формат А 4. Материал: графитный карандаш. </w:t>
      </w:r>
    </w:p>
    <w:p w14:paraId="61E602DE" w14:textId="77777777" w:rsidR="006A7FFC" w:rsidRPr="00350BF6" w:rsidRDefault="006A7FFC" w:rsidP="00350BF6">
      <w:pPr>
        <w:spacing w:after="0" w:line="360" w:lineRule="auto"/>
        <w:ind w:left="720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простых предметов с натуры и по памяти.</w:t>
      </w:r>
    </w:p>
    <w:p w14:paraId="5008EFB7" w14:textId="77777777" w:rsidR="006A7FFC" w:rsidRPr="006A7FFC" w:rsidRDefault="006A7FFC" w:rsidP="00350BF6">
      <w:pPr>
        <w:spacing w:after="0" w:line="360" w:lineRule="auto"/>
        <w:outlineLvl w:val="0"/>
        <w:rPr>
          <w:rFonts w:eastAsia="Calibri"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4.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Живописный рисунок. Фактура и материальность».</w:t>
      </w:r>
    </w:p>
    <w:p w14:paraId="01E11CFF" w14:textId="77777777" w:rsidR="005A3F15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4.1.</w:t>
      </w:r>
      <w:r w:rsidRPr="00350BF6">
        <w:rPr>
          <w:rFonts w:ascii="Times New Roman" w:eastAsia="Calibri" w:hAnsi="Times New Roman"/>
          <w:bCs/>
          <w:i/>
          <w:kern w:val="32"/>
          <w:sz w:val="24"/>
          <w:szCs w:val="24"/>
          <w:lang w:eastAsia="en-US"/>
        </w:rPr>
        <w:t xml:space="preserve">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Зарисовка мягкой игрушки». </w:t>
      </w:r>
    </w:p>
    <w:p w14:paraId="34220A20" w14:textId="77777777" w:rsidR="006A7FFC" w:rsidRPr="006A7FF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Зарисовки 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 xml:space="preserve">мягких игрушек, различных по характеру и пропорциям. Знакомство с приёмами работы мягким материалом. Композиция листа. Пропорции. Выразительность силуэта.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Освещение естественное. Формат А 4. Материал: уголь, сангина. </w:t>
      </w:r>
    </w:p>
    <w:p w14:paraId="18EB3CE7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игрушек с натуры и по памяти.</w:t>
      </w:r>
    </w:p>
    <w:p w14:paraId="138C3B25" w14:textId="77777777" w:rsidR="006A7FFC" w:rsidRPr="006A7FFC" w:rsidRDefault="006A7FFC" w:rsidP="00350BF6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5.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«Тональный длительный рисунок».</w:t>
      </w:r>
    </w:p>
    <w:p w14:paraId="05C5AA06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5.1.</w:t>
      </w:r>
      <w:r w:rsidRPr="00350BF6">
        <w:rPr>
          <w:rFonts w:ascii="Times New Roman" w:eastAsia="Calibri" w:hAnsi="Times New Roman"/>
          <w:b/>
          <w:bCs/>
          <w:i/>
          <w:kern w:val="32"/>
          <w:sz w:val="24"/>
          <w:szCs w:val="24"/>
          <w:lang w:eastAsia="en-US"/>
        </w:rPr>
        <w:t xml:space="preserve">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Натюрморт из двух предметов быта светлых по тону на сером фоне». </w:t>
      </w:r>
    </w:p>
    <w:p w14:paraId="0B1868C5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sz w:val="24"/>
          <w:szCs w:val="24"/>
          <w:lang w:eastAsia="en-US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учётом освещения. Тоновое решение. Передача пространства и взаимного расположения предметов на плоскости.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Освещение верхнее боковое. Формат А 4. Материал: графитный карандаш. </w:t>
      </w:r>
    </w:p>
    <w:p w14:paraId="42781712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lastRenderedPageBreak/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мелких предметов.</w:t>
      </w:r>
    </w:p>
    <w:p w14:paraId="1419EEA6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5.2.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«Натюрморт из двух предметов быта». </w:t>
      </w:r>
    </w:p>
    <w:p w14:paraId="41E5195E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sz w:val="24"/>
          <w:szCs w:val="24"/>
          <w:lang w:eastAsia="en-US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>Освещение верхнее боковое. Формат А 4.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Материал: графитный карандаш.</w:t>
      </w:r>
    </w:p>
    <w:p w14:paraId="0D0AF46F" w14:textId="77777777" w:rsidR="006A7FFC" w:rsidRPr="006A7FFC" w:rsidRDefault="00350BF6" w:rsidP="00350BF6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Третий </w:t>
      </w:r>
      <w:r w:rsidR="006A7FFC"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784FEC29" w14:textId="77777777" w:rsidR="006A7FFC" w:rsidRPr="006A7FFC" w:rsidRDefault="006A7FFC" w:rsidP="00350B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A7FFC">
        <w:rPr>
          <w:rFonts w:ascii="Times New Roman" w:hAnsi="Times New Roman"/>
          <w:b/>
          <w:i/>
          <w:sz w:val="24"/>
          <w:szCs w:val="24"/>
        </w:rPr>
        <w:t>Раздел 1.</w:t>
      </w:r>
      <w:r w:rsidRPr="00350BF6">
        <w:rPr>
          <w:rFonts w:ascii="Times New Roman" w:hAnsi="Times New Roman"/>
          <w:b/>
          <w:i/>
          <w:sz w:val="24"/>
          <w:szCs w:val="24"/>
        </w:rPr>
        <w:t xml:space="preserve"> «Творческий рисунок. </w:t>
      </w:r>
      <w:r w:rsidRPr="006A7FFC">
        <w:rPr>
          <w:rFonts w:ascii="Times New Roman" w:eastAsia="Arial CYR" w:hAnsi="Times New Roman"/>
          <w:b/>
          <w:i/>
          <w:sz w:val="24"/>
          <w:szCs w:val="24"/>
        </w:rPr>
        <w:t>Создание художественного образа графическими средствами».</w:t>
      </w:r>
    </w:p>
    <w:p w14:paraId="2D23D6AF" w14:textId="77777777" w:rsidR="005A3F15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Arial CYR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1.1.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Arial CYR" w:hAnsi="Times New Roman"/>
          <w:b/>
          <w:i/>
          <w:sz w:val="24"/>
          <w:szCs w:val="24"/>
          <w:lang w:eastAsia="en-US"/>
        </w:rPr>
        <w:t xml:space="preserve">Натюрморт с комнатным растением на светлом фоне». </w:t>
      </w:r>
    </w:p>
    <w:p w14:paraId="52EFBFBB" w14:textId="77777777" w:rsidR="006A7FFC" w:rsidRPr="006A7FFC" w:rsidRDefault="006A7FFC" w:rsidP="00350BF6">
      <w:pPr>
        <w:spacing w:after="0" w:line="360" w:lineRule="auto"/>
        <w:ind w:firstLine="708"/>
        <w:jc w:val="both"/>
        <w:outlineLvl w:val="0"/>
        <w:rPr>
          <w:rFonts w:ascii="Times New Roman" w:eastAsia="Arial CYR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Arial CYR" w:hAnsi="Times New Roman"/>
          <w:sz w:val="24"/>
          <w:szCs w:val="24"/>
          <w:lang w:eastAsia="en-US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>Композиция листа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. Поэтапное светотеневое изображение предметов. </w:t>
      </w:r>
      <w:r w:rsidRPr="006A7FFC">
        <w:rPr>
          <w:rFonts w:ascii="Times New Roman" w:eastAsia="Arial CYR" w:hAnsi="Times New Roman"/>
          <w:sz w:val="24"/>
          <w:szCs w:val="24"/>
          <w:lang w:eastAsia="en-US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Особенности выполнения фона. Освещение верхнее. Формат А 3. Материал: графитный карандаш. </w:t>
      </w:r>
    </w:p>
    <w:p w14:paraId="529B3FB3" w14:textId="77777777" w:rsidR="006A7FFC" w:rsidRPr="006A7FFC" w:rsidRDefault="006A7FFC" w:rsidP="00350BF6">
      <w:pPr>
        <w:snapToGrid w:val="0"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</w:t>
      </w:r>
      <w:r w:rsidRPr="00350BF6">
        <w:rPr>
          <w:rFonts w:ascii="Times New Roman" w:hAnsi="Times New Roman"/>
          <w:sz w:val="24"/>
          <w:szCs w:val="24"/>
          <w:lang w:eastAsia="en-US"/>
        </w:rPr>
        <w:t>комнатных растений</w:t>
      </w:r>
      <w:r w:rsidRPr="006A7FFC">
        <w:rPr>
          <w:rFonts w:ascii="Times New Roman" w:hAnsi="Times New Roman"/>
          <w:sz w:val="24"/>
          <w:szCs w:val="24"/>
          <w:lang w:eastAsia="en-US"/>
        </w:rPr>
        <w:t>.</w:t>
      </w:r>
    </w:p>
    <w:p w14:paraId="28E79CE8" w14:textId="77777777" w:rsidR="006A7FFC" w:rsidRPr="00350BF6" w:rsidRDefault="006A7FFC" w:rsidP="00350BF6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2. «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Законы перспективы и светотень в рисунке».</w:t>
      </w:r>
    </w:p>
    <w:p w14:paraId="587B32D1" w14:textId="77777777" w:rsidR="005A3F15" w:rsidRDefault="006A7FFC" w:rsidP="00350BF6">
      <w:pPr>
        <w:snapToGri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2.1.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«Зарисовки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прямоугольника, квадрата, круга в перспективе». </w:t>
      </w:r>
    </w:p>
    <w:p w14:paraId="09596128" w14:textId="77777777" w:rsidR="006A7FFC" w:rsidRPr="006A7FFC" w:rsidRDefault="006A7FFC" w:rsidP="00350BF6">
      <w:pPr>
        <w:snapToGrid w:val="0"/>
        <w:spacing w:after="0" w:line="360" w:lineRule="auto"/>
        <w:ind w:firstLine="708"/>
        <w:jc w:val="both"/>
        <w:outlineLvl w:val="0"/>
        <w:rPr>
          <w:rFonts w:eastAsia="Calibri"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14:paraId="44F0FE38" w14:textId="77777777" w:rsidR="006A7FFC" w:rsidRPr="006A7FFC" w:rsidRDefault="006A7FFC" w:rsidP="00350BF6">
      <w:pPr>
        <w:snapToGri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приёмом построения окружности в перспективе. </w:t>
      </w:r>
    </w:p>
    <w:p w14:paraId="6C557725" w14:textId="77777777" w:rsidR="006A7FFC" w:rsidRPr="006A7FFC" w:rsidRDefault="006A7FFC" w:rsidP="00350BF6">
      <w:pPr>
        <w:snapToGri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>Линейно-конструктивные зарисовки створки двери, оконного проёма, стола и т. д.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 xml:space="preserve"> Композиция листа.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Формат А 4. Материал: графитный карандаш. </w:t>
      </w:r>
    </w:p>
    <w:p w14:paraId="25C8A740" w14:textId="77777777" w:rsidR="006A7FFC" w:rsidRPr="006A7FFC" w:rsidRDefault="006A7FFC" w:rsidP="00350BF6">
      <w:pPr>
        <w:snapToGrid w:val="0"/>
        <w:spacing w:after="0" w:line="360" w:lineRule="auto"/>
        <w:ind w:left="720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мелких предметов </w:t>
      </w:r>
      <w:r w:rsidRPr="00350BF6">
        <w:rPr>
          <w:rFonts w:ascii="Times New Roman" w:hAnsi="Times New Roman"/>
          <w:sz w:val="24"/>
          <w:szCs w:val="24"/>
          <w:lang w:eastAsia="en-US"/>
        </w:rPr>
        <w:t>геометрической формы.</w:t>
      </w:r>
    </w:p>
    <w:p w14:paraId="1DC50FCE" w14:textId="77777777" w:rsidR="005A3F15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2.2.</w:t>
      </w: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«Зарисовки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каркасных проволочных моделей в перспективе». </w:t>
      </w:r>
    </w:p>
    <w:p w14:paraId="2BFC053D" w14:textId="77777777" w:rsidR="006A7FFC" w:rsidRPr="006A7FF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>Линейный рисунок каркасных геометрических тел (куб, призма, параллелепипед). Повторение правил перспективы. Углублённый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 xml:space="preserve"> Композиция листа.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Формат А 4. Материал: графитный карандаш. </w:t>
      </w:r>
    </w:p>
    <w:p w14:paraId="7E61BFDC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мелких предметов </w:t>
      </w:r>
      <w:r w:rsidRPr="00350BF6">
        <w:rPr>
          <w:rFonts w:ascii="Times New Roman" w:hAnsi="Times New Roman"/>
          <w:sz w:val="24"/>
          <w:szCs w:val="24"/>
          <w:lang w:eastAsia="en-US"/>
        </w:rPr>
        <w:t>геометрической формы.</w:t>
      </w:r>
    </w:p>
    <w:p w14:paraId="070A5ECD" w14:textId="77777777" w:rsidR="009D111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2.3. «Рисунок гипсовых геометрических тел вращения (цилиндр, конус, шар</w:t>
      </w:r>
      <w:r w:rsidR="009D111C">
        <w:rPr>
          <w:rFonts w:ascii="Times New Roman" w:eastAsia="Calibri" w:hAnsi="Times New Roman"/>
          <w:b/>
          <w:i/>
          <w:sz w:val="24"/>
          <w:szCs w:val="24"/>
          <w:lang w:eastAsia="en-US"/>
        </w:rPr>
        <w:t>)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».</w:t>
      </w:r>
    </w:p>
    <w:p w14:paraId="33E385F6" w14:textId="77777777" w:rsidR="006A7FFC" w:rsidRPr="006A7FF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lastRenderedPageBreak/>
        <w:t xml:space="preserve">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учётом законов перспективы. Особенности передачи объёма. Фон нейтральный. Освещение верхнее боковое. Формат А 4. Материал: графитный карандаш. </w:t>
      </w:r>
    </w:p>
    <w:p w14:paraId="3A96FDA4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мелких предметов </w:t>
      </w:r>
      <w:r w:rsidR="009D111C">
        <w:rPr>
          <w:rFonts w:ascii="Times New Roman" w:hAnsi="Times New Roman"/>
          <w:sz w:val="24"/>
          <w:szCs w:val="24"/>
          <w:lang w:eastAsia="en-US"/>
        </w:rPr>
        <w:t>геометриче</w:t>
      </w:r>
      <w:r w:rsidRPr="00350BF6">
        <w:rPr>
          <w:rFonts w:ascii="Times New Roman" w:hAnsi="Times New Roman"/>
          <w:sz w:val="24"/>
          <w:szCs w:val="24"/>
          <w:lang w:eastAsia="en-US"/>
        </w:rPr>
        <w:t>ской формы.</w:t>
      </w:r>
    </w:p>
    <w:p w14:paraId="4D8D5D29" w14:textId="77777777" w:rsidR="006A7FFC" w:rsidRPr="00F378B7" w:rsidRDefault="006A7FFC" w:rsidP="00F378B7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3.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Линейный рисунок».</w:t>
      </w:r>
    </w:p>
    <w:p w14:paraId="433BCCE7" w14:textId="77777777" w:rsidR="006A7FFC" w:rsidRPr="006A7FFC" w:rsidRDefault="006A7FFC" w:rsidP="00350BF6">
      <w:pPr>
        <w:spacing w:after="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3.1. «Наброски фигуры человека».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 4. Материал: графитный карандаш. </w:t>
      </w:r>
    </w:p>
    <w:p w14:paraId="6830A00B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наброски фигуры человека.</w:t>
      </w:r>
    </w:p>
    <w:p w14:paraId="2C78B5F1" w14:textId="77777777" w:rsidR="006A7FFC" w:rsidRPr="006A7FFC" w:rsidRDefault="006A7FFC" w:rsidP="00F378B7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4.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Живописный рисунок. Фактура и материальность».</w:t>
      </w:r>
    </w:p>
    <w:p w14:paraId="2DE8A044" w14:textId="77777777" w:rsidR="009D111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4.1. «Зарисовки чучела птицы». </w:t>
      </w:r>
    </w:p>
    <w:p w14:paraId="50590FA4" w14:textId="77777777" w:rsidR="006A7FFC" w:rsidRPr="006A7FF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>Рисование птиц, различных по характеру формы и тональной окраске. Углубление знаний об особенностях живописного рисунка.</w:t>
      </w:r>
      <w:r w:rsidRPr="00350BF6">
        <w:rPr>
          <w:rFonts w:ascii="Times New Roman" w:eastAsia="Calibri" w:hAnsi="Times New Roman"/>
          <w:sz w:val="24"/>
          <w:szCs w:val="24"/>
          <w:lang w:eastAsia="en-US"/>
        </w:rPr>
        <w:t xml:space="preserve"> Композиция листа. Пропорции. Выразительность силуэта. Передача материальности оперения.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Освещение естественное. Формат А 3. Материал: уголь, сангина. </w:t>
      </w:r>
    </w:p>
    <w:p w14:paraId="03B9F69A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птиц по памяти.</w:t>
      </w:r>
    </w:p>
    <w:p w14:paraId="10361444" w14:textId="77777777" w:rsidR="006A7FFC" w:rsidRPr="006A7FFC" w:rsidRDefault="006A7FFC" w:rsidP="00F378B7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5.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Тональный длительный рисунок».</w:t>
      </w:r>
    </w:p>
    <w:p w14:paraId="05B42F87" w14:textId="77777777" w:rsidR="009D111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5.1. «Натюрморта из двух предметов быта призматической формы». </w:t>
      </w:r>
    </w:p>
    <w:p w14:paraId="6C8FF1B5" w14:textId="77777777" w:rsidR="006A7FFC" w:rsidRPr="006A7FFC" w:rsidRDefault="006A7FFC" w:rsidP="00350BF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Рисунок натюрморта из предметов призматической формы (книги, коробки, шкатулки и т. д.), расположенных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 3. Материал: мягкий графитный карандаш. </w:t>
      </w:r>
    </w:p>
    <w:p w14:paraId="69389846" w14:textId="77777777" w:rsidR="006A7FFC" w:rsidRPr="006A7FFC" w:rsidRDefault="006A7FFC" w:rsidP="00350BF6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композиционные наброски.</w:t>
      </w:r>
    </w:p>
    <w:p w14:paraId="3B36A872" w14:textId="77777777" w:rsidR="006A7FFC" w:rsidRPr="006A7FFC" w:rsidRDefault="00F378B7" w:rsidP="00F378B7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Четвертый </w:t>
      </w:r>
      <w:r w:rsidR="006A7FFC"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3AE8F049" w14:textId="77777777" w:rsidR="006A7FFC" w:rsidRPr="006A7FFC" w:rsidRDefault="006A7FFC" w:rsidP="00F37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A7FFC">
        <w:rPr>
          <w:rFonts w:ascii="Times New Roman" w:hAnsi="Times New Roman"/>
          <w:b/>
          <w:i/>
          <w:sz w:val="24"/>
          <w:szCs w:val="24"/>
        </w:rPr>
        <w:t>Раздел 1.</w:t>
      </w:r>
      <w:r w:rsidRPr="00F378B7">
        <w:rPr>
          <w:rFonts w:ascii="Times New Roman" w:hAnsi="Times New Roman"/>
          <w:b/>
          <w:i/>
          <w:sz w:val="24"/>
          <w:szCs w:val="24"/>
        </w:rPr>
        <w:t xml:space="preserve"> «Творческий рисунок. </w:t>
      </w:r>
      <w:r w:rsidRPr="006A7FFC">
        <w:rPr>
          <w:rFonts w:ascii="Times New Roman" w:eastAsia="Arial CYR" w:hAnsi="Times New Roman"/>
          <w:b/>
          <w:i/>
          <w:sz w:val="24"/>
          <w:szCs w:val="24"/>
        </w:rPr>
        <w:t>Создание художественного образа графическими средствами».</w:t>
      </w:r>
    </w:p>
    <w:p w14:paraId="1556F651" w14:textId="77777777" w:rsidR="009D111C" w:rsidRDefault="006A7FFC" w:rsidP="00F378B7">
      <w:pPr>
        <w:spacing w:after="0" w:line="360" w:lineRule="auto"/>
        <w:ind w:firstLine="708"/>
        <w:jc w:val="both"/>
        <w:outlineLvl w:val="0"/>
        <w:rPr>
          <w:rFonts w:ascii="Times New Roman" w:eastAsia="Arial CYR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1.1.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Arial CYR" w:hAnsi="Times New Roman"/>
          <w:b/>
          <w:i/>
          <w:sz w:val="24"/>
          <w:szCs w:val="24"/>
          <w:lang w:eastAsia="en-US"/>
        </w:rPr>
        <w:t xml:space="preserve">Натюрморт из предметов домашнего обихода на светлом фоне». </w:t>
      </w:r>
    </w:p>
    <w:p w14:paraId="44343414" w14:textId="77777777" w:rsidR="006A7FFC" w:rsidRPr="006A7FFC" w:rsidRDefault="006A7FFC" w:rsidP="00F378B7">
      <w:pPr>
        <w:spacing w:after="0" w:line="360" w:lineRule="auto"/>
        <w:ind w:firstLine="708"/>
        <w:jc w:val="both"/>
        <w:outlineLvl w:val="0"/>
        <w:rPr>
          <w:rFonts w:ascii="Times New Roman" w:eastAsia="Arial CYR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Arial CYR" w:hAnsi="Times New Roman"/>
          <w:sz w:val="24"/>
          <w:szCs w:val="24"/>
          <w:lang w:eastAsia="en-US"/>
        </w:rPr>
        <w:t xml:space="preserve">Рисование тематического натюрморта из предметов домашнего обихода на светлом фоне. </w:t>
      </w:r>
      <w:r w:rsidRPr="00F378B7">
        <w:rPr>
          <w:rFonts w:ascii="Times New Roman" w:eastAsia="Calibri" w:hAnsi="Times New Roman"/>
          <w:sz w:val="24"/>
          <w:szCs w:val="24"/>
          <w:lang w:eastAsia="en-US"/>
        </w:rPr>
        <w:t>Композиция листа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. Поэтапное светотеневое изображение предметов. </w:t>
      </w:r>
      <w:r w:rsidRPr="006A7FFC">
        <w:rPr>
          <w:rFonts w:ascii="Times New Roman" w:eastAsia="Arial CYR" w:hAnsi="Times New Roman"/>
          <w:sz w:val="24"/>
          <w:szCs w:val="24"/>
          <w:lang w:eastAsia="en-US"/>
        </w:rPr>
        <w:t>Выразительная передача образа, формы и фактуры предметов. Различное расположение предметов в пространстве. Знакомство с перспективными явлениями при рисовании с натуры предметов до</w:t>
      </w:r>
      <w:r w:rsidRPr="006A7FFC">
        <w:rPr>
          <w:rFonts w:ascii="Times New Roman" w:eastAsia="Arial CYR" w:hAnsi="Times New Roman"/>
          <w:sz w:val="24"/>
          <w:szCs w:val="24"/>
          <w:lang w:eastAsia="en-US"/>
        </w:rPr>
        <w:lastRenderedPageBreak/>
        <w:t xml:space="preserve">машней утвари.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Особенности выполнения фона. Освещение верхнее. Формат А 3. Материал: графитный карандаш. </w:t>
      </w:r>
    </w:p>
    <w:p w14:paraId="21BEB504" w14:textId="77777777" w:rsidR="006A7FFC" w:rsidRPr="006A7FFC" w:rsidRDefault="006A7FFC" w:rsidP="00F378B7">
      <w:pPr>
        <w:snapToGrid w:val="0"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</w:t>
      </w:r>
      <w:r w:rsidRPr="00F378B7">
        <w:rPr>
          <w:rFonts w:ascii="Times New Roman" w:hAnsi="Times New Roman"/>
          <w:sz w:val="24"/>
          <w:szCs w:val="24"/>
          <w:lang w:eastAsia="en-US"/>
        </w:rPr>
        <w:t>комнатных растений</w:t>
      </w:r>
      <w:r w:rsidRPr="006A7FFC">
        <w:rPr>
          <w:rFonts w:ascii="Times New Roman" w:hAnsi="Times New Roman"/>
          <w:sz w:val="24"/>
          <w:szCs w:val="24"/>
          <w:lang w:eastAsia="en-US"/>
        </w:rPr>
        <w:t>.</w:t>
      </w:r>
    </w:p>
    <w:p w14:paraId="2C331473" w14:textId="77777777" w:rsidR="006A7FFC" w:rsidRPr="006A7FFC" w:rsidRDefault="006A7FFC" w:rsidP="00F378B7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2. «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Законы перспективы и светотень в рисунке».</w:t>
      </w:r>
    </w:p>
    <w:p w14:paraId="3EA449E2" w14:textId="77777777" w:rsidR="006A7FFC" w:rsidRPr="006A7FF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2.1. «Зарисовки предметов, подобных телам вращения, с натуры и по памяти».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 4. Материал: графитный карандаш. </w:t>
      </w:r>
    </w:p>
    <w:p w14:paraId="3FB32F3B" w14:textId="77777777" w:rsidR="006A7FFC" w:rsidRPr="006A7FFC" w:rsidRDefault="006A7FFC" w:rsidP="00F378B7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мелких предметов </w:t>
      </w:r>
      <w:r w:rsidRPr="00F378B7">
        <w:rPr>
          <w:rFonts w:ascii="Times New Roman" w:hAnsi="Times New Roman"/>
          <w:sz w:val="24"/>
          <w:szCs w:val="24"/>
          <w:lang w:eastAsia="en-US"/>
        </w:rPr>
        <w:t>геометрической формы.</w:t>
      </w:r>
    </w:p>
    <w:p w14:paraId="5827B2E3" w14:textId="77777777" w:rsidR="009D111C" w:rsidRDefault="006A7FFC" w:rsidP="00F378B7">
      <w:pPr>
        <w:spacing w:after="0" w:line="360" w:lineRule="auto"/>
        <w:ind w:firstLine="36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2.2. «Рисунок гипсового куба». </w:t>
      </w:r>
    </w:p>
    <w:p w14:paraId="0606A11C" w14:textId="77777777" w:rsidR="006A7FFC" w:rsidRPr="006A7FFC" w:rsidRDefault="006A7FFC" w:rsidP="00F378B7">
      <w:pPr>
        <w:spacing w:after="0" w:line="360" w:lineRule="auto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F378B7">
        <w:rPr>
          <w:rFonts w:ascii="Times New Roman" w:eastAsia="Calibri" w:hAnsi="Times New Roman"/>
          <w:sz w:val="24"/>
          <w:szCs w:val="24"/>
          <w:lang w:eastAsia="en-US"/>
        </w:rPr>
        <w:t>Композиция листа.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Освещение верхнее боковое. Формат А 4. Материал: графитный карандаш. </w:t>
      </w:r>
    </w:p>
    <w:p w14:paraId="475F5F33" w14:textId="77777777" w:rsidR="006A7FFC" w:rsidRPr="006A7FFC" w:rsidRDefault="006A7FFC" w:rsidP="00F378B7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предметов </w:t>
      </w:r>
      <w:r w:rsidRPr="00F378B7">
        <w:rPr>
          <w:rFonts w:ascii="Times New Roman" w:hAnsi="Times New Roman"/>
          <w:sz w:val="24"/>
          <w:szCs w:val="24"/>
          <w:lang w:eastAsia="en-US"/>
        </w:rPr>
        <w:t>геометрической формы.</w:t>
      </w:r>
    </w:p>
    <w:p w14:paraId="30D411ED" w14:textId="77777777" w:rsidR="009D111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 2.3. «Зарисовки предметов быта, имеющих призматическую форму с натуры и по памяти».</w:t>
      </w:r>
    </w:p>
    <w:p w14:paraId="52C0883D" w14:textId="77777777" w:rsidR="006A7FFC" w:rsidRPr="006A7FF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 Формат А 4. Материал: графитный карандаш. </w:t>
      </w:r>
    </w:p>
    <w:p w14:paraId="3F376F84" w14:textId="77777777" w:rsidR="006A7FFC" w:rsidRPr="00F378B7" w:rsidRDefault="006A7FFC" w:rsidP="00F378B7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предметов </w:t>
      </w:r>
      <w:r w:rsidRPr="00F378B7">
        <w:rPr>
          <w:rFonts w:ascii="Times New Roman" w:hAnsi="Times New Roman"/>
          <w:sz w:val="24"/>
          <w:szCs w:val="24"/>
          <w:lang w:eastAsia="en-US"/>
        </w:rPr>
        <w:t>геометрической формы.</w:t>
      </w:r>
    </w:p>
    <w:p w14:paraId="4CBDEF3F" w14:textId="77777777" w:rsidR="006A7FFC" w:rsidRPr="00F378B7" w:rsidRDefault="006A7FFC" w:rsidP="00F378B7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3.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Линейный рисунок».</w:t>
      </w:r>
    </w:p>
    <w:p w14:paraId="2D902AFD" w14:textId="77777777" w:rsidR="009D111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3.1. «Зарисовки фигуры человека». </w:t>
      </w:r>
    </w:p>
    <w:p w14:paraId="0ECE035B" w14:textId="77777777" w:rsidR="006A7FFC" w:rsidRPr="006A7FFC" w:rsidRDefault="006A7FFC" w:rsidP="00F378B7">
      <w:pPr>
        <w:spacing w:after="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Рисование фигуры человека в покое и в движении.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 4. Материал: графитный карандаш. </w:t>
      </w:r>
    </w:p>
    <w:p w14:paraId="10636C90" w14:textId="77777777" w:rsidR="006A7FFC" w:rsidRPr="006A7FFC" w:rsidRDefault="006A7FFC" w:rsidP="00F378B7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наброски фигуры человека.</w:t>
      </w:r>
    </w:p>
    <w:p w14:paraId="5148941F" w14:textId="77777777" w:rsidR="006A7FFC" w:rsidRPr="00F378B7" w:rsidRDefault="006A7FFC" w:rsidP="00F378B7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4.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Живописный рисунок. Фактура и материальность».</w:t>
      </w:r>
    </w:p>
    <w:p w14:paraId="686751DC" w14:textId="77777777" w:rsidR="009D111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4.1. «Зарисовки предметов различных по материалу». </w:t>
      </w:r>
    </w:p>
    <w:p w14:paraId="5EBC54A3" w14:textId="77777777" w:rsidR="006A7FFC" w:rsidRPr="006A7FF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Рисование простых предметов, различных по материальности, матовых и блестящих (дерево, стекло, металл и т. д.). Особенности моделирования светотенью формы предметов разных фактур. Освещение направленное. Формат А 4. Материал: мягкий графитный карандаш. </w:t>
      </w:r>
    </w:p>
    <w:p w14:paraId="7A07EABF" w14:textId="77777777" w:rsidR="006A7FFC" w:rsidRPr="006A7FFC" w:rsidRDefault="006A7FFC" w:rsidP="00F378B7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зарисовки мелких предметов различной материальности.</w:t>
      </w:r>
    </w:p>
    <w:p w14:paraId="1CC5930E" w14:textId="77777777" w:rsidR="006A7FFC" w:rsidRPr="006A7FFC" w:rsidRDefault="006A7FFC" w:rsidP="00F378B7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  5.</w:t>
      </w:r>
      <w:r w:rsidRPr="00F378B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«</w:t>
      </w: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Тональный длительный рисунок».</w:t>
      </w:r>
    </w:p>
    <w:p w14:paraId="62A748B1" w14:textId="77777777" w:rsidR="009D111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lastRenderedPageBreak/>
        <w:t xml:space="preserve">Тема 5.1. «Натюрморт из предметов призматической и цилиндрической формы». </w:t>
      </w:r>
    </w:p>
    <w:p w14:paraId="469C8884" w14:textId="77777777" w:rsidR="006A7FFC" w:rsidRPr="006A7FF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Рисунок натюрморта из предметов быта различных по форме, на фоне драпировки с крупным рисунком, на уровне глаз. </w:t>
      </w:r>
      <w:r w:rsidRPr="00F378B7">
        <w:rPr>
          <w:rFonts w:ascii="Times New Roman" w:eastAsia="Calibri" w:hAnsi="Times New Roman"/>
          <w:sz w:val="24"/>
          <w:szCs w:val="24"/>
          <w:lang w:eastAsia="en-US"/>
        </w:rPr>
        <w:t>Композиция листа. Пропорции. Выразительность силуэта группы предметов. Освещение контрастное.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Формат А 3. Материал: мягкий графитный карандаш. </w:t>
      </w:r>
    </w:p>
    <w:p w14:paraId="7E2DFE1A" w14:textId="77777777" w:rsidR="006A7FFC" w:rsidRPr="006A7FFC" w:rsidRDefault="006A7FFC" w:rsidP="00F378B7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hAnsi="Times New Roman"/>
          <w:i/>
          <w:sz w:val="24"/>
          <w:szCs w:val="24"/>
          <w:lang w:eastAsia="en-US"/>
        </w:rPr>
        <w:t>Самостоятельная работа:</w:t>
      </w:r>
      <w:r w:rsidRPr="006A7FFC">
        <w:rPr>
          <w:rFonts w:ascii="Times New Roman" w:hAnsi="Times New Roman"/>
          <w:sz w:val="24"/>
          <w:szCs w:val="24"/>
          <w:lang w:eastAsia="en-US"/>
        </w:rPr>
        <w:t xml:space="preserve"> копирование рисунков ткани.</w:t>
      </w:r>
    </w:p>
    <w:p w14:paraId="457A1698" w14:textId="77777777" w:rsidR="009D111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5.2. «Натюрморт из предметов простой формы, различных по тону и материалу». </w:t>
      </w:r>
    </w:p>
    <w:p w14:paraId="77C19577" w14:textId="77777777" w:rsidR="006A7FFC" w:rsidRPr="006A7FFC" w:rsidRDefault="006A7FFC" w:rsidP="00F378B7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FFC">
        <w:rPr>
          <w:rFonts w:ascii="Times New Roman" w:eastAsia="Calibri" w:hAnsi="Times New Roman"/>
          <w:sz w:val="24"/>
          <w:szCs w:val="24"/>
          <w:lang w:eastAsia="en-US"/>
        </w:rPr>
        <w:t>Рисунок натюрморта из предметов кухонной утвари или предметов домашнего обихода.</w:t>
      </w:r>
      <w:r w:rsidRPr="00F378B7">
        <w:rPr>
          <w:rFonts w:ascii="Times New Roman" w:eastAsia="Calibri" w:hAnsi="Times New Roman"/>
          <w:sz w:val="24"/>
          <w:szCs w:val="24"/>
          <w:lang w:eastAsia="en-US"/>
        </w:rPr>
        <w:t xml:space="preserve"> Выявление знаний, умений, навыков полученных во втором классе.</w:t>
      </w:r>
      <w:r w:rsidRPr="006A7FFC">
        <w:rPr>
          <w:rFonts w:ascii="Times New Roman" w:eastAsia="Calibri" w:hAnsi="Times New Roman"/>
          <w:sz w:val="24"/>
          <w:szCs w:val="24"/>
          <w:lang w:eastAsia="en-US"/>
        </w:rPr>
        <w:t xml:space="preserve"> Освещение верхнее боковое. Формат А 3. Материал: графитный карандаш.</w:t>
      </w:r>
    </w:p>
    <w:p w14:paraId="588FE4AC" w14:textId="77777777" w:rsidR="00AF1CCE" w:rsidRDefault="00AF1CCE" w:rsidP="00AF1CCE">
      <w:pPr>
        <w:pStyle w:val="a8"/>
        <w:spacing w:before="4"/>
        <w:ind w:right="4"/>
        <w:jc w:val="both"/>
        <w:rPr>
          <w:sz w:val="28"/>
          <w:szCs w:val="28"/>
        </w:rPr>
      </w:pPr>
    </w:p>
    <w:p w14:paraId="234490CC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r w:rsidR="00831936" w:rsidRPr="00831936">
        <w:rPr>
          <w:rFonts w:ascii="Times New Roman" w:hAnsi="Times New Roman"/>
          <w:sz w:val="24"/>
          <w:szCs w:val="24"/>
        </w:rPr>
        <w:t>ТРЕБОВАНИЯ  К  УРОВНЮ  ПОДГОТОВКИ  ОБУЧАЮЩИХСЯ</w:t>
      </w:r>
    </w:p>
    <w:p w14:paraId="1873B4AF" w14:textId="77777777" w:rsidR="00AF1CCE" w:rsidRPr="00123E5B" w:rsidRDefault="00AF1CCE" w:rsidP="00123E5B">
      <w:pPr>
        <w:pStyle w:val="a8"/>
        <w:spacing w:line="360" w:lineRule="auto"/>
        <w:ind w:right="14" w:firstLine="720"/>
        <w:jc w:val="both"/>
      </w:pPr>
      <w:r w:rsidRPr="00123E5B">
        <w:t xml:space="preserve">Освоение </w:t>
      </w:r>
      <w:r w:rsidR="003C3FB5">
        <w:t xml:space="preserve">учебной </w:t>
      </w:r>
      <w:r w:rsidR="00BE1D5E" w:rsidRPr="00123E5B">
        <w:t>программы</w:t>
      </w:r>
      <w:r w:rsidR="00BE1D5E" w:rsidRPr="00A86CA5">
        <w:t xml:space="preserve"> </w:t>
      </w:r>
      <w:r w:rsidR="00BE1D5E" w:rsidRPr="00D71A74">
        <w:t>«</w:t>
      </w:r>
      <w:r w:rsidR="003C3FB5">
        <w:t>Рисунок</w:t>
      </w:r>
      <w:r w:rsidR="00BE1D5E" w:rsidRPr="00D71A74">
        <w:t xml:space="preserve">» </w:t>
      </w:r>
      <w:r w:rsidR="003D07A4" w:rsidRPr="004F4962">
        <w:rPr>
          <w:w w:val="108"/>
        </w:rPr>
        <w:t xml:space="preserve">художественно-творческой </w:t>
      </w:r>
      <w:r w:rsidR="003D07A4">
        <w:rPr>
          <w:w w:val="108"/>
        </w:rPr>
        <w:t>подготовки</w:t>
      </w:r>
      <w:r w:rsidR="003D07A4" w:rsidRPr="004F4962">
        <w:rPr>
          <w:w w:val="108"/>
        </w:rPr>
        <w:t xml:space="preserve">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BE1D5E">
        <w:rPr>
          <w:rFonts w:eastAsia="Calibri"/>
          <w:lang w:eastAsia="en-US"/>
        </w:rPr>
        <w:t xml:space="preserve"> </w:t>
      </w:r>
      <w:r w:rsidR="00B53675" w:rsidRPr="00123E5B">
        <w:t xml:space="preserve">предполагает приобретение </w:t>
      </w:r>
      <w:r w:rsidR="00123E5B">
        <w:t>об</w:t>
      </w:r>
      <w:r w:rsidR="00B53675" w:rsidRPr="00123E5B">
        <w:t>уча</w:t>
      </w:r>
      <w:r w:rsidR="00123E5B">
        <w:t>ю</w:t>
      </w:r>
      <w:r w:rsidRPr="00123E5B">
        <w:t>щимися следующих знаний, умений и навыков:</w:t>
      </w:r>
    </w:p>
    <w:p w14:paraId="29E7577F" w14:textId="77777777" w:rsidR="00BE2CCF" w:rsidRPr="00BE2CCF" w:rsidRDefault="00BE2CCF" w:rsidP="00BE2CC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з</w:t>
      </w:r>
      <w:r w:rsidRPr="00BE2CCF">
        <w:rPr>
          <w:rFonts w:ascii="Times New Roman" w:eastAsia="Calibri" w:hAnsi="Times New Roman"/>
          <w:i/>
          <w:sz w:val="24"/>
          <w:szCs w:val="24"/>
          <w:lang w:eastAsia="en-US"/>
        </w:rPr>
        <w:t>нание:</w:t>
      </w:r>
    </w:p>
    <w:p w14:paraId="2B146646" w14:textId="77777777" w:rsidR="00BE2CCF" w:rsidRPr="00BE2CCF" w:rsidRDefault="00BE2CCF" w:rsidP="00BE2CCF">
      <w:pPr>
        <w:numPr>
          <w:ilvl w:val="0"/>
          <w:numId w:val="4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профессиональной терминологии;</w:t>
      </w:r>
    </w:p>
    <w:p w14:paraId="48A45BAD" w14:textId="77777777" w:rsidR="00BE2CCF" w:rsidRPr="00BE2CCF" w:rsidRDefault="00BE2CCF" w:rsidP="00BE2CCF">
      <w:pPr>
        <w:numPr>
          <w:ilvl w:val="0"/>
          <w:numId w:val="4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E2CCF">
        <w:rPr>
          <w:rFonts w:ascii="Times New Roman" w:hAnsi="Times New Roman"/>
          <w:sz w:val="24"/>
          <w:szCs w:val="24"/>
          <w:lang w:val="en-US" w:eastAsia="en-US"/>
        </w:rPr>
        <w:t>понятий «пропорция», «симметрия», «светотень»;</w:t>
      </w:r>
    </w:p>
    <w:p w14:paraId="645DEA4A" w14:textId="77777777" w:rsidR="00BE2CCF" w:rsidRPr="007F5D9D" w:rsidRDefault="00BE2CCF" w:rsidP="00BE2CCF">
      <w:pPr>
        <w:numPr>
          <w:ilvl w:val="0"/>
          <w:numId w:val="4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E2CCF">
        <w:rPr>
          <w:rFonts w:ascii="Times New Roman" w:hAnsi="Times New Roman"/>
          <w:sz w:val="24"/>
          <w:szCs w:val="24"/>
          <w:lang w:val="en-US" w:eastAsia="en-US"/>
        </w:rPr>
        <w:t>законов перспективы</w:t>
      </w:r>
      <w:r w:rsidRPr="00BE2CCF">
        <w:rPr>
          <w:rFonts w:ascii="Times New Roman" w:hAnsi="Times New Roman"/>
          <w:sz w:val="24"/>
          <w:szCs w:val="24"/>
          <w:lang w:eastAsia="en-US"/>
        </w:rPr>
        <w:t>.</w:t>
      </w:r>
    </w:p>
    <w:p w14:paraId="01F20F0D" w14:textId="77777777" w:rsidR="00BE2CCF" w:rsidRPr="00BE2CCF" w:rsidRDefault="00BE2CCF" w:rsidP="00BE2CCF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  <w:lang w:val="en-US"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>у</w:t>
      </w:r>
      <w:r w:rsidRPr="00BE2CCF">
        <w:rPr>
          <w:rFonts w:ascii="Times New Roman" w:hAnsi="Times New Roman"/>
          <w:i/>
          <w:sz w:val="24"/>
          <w:szCs w:val="24"/>
          <w:lang w:eastAsia="en-US"/>
        </w:rPr>
        <w:t>мение:</w:t>
      </w:r>
    </w:p>
    <w:p w14:paraId="3E3803FE" w14:textId="77777777" w:rsidR="00BE2CCF" w:rsidRPr="00BE2CCF" w:rsidRDefault="00BE2CCF" w:rsidP="00BE2CCF">
      <w:pPr>
        <w:numPr>
          <w:ilvl w:val="0"/>
          <w:numId w:val="42"/>
        </w:numPr>
        <w:tabs>
          <w:tab w:val="left" w:pos="-426"/>
          <w:tab w:val="left" w:pos="-284"/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использовать приёмы линейной и воздушной перспективы;</w:t>
      </w:r>
    </w:p>
    <w:p w14:paraId="05FE0FCE" w14:textId="77777777" w:rsidR="00BE2CCF" w:rsidRPr="00BE2CCF" w:rsidRDefault="00BE2CCF" w:rsidP="00BE2CCF">
      <w:pPr>
        <w:numPr>
          <w:ilvl w:val="0"/>
          <w:numId w:val="42"/>
        </w:numPr>
        <w:tabs>
          <w:tab w:val="left" w:pos="-426"/>
          <w:tab w:val="left" w:pos="-284"/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моделировать форму сложных предметов тоном;</w:t>
      </w:r>
    </w:p>
    <w:p w14:paraId="7EB104DC" w14:textId="77777777" w:rsidR="00BE2CCF" w:rsidRPr="00BE2CCF" w:rsidRDefault="00BE2CCF" w:rsidP="00BE2CCF">
      <w:pPr>
        <w:numPr>
          <w:ilvl w:val="0"/>
          <w:numId w:val="42"/>
        </w:numPr>
        <w:tabs>
          <w:tab w:val="left" w:pos="-426"/>
          <w:tab w:val="left" w:pos="-284"/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val="en-US" w:eastAsia="en-US"/>
        </w:rPr>
        <w:t>последовательно вести длительную постановку;</w:t>
      </w:r>
    </w:p>
    <w:p w14:paraId="68146082" w14:textId="77777777" w:rsidR="00BE2CCF" w:rsidRPr="00BE2CCF" w:rsidRDefault="00BE2CCF" w:rsidP="00BE2CCF">
      <w:pPr>
        <w:numPr>
          <w:ilvl w:val="0"/>
          <w:numId w:val="42"/>
        </w:numPr>
        <w:tabs>
          <w:tab w:val="left" w:pos="-426"/>
          <w:tab w:val="left" w:pos="-284"/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рисовать по памяти предметы в разных несложных положениях;</w:t>
      </w:r>
    </w:p>
    <w:p w14:paraId="70C74D57" w14:textId="77777777" w:rsidR="00BE2CCF" w:rsidRPr="00BE2CCF" w:rsidRDefault="00BE2CCF" w:rsidP="00BE2CCF">
      <w:pPr>
        <w:numPr>
          <w:ilvl w:val="0"/>
          <w:numId w:val="42"/>
        </w:numPr>
        <w:tabs>
          <w:tab w:val="left" w:pos="-426"/>
          <w:tab w:val="left" w:pos="-284"/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принимать выразительное решение постановок с передачей их эмоционального состояния.</w:t>
      </w:r>
    </w:p>
    <w:p w14:paraId="28EEF4F3" w14:textId="77777777" w:rsidR="00BE2CCF" w:rsidRPr="00BE2CCF" w:rsidRDefault="00BE2CCF" w:rsidP="00BE2CCF">
      <w:pPr>
        <w:tabs>
          <w:tab w:val="left" w:pos="-426"/>
          <w:tab w:val="left" w:pos="-284"/>
          <w:tab w:val="left" w:pos="-142"/>
        </w:tabs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>н</w:t>
      </w:r>
      <w:r w:rsidRPr="00BE2CCF">
        <w:rPr>
          <w:rFonts w:ascii="Times New Roman" w:hAnsi="Times New Roman"/>
          <w:i/>
          <w:sz w:val="24"/>
          <w:szCs w:val="24"/>
          <w:lang w:eastAsia="en-US"/>
        </w:rPr>
        <w:t>авык:</w:t>
      </w:r>
    </w:p>
    <w:p w14:paraId="7237C8F2" w14:textId="77777777" w:rsidR="00BE2CCF" w:rsidRPr="00BE2CCF" w:rsidRDefault="00BE2CCF" w:rsidP="00BE2CCF">
      <w:pPr>
        <w:numPr>
          <w:ilvl w:val="0"/>
          <w:numId w:val="42"/>
        </w:numPr>
        <w:tabs>
          <w:tab w:val="left" w:pos="-1985"/>
          <w:tab w:val="left" w:pos="-184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E2CCF">
        <w:rPr>
          <w:rFonts w:ascii="Times New Roman" w:hAnsi="Times New Roman"/>
          <w:sz w:val="24"/>
          <w:szCs w:val="24"/>
          <w:lang w:val="en-US" w:eastAsia="en-US"/>
        </w:rPr>
        <w:t>владения линией, штрихом, пятном;</w:t>
      </w:r>
    </w:p>
    <w:p w14:paraId="6124CE5E" w14:textId="77777777" w:rsidR="00BE2CCF" w:rsidRPr="00BE2CCF" w:rsidRDefault="00BE2CCF" w:rsidP="00BE2CCF">
      <w:pPr>
        <w:numPr>
          <w:ilvl w:val="0"/>
          <w:numId w:val="42"/>
        </w:numPr>
        <w:tabs>
          <w:tab w:val="left" w:pos="-1985"/>
          <w:tab w:val="left" w:pos="-184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выполнения линейного и живописного рисунка;</w:t>
      </w:r>
    </w:p>
    <w:p w14:paraId="5C0DE010" w14:textId="77777777" w:rsidR="00BE2CCF" w:rsidRPr="00BE2CCF" w:rsidRDefault="00BE2CCF" w:rsidP="00BE2CCF">
      <w:pPr>
        <w:numPr>
          <w:ilvl w:val="0"/>
          <w:numId w:val="42"/>
        </w:numPr>
        <w:tabs>
          <w:tab w:val="left" w:pos="-1985"/>
          <w:tab w:val="left" w:pos="-184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передачи фактуры и материала предмета;</w:t>
      </w:r>
    </w:p>
    <w:p w14:paraId="1B599F94" w14:textId="77777777" w:rsidR="00BE2CCF" w:rsidRDefault="00BE2CCF" w:rsidP="00BE2CCF">
      <w:pPr>
        <w:numPr>
          <w:ilvl w:val="0"/>
          <w:numId w:val="42"/>
        </w:numPr>
        <w:tabs>
          <w:tab w:val="left" w:pos="-1985"/>
          <w:tab w:val="left" w:pos="-184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E2CCF">
        <w:rPr>
          <w:rFonts w:ascii="Times New Roman" w:hAnsi="Times New Roman"/>
          <w:sz w:val="24"/>
          <w:szCs w:val="24"/>
          <w:lang w:eastAsia="en-US"/>
        </w:rPr>
        <w:t>передачи пространства средствами штриха и светотени.</w:t>
      </w:r>
    </w:p>
    <w:p w14:paraId="584BBB78" w14:textId="77777777" w:rsidR="004D7659" w:rsidRPr="00BE2CCF" w:rsidRDefault="004D7659" w:rsidP="004D7659">
      <w:pPr>
        <w:tabs>
          <w:tab w:val="left" w:pos="-1985"/>
          <w:tab w:val="left" w:pos="-184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C63C81A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4B0081A9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6D7AFFBE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pacing w:val="-6"/>
          <w:sz w:val="24"/>
          <w:szCs w:val="24"/>
          <w:lang w:eastAsia="en-US"/>
        </w:rPr>
        <w:t xml:space="preserve">Оперативное управление учебным процессом невозможно без осуществления контроля знаний,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умений и навыков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щихся. Именно через контроль осуществляется проверочная, воспитательная и корректирующая функция.</w:t>
      </w:r>
    </w:p>
    <w:p w14:paraId="22B20394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Видами контроля по учебному предмету «Рисунок» </w:t>
      </w:r>
      <w:r w:rsidR="00325CE7" w:rsidRPr="00325CE7">
        <w:rPr>
          <w:rFonts w:ascii="Times New Roman" w:hAnsi="Times New Roman"/>
          <w:w w:val="108"/>
          <w:sz w:val="24"/>
          <w:szCs w:val="24"/>
        </w:rPr>
        <w:t>художественно-творческой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325CE7">
        <w:rPr>
          <w:rFonts w:eastAsia="Calibri"/>
          <w:lang w:eastAsia="en-US"/>
        </w:rPr>
        <w:t xml:space="preserve">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являются:</w:t>
      </w:r>
    </w:p>
    <w:p w14:paraId="223FF971" w14:textId="77777777" w:rsidR="004C790E" w:rsidRPr="004C790E" w:rsidRDefault="004C790E" w:rsidP="004C790E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Текущая аттестация.</w:t>
      </w:r>
    </w:p>
    <w:p w14:paraId="0B513221" w14:textId="77777777" w:rsidR="004C790E" w:rsidRPr="004C790E" w:rsidRDefault="004C790E" w:rsidP="004C790E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Промежуточная аттестация.</w:t>
      </w:r>
    </w:p>
    <w:p w14:paraId="44FCD9CE" w14:textId="77777777" w:rsidR="004C790E" w:rsidRPr="004C790E" w:rsidRDefault="004C790E" w:rsidP="004C790E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Итоговая аттестация.</w:t>
      </w:r>
      <w:r w:rsidRPr="004C790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333C880E" w14:textId="77777777" w:rsidR="004C790E" w:rsidRPr="004C790E" w:rsidRDefault="004C790E" w:rsidP="004C790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i/>
          <w:sz w:val="24"/>
          <w:szCs w:val="24"/>
          <w:lang w:eastAsia="en-US"/>
        </w:rPr>
        <w:t>Текущая аттестация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 проводится с целью контроля качества освоения конкретной темы или раздела по учебному предмету. Текущая аттестация осуществляется преподавателем практически на каждом учебном занятии в форме просмотра учебных и домашних работ ведущим преподавателем, оценки заносятся в классный журнал.</w:t>
      </w:r>
    </w:p>
    <w:p w14:paraId="343C6138" w14:textId="77777777" w:rsidR="004C790E" w:rsidRPr="004C790E" w:rsidRDefault="004C790E" w:rsidP="004C790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i/>
          <w:sz w:val="24"/>
          <w:szCs w:val="24"/>
          <w:lang w:eastAsia="en-US"/>
        </w:rPr>
        <w:t>Промежуточная аттестация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25CE7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325CE7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щихся проводится в счёт аудиторного времени в конце каждого учебного полугодия (за исключением последнего полугодия 4 года обучения) в виде контрольных уроков (или дифференцированных зачётов) или просмотров работ обучающихся преподавателями. </w:t>
      </w:r>
    </w:p>
    <w:p w14:paraId="0B6A7CE9" w14:textId="77777777" w:rsid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i/>
          <w:sz w:val="24"/>
          <w:szCs w:val="24"/>
          <w:lang w:eastAsia="en-US"/>
        </w:rPr>
        <w:t>Итоговая аттестация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 успеваемости </w:t>
      </w:r>
      <w:r w:rsidR="00325CE7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325CE7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щихся (выпускной экзамен)  проводится в конце 4 учебного года в виде экзамена. Экзамены проводятся за пределами аудиторных занятий в форме творческого просмотра работ учащихся в рамках итоговой (экзаменационной) аттестации. </w:t>
      </w:r>
    </w:p>
    <w:p w14:paraId="0F46A8C6" w14:textId="77777777" w:rsidR="00AF1CCE" w:rsidRPr="009C3B0D" w:rsidRDefault="009C3B0D" w:rsidP="009C3B0D">
      <w:pPr>
        <w:pStyle w:val="a8"/>
        <w:spacing w:line="360" w:lineRule="auto"/>
        <w:ind w:left="360"/>
        <w:jc w:val="center"/>
        <w:rPr>
          <w:b/>
          <w:i/>
        </w:rPr>
      </w:pPr>
      <w:r w:rsidRPr="009C3B0D">
        <w:rPr>
          <w:b/>
          <w:i/>
        </w:rPr>
        <w:t>4.2.</w:t>
      </w:r>
      <w:r w:rsidR="00AF1CCE" w:rsidRPr="009C3B0D">
        <w:rPr>
          <w:b/>
          <w:i/>
        </w:rPr>
        <w:t>Критерии оценки</w:t>
      </w:r>
    </w:p>
    <w:p w14:paraId="24C57B43" w14:textId="77777777" w:rsidR="00325CE7" w:rsidRDefault="00325CE7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По результатам аттестации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щимся выставляются следующие оценки: </w:t>
      </w:r>
    </w:p>
    <w:p w14:paraId="4716902E" w14:textId="77777777" w:rsidR="00FC2BBC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A6228E" w14:textId="77777777" w:rsidR="00FC2BBC" w:rsidRPr="00931C2D" w:rsidRDefault="00931C2D" w:rsidP="00931C2D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931C2D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Таблица 6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FC2BBC" w:rsidRPr="00FC2BBC" w14:paraId="0298527F" w14:textId="77777777" w:rsidTr="00004D8E">
        <w:tc>
          <w:tcPr>
            <w:tcW w:w="3510" w:type="dxa"/>
          </w:tcPr>
          <w:p w14:paraId="4B88865D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5919" w:type="dxa"/>
          </w:tcPr>
          <w:p w14:paraId="4F978363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FC2BBC" w:rsidRPr="00FC2BBC" w14:paraId="60C28442" w14:textId="77777777" w:rsidTr="00004D8E">
        <w:tc>
          <w:tcPr>
            <w:tcW w:w="3510" w:type="dxa"/>
          </w:tcPr>
          <w:p w14:paraId="28A18A56" w14:textId="77777777" w:rsidR="00FC2BBC" w:rsidRPr="00FC2BBC" w:rsidRDefault="00FC2BBC" w:rsidP="00FC2BBC">
            <w:pPr>
              <w:pStyle w:val="a7"/>
              <w:numPr>
                <w:ilvl w:val="0"/>
                <w:numId w:val="45"/>
              </w:num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  <w:t>(«отлично»)</w:t>
            </w:r>
          </w:p>
        </w:tc>
        <w:tc>
          <w:tcPr>
            <w:tcW w:w="5919" w:type="dxa"/>
          </w:tcPr>
          <w:p w14:paraId="5844C190" w14:textId="77777777" w:rsidR="00FC2BBC" w:rsidRPr="00FC2BBC" w:rsidRDefault="00FC2BBC" w:rsidP="00FC2BBC">
            <w:pPr>
              <w:contextualSpacing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25CE7">
              <w:rPr>
                <w:rFonts w:ascii="Times New Roman" w:hAnsi="Times New Roman"/>
                <w:sz w:val="24"/>
                <w:szCs w:val="24"/>
                <w:lang w:eastAsia="en-US"/>
              </w:rPr>
              <w:t>предполагает самостоятельный выбор формата; правильную компоновку изображения в листе; последовательное, грамотное и аккуратное ведение построения; умелое использование выразительных особенностей применяемого графического материала; владение линией, штрихом, тоном; умение самостоятельно исправлять ошибки и недочёты в рисунке; умение обобщать рисунок и приводить его к целостности; творческий под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ход</w:t>
            </w:r>
          </w:p>
        </w:tc>
      </w:tr>
      <w:tr w:rsidR="00FC2BBC" w:rsidRPr="00FC2BBC" w14:paraId="0C6898B6" w14:textId="77777777" w:rsidTr="00004D8E">
        <w:tc>
          <w:tcPr>
            <w:tcW w:w="3510" w:type="dxa"/>
          </w:tcPr>
          <w:p w14:paraId="2158B4BD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lastRenderedPageBreak/>
              <w:t>4 («хорошо»)</w:t>
            </w:r>
          </w:p>
        </w:tc>
        <w:tc>
          <w:tcPr>
            <w:tcW w:w="5919" w:type="dxa"/>
          </w:tcPr>
          <w:p w14:paraId="631A8B8D" w14:textId="77777777" w:rsidR="00FC2BBC" w:rsidRPr="00FC2BBC" w:rsidRDefault="00FC2BBC" w:rsidP="00FC2BBC">
            <w:pPr>
              <w:contextualSpacing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325C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допускает некоторую неточность в компоновке; небольшие недочёты в конструктивном построении; незначительные нарушения в последовательности работы тоном, как следствие, незначительные ошибки в передаче тональных отношений; некоторую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дробность и небрежность рисунка</w:t>
            </w:r>
          </w:p>
        </w:tc>
      </w:tr>
      <w:tr w:rsidR="00FC2BBC" w:rsidRPr="00FC2BBC" w14:paraId="53B040D8" w14:textId="77777777" w:rsidTr="00004D8E">
        <w:tc>
          <w:tcPr>
            <w:tcW w:w="3510" w:type="dxa"/>
          </w:tcPr>
          <w:p w14:paraId="23B73498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5919" w:type="dxa"/>
          </w:tcPr>
          <w:p w14:paraId="466960B8" w14:textId="77777777" w:rsidR="00FC2BBC" w:rsidRPr="00FC2BBC" w:rsidRDefault="00FC2BBC" w:rsidP="00FC2B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5CE7">
              <w:rPr>
                <w:rFonts w:ascii="Times New Roman" w:hAnsi="Times New Roman"/>
                <w:sz w:val="24"/>
                <w:szCs w:val="24"/>
                <w:lang w:eastAsia="en-US"/>
              </w:rPr>
              <w:t>предполагает грубые ошибки в компоновке; неумение самостоятельно вести рисунок; неумение самостоятельно анализировать и исправлять допущенные ошибки в построении и тональном решении рисунка; однообразное использование графических приёмов для решения разных задач; незаконченность, неаккуратность, небрежность в 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исунке</w:t>
            </w:r>
          </w:p>
        </w:tc>
      </w:tr>
      <w:tr w:rsidR="00FC2BBC" w:rsidRPr="00FC2BBC" w14:paraId="13AAF2FC" w14:textId="77777777" w:rsidTr="00004D8E">
        <w:tc>
          <w:tcPr>
            <w:tcW w:w="3510" w:type="dxa"/>
          </w:tcPr>
          <w:p w14:paraId="2BB47BAE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2 («неудовлетворительно»)</w:t>
            </w:r>
          </w:p>
        </w:tc>
        <w:tc>
          <w:tcPr>
            <w:tcW w:w="5919" w:type="dxa"/>
          </w:tcPr>
          <w:p w14:paraId="45F99A8D" w14:textId="77777777" w:rsidR="00FC2BBC" w:rsidRPr="00FC2BBC" w:rsidRDefault="00FC2BBC" w:rsidP="00FC2BBC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FC2BBC" w:rsidRPr="00FC2BBC" w14:paraId="6A751CEE" w14:textId="77777777" w:rsidTr="00004D8E">
        <w:tc>
          <w:tcPr>
            <w:tcW w:w="3510" w:type="dxa"/>
          </w:tcPr>
          <w:p w14:paraId="20386645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5919" w:type="dxa"/>
          </w:tcPr>
          <w:p w14:paraId="2EB82BCD" w14:textId="77777777" w:rsidR="00FC2BBC" w:rsidRPr="00FC2BBC" w:rsidRDefault="00FC2BBC" w:rsidP="00FC2BBC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29E3BEEA" w14:textId="77777777" w:rsidR="00FC2BBC" w:rsidRPr="00325CE7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1FD26E" w14:textId="77777777" w:rsidR="00AF1CCE" w:rsidRDefault="00AF1CCE" w:rsidP="00AF1CCE">
      <w:pPr>
        <w:pStyle w:val="a8"/>
        <w:jc w:val="both"/>
        <w:rPr>
          <w:sz w:val="28"/>
          <w:szCs w:val="28"/>
        </w:rPr>
      </w:pPr>
    </w:p>
    <w:p w14:paraId="5CD87B02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77F3ECA4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63CA4583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 xml:space="preserve">Освоение программы учебного предмета «Рисунок» </w:t>
      </w:r>
      <w:r w:rsidR="008F64C9" w:rsidRPr="00325CE7">
        <w:rPr>
          <w:rFonts w:ascii="Times New Roman" w:hAnsi="Times New Roman"/>
          <w:w w:val="108"/>
          <w:sz w:val="24"/>
          <w:szCs w:val="24"/>
        </w:rPr>
        <w:t>художественно-творческой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8F64C9">
        <w:rPr>
          <w:rFonts w:eastAsia="Calibri"/>
          <w:lang w:eastAsia="en-US"/>
        </w:rPr>
        <w:t xml:space="preserve"> </w:t>
      </w:r>
      <w:r w:rsidRPr="006634A5">
        <w:rPr>
          <w:rFonts w:ascii="Times New Roman" w:eastAsia="Calibri" w:hAnsi="Times New Roman"/>
          <w:sz w:val="24"/>
          <w:szCs w:val="24"/>
          <w:lang w:eastAsia="en-US"/>
        </w:rPr>
        <w:t>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14:paraId="61D9AF32" w14:textId="77777777" w:rsidR="006634A5" w:rsidRPr="006634A5" w:rsidRDefault="006634A5" w:rsidP="008F64C9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– направляющая и корректирующая.</w:t>
      </w:r>
    </w:p>
    <w:p w14:paraId="7722ED9F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14:paraId="1202F283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>Каждое задание предполагает решение определённых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14:paraId="161E47E9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 мере усвоения программы от обучающихся требуется не только отработка технических приёмов, но и развитие эмоционального отношения к выполняемой работе.</w:t>
      </w:r>
    </w:p>
    <w:p w14:paraId="22B97197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14:paraId="3F476D52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 xml:space="preserve">Активное использование учебно-методических материалов необходимо </w:t>
      </w:r>
      <w:r w:rsidR="00877865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6634A5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877865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6634A5">
        <w:rPr>
          <w:rFonts w:ascii="Times New Roman" w:eastAsia="Calibri" w:hAnsi="Times New Roman"/>
          <w:sz w:val="24"/>
          <w:szCs w:val="24"/>
          <w:lang w:eastAsia="en-US"/>
        </w:rPr>
        <w:t>щимся для успешного восприятия содержания учебной программы.</w:t>
      </w:r>
    </w:p>
    <w:p w14:paraId="3239B6DC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 xml:space="preserve">Рекомендуемые учебно-методические материалы: учебники;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</w:t>
      </w:r>
      <w:r w:rsidR="00877865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6634A5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877865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6634A5">
        <w:rPr>
          <w:rFonts w:ascii="Times New Roman" w:eastAsia="Calibri" w:hAnsi="Times New Roman"/>
          <w:sz w:val="24"/>
          <w:szCs w:val="24"/>
          <w:lang w:eastAsia="en-US"/>
        </w:rPr>
        <w:t>щихся; варианты и методические материалы по выполнению контрольных и самостоятельных работ.</w:t>
      </w:r>
    </w:p>
    <w:p w14:paraId="6B28E81E" w14:textId="77777777" w:rsidR="006634A5" w:rsidRPr="006634A5" w:rsidRDefault="006634A5" w:rsidP="0066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14:paraId="1B5DAAB5" w14:textId="77777777" w:rsidR="006634A5" w:rsidRPr="006634A5" w:rsidRDefault="006634A5" w:rsidP="008F64C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14:paraId="736A9321" w14:textId="77777777" w:rsidR="006634A5" w:rsidRDefault="006634A5" w:rsidP="008F64C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4A5">
        <w:rPr>
          <w:rFonts w:ascii="Times New Roman" w:eastAsia="Calibri" w:hAnsi="Times New Roman"/>
          <w:sz w:val="24"/>
          <w:szCs w:val="24"/>
          <w:lang w:eastAsia="en-US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6634A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обеспечить эффективное руководство работой обучающихся по </w:t>
      </w:r>
      <w:r w:rsidRPr="006634A5">
        <w:rPr>
          <w:rFonts w:ascii="Times New Roman" w:eastAsia="Calibri" w:hAnsi="Times New Roman"/>
          <w:sz w:val="24"/>
          <w:szCs w:val="24"/>
          <w:lang w:eastAsia="en-US"/>
        </w:rPr>
        <w:t xml:space="preserve">приобретению </w:t>
      </w:r>
      <w:r w:rsidRPr="008F64C9">
        <w:rPr>
          <w:rFonts w:ascii="Times New Roman" w:eastAsia="Calibri" w:hAnsi="Times New Roman"/>
          <w:sz w:val="24"/>
          <w:szCs w:val="24"/>
          <w:lang w:eastAsia="en-US"/>
        </w:rPr>
        <w:t>практических умений и навыков на основе теоретических знаний.</w:t>
      </w:r>
    </w:p>
    <w:p w14:paraId="5A9B4DBA" w14:textId="77777777" w:rsidR="009D111C" w:rsidRPr="008F64C9" w:rsidRDefault="009D111C" w:rsidP="008F64C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01B26A" w14:textId="77777777" w:rsidR="006E29F7" w:rsidRPr="006E29F7" w:rsidRDefault="006E29F7" w:rsidP="008778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432637D1" w14:textId="77777777" w:rsidR="00877865" w:rsidRPr="00877865" w:rsidRDefault="00877865" w:rsidP="0087786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77865">
        <w:rPr>
          <w:rFonts w:ascii="Times New Roman" w:eastAsia="Calibri" w:hAnsi="Times New Roman"/>
          <w:sz w:val="24"/>
          <w:szCs w:val="24"/>
          <w:lang w:eastAsia="en-US"/>
        </w:rPr>
        <w:t xml:space="preserve">Обучение рисунку должно сопровождаться выполнением домашних (самостоятельных) заданий.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77865">
        <w:rPr>
          <w:rFonts w:ascii="Times New Roman" w:eastAsia="Calibri" w:hAnsi="Times New Roman"/>
          <w:sz w:val="24"/>
          <w:szCs w:val="24"/>
          <w:lang w:eastAsia="en-US"/>
        </w:rPr>
        <w:t xml:space="preserve">Каждое программное задание предусматривает выполнение набросков и зарисовок по теме занятия. Домашние задания должны быть посильными и нетрудоёмкими по времени. Регулярность выполнения самостоятельных работ должна контролироваться педагогом и влиять на итоговую оценку </w:t>
      </w:r>
      <w:r w:rsidR="00616CA0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877865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616CA0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877865">
        <w:rPr>
          <w:rFonts w:ascii="Times New Roman" w:eastAsia="Calibri" w:hAnsi="Times New Roman"/>
          <w:sz w:val="24"/>
          <w:szCs w:val="24"/>
          <w:lang w:eastAsia="en-US"/>
        </w:rPr>
        <w:t>щегося.</w:t>
      </w:r>
    </w:p>
    <w:p w14:paraId="2C382651" w14:textId="77777777" w:rsidR="00877865" w:rsidRPr="00877865" w:rsidRDefault="00877865" w:rsidP="0087786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77865">
        <w:rPr>
          <w:rFonts w:ascii="Times New Roman" w:eastAsia="Calibri" w:hAnsi="Times New Roman"/>
          <w:sz w:val="24"/>
          <w:szCs w:val="24"/>
          <w:lang w:eastAsia="en-US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</w:t>
      </w:r>
      <w:r w:rsidRPr="0087786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877865">
        <w:rPr>
          <w:rFonts w:ascii="Times New Roman" w:eastAsia="Calibri" w:hAnsi="Times New Roman"/>
          <w:sz w:val="24"/>
          <w:szCs w:val="24"/>
          <w:lang w:eastAsia="en-US"/>
        </w:rPr>
        <w:t>Каждое задание оценивается соответствующей оценкой.</w:t>
      </w:r>
    </w:p>
    <w:p w14:paraId="0122BFA8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1F356C" w14:textId="77777777" w:rsidR="004D7659" w:rsidRPr="006E29F7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513C37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lastRenderedPageBreak/>
        <w:t>5.3.Средства обучения</w:t>
      </w:r>
    </w:p>
    <w:p w14:paraId="447FD000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Материальные: </w:t>
      </w:r>
      <w:r w:rsidRPr="006E29F7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фондом.</w:t>
      </w:r>
    </w:p>
    <w:p w14:paraId="765B732A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Наглядно-плоскостные: </w:t>
      </w:r>
      <w:r w:rsidRPr="006E29F7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учащихся, настенные иллюстрации, магнитные доски.</w:t>
      </w:r>
    </w:p>
    <w:p w14:paraId="2D5E0EA4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Демонстрационные: </w:t>
      </w:r>
      <w:r w:rsidRPr="006E29F7">
        <w:rPr>
          <w:rFonts w:ascii="Times New Roman" w:hAnsi="Times New Roman"/>
          <w:sz w:val="24"/>
          <w:szCs w:val="24"/>
        </w:rPr>
        <w:t xml:space="preserve">муляжи, чучела птиц и животных, гербарии, демонстрационные модели, натюрмортный фонд. </w:t>
      </w:r>
    </w:p>
    <w:p w14:paraId="0C647123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E29F7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 и т. д.</w:t>
      </w:r>
    </w:p>
    <w:p w14:paraId="0455111A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Аудиовизуальные: </w:t>
      </w:r>
      <w:r w:rsidRPr="006E29F7">
        <w:rPr>
          <w:rFonts w:ascii="Times New Roman" w:hAnsi="Times New Roman"/>
          <w:sz w:val="24"/>
          <w:szCs w:val="24"/>
        </w:rPr>
        <w:t>слайд-фильмы, видеофильмы, учебные кинофильмы, аудио записи.</w:t>
      </w:r>
    </w:p>
    <w:p w14:paraId="4E7DCD90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3F337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8D66006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32E6DE5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473AA802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04C28F2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4CBAC0B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449423EC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232ED61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6C95124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43AC70C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DF2D03A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72B3C1A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0AD952E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E40B01F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2B167C3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AE6624B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355AD27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8E0817E" w14:textId="77777777" w:rsidR="004D7659" w:rsidRDefault="004D7659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7D48DD2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051A355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46F3B90A" w14:textId="77777777" w:rsidR="009D111C" w:rsidRDefault="009D111C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F0E8136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A7FC085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14:paraId="5209883B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чебно 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методическ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52BC1813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Анциферов, Л. Г. Анциферова, Т. Н. Кисляковская. Рисунок. Примерная программа для ДХШ и изобразительных отделений ДШИ. - М., 2003</w:t>
      </w:r>
    </w:p>
    <w:p w14:paraId="14F4662C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Барщ А. Рисунок в средней художественной школе. - М.: Издательство Академии художеств СССР, 1963</w:t>
      </w:r>
    </w:p>
    <w:p w14:paraId="7F007495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Ватагин В. Изображение животных. - М., 1957</w:t>
      </w:r>
    </w:p>
    <w:p w14:paraId="4F8566B9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Дейнека А. Учитесь рисовать. - М., 1961</w:t>
      </w:r>
    </w:p>
    <w:p w14:paraId="4BC2A4F1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Костерин Н. Учебное рисование: Учеб</w:t>
      </w:r>
      <w:r>
        <w:rPr>
          <w:rFonts w:ascii="Times New Roman" w:hAnsi="Times New Roman"/>
          <w:sz w:val="24"/>
          <w:szCs w:val="24"/>
          <w:lang w:eastAsia="en-US"/>
        </w:rPr>
        <w:t xml:space="preserve">ное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пособие для учащихся пед</w:t>
      </w:r>
      <w:r>
        <w:rPr>
          <w:rFonts w:ascii="Times New Roman" w:hAnsi="Times New Roman"/>
          <w:sz w:val="24"/>
          <w:szCs w:val="24"/>
          <w:lang w:eastAsia="en-US"/>
        </w:rPr>
        <w:t xml:space="preserve">агогических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уч</w:t>
      </w:r>
      <w:r>
        <w:rPr>
          <w:rFonts w:ascii="Times New Roman" w:hAnsi="Times New Roman"/>
          <w:sz w:val="24"/>
          <w:szCs w:val="24"/>
          <w:lang w:eastAsia="en-US"/>
        </w:rPr>
        <w:t xml:space="preserve">илищ </w:t>
      </w:r>
      <w:r w:rsidRPr="00616CA0">
        <w:rPr>
          <w:rFonts w:ascii="Times New Roman" w:hAnsi="Times New Roman"/>
          <w:sz w:val="24"/>
          <w:szCs w:val="24"/>
          <w:lang w:eastAsia="en-US"/>
        </w:rPr>
        <w:t>щ по спец. № 2002 «Дошкол</w:t>
      </w:r>
      <w:r>
        <w:rPr>
          <w:rFonts w:ascii="Times New Roman" w:hAnsi="Times New Roman"/>
          <w:sz w:val="24"/>
          <w:szCs w:val="24"/>
          <w:lang w:eastAsia="en-US"/>
        </w:rPr>
        <w:t xml:space="preserve">ьное </w:t>
      </w:r>
      <w:r w:rsidRPr="00616CA0">
        <w:rPr>
          <w:rFonts w:ascii="Times New Roman" w:hAnsi="Times New Roman"/>
          <w:sz w:val="24"/>
          <w:szCs w:val="24"/>
          <w:lang w:eastAsia="en-US"/>
        </w:rPr>
        <w:t>воспитание», № 2010 «Воспитание в дошкол</w:t>
      </w:r>
      <w:r>
        <w:rPr>
          <w:rFonts w:ascii="Times New Roman" w:hAnsi="Times New Roman"/>
          <w:sz w:val="24"/>
          <w:szCs w:val="24"/>
          <w:lang w:eastAsia="en-US"/>
        </w:rPr>
        <w:t xml:space="preserve">ьных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учреждениях» – 2-е изд., перераб. - М.: Просвещение, 1984</w:t>
      </w:r>
    </w:p>
    <w:p w14:paraId="053E944F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Ли Н. Рисунок. Основы учебного академического рисунка: Учебник. - М.: Эксмо, 2010</w:t>
      </w:r>
    </w:p>
    <w:p w14:paraId="4CCC5D9C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Лушников Б. Рисунок. Изобразительно-выразительные средства: учеб</w:t>
      </w:r>
      <w:r>
        <w:rPr>
          <w:rFonts w:ascii="Times New Roman" w:hAnsi="Times New Roman"/>
          <w:sz w:val="24"/>
          <w:szCs w:val="24"/>
          <w:lang w:eastAsia="en-US"/>
        </w:rPr>
        <w:t xml:space="preserve">ное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пособие для студентов вузов, обучающихся по специальности «Изобраз</w:t>
      </w:r>
      <w:r>
        <w:rPr>
          <w:rFonts w:ascii="Times New Roman" w:hAnsi="Times New Roman"/>
          <w:sz w:val="24"/>
          <w:szCs w:val="24"/>
          <w:lang w:eastAsia="en-US"/>
        </w:rPr>
        <w:t xml:space="preserve">ительное </w:t>
      </w:r>
      <w:r w:rsidRPr="00616CA0">
        <w:rPr>
          <w:rFonts w:ascii="Times New Roman" w:hAnsi="Times New Roman"/>
          <w:sz w:val="24"/>
          <w:szCs w:val="24"/>
          <w:lang w:eastAsia="en-US"/>
        </w:rPr>
        <w:t>искусство» / Б. Лушников, В. Перцов. - М.: Гуманитар. изд. центр ВЛАДОС, 2006</w:t>
      </w:r>
    </w:p>
    <w:p w14:paraId="57300B61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Медведев Л. Формирование графического художественного образа на занятиях по рисунку: Учеб</w:t>
      </w:r>
      <w:r>
        <w:rPr>
          <w:rFonts w:ascii="Times New Roman" w:hAnsi="Times New Roman"/>
          <w:sz w:val="24"/>
          <w:szCs w:val="24"/>
          <w:lang w:eastAsia="en-US"/>
        </w:rPr>
        <w:t xml:space="preserve">ное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пособие для студентов худож</w:t>
      </w:r>
      <w:r>
        <w:rPr>
          <w:rFonts w:ascii="Times New Roman" w:hAnsi="Times New Roman"/>
          <w:sz w:val="24"/>
          <w:szCs w:val="24"/>
          <w:lang w:eastAsia="en-US"/>
        </w:rPr>
        <w:t xml:space="preserve">ественно </w:t>
      </w:r>
      <w:r w:rsidRPr="00616CA0">
        <w:rPr>
          <w:rFonts w:ascii="Times New Roman" w:hAnsi="Times New Roman"/>
          <w:sz w:val="24"/>
          <w:szCs w:val="24"/>
          <w:lang w:eastAsia="en-US"/>
        </w:rPr>
        <w:t>– граф</w:t>
      </w:r>
      <w:r>
        <w:rPr>
          <w:rFonts w:ascii="Times New Roman" w:hAnsi="Times New Roman"/>
          <w:sz w:val="24"/>
          <w:szCs w:val="24"/>
          <w:lang w:eastAsia="en-US"/>
        </w:rPr>
        <w:t xml:space="preserve">ического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фак</w:t>
      </w:r>
      <w:r>
        <w:rPr>
          <w:rFonts w:ascii="Times New Roman" w:hAnsi="Times New Roman"/>
          <w:sz w:val="24"/>
          <w:szCs w:val="24"/>
          <w:lang w:eastAsia="en-US"/>
        </w:rPr>
        <w:t xml:space="preserve">ультета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пед</w:t>
      </w:r>
      <w:r>
        <w:rPr>
          <w:rFonts w:ascii="Times New Roman" w:hAnsi="Times New Roman"/>
          <w:sz w:val="24"/>
          <w:szCs w:val="24"/>
          <w:lang w:eastAsia="en-US"/>
        </w:rPr>
        <w:t xml:space="preserve">агогических </w:t>
      </w:r>
      <w:r w:rsidRPr="00616CA0">
        <w:rPr>
          <w:rFonts w:ascii="Times New Roman" w:hAnsi="Times New Roman"/>
          <w:sz w:val="24"/>
          <w:szCs w:val="24"/>
          <w:lang w:eastAsia="en-US"/>
        </w:rPr>
        <w:t>ин</w:t>
      </w:r>
      <w:r>
        <w:rPr>
          <w:rFonts w:ascii="Times New Roman" w:hAnsi="Times New Roman"/>
          <w:sz w:val="24"/>
          <w:szCs w:val="24"/>
          <w:lang w:eastAsia="en-US"/>
        </w:rPr>
        <w:t>ститу</w:t>
      </w:r>
      <w:r w:rsidRPr="00616CA0">
        <w:rPr>
          <w:rFonts w:ascii="Times New Roman" w:hAnsi="Times New Roman"/>
          <w:sz w:val="24"/>
          <w:szCs w:val="24"/>
          <w:lang w:eastAsia="en-US"/>
        </w:rPr>
        <w:t>тов. - М.: Просвещение, 1986</w:t>
      </w:r>
    </w:p>
    <w:p w14:paraId="69315CAE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Основы академического рисунка. 100 самых важных правил и секретов / авт.-сост. В. Надеждина. - Минск: Харвест, 2010</w:t>
      </w:r>
    </w:p>
    <w:p w14:paraId="25BD7440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Рисунок. Учеб</w:t>
      </w:r>
      <w:r>
        <w:rPr>
          <w:rFonts w:ascii="Times New Roman" w:hAnsi="Times New Roman"/>
          <w:sz w:val="24"/>
          <w:szCs w:val="24"/>
          <w:lang w:eastAsia="en-US"/>
        </w:rPr>
        <w:t xml:space="preserve">ное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пособие для студентов </w:t>
      </w:r>
      <w:r w:rsidR="00A861FA" w:rsidRPr="00616CA0">
        <w:rPr>
          <w:rFonts w:ascii="Times New Roman" w:hAnsi="Times New Roman"/>
          <w:sz w:val="24"/>
          <w:szCs w:val="24"/>
          <w:lang w:eastAsia="en-US"/>
        </w:rPr>
        <w:t>худож</w:t>
      </w:r>
      <w:r w:rsidR="00A861FA">
        <w:rPr>
          <w:rFonts w:ascii="Times New Roman" w:hAnsi="Times New Roman"/>
          <w:sz w:val="24"/>
          <w:szCs w:val="24"/>
          <w:lang w:eastAsia="en-US"/>
        </w:rPr>
        <w:t xml:space="preserve">ественно </w:t>
      </w:r>
      <w:r w:rsidR="00A861FA" w:rsidRPr="00616CA0">
        <w:rPr>
          <w:rFonts w:ascii="Times New Roman" w:hAnsi="Times New Roman"/>
          <w:sz w:val="24"/>
          <w:szCs w:val="24"/>
          <w:lang w:eastAsia="en-US"/>
        </w:rPr>
        <w:t>– граф</w:t>
      </w:r>
      <w:r w:rsidR="00A861FA">
        <w:rPr>
          <w:rFonts w:ascii="Times New Roman" w:hAnsi="Times New Roman"/>
          <w:sz w:val="24"/>
          <w:szCs w:val="24"/>
          <w:lang w:eastAsia="en-US"/>
        </w:rPr>
        <w:t xml:space="preserve">ического </w:t>
      </w:r>
      <w:r w:rsidR="00A861FA" w:rsidRPr="00616CA0">
        <w:rPr>
          <w:rFonts w:ascii="Times New Roman" w:hAnsi="Times New Roman"/>
          <w:sz w:val="24"/>
          <w:szCs w:val="24"/>
          <w:lang w:eastAsia="en-US"/>
        </w:rPr>
        <w:t xml:space="preserve"> фак</w:t>
      </w:r>
      <w:r w:rsidR="00A861FA">
        <w:rPr>
          <w:rFonts w:ascii="Times New Roman" w:hAnsi="Times New Roman"/>
          <w:sz w:val="24"/>
          <w:szCs w:val="24"/>
          <w:lang w:eastAsia="en-US"/>
        </w:rPr>
        <w:t xml:space="preserve">ультета </w:t>
      </w:r>
      <w:r w:rsidR="00A861FA" w:rsidRPr="00616CA0">
        <w:rPr>
          <w:rFonts w:ascii="Times New Roman" w:hAnsi="Times New Roman"/>
          <w:sz w:val="24"/>
          <w:szCs w:val="24"/>
          <w:lang w:eastAsia="en-US"/>
        </w:rPr>
        <w:t xml:space="preserve"> пед</w:t>
      </w:r>
      <w:r w:rsidR="00A861FA">
        <w:rPr>
          <w:rFonts w:ascii="Times New Roman" w:hAnsi="Times New Roman"/>
          <w:sz w:val="24"/>
          <w:szCs w:val="24"/>
          <w:lang w:eastAsia="en-US"/>
        </w:rPr>
        <w:t xml:space="preserve">агогических </w:t>
      </w:r>
      <w:r w:rsidR="00A861FA" w:rsidRPr="00616CA0">
        <w:rPr>
          <w:rFonts w:ascii="Times New Roman" w:hAnsi="Times New Roman"/>
          <w:sz w:val="24"/>
          <w:szCs w:val="24"/>
          <w:lang w:eastAsia="en-US"/>
        </w:rPr>
        <w:t>ин</w:t>
      </w:r>
      <w:r w:rsidR="00A861FA">
        <w:rPr>
          <w:rFonts w:ascii="Times New Roman" w:hAnsi="Times New Roman"/>
          <w:sz w:val="24"/>
          <w:szCs w:val="24"/>
          <w:lang w:eastAsia="en-US"/>
        </w:rPr>
        <w:t>ститу</w:t>
      </w:r>
      <w:r w:rsidR="00A861FA" w:rsidRPr="00616CA0">
        <w:rPr>
          <w:rFonts w:ascii="Times New Roman" w:hAnsi="Times New Roman"/>
          <w:sz w:val="24"/>
          <w:szCs w:val="24"/>
          <w:lang w:eastAsia="en-US"/>
        </w:rPr>
        <w:t>тов</w:t>
      </w:r>
      <w:r w:rsidRPr="00616CA0">
        <w:rPr>
          <w:rFonts w:ascii="Times New Roman" w:hAnsi="Times New Roman"/>
          <w:sz w:val="24"/>
          <w:szCs w:val="24"/>
          <w:lang w:eastAsia="en-US"/>
        </w:rPr>
        <w:t>. Под ред. А. Серова. - М: Просвещение, 1975</w:t>
      </w:r>
    </w:p>
    <w:p w14:paraId="70218A72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Ростовцев Н. Учебный рисунок: Учеб</w:t>
      </w:r>
      <w:r w:rsidR="00A861FA">
        <w:rPr>
          <w:rFonts w:ascii="Times New Roman" w:hAnsi="Times New Roman"/>
          <w:sz w:val="24"/>
          <w:szCs w:val="24"/>
          <w:lang w:eastAsia="en-US"/>
        </w:rPr>
        <w:t xml:space="preserve">ное пособие 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для учащихся педучилищ по спец. 2003 «Преподавание черчения и изобразит. искусства». 2-е изд., перераб. - М.: Просвещение, 1985</w:t>
      </w:r>
    </w:p>
    <w:p w14:paraId="51C93764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 xml:space="preserve">Соловьёва Б. Искусство рисунка. - Л.: Искусство, 1989 </w:t>
      </w:r>
    </w:p>
    <w:p w14:paraId="2F5EDA76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Учебный рисунок: Учеб. пособие / Ин</w:t>
      </w:r>
      <w:r w:rsidR="00A861FA">
        <w:rPr>
          <w:rFonts w:ascii="Times New Roman" w:hAnsi="Times New Roman"/>
          <w:sz w:val="24"/>
          <w:szCs w:val="24"/>
          <w:lang w:eastAsia="en-US"/>
        </w:rPr>
        <w:t>ститу</w:t>
      </w:r>
      <w:r w:rsidRPr="00616CA0">
        <w:rPr>
          <w:rFonts w:ascii="Times New Roman" w:hAnsi="Times New Roman"/>
          <w:sz w:val="24"/>
          <w:szCs w:val="24"/>
          <w:lang w:eastAsia="en-US"/>
        </w:rPr>
        <w:t>т живописи, скульптуры и архитектуры им. И. Е. Репина Акад. художеств СССР. Под ред. В. Королёва. - М.: Изобраз</w:t>
      </w:r>
      <w:r w:rsidR="00A861FA">
        <w:rPr>
          <w:rFonts w:ascii="Times New Roman" w:hAnsi="Times New Roman"/>
          <w:sz w:val="24"/>
          <w:szCs w:val="24"/>
          <w:lang w:eastAsia="en-US"/>
        </w:rPr>
        <w:t xml:space="preserve">ительное </w:t>
      </w:r>
      <w:r w:rsidRPr="00616CA0">
        <w:rPr>
          <w:rFonts w:ascii="Times New Roman" w:hAnsi="Times New Roman"/>
          <w:sz w:val="24"/>
          <w:szCs w:val="24"/>
          <w:lang w:eastAsia="en-US"/>
        </w:rPr>
        <w:t>искусство, 1981</w:t>
      </w:r>
    </w:p>
    <w:p w14:paraId="64EFA041" w14:textId="77777777" w:rsidR="00616CA0" w:rsidRP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Фаворский В. А. Художественное творчество детей в культуре России первой половины 20 века. - М.: Педагогика, 2002</w:t>
      </w:r>
    </w:p>
    <w:p w14:paraId="57E3D114" w14:textId="77777777" w:rsidR="00616CA0" w:rsidRDefault="00616CA0" w:rsidP="00616CA0">
      <w:pPr>
        <w:numPr>
          <w:ilvl w:val="0"/>
          <w:numId w:val="46"/>
        </w:num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 xml:space="preserve">Хейл Р. Рисунок. Уроки старых мастеров: подробное изучение пластической анатомии человека на примере рисунков великих художников: пер. с англ. </w:t>
      </w:r>
      <w:r w:rsidRPr="00616CA0">
        <w:rPr>
          <w:rFonts w:ascii="Times New Roman" w:hAnsi="Times New Roman"/>
          <w:sz w:val="24"/>
          <w:szCs w:val="24"/>
          <w:lang w:val="en-US" w:eastAsia="en-US"/>
        </w:rPr>
        <w:t>О. Герасиной/ Р. Хейл.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16CA0">
        <w:rPr>
          <w:rFonts w:ascii="Times New Roman" w:hAnsi="Times New Roman"/>
          <w:sz w:val="24"/>
          <w:szCs w:val="24"/>
          <w:lang w:val="en-US" w:eastAsia="en-US"/>
        </w:rPr>
        <w:t>-</w:t>
      </w:r>
      <w:r w:rsidRPr="00616CA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16CA0">
        <w:rPr>
          <w:rFonts w:ascii="Times New Roman" w:hAnsi="Times New Roman"/>
          <w:sz w:val="24"/>
          <w:szCs w:val="24"/>
          <w:lang w:val="en-US" w:eastAsia="en-US"/>
        </w:rPr>
        <w:t>М.: Астрель, 2006</w:t>
      </w:r>
    </w:p>
    <w:p w14:paraId="59D8C295" w14:textId="77777777" w:rsidR="00A861FA" w:rsidRPr="006E29F7" w:rsidRDefault="00A861FA" w:rsidP="00A861FA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6.2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r>
        <w:rPr>
          <w:rFonts w:ascii="Times New Roman" w:hAnsi="Times New Roman"/>
          <w:b/>
          <w:bCs/>
          <w:i/>
          <w:sz w:val="24"/>
          <w:szCs w:val="24"/>
        </w:rPr>
        <w:t>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6BADB18E" w14:textId="77777777" w:rsidR="00616CA0" w:rsidRPr="00616CA0" w:rsidRDefault="00616CA0" w:rsidP="00616CA0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Барышников А. П. Перспектива. -  М.: 1955</w:t>
      </w:r>
    </w:p>
    <w:p w14:paraId="01819637" w14:textId="77777777" w:rsidR="00616CA0" w:rsidRPr="00616CA0" w:rsidRDefault="00616CA0" w:rsidP="00616CA0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Бесчастнов Н. П. Изображение растительных мотивов. М.: Гуманитарный издательский центр «Владос», 2004</w:t>
      </w:r>
    </w:p>
    <w:p w14:paraId="636C78BF" w14:textId="77777777" w:rsidR="00616CA0" w:rsidRPr="00616CA0" w:rsidRDefault="00616CA0" w:rsidP="00616CA0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Бесчастнов Н. П. Графика натюрморта. - М.: Гуманитарный издательский центр «Владос», 2008</w:t>
      </w:r>
    </w:p>
    <w:p w14:paraId="53611D24" w14:textId="77777777" w:rsidR="00616CA0" w:rsidRPr="00616CA0" w:rsidRDefault="00616CA0" w:rsidP="00616CA0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>Бесчастнов Н. П. Графика пейзажа. - М.: Гуманитарный издательский центр «Владос», 2005</w:t>
      </w:r>
    </w:p>
    <w:p w14:paraId="4FA7C6A5" w14:textId="77777777" w:rsidR="00616CA0" w:rsidRPr="00616CA0" w:rsidRDefault="00616CA0" w:rsidP="00616CA0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16CA0">
        <w:rPr>
          <w:rFonts w:ascii="Times New Roman" w:hAnsi="Times New Roman"/>
          <w:sz w:val="24"/>
          <w:szCs w:val="24"/>
          <w:lang w:eastAsia="en-US"/>
        </w:rPr>
        <w:t xml:space="preserve">Бесчастнов Н. П. Чёрно-белая графика. - М.: Гуманитарный издательский центр «Владос», 2006 </w:t>
      </w:r>
    </w:p>
    <w:p w14:paraId="727C763D" w14:textId="77777777" w:rsidR="00616CA0" w:rsidRPr="00616CA0" w:rsidRDefault="00616CA0" w:rsidP="00616CA0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BD0FB3F" w14:textId="77777777" w:rsidR="00616CA0" w:rsidRPr="00616CA0" w:rsidRDefault="00616CA0" w:rsidP="00616CA0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14:paraId="0B4367BF" w14:textId="77777777" w:rsidR="00616CA0" w:rsidRPr="00616CA0" w:rsidRDefault="00616CA0" w:rsidP="00616CA0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14:paraId="33EFC548" w14:textId="77777777" w:rsidR="00A23D9B" w:rsidRPr="008C6C75" w:rsidRDefault="00A23D9B" w:rsidP="009D1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23D9B" w:rsidRPr="008C6C75" w:rsidSect="004D7659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7F92" w14:textId="77777777" w:rsidR="000421C7" w:rsidRDefault="000421C7" w:rsidP="00AF1CCE">
      <w:pPr>
        <w:spacing w:after="0" w:line="240" w:lineRule="auto"/>
      </w:pPr>
      <w:r>
        <w:separator/>
      </w:r>
    </w:p>
  </w:endnote>
  <w:endnote w:type="continuationSeparator" w:id="0">
    <w:p w14:paraId="2FBD129D" w14:textId="77777777" w:rsidR="000421C7" w:rsidRDefault="000421C7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A4EF" w14:textId="77777777" w:rsidR="004D7659" w:rsidRDefault="004D7659">
    <w:pPr>
      <w:pStyle w:val="a5"/>
      <w:jc w:val="right"/>
    </w:pPr>
  </w:p>
  <w:p w14:paraId="20E81468" w14:textId="77777777" w:rsidR="004D7659" w:rsidRDefault="004D7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7F89" w14:textId="77777777" w:rsidR="000421C7" w:rsidRDefault="000421C7" w:rsidP="00AF1CCE">
      <w:pPr>
        <w:spacing w:after="0" w:line="240" w:lineRule="auto"/>
      </w:pPr>
      <w:r>
        <w:separator/>
      </w:r>
    </w:p>
  </w:footnote>
  <w:footnote w:type="continuationSeparator" w:id="0">
    <w:p w14:paraId="7FE1DCB7" w14:textId="77777777" w:rsidR="000421C7" w:rsidRDefault="000421C7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B4C"/>
    <w:multiLevelType w:val="hybridMultilevel"/>
    <w:tmpl w:val="D0B0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2574E"/>
    <w:multiLevelType w:val="hybridMultilevel"/>
    <w:tmpl w:val="35D8F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33A88"/>
    <w:multiLevelType w:val="hybridMultilevel"/>
    <w:tmpl w:val="897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0674"/>
    <w:multiLevelType w:val="hybridMultilevel"/>
    <w:tmpl w:val="C6A8C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F76E4"/>
    <w:multiLevelType w:val="multilevel"/>
    <w:tmpl w:val="ACCEE6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/>
      </w:rPr>
    </w:lvl>
  </w:abstractNum>
  <w:abstractNum w:abstractNumId="7" w15:restartNumberingAfterBreak="0">
    <w:nsid w:val="2BE40EE0"/>
    <w:multiLevelType w:val="hybridMultilevel"/>
    <w:tmpl w:val="2CB69B94"/>
    <w:lvl w:ilvl="0" w:tplc="D110DECE">
      <w:start w:val="4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D284D"/>
    <w:multiLevelType w:val="hybridMultilevel"/>
    <w:tmpl w:val="EFE25256"/>
    <w:lvl w:ilvl="0" w:tplc="C734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4176D"/>
    <w:multiLevelType w:val="hybridMultilevel"/>
    <w:tmpl w:val="6E52BF60"/>
    <w:lvl w:ilvl="0" w:tplc="DCA06D2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958D2"/>
    <w:multiLevelType w:val="hybridMultilevel"/>
    <w:tmpl w:val="7EE8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16CE4"/>
    <w:multiLevelType w:val="hybridMultilevel"/>
    <w:tmpl w:val="9BA48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4188"/>
    <w:multiLevelType w:val="hybridMultilevel"/>
    <w:tmpl w:val="6BAC3E64"/>
    <w:lvl w:ilvl="0" w:tplc="6C26597C">
      <w:start w:val="1"/>
      <w:numFmt w:val="decimal"/>
      <w:lvlText w:val="%1."/>
      <w:lvlJc w:val="left"/>
      <w:pPr>
        <w:ind w:left="364" w:hanging="360"/>
      </w:pPr>
      <w:rPr>
        <w:rFonts w:cs="Times New Roman"/>
        <w:i w:val="0"/>
        <w:w w:val="100"/>
      </w:rPr>
    </w:lvl>
    <w:lvl w:ilvl="1" w:tplc="04190019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3" w15:restartNumberingAfterBreak="0">
    <w:nsid w:val="41051E32"/>
    <w:multiLevelType w:val="hybridMultilevel"/>
    <w:tmpl w:val="5184A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61086"/>
    <w:multiLevelType w:val="multilevel"/>
    <w:tmpl w:val="4DFE7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4345686B"/>
    <w:multiLevelType w:val="hybridMultilevel"/>
    <w:tmpl w:val="68946168"/>
    <w:lvl w:ilvl="0" w:tplc="CD049A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C34DA"/>
    <w:multiLevelType w:val="hybridMultilevel"/>
    <w:tmpl w:val="9B34802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4E6B2B67"/>
    <w:multiLevelType w:val="hybridMultilevel"/>
    <w:tmpl w:val="A74E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36F93"/>
    <w:multiLevelType w:val="hybridMultilevel"/>
    <w:tmpl w:val="76EC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71070"/>
    <w:multiLevelType w:val="hybridMultilevel"/>
    <w:tmpl w:val="FADEC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1002A"/>
    <w:multiLevelType w:val="hybridMultilevel"/>
    <w:tmpl w:val="0734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71D04AF"/>
    <w:multiLevelType w:val="hybridMultilevel"/>
    <w:tmpl w:val="89CAA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A0C44"/>
    <w:multiLevelType w:val="hybridMultilevel"/>
    <w:tmpl w:val="70E0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44C37"/>
    <w:multiLevelType w:val="hybridMultilevel"/>
    <w:tmpl w:val="1AC2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91236"/>
    <w:multiLevelType w:val="hybridMultilevel"/>
    <w:tmpl w:val="E1C6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A36881"/>
    <w:multiLevelType w:val="hybridMultilevel"/>
    <w:tmpl w:val="E764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9197F"/>
    <w:multiLevelType w:val="hybridMultilevel"/>
    <w:tmpl w:val="838A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43332628">
    <w:abstractNumId w:val="14"/>
  </w:num>
  <w:num w:numId="2" w16cid:durableId="398795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512204">
    <w:abstractNumId w:val="4"/>
  </w:num>
  <w:num w:numId="4" w16cid:durableId="1903178033">
    <w:abstractNumId w:val="4"/>
  </w:num>
  <w:num w:numId="5" w16cid:durableId="1365252213">
    <w:abstractNumId w:val="3"/>
  </w:num>
  <w:num w:numId="6" w16cid:durableId="1884832413">
    <w:abstractNumId w:val="3"/>
  </w:num>
  <w:num w:numId="7" w16cid:durableId="355932781">
    <w:abstractNumId w:val="5"/>
  </w:num>
  <w:num w:numId="8" w16cid:durableId="2085103490">
    <w:abstractNumId w:val="5"/>
  </w:num>
  <w:num w:numId="9" w16cid:durableId="371347457">
    <w:abstractNumId w:val="19"/>
  </w:num>
  <w:num w:numId="10" w16cid:durableId="2091611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606217">
    <w:abstractNumId w:val="9"/>
  </w:num>
  <w:num w:numId="12" w16cid:durableId="17109126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758080">
    <w:abstractNumId w:val="7"/>
  </w:num>
  <w:num w:numId="14" w16cid:durableId="173134484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1086218">
    <w:abstractNumId w:val="10"/>
  </w:num>
  <w:num w:numId="16" w16cid:durableId="1736851939">
    <w:abstractNumId w:val="10"/>
  </w:num>
  <w:num w:numId="17" w16cid:durableId="1446190853">
    <w:abstractNumId w:val="25"/>
  </w:num>
  <w:num w:numId="18" w16cid:durableId="2118675987">
    <w:abstractNumId w:val="25"/>
  </w:num>
  <w:num w:numId="19" w16cid:durableId="2109152236">
    <w:abstractNumId w:val="16"/>
  </w:num>
  <w:num w:numId="20" w16cid:durableId="1743939983">
    <w:abstractNumId w:val="16"/>
  </w:num>
  <w:num w:numId="21" w16cid:durableId="943151026">
    <w:abstractNumId w:val="27"/>
  </w:num>
  <w:num w:numId="22" w16cid:durableId="890724032">
    <w:abstractNumId w:val="27"/>
  </w:num>
  <w:num w:numId="23" w16cid:durableId="1349217623">
    <w:abstractNumId w:val="2"/>
  </w:num>
  <w:num w:numId="24" w16cid:durableId="873034245">
    <w:abstractNumId w:val="2"/>
  </w:num>
  <w:num w:numId="25" w16cid:durableId="1188562396">
    <w:abstractNumId w:val="6"/>
  </w:num>
  <w:num w:numId="26" w16cid:durableId="49619084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1164148">
    <w:abstractNumId w:val="28"/>
  </w:num>
  <w:num w:numId="28" w16cid:durableId="576019479">
    <w:abstractNumId w:val="28"/>
  </w:num>
  <w:num w:numId="29" w16cid:durableId="1409960791">
    <w:abstractNumId w:val="29"/>
  </w:num>
  <w:num w:numId="30" w16cid:durableId="704864324">
    <w:abstractNumId w:val="29"/>
  </w:num>
  <w:num w:numId="31" w16cid:durableId="1602297075">
    <w:abstractNumId w:val="26"/>
  </w:num>
  <w:num w:numId="32" w16cid:durableId="12388559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6207296">
    <w:abstractNumId w:val="12"/>
  </w:num>
  <w:num w:numId="34" w16cid:durableId="635649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2109761">
    <w:abstractNumId w:val="15"/>
  </w:num>
  <w:num w:numId="36" w16cid:durableId="896549475">
    <w:abstractNumId w:val="13"/>
  </w:num>
  <w:num w:numId="37" w16cid:durableId="1270160223">
    <w:abstractNumId w:val="22"/>
  </w:num>
  <w:num w:numId="38" w16cid:durableId="871114685">
    <w:abstractNumId w:val="0"/>
  </w:num>
  <w:num w:numId="39" w16cid:durableId="1537740022">
    <w:abstractNumId w:val="24"/>
  </w:num>
  <w:num w:numId="40" w16cid:durableId="1038358481">
    <w:abstractNumId w:val="18"/>
  </w:num>
  <w:num w:numId="41" w16cid:durableId="414398662">
    <w:abstractNumId w:val="8"/>
  </w:num>
  <w:num w:numId="42" w16cid:durableId="1341202025">
    <w:abstractNumId w:val="21"/>
  </w:num>
  <w:num w:numId="43" w16cid:durableId="1046562741">
    <w:abstractNumId w:val="1"/>
  </w:num>
  <w:num w:numId="44" w16cid:durableId="938291092">
    <w:abstractNumId w:val="17"/>
  </w:num>
  <w:num w:numId="45" w16cid:durableId="367990804">
    <w:abstractNumId w:val="20"/>
  </w:num>
  <w:num w:numId="46" w16cid:durableId="113912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991146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4D8E"/>
    <w:rsid w:val="00017D77"/>
    <w:rsid w:val="000244AD"/>
    <w:rsid w:val="000334E3"/>
    <w:rsid w:val="000421C7"/>
    <w:rsid w:val="00042638"/>
    <w:rsid w:val="000449E1"/>
    <w:rsid w:val="00052D24"/>
    <w:rsid w:val="000563C8"/>
    <w:rsid w:val="00077F6E"/>
    <w:rsid w:val="000954CE"/>
    <w:rsid w:val="000E0E7E"/>
    <w:rsid w:val="001127AE"/>
    <w:rsid w:val="00122C18"/>
    <w:rsid w:val="00122F52"/>
    <w:rsid w:val="00123E5B"/>
    <w:rsid w:val="0014208B"/>
    <w:rsid w:val="00150C8D"/>
    <w:rsid w:val="001676B6"/>
    <w:rsid w:val="00167793"/>
    <w:rsid w:val="00175188"/>
    <w:rsid w:val="001B223E"/>
    <w:rsid w:val="001B796C"/>
    <w:rsid w:val="001C6BA4"/>
    <w:rsid w:val="001D3028"/>
    <w:rsid w:val="001D7FF7"/>
    <w:rsid w:val="001E0C78"/>
    <w:rsid w:val="001E1CE8"/>
    <w:rsid w:val="001E5A87"/>
    <w:rsid w:val="001F6FCD"/>
    <w:rsid w:val="00216192"/>
    <w:rsid w:val="0021696B"/>
    <w:rsid w:val="002338DD"/>
    <w:rsid w:val="00250405"/>
    <w:rsid w:val="00251F31"/>
    <w:rsid w:val="0026341F"/>
    <w:rsid w:val="0026466E"/>
    <w:rsid w:val="0029097D"/>
    <w:rsid w:val="002C4B08"/>
    <w:rsid w:val="00302469"/>
    <w:rsid w:val="00325CE7"/>
    <w:rsid w:val="0032622F"/>
    <w:rsid w:val="00331DF7"/>
    <w:rsid w:val="00350BF6"/>
    <w:rsid w:val="00364CA4"/>
    <w:rsid w:val="0037027C"/>
    <w:rsid w:val="00371E43"/>
    <w:rsid w:val="003A05DD"/>
    <w:rsid w:val="003B37DB"/>
    <w:rsid w:val="003C3FB5"/>
    <w:rsid w:val="003D07A4"/>
    <w:rsid w:val="003D7AE2"/>
    <w:rsid w:val="00406A57"/>
    <w:rsid w:val="00441DE4"/>
    <w:rsid w:val="00455101"/>
    <w:rsid w:val="00486653"/>
    <w:rsid w:val="004963C8"/>
    <w:rsid w:val="004B289B"/>
    <w:rsid w:val="004B4B43"/>
    <w:rsid w:val="004C4110"/>
    <w:rsid w:val="004C4942"/>
    <w:rsid w:val="004C790E"/>
    <w:rsid w:val="004D17A0"/>
    <w:rsid w:val="004D55C0"/>
    <w:rsid w:val="004D71B5"/>
    <w:rsid w:val="004D7659"/>
    <w:rsid w:val="004F2A59"/>
    <w:rsid w:val="004F4962"/>
    <w:rsid w:val="004F680B"/>
    <w:rsid w:val="00532400"/>
    <w:rsid w:val="00551DF3"/>
    <w:rsid w:val="00583089"/>
    <w:rsid w:val="005A3F15"/>
    <w:rsid w:val="005A7AF9"/>
    <w:rsid w:val="005B70FB"/>
    <w:rsid w:val="005C4085"/>
    <w:rsid w:val="005C716F"/>
    <w:rsid w:val="005D2755"/>
    <w:rsid w:val="00616CA0"/>
    <w:rsid w:val="00633DCF"/>
    <w:rsid w:val="00656B9E"/>
    <w:rsid w:val="006634A5"/>
    <w:rsid w:val="006774F1"/>
    <w:rsid w:val="00694309"/>
    <w:rsid w:val="006A7FFC"/>
    <w:rsid w:val="006B4367"/>
    <w:rsid w:val="006E29F7"/>
    <w:rsid w:val="006F1694"/>
    <w:rsid w:val="00725A36"/>
    <w:rsid w:val="00730BFF"/>
    <w:rsid w:val="00755149"/>
    <w:rsid w:val="00793D3A"/>
    <w:rsid w:val="007D622C"/>
    <w:rsid w:val="007F0F51"/>
    <w:rsid w:val="007F5D9D"/>
    <w:rsid w:val="0082128C"/>
    <w:rsid w:val="0082345D"/>
    <w:rsid w:val="00831936"/>
    <w:rsid w:val="008453E0"/>
    <w:rsid w:val="00877865"/>
    <w:rsid w:val="00897E53"/>
    <w:rsid w:val="008B7BCB"/>
    <w:rsid w:val="008C29B9"/>
    <w:rsid w:val="008C6C75"/>
    <w:rsid w:val="008D1869"/>
    <w:rsid w:val="008D227A"/>
    <w:rsid w:val="008E1E45"/>
    <w:rsid w:val="008F4CF4"/>
    <w:rsid w:val="008F5965"/>
    <w:rsid w:val="008F64C9"/>
    <w:rsid w:val="00905817"/>
    <w:rsid w:val="00917F26"/>
    <w:rsid w:val="00931C2D"/>
    <w:rsid w:val="00953F07"/>
    <w:rsid w:val="00957BD3"/>
    <w:rsid w:val="00971427"/>
    <w:rsid w:val="00976786"/>
    <w:rsid w:val="009B56C5"/>
    <w:rsid w:val="009C3B0D"/>
    <w:rsid w:val="009D111C"/>
    <w:rsid w:val="009D1D31"/>
    <w:rsid w:val="009D2B54"/>
    <w:rsid w:val="00A03552"/>
    <w:rsid w:val="00A23D9B"/>
    <w:rsid w:val="00A55E7D"/>
    <w:rsid w:val="00A861FA"/>
    <w:rsid w:val="00A86CA5"/>
    <w:rsid w:val="00AA1A15"/>
    <w:rsid w:val="00AA564F"/>
    <w:rsid w:val="00AA71B7"/>
    <w:rsid w:val="00AF1CCE"/>
    <w:rsid w:val="00B5013D"/>
    <w:rsid w:val="00B53675"/>
    <w:rsid w:val="00B9079E"/>
    <w:rsid w:val="00BA2BDA"/>
    <w:rsid w:val="00BD2518"/>
    <w:rsid w:val="00BD6530"/>
    <w:rsid w:val="00BD7CD2"/>
    <w:rsid w:val="00BE1D5E"/>
    <w:rsid w:val="00BE2CCF"/>
    <w:rsid w:val="00C541DE"/>
    <w:rsid w:val="00C65B71"/>
    <w:rsid w:val="00C735D1"/>
    <w:rsid w:val="00C80C7D"/>
    <w:rsid w:val="00C8446E"/>
    <w:rsid w:val="00C865F1"/>
    <w:rsid w:val="00C9034C"/>
    <w:rsid w:val="00CB17FC"/>
    <w:rsid w:val="00CD4C13"/>
    <w:rsid w:val="00CF24D3"/>
    <w:rsid w:val="00D041B4"/>
    <w:rsid w:val="00D12B7A"/>
    <w:rsid w:val="00D211B4"/>
    <w:rsid w:val="00D26378"/>
    <w:rsid w:val="00D3306C"/>
    <w:rsid w:val="00D33B45"/>
    <w:rsid w:val="00D34F7F"/>
    <w:rsid w:val="00D44015"/>
    <w:rsid w:val="00D454F9"/>
    <w:rsid w:val="00D71A74"/>
    <w:rsid w:val="00DC0EA6"/>
    <w:rsid w:val="00DC126B"/>
    <w:rsid w:val="00DE15C0"/>
    <w:rsid w:val="00DF270E"/>
    <w:rsid w:val="00E02BC4"/>
    <w:rsid w:val="00E04EC6"/>
    <w:rsid w:val="00E27810"/>
    <w:rsid w:val="00EA02F1"/>
    <w:rsid w:val="00EA52DB"/>
    <w:rsid w:val="00EB3F05"/>
    <w:rsid w:val="00EF5AF3"/>
    <w:rsid w:val="00F22E85"/>
    <w:rsid w:val="00F378B7"/>
    <w:rsid w:val="00F65365"/>
    <w:rsid w:val="00F97AF7"/>
    <w:rsid w:val="00FB658F"/>
    <w:rsid w:val="00F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6F0B7860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311B-129A-4ADA-9F5C-B3E93669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24</Pages>
  <Words>6290</Words>
  <Characters>35858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2021-09-29T10:22:00Z</cp:lastPrinted>
  <dcterms:created xsi:type="dcterms:W3CDTF">2014-12-14T07:26:00Z</dcterms:created>
  <dcterms:modified xsi:type="dcterms:W3CDTF">2023-10-26T07:30:00Z</dcterms:modified>
</cp:coreProperties>
</file>