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780" w:rsidRPr="00E85C47" w:rsidRDefault="00E85C47">
      <w:pPr>
        <w:rPr>
          <w:b/>
          <w:sz w:val="32"/>
          <w:szCs w:val="24"/>
        </w:rPr>
      </w:pPr>
      <w:bookmarkStart w:id="0" w:name="_GoBack"/>
      <w:r>
        <w:rPr>
          <w:b/>
          <w:sz w:val="32"/>
          <w:szCs w:val="24"/>
        </w:rPr>
        <w:t>Музыкальная литература</w:t>
      </w:r>
    </w:p>
    <w:p w:rsidR="00E51780" w:rsidRPr="00E51780" w:rsidRDefault="00E85C47">
      <w:pPr>
        <w:rPr>
          <w:b/>
          <w:sz w:val="32"/>
          <w:szCs w:val="24"/>
        </w:rPr>
      </w:pPr>
      <w:r>
        <w:rPr>
          <w:b/>
          <w:sz w:val="32"/>
          <w:szCs w:val="24"/>
        </w:rPr>
        <w:t>Преподаватель</w:t>
      </w:r>
      <w:r w:rsidR="00E51780" w:rsidRPr="00E51780">
        <w:rPr>
          <w:b/>
          <w:sz w:val="32"/>
          <w:szCs w:val="24"/>
        </w:rPr>
        <w:t xml:space="preserve"> </w:t>
      </w:r>
      <w:proofErr w:type="spellStart"/>
      <w:r w:rsidR="00E51780" w:rsidRPr="00E51780">
        <w:rPr>
          <w:b/>
          <w:sz w:val="32"/>
          <w:szCs w:val="24"/>
        </w:rPr>
        <w:t>Бамбурова</w:t>
      </w:r>
      <w:proofErr w:type="spellEnd"/>
      <w:r w:rsidR="00E51780" w:rsidRPr="00E51780">
        <w:rPr>
          <w:b/>
          <w:sz w:val="32"/>
          <w:szCs w:val="24"/>
        </w:rPr>
        <w:t xml:space="preserve"> З.А.</w:t>
      </w:r>
    </w:p>
    <w:p w:rsidR="00E85C47" w:rsidRDefault="00E85C47">
      <w:pPr>
        <w:rPr>
          <w:b/>
          <w:sz w:val="32"/>
          <w:szCs w:val="24"/>
        </w:rPr>
      </w:pPr>
    </w:p>
    <w:p w:rsidR="00E51780" w:rsidRDefault="00E85C47">
      <w:pPr>
        <w:rPr>
          <w:b/>
          <w:sz w:val="32"/>
          <w:szCs w:val="24"/>
        </w:rPr>
      </w:pPr>
      <w:r>
        <w:rPr>
          <w:b/>
          <w:sz w:val="32"/>
          <w:szCs w:val="24"/>
        </w:rPr>
        <w:t>4 класс</w:t>
      </w:r>
    </w:p>
    <w:p w:rsidR="00E51780" w:rsidRDefault="00E51780" w:rsidP="00E51780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Тема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« Программно – изобразительная музыка». Прочитать материал в учебнике</w:t>
      </w:r>
      <w:r w:rsidRPr="00E51780">
        <w:rPr>
          <w:sz w:val="24"/>
          <w:szCs w:val="24"/>
        </w:rPr>
        <w:t>,</w:t>
      </w:r>
      <w:r>
        <w:rPr>
          <w:sz w:val="24"/>
          <w:szCs w:val="24"/>
        </w:rPr>
        <w:t xml:space="preserve"> страницы 106 -113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учебник  «Музыкальная литература» ред. В. Владимиров</w:t>
      </w:r>
      <w:r>
        <w:rPr>
          <w:sz w:val="24"/>
          <w:szCs w:val="24"/>
          <w:lang w:val="en-US"/>
        </w:rPr>
        <w:t>,</w:t>
      </w:r>
      <w:r>
        <w:rPr>
          <w:sz w:val="24"/>
          <w:szCs w:val="24"/>
        </w:rPr>
        <w:t xml:space="preserve">            А. Лагутин).</w:t>
      </w:r>
    </w:p>
    <w:p w:rsidR="00E51780" w:rsidRDefault="004F21C0" w:rsidP="00E51780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Слушание музыки. Найти в Интернете и прослушать музыкальные произведения:                         П.И. Чайковский « На тройке»</w:t>
      </w:r>
      <w:r w:rsidRPr="004F21C0">
        <w:rPr>
          <w:sz w:val="24"/>
          <w:szCs w:val="24"/>
        </w:rPr>
        <w:t>,</w:t>
      </w:r>
      <w:r>
        <w:rPr>
          <w:sz w:val="24"/>
          <w:szCs w:val="24"/>
        </w:rPr>
        <w:t xml:space="preserve"> М.П. Мусоргский «Избушка на курьих ножках»</w:t>
      </w:r>
      <w:r w:rsidRPr="004F21C0">
        <w:rPr>
          <w:sz w:val="24"/>
          <w:szCs w:val="24"/>
        </w:rPr>
        <w:t>,</w:t>
      </w:r>
      <w:r>
        <w:rPr>
          <w:sz w:val="24"/>
          <w:szCs w:val="24"/>
        </w:rPr>
        <w:t xml:space="preserve">        А. К. </w:t>
      </w:r>
      <w:proofErr w:type="spellStart"/>
      <w:r>
        <w:rPr>
          <w:sz w:val="24"/>
          <w:szCs w:val="24"/>
        </w:rPr>
        <w:t>Лядов</w:t>
      </w:r>
      <w:proofErr w:type="spellEnd"/>
      <w:r>
        <w:rPr>
          <w:sz w:val="24"/>
          <w:szCs w:val="24"/>
        </w:rPr>
        <w:t xml:space="preserve"> симфоническая картина «Волшебное озеро».</w:t>
      </w:r>
    </w:p>
    <w:p w:rsidR="004F21C0" w:rsidRDefault="004F21C0" w:rsidP="004F21C0">
      <w:pPr>
        <w:rPr>
          <w:sz w:val="24"/>
          <w:szCs w:val="24"/>
        </w:rPr>
      </w:pPr>
      <w:r w:rsidRPr="004F21C0">
        <w:rPr>
          <w:b/>
          <w:sz w:val="32"/>
          <w:szCs w:val="24"/>
        </w:rPr>
        <w:t xml:space="preserve">  5 класс</w:t>
      </w:r>
    </w:p>
    <w:p w:rsidR="002C5281" w:rsidRDefault="004F21C0" w:rsidP="004F21C0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Симфоническая музыка Людвига </w:t>
      </w:r>
      <w:proofErr w:type="spellStart"/>
      <w:r>
        <w:rPr>
          <w:sz w:val="24"/>
          <w:szCs w:val="24"/>
        </w:rPr>
        <w:t>ван</w:t>
      </w:r>
      <w:proofErr w:type="spellEnd"/>
      <w:r>
        <w:rPr>
          <w:sz w:val="24"/>
          <w:szCs w:val="24"/>
        </w:rPr>
        <w:t xml:space="preserve"> Бетховена. </w:t>
      </w:r>
      <w:r w:rsidR="002C5281">
        <w:rPr>
          <w:sz w:val="24"/>
          <w:szCs w:val="24"/>
        </w:rPr>
        <w:t xml:space="preserve">Симфония № 5 и увертюра «Эгмонт». </w:t>
      </w:r>
      <w:r>
        <w:rPr>
          <w:sz w:val="24"/>
          <w:szCs w:val="24"/>
        </w:rPr>
        <w:t xml:space="preserve">Прочитать  в учебнике материал на странице 79 </w:t>
      </w:r>
      <w:r w:rsidR="002C5281">
        <w:rPr>
          <w:sz w:val="24"/>
          <w:szCs w:val="24"/>
        </w:rPr>
        <w:t>–</w:t>
      </w:r>
      <w:r>
        <w:rPr>
          <w:sz w:val="24"/>
          <w:szCs w:val="24"/>
        </w:rPr>
        <w:t xml:space="preserve"> 89</w:t>
      </w:r>
      <w:r w:rsidR="002C5281" w:rsidRPr="002C5281">
        <w:rPr>
          <w:sz w:val="24"/>
          <w:szCs w:val="24"/>
        </w:rPr>
        <w:t>,</w:t>
      </w:r>
      <w:r w:rsidR="002C5281">
        <w:rPr>
          <w:sz w:val="24"/>
          <w:szCs w:val="24"/>
        </w:rPr>
        <w:t xml:space="preserve"> проиграть музыкальные темы</w:t>
      </w:r>
      <w:proofErr w:type="gramStart"/>
      <w:r w:rsidR="002C5281">
        <w:rPr>
          <w:sz w:val="24"/>
          <w:szCs w:val="24"/>
        </w:rPr>
        <w:t>.</w:t>
      </w:r>
      <w:proofErr w:type="gramEnd"/>
      <w:r w:rsidR="002F4678" w:rsidRPr="002F4678">
        <w:rPr>
          <w:sz w:val="24"/>
          <w:szCs w:val="24"/>
        </w:rPr>
        <w:t xml:space="preserve"> </w:t>
      </w:r>
      <w:r w:rsidR="002F4678">
        <w:rPr>
          <w:sz w:val="24"/>
          <w:szCs w:val="24"/>
        </w:rPr>
        <w:t xml:space="preserve">( </w:t>
      </w:r>
      <w:proofErr w:type="gramStart"/>
      <w:r w:rsidR="002F4678">
        <w:rPr>
          <w:sz w:val="24"/>
          <w:szCs w:val="24"/>
        </w:rPr>
        <w:t>у</w:t>
      </w:r>
      <w:proofErr w:type="gramEnd"/>
      <w:r w:rsidR="002F4678">
        <w:rPr>
          <w:sz w:val="24"/>
          <w:szCs w:val="24"/>
        </w:rPr>
        <w:t>чебник  «Музыкальная литература» ред. И. Прохорова).</w:t>
      </w:r>
    </w:p>
    <w:p w:rsidR="004F21C0" w:rsidRPr="00B43033" w:rsidRDefault="002C5281" w:rsidP="004F21C0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Слушание музыки. Найти в Интернете  и прослушать Симфонию №5(4 части) и увертюру «Эгмонт»</w:t>
      </w:r>
      <w:r w:rsidR="002F4678">
        <w:rPr>
          <w:sz w:val="24"/>
          <w:szCs w:val="24"/>
        </w:rPr>
        <w:t xml:space="preserve"> Людвига </w:t>
      </w:r>
      <w:proofErr w:type="spellStart"/>
      <w:r w:rsidR="002F4678">
        <w:rPr>
          <w:sz w:val="24"/>
          <w:szCs w:val="24"/>
        </w:rPr>
        <w:t>в</w:t>
      </w:r>
      <w:r>
        <w:rPr>
          <w:sz w:val="24"/>
          <w:szCs w:val="24"/>
        </w:rPr>
        <w:t>ан</w:t>
      </w:r>
      <w:proofErr w:type="spellEnd"/>
      <w:r>
        <w:rPr>
          <w:sz w:val="24"/>
          <w:szCs w:val="24"/>
        </w:rPr>
        <w:t xml:space="preserve"> Бетховена.</w:t>
      </w:r>
    </w:p>
    <w:p w:rsidR="00B43033" w:rsidRPr="00B43033" w:rsidRDefault="00B43033" w:rsidP="00B43033">
      <w:pPr>
        <w:rPr>
          <w:sz w:val="24"/>
          <w:szCs w:val="24"/>
        </w:rPr>
      </w:pPr>
      <w:r w:rsidRPr="00B43033">
        <w:rPr>
          <w:sz w:val="24"/>
          <w:szCs w:val="24"/>
          <w:lang w:val="en-US"/>
        </w:rPr>
        <w:t>https</w:t>
      </w:r>
      <w:r w:rsidRPr="00B43033">
        <w:rPr>
          <w:sz w:val="24"/>
          <w:szCs w:val="24"/>
        </w:rPr>
        <w:t>://</w:t>
      </w:r>
      <w:r w:rsidRPr="00B43033">
        <w:rPr>
          <w:sz w:val="24"/>
          <w:szCs w:val="24"/>
          <w:lang w:val="en-US"/>
        </w:rPr>
        <w:t>www</w:t>
      </w:r>
      <w:r w:rsidRPr="00B43033">
        <w:rPr>
          <w:sz w:val="24"/>
          <w:szCs w:val="24"/>
        </w:rPr>
        <w:t>.</w:t>
      </w:r>
      <w:r w:rsidRPr="00B43033">
        <w:rPr>
          <w:sz w:val="24"/>
          <w:szCs w:val="24"/>
          <w:lang w:val="en-US"/>
        </w:rPr>
        <w:t>youtube</w:t>
      </w:r>
      <w:r w:rsidRPr="00B43033">
        <w:rPr>
          <w:sz w:val="24"/>
          <w:szCs w:val="24"/>
        </w:rPr>
        <w:t>.</w:t>
      </w:r>
      <w:r w:rsidRPr="00B43033">
        <w:rPr>
          <w:sz w:val="24"/>
          <w:szCs w:val="24"/>
          <w:lang w:val="en-US"/>
        </w:rPr>
        <w:t>com</w:t>
      </w:r>
      <w:r w:rsidRPr="00B43033">
        <w:rPr>
          <w:sz w:val="24"/>
          <w:szCs w:val="24"/>
        </w:rPr>
        <w:t>/</w:t>
      </w:r>
      <w:r w:rsidRPr="00B43033">
        <w:rPr>
          <w:sz w:val="24"/>
          <w:szCs w:val="24"/>
          <w:lang w:val="en-US"/>
        </w:rPr>
        <w:t>channel</w:t>
      </w:r>
      <w:r w:rsidRPr="00B43033">
        <w:rPr>
          <w:sz w:val="24"/>
          <w:szCs w:val="24"/>
        </w:rPr>
        <w:t>/</w:t>
      </w:r>
      <w:r w:rsidRPr="00B43033">
        <w:rPr>
          <w:sz w:val="24"/>
          <w:szCs w:val="24"/>
          <w:lang w:val="en-US"/>
        </w:rPr>
        <w:t>UCLbXTGWozfKRel</w:t>
      </w:r>
      <w:r w:rsidRPr="00B43033">
        <w:rPr>
          <w:sz w:val="24"/>
          <w:szCs w:val="24"/>
        </w:rPr>
        <w:t>5</w:t>
      </w:r>
      <w:r w:rsidRPr="00B43033">
        <w:rPr>
          <w:sz w:val="24"/>
          <w:szCs w:val="24"/>
          <w:lang w:val="en-US"/>
        </w:rPr>
        <w:t>LcrdWcEg</w:t>
      </w:r>
    </w:p>
    <w:bookmarkEnd w:id="0"/>
    <w:p w:rsidR="004F21C0" w:rsidRPr="004F21C0" w:rsidRDefault="004F21C0" w:rsidP="004F21C0">
      <w:pPr>
        <w:ind w:left="360"/>
        <w:rPr>
          <w:sz w:val="24"/>
          <w:szCs w:val="24"/>
        </w:rPr>
      </w:pPr>
    </w:p>
    <w:sectPr w:rsidR="004F21C0" w:rsidRPr="004F21C0" w:rsidSect="00CC0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65EE6"/>
    <w:multiLevelType w:val="hybridMultilevel"/>
    <w:tmpl w:val="45A42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035470"/>
    <w:multiLevelType w:val="hybridMultilevel"/>
    <w:tmpl w:val="02D28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47B2"/>
    <w:rsid w:val="001B1A68"/>
    <w:rsid w:val="002C5281"/>
    <w:rsid w:val="002F4678"/>
    <w:rsid w:val="004F21C0"/>
    <w:rsid w:val="005D47B2"/>
    <w:rsid w:val="006363CD"/>
    <w:rsid w:val="00911A45"/>
    <w:rsid w:val="009D6EB2"/>
    <w:rsid w:val="00B43033"/>
    <w:rsid w:val="00CC04B6"/>
    <w:rsid w:val="00E51780"/>
    <w:rsid w:val="00E85C47"/>
    <w:rsid w:val="00F67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7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user</cp:lastModifiedBy>
  <cp:revision>3</cp:revision>
  <dcterms:created xsi:type="dcterms:W3CDTF">2020-04-02T15:42:00Z</dcterms:created>
  <dcterms:modified xsi:type="dcterms:W3CDTF">2020-04-08T10:52:00Z</dcterms:modified>
</cp:coreProperties>
</file>