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0B01" w14:textId="77777777" w:rsidR="002264E5" w:rsidRDefault="002264E5" w:rsidP="00903B49">
      <w:pPr>
        <w:widowControl w:val="0"/>
        <w:spacing w:after="0" w:line="317" w:lineRule="exact"/>
        <w:jc w:val="center"/>
        <w:rPr>
          <w:rFonts w:ascii="Times New Roman" w:hAnsi="Times New Roman" w:cs="Times New Roman"/>
          <w:b/>
          <w:bCs/>
          <w:spacing w:val="3"/>
          <w:sz w:val="26"/>
          <w:szCs w:val="26"/>
          <w:lang w:eastAsia="en-US"/>
        </w:rPr>
      </w:pPr>
    </w:p>
    <w:p w14:paraId="302057A1" w14:textId="77777777" w:rsidR="008865AC" w:rsidRPr="008865AC" w:rsidRDefault="008865AC" w:rsidP="008865AC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bookmarkStart w:id="0" w:name="page1"/>
      <w:bookmarkEnd w:id="0"/>
      <w:r w:rsidRPr="008865A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55D6CE" wp14:editId="7E1E6AE8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E7E9F" w14:textId="77777777" w:rsidR="008865AC" w:rsidRPr="008865AC" w:rsidRDefault="008865AC" w:rsidP="008865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65AC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03DC9061" w14:textId="77777777" w:rsidR="008865AC" w:rsidRPr="008865AC" w:rsidRDefault="008865AC" w:rsidP="008865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65AC">
        <w:rPr>
          <w:rFonts w:ascii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3F9B7AF5" w14:textId="77777777" w:rsidR="008865AC" w:rsidRPr="008865AC" w:rsidRDefault="008865AC" w:rsidP="008865A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65AC">
        <w:rPr>
          <w:rFonts w:ascii="Times New Roman" w:hAnsi="Times New Roman" w:cs="Times New Roman"/>
          <w:sz w:val="26"/>
          <w:szCs w:val="26"/>
        </w:rPr>
        <w:t>(МБУ ДО «ДШИ Центрального района»)</w:t>
      </w:r>
    </w:p>
    <w:p w14:paraId="4AC8D8CD" w14:textId="77777777" w:rsidR="008865AC" w:rsidRPr="008865AC" w:rsidRDefault="008865AC" w:rsidP="008865AC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0"/>
        </w:rPr>
      </w:pPr>
      <w:r w:rsidRPr="008865AC">
        <w:rPr>
          <w:rFonts w:ascii="Times New Roman" w:hAnsi="Times New Roman" w:cs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8865AC" w:rsidRPr="008865AC" w14:paraId="19752695" w14:textId="77777777" w:rsidTr="00182964">
        <w:tc>
          <w:tcPr>
            <w:tcW w:w="5069" w:type="dxa"/>
          </w:tcPr>
          <w:p w14:paraId="16321B79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8865AC">
              <w:rPr>
                <w:rFonts w:ascii="Times New Roman" w:hAnsi="Times New Roman" w:cs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1B54B31F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8865AC">
              <w:rPr>
                <w:rFonts w:ascii="Times New Roman" w:hAnsi="Times New Roman" w:cs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1B686EA7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8865AC">
              <w:rPr>
                <w:rFonts w:ascii="Times New Roman" w:hAnsi="Times New Roman" w:cs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1069AD99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8865A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41359183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8865AC">
              <w:rPr>
                <w:rFonts w:ascii="Times New Roman" w:hAnsi="Times New Roman" w:cs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3F1C1AA4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8865AC">
              <w:rPr>
                <w:rFonts w:ascii="Times New Roman" w:hAnsi="Times New Roman" w:cs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3436ED6E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8865AC">
              <w:rPr>
                <w:rFonts w:ascii="Times New Roman" w:hAnsi="Times New Roman" w:cs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3A3F655C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D205071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8865AC">
              <w:rPr>
                <w:rFonts w:ascii="Times New Roman" w:hAnsi="Times New Roman" w:cs="Times New Roman"/>
                <w:bCs/>
                <w:color w:val="000000"/>
              </w:rPr>
              <w:t>__________________ И.А. Скрипачева</w:t>
            </w:r>
            <w:bookmarkEnd w:id="31"/>
            <w:bookmarkEnd w:id="32"/>
            <w:bookmarkEnd w:id="33"/>
            <w:bookmarkEnd w:id="34"/>
            <w:bookmarkEnd w:id="35"/>
          </w:p>
          <w:p w14:paraId="4BBAC69B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762140E" w14:textId="77777777" w:rsidR="008865AC" w:rsidRPr="008865AC" w:rsidRDefault="008865AC" w:rsidP="008865A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8865AC">
              <w:rPr>
                <w:rFonts w:ascii="Times New Roman" w:hAnsi="Times New Roman" w:cs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8865A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68A83E91" w14:textId="77777777" w:rsidR="008865AC" w:rsidRPr="008865AC" w:rsidRDefault="008865AC" w:rsidP="008865A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39F2B67" w14:textId="66002F38" w:rsidR="00C36B52" w:rsidRPr="00342FAF" w:rsidRDefault="00C36B52" w:rsidP="00C36B52">
      <w:pPr>
        <w:widowControl w:val="0"/>
        <w:autoSpaceDN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6C50F85D" w14:textId="77777777" w:rsidR="00C36B52" w:rsidRPr="00342FAF" w:rsidRDefault="00C36B52" w:rsidP="00C36B52">
      <w:pPr>
        <w:widowControl w:val="0"/>
        <w:autoSpaceDN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  <w:r w:rsidRPr="00342FAF"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795501D7" w14:textId="77777777" w:rsidR="00363E6D" w:rsidRDefault="00363E6D" w:rsidP="00903B49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2713DF8C" w14:textId="77777777" w:rsidR="00363E6D" w:rsidRDefault="00363E6D" w:rsidP="00903B49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4073CD82" w14:textId="77777777" w:rsidR="00363E6D" w:rsidRPr="00903B49" w:rsidRDefault="00363E6D" w:rsidP="00903B49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359FD14A" w14:textId="77777777" w:rsidR="00903B49" w:rsidRPr="00903B49" w:rsidRDefault="00903B49" w:rsidP="00903B49">
      <w:pPr>
        <w:widowControl w:val="0"/>
        <w:spacing w:after="0" w:line="302" w:lineRule="exact"/>
        <w:ind w:left="100"/>
        <w:rPr>
          <w:rFonts w:eastAsia="Calibri" w:cs="Times New Roman"/>
          <w:sz w:val="21"/>
          <w:szCs w:val="21"/>
          <w:lang w:eastAsia="en-US"/>
        </w:rPr>
      </w:pPr>
    </w:p>
    <w:p w14:paraId="4F2CCE49" w14:textId="77777777" w:rsidR="00903B49" w:rsidRPr="00903B49" w:rsidRDefault="00903B4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04F2AE86" w14:textId="77777777" w:rsidR="00903B49" w:rsidRPr="005E3094" w:rsidRDefault="00903B49" w:rsidP="002264E5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5E3094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6D1E02A6" w14:textId="77777777" w:rsidR="00903B49" w:rsidRPr="005E3094" w:rsidRDefault="00903B49" w:rsidP="002264E5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5E3094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33588E72" w14:textId="77777777" w:rsidR="00903B49" w:rsidRPr="005E3094" w:rsidRDefault="00903B49" w:rsidP="002264E5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5E3094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В ОБЛАСТИ МУЗЫКАЛЬНОГО ИСКУССТВА </w:t>
      </w:r>
    </w:p>
    <w:p w14:paraId="675D73DE" w14:textId="77777777" w:rsidR="00903B49" w:rsidRDefault="00903B49" w:rsidP="002264E5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5E3094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 xml:space="preserve">«МУЗЫКАЛЬНОЕ ИСКУССТВО. </w:t>
      </w:r>
      <w:r w:rsidR="00665408" w:rsidRPr="005E3094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МУЗЫКАЛЬНЫЙ ФОЛЬКЛОР</w:t>
      </w:r>
      <w:r w:rsidRPr="005E3094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»</w:t>
      </w:r>
    </w:p>
    <w:p w14:paraId="0732FE4B" w14:textId="77777777" w:rsidR="00363E6D" w:rsidRDefault="00363E6D" w:rsidP="002264E5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4A523346" w14:textId="77777777" w:rsidR="00363E6D" w:rsidRPr="00903B49" w:rsidRDefault="00363E6D" w:rsidP="002264E5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4E85EED4" w14:textId="77777777" w:rsidR="00903B49" w:rsidRPr="00903B49" w:rsidRDefault="00903B49" w:rsidP="00226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281229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B49">
        <w:rPr>
          <w:rFonts w:ascii="Times New Roman" w:hAnsi="Times New Roman" w:cs="Times New Roman"/>
          <w:sz w:val="28"/>
          <w:szCs w:val="28"/>
        </w:rPr>
        <w:t>Рабочая программа по учебному предмету</w:t>
      </w:r>
    </w:p>
    <w:p w14:paraId="334D6BE3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0B7C3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B49">
        <w:rPr>
          <w:rFonts w:ascii="Times New Roman" w:hAnsi="Times New Roman" w:cs="Times New Roman"/>
          <w:b/>
          <w:sz w:val="24"/>
          <w:szCs w:val="24"/>
        </w:rPr>
        <w:t>«</w:t>
      </w:r>
      <w:r w:rsidR="00A1390D">
        <w:rPr>
          <w:rFonts w:ascii="Times New Roman" w:hAnsi="Times New Roman" w:cs="Times New Roman"/>
          <w:b/>
          <w:sz w:val="24"/>
          <w:szCs w:val="24"/>
        </w:rPr>
        <w:t>ФОЛЬКЛОРНЫЙ АНСАМБЛЬ</w:t>
      </w:r>
      <w:r w:rsidRPr="00903B49">
        <w:rPr>
          <w:rFonts w:ascii="Times New Roman" w:hAnsi="Times New Roman" w:cs="Times New Roman"/>
          <w:b/>
          <w:sz w:val="24"/>
          <w:szCs w:val="24"/>
        </w:rPr>
        <w:t>»</w:t>
      </w:r>
    </w:p>
    <w:p w14:paraId="34068B95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5A180" w14:textId="77777777" w:rsidR="00903B49" w:rsidRPr="00903B49" w:rsidRDefault="00903B49" w:rsidP="003F6978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903B49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Для детей в возрасте от 6 лет шести месяцев до 1</w:t>
      </w:r>
      <w:r w:rsidR="00363E6D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7 </w:t>
      </w:r>
      <w:r w:rsidRPr="00903B49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лет</w:t>
      </w:r>
    </w:p>
    <w:p w14:paraId="10B1AB8E" w14:textId="77777777" w:rsidR="00903B49" w:rsidRPr="00903B49" w:rsidRDefault="00903B49" w:rsidP="003F6978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903B49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0B0F2A66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A4D4A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3FF9A" w14:textId="77777777" w:rsidR="00903B49" w:rsidRPr="00903B49" w:rsidRDefault="00903B4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64018A1D" w14:textId="77777777" w:rsidR="00903B49" w:rsidRPr="00903B49" w:rsidRDefault="00903B4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2A1C6C34" w14:textId="77777777" w:rsidR="00903B49" w:rsidRPr="00903B49" w:rsidRDefault="00903B4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1F6FCF6C" w14:textId="77777777" w:rsidR="00903B49" w:rsidRPr="00903B49" w:rsidRDefault="00903B4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1F75357B" w14:textId="77777777" w:rsidR="00903B49" w:rsidRPr="00903B49" w:rsidRDefault="00903B4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7830572F" w14:textId="5FBE1FBB" w:rsidR="008865AC" w:rsidRPr="003E191A" w:rsidRDefault="008865AC" w:rsidP="008865A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>Авторы/разработчики программы:</w:t>
      </w:r>
      <w:r w:rsidRPr="008865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Никольская Екатерина Федоровна, зав. фольклорным отделом, преподаватель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высшей квалификационной категории</w:t>
      </w: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МБУ ДО «Школа искусств Центрального района»</w:t>
      </w:r>
    </w:p>
    <w:p w14:paraId="2B9F6846" w14:textId="77777777" w:rsidR="00903B49" w:rsidRDefault="00903B4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1D700C04" w14:textId="77777777" w:rsidR="00AD7379" w:rsidRDefault="00AD737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6E89ACF9" w14:textId="77777777" w:rsidR="00E559A3" w:rsidRDefault="00E559A3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32BDBD26" w14:textId="77777777" w:rsidR="00E559A3" w:rsidRPr="00903B49" w:rsidRDefault="00E559A3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340E3BD6" w14:textId="09B37632" w:rsidR="00903B49" w:rsidRPr="008865AC" w:rsidRDefault="00903B49" w:rsidP="00903B49">
      <w:pPr>
        <w:widowControl w:val="0"/>
        <w:spacing w:after="0" w:line="180" w:lineRule="exact"/>
        <w:ind w:left="20"/>
        <w:jc w:val="center"/>
        <w:rPr>
          <w:rFonts w:ascii="Times New Roman" w:hAnsi="Times New Roman" w:cs="Times New Roman"/>
          <w:spacing w:val="5"/>
          <w:sz w:val="21"/>
          <w:szCs w:val="21"/>
          <w:lang w:val="en-US" w:eastAsia="en-US"/>
        </w:rPr>
      </w:pPr>
      <w:r w:rsidRPr="00903B49">
        <w:rPr>
          <w:rFonts w:ascii="Times New Roman" w:hAnsi="Times New Roman" w:cs="Times New Roman"/>
          <w:spacing w:val="5"/>
          <w:sz w:val="21"/>
          <w:szCs w:val="21"/>
          <w:lang w:eastAsia="en-US"/>
        </w:rPr>
        <w:t>ТОЛЬЯТТИ 20</w:t>
      </w:r>
      <w:r w:rsidR="005E3094">
        <w:rPr>
          <w:rFonts w:ascii="Times New Roman" w:hAnsi="Times New Roman" w:cs="Times New Roman"/>
          <w:spacing w:val="5"/>
          <w:sz w:val="21"/>
          <w:szCs w:val="21"/>
          <w:lang w:eastAsia="en-US"/>
        </w:rPr>
        <w:t>2</w:t>
      </w:r>
      <w:r w:rsidR="008865AC">
        <w:rPr>
          <w:rFonts w:ascii="Times New Roman" w:hAnsi="Times New Roman" w:cs="Times New Roman"/>
          <w:spacing w:val="5"/>
          <w:sz w:val="21"/>
          <w:szCs w:val="21"/>
          <w:lang w:val="en-US" w:eastAsia="en-US"/>
        </w:rPr>
        <w:t>3</w:t>
      </w:r>
    </w:p>
    <w:p w14:paraId="211A6333" w14:textId="77777777" w:rsidR="00E559A3" w:rsidRDefault="00E559A3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5C68EF" w14:textId="77777777" w:rsidR="00363E6D" w:rsidRDefault="00363E6D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323E4A" w14:textId="77777777" w:rsidR="00C36B52" w:rsidRDefault="00C36B52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8C6FD4" w14:textId="77777777" w:rsidR="00F823CE" w:rsidRPr="00F823CE" w:rsidRDefault="00F823CE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учебного предмета «</w:t>
      </w:r>
      <w:r w:rsidR="00A1390D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Музыкальный фольклор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дополнительной общеразвивающей  общеобразовательной программы в области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музыкального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искусства «</w:t>
      </w:r>
      <w:r w:rsidR="00146401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Музыкальное искусство.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1390D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Музыкальный фольклор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» 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50AAF4C7" w14:textId="77777777" w:rsidR="003517D5" w:rsidRDefault="003517D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497D4B30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66BA428F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129844CA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693AEE1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1AA8E21B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5BF6DCBB" w14:textId="77777777" w:rsidR="00A1390D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287ED13F" w14:textId="77777777" w:rsidR="00A1390D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242E132A" w14:textId="77777777" w:rsidR="00144363" w:rsidRDefault="00144363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16A1EB5B" w14:textId="77777777" w:rsidR="00144363" w:rsidRDefault="00144363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5CCEC545" w14:textId="77777777" w:rsidR="00144363" w:rsidRDefault="00144363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0372BF49" w14:textId="77777777" w:rsidR="003F6978" w:rsidRDefault="003F6978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6421177A" w14:textId="77777777" w:rsidR="003F6978" w:rsidRPr="00391A2A" w:rsidRDefault="003F6978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648E99DB" w14:textId="77777777" w:rsidR="00BA627C" w:rsidRDefault="00BA627C" w:rsidP="00E36C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14:paraId="4DB14E09" w14:textId="77777777" w:rsidR="00676051" w:rsidRDefault="00676051" w:rsidP="00E36C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0C0920" w14:textId="77777777" w:rsidR="00BA627C" w:rsidRPr="00E36CC8" w:rsidRDefault="00BA627C" w:rsidP="00E36C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C70C69" w14:textId="77777777" w:rsidR="00E36CC8" w:rsidRPr="00E36CC8" w:rsidRDefault="00E36CC8" w:rsidP="00E36C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33CE52" w14:textId="77777777" w:rsidR="009D4C30" w:rsidRPr="009D4C30" w:rsidRDefault="008102A5" w:rsidP="009D4C30">
      <w:pPr>
        <w:pageBreakBefore/>
        <w:spacing w:line="36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r w:rsidR="009D4C30" w:rsidRPr="009D4C30">
        <w:rPr>
          <w:rFonts w:ascii="Times New Roman" w:hAnsi="Times New Roman" w:cs="Times New Roman"/>
          <w:b/>
          <w:sz w:val="28"/>
          <w:szCs w:val="28"/>
        </w:rPr>
        <w:t>руктура программы учебного предмета</w:t>
      </w:r>
    </w:p>
    <w:p w14:paraId="527EDFC7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685BB3C7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8"/>
          <w:szCs w:val="28"/>
        </w:rPr>
        <w:tab/>
      </w:r>
      <w:r w:rsidRPr="009D4C30">
        <w:rPr>
          <w:rFonts w:ascii="Times New Roman" w:hAnsi="Times New Roman" w:cs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процессе;</w:t>
      </w:r>
    </w:p>
    <w:p w14:paraId="210CB502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Срок реализации учебного предмета;</w:t>
      </w:r>
    </w:p>
    <w:p w14:paraId="7F88CDC9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3E4BA3D6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 xml:space="preserve">  учреждения на реализацию учебного предмета;</w:t>
      </w:r>
    </w:p>
    <w:p w14:paraId="76D9207B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Форма проведения учебных аудиторных занятий;</w:t>
      </w:r>
    </w:p>
    <w:p w14:paraId="02C0036D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Цель и задачи учебного предмета;</w:t>
      </w:r>
    </w:p>
    <w:p w14:paraId="1B502013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Обоснование структуры программы учебного предмета;</w:t>
      </w:r>
      <w:r w:rsidRPr="009D4C30">
        <w:rPr>
          <w:rFonts w:ascii="Times New Roman" w:hAnsi="Times New Roman" w:cs="Times New Roman"/>
          <w:i/>
        </w:rPr>
        <w:t xml:space="preserve"> </w:t>
      </w:r>
    </w:p>
    <w:p w14:paraId="6BEB4A93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3C98D9CC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4EE82C45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3BF71FA5" w14:textId="77777777" w:rsidR="009D4C30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="00557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1285C8D9" w14:textId="77777777" w:rsidR="005576EC" w:rsidRPr="009D4C30" w:rsidRDefault="005576EC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-Учебно – тематический план;</w:t>
      </w:r>
    </w:p>
    <w:p w14:paraId="3176E062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</w:p>
    <w:p w14:paraId="388AE83E" w14:textId="77777777" w:rsidR="009D4C30" w:rsidRPr="009D4C30" w:rsidRDefault="009D4C30" w:rsidP="009D4C30">
      <w:pPr>
        <w:spacing w:before="28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4C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43FC67CB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4526A559" w14:textId="77777777" w:rsidR="009D4C30" w:rsidRPr="009D4C30" w:rsidRDefault="009D4C30" w:rsidP="009D4C30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-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76A20F8F" w14:textId="77777777" w:rsidR="009D4C30" w:rsidRPr="009D4C30" w:rsidRDefault="009D4C30" w:rsidP="009D4C30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423BE50C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</w:r>
    </w:p>
    <w:p w14:paraId="0ECEE031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</w:p>
    <w:p w14:paraId="317B81AE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6A2ACDCB" w14:textId="77777777" w:rsid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- Методические рекомендации педагогическим работникам по основным формам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 xml:space="preserve">   работы;</w:t>
      </w:r>
    </w:p>
    <w:p w14:paraId="0725DFEF" w14:textId="77777777" w:rsidR="00F32FD8" w:rsidRPr="009D4C30" w:rsidRDefault="00F32FD8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           - Средства обучения</w:t>
      </w:r>
      <w:r w:rsidR="007E2B38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;</w:t>
      </w:r>
    </w:p>
    <w:p w14:paraId="530C789D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207BFFFF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50188EC3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VI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5929A05C" w14:textId="77777777" w:rsidR="007A19A2" w:rsidRPr="009D4C30" w:rsidRDefault="007A19A2" w:rsidP="007A19A2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Список рекомендуемой методической литературы;</w:t>
      </w:r>
    </w:p>
    <w:p w14:paraId="2CF9DB3D" w14:textId="77777777" w:rsidR="007A19A2" w:rsidRPr="009D4C30" w:rsidRDefault="007A19A2" w:rsidP="007A19A2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Список рекомендуемой </w:t>
      </w:r>
      <w:r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нотной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 литературы;</w:t>
      </w:r>
    </w:p>
    <w:p w14:paraId="085C89A2" w14:textId="77777777" w:rsidR="007A19A2" w:rsidRDefault="007A19A2" w:rsidP="007A19A2">
      <w:pPr>
        <w:spacing w:after="0" w:line="240" w:lineRule="auto"/>
        <w:ind w:right="-28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E30B8D">
        <w:rPr>
          <w:rFonts w:ascii="Times New Roman" w:hAnsi="Times New Roman" w:cs="Times New Roman"/>
          <w:i/>
          <w:sz w:val="24"/>
          <w:szCs w:val="24"/>
        </w:rPr>
        <w:t>- Рекомендуемые аудио- и видео-материалы;</w:t>
      </w:r>
    </w:p>
    <w:p w14:paraId="6118B07D" w14:textId="77777777" w:rsidR="007A19A2" w:rsidRPr="00E73A3E" w:rsidRDefault="007A19A2" w:rsidP="007A19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E73A3E">
        <w:rPr>
          <w:rFonts w:ascii="Times New Roman" w:hAnsi="Times New Roman" w:cs="Times New Roman"/>
          <w:i/>
          <w:sz w:val="24"/>
          <w:szCs w:val="24"/>
        </w:rPr>
        <w:t>- Записи фонотеки отдела РНХ музыкального колледжа им. Гнесиных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B37A4CC" w14:textId="77777777" w:rsidR="007A19A2" w:rsidRPr="00E73A3E" w:rsidRDefault="007A19A2" w:rsidP="007A19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E73A3E">
        <w:rPr>
          <w:rFonts w:ascii="Times New Roman" w:hAnsi="Times New Roman" w:cs="Times New Roman"/>
          <w:i/>
          <w:sz w:val="24"/>
          <w:szCs w:val="24"/>
        </w:rPr>
        <w:t>- Другие аудио- и видео-материалы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70B9E379" w14:textId="77777777" w:rsidR="009D4C30" w:rsidRPr="009D4C30" w:rsidRDefault="009D4C30" w:rsidP="009D4C3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589018" w14:textId="77777777" w:rsidR="000F79D0" w:rsidRDefault="000F79D0" w:rsidP="000F79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D47A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VII</w:t>
      </w:r>
      <w:r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ПРИЛОЖЕНИЕ 1</w:t>
      </w:r>
    </w:p>
    <w:p w14:paraId="2E9CBB5E" w14:textId="77777777" w:rsidR="000F79D0" w:rsidRPr="003D47A0" w:rsidRDefault="000F79D0" w:rsidP="000F79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- </w:t>
      </w:r>
      <w:r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60CC9">
        <w:rPr>
          <w:rFonts w:ascii="Times New Roman" w:hAnsi="Times New Roman" w:cs="Times New Roman"/>
          <w:bCs/>
          <w:i/>
          <w:iCs/>
          <w:sz w:val="24"/>
          <w:szCs w:val="24"/>
        </w:rPr>
        <w:t>Словарь фольклорных терминов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4DCCC609" w14:textId="77777777" w:rsidR="00FE620E" w:rsidRDefault="00FE620E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3D62CA6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7BACEE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A5EB05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360060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7B92961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756B85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AA9BC4" w14:textId="77777777" w:rsidR="00B56570" w:rsidRDefault="00B5657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0268EDD" w14:textId="77777777" w:rsidR="009054A8" w:rsidRPr="009D4C30" w:rsidRDefault="009054A8" w:rsidP="009054A8">
      <w:pPr>
        <w:pStyle w:val="Body1"/>
        <w:spacing w:line="360" w:lineRule="auto"/>
        <w:ind w:left="1440" w:firstLine="720"/>
        <w:rPr>
          <w:rFonts w:ascii="Times New Roman" w:hAnsi="Times New Roman"/>
          <w:lang w:val="ru-RU"/>
        </w:rPr>
      </w:pPr>
      <w:r w:rsidRPr="009D4C30">
        <w:rPr>
          <w:rFonts w:ascii="Times New Roman" w:hAnsi="Times New Roman"/>
        </w:rPr>
        <w:lastRenderedPageBreak/>
        <w:t>I</w:t>
      </w:r>
      <w:r w:rsidRPr="009D4C30">
        <w:rPr>
          <w:rFonts w:ascii="Times New Roman" w:hAnsi="Times New Roman"/>
          <w:lang w:val="ru-RU"/>
        </w:rPr>
        <w:t>.</w:t>
      </w:r>
      <w:r w:rsidRPr="009D4C30">
        <w:rPr>
          <w:rFonts w:ascii="Times New Roman" w:hAnsi="Times New Roman"/>
          <w:lang w:val="ru-RU"/>
        </w:rPr>
        <w:tab/>
        <w:t>ПОЯСНИТЕЛЬНАЯ ЗАПИСКА</w:t>
      </w:r>
    </w:p>
    <w:p w14:paraId="524373E6" w14:textId="77777777" w:rsidR="009054A8" w:rsidRPr="009D4C30" w:rsidRDefault="009054A8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D4C30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D4C3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D4C30">
        <w:rPr>
          <w:rFonts w:ascii="Times New Roman" w:hAnsi="Times New Roman"/>
          <w:b/>
          <w:i/>
          <w:sz w:val="24"/>
          <w:szCs w:val="24"/>
        </w:rPr>
        <w:t>Характери</w:t>
      </w:r>
      <w:r w:rsidR="00E559A3">
        <w:rPr>
          <w:rFonts w:ascii="Times New Roman" w:hAnsi="Times New Roman"/>
          <w:b/>
          <w:i/>
          <w:sz w:val="24"/>
          <w:szCs w:val="24"/>
        </w:rPr>
        <w:t>с</w:t>
      </w:r>
      <w:r w:rsidRPr="009D4C30">
        <w:rPr>
          <w:rFonts w:ascii="Times New Roman" w:hAnsi="Times New Roman"/>
          <w:b/>
          <w:i/>
          <w:sz w:val="24"/>
          <w:szCs w:val="24"/>
        </w:rPr>
        <w:t>тика учебного предмета, его место и роль в образовательном процессе</w:t>
      </w:r>
    </w:p>
    <w:p w14:paraId="00C22091" w14:textId="77777777" w:rsidR="005553E1" w:rsidRDefault="009054A8" w:rsidP="00E559A3">
      <w:pPr>
        <w:pStyle w:val="22"/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5553E1">
        <w:rPr>
          <w:rFonts w:ascii="Times New Roman" w:hAnsi="Times New Roman"/>
          <w:sz w:val="24"/>
          <w:szCs w:val="24"/>
        </w:rPr>
        <w:t>Программа учебного предмета  «</w:t>
      </w:r>
      <w:r w:rsidR="003E191A" w:rsidRPr="005553E1">
        <w:rPr>
          <w:rFonts w:ascii="Times New Roman" w:hAnsi="Times New Roman"/>
          <w:sz w:val="24"/>
          <w:szCs w:val="24"/>
        </w:rPr>
        <w:t>Фольклорный ансамбль</w:t>
      </w:r>
      <w:r w:rsidR="00676051" w:rsidRPr="005553E1">
        <w:rPr>
          <w:rFonts w:ascii="Times New Roman" w:hAnsi="Times New Roman"/>
          <w:sz w:val="24"/>
          <w:szCs w:val="24"/>
        </w:rPr>
        <w:t>»</w:t>
      </w:r>
      <w:r w:rsidRPr="005553E1">
        <w:rPr>
          <w:rFonts w:ascii="Times New Roman" w:hAnsi="Times New Roman"/>
          <w:sz w:val="24"/>
          <w:szCs w:val="24"/>
        </w:rPr>
        <w:t xml:space="preserve">  разработана</w:t>
      </w:r>
      <w:r w:rsidR="001F0E08" w:rsidRPr="005553E1">
        <w:rPr>
          <w:rFonts w:ascii="Times New Roman" w:hAnsi="Times New Roman"/>
          <w:sz w:val="24"/>
          <w:szCs w:val="24"/>
        </w:rPr>
        <w:t xml:space="preserve"> </w:t>
      </w:r>
      <w:r w:rsidR="00AE7E94" w:rsidRPr="005553E1">
        <w:rPr>
          <w:rFonts w:ascii="Times New Roman" w:hAnsi="Times New Roman"/>
          <w:sz w:val="24"/>
          <w:szCs w:val="24"/>
        </w:rPr>
        <w:t xml:space="preserve"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</w:t>
      </w:r>
      <w:r w:rsidR="005553E1" w:rsidRPr="005553E1">
        <w:rPr>
          <w:rFonts w:ascii="Times New Roman" w:hAnsi="Times New Roman"/>
          <w:sz w:val="24"/>
          <w:szCs w:val="24"/>
        </w:rPr>
        <w:t>направлена на получение обучающимися специальных знаний о многообразных исполнительских формах бытования народной песни и принципах её воспроизведения.</w:t>
      </w:r>
    </w:p>
    <w:p w14:paraId="3267FE45" w14:textId="77777777" w:rsidR="005A543A" w:rsidRPr="00933FE2" w:rsidRDefault="005A543A" w:rsidP="005A543A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33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5A925B42" w14:textId="77777777" w:rsidR="005553E1" w:rsidRPr="005553E1" w:rsidRDefault="005553E1" w:rsidP="005553E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Предлагаемая программа ориентирована на изучение, практическое освоение и собирание песенно-музыкального, танцевального и обрядового фольклора России.</w:t>
      </w:r>
    </w:p>
    <w:p w14:paraId="3BC3CF2D" w14:textId="77777777" w:rsidR="005553E1" w:rsidRPr="005553E1" w:rsidRDefault="005553E1" w:rsidP="005553E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Программа данного предмета находится в непосредственной связи с такими учебными предметами, как: «Народное музыкальное творчество», «</w:t>
      </w:r>
      <w:r w:rsidR="00095803">
        <w:rPr>
          <w:rFonts w:ascii="Times New Roman" w:hAnsi="Times New Roman" w:cs="Times New Roman"/>
          <w:sz w:val="24"/>
          <w:szCs w:val="24"/>
        </w:rPr>
        <w:t>Основы народного пения</w:t>
      </w:r>
      <w:r w:rsidRPr="005553E1">
        <w:rPr>
          <w:rFonts w:ascii="Times New Roman" w:hAnsi="Times New Roman" w:cs="Times New Roman"/>
          <w:sz w:val="24"/>
          <w:szCs w:val="24"/>
        </w:rPr>
        <w:t>», «</w:t>
      </w:r>
      <w:r w:rsidR="00D52A85">
        <w:rPr>
          <w:rFonts w:ascii="Times New Roman" w:hAnsi="Times New Roman" w:cs="Times New Roman"/>
          <w:sz w:val="24"/>
          <w:szCs w:val="24"/>
        </w:rPr>
        <w:t>Занимательное с</w:t>
      </w:r>
      <w:r w:rsidRPr="005553E1">
        <w:rPr>
          <w:rFonts w:ascii="Times New Roman" w:hAnsi="Times New Roman" w:cs="Times New Roman"/>
          <w:sz w:val="24"/>
          <w:szCs w:val="24"/>
        </w:rPr>
        <w:t>ольфеджио», «</w:t>
      </w:r>
      <w:r w:rsidR="00D52A85">
        <w:rPr>
          <w:rFonts w:ascii="Times New Roman" w:hAnsi="Times New Roman" w:cs="Times New Roman"/>
          <w:sz w:val="24"/>
          <w:szCs w:val="24"/>
        </w:rPr>
        <w:t>Музыка и окружающий мир</w:t>
      </w:r>
      <w:r w:rsidRPr="005553E1">
        <w:rPr>
          <w:rFonts w:ascii="Times New Roman" w:hAnsi="Times New Roman" w:cs="Times New Roman"/>
          <w:sz w:val="24"/>
          <w:szCs w:val="24"/>
        </w:rPr>
        <w:t>».</w:t>
      </w:r>
    </w:p>
    <w:p w14:paraId="61EFCB8F" w14:textId="77777777" w:rsidR="005553E1" w:rsidRPr="005553E1" w:rsidRDefault="005553E1" w:rsidP="005553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 xml:space="preserve">Программа может послужить задачам возрождения фольклорного творчества как одной из важных составляющих национальной художественной культуры.  </w:t>
      </w:r>
    </w:p>
    <w:p w14:paraId="47612176" w14:textId="77777777" w:rsidR="005553E1" w:rsidRPr="005553E1" w:rsidRDefault="005553E1" w:rsidP="005553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ab/>
        <w:t xml:space="preserve">Отдавая должное академическому способу обучения на классических образцах авторского искусства, необходимо помнить, что основой формирования личности, её эстетических потребностей является гармоничное освоение, начиная с самого юного возраста, художественных ценностей традиционной национальной культуры своего народа, народов других стран, профессиональных произведений искусства, часто опирающихся на фундаментальные элементы традиционной культуры. </w:t>
      </w:r>
    </w:p>
    <w:p w14:paraId="744D9703" w14:textId="77777777" w:rsidR="005553E1" w:rsidRPr="005553E1" w:rsidRDefault="005553E1" w:rsidP="00555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Особенности работы с фольклорным ансамблем, предусмотренные данной программой, заключаются в подробном изучении подлинных народных традиций. Освоение материала в первую очередь должно идти через обращение к первоисточникам  (аудио прослушивание,  видео-просмотр, непосредственный контакт с носителями традиции). Важны также навыки работы с нотными  и текстовыми расшифровками песенного материала.</w:t>
      </w:r>
    </w:p>
    <w:p w14:paraId="5FA7448D" w14:textId="77777777" w:rsidR="005553E1" w:rsidRPr="005553E1" w:rsidRDefault="005553E1" w:rsidP="00555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Самая главная задача для участников  процесса - научиться петь не строго заученными партиями,  а создавать свою, каждый раз новую версию исполняемой песни в стилевых рамках заданного материала. Необходимо научиться музыкально-поэтической, а также комплексной импровизации, в рамках жанровых и стилистических особенностей песенного образца.</w:t>
      </w:r>
    </w:p>
    <w:p w14:paraId="2EFDB5CE" w14:textId="77777777" w:rsidR="005553E1" w:rsidRPr="005553E1" w:rsidRDefault="005553E1" w:rsidP="00555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Значительное место в освоении программы занимает работа над изучением диалекта того или иного певческого стиля, поскольку диалект влияет на формирование певческой и тембральной позиции.</w:t>
      </w:r>
    </w:p>
    <w:p w14:paraId="56347ED8" w14:textId="77777777" w:rsidR="00E559A3" w:rsidRDefault="005553E1" w:rsidP="00E55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Музыкальный фольклор, как синкретический вид искусства, предполагает одновременное овладение певческим, инструментальным, хореографическим  и драматическим исполнительством. Такой подход позволит учащимся качественно усвоить </w:t>
      </w:r>
    </w:p>
    <w:p w14:paraId="36F30A99" w14:textId="77777777" w:rsidR="005553E1" w:rsidRPr="005553E1" w:rsidRDefault="005553E1" w:rsidP="00E5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пройденный материал, овладеть необходимыми певческими и исполнительскими навыками и  принимать активное участие в творческой деятельности коллектива.</w:t>
      </w:r>
    </w:p>
    <w:p w14:paraId="24EA592A" w14:textId="77777777" w:rsidR="00E559A3" w:rsidRDefault="00E559A3" w:rsidP="00E559A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D6B61F8" w14:textId="77777777" w:rsidR="00B052A8" w:rsidRPr="009D4C30" w:rsidRDefault="004F6D3D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D4C3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9054A8" w:rsidRPr="009D4C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4A8" w:rsidRPr="009D4C30">
        <w:rPr>
          <w:rFonts w:ascii="Times New Roman" w:hAnsi="Times New Roman"/>
          <w:b/>
          <w:i/>
          <w:color w:val="00000A"/>
          <w:sz w:val="24"/>
          <w:szCs w:val="24"/>
        </w:rPr>
        <w:t xml:space="preserve"> Срок реализации учебного предмета </w:t>
      </w:r>
      <w:r w:rsidR="00B052A8" w:rsidRPr="009D4C30">
        <w:rPr>
          <w:rFonts w:ascii="Times New Roman" w:hAnsi="Times New Roman"/>
          <w:b/>
          <w:i/>
          <w:sz w:val="24"/>
          <w:szCs w:val="24"/>
        </w:rPr>
        <w:t>«</w:t>
      </w:r>
      <w:r w:rsidR="00095803">
        <w:rPr>
          <w:rFonts w:ascii="Times New Roman" w:hAnsi="Times New Roman"/>
          <w:b/>
          <w:i/>
          <w:sz w:val="24"/>
          <w:szCs w:val="24"/>
        </w:rPr>
        <w:t>Музыкальный фольклор</w:t>
      </w:r>
      <w:r w:rsidR="002B61B5" w:rsidRPr="009D4C30">
        <w:rPr>
          <w:rFonts w:ascii="Times New Roman" w:hAnsi="Times New Roman"/>
          <w:b/>
          <w:i/>
          <w:sz w:val="24"/>
          <w:szCs w:val="24"/>
        </w:rPr>
        <w:t>»</w:t>
      </w:r>
    </w:p>
    <w:p w14:paraId="2B9A4C66" w14:textId="77777777" w:rsidR="009054A8" w:rsidRPr="009D4C30" w:rsidRDefault="009054A8" w:rsidP="00DB56F0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 xml:space="preserve">Срок освоения программы для детей, поступивших в образовательное учреждение в 1-й класс в возрасте с </w:t>
      </w:r>
      <w:r w:rsidR="00186486">
        <w:rPr>
          <w:rFonts w:ascii="Times New Roman" w:hAnsi="Times New Roman"/>
          <w:color w:val="000000"/>
          <w:sz w:val="24"/>
          <w:szCs w:val="24"/>
        </w:rPr>
        <w:t xml:space="preserve">шести лет шести месяцев 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="00186486">
        <w:rPr>
          <w:rFonts w:ascii="Times New Roman" w:hAnsi="Times New Roman"/>
          <w:color w:val="000000"/>
          <w:sz w:val="24"/>
          <w:szCs w:val="24"/>
        </w:rPr>
        <w:t>десяти</w:t>
      </w:r>
      <w:r w:rsidR="00D52A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0E08" w:rsidRPr="009D4C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лет, составляет </w:t>
      </w:r>
      <w:r w:rsidR="00B052A8" w:rsidRPr="009D4C30">
        <w:rPr>
          <w:rFonts w:ascii="Times New Roman" w:hAnsi="Times New Roman"/>
          <w:color w:val="000000"/>
          <w:sz w:val="24"/>
          <w:szCs w:val="24"/>
        </w:rPr>
        <w:t>4 года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971AEB5" w14:textId="77777777" w:rsidR="004B5AC3" w:rsidRDefault="004F6D3D" w:rsidP="004B5AC3">
      <w:pPr>
        <w:pStyle w:val="3"/>
        <w:shd w:val="clear" w:color="auto" w:fill="auto"/>
        <w:spacing w:before="0" w:after="0" w:line="360" w:lineRule="auto"/>
        <w:ind w:left="140" w:right="20" w:firstLine="560"/>
        <w:jc w:val="center"/>
      </w:pPr>
      <w:r>
        <w:rPr>
          <w:b/>
          <w:i/>
          <w:sz w:val="24"/>
          <w:szCs w:val="24"/>
        </w:rPr>
        <w:t>1.</w:t>
      </w:r>
      <w:r w:rsidR="009054A8" w:rsidRPr="009D4C30">
        <w:rPr>
          <w:b/>
          <w:i/>
          <w:sz w:val="24"/>
          <w:szCs w:val="24"/>
        </w:rPr>
        <w:t xml:space="preserve">3. </w:t>
      </w:r>
      <w:r w:rsidR="009054A8" w:rsidRPr="009D4C30">
        <w:rPr>
          <w:b/>
          <w:i/>
          <w:color w:val="00000A"/>
          <w:sz w:val="24"/>
          <w:szCs w:val="24"/>
        </w:rPr>
        <w:t>Объем учебного времени</w:t>
      </w:r>
    </w:p>
    <w:p w14:paraId="794844CB" w14:textId="77777777" w:rsidR="009118C4" w:rsidRDefault="004B5AC3" w:rsidP="00F833F1">
      <w:pPr>
        <w:pStyle w:val="3"/>
        <w:shd w:val="clear" w:color="auto" w:fill="auto"/>
        <w:spacing w:before="0" w:after="0" w:line="360" w:lineRule="auto"/>
        <w:ind w:left="140" w:right="20" w:firstLine="560"/>
        <w:rPr>
          <w:sz w:val="24"/>
          <w:szCs w:val="24"/>
        </w:rPr>
      </w:pPr>
      <w:r w:rsidRPr="004B5AC3">
        <w:t xml:space="preserve">Объем учебного времени, предусмотренный учебным планом Школы на реализацию предмета </w:t>
      </w:r>
      <w:r w:rsidRPr="009D4C30">
        <w:rPr>
          <w:sz w:val="24"/>
          <w:szCs w:val="24"/>
        </w:rPr>
        <w:t>«</w:t>
      </w:r>
      <w:r w:rsidR="00095803">
        <w:rPr>
          <w:sz w:val="24"/>
          <w:szCs w:val="24"/>
        </w:rPr>
        <w:t>Музыкальный фольклор</w:t>
      </w:r>
      <w:r w:rsidRPr="009D4C30">
        <w:rPr>
          <w:sz w:val="24"/>
          <w:szCs w:val="24"/>
        </w:rPr>
        <w:t>»</w:t>
      </w:r>
      <w:r w:rsidR="00277C45">
        <w:rPr>
          <w:sz w:val="24"/>
          <w:szCs w:val="24"/>
        </w:rPr>
        <w:t xml:space="preserve"> составляет:</w:t>
      </w:r>
    </w:p>
    <w:p w14:paraId="6484274A" w14:textId="77777777" w:rsidR="002005E3" w:rsidRPr="00277C45" w:rsidRDefault="002005E3" w:rsidP="002005E3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C45">
        <w:rPr>
          <w:rFonts w:ascii="Times New Roman" w:hAnsi="Times New Roman" w:cs="Times New Roman"/>
          <w:i/>
          <w:sz w:val="24"/>
          <w:szCs w:val="24"/>
        </w:rPr>
        <w:t>Аудиторные занятия:</w:t>
      </w:r>
    </w:p>
    <w:p w14:paraId="3CE4325A" w14:textId="77777777" w:rsidR="002005E3" w:rsidRDefault="002005E3" w:rsidP="001E1D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C45">
        <w:rPr>
          <w:rFonts w:ascii="Times New Roman" w:hAnsi="Times New Roman" w:cs="Times New Roman"/>
          <w:sz w:val="24"/>
          <w:szCs w:val="24"/>
        </w:rPr>
        <w:t>1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>-</w:t>
      </w:r>
      <w:r w:rsidR="00E20F3A">
        <w:rPr>
          <w:rFonts w:ascii="Times New Roman" w:hAnsi="Times New Roman" w:cs="Times New Roman"/>
          <w:sz w:val="24"/>
          <w:szCs w:val="24"/>
        </w:rPr>
        <w:t xml:space="preserve"> 2 </w:t>
      </w:r>
      <w:r w:rsidRPr="00277C45">
        <w:rPr>
          <w:rFonts w:ascii="Times New Roman" w:hAnsi="Times New Roman" w:cs="Times New Roman"/>
          <w:sz w:val="24"/>
          <w:szCs w:val="24"/>
        </w:rPr>
        <w:t xml:space="preserve">класс – 4 </w:t>
      </w:r>
      <w:r w:rsidRPr="002005E3">
        <w:rPr>
          <w:rFonts w:ascii="Times New Roman" w:hAnsi="Times New Roman" w:cs="Times New Roman"/>
          <w:sz w:val="24"/>
          <w:szCs w:val="24"/>
        </w:rPr>
        <w:t xml:space="preserve">часа </w:t>
      </w:r>
      <w:r w:rsidRPr="00277C45">
        <w:rPr>
          <w:rFonts w:ascii="Times New Roman" w:hAnsi="Times New Roman" w:cs="Times New Roman"/>
          <w:sz w:val="24"/>
          <w:szCs w:val="24"/>
        </w:rPr>
        <w:t xml:space="preserve"> в неделю (при сроке реализации </w:t>
      </w:r>
      <w:r w:rsidRPr="002005E3">
        <w:rPr>
          <w:rFonts w:ascii="Times New Roman" w:hAnsi="Times New Roman" w:cs="Times New Roman"/>
          <w:sz w:val="24"/>
          <w:szCs w:val="24"/>
        </w:rPr>
        <w:t>4</w:t>
      </w:r>
      <w:r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Pr="002005E3">
        <w:rPr>
          <w:rFonts w:ascii="Times New Roman" w:hAnsi="Times New Roman" w:cs="Times New Roman"/>
          <w:sz w:val="24"/>
          <w:szCs w:val="24"/>
        </w:rPr>
        <w:t>года</w:t>
      </w:r>
      <w:r w:rsidR="00E20F3A">
        <w:rPr>
          <w:rFonts w:ascii="Times New Roman" w:hAnsi="Times New Roman" w:cs="Times New Roman"/>
          <w:sz w:val="24"/>
          <w:szCs w:val="24"/>
        </w:rPr>
        <w:t>);</w:t>
      </w:r>
    </w:p>
    <w:p w14:paraId="196C72D3" w14:textId="77777777" w:rsidR="00E20F3A" w:rsidRPr="00277C45" w:rsidRDefault="00E20F3A" w:rsidP="001E1D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EA3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класс</w:t>
      </w:r>
      <w:r w:rsidR="00EA34B3">
        <w:rPr>
          <w:rFonts w:ascii="Times New Roman" w:hAnsi="Times New Roman" w:cs="Times New Roman"/>
          <w:sz w:val="24"/>
          <w:szCs w:val="24"/>
        </w:rPr>
        <w:t xml:space="preserve"> </w:t>
      </w:r>
      <w:r w:rsidR="00EA34B3" w:rsidRPr="00277C45">
        <w:rPr>
          <w:rFonts w:ascii="Times New Roman" w:hAnsi="Times New Roman" w:cs="Times New Roman"/>
          <w:sz w:val="24"/>
          <w:szCs w:val="24"/>
        </w:rPr>
        <w:t xml:space="preserve">– </w:t>
      </w:r>
      <w:r w:rsidR="00EA34B3">
        <w:rPr>
          <w:rFonts w:ascii="Times New Roman" w:hAnsi="Times New Roman" w:cs="Times New Roman"/>
          <w:sz w:val="24"/>
          <w:szCs w:val="24"/>
        </w:rPr>
        <w:t>5</w:t>
      </w:r>
      <w:r w:rsidR="00EA34B3"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="00EA34B3" w:rsidRPr="002005E3">
        <w:rPr>
          <w:rFonts w:ascii="Times New Roman" w:hAnsi="Times New Roman" w:cs="Times New Roman"/>
          <w:sz w:val="24"/>
          <w:szCs w:val="24"/>
        </w:rPr>
        <w:t>час</w:t>
      </w:r>
      <w:r w:rsidR="00EA34B3">
        <w:rPr>
          <w:rFonts w:ascii="Times New Roman" w:hAnsi="Times New Roman" w:cs="Times New Roman"/>
          <w:sz w:val="24"/>
          <w:szCs w:val="24"/>
        </w:rPr>
        <w:t>ов</w:t>
      </w:r>
      <w:r w:rsidR="00EA34B3" w:rsidRPr="002005E3">
        <w:rPr>
          <w:rFonts w:ascii="Times New Roman" w:hAnsi="Times New Roman" w:cs="Times New Roman"/>
          <w:sz w:val="24"/>
          <w:szCs w:val="24"/>
        </w:rPr>
        <w:t xml:space="preserve"> </w:t>
      </w:r>
      <w:r w:rsidR="00EA34B3" w:rsidRPr="00277C45">
        <w:rPr>
          <w:rFonts w:ascii="Times New Roman" w:hAnsi="Times New Roman" w:cs="Times New Roman"/>
          <w:sz w:val="24"/>
          <w:szCs w:val="24"/>
        </w:rPr>
        <w:t xml:space="preserve"> в неделю (при сроке реализации </w:t>
      </w:r>
      <w:r w:rsidR="00EA34B3" w:rsidRPr="002005E3">
        <w:rPr>
          <w:rFonts w:ascii="Times New Roman" w:hAnsi="Times New Roman" w:cs="Times New Roman"/>
          <w:sz w:val="24"/>
          <w:szCs w:val="24"/>
        </w:rPr>
        <w:t>4</w:t>
      </w:r>
      <w:r w:rsidR="00EA34B3"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="00EA34B3" w:rsidRPr="002005E3">
        <w:rPr>
          <w:rFonts w:ascii="Times New Roman" w:hAnsi="Times New Roman" w:cs="Times New Roman"/>
          <w:sz w:val="24"/>
          <w:szCs w:val="24"/>
        </w:rPr>
        <w:t>года</w:t>
      </w:r>
      <w:r w:rsidR="00EA34B3">
        <w:rPr>
          <w:rFonts w:ascii="Times New Roman" w:hAnsi="Times New Roman" w:cs="Times New Roman"/>
          <w:sz w:val="24"/>
          <w:szCs w:val="24"/>
        </w:rPr>
        <w:t>)</w:t>
      </w:r>
    </w:p>
    <w:p w14:paraId="707DD11B" w14:textId="77777777" w:rsidR="002005E3" w:rsidRPr="00277C45" w:rsidRDefault="002005E3" w:rsidP="002005E3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C45">
        <w:rPr>
          <w:rFonts w:ascii="Times New Roman" w:hAnsi="Times New Roman" w:cs="Times New Roman"/>
          <w:i/>
          <w:sz w:val="24"/>
          <w:szCs w:val="24"/>
        </w:rPr>
        <w:t xml:space="preserve">Самостоятельная работа </w:t>
      </w:r>
      <w:r w:rsidRPr="002005E3">
        <w:rPr>
          <w:rFonts w:ascii="Times New Roman" w:hAnsi="Times New Roman" w:cs="Times New Roman"/>
          <w:i/>
          <w:sz w:val="24"/>
          <w:szCs w:val="24"/>
        </w:rPr>
        <w:t>об</w:t>
      </w:r>
      <w:r w:rsidRPr="00277C45">
        <w:rPr>
          <w:rFonts w:ascii="Times New Roman" w:hAnsi="Times New Roman" w:cs="Times New Roman"/>
          <w:i/>
          <w:sz w:val="24"/>
          <w:szCs w:val="24"/>
        </w:rPr>
        <w:t>уча</w:t>
      </w:r>
      <w:r w:rsidRPr="002005E3">
        <w:rPr>
          <w:rFonts w:ascii="Times New Roman" w:hAnsi="Times New Roman" w:cs="Times New Roman"/>
          <w:i/>
          <w:sz w:val="24"/>
          <w:szCs w:val="24"/>
        </w:rPr>
        <w:t>ю</w:t>
      </w:r>
      <w:r w:rsidRPr="00277C45">
        <w:rPr>
          <w:rFonts w:ascii="Times New Roman" w:hAnsi="Times New Roman" w:cs="Times New Roman"/>
          <w:i/>
          <w:sz w:val="24"/>
          <w:szCs w:val="24"/>
        </w:rPr>
        <w:t>щихся:</w:t>
      </w:r>
    </w:p>
    <w:p w14:paraId="25CBEB73" w14:textId="77777777" w:rsidR="002005E3" w:rsidRPr="00277C45" w:rsidRDefault="002005E3" w:rsidP="002D571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C45">
        <w:rPr>
          <w:rFonts w:ascii="Times New Roman" w:hAnsi="Times New Roman" w:cs="Times New Roman"/>
          <w:sz w:val="24"/>
          <w:szCs w:val="24"/>
        </w:rPr>
        <w:t>1 час в неделю на протяжении всего периода обучения.</w:t>
      </w:r>
    </w:p>
    <w:p w14:paraId="1B147152" w14:textId="77777777" w:rsidR="009054A8" w:rsidRDefault="004B5AC3" w:rsidP="002D5711">
      <w:pPr>
        <w:spacing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38B4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9118C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9054A8" w:rsidRPr="00EF38B4">
        <w:rPr>
          <w:rFonts w:ascii="Times New Roman" w:hAnsi="Times New Roman"/>
          <w:b/>
          <w:i/>
          <w:color w:val="000000"/>
          <w:sz w:val="24"/>
          <w:szCs w:val="24"/>
        </w:rPr>
        <w:t xml:space="preserve">Срок обучения – </w:t>
      </w:r>
      <w:r w:rsidR="00B052A8" w:rsidRPr="00EF38B4">
        <w:rPr>
          <w:rFonts w:ascii="Times New Roman" w:hAnsi="Times New Roman"/>
          <w:b/>
          <w:i/>
          <w:color w:val="000000"/>
          <w:sz w:val="24"/>
          <w:szCs w:val="24"/>
        </w:rPr>
        <w:t>4 года</w:t>
      </w:r>
    </w:p>
    <w:p w14:paraId="7A4C28C2" w14:textId="77777777" w:rsidR="00186486" w:rsidRPr="004B5AC3" w:rsidRDefault="00186486" w:rsidP="00186486">
      <w:pPr>
        <w:spacing w:after="0"/>
        <w:ind w:left="7211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B5AC3">
        <w:rPr>
          <w:rFonts w:ascii="Times New Roman" w:hAnsi="Times New Roman"/>
          <w:b/>
          <w:i/>
          <w:color w:val="000000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5"/>
        <w:gridCol w:w="850"/>
        <w:gridCol w:w="851"/>
        <w:gridCol w:w="850"/>
        <w:gridCol w:w="796"/>
      </w:tblGrid>
      <w:tr w:rsidR="002F6EF6" w:rsidRPr="002F6EF6" w14:paraId="1F899F1F" w14:textId="77777777" w:rsidTr="00945A04">
        <w:trPr>
          <w:trHeight w:val="581"/>
          <w:jc w:val="center"/>
        </w:trPr>
        <w:tc>
          <w:tcPr>
            <w:tcW w:w="6065" w:type="dxa"/>
          </w:tcPr>
          <w:p w14:paraId="56C48FBD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Класс</w:t>
            </w:r>
          </w:p>
        </w:tc>
        <w:tc>
          <w:tcPr>
            <w:tcW w:w="850" w:type="dxa"/>
          </w:tcPr>
          <w:p w14:paraId="4DCB29D7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610F154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306DD49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14:paraId="49641515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2F6EF6" w:rsidRPr="002F6EF6" w14:paraId="6CD40162" w14:textId="77777777" w:rsidTr="00945A04">
        <w:trPr>
          <w:trHeight w:val="581"/>
          <w:jc w:val="center"/>
        </w:trPr>
        <w:tc>
          <w:tcPr>
            <w:tcW w:w="6065" w:type="dxa"/>
          </w:tcPr>
          <w:p w14:paraId="7DAA2F97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50" w:type="dxa"/>
          </w:tcPr>
          <w:p w14:paraId="04F0B111" w14:textId="77777777" w:rsidR="002F6EF6" w:rsidRPr="00EA34B3" w:rsidRDefault="002F6EF6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C61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20C57A5F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52F453E5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024359AD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EF6" w:rsidRPr="002F6EF6" w14:paraId="2C05E71D" w14:textId="77777777" w:rsidTr="00945A04">
        <w:trPr>
          <w:trHeight w:val="581"/>
          <w:jc w:val="center"/>
        </w:trPr>
        <w:tc>
          <w:tcPr>
            <w:tcW w:w="6065" w:type="dxa"/>
          </w:tcPr>
          <w:p w14:paraId="1C460E02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  <w:p w14:paraId="46942171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 (в неделю)</w:t>
            </w:r>
          </w:p>
        </w:tc>
        <w:tc>
          <w:tcPr>
            <w:tcW w:w="850" w:type="dxa"/>
          </w:tcPr>
          <w:p w14:paraId="3BD3C72A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468C6B4D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14:paraId="13FD4909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6" w:type="dxa"/>
          </w:tcPr>
          <w:p w14:paraId="76E78C7F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6EF6" w:rsidRPr="002F6EF6" w14:paraId="48E86E6F" w14:textId="77777777" w:rsidTr="00945A04">
        <w:trPr>
          <w:trHeight w:val="581"/>
          <w:jc w:val="center"/>
        </w:trPr>
        <w:tc>
          <w:tcPr>
            <w:tcW w:w="6065" w:type="dxa"/>
          </w:tcPr>
          <w:p w14:paraId="79800A7D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  <w:p w14:paraId="401F5E23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850" w:type="dxa"/>
          </w:tcPr>
          <w:p w14:paraId="0E6B40F4" w14:textId="77777777" w:rsidR="002F6EF6" w:rsidRPr="00EA34B3" w:rsidRDefault="002F6EF6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0694" w:rsidRPr="00EA34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C61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43A79B1F" w14:textId="77777777" w:rsidR="002F6EF6" w:rsidRPr="00EA34B3" w:rsidRDefault="002F6EF6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0694" w:rsidRPr="00EA34B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0" w:type="dxa"/>
          </w:tcPr>
          <w:p w14:paraId="0FF6BCDF" w14:textId="77777777" w:rsidR="002F6EF6" w:rsidRPr="00EA34B3" w:rsidRDefault="00777EBE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796" w:type="dxa"/>
          </w:tcPr>
          <w:p w14:paraId="07B86ADE" w14:textId="77777777" w:rsidR="002F6EF6" w:rsidRPr="00EA34B3" w:rsidRDefault="002F6EF6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77EBE" w:rsidRPr="00EA34B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2F6EF6" w:rsidRPr="002F6EF6" w14:paraId="052A71C6" w14:textId="77777777" w:rsidTr="00945A04">
        <w:trPr>
          <w:trHeight w:val="609"/>
          <w:jc w:val="center"/>
        </w:trPr>
        <w:tc>
          <w:tcPr>
            <w:tcW w:w="6065" w:type="dxa"/>
          </w:tcPr>
          <w:p w14:paraId="17E18379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внеаудиторные занятия </w:t>
            </w:r>
          </w:p>
          <w:p w14:paraId="417D890E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850" w:type="dxa"/>
          </w:tcPr>
          <w:p w14:paraId="07FFBE99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793FA542" w14:textId="77777777" w:rsidR="002F6EF6" w:rsidRPr="00EA34B3" w:rsidRDefault="002F6EF6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19B3BF3A" w14:textId="77777777" w:rsidR="002F6EF6" w:rsidRPr="00EA34B3" w:rsidRDefault="002F6EF6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6" w:type="dxa"/>
          </w:tcPr>
          <w:p w14:paraId="1FBBDD6D" w14:textId="77777777" w:rsidR="002F6EF6" w:rsidRPr="00EA34B3" w:rsidRDefault="002F6EF6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6EF6" w:rsidRPr="002F6EF6" w14:paraId="25164733" w14:textId="77777777" w:rsidTr="00945A04">
        <w:trPr>
          <w:trHeight w:val="581"/>
          <w:jc w:val="center"/>
        </w:trPr>
        <w:tc>
          <w:tcPr>
            <w:tcW w:w="6065" w:type="dxa"/>
          </w:tcPr>
          <w:p w14:paraId="485B5DDF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620694">
              <w:rPr>
                <w:rFonts w:ascii="Times New Roman" w:hAnsi="Times New Roman" w:cs="Times New Roman"/>
                <w:sz w:val="24"/>
                <w:szCs w:val="24"/>
              </w:rPr>
              <w:t>личество внеаудиторных/самостоя</w:t>
            </w: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тельных занятий по годам</w:t>
            </w:r>
          </w:p>
        </w:tc>
        <w:tc>
          <w:tcPr>
            <w:tcW w:w="850" w:type="dxa"/>
          </w:tcPr>
          <w:p w14:paraId="742CFC8A" w14:textId="77777777" w:rsidR="002F6EF6" w:rsidRPr="00EA34B3" w:rsidRDefault="002F6EF6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C61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7CE133BD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668AD25E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76B551F6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EF6" w:rsidRPr="002F6EF6" w14:paraId="6B97AF5D" w14:textId="77777777" w:rsidTr="00945A04">
        <w:trPr>
          <w:trHeight w:val="581"/>
          <w:jc w:val="center"/>
        </w:trPr>
        <w:tc>
          <w:tcPr>
            <w:tcW w:w="6065" w:type="dxa"/>
          </w:tcPr>
          <w:p w14:paraId="62B63AAE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учебных занятий в год</w:t>
            </w:r>
          </w:p>
        </w:tc>
        <w:tc>
          <w:tcPr>
            <w:tcW w:w="850" w:type="dxa"/>
          </w:tcPr>
          <w:p w14:paraId="03F6062C" w14:textId="77777777" w:rsidR="002F6EF6" w:rsidRPr="00EA34B3" w:rsidRDefault="002C617A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851" w:type="dxa"/>
          </w:tcPr>
          <w:p w14:paraId="10577B1D" w14:textId="77777777" w:rsidR="002F6EF6" w:rsidRPr="00EA34B3" w:rsidRDefault="002F6EF6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77EBE" w:rsidRPr="00EA34B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14:paraId="071AB2B3" w14:textId="77777777" w:rsidR="002F6EF6" w:rsidRPr="00EA34B3" w:rsidRDefault="00E20F3A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796" w:type="dxa"/>
          </w:tcPr>
          <w:p w14:paraId="2646221E" w14:textId="77777777" w:rsidR="002F6EF6" w:rsidRPr="00EA34B3" w:rsidRDefault="00E20F3A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</w:tr>
    </w:tbl>
    <w:p w14:paraId="352F7427" w14:textId="77777777" w:rsidR="00533DAE" w:rsidRDefault="00533DAE" w:rsidP="00F941E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87CF43" w14:textId="77777777" w:rsidR="009118C4" w:rsidRDefault="007B6F4A" w:rsidP="00F941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118C4">
        <w:rPr>
          <w:rFonts w:ascii="Times New Roman" w:hAnsi="Times New Roman" w:cs="Times New Roman"/>
          <w:b/>
          <w:i/>
          <w:sz w:val="24"/>
          <w:szCs w:val="24"/>
        </w:rPr>
        <w:t xml:space="preserve">4.  </w:t>
      </w:r>
      <w:r w:rsidR="009054A8" w:rsidRPr="009118C4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14:paraId="0D27280B" w14:textId="77777777" w:rsidR="00B147C5" w:rsidRDefault="00B147C5" w:rsidP="00B72A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147C5">
        <w:rPr>
          <w:rFonts w:ascii="Times New Roman" w:hAnsi="Times New Roman" w:cs="Times New Roman"/>
          <w:sz w:val="24"/>
          <w:szCs w:val="24"/>
        </w:rPr>
        <w:t xml:space="preserve">Освоение программы учебного предмета «Фольклорный ансамбль» предполагает мелкогрупповую (от 4 до 10 человек в группе) и групповую (от 10 человек и более в группе) форму проведения учебных аудиторных занятий. </w:t>
      </w:r>
    </w:p>
    <w:p w14:paraId="3237D449" w14:textId="77777777" w:rsidR="002B1AEB" w:rsidRPr="002B1AEB" w:rsidRDefault="002B1AEB" w:rsidP="002B1AEB">
      <w:pPr>
        <w:widowControl w:val="0"/>
        <w:tabs>
          <w:tab w:val="right" w:pos="0"/>
        </w:tabs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ab/>
      </w:r>
      <w:r w:rsidRPr="002B1AE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Рекомендуемая продолжительность урока – 40 минут, а также с</w:t>
      </w:r>
      <w:r w:rsidRPr="002B1AE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Pr="002B1AEB">
        <w:rPr>
          <w:rFonts w:ascii="Times New Roman" w:hAnsi="Times New Roman" w:cs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2B1AEB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22D7C764" w14:textId="77777777" w:rsidR="002B1AEB" w:rsidRPr="00B147C5" w:rsidRDefault="002B1AEB" w:rsidP="00B72A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4B091D1F" w14:textId="77777777" w:rsidR="00B147C5" w:rsidRPr="00B147C5" w:rsidRDefault="00B147C5" w:rsidP="00B147C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147C5">
        <w:rPr>
          <w:rFonts w:ascii="Times New Roman" w:hAnsi="Times New Roman" w:cs="Times New Roman"/>
          <w:sz w:val="24"/>
          <w:szCs w:val="24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</w:t>
      </w:r>
      <w:r w:rsidR="00B72A0E">
        <w:rPr>
          <w:rFonts w:ascii="Times New Roman" w:hAnsi="Times New Roman" w:cs="Times New Roman"/>
          <w:sz w:val="24"/>
          <w:szCs w:val="24"/>
        </w:rPr>
        <w:t>об</w:t>
      </w:r>
      <w:r w:rsidRPr="00B147C5">
        <w:rPr>
          <w:rFonts w:ascii="Times New Roman" w:hAnsi="Times New Roman" w:cs="Times New Roman"/>
          <w:sz w:val="24"/>
          <w:szCs w:val="24"/>
        </w:rPr>
        <w:t>уча</w:t>
      </w:r>
      <w:r w:rsidR="00B72A0E">
        <w:rPr>
          <w:rFonts w:ascii="Times New Roman" w:hAnsi="Times New Roman" w:cs="Times New Roman"/>
          <w:sz w:val="24"/>
          <w:szCs w:val="24"/>
        </w:rPr>
        <w:t>ю</w:t>
      </w:r>
      <w:r w:rsidRPr="00B147C5">
        <w:rPr>
          <w:rFonts w:ascii="Times New Roman" w:hAnsi="Times New Roman" w:cs="Times New Roman"/>
          <w:sz w:val="24"/>
          <w:szCs w:val="24"/>
        </w:rPr>
        <w:t xml:space="preserve">щегося.   </w:t>
      </w:r>
    </w:p>
    <w:p w14:paraId="37AF0747" w14:textId="77777777" w:rsidR="00B147C5" w:rsidRDefault="00B147C5" w:rsidP="00B147C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147C5">
        <w:rPr>
          <w:rFonts w:ascii="Times New Roman" w:hAnsi="Times New Roman" w:cs="Times New Roman"/>
          <w:sz w:val="24"/>
          <w:szCs w:val="24"/>
        </w:rPr>
        <w:t xml:space="preserve">Такая форма занятий позволяет средствами вокального искусства раскрыть творческую индивидуальность каждого </w:t>
      </w:r>
      <w:r w:rsidR="00B72A0E">
        <w:rPr>
          <w:rFonts w:ascii="Times New Roman" w:hAnsi="Times New Roman" w:cs="Times New Roman"/>
          <w:sz w:val="24"/>
          <w:szCs w:val="24"/>
        </w:rPr>
        <w:t>обу</w:t>
      </w:r>
      <w:r w:rsidRPr="00B147C5">
        <w:rPr>
          <w:rFonts w:ascii="Times New Roman" w:hAnsi="Times New Roman" w:cs="Times New Roman"/>
          <w:sz w:val="24"/>
          <w:szCs w:val="24"/>
        </w:rPr>
        <w:t>ча</w:t>
      </w:r>
      <w:r w:rsidR="00B72A0E">
        <w:rPr>
          <w:rFonts w:ascii="Times New Roman" w:hAnsi="Times New Roman" w:cs="Times New Roman"/>
          <w:sz w:val="24"/>
          <w:szCs w:val="24"/>
        </w:rPr>
        <w:t>ю</w:t>
      </w:r>
      <w:r w:rsidRPr="00B147C5">
        <w:rPr>
          <w:rFonts w:ascii="Times New Roman" w:hAnsi="Times New Roman" w:cs="Times New Roman"/>
          <w:sz w:val="24"/>
          <w:szCs w:val="24"/>
        </w:rPr>
        <w:t xml:space="preserve">щегося. </w:t>
      </w:r>
    </w:p>
    <w:p w14:paraId="50B7008A" w14:textId="77777777" w:rsidR="00E559A3" w:rsidRDefault="00E559A3" w:rsidP="00B147C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79C8E7E" w14:textId="77777777" w:rsidR="009054A8" w:rsidRPr="007B6F4A" w:rsidRDefault="007B6F4A" w:rsidP="00AB0802">
      <w:pPr>
        <w:widowControl w:val="0"/>
        <w:tabs>
          <w:tab w:val="right" w:pos="9781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B0802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AB0802">
        <w:rPr>
          <w:rFonts w:ascii="Times New Roman" w:hAnsi="Times New Roman" w:cs="Times New Roman"/>
          <w:b/>
          <w:i/>
          <w:sz w:val="24"/>
          <w:szCs w:val="24"/>
        </w:rPr>
        <w:t xml:space="preserve">5.    Цели и задачи учебного предмета </w:t>
      </w:r>
      <w:r w:rsidR="00DB70A3" w:rsidRPr="00AB0802">
        <w:rPr>
          <w:rFonts w:ascii="Times New Roman" w:hAnsi="Times New Roman"/>
          <w:b/>
          <w:i/>
          <w:sz w:val="24"/>
          <w:szCs w:val="24"/>
        </w:rPr>
        <w:t>«</w:t>
      </w:r>
      <w:r w:rsidR="00CA1634">
        <w:rPr>
          <w:rFonts w:ascii="Times New Roman" w:hAnsi="Times New Roman"/>
          <w:b/>
          <w:i/>
          <w:sz w:val="24"/>
          <w:szCs w:val="24"/>
        </w:rPr>
        <w:t>Фольклорный  ансамбль</w:t>
      </w:r>
      <w:r w:rsidR="001F0E08" w:rsidRPr="007B6F4A">
        <w:rPr>
          <w:rFonts w:ascii="Times New Roman" w:hAnsi="Times New Roman"/>
          <w:b/>
          <w:i/>
          <w:sz w:val="24"/>
          <w:szCs w:val="24"/>
        </w:rPr>
        <w:t>»</w:t>
      </w:r>
    </w:p>
    <w:p w14:paraId="6C1341E0" w14:textId="77777777" w:rsidR="009054A8" w:rsidRPr="0061227C" w:rsidRDefault="009054A8" w:rsidP="009054A8">
      <w:pPr>
        <w:pStyle w:val="Body1"/>
        <w:spacing w:line="360" w:lineRule="auto"/>
        <w:ind w:firstLine="709"/>
        <w:rPr>
          <w:rFonts w:ascii="Times New Roman" w:hAnsi="Times New Roman"/>
          <w:i/>
          <w:color w:val="00000A"/>
          <w:lang w:val="ru-RU"/>
        </w:rPr>
      </w:pPr>
      <w:r w:rsidRPr="0061227C">
        <w:rPr>
          <w:rFonts w:ascii="Times New Roman" w:hAnsi="Times New Roman"/>
          <w:b/>
          <w:i/>
          <w:color w:val="00000A"/>
          <w:lang w:val="ru-RU"/>
        </w:rPr>
        <w:t>Цели</w:t>
      </w:r>
      <w:r w:rsidRPr="0061227C">
        <w:rPr>
          <w:rFonts w:ascii="Times New Roman" w:hAnsi="Times New Roman"/>
          <w:i/>
          <w:color w:val="00000A"/>
          <w:lang w:val="ru-RU"/>
        </w:rPr>
        <w:t>:</w:t>
      </w:r>
    </w:p>
    <w:p w14:paraId="39D320DE" w14:textId="77777777" w:rsidR="00466CC7" w:rsidRPr="00466CC7" w:rsidRDefault="00DA456B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56B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r w:rsidR="00466CC7">
        <w:rPr>
          <w:rFonts w:ascii="Times New Roman" w:hAnsi="Times New Roman" w:cs="Times New Roman"/>
          <w:sz w:val="24"/>
          <w:szCs w:val="24"/>
        </w:rPr>
        <w:t>об</w:t>
      </w:r>
      <w:r w:rsidRPr="00DA456B">
        <w:rPr>
          <w:rFonts w:ascii="Times New Roman" w:hAnsi="Times New Roman" w:cs="Times New Roman"/>
          <w:sz w:val="24"/>
          <w:szCs w:val="24"/>
        </w:rPr>
        <w:t>уча</w:t>
      </w:r>
      <w:r w:rsidR="00466CC7">
        <w:rPr>
          <w:rFonts w:ascii="Times New Roman" w:hAnsi="Times New Roman" w:cs="Times New Roman"/>
          <w:sz w:val="24"/>
          <w:szCs w:val="24"/>
        </w:rPr>
        <w:t>ю</w:t>
      </w:r>
      <w:r w:rsidRPr="00DA456B">
        <w:rPr>
          <w:rFonts w:ascii="Times New Roman" w:hAnsi="Times New Roman" w:cs="Times New Roman"/>
          <w:sz w:val="24"/>
          <w:szCs w:val="24"/>
        </w:rPr>
        <w:t xml:space="preserve">щихся, на основе </w:t>
      </w:r>
    </w:p>
    <w:p w14:paraId="73A0AD1A" w14:textId="77777777" w:rsidR="00DA456B" w:rsidRPr="00DA456B" w:rsidRDefault="00DA456B" w:rsidP="00466C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56B">
        <w:rPr>
          <w:rFonts w:ascii="Times New Roman" w:hAnsi="Times New Roman" w:cs="Times New Roman"/>
          <w:sz w:val="24"/>
          <w:szCs w:val="24"/>
        </w:rPr>
        <w:t>приобретённых ими знаний, умений и навыков  в области музыкального фольклора;</w:t>
      </w:r>
    </w:p>
    <w:p w14:paraId="761DB115" w14:textId="77777777" w:rsidR="002074E5" w:rsidRPr="002074E5" w:rsidRDefault="002074E5" w:rsidP="002074E5">
      <w:pPr>
        <w:pStyle w:val="af3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C1F6F88" w14:textId="77777777" w:rsidR="00466CC7" w:rsidRPr="00466CC7" w:rsidRDefault="00DA456B" w:rsidP="001E1DCC">
      <w:pPr>
        <w:pStyle w:val="af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выявление наиболее способных </w:t>
      </w:r>
      <w:r w:rsidR="00466CC7">
        <w:rPr>
          <w:rFonts w:ascii="Times New Roman" w:hAnsi="Times New Roman" w:cs="Times New Roman"/>
          <w:sz w:val="24"/>
          <w:szCs w:val="24"/>
        </w:rPr>
        <w:t>об</w:t>
      </w:r>
      <w:r w:rsidRPr="00466CC7">
        <w:rPr>
          <w:rFonts w:ascii="Times New Roman" w:hAnsi="Times New Roman" w:cs="Times New Roman"/>
          <w:sz w:val="24"/>
          <w:szCs w:val="24"/>
        </w:rPr>
        <w:t>уча</w:t>
      </w:r>
      <w:r w:rsidR="00466CC7">
        <w:rPr>
          <w:rFonts w:ascii="Times New Roman" w:hAnsi="Times New Roman" w:cs="Times New Roman"/>
          <w:sz w:val="24"/>
          <w:szCs w:val="24"/>
        </w:rPr>
        <w:t>ю</w:t>
      </w:r>
      <w:r w:rsidRPr="00466CC7">
        <w:rPr>
          <w:rFonts w:ascii="Times New Roman" w:hAnsi="Times New Roman" w:cs="Times New Roman"/>
          <w:sz w:val="24"/>
          <w:szCs w:val="24"/>
        </w:rPr>
        <w:t>щихся и их дальнейшая подготовка к</w:t>
      </w:r>
    </w:p>
    <w:p w14:paraId="0D06ACD2" w14:textId="77777777" w:rsidR="00DA456B" w:rsidRPr="00466CC7" w:rsidRDefault="00DA456B" w:rsidP="00466CC7">
      <w:pPr>
        <w:pStyle w:val="af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 продолжению музыкального образования в профессиональных учебных заведениях среднего или высшего профессионального образования по </w:t>
      </w:r>
      <w:r w:rsidRPr="00466CC7">
        <w:rPr>
          <w:rFonts w:ascii="Times New Roman" w:hAnsi="Times New Roman"/>
          <w:sz w:val="24"/>
          <w:szCs w:val="24"/>
        </w:rPr>
        <w:t>профилю учебного предмета.</w:t>
      </w:r>
    </w:p>
    <w:p w14:paraId="5420A3DE" w14:textId="77777777" w:rsidR="009054A8" w:rsidRPr="0061227C" w:rsidRDefault="009054A8" w:rsidP="00DA456B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1227C">
        <w:rPr>
          <w:rFonts w:ascii="Times New Roman" w:hAnsi="Times New Roman"/>
          <w:b/>
          <w:i/>
          <w:color w:val="000000"/>
          <w:sz w:val="24"/>
          <w:szCs w:val="24"/>
        </w:rPr>
        <w:t>Задачи:</w:t>
      </w:r>
    </w:p>
    <w:p w14:paraId="033B629B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развитие мотивации к познанию народных традиций и овладению специфическими </w:t>
      </w:r>
    </w:p>
    <w:p w14:paraId="18427774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чертами народной музыки;</w:t>
      </w:r>
    </w:p>
    <w:p w14:paraId="48ED57E3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E23581">
        <w:rPr>
          <w:rFonts w:ascii="Times New Roman" w:hAnsi="Times New Roman" w:cs="Times New Roman"/>
          <w:sz w:val="24"/>
          <w:szCs w:val="24"/>
        </w:rPr>
        <w:t>об</w:t>
      </w:r>
      <w:r w:rsidRPr="00466CC7">
        <w:rPr>
          <w:rFonts w:ascii="Times New Roman" w:hAnsi="Times New Roman" w:cs="Times New Roman"/>
          <w:sz w:val="24"/>
          <w:szCs w:val="24"/>
        </w:rPr>
        <w:t>уча</w:t>
      </w:r>
      <w:r w:rsidR="00E23581">
        <w:rPr>
          <w:rFonts w:ascii="Times New Roman" w:hAnsi="Times New Roman" w:cs="Times New Roman"/>
          <w:sz w:val="24"/>
          <w:szCs w:val="24"/>
        </w:rPr>
        <w:t>ю</w:t>
      </w:r>
      <w:r w:rsidRPr="00466CC7">
        <w:rPr>
          <w:rFonts w:ascii="Times New Roman" w:hAnsi="Times New Roman" w:cs="Times New Roman"/>
          <w:sz w:val="24"/>
          <w:szCs w:val="24"/>
        </w:rPr>
        <w:t xml:space="preserve">щимися необходимых знаний об аутентичных народных традициях и </w:t>
      </w:r>
    </w:p>
    <w:p w14:paraId="54517987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песенной культуре;</w:t>
      </w:r>
    </w:p>
    <w:p w14:paraId="54B0169E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создание условий для передачи знаний и представлений о разнообразных жанрах </w:t>
      </w:r>
    </w:p>
    <w:p w14:paraId="02609ECB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музыкально-поэтического творчества (вокальном, инструментальном, литературном, танцевальном и др.);</w:t>
      </w:r>
    </w:p>
    <w:p w14:paraId="4FB87ABB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развитие у обучающихся музыкальных способностей (слуха, чувства ритма, </w:t>
      </w:r>
    </w:p>
    <w:p w14:paraId="73493F7C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музыкальной памяти);</w:t>
      </w:r>
    </w:p>
    <w:p w14:paraId="5C1569F0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обучение вокально-певческим навыкам, присущим народной манере исполнения, а</w:t>
      </w:r>
    </w:p>
    <w:p w14:paraId="3C8DF9A0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 также навыкам импровизации;</w:t>
      </w:r>
    </w:p>
    <w:p w14:paraId="2DAE3602" w14:textId="77777777" w:rsidR="00466CC7" w:rsidRPr="00466CC7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освоение учащимися навыков и умений ансамблевого пения;</w:t>
      </w:r>
    </w:p>
    <w:p w14:paraId="0F5ABE20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развитие художественных способностей </w:t>
      </w:r>
      <w:r w:rsidR="00E23581">
        <w:rPr>
          <w:rFonts w:ascii="Times New Roman" w:hAnsi="Times New Roman" w:cs="Times New Roman"/>
          <w:sz w:val="24"/>
          <w:szCs w:val="24"/>
        </w:rPr>
        <w:t>об</w:t>
      </w:r>
      <w:r w:rsidRPr="00466CC7">
        <w:rPr>
          <w:rFonts w:ascii="Times New Roman" w:hAnsi="Times New Roman" w:cs="Times New Roman"/>
          <w:sz w:val="24"/>
          <w:szCs w:val="24"/>
        </w:rPr>
        <w:t>уча</w:t>
      </w:r>
      <w:r w:rsidR="00E23581">
        <w:rPr>
          <w:rFonts w:ascii="Times New Roman" w:hAnsi="Times New Roman" w:cs="Times New Roman"/>
          <w:sz w:val="24"/>
          <w:szCs w:val="24"/>
        </w:rPr>
        <w:t>ю</w:t>
      </w:r>
      <w:r w:rsidRPr="00466CC7">
        <w:rPr>
          <w:rFonts w:ascii="Times New Roman" w:hAnsi="Times New Roman" w:cs="Times New Roman"/>
          <w:sz w:val="24"/>
          <w:szCs w:val="24"/>
        </w:rPr>
        <w:t xml:space="preserve">щихся до уровня, необходимого для </w:t>
      </w:r>
    </w:p>
    <w:p w14:paraId="273C8B79" w14:textId="77777777" w:rsid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дальнейшего обучения в профессиональных образовательных учреждениях культуры и искусства.</w:t>
      </w:r>
    </w:p>
    <w:p w14:paraId="58BF5D20" w14:textId="77777777" w:rsidR="00DB70A3" w:rsidRPr="007B6F4A" w:rsidRDefault="0061227C" w:rsidP="0061227C">
      <w:pPr>
        <w:pStyle w:val="Body1"/>
        <w:spacing w:after="200" w:line="276" w:lineRule="auto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1.</w:t>
      </w:r>
      <w:r w:rsidR="009054A8" w:rsidRPr="007B6F4A">
        <w:rPr>
          <w:rFonts w:ascii="Times New Roman" w:hAnsi="Times New Roman"/>
          <w:b/>
          <w:i/>
          <w:lang w:val="ru-RU"/>
        </w:rPr>
        <w:t xml:space="preserve">6.  Обоснование структуры учебного предмета </w:t>
      </w:r>
      <w:r w:rsidR="00DB70A3" w:rsidRPr="007B6F4A">
        <w:rPr>
          <w:rFonts w:ascii="Times New Roman" w:hAnsi="Times New Roman"/>
          <w:b/>
          <w:i/>
          <w:lang w:val="ru-RU"/>
        </w:rPr>
        <w:t>«</w:t>
      </w:r>
      <w:r w:rsidR="00E23581">
        <w:rPr>
          <w:rFonts w:ascii="Times New Roman" w:hAnsi="Times New Roman"/>
          <w:b/>
          <w:i/>
          <w:lang w:val="ru-RU"/>
        </w:rPr>
        <w:t>Фольклорный ансамбль</w:t>
      </w:r>
      <w:r w:rsidR="001F0E08" w:rsidRPr="007B6F4A">
        <w:rPr>
          <w:rFonts w:ascii="Times New Roman" w:hAnsi="Times New Roman"/>
          <w:b/>
          <w:i/>
          <w:lang w:val="ru-RU"/>
        </w:rPr>
        <w:t>»</w:t>
      </w:r>
    </w:p>
    <w:p w14:paraId="406468FF" w14:textId="77777777" w:rsidR="009054A8" w:rsidRPr="007B6F4A" w:rsidRDefault="009054A8" w:rsidP="004F6D0A">
      <w:pPr>
        <w:pStyle w:val="Body1"/>
        <w:spacing w:after="200" w:line="360" w:lineRule="auto"/>
        <w:ind w:firstLine="708"/>
        <w:jc w:val="both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lang w:val="ru-RU"/>
        </w:rPr>
        <w:t>Обоснованием структуры программы явля</w:t>
      </w:r>
      <w:r w:rsidR="00305BB5" w:rsidRPr="007B6F4A">
        <w:rPr>
          <w:rFonts w:ascii="Times New Roman" w:hAnsi="Times New Roman"/>
          <w:lang w:val="ru-RU"/>
        </w:rPr>
        <w:t>е</w:t>
      </w:r>
      <w:r w:rsidRPr="007B6F4A">
        <w:rPr>
          <w:rFonts w:ascii="Times New Roman" w:hAnsi="Times New Roman"/>
          <w:lang w:val="ru-RU"/>
        </w:rPr>
        <w:t xml:space="preserve">тся </w:t>
      </w:r>
      <w:r w:rsidR="00305BB5" w:rsidRPr="007B6F4A">
        <w:rPr>
          <w:rFonts w:ascii="Times New Roman" w:hAnsi="Times New Roman"/>
          <w:lang w:val="ru-RU"/>
        </w:rPr>
        <w:t>синтез программ различных разработчиков</w:t>
      </w:r>
      <w:r w:rsidRPr="007B6F4A">
        <w:rPr>
          <w:rFonts w:ascii="Times New Roman" w:hAnsi="Times New Roman"/>
          <w:lang w:val="ru-RU"/>
        </w:rPr>
        <w:t>,</w:t>
      </w:r>
      <w:r w:rsidR="00305BB5" w:rsidRPr="007B6F4A">
        <w:rPr>
          <w:rFonts w:ascii="Times New Roman" w:hAnsi="Times New Roman"/>
          <w:lang w:val="ru-RU"/>
        </w:rPr>
        <w:t xml:space="preserve"> </w:t>
      </w:r>
      <w:r w:rsidR="006A0A59" w:rsidRPr="007B6F4A">
        <w:rPr>
          <w:rFonts w:ascii="Times New Roman" w:hAnsi="Times New Roman"/>
          <w:lang w:val="ru-RU"/>
        </w:rPr>
        <w:t xml:space="preserve">проверенных большим </w:t>
      </w:r>
      <w:r w:rsidR="001F0E08" w:rsidRPr="007B6F4A">
        <w:rPr>
          <w:rFonts w:ascii="Times New Roman" w:hAnsi="Times New Roman"/>
          <w:lang w:val="ru-RU"/>
        </w:rPr>
        <w:t xml:space="preserve">педагогическим </w:t>
      </w:r>
      <w:r w:rsidR="006A0A59" w:rsidRPr="007B6F4A">
        <w:rPr>
          <w:rFonts w:ascii="Times New Roman" w:hAnsi="Times New Roman"/>
          <w:lang w:val="ru-RU"/>
        </w:rPr>
        <w:t xml:space="preserve">опытом работы </w:t>
      </w:r>
      <w:r w:rsidR="000160EC" w:rsidRPr="007B6F4A">
        <w:rPr>
          <w:rFonts w:ascii="Times New Roman" w:hAnsi="Times New Roman"/>
          <w:lang w:val="ru-RU"/>
        </w:rPr>
        <w:t xml:space="preserve">в нашей стране </w:t>
      </w:r>
      <w:r w:rsidR="006A0A59" w:rsidRPr="007B6F4A">
        <w:rPr>
          <w:rFonts w:ascii="Times New Roman" w:hAnsi="Times New Roman"/>
          <w:lang w:val="ru-RU"/>
        </w:rPr>
        <w:t xml:space="preserve">и </w:t>
      </w:r>
      <w:r w:rsidRPr="007B6F4A">
        <w:rPr>
          <w:rFonts w:ascii="Times New Roman" w:hAnsi="Times New Roman"/>
          <w:lang w:val="ru-RU"/>
        </w:rPr>
        <w:t>отражающи</w:t>
      </w:r>
      <w:r w:rsidR="006A0A59" w:rsidRPr="007B6F4A">
        <w:rPr>
          <w:rFonts w:ascii="Times New Roman" w:hAnsi="Times New Roman"/>
          <w:lang w:val="ru-RU"/>
        </w:rPr>
        <w:t>х</w:t>
      </w:r>
      <w:r w:rsidRPr="007B6F4A">
        <w:rPr>
          <w:rFonts w:ascii="Times New Roman" w:hAnsi="Times New Roman"/>
          <w:lang w:val="ru-RU"/>
        </w:rPr>
        <w:t xml:space="preserve"> все аспекты </w:t>
      </w:r>
      <w:r w:rsidR="001F0E08" w:rsidRPr="007B6F4A">
        <w:rPr>
          <w:rFonts w:ascii="Times New Roman" w:hAnsi="Times New Roman"/>
          <w:lang w:val="ru-RU"/>
        </w:rPr>
        <w:t>взаимодействия</w:t>
      </w:r>
      <w:r w:rsidRPr="007B6F4A">
        <w:rPr>
          <w:rFonts w:ascii="Times New Roman" w:hAnsi="Times New Roman"/>
          <w:lang w:val="ru-RU"/>
        </w:rPr>
        <w:t xml:space="preserve"> преподавателя </w:t>
      </w:r>
      <w:r w:rsidR="001F0E08" w:rsidRPr="007B6F4A">
        <w:rPr>
          <w:rFonts w:ascii="Times New Roman" w:hAnsi="Times New Roman"/>
          <w:lang w:val="ru-RU"/>
        </w:rPr>
        <w:t>и</w:t>
      </w:r>
      <w:r w:rsidR="000756CA" w:rsidRPr="007B6F4A">
        <w:rPr>
          <w:rFonts w:ascii="Times New Roman" w:hAnsi="Times New Roman"/>
          <w:lang w:val="ru-RU"/>
        </w:rPr>
        <w:t xml:space="preserve"> ученика</w:t>
      </w:r>
      <w:r w:rsidRPr="007B6F4A">
        <w:rPr>
          <w:rFonts w:ascii="Times New Roman" w:hAnsi="Times New Roman"/>
          <w:lang w:val="ru-RU"/>
        </w:rPr>
        <w:t xml:space="preserve">. </w:t>
      </w:r>
    </w:p>
    <w:p w14:paraId="671CC657" w14:textId="77777777" w:rsidR="009054A8" w:rsidRPr="007B6F4A" w:rsidRDefault="00C539B7" w:rsidP="000160EC">
      <w:pPr>
        <w:pStyle w:val="Body1"/>
        <w:tabs>
          <w:tab w:val="left" w:pos="851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ab/>
      </w:r>
      <w:r w:rsidR="009054A8" w:rsidRPr="007B6F4A">
        <w:rPr>
          <w:rFonts w:ascii="Times New Roman" w:hAnsi="Times New Roman"/>
          <w:b/>
          <w:i/>
          <w:lang w:val="ru-RU"/>
        </w:rPr>
        <w:t>Программа содержит</w:t>
      </w:r>
      <w:r w:rsidR="009054A8" w:rsidRPr="007B6F4A">
        <w:rPr>
          <w:rFonts w:ascii="Times New Roman" w:hAnsi="Times New Roman"/>
          <w:lang w:val="ru-RU"/>
        </w:rPr>
        <w:t xml:space="preserve">  следующие разделы:</w:t>
      </w:r>
    </w:p>
    <w:p w14:paraId="55F1F14A" w14:textId="77777777" w:rsidR="009054A8" w:rsidRPr="004F6D0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D0A">
        <w:rPr>
          <w:rFonts w:ascii="Times New Roman" w:hAnsi="Times New Roman"/>
          <w:color w:val="000000"/>
          <w:sz w:val="24"/>
          <w:szCs w:val="24"/>
        </w:rPr>
        <w:t>сведения о затратах учебного времени, предусмотренного на</w:t>
      </w:r>
      <w:r w:rsidR="004F6D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6D0A">
        <w:rPr>
          <w:rFonts w:ascii="Times New Roman" w:hAnsi="Times New Roman"/>
          <w:color w:val="000000"/>
          <w:sz w:val="24"/>
          <w:szCs w:val="24"/>
        </w:rPr>
        <w:t>освоение учебного предмета;</w:t>
      </w:r>
    </w:p>
    <w:p w14:paraId="3DC27D1F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lastRenderedPageBreak/>
        <w:t>распределение учебного материала по годам обучения;</w:t>
      </w:r>
    </w:p>
    <w:p w14:paraId="6946F4E9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14:paraId="622E8900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требования к уровню подготовки обучающихся;</w:t>
      </w:r>
    </w:p>
    <w:p w14:paraId="2E4AB698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формы и методы контроля, система оценок;</w:t>
      </w:r>
    </w:p>
    <w:p w14:paraId="034BA6C9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методическое обеспечение учебного процесса.</w:t>
      </w:r>
    </w:p>
    <w:p w14:paraId="084A1E07" w14:textId="77777777" w:rsidR="00C539B7" w:rsidRDefault="009054A8" w:rsidP="002074E5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В соответствии с данными направлениями стро</w:t>
      </w:r>
      <w:r w:rsidR="007E58EE">
        <w:rPr>
          <w:rFonts w:ascii="Times New Roman" w:hAnsi="Times New Roman"/>
          <w:color w:val="000000"/>
          <w:sz w:val="24"/>
          <w:szCs w:val="24"/>
        </w:rPr>
        <w:t>ится основной раздел программы «Содержание учебного предмета»</w:t>
      </w:r>
      <w:r w:rsidRPr="007B6F4A">
        <w:rPr>
          <w:rFonts w:ascii="Times New Roman" w:hAnsi="Times New Roman"/>
          <w:color w:val="000000"/>
          <w:sz w:val="24"/>
          <w:szCs w:val="24"/>
        </w:rPr>
        <w:t>.</w:t>
      </w:r>
    </w:p>
    <w:p w14:paraId="1E6E9E15" w14:textId="77777777" w:rsidR="009054A8" w:rsidRPr="007B6F4A" w:rsidRDefault="004F6D0A" w:rsidP="004F6D0A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</w:t>
      </w:r>
      <w:r w:rsidR="00FD7AB8" w:rsidRPr="007B6F4A">
        <w:rPr>
          <w:rFonts w:ascii="Times New Roman" w:hAnsi="Times New Roman"/>
          <w:b/>
          <w:i/>
          <w:sz w:val="24"/>
          <w:szCs w:val="24"/>
        </w:rPr>
        <w:t>7</w:t>
      </w:r>
      <w:r w:rsidR="009054A8" w:rsidRPr="007B6F4A">
        <w:rPr>
          <w:rFonts w:ascii="Times New Roman" w:hAnsi="Times New Roman"/>
          <w:b/>
          <w:i/>
          <w:sz w:val="24"/>
          <w:szCs w:val="24"/>
        </w:rPr>
        <w:t>. Методы обучения</w:t>
      </w:r>
    </w:p>
    <w:p w14:paraId="14B34432" w14:textId="77777777" w:rsidR="007A4177" w:rsidRPr="007A4177" w:rsidRDefault="007A4177" w:rsidP="007A41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учебного предмета используются следующие методы обучения: </w:t>
      </w:r>
    </w:p>
    <w:p w14:paraId="3C4BDBB6" w14:textId="77777777" w:rsidR="007A4177" w:rsidRPr="007A4177" w:rsidRDefault="007A4177" w:rsidP="001E1DC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i/>
          <w:sz w:val="24"/>
          <w:szCs w:val="24"/>
        </w:rPr>
        <w:t>Словесный</w:t>
      </w:r>
      <w:r w:rsidRPr="007A4177">
        <w:rPr>
          <w:rFonts w:ascii="Times New Roman" w:hAnsi="Times New Roman" w:cs="Times New Roman"/>
          <w:sz w:val="24"/>
          <w:szCs w:val="24"/>
        </w:rPr>
        <w:t xml:space="preserve"> (рассказ, беседа, объяснение);</w:t>
      </w:r>
    </w:p>
    <w:p w14:paraId="4538B763" w14:textId="77777777" w:rsidR="00747DF5" w:rsidRPr="00747DF5" w:rsidRDefault="00747DF5" w:rsidP="00747DF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E02017" w14:textId="77777777" w:rsidR="007A4177" w:rsidRPr="007A4177" w:rsidRDefault="007A4177" w:rsidP="001E1DC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i/>
          <w:sz w:val="24"/>
          <w:szCs w:val="24"/>
        </w:rPr>
        <w:t>Наглядный</w:t>
      </w:r>
      <w:r w:rsidRPr="007A4177">
        <w:rPr>
          <w:rFonts w:ascii="Times New Roman" w:hAnsi="Times New Roman" w:cs="Times New Roman"/>
          <w:sz w:val="24"/>
          <w:szCs w:val="24"/>
        </w:rPr>
        <w:t xml:space="preserve"> (наблюдение, демонстрация);</w:t>
      </w:r>
    </w:p>
    <w:p w14:paraId="503BE500" w14:textId="77777777" w:rsidR="007A4177" w:rsidRPr="007A4177" w:rsidRDefault="007A4177" w:rsidP="001E1DC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i/>
          <w:sz w:val="24"/>
          <w:szCs w:val="24"/>
        </w:rPr>
        <w:t>Практический</w:t>
      </w:r>
      <w:r w:rsidRPr="007A4177">
        <w:rPr>
          <w:rFonts w:ascii="Times New Roman" w:hAnsi="Times New Roman" w:cs="Times New Roman"/>
          <w:sz w:val="24"/>
          <w:szCs w:val="24"/>
        </w:rPr>
        <w:t xml:space="preserve"> (упражнения воспроизводящие и творческие).</w:t>
      </w:r>
    </w:p>
    <w:p w14:paraId="24CD1841" w14:textId="77777777" w:rsidR="007A4177" w:rsidRDefault="007A4177" w:rsidP="00E55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sz w:val="24"/>
          <w:szCs w:val="24"/>
        </w:rPr>
        <w:t xml:space="preserve">Методика работы с фольклорным ансамблем, предложенная в программе,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комплексно изучить традиционную культуру любой этнографической местности, реализовать методику музыкально-эстетического воспитания детей посредством фольклора. Содержание уроков основано на изучении традиционного фольклора. </w:t>
      </w:r>
    </w:p>
    <w:p w14:paraId="6B2834A0" w14:textId="77777777" w:rsidR="002074E5" w:rsidRPr="007A4177" w:rsidRDefault="002074E5" w:rsidP="00E55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77D51E" w14:textId="77777777" w:rsidR="00832565" w:rsidRPr="00832565" w:rsidRDefault="00832565" w:rsidP="00E559A3">
      <w:pPr>
        <w:widowControl w:val="0"/>
        <w:tabs>
          <w:tab w:val="left" w:pos="1597"/>
        </w:tabs>
        <w:spacing w:after="0" w:line="360" w:lineRule="auto"/>
        <w:jc w:val="center"/>
        <w:outlineLvl w:val="2"/>
        <w:rPr>
          <w:rFonts w:ascii="Times New Roman" w:hAnsi="Times New Roman" w:cs="Times New Roman"/>
          <w:bCs/>
          <w:iCs/>
          <w:spacing w:val="-3"/>
          <w:sz w:val="24"/>
          <w:szCs w:val="24"/>
          <w:lang w:eastAsia="en-US"/>
        </w:rPr>
      </w:pPr>
      <w:bookmarkStart w:id="41" w:name="bookmark27"/>
      <w:r w:rsidRPr="0083256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1.8.Описание основных условий реализации учебного предмета</w:t>
      </w:r>
      <w:bookmarkEnd w:id="41"/>
    </w:p>
    <w:p w14:paraId="10377E19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Материально-технические условия</w:t>
      </w:r>
      <w:r w:rsidRPr="008325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реализации программы учебного предмета «</w:t>
      </w:r>
      <w:r w:rsidR="00655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Фольклорный ансамбль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» обеспечивают возможность достижения обучающимися результатов, 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предусмотренных в Методических рекомендациях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.</w:t>
      </w:r>
    </w:p>
    <w:p w14:paraId="3BED4047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Материально-техническая база Школы должна соответствовать санитарным и противопожарным нормам, нормам охраны труда. Школа должно соблюдать своевременные сроки текущего и капитального ремонта учебных помещений.</w:t>
      </w:r>
    </w:p>
    <w:p w14:paraId="17C7B5CE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Для реализации программы учебного предмета 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</w:t>
      </w:r>
      <w:r w:rsidR="00655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Фольклорный ансамбль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необходим следующий минимальный перечень учебных аудиторий, специализированных кабинетов и материально-технического обеспечения:</w:t>
      </w:r>
    </w:p>
    <w:p w14:paraId="63965F13" w14:textId="77777777" w:rsidR="00832565" w:rsidRPr="00832565" w:rsidRDefault="00832565" w:rsidP="001E1DCC">
      <w:pPr>
        <w:widowControl w:val="0"/>
        <w:numPr>
          <w:ilvl w:val="0"/>
          <w:numId w:val="2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концертный зал с 2  роялями, пультами, звукотехническим оборудованием,</w:t>
      </w:r>
    </w:p>
    <w:p w14:paraId="1ACA416F" w14:textId="77777777" w:rsidR="00832565" w:rsidRPr="00832565" w:rsidRDefault="00832565" w:rsidP="008638F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оснащенный местами для зрителей, сценой для выступлений;</w:t>
      </w:r>
    </w:p>
    <w:p w14:paraId="5C3CF785" w14:textId="77777777" w:rsidR="00832565" w:rsidRDefault="00832565" w:rsidP="001E1DCC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камерный зал с 2  роялями,  оснащенный местами для зрителей, сценой для выступлений;</w:t>
      </w:r>
    </w:p>
    <w:p w14:paraId="29F08C00" w14:textId="77777777" w:rsidR="00A40A50" w:rsidRPr="00832565" w:rsidRDefault="00A40A50" w:rsidP="001E1DCC">
      <w:pPr>
        <w:widowControl w:val="0"/>
        <w:numPr>
          <w:ilvl w:val="0"/>
          <w:numId w:val="2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учебные аудитории (классы) для организации и проведения индивидуальных занятий со специальным учебным оборудованием и учебной мебелью, обязательно оснащенные 1-2 фортепиано / роялем (столы, стулья, шкафы, стеллажи, фортепиано, звуковое оборудование и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lastRenderedPageBreak/>
        <w:t>пр.), подставками под ноги и на стул (стулья), возможно учебной (и/или интерактивной) доской;</w:t>
      </w:r>
    </w:p>
    <w:p w14:paraId="0C3797F2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-  библиотека;</w:t>
      </w:r>
    </w:p>
    <w:p w14:paraId="4BCCDE61" w14:textId="77777777" w:rsidR="00832565" w:rsidRPr="00832565" w:rsidRDefault="00832565" w:rsidP="001E1DCC">
      <w:pPr>
        <w:widowControl w:val="0"/>
        <w:numPr>
          <w:ilvl w:val="0"/>
          <w:numId w:val="2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помещение для работы со специализированными материалами (фонотеку, видеотеку, фильмотеку, просмотровый видеозал).</w:t>
      </w:r>
    </w:p>
    <w:p w14:paraId="0D7C0350" w14:textId="77777777" w:rsid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 Школе также создаются условия для содержания, своевременного обслуживания и ремонта музыкальных инструментов. Музыкальные инструменты регулярно обслуживаются настройщиками (настройка, мелкий и капитальный ремонт).</w:t>
      </w:r>
    </w:p>
    <w:p w14:paraId="6997BFE5" w14:textId="77777777" w:rsidR="002074E5" w:rsidRDefault="002074E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12F2BF0" w14:textId="77777777" w:rsidR="00F24DF6" w:rsidRDefault="00F24DF6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 xml:space="preserve">. </w:t>
      </w:r>
      <w:r w:rsidRPr="0027186C">
        <w:rPr>
          <w:b w:val="0"/>
          <w:sz w:val="24"/>
          <w:szCs w:val="24"/>
        </w:rPr>
        <w:t>СОДЕРЖАНИЕ УЧЕБНОГО ПРЕДМЕТА</w:t>
      </w:r>
    </w:p>
    <w:p w14:paraId="69B57977" w14:textId="77777777" w:rsidR="006B22FB" w:rsidRPr="00034246" w:rsidRDefault="006B22FB" w:rsidP="006B22FB">
      <w:pPr>
        <w:pStyle w:val="31"/>
        <w:shd w:val="clear" w:color="auto" w:fill="auto"/>
        <w:tabs>
          <w:tab w:val="left" w:pos="3004"/>
        </w:tabs>
        <w:spacing w:before="0" w:line="360" w:lineRule="auto"/>
        <w:ind w:left="2660"/>
        <w:rPr>
          <w:sz w:val="24"/>
          <w:szCs w:val="24"/>
        </w:rPr>
      </w:pPr>
      <w:r w:rsidRPr="00F24DF6">
        <w:rPr>
          <w:rStyle w:val="30pt"/>
          <w:b/>
          <w:i/>
          <w:sz w:val="24"/>
          <w:szCs w:val="24"/>
        </w:rPr>
        <w:t>2.1.</w:t>
      </w:r>
      <w:r w:rsidRPr="00034246">
        <w:rPr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Pr="00034246">
        <w:rPr>
          <w:bCs w:val="0"/>
          <w:iCs w:val="0"/>
          <w:spacing w:val="0"/>
          <w:sz w:val="24"/>
          <w:szCs w:val="24"/>
        </w:rPr>
        <w:t>Требования по годам обучения</w:t>
      </w:r>
    </w:p>
    <w:p w14:paraId="7201BDEB" w14:textId="77777777" w:rsidR="00CB483A" w:rsidRPr="00CB483A" w:rsidRDefault="00CB483A" w:rsidP="00CB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задачи, и объём времени, предусмотренный для освоения учебного материала.</w:t>
      </w:r>
    </w:p>
    <w:p w14:paraId="47DFCB98" w14:textId="77777777" w:rsidR="00CB483A" w:rsidRPr="006B22FB" w:rsidRDefault="00CB483A" w:rsidP="00CB48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22FB">
        <w:rPr>
          <w:rFonts w:ascii="Times New Roman" w:hAnsi="Times New Roman" w:cs="Times New Roman"/>
          <w:b/>
          <w:i/>
          <w:sz w:val="24"/>
          <w:szCs w:val="24"/>
        </w:rPr>
        <w:t xml:space="preserve">Виды аудиторных учебных занятий  по предмету «Фольклорный ансамбль»: </w:t>
      </w:r>
    </w:p>
    <w:p w14:paraId="6F925D5C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вокально-хоровые занятия;</w:t>
      </w:r>
    </w:p>
    <w:p w14:paraId="5D1475C6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освоение основ народной хореографии;</w:t>
      </w:r>
    </w:p>
    <w:p w14:paraId="74F727BC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освоение приёмов игры на этнографических инструментах;</w:t>
      </w:r>
    </w:p>
    <w:p w14:paraId="48BC4C56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постановка концертных номеров и фольклорных композиций;</w:t>
      </w:r>
    </w:p>
    <w:p w14:paraId="7AC94E97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аудио/видео демонстрация записей подлинных исполнителей народных песен  и др.</w:t>
      </w:r>
    </w:p>
    <w:p w14:paraId="17D8DE69" w14:textId="77777777" w:rsidR="00034246" w:rsidRPr="00034246" w:rsidRDefault="00034246" w:rsidP="0003424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 xml:space="preserve">Учебно-тематический план по годам обучения отражает последовательность изучения разделов и тем программы с указанием распределения учебных часов по разделам и темам учебного предмета. </w:t>
      </w:r>
      <w:r w:rsidRPr="00034246">
        <w:rPr>
          <w:rFonts w:ascii="Times New Roman" w:hAnsi="Times New Roman" w:cs="Times New Roman"/>
          <w:sz w:val="24"/>
          <w:szCs w:val="24"/>
        </w:rPr>
        <w:tab/>
      </w:r>
      <w:r w:rsidRPr="00034246">
        <w:rPr>
          <w:rFonts w:ascii="Times New Roman" w:hAnsi="Times New Roman" w:cs="Times New Roman"/>
          <w:sz w:val="24"/>
          <w:szCs w:val="24"/>
        </w:rPr>
        <w:tab/>
      </w:r>
    </w:p>
    <w:p w14:paraId="75D916D1" w14:textId="77777777" w:rsidR="00034246" w:rsidRPr="00034246" w:rsidRDefault="00034246" w:rsidP="000342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В репертуар учебного предмета  «Фольклорный ансамбль» включаются произведения народной песенной традиции различных жанров:</w:t>
      </w:r>
    </w:p>
    <w:p w14:paraId="244D445E" w14:textId="77777777" w:rsidR="006B546D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 xml:space="preserve">песни календарных праздников (колядки, подблюдные, масленичные, веснянки, </w:t>
      </w:r>
    </w:p>
    <w:p w14:paraId="4344881D" w14:textId="77777777" w:rsidR="00034246" w:rsidRPr="00034246" w:rsidRDefault="00034246" w:rsidP="006B5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волочебные, троицкие, жнивные, осенние);</w:t>
      </w:r>
    </w:p>
    <w:p w14:paraId="3726A2B1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песни свадебного обряда (величальные, корильные, плясовые, лирические, плачи);</w:t>
      </w:r>
    </w:p>
    <w:p w14:paraId="603C3831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материнский фольклор (колыбельные, пестушки, потешки, прибаутки, сказки);</w:t>
      </w:r>
    </w:p>
    <w:p w14:paraId="01448C1E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 xml:space="preserve">музыкальные игры; </w:t>
      </w:r>
    </w:p>
    <w:p w14:paraId="3DC005FC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хороводы;</w:t>
      </w:r>
    </w:p>
    <w:p w14:paraId="0AB25909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пляски;</w:t>
      </w:r>
    </w:p>
    <w:p w14:paraId="770E6DF5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лирические протяжные песни;</w:t>
      </w:r>
    </w:p>
    <w:p w14:paraId="7F9D38FA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эпические песни (былины, исторические песни, духовные стихи, баллады).</w:t>
      </w:r>
    </w:p>
    <w:p w14:paraId="4D9FBB17" w14:textId="77777777" w:rsidR="00E559A3" w:rsidRDefault="00E559A3" w:rsidP="008E4A7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D94D55" w14:textId="77777777" w:rsidR="006B546D" w:rsidRPr="008E4A7D" w:rsidRDefault="006B546D" w:rsidP="001E4A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4A7D">
        <w:rPr>
          <w:rFonts w:ascii="Times New Roman" w:hAnsi="Times New Roman" w:cs="Times New Roman"/>
          <w:b/>
          <w:i/>
          <w:sz w:val="24"/>
          <w:szCs w:val="24"/>
        </w:rPr>
        <w:t xml:space="preserve">Срок реализации </w:t>
      </w:r>
      <w:r w:rsidR="008E4A7D" w:rsidRPr="008E4A7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8E4A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4A7D" w:rsidRPr="008E4A7D">
        <w:rPr>
          <w:rFonts w:ascii="Times New Roman" w:hAnsi="Times New Roman" w:cs="Times New Roman"/>
          <w:b/>
          <w:i/>
          <w:sz w:val="24"/>
          <w:szCs w:val="24"/>
        </w:rPr>
        <w:t>года</w:t>
      </w:r>
    </w:p>
    <w:p w14:paraId="42785F8A" w14:textId="77777777" w:rsidR="002D5711" w:rsidRPr="004B5AC3" w:rsidRDefault="006B546D" w:rsidP="002D5711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E4A7D">
        <w:rPr>
          <w:rFonts w:ascii="Times New Roman" w:hAnsi="Times New Roman" w:cs="Times New Roman"/>
          <w:b/>
          <w:i/>
          <w:sz w:val="24"/>
          <w:szCs w:val="24"/>
        </w:rPr>
        <w:t>1 год обучения (</w:t>
      </w:r>
      <w:r w:rsidR="002C617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E4A7D">
        <w:rPr>
          <w:rFonts w:ascii="Times New Roman" w:hAnsi="Times New Roman" w:cs="Times New Roman"/>
          <w:b/>
          <w:i/>
          <w:sz w:val="24"/>
          <w:szCs w:val="24"/>
        </w:rPr>
        <w:t xml:space="preserve"> класс)</w:t>
      </w:r>
      <w:r w:rsidR="002D5711" w:rsidRPr="002D571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2D5711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</w:t>
      </w:r>
      <w:r w:rsidR="002D5711" w:rsidRPr="004B5AC3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2D5711">
        <w:rPr>
          <w:rFonts w:ascii="Times New Roman" w:hAnsi="Times New Roman"/>
          <w:b/>
          <w:i/>
          <w:color w:val="000000"/>
          <w:sz w:val="24"/>
          <w:szCs w:val="24"/>
        </w:rPr>
        <w:t>2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4961"/>
        <w:gridCol w:w="1131"/>
        <w:gridCol w:w="850"/>
        <w:gridCol w:w="851"/>
        <w:gridCol w:w="801"/>
      </w:tblGrid>
      <w:tr w:rsidR="006B546D" w:rsidRPr="006B546D" w14:paraId="4DCE6A18" w14:textId="77777777" w:rsidTr="008E4A7D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0AA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№</w:t>
            </w:r>
          </w:p>
          <w:p w14:paraId="600444A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57D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B9A7" w14:textId="77777777" w:rsidR="006B546D" w:rsidRPr="004C277C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277C">
              <w:rPr>
                <w:rFonts w:ascii="Times New Roman" w:hAnsi="Times New Roman" w:cs="Times New Roman"/>
                <w:b/>
                <w:i/>
              </w:rPr>
              <w:t>Вид учебного занятия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158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 xml:space="preserve">Объём времени </w:t>
            </w:r>
          </w:p>
          <w:p w14:paraId="43D7EDE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 часах</w:t>
            </w:r>
          </w:p>
        </w:tc>
      </w:tr>
      <w:tr w:rsidR="006B546D" w:rsidRPr="006B546D" w14:paraId="080C4758" w14:textId="77777777" w:rsidTr="008E4A7D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F6E2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F9C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F6C3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87C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</w:t>
            </w: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ED2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Самостоятел</w:t>
            </w: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ьная работа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C1A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Аудиторные </w:t>
            </w: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</w:tr>
      <w:tr w:rsidR="006B546D" w:rsidRPr="006B546D" w14:paraId="5B830225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BCA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4484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Основы вокально-хоровой  работы: певческая установка, навыки пения стоя и сидя.  Постановка дыхания (дыхание перед началом пения, одновременный вдох и начало пения, задержка дыхания перед началом пения). Различный характер дыхания перед началом пения в зависимости от характера исполняемой песни. Смена дыхания в процессе пения, развитие навыков цепного дыхания. Выработка естественного и свободного звука, отсутствие форсирования звука. Способы формирования гласных в различных регистрах. Развитие дикционных навыков, взаимоотношение гласных и согласных в пении. Развитие подвижности артикуляционного аппарата за счёт активизации губ и языка.  Развитие диапазона и интонационных навыков. Развитие ансамблевых навыков, выработка активного унисона, ритмической устойчивости и динамической ровности в произнесение текста</w:t>
            </w:r>
            <w:r w:rsidR="008E4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19459C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В вокально-хоровой работе может быть использован следующий музыкальный материал: фрагменты из простейших народных песен, имитация зовов животных, специальные упражнения</w:t>
            </w:r>
            <w:r w:rsidR="008E4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3A5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6FE1" w14:textId="77777777" w:rsidR="006B546D" w:rsidRPr="006B546D" w:rsidRDefault="004D4D42" w:rsidP="004E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D4C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4EBA" w14:textId="77777777" w:rsidR="006B546D" w:rsidRPr="006B546D" w:rsidRDefault="001D5D76" w:rsidP="007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46D" w:rsidRPr="006B546D" w14:paraId="6D1E2880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37B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F4AB" w14:textId="77777777" w:rsidR="006B546D" w:rsidRPr="006B546D" w:rsidRDefault="006B546D" w:rsidP="006B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Малые фольклорные формы устной традиции: игры и считалки, дразнилки, страшилки, загадки, скороговорки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1CC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3A1B" w14:textId="77777777" w:rsidR="006B546D" w:rsidRPr="006B546D" w:rsidRDefault="004D4D4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12C5" w14:textId="77777777" w:rsidR="006B546D" w:rsidRPr="006B546D" w:rsidRDefault="004D4D4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FE3D" w14:textId="77777777" w:rsidR="006B546D" w:rsidRPr="006B546D" w:rsidRDefault="001D5D76" w:rsidP="007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5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46D" w:rsidRPr="006B546D" w14:paraId="463427D4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952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2312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Музыкальные фольклорные игры (круговые формы)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750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7C51" w14:textId="77777777" w:rsidR="006B546D" w:rsidRPr="006B546D" w:rsidRDefault="006B546D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0E5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BE95" w14:textId="77777777" w:rsidR="006B546D" w:rsidRPr="006B546D" w:rsidRDefault="001D5D7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546D" w:rsidRPr="006B546D" w14:paraId="6C568B34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D7B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704E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Прибаутки и потешки в одноголосном изложении и в сопровождении музыкального инструмента (балалайка, гармонь)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3E98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3A63" w14:textId="77777777" w:rsidR="006B546D" w:rsidRPr="006B546D" w:rsidRDefault="006B546D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DAC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0272" w14:textId="77777777" w:rsidR="006B546D" w:rsidRPr="006B546D" w:rsidRDefault="001D5D7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546D" w:rsidRPr="006B546D" w14:paraId="399F838E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482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8FD4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Сказки с элементами музицирования (простейшие попевки – характеристики героев, инструментальное сопровождение)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906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B2B0" w14:textId="77777777" w:rsidR="006B546D" w:rsidRPr="006B546D" w:rsidRDefault="006B546D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E4E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3907" w14:textId="77777777" w:rsidR="006B546D" w:rsidRPr="006B546D" w:rsidRDefault="001D5D7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546D" w:rsidRPr="006B546D" w14:paraId="7A825CF8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B96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5D97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Игровые хороводы в одноголосном изложении и в сопровождении музыкального инструмента (балалайка, гармонь)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340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105D" w14:textId="77777777" w:rsidR="006B546D" w:rsidRPr="006B546D" w:rsidRDefault="006B546D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AA7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23B2" w14:textId="77777777" w:rsidR="006B546D" w:rsidRPr="006B546D" w:rsidRDefault="001D5D76" w:rsidP="00B52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B546D" w:rsidRPr="006B546D" w14:paraId="5D790706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993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CE64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Колыбельные в одноголосном изложении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8C1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76A5" w14:textId="77777777" w:rsidR="006B546D" w:rsidRPr="006B546D" w:rsidRDefault="004D4D4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7BE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55D8" w14:textId="77777777" w:rsidR="006B546D" w:rsidRPr="006B546D" w:rsidRDefault="001D5D7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546D" w:rsidRPr="006B546D" w14:paraId="273DD0A7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5CE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194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Частушки, небылицы в одноголосном изложении и сопровождении музыкального инструмента (балалайка, гармонь)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00A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7B2A" w14:textId="77777777" w:rsidR="006B546D" w:rsidRPr="006B546D" w:rsidRDefault="006B546D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A1F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8B45" w14:textId="77777777" w:rsidR="006B546D" w:rsidRPr="006B546D" w:rsidRDefault="00B523B7" w:rsidP="007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5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46D" w:rsidRPr="006B546D" w14:paraId="590D42B4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507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440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Игра на шумовых инструментах (ложки, трещотки, шаркунок)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D3B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E75A" w14:textId="77777777" w:rsidR="006B546D" w:rsidRPr="006B546D" w:rsidRDefault="004D4D4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64E7" w14:textId="77777777" w:rsidR="006B546D" w:rsidRPr="006B546D" w:rsidRDefault="006B546D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B979" w14:textId="77777777" w:rsidR="006B546D" w:rsidRPr="006B546D" w:rsidRDefault="001D5D7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B546D" w:rsidRPr="006B546D" w14:paraId="7F83175F" w14:textId="77777777" w:rsidTr="008E4A7D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D50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4A8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43FB" w14:textId="77777777" w:rsidR="006B546D" w:rsidRPr="006B546D" w:rsidRDefault="007255EC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AA9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EB05" w14:textId="77777777" w:rsidR="006B546D" w:rsidRPr="006B546D" w:rsidRDefault="007255EC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14:paraId="6324A1C1" w14:textId="77777777" w:rsidR="006B546D" w:rsidRPr="006B546D" w:rsidRDefault="006B546D" w:rsidP="006B54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E47E7" w14:textId="77777777" w:rsidR="006B546D" w:rsidRPr="00241411" w:rsidRDefault="006B546D" w:rsidP="002414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41411">
        <w:rPr>
          <w:rFonts w:ascii="Times New Roman" w:hAnsi="Times New Roman" w:cs="Times New Roman"/>
          <w:b/>
          <w:i/>
          <w:sz w:val="24"/>
          <w:szCs w:val="24"/>
        </w:rPr>
        <w:t>2 год обучения (</w:t>
      </w:r>
      <w:r w:rsidR="002C617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41411">
        <w:rPr>
          <w:rFonts w:ascii="Times New Roman" w:hAnsi="Times New Roman" w:cs="Times New Roman"/>
          <w:b/>
          <w:i/>
          <w:sz w:val="24"/>
          <w:szCs w:val="24"/>
        </w:rPr>
        <w:t xml:space="preserve"> класс)</w:t>
      </w:r>
      <w:r w:rsidR="002D5711" w:rsidRPr="002D571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2D5711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2D5711" w:rsidRPr="004B5AC3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2D5711">
        <w:rPr>
          <w:rFonts w:ascii="Times New Roman" w:hAnsi="Times New Roman"/>
          <w:b/>
          <w:i/>
          <w:color w:val="000000"/>
          <w:sz w:val="24"/>
          <w:szCs w:val="24"/>
        </w:rPr>
        <w:t>3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4961"/>
        <w:gridCol w:w="1131"/>
        <w:gridCol w:w="850"/>
        <w:gridCol w:w="851"/>
        <w:gridCol w:w="801"/>
      </w:tblGrid>
      <w:tr w:rsidR="006B546D" w:rsidRPr="006B546D" w14:paraId="1B5F8C6C" w14:textId="77777777" w:rsidTr="00241411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13C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№</w:t>
            </w:r>
          </w:p>
          <w:p w14:paraId="24788F3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7C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AA42" w14:textId="77777777" w:rsidR="006B546D" w:rsidRPr="00E50FEB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0FEB">
              <w:rPr>
                <w:rFonts w:ascii="Times New Roman" w:hAnsi="Times New Roman" w:cs="Times New Roman"/>
                <w:b/>
                <w:i/>
              </w:rPr>
              <w:t>Вид учебного занятия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60B8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 xml:space="preserve">Объём времени </w:t>
            </w:r>
          </w:p>
          <w:p w14:paraId="368B5C4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 часах</w:t>
            </w:r>
          </w:p>
        </w:tc>
      </w:tr>
      <w:tr w:rsidR="006B546D" w:rsidRPr="006B546D" w14:paraId="2301733F" w14:textId="77777777" w:rsidTr="00241411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DE68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0716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9F85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AAE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</w:t>
            </w: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187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98C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6B546D" w:rsidRPr="006B546D" w14:paraId="77A3F736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070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D0BD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A38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173D" w14:textId="77777777" w:rsidR="006B546D" w:rsidRPr="006B546D" w:rsidRDefault="00D51361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4FD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673" w14:textId="77777777" w:rsidR="006B546D" w:rsidRPr="006B546D" w:rsidRDefault="00D3140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B546D" w:rsidRPr="006B546D" w14:paraId="034DDD7E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FD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54D4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Игры/музыкальные игры (повторение пройденных и разучивание новых образцов)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72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FA2E" w14:textId="77777777" w:rsidR="006B546D" w:rsidRPr="006B546D" w:rsidRDefault="00D51361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B23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E8D4" w14:textId="77777777" w:rsidR="006B546D" w:rsidRPr="006B546D" w:rsidRDefault="00D3140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546D" w:rsidRPr="006B546D" w14:paraId="764C8943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E16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C97F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фольклор: пестушки, потешки, прибаутки в одноголосном изложении без сопровождения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C38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33AA" w14:textId="77777777" w:rsidR="006B546D" w:rsidRPr="006B546D" w:rsidRDefault="006B546D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D2E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DE94" w14:textId="77777777" w:rsidR="006B546D" w:rsidRPr="006B546D" w:rsidRDefault="00D3140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B546D" w:rsidRPr="006B546D" w14:paraId="75EE0EE4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C3B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ADAC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 – колыбельные в одноголосном изложении с элементами обыгрывания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A53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AB1C" w14:textId="77777777" w:rsidR="006B546D" w:rsidRPr="006B546D" w:rsidRDefault="00D51361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59D7" w14:textId="77777777" w:rsidR="006B546D" w:rsidRPr="006B546D" w:rsidRDefault="00E50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72F0" w14:textId="77777777" w:rsidR="006B546D" w:rsidRPr="006B546D" w:rsidRDefault="00D31404" w:rsidP="00D3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546D" w:rsidRPr="006B546D" w14:paraId="428D54EC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396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6ED8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Частушки и небылицы в одно- двух-голосном изложении (терцовая втора)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332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35F6" w14:textId="77777777" w:rsidR="006B546D" w:rsidRPr="006B546D" w:rsidRDefault="00D51361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1EC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3879" w14:textId="77777777" w:rsidR="006B546D" w:rsidRPr="006B546D" w:rsidRDefault="00D31404" w:rsidP="00D3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B546D" w:rsidRPr="006B546D" w14:paraId="644F22FC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A8D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2867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Исполнение сказок и музыкальных сказок с элементами хореографии и распределением по ролям  персонажей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F1A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6AC8" w14:textId="77777777" w:rsidR="006B546D" w:rsidRPr="006B546D" w:rsidRDefault="00D51361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447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397C" w14:textId="77777777" w:rsidR="006B546D" w:rsidRPr="006B546D" w:rsidRDefault="00D3140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546D" w:rsidRPr="006B546D" w14:paraId="48451106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0EB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5A6B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Хороводные и плясовые песни в одно- двух-голосном изложении (терцовая втора) с элементами народной хореографии и музыкальным сопровождением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849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D798" w14:textId="77777777" w:rsidR="006B546D" w:rsidRPr="006B546D" w:rsidRDefault="000C264A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BF4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F790" w14:textId="77777777" w:rsidR="006B546D" w:rsidRPr="006B546D" w:rsidRDefault="00D3140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B546D" w:rsidRPr="006B546D" w14:paraId="0818155F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F87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76B3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Зимние календарные песни, колядки в одноголосном изложении, с распределением по ролям персонажей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A01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B3B8" w14:textId="77777777" w:rsidR="006B546D" w:rsidRPr="006B546D" w:rsidRDefault="006B546D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8A3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0B52" w14:textId="77777777" w:rsidR="006B546D" w:rsidRPr="006B546D" w:rsidRDefault="00D31404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546D" w:rsidRPr="006B546D" w14:paraId="2A44243A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830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63A3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Масленичный цикл: песни встречи и проводов Масленицы, масленичные частушки и  игровые песни. Одно</w:t>
            </w:r>
            <w:r w:rsidR="00D31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- двух-голосное изложение (бурдонное многоголосие)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3CD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72D4" w14:textId="77777777" w:rsidR="006B546D" w:rsidRPr="006B546D" w:rsidRDefault="00D51361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FD9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5EA1" w14:textId="77777777" w:rsidR="006B546D" w:rsidRPr="006B546D" w:rsidRDefault="006B546D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546D" w:rsidRPr="006B546D" w14:paraId="629978A1" w14:textId="77777777" w:rsidTr="00241411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817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752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C7C9" w14:textId="77777777" w:rsidR="006B546D" w:rsidRPr="006B546D" w:rsidRDefault="006B546D" w:rsidP="0024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141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3E76" w14:textId="77777777" w:rsidR="006B546D" w:rsidRPr="006B546D" w:rsidRDefault="006B546D" w:rsidP="0024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414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29E9" w14:textId="77777777" w:rsidR="006B546D" w:rsidRPr="006B546D" w:rsidRDefault="00241411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34B5A00A" w14:textId="77777777" w:rsidR="006B546D" w:rsidRPr="006B546D" w:rsidRDefault="006B546D" w:rsidP="006B54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6C97A86" w14:textId="77777777" w:rsidR="006B546D" w:rsidRPr="00E50FEB" w:rsidRDefault="006B546D" w:rsidP="00E50F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0FEB">
        <w:rPr>
          <w:rFonts w:ascii="Times New Roman" w:hAnsi="Times New Roman" w:cs="Times New Roman"/>
          <w:b/>
          <w:i/>
          <w:sz w:val="24"/>
          <w:szCs w:val="24"/>
        </w:rPr>
        <w:t>3 год обучения (</w:t>
      </w:r>
      <w:r w:rsidR="002C617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50FEB">
        <w:rPr>
          <w:rFonts w:ascii="Times New Roman" w:hAnsi="Times New Roman" w:cs="Times New Roman"/>
          <w:b/>
          <w:i/>
          <w:sz w:val="24"/>
          <w:szCs w:val="24"/>
        </w:rPr>
        <w:t xml:space="preserve"> класс)</w:t>
      </w:r>
      <w:r w:rsidR="002D5711" w:rsidRPr="002D571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2D5711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2D5711" w:rsidRPr="004B5AC3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2D5711">
        <w:rPr>
          <w:rFonts w:ascii="Times New Roman" w:hAnsi="Times New Roman"/>
          <w:b/>
          <w:i/>
          <w:color w:val="000000"/>
          <w:sz w:val="24"/>
          <w:szCs w:val="24"/>
        </w:rPr>
        <w:t>4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4961"/>
        <w:gridCol w:w="1131"/>
        <w:gridCol w:w="850"/>
        <w:gridCol w:w="851"/>
        <w:gridCol w:w="857"/>
      </w:tblGrid>
      <w:tr w:rsidR="006B546D" w:rsidRPr="006B546D" w14:paraId="3D4EF041" w14:textId="77777777" w:rsidTr="006B546D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26D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№</w:t>
            </w:r>
          </w:p>
          <w:p w14:paraId="1ED40C5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85C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F0A7" w14:textId="77777777" w:rsidR="006B546D" w:rsidRPr="00E50FEB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0FEB">
              <w:rPr>
                <w:rFonts w:ascii="Times New Roman" w:hAnsi="Times New Roman" w:cs="Times New Roman"/>
                <w:b/>
                <w:i/>
              </w:rPr>
              <w:t>Вид учебного занятия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EEB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 xml:space="preserve">Объём времени </w:t>
            </w:r>
          </w:p>
          <w:p w14:paraId="7B31B73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 часах</w:t>
            </w:r>
          </w:p>
        </w:tc>
      </w:tr>
      <w:tr w:rsidR="006B546D" w:rsidRPr="006B546D" w14:paraId="4335DA0D" w14:textId="77777777" w:rsidTr="006B546D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D2D8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6B28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AA55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5FB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B07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852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6B546D" w:rsidRPr="006B546D" w14:paraId="58159873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023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85A6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009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0E59" w14:textId="77777777" w:rsidR="006B546D" w:rsidRPr="006B546D" w:rsidRDefault="00810766" w:rsidP="00975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4B5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2EBB" w14:textId="77777777" w:rsidR="006B546D" w:rsidRPr="006B546D" w:rsidRDefault="0097566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DF3ABE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013EC1AD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591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4448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Музыкальные игры (повторение пройденных и разучивание новых образцов)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6D3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1EDC" w14:textId="77777777" w:rsidR="006B546D" w:rsidRPr="006B546D" w:rsidRDefault="0081076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F1AB5E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A8B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74B6" w14:textId="77777777" w:rsidR="006B546D" w:rsidRPr="006B546D" w:rsidRDefault="0097566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546D" w:rsidRPr="006B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88555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7A1B7488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BFD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A66F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Музыкальные сказки с распределением по ролям персонажей и театрализованной постановкой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95C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3954" w14:textId="77777777" w:rsidR="006B546D" w:rsidRPr="006B546D" w:rsidRDefault="00810766" w:rsidP="0081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3F4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78FB" w14:textId="77777777" w:rsidR="006B546D" w:rsidRPr="006B546D" w:rsidRDefault="0097566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9032E7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14FA726F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80A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CBF5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Хороводные и хороводно-игровые песни в двухголосном изложении без сопровождения, с хореографическими элементами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337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7429" w14:textId="77777777" w:rsidR="006B546D" w:rsidRPr="006B546D" w:rsidRDefault="006B546D" w:rsidP="0081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F0E8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CDF8" w14:textId="77777777" w:rsidR="006B546D" w:rsidRPr="006B546D" w:rsidRDefault="0097566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1898D3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2F67E9B4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D9C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6BC5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Шуточные и плясовые песни в двухголосном изложении без сопровождения, с хореографическими элементами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421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C71D" w14:textId="77777777" w:rsidR="006B546D" w:rsidRPr="006B546D" w:rsidRDefault="00AA51F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992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0D92" w14:textId="77777777" w:rsidR="006B546D" w:rsidRPr="006B546D" w:rsidRDefault="0097566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546D" w:rsidRPr="006B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6352A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34AEB678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736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4962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Частушки, шуточные припевки, небылицы в двухголосном изложении с сопровождением и «</w:t>
            </w:r>
            <w:r w:rsidRPr="006B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cappella</w:t>
            </w: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», с элементами движения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093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9FC7" w14:textId="77777777" w:rsidR="006B546D" w:rsidRPr="006B546D" w:rsidRDefault="00AA51F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B546D" w:rsidRPr="006B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CD5C4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DD9D" w14:textId="77777777" w:rsidR="006B546D" w:rsidRPr="006B546D" w:rsidRDefault="00E43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AC20" w14:textId="77777777" w:rsidR="006B546D" w:rsidRPr="006B546D" w:rsidRDefault="00F7066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8EA042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72AA083E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F30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5BA5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 xml:space="preserve">Песни святочного периода: колядки, </w:t>
            </w:r>
            <w:r w:rsidRPr="006B5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подблюдные, христославия, святочные хороводы в двухголосном изложении без сопровождения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909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23C2" w14:textId="77777777" w:rsidR="006B546D" w:rsidRPr="006B546D" w:rsidRDefault="00AA51F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002807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883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3D51" w14:textId="77777777" w:rsidR="006B546D" w:rsidRPr="006B546D" w:rsidRDefault="00F7066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F705E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5C60DDDC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1BA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8326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Масленичный обряд – Проводы Масленицы. Песни, частушки, прибаутки и пляски. Театрализованная постановка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C7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8250" w14:textId="77777777" w:rsidR="006B546D" w:rsidRPr="006B546D" w:rsidRDefault="00AA51F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E9A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035C" w14:textId="77777777" w:rsidR="006B546D" w:rsidRPr="006B546D" w:rsidRDefault="00F7066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2BA9E8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210080A6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36F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4BE3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Весенние заклички и хороводы в одно- двух-голосном изложении без сопровождения, с элементами хореографии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0DD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E5A7" w14:textId="77777777" w:rsidR="006B546D" w:rsidRPr="006B546D" w:rsidRDefault="00AA51F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3C36EFA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4345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4F5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877D" w14:textId="77777777" w:rsidR="006B546D" w:rsidRPr="006B546D" w:rsidRDefault="00F7066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E98A50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3C30057B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182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69D4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BA9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0A44" w14:textId="77777777" w:rsidR="006B546D" w:rsidRPr="006B546D" w:rsidRDefault="00AA51F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15EB861" w14:textId="77777777" w:rsidR="006B546D" w:rsidRPr="006B546D" w:rsidRDefault="006B546D" w:rsidP="00AA5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4DB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FFBC" w14:textId="77777777" w:rsidR="006B546D" w:rsidRPr="006B546D" w:rsidRDefault="00491FC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77DB25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3E2DA6F3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10E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6A3A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Игра на народных музыкальных инструментах. Ударные: «дрова», духовые: кугиклы и калюки, струнные: балалайка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F3A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63E5" w14:textId="77777777" w:rsidR="006B546D" w:rsidRPr="006B546D" w:rsidRDefault="00AA51F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6AC4FA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EFD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1492" w14:textId="77777777" w:rsidR="006B546D" w:rsidRPr="006B546D" w:rsidRDefault="0083712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742F13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EB" w:rsidRPr="006B546D" w14:paraId="520A40BA" w14:textId="77777777" w:rsidTr="006B546D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06E" w14:textId="77777777" w:rsidR="00E50FEB" w:rsidRPr="006B546D" w:rsidRDefault="00E50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F918" w14:textId="77777777" w:rsidR="00E50FEB" w:rsidRPr="006B546D" w:rsidRDefault="00E50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E63" w14:textId="77777777" w:rsidR="00E50FEB" w:rsidRPr="006B546D" w:rsidRDefault="00E50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5613" w14:textId="77777777" w:rsidR="00E50FEB" w:rsidRPr="006B546D" w:rsidRDefault="00E50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F3E4" w14:textId="77777777" w:rsidR="00E50FEB" w:rsidRPr="006B546D" w:rsidRDefault="00E50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6E6203AC" w14:textId="77777777" w:rsidR="006B546D" w:rsidRPr="006B546D" w:rsidRDefault="006B546D" w:rsidP="006B546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33D119" w14:textId="77777777" w:rsidR="006B546D" w:rsidRPr="00C76BD2" w:rsidRDefault="006B546D" w:rsidP="00C76BD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6BD2">
        <w:rPr>
          <w:rFonts w:ascii="Times New Roman" w:hAnsi="Times New Roman" w:cs="Times New Roman"/>
          <w:b/>
          <w:i/>
          <w:sz w:val="24"/>
          <w:szCs w:val="24"/>
        </w:rPr>
        <w:t>4 год обучения (</w:t>
      </w:r>
      <w:r w:rsidR="002C617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76BD2">
        <w:rPr>
          <w:rFonts w:ascii="Times New Roman" w:hAnsi="Times New Roman" w:cs="Times New Roman"/>
          <w:b/>
          <w:i/>
          <w:sz w:val="24"/>
          <w:szCs w:val="24"/>
        </w:rPr>
        <w:t xml:space="preserve"> класс)</w:t>
      </w:r>
      <w:r w:rsidR="002D5711" w:rsidRPr="002D571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2D5711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2D5711" w:rsidRPr="004B5AC3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2D5711">
        <w:rPr>
          <w:rFonts w:ascii="Times New Roman" w:hAnsi="Times New Roman"/>
          <w:b/>
          <w:i/>
          <w:color w:val="000000"/>
          <w:sz w:val="24"/>
          <w:szCs w:val="24"/>
        </w:rPr>
        <w:t>5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4961"/>
        <w:gridCol w:w="1131"/>
        <w:gridCol w:w="850"/>
        <w:gridCol w:w="851"/>
        <w:gridCol w:w="801"/>
      </w:tblGrid>
      <w:tr w:rsidR="006B546D" w:rsidRPr="006B546D" w14:paraId="02AA8087" w14:textId="77777777" w:rsidTr="00E43FEB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9068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№</w:t>
            </w:r>
          </w:p>
          <w:p w14:paraId="4A55EE4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D80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D55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Вид учебного занятия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33D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 xml:space="preserve">Объём времени </w:t>
            </w:r>
          </w:p>
          <w:p w14:paraId="23D377E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 часах</w:t>
            </w:r>
          </w:p>
        </w:tc>
      </w:tr>
      <w:tr w:rsidR="006B546D" w:rsidRPr="006B546D" w14:paraId="1CD60A9F" w14:textId="77777777" w:rsidTr="00E43FEB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7EB4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9A0E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F3AF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704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06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945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6B546D" w:rsidRPr="006B546D" w14:paraId="40FD96EA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40C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723A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D86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1176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0877AE8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BED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237C" w14:textId="77777777" w:rsidR="006B546D" w:rsidRPr="006B546D" w:rsidRDefault="00810DC8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A0A1CC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355F3365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C7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184C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Загадки и дразнилки, музыкальные игры (повторение пройденных и разучивание новых образцов)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EF0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D991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0A4989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ED7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7CB8" w14:textId="77777777" w:rsidR="006B546D" w:rsidRPr="006B546D" w:rsidRDefault="00E43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919946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2EC28BE4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CD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A0A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Частушки, небылицы, шуточные припевки в двух- и трёхголосном изложении с  сопровождением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851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E667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4C46BA7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024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73AF" w14:textId="77777777" w:rsidR="006B546D" w:rsidRPr="006B546D" w:rsidRDefault="00810DC8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CA8B20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490D59DB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647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3E97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Хороводные и хороводно-игровые песни в двух- и трёхголосном изложении без сопровождения, с постановкой танца. Освоение простого и переменного шага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1AC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D16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6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8D8548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9F7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C65" w14:textId="77777777" w:rsidR="006B546D" w:rsidRPr="006B546D" w:rsidRDefault="00E43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FE4D6B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3145E307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15A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75FF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Плясовые и шуточные песни в двух- и трёхголосном изложении без сопровождения, с постановкой танца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3E8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E72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6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77998C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74D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1E12" w14:textId="77777777" w:rsidR="006B546D" w:rsidRPr="006B546D" w:rsidRDefault="00E43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074860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14203F1B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576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549F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Святочные календарные песни (колядки, таусеньки, щедровки).  Постановка обряда колядования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219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8E4A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3C2AC3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783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BA77" w14:textId="77777777" w:rsidR="006B546D" w:rsidRPr="006B546D" w:rsidRDefault="00810DC8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9C20AA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3625A6C3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A16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1DBF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Весенние календарные песни: весенние заклички в гетерофонном изложении без сопровождения; приуроченные хороводы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E68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AC98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E2B12D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ABB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2F85" w14:textId="77777777" w:rsidR="006B546D" w:rsidRPr="006B546D" w:rsidRDefault="00CF16E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28AE95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34E7B3C6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549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F9B4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Песни праздников осеннего календаря (Новолетие, Кузьминки)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531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9E5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78CCC6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0A0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6A42" w14:textId="77777777" w:rsidR="006B546D" w:rsidRPr="006B546D" w:rsidRDefault="00CF16E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B555D4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771994F9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840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E25E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Скоморошины в двух</w:t>
            </w:r>
            <w:r w:rsidR="007C5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- и трёхголосном изложении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1F5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3BB9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170105C" w14:textId="77777777" w:rsidR="006B546D" w:rsidRPr="006B546D" w:rsidRDefault="006B546D" w:rsidP="007C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5F5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0569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4CA7C9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2AD58C37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0D8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555A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Солдатские строевые песни в двух- и трёхголосном изложении с постановкой движения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3EF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E7A3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22A3F9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5D5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0E14" w14:textId="77777777" w:rsidR="006B546D" w:rsidRPr="006B546D" w:rsidRDefault="00810DC8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699F19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1263771E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DE7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55D1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23E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C4EB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DD516F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6A1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8BBD" w14:textId="77777777" w:rsidR="006B546D" w:rsidRPr="006B546D" w:rsidRDefault="00810DC8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9FE788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6D" w:rsidRPr="006B546D" w14:paraId="39CA065D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6EB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B39" w14:textId="77777777" w:rsidR="006B546D" w:rsidRPr="006B546D" w:rsidRDefault="006B546D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Игра на народных музыкальных инструментах. Ударные (ложки, трещотки, шаркунок, «дрова»), духовые (свирели, окарины, кугиклы и калюки), струнные (балалайка). Освоение исполнения в составе малых ансамблей (2-3 человека)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BF48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021F" w14:textId="77777777" w:rsidR="006B546D" w:rsidRPr="006B546D" w:rsidRDefault="007C567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B6B5EB8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6B4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1945" w14:textId="77777777" w:rsidR="006B546D" w:rsidRPr="006B546D" w:rsidRDefault="008111A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23B58C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B" w:rsidRPr="006B546D" w14:paraId="223CD420" w14:textId="77777777" w:rsidTr="00E43FEB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F47B" w14:textId="77777777" w:rsidR="00E43FEB" w:rsidRPr="006B546D" w:rsidRDefault="00E43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E33B" w14:textId="77777777" w:rsidR="00E43FEB" w:rsidRPr="006B546D" w:rsidRDefault="00E43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3263" w14:textId="77777777" w:rsidR="00E43FEB" w:rsidRPr="006B546D" w:rsidRDefault="00E43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E5CA" w14:textId="77777777" w:rsidR="00E43FEB" w:rsidRPr="006B546D" w:rsidRDefault="00E43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0D0" w14:textId="77777777" w:rsidR="00E43FEB" w:rsidRPr="006B546D" w:rsidRDefault="00E43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12A28D12" w14:textId="77777777" w:rsidR="007A50CF" w:rsidRPr="008102A5" w:rsidRDefault="007A50CF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10A9CEC" w14:textId="77777777" w:rsidR="001E4AD2" w:rsidRDefault="001E4AD2" w:rsidP="001E4AD2">
      <w:pPr>
        <w:spacing w:before="120" w:after="0" w:line="360" w:lineRule="auto"/>
        <w:ind w:left="1072"/>
        <w:rPr>
          <w:rFonts w:ascii="Times New Roman" w:hAnsi="Times New Roman" w:cs="Times New Roman"/>
          <w:sz w:val="24"/>
          <w:szCs w:val="24"/>
        </w:rPr>
      </w:pPr>
    </w:p>
    <w:p w14:paraId="0F32B1C0" w14:textId="77777777" w:rsidR="002074E5" w:rsidRDefault="002074E5" w:rsidP="001E4AD2">
      <w:pPr>
        <w:spacing w:before="120" w:after="0" w:line="360" w:lineRule="auto"/>
        <w:ind w:left="1072"/>
        <w:rPr>
          <w:rFonts w:ascii="Times New Roman" w:hAnsi="Times New Roman" w:cs="Times New Roman"/>
          <w:sz w:val="24"/>
          <w:szCs w:val="24"/>
        </w:rPr>
      </w:pPr>
    </w:p>
    <w:p w14:paraId="26D9C614" w14:textId="77777777" w:rsidR="002D5711" w:rsidRDefault="002D5711" w:rsidP="002074E5">
      <w:pPr>
        <w:spacing w:before="120" w:after="0" w:line="360" w:lineRule="auto"/>
        <w:ind w:left="1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0BC81" w14:textId="77777777" w:rsidR="002665F4" w:rsidRPr="00F37B74" w:rsidRDefault="002665F4" w:rsidP="002074E5">
      <w:pPr>
        <w:spacing w:before="120" w:after="0" w:line="360" w:lineRule="auto"/>
        <w:ind w:left="1072"/>
        <w:jc w:val="center"/>
        <w:rPr>
          <w:rFonts w:ascii="Times New Roman" w:hAnsi="Times New Roman" w:cs="Times New Roman"/>
          <w:sz w:val="24"/>
          <w:szCs w:val="24"/>
        </w:rPr>
      </w:pPr>
      <w:r w:rsidRPr="00F37B74">
        <w:rPr>
          <w:rFonts w:ascii="Times New Roman" w:hAnsi="Times New Roman" w:cs="Times New Roman"/>
          <w:sz w:val="24"/>
          <w:szCs w:val="24"/>
        </w:rPr>
        <w:t>III. Т</w:t>
      </w:r>
      <w:r w:rsidR="007A50CF">
        <w:rPr>
          <w:rFonts w:ascii="Times New Roman" w:hAnsi="Times New Roman" w:cs="Times New Roman"/>
          <w:sz w:val="24"/>
          <w:szCs w:val="24"/>
        </w:rPr>
        <w:t>РЕБОВАНИЯ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К УРОВНЮ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ПОДГОТОВКИ ОБУЧАЮЩИХСЯ</w:t>
      </w:r>
    </w:p>
    <w:p w14:paraId="4A9C6AC8" w14:textId="77777777" w:rsidR="00A90D8E" w:rsidRPr="00A90D8E" w:rsidRDefault="00A90D8E" w:rsidP="00A90D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Освоение программы учебного предмета «Фольклорный ансамбль» предполагает приобретение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90D8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90D8E">
        <w:rPr>
          <w:rFonts w:ascii="Times New Roman" w:hAnsi="Times New Roman" w:cs="Times New Roman"/>
          <w:sz w:val="24"/>
          <w:szCs w:val="24"/>
        </w:rPr>
        <w:t>щимися следующих знаний, умений и навыков:</w:t>
      </w:r>
    </w:p>
    <w:p w14:paraId="6DB9488B" w14:textId="77777777" w:rsidR="00A90D8E" w:rsidRPr="00A90D8E" w:rsidRDefault="00A90D8E" w:rsidP="00A90D8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A90D8E">
        <w:rPr>
          <w:rFonts w:ascii="Times New Roman" w:hAnsi="Times New Roman" w:cs="Times New Roman"/>
          <w:i/>
          <w:sz w:val="24"/>
          <w:szCs w:val="24"/>
        </w:rPr>
        <w:t>нание:</w:t>
      </w:r>
    </w:p>
    <w:p w14:paraId="7820E265" w14:textId="77777777" w:rsid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начальных основ песенного фольклорного искусства, а также особенностей </w:t>
      </w:r>
    </w:p>
    <w:p w14:paraId="209A3E18" w14:textId="77777777" w:rsidR="00A90D8E" w:rsidRPr="00A90D8E" w:rsidRDefault="00A90D8E" w:rsidP="00A90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оформления нотации народной песни;</w:t>
      </w:r>
    </w:p>
    <w:p w14:paraId="584CECDE" w14:textId="77777777" w:rsid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характерных особенностей народного пения, вокально-хоровых  жанров и основных </w:t>
      </w:r>
    </w:p>
    <w:p w14:paraId="1A27EBCC" w14:textId="77777777" w:rsidR="00A90D8E" w:rsidRPr="00A90D8E" w:rsidRDefault="00A90D8E" w:rsidP="00A90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стилистических направлений ансамблевого исполнительства, художественно-исполнительских возможностей вокального коллектива;</w:t>
      </w:r>
    </w:p>
    <w:p w14:paraId="088DC136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музыкальной терминологии.</w:t>
      </w:r>
    </w:p>
    <w:p w14:paraId="4139EEC3" w14:textId="77777777" w:rsidR="00A90D8E" w:rsidRPr="00A90D8E" w:rsidRDefault="006A0F39" w:rsidP="00A90D8E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A90D8E" w:rsidRPr="00A90D8E">
        <w:rPr>
          <w:rFonts w:ascii="Times New Roman" w:hAnsi="Times New Roman" w:cs="Times New Roman"/>
          <w:i/>
          <w:sz w:val="24"/>
          <w:szCs w:val="24"/>
        </w:rPr>
        <w:t>мение:</w:t>
      </w:r>
    </w:p>
    <w:p w14:paraId="668986E1" w14:textId="77777777" w:rsidR="006A0F39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грамотно исполнять музыкальные произведения как сольно, так и в составах </w:t>
      </w:r>
    </w:p>
    <w:p w14:paraId="45084FFD" w14:textId="77777777" w:rsidR="00A90D8E" w:rsidRPr="00A90D8E" w:rsidRDefault="00A90D8E" w:rsidP="006A0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фольклорных коллективов;</w:t>
      </w:r>
    </w:p>
    <w:p w14:paraId="6AF1661D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самостоятельно разучивать вокальные партии;</w:t>
      </w:r>
    </w:p>
    <w:p w14:paraId="49E75222" w14:textId="77777777" w:rsidR="006A0F39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сценического воплощения народной песни, народных обрядов и других </w:t>
      </w:r>
    </w:p>
    <w:p w14:paraId="4A46B5E5" w14:textId="77777777" w:rsidR="00A90D8E" w:rsidRPr="00A90D8E" w:rsidRDefault="00A90D8E" w:rsidP="006A0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этнокультурных форм бытования фольклорных традиций, в том числе исполнения театрализованных фольклорных композиций.</w:t>
      </w:r>
    </w:p>
    <w:p w14:paraId="15BD0057" w14:textId="77777777" w:rsidR="00A90D8E" w:rsidRPr="00A90D8E" w:rsidRDefault="006A0F39" w:rsidP="00A90D8E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A90D8E" w:rsidRPr="00A90D8E">
        <w:rPr>
          <w:rFonts w:ascii="Times New Roman" w:hAnsi="Times New Roman" w:cs="Times New Roman"/>
          <w:i/>
          <w:sz w:val="24"/>
          <w:szCs w:val="24"/>
        </w:rPr>
        <w:t>авык:</w:t>
      </w:r>
    </w:p>
    <w:p w14:paraId="0EC2BD89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фольклорной импровизации сольно и в ансамбле; </w:t>
      </w:r>
    </w:p>
    <w:p w14:paraId="5FEDDF86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исполнения народно-песенного репертуара;</w:t>
      </w:r>
    </w:p>
    <w:p w14:paraId="43A4FEB5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владения различными манерами пения;</w:t>
      </w:r>
    </w:p>
    <w:p w14:paraId="2BCC363A" w14:textId="77777777" w:rsidR="006A0F39" w:rsidRPr="006A0F39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аккомпанирования голосу в процессе работы, а также в концертном исполнении </w:t>
      </w:r>
    </w:p>
    <w:p w14:paraId="54492C0E" w14:textId="77777777" w:rsidR="00A90D8E" w:rsidRPr="00A90D8E" w:rsidRDefault="00A90D8E" w:rsidP="006A0F3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вокальных произведений различных жанров;</w:t>
      </w:r>
    </w:p>
    <w:p w14:paraId="162BFEE3" w14:textId="77777777" w:rsidR="00A90D8E" w:rsidRPr="006A0F39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публичных выступлений.</w:t>
      </w:r>
    </w:p>
    <w:p w14:paraId="30DE1039" w14:textId="77777777" w:rsidR="002665F4" w:rsidRPr="007A50CF" w:rsidRDefault="002665F4" w:rsidP="006A0F39">
      <w:pPr>
        <w:spacing w:before="120"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>IV. Ф</w:t>
      </w:r>
      <w:r w:rsidR="006B6780">
        <w:rPr>
          <w:rFonts w:ascii="Times New Roman" w:hAnsi="Times New Roman" w:cs="Times New Roman"/>
          <w:sz w:val="24"/>
          <w:szCs w:val="24"/>
        </w:rPr>
        <w:t>ОРМЫ</w:t>
      </w:r>
      <w:r w:rsidRPr="007A50CF">
        <w:rPr>
          <w:rFonts w:ascii="Times New Roman" w:hAnsi="Times New Roman" w:cs="Times New Roman"/>
          <w:sz w:val="24"/>
          <w:szCs w:val="24"/>
        </w:rPr>
        <w:t xml:space="preserve"> </w:t>
      </w:r>
      <w:r w:rsidR="006B6780">
        <w:rPr>
          <w:rFonts w:ascii="Times New Roman" w:hAnsi="Times New Roman" w:cs="Times New Roman"/>
          <w:sz w:val="24"/>
          <w:szCs w:val="24"/>
        </w:rPr>
        <w:t>И МЕТОДЫ КОНТРОЛЯ</w:t>
      </w:r>
      <w:r w:rsidRPr="007A50CF">
        <w:rPr>
          <w:rFonts w:ascii="Times New Roman" w:hAnsi="Times New Roman" w:cs="Times New Roman"/>
          <w:sz w:val="24"/>
          <w:szCs w:val="24"/>
        </w:rPr>
        <w:t xml:space="preserve">, </w:t>
      </w:r>
      <w:r w:rsidR="006B6780">
        <w:rPr>
          <w:rFonts w:ascii="Times New Roman" w:hAnsi="Times New Roman" w:cs="Times New Roman"/>
          <w:sz w:val="24"/>
          <w:szCs w:val="24"/>
        </w:rPr>
        <w:t>СИСТЕМА ОЦЕНОК</w:t>
      </w:r>
    </w:p>
    <w:p w14:paraId="522138AB" w14:textId="77777777" w:rsidR="002665F4" w:rsidRPr="007A50CF" w:rsidRDefault="006B6780" w:rsidP="006A0F39">
      <w:pPr>
        <w:pStyle w:val="13"/>
        <w:widowControl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</w:t>
      </w:r>
      <w:r w:rsidR="002665F4" w:rsidRPr="007A50CF">
        <w:rPr>
          <w:rFonts w:ascii="Times New Roman" w:hAnsi="Times New Roman" w:cs="Times New Roman"/>
          <w:b/>
          <w:i/>
        </w:rPr>
        <w:t>1. Аттестация: цели, виды, форма, содержание.</w:t>
      </w:r>
    </w:p>
    <w:p w14:paraId="5F87C96B" w14:textId="77777777" w:rsidR="006A0F39" w:rsidRPr="006A0F39" w:rsidRDefault="006A0F39" w:rsidP="006A0F3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 xml:space="preserve">Освоение программы учебного предмета «Фольклорный ансамбль» предполагает следующие формы контроля успеваемости </w:t>
      </w:r>
      <w:r w:rsidR="00217086">
        <w:rPr>
          <w:rFonts w:ascii="Times New Roman" w:hAnsi="Times New Roman" w:cs="Times New Roman"/>
          <w:sz w:val="24"/>
          <w:szCs w:val="24"/>
        </w:rPr>
        <w:t>об</w:t>
      </w:r>
      <w:r w:rsidRPr="006A0F39">
        <w:rPr>
          <w:rFonts w:ascii="Times New Roman" w:hAnsi="Times New Roman" w:cs="Times New Roman"/>
          <w:sz w:val="24"/>
          <w:szCs w:val="24"/>
        </w:rPr>
        <w:t>уча</w:t>
      </w:r>
      <w:r w:rsidR="00217086">
        <w:rPr>
          <w:rFonts w:ascii="Times New Roman" w:hAnsi="Times New Roman" w:cs="Times New Roman"/>
          <w:sz w:val="24"/>
          <w:szCs w:val="24"/>
        </w:rPr>
        <w:t>ю</w:t>
      </w:r>
      <w:r w:rsidRPr="006A0F39">
        <w:rPr>
          <w:rFonts w:ascii="Times New Roman" w:hAnsi="Times New Roman" w:cs="Times New Roman"/>
          <w:sz w:val="24"/>
          <w:szCs w:val="24"/>
        </w:rPr>
        <w:t>щихся:</w:t>
      </w:r>
    </w:p>
    <w:p w14:paraId="7746EAC7" w14:textId="77777777" w:rsidR="006A0F39" w:rsidRPr="006A0F39" w:rsidRDefault="006A0F39" w:rsidP="001E1DCC">
      <w:pPr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lastRenderedPageBreak/>
        <w:t>Текущий контроль.</w:t>
      </w:r>
    </w:p>
    <w:p w14:paraId="76A9DD7C" w14:textId="77777777" w:rsidR="006A0F39" w:rsidRPr="006A0F39" w:rsidRDefault="006A0F39" w:rsidP="001E1DCC">
      <w:pPr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Промежуточная аттестация.</w:t>
      </w:r>
    </w:p>
    <w:p w14:paraId="6DA2CE5D" w14:textId="77777777" w:rsidR="006A0F39" w:rsidRPr="006A0F39" w:rsidRDefault="006A0F39" w:rsidP="001E1DCC">
      <w:pPr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Итоговая аттестация.</w:t>
      </w:r>
    </w:p>
    <w:p w14:paraId="19D3AA6B" w14:textId="77777777" w:rsidR="006A0F39" w:rsidRPr="006A0F39" w:rsidRDefault="006A0F39" w:rsidP="006A0F3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</w:t>
      </w:r>
    </w:p>
    <w:p w14:paraId="683D7C3F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6A0F39">
        <w:rPr>
          <w:rFonts w:ascii="Times New Roman" w:hAnsi="Times New Roman" w:cs="Times New Roman"/>
          <w:sz w:val="24"/>
          <w:szCs w:val="24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преподавателем практически на каждом учебном занятии, оценки выставляются в журнал и дневник </w:t>
      </w:r>
      <w:r w:rsidR="00217086">
        <w:rPr>
          <w:rFonts w:ascii="Times New Roman" w:hAnsi="Times New Roman" w:cs="Times New Roman"/>
          <w:sz w:val="24"/>
          <w:szCs w:val="24"/>
        </w:rPr>
        <w:t>об</w:t>
      </w:r>
      <w:r w:rsidRPr="006A0F39">
        <w:rPr>
          <w:rFonts w:ascii="Times New Roman" w:hAnsi="Times New Roman" w:cs="Times New Roman"/>
          <w:sz w:val="24"/>
          <w:szCs w:val="24"/>
        </w:rPr>
        <w:t>уча</w:t>
      </w:r>
      <w:r w:rsidR="00217086">
        <w:rPr>
          <w:rFonts w:ascii="Times New Roman" w:hAnsi="Times New Roman" w:cs="Times New Roman"/>
          <w:sz w:val="24"/>
          <w:szCs w:val="24"/>
        </w:rPr>
        <w:t>ю</w:t>
      </w:r>
      <w:r w:rsidRPr="006A0F39">
        <w:rPr>
          <w:rFonts w:ascii="Times New Roman" w:hAnsi="Times New Roman" w:cs="Times New Roman"/>
          <w:sz w:val="24"/>
          <w:szCs w:val="24"/>
        </w:rPr>
        <w:t xml:space="preserve">щегося. </w:t>
      </w:r>
    </w:p>
    <w:p w14:paraId="19D471A1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На основании результатов текущего контроля выводятся четверные оценки.</w:t>
      </w:r>
    </w:p>
    <w:p w14:paraId="0617E0D1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14:paraId="5D1875A9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Контрольные задания в рамках текущей аттестации могут включать в себя индивидуальную сдачу отдельных песен или партий, индивидуальный показ других форм работ (элементы хореографии, игра на этнографических инструментах).</w:t>
      </w:r>
    </w:p>
    <w:p w14:paraId="0E66B608" w14:textId="77777777" w:rsidR="006A0F39" w:rsidRPr="006A0F39" w:rsidRDefault="006A0F39" w:rsidP="006A0F39">
      <w:pPr>
        <w:widowControl w:val="0"/>
        <w:tabs>
          <w:tab w:val="left" w:pos="142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Pr="006A0F39">
        <w:rPr>
          <w:rFonts w:ascii="Times New Roman" w:hAnsi="Times New Roman" w:cs="Times New Roman"/>
          <w:sz w:val="24"/>
          <w:szCs w:val="24"/>
        </w:rPr>
        <w:t xml:space="preserve"> обеспечивает оперативное управление учебной деятельностью обучающегося, её корректировку и проводится с целью определения:</w:t>
      </w:r>
    </w:p>
    <w:p w14:paraId="1561F806" w14:textId="77777777" w:rsidR="006A0F39" w:rsidRPr="006A0F39" w:rsidRDefault="006A0F39" w:rsidP="001E1DCC">
      <w:pPr>
        <w:widowControl w:val="0"/>
        <w:numPr>
          <w:ilvl w:val="0"/>
          <w:numId w:val="11"/>
        </w:numPr>
        <w:tabs>
          <w:tab w:val="left" w:pos="142"/>
        </w:tabs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 xml:space="preserve">качества реализации образовательного процесса; </w:t>
      </w:r>
    </w:p>
    <w:p w14:paraId="6A74AA9C" w14:textId="77777777" w:rsidR="006A0F39" w:rsidRPr="006A0F39" w:rsidRDefault="006A0F39" w:rsidP="001E1DCC">
      <w:pPr>
        <w:widowControl w:val="0"/>
        <w:numPr>
          <w:ilvl w:val="0"/>
          <w:numId w:val="11"/>
        </w:numPr>
        <w:tabs>
          <w:tab w:val="left" w:pos="142"/>
        </w:tabs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качества теоретической и практической подготовки по учебному предмету;</w:t>
      </w:r>
    </w:p>
    <w:p w14:paraId="18C217DD" w14:textId="77777777" w:rsidR="00217086" w:rsidRDefault="006A0F39" w:rsidP="001E1DCC">
      <w:pPr>
        <w:widowControl w:val="0"/>
        <w:numPr>
          <w:ilvl w:val="0"/>
          <w:numId w:val="11"/>
        </w:numPr>
        <w:tabs>
          <w:tab w:val="left" w:pos="142"/>
        </w:tabs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 xml:space="preserve">уровня умений и навыков, сформированных у </w:t>
      </w:r>
      <w:r w:rsidR="00217086">
        <w:rPr>
          <w:rFonts w:ascii="Times New Roman" w:hAnsi="Times New Roman" w:cs="Times New Roman"/>
          <w:sz w:val="24"/>
          <w:szCs w:val="24"/>
        </w:rPr>
        <w:t>об</w:t>
      </w:r>
      <w:r w:rsidRPr="006A0F39">
        <w:rPr>
          <w:rFonts w:ascii="Times New Roman" w:hAnsi="Times New Roman" w:cs="Times New Roman"/>
          <w:sz w:val="24"/>
          <w:szCs w:val="24"/>
        </w:rPr>
        <w:t>уча</w:t>
      </w:r>
      <w:r w:rsidR="00217086">
        <w:rPr>
          <w:rFonts w:ascii="Times New Roman" w:hAnsi="Times New Roman" w:cs="Times New Roman"/>
          <w:sz w:val="24"/>
          <w:szCs w:val="24"/>
        </w:rPr>
        <w:t>ю</w:t>
      </w:r>
      <w:r w:rsidRPr="006A0F39">
        <w:rPr>
          <w:rFonts w:ascii="Times New Roman" w:hAnsi="Times New Roman" w:cs="Times New Roman"/>
          <w:sz w:val="24"/>
          <w:szCs w:val="24"/>
        </w:rPr>
        <w:t xml:space="preserve">щегося на определенном этапе </w:t>
      </w:r>
    </w:p>
    <w:p w14:paraId="691A300E" w14:textId="77777777" w:rsidR="006A0F39" w:rsidRPr="006A0F39" w:rsidRDefault="006A0F39" w:rsidP="00217086">
      <w:pPr>
        <w:widowControl w:val="0"/>
        <w:tabs>
          <w:tab w:val="left" w:pos="142"/>
        </w:tabs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обучения.</w:t>
      </w:r>
    </w:p>
    <w:p w14:paraId="2CB280D3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Формы  аттестации:</w:t>
      </w:r>
      <w:r w:rsidRPr="006A0F39">
        <w:rPr>
          <w:rFonts w:ascii="Times New Roman" w:hAnsi="Times New Roman" w:cs="Times New Roman"/>
          <w:sz w:val="24"/>
          <w:szCs w:val="24"/>
        </w:rPr>
        <w:t xml:space="preserve"> контрольный урок, зачёт, академический концерт. В случае если по предмету «Фольклорный ансамбль» промежуточная аттестация проходит в форме академических концертов, они могут быть приравнены к зачётам или контрольным урокам.</w:t>
      </w:r>
    </w:p>
    <w:p w14:paraId="5704DC2B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Виды промежуточной аттестации: академические концерты, исполнение концертных программ, прослушивания, творческие просмотры, творческие показы, театрализованные выступления.</w:t>
      </w:r>
    </w:p>
    <w:p w14:paraId="707F3C54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первого полугодия каждого учебного года и в конце второго полугодия каждого учебного года, кроме тех полугодий, когда проводится итоговая аттестация.</w:t>
      </w:r>
    </w:p>
    <w:p w14:paraId="5C3A5322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Итоговая аттестация</w:t>
      </w:r>
      <w:r w:rsidRPr="006A0F39">
        <w:rPr>
          <w:rFonts w:ascii="Times New Roman" w:hAnsi="Times New Roman" w:cs="Times New Roman"/>
          <w:sz w:val="24"/>
          <w:szCs w:val="24"/>
        </w:rPr>
        <w:t xml:space="preserve"> проводится в конце 4 года обучения при сроке реализации </w:t>
      </w:r>
      <w:r w:rsidR="009B3B75">
        <w:rPr>
          <w:rFonts w:ascii="Times New Roman" w:hAnsi="Times New Roman" w:cs="Times New Roman"/>
          <w:sz w:val="24"/>
          <w:szCs w:val="24"/>
        </w:rPr>
        <w:t>4</w:t>
      </w:r>
      <w:r w:rsidRPr="006A0F39">
        <w:rPr>
          <w:rFonts w:ascii="Times New Roman" w:hAnsi="Times New Roman" w:cs="Times New Roman"/>
          <w:sz w:val="24"/>
          <w:szCs w:val="24"/>
        </w:rPr>
        <w:t xml:space="preserve"> (</w:t>
      </w:r>
      <w:r w:rsidR="009B3B75">
        <w:rPr>
          <w:rFonts w:ascii="Times New Roman" w:hAnsi="Times New Roman" w:cs="Times New Roman"/>
          <w:sz w:val="24"/>
          <w:szCs w:val="24"/>
        </w:rPr>
        <w:t>4</w:t>
      </w:r>
      <w:r w:rsidRPr="006A0F39">
        <w:rPr>
          <w:rFonts w:ascii="Times New Roman" w:hAnsi="Times New Roman" w:cs="Times New Roman"/>
          <w:sz w:val="24"/>
          <w:szCs w:val="24"/>
        </w:rPr>
        <w:t xml:space="preserve">) </w:t>
      </w:r>
      <w:r w:rsidR="009B3B75">
        <w:rPr>
          <w:rFonts w:ascii="Times New Roman" w:hAnsi="Times New Roman" w:cs="Times New Roman"/>
          <w:sz w:val="24"/>
          <w:szCs w:val="24"/>
        </w:rPr>
        <w:t>года</w:t>
      </w:r>
      <w:r w:rsidRPr="006A0F39">
        <w:rPr>
          <w:rFonts w:ascii="Times New Roman" w:hAnsi="Times New Roman" w:cs="Times New Roman"/>
          <w:sz w:val="24"/>
          <w:szCs w:val="24"/>
        </w:rPr>
        <w:t xml:space="preserve"> в форме экзамена за пределами учебного времени, предусмотренного на учебный предмет.</w:t>
      </w:r>
    </w:p>
    <w:p w14:paraId="4494197E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Итоговая аттестация может проводиться в виде концерта (театрализованного выступления), исполнения концертных программ, творческого показа.</w:t>
      </w:r>
    </w:p>
    <w:p w14:paraId="00A2BDF6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lastRenderedPageBreak/>
        <w:t>Методы контроля в промежуточной и итоговой аттестации должны быть направлены на оценку сформированных навыков сценического выступления, ансамблевого взаимодействия.</w:t>
      </w:r>
    </w:p>
    <w:p w14:paraId="7E5E28E8" w14:textId="77777777" w:rsidR="002665F4" w:rsidRDefault="00DF53DF" w:rsidP="00DF53DF">
      <w:pPr>
        <w:pStyle w:val="13"/>
        <w:spacing w:line="360" w:lineRule="auto"/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i/>
          <w:color w:val="00000A"/>
        </w:rPr>
        <w:t>4.</w:t>
      </w:r>
      <w:r w:rsidR="002665F4" w:rsidRPr="007A50CF">
        <w:rPr>
          <w:rFonts w:ascii="Times New Roman" w:hAnsi="Times New Roman" w:cs="Times New Roman"/>
          <w:b/>
          <w:i/>
          <w:color w:val="00000A"/>
        </w:rPr>
        <w:t>2. Критерии оценки качества исполнения</w:t>
      </w:r>
    </w:p>
    <w:p w14:paraId="7D54425E" w14:textId="77777777" w:rsidR="009B3B75" w:rsidRPr="009B3B75" w:rsidRDefault="009B3B75" w:rsidP="009B3B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Критериями оценки качества исполнения может являться:</w:t>
      </w:r>
    </w:p>
    <w:p w14:paraId="2482FFB8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точное знание слов песни;</w:t>
      </w:r>
    </w:p>
    <w:p w14:paraId="5098FB27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точное знание партии;</w:t>
      </w:r>
    </w:p>
    <w:p w14:paraId="17E7E1AF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стремление к соответствующей стилю манере пения;</w:t>
      </w:r>
    </w:p>
    <w:p w14:paraId="35C9BA3C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стремление к соблюдению диалектных особенностей;</w:t>
      </w:r>
    </w:p>
    <w:p w14:paraId="16FA6A77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эмоциональность исполнения;</w:t>
      </w:r>
    </w:p>
    <w:p w14:paraId="1FD30277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соответствие художественному образу песни.</w:t>
      </w:r>
    </w:p>
    <w:p w14:paraId="7D1261A6" w14:textId="77777777" w:rsid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 xml:space="preserve">По итогам аттестации </w:t>
      </w:r>
      <w:r w:rsidR="00181465">
        <w:rPr>
          <w:rFonts w:ascii="Times New Roman" w:hAnsi="Times New Roman" w:cs="Times New Roman"/>
          <w:sz w:val="24"/>
          <w:szCs w:val="24"/>
        </w:rPr>
        <w:t>об</w:t>
      </w:r>
      <w:r w:rsidRPr="009B3B75">
        <w:rPr>
          <w:rFonts w:ascii="Times New Roman" w:hAnsi="Times New Roman" w:cs="Times New Roman"/>
          <w:sz w:val="24"/>
          <w:szCs w:val="24"/>
        </w:rPr>
        <w:t>уча</w:t>
      </w:r>
      <w:r w:rsidR="00181465">
        <w:rPr>
          <w:rFonts w:ascii="Times New Roman" w:hAnsi="Times New Roman" w:cs="Times New Roman"/>
          <w:sz w:val="24"/>
          <w:szCs w:val="24"/>
        </w:rPr>
        <w:t>ю</w:t>
      </w:r>
      <w:r w:rsidRPr="009B3B75">
        <w:rPr>
          <w:rFonts w:ascii="Times New Roman" w:hAnsi="Times New Roman" w:cs="Times New Roman"/>
          <w:sz w:val="24"/>
          <w:szCs w:val="24"/>
        </w:rPr>
        <w:t>щимся выставляются следующие оценки:</w:t>
      </w:r>
    </w:p>
    <w:p w14:paraId="45391604" w14:textId="77777777" w:rsidR="00181465" w:rsidRPr="00102943" w:rsidRDefault="00181465" w:rsidP="00181465">
      <w:pPr>
        <w:pStyle w:val="Body1"/>
        <w:spacing w:line="360" w:lineRule="auto"/>
        <w:ind w:left="7920"/>
        <w:jc w:val="right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102943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Таблица </w:t>
      </w:r>
      <w:r w:rsidR="00102943" w:rsidRPr="00102943">
        <w:rPr>
          <w:rFonts w:ascii="Times New Roman" w:hAnsi="Times New Roman" w:cs="Times New Roman"/>
          <w:b/>
          <w:i/>
          <w:sz w:val="22"/>
          <w:szCs w:val="22"/>
          <w:lang w:val="ru-RU"/>
        </w:rPr>
        <w:t>6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181465" w:rsidRPr="007A50CF" w14:paraId="5DF574C0" w14:textId="77777777" w:rsidTr="00D52A85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62E8" w14:textId="77777777" w:rsidR="00181465" w:rsidRPr="00382E15" w:rsidRDefault="00181465" w:rsidP="00D52A85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34BF" w14:textId="77777777" w:rsidR="00181465" w:rsidRPr="00382E15" w:rsidRDefault="00181465" w:rsidP="00D52A85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Критерии оценивания выступления</w:t>
            </w:r>
          </w:p>
        </w:tc>
      </w:tr>
      <w:tr w:rsidR="00181465" w:rsidRPr="007A50CF" w14:paraId="63AFEAEA" w14:textId="77777777" w:rsidTr="00D52A85">
        <w:trPr>
          <w:cantSplit/>
          <w:trHeight w:hRule="exact" w:val="177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CE323" w14:textId="77777777" w:rsidR="00181465" w:rsidRPr="00382E15" w:rsidRDefault="00181465" w:rsidP="00D52A8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7315" w14:textId="77777777" w:rsidR="00181465" w:rsidRPr="009B3B75" w:rsidRDefault="00181465" w:rsidP="00D52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выступление участников ансамбля может быть названо концертным. Яркое, экспрессивное выступление, блестящая, отточенная вокальная техника, безупречные стилевые признаки, ансамблевая стройность, выразительность и убедительность артистического облика в целом</w:t>
            </w:r>
          </w:p>
          <w:p w14:paraId="7735BD66" w14:textId="77777777" w:rsidR="00181465" w:rsidRPr="007A50CF" w:rsidRDefault="00181465" w:rsidP="00D52A85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606B829F" w14:textId="77777777" w:rsidTr="00D52A85">
        <w:trPr>
          <w:cantSplit/>
          <w:trHeight w:hRule="exact" w:val="113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3EC65" w14:textId="77777777" w:rsidR="00181465" w:rsidRPr="00382E15" w:rsidRDefault="00181465" w:rsidP="00D52A8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D347" w14:textId="77777777" w:rsidR="00181465" w:rsidRPr="009B3B75" w:rsidRDefault="00181465" w:rsidP="00D52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хорошее, крепкое исполнение, с ясным художественно-музыкальным намерением, но имеется некоторое количество погрешностей, в том числе вокальных, стилевых и ансамблевых</w:t>
            </w:r>
          </w:p>
          <w:p w14:paraId="2D563CE9" w14:textId="77777777" w:rsidR="00181465" w:rsidRPr="007A50CF" w:rsidRDefault="00181465" w:rsidP="00D52A85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428B84BE" w14:textId="77777777" w:rsidTr="00D52A85">
        <w:trPr>
          <w:cantSplit/>
          <w:trHeight w:hRule="exact" w:val="200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EEEA6" w14:textId="77777777" w:rsidR="00181465" w:rsidRPr="00382E15" w:rsidRDefault="00181465" w:rsidP="00D52A8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0475" w14:textId="77777777" w:rsidR="00181465" w:rsidRPr="009B3B75" w:rsidRDefault="00181465" w:rsidP="00D52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слабое выступление. Текст исполнен неточно. Удовлетворительные музыкальные и технические данные, но очевидны серьёзные недостатки звуковедения, вялость или закрепощенность артикуляционного аппарата. Недостаточность художественного мышления и отсутствие должного слухового контроля. Ансамблевое взаимодействие на низком уровне</w:t>
            </w:r>
          </w:p>
          <w:p w14:paraId="4535F883" w14:textId="77777777" w:rsidR="00181465" w:rsidRPr="007A50CF" w:rsidRDefault="00181465" w:rsidP="00D52A85">
            <w:pPr>
              <w:pStyle w:val="Body1"/>
              <w:snapToGri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7E36E90C" w14:textId="77777777" w:rsidTr="00D52A85">
        <w:trPr>
          <w:cantSplit/>
          <w:trHeight w:hRule="exact" w:val="11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04DFA" w14:textId="77777777" w:rsidR="00181465" w:rsidRPr="00382E15" w:rsidRDefault="00181465" w:rsidP="00D52A8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71AB" w14:textId="77777777" w:rsidR="00181465" w:rsidRPr="009B3B75" w:rsidRDefault="00181465" w:rsidP="00D52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очень слабое исполнение, без стремления петь выразительно. Текст исполнен, но с большим количеством разного рода ошибок. Отсутствует ансамблевое взаимодействие.</w:t>
            </w:r>
          </w:p>
          <w:p w14:paraId="5351A515" w14:textId="77777777" w:rsidR="00181465" w:rsidRPr="007A50CF" w:rsidRDefault="00181465" w:rsidP="00D52A85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458589BE" w14:textId="77777777" w:rsidTr="00D52A85">
        <w:trPr>
          <w:cantSplit/>
          <w:trHeight w:hRule="exact" w:val="70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6A12" w14:textId="77777777" w:rsidR="00181465" w:rsidRPr="00382E15" w:rsidRDefault="00181465" w:rsidP="00D52A8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FFFF" w14:textId="77777777" w:rsidR="00181465" w:rsidRPr="007A50CF" w:rsidRDefault="00181465" w:rsidP="00D52A85">
            <w:pPr>
              <w:pStyle w:val="Body1"/>
              <w:snapToGri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2F020907" w14:textId="77777777" w:rsidR="00181465" w:rsidRPr="007A50CF" w:rsidRDefault="00181465" w:rsidP="00181465">
      <w:pPr>
        <w:pStyle w:val="Body1"/>
        <w:spacing w:line="360" w:lineRule="auto"/>
        <w:rPr>
          <w:rFonts w:ascii="Times New Roman" w:hAnsi="Times New Roman" w:cs="Times New Roman"/>
          <w:lang w:val="ru-RU"/>
        </w:rPr>
      </w:pPr>
    </w:p>
    <w:p w14:paraId="7C21248F" w14:textId="77777777" w:rsidR="009B3B75" w:rsidRP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 xml:space="preserve">В связи с возрастными особенностями </w:t>
      </w:r>
      <w:r w:rsidR="00181465">
        <w:rPr>
          <w:rFonts w:ascii="Times New Roman" w:hAnsi="Times New Roman" w:cs="Times New Roman"/>
          <w:sz w:val="24"/>
          <w:szCs w:val="24"/>
        </w:rPr>
        <w:t>об</w:t>
      </w:r>
      <w:r w:rsidRPr="009B3B75">
        <w:rPr>
          <w:rFonts w:ascii="Times New Roman" w:hAnsi="Times New Roman" w:cs="Times New Roman"/>
          <w:sz w:val="24"/>
          <w:szCs w:val="24"/>
        </w:rPr>
        <w:t>уча</w:t>
      </w:r>
      <w:r w:rsidR="00181465">
        <w:rPr>
          <w:rFonts w:ascii="Times New Roman" w:hAnsi="Times New Roman" w:cs="Times New Roman"/>
          <w:sz w:val="24"/>
          <w:szCs w:val="24"/>
        </w:rPr>
        <w:t>ю</w:t>
      </w:r>
      <w:r w:rsidRPr="009B3B75">
        <w:rPr>
          <w:rFonts w:ascii="Times New Roman" w:hAnsi="Times New Roman" w:cs="Times New Roman"/>
          <w:sz w:val="24"/>
          <w:szCs w:val="24"/>
        </w:rPr>
        <w:t>щихся в 1-4 классе система оценки может быть скорректирована в сторону упрощения.</w:t>
      </w:r>
    </w:p>
    <w:p w14:paraId="1E848C0B" w14:textId="77777777" w:rsidR="009B3B75" w:rsidRP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отредактирована/дополнена системой «+» и «-», что даст возможность более конкретно оценить выступление учащегося.</w:t>
      </w:r>
    </w:p>
    <w:p w14:paraId="5DFD52D8" w14:textId="77777777" w:rsidR="009B3B75" w:rsidRP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lastRenderedPageBreak/>
        <w:t xml:space="preserve">Для аттестации </w:t>
      </w:r>
      <w:r w:rsidR="00BA0473">
        <w:rPr>
          <w:rFonts w:ascii="Times New Roman" w:hAnsi="Times New Roman" w:cs="Times New Roman"/>
          <w:sz w:val="24"/>
          <w:szCs w:val="24"/>
        </w:rPr>
        <w:t>об</w:t>
      </w:r>
      <w:r w:rsidRPr="009B3B75">
        <w:rPr>
          <w:rFonts w:ascii="Times New Roman" w:hAnsi="Times New Roman" w:cs="Times New Roman"/>
          <w:sz w:val="24"/>
          <w:szCs w:val="24"/>
        </w:rPr>
        <w:t>уча</w:t>
      </w:r>
      <w:r w:rsidR="00BA0473">
        <w:rPr>
          <w:rFonts w:ascii="Times New Roman" w:hAnsi="Times New Roman" w:cs="Times New Roman"/>
          <w:sz w:val="24"/>
          <w:szCs w:val="24"/>
        </w:rPr>
        <w:t>ю</w:t>
      </w:r>
      <w:r w:rsidRPr="009B3B75">
        <w:rPr>
          <w:rFonts w:ascii="Times New Roman" w:hAnsi="Times New Roman" w:cs="Times New Roman"/>
          <w:sz w:val="24"/>
          <w:szCs w:val="24"/>
        </w:rPr>
        <w:t xml:space="preserve">щихся создаются фонды оценочных средств, которые включают в себя методы контроля, контрольные задания, позволяющие оценить приобретённые знания, умения и навыки. </w:t>
      </w:r>
    </w:p>
    <w:p w14:paraId="5A6001EF" w14:textId="77777777" w:rsidR="002665F4" w:rsidRPr="007A50CF" w:rsidRDefault="002665F4" w:rsidP="002665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 xml:space="preserve">Фонды оценочных средств  направлены на обеспечение оценки качества приобретенных выпускниками знаний, умений и навыков, а также степень готовности </w:t>
      </w:r>
      <w:r w:rsidR="00784FC3">
        <w:rPr>
          <w:rFonts w:ascii="Times New Roman" w:hAnsi="Times New Roman" w:cs="Times New Roman"/>
          <w:sz w:val="24"/>
          <w:szCs w:val="24"/>
        </w:rPr>
        <w:t>об</w:t>
      </w:r>
      <w:r w:rsidRPr="007A50CF">
        <w:rPr>
          <w:rFonts w:ascii="Times New Roman" w:hAnsi="Times New Roman" w:cs="Times New Roman"/>
          <w:sz w:val="24"/>
          <w:szCs w:val="24"/>
        </w:rPr>
        <w:t>уча</w:t>
      </w:r>
      <w:r w:rsidR="00784FC3">
        <w:rPr>
          <w:rFonts w:ascii="Times New Roman" w:hAnsi="Times New Roman" w:cs="Times New Roman"/>
          <w:sz w:val="24"/>
          <w:szCs w:val="24"/>
        </w:rPr>
        <w:t>ю</w:t>
      </w:r>
      <w:r w:rsidRPr="007A50CF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музыкального искусства. </w:t>
      </w:r>
    </w:p>
    <w:p w14:paraId="30370305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При выведении экзаменационной (переводной) оценки учитывается следующее:</w:t>
      </w:r>
    </w:p>
    <w:p w14:paraId="497B9E73" w14:textId="77777777" w:rsidR="002665F4" w:rsidRPr="007A50CF" w:rsidRDefault="002665F4" w:rsidP="001E1DCC">
      <w:pPr>
        <w:pStyle w:val="11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оценка годовой работы ученика;</w:t>
      </w:r>
    </w:p>
    <w:p w14:paraId="267A6E22" w14:textId="77777777" w:rsidR="002665F4" w:rsidRPr="007A50CF" w:rsidRDefault="002665F4" w:rsidP="001E1DCC">
      <w:pPr>
        <w:pStyle w:val="11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оценка на академическом концерте или экзамене;</w:t>
      </w:r>
    </w:p>
    <w:p w14:paraId="41DFC559" w14:textId="77777777" w:rsidR="002665F4" w:rsidRPr="007A50CF" w:rsidRDefault="002665F4" w:rsidP="001E1DCC">
      <w:pPr>
        <w:pStyle w:val="11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другие выступления ученика в течение учебного года.</w:t>
      </w:r>
    </w:p>
    <w:p w14:paraId="40A2CD9C" w14:textId="77777777" w:rsidR="002665F4" w:rsidRDefault="002665F4" w:rsidP="002665F4">
      <w:pPr>
        <w:spacing w:line="360" w:lineRule="auto"/>
        <w:ind w:firstLine="7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Оценки выставляются по окончании каждого полугодия учебного года.</w:t>
      </w:r>
    </w:p>
    <w:p w14:paraId="40B6B130" w14:textId="77777777" w:rsidR="00102943" w:rsidRDefault="00102943" w:rsidP="001C4758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3BB85E45" w14:textId="77777777" w:rsidR="002665F4" w:rsidRPr="00784FC3" w:rsidRDefault="002665F4" w:rsidP="001C4758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784FC3">
        <w:rPr>
          <w:rFonts w:ascii="Times New Roman" w:hAnsi="Times New Roman" w:cs="Times New Roman"/>
        </w:rPr>
        <w:t>V</w:t>
      </w:r>
      <w:r w:rsidRPr="00784FC3">
        <w:rPr>
          <w:rFonts w:ascii="Times New Roman" w:hAnsi="Times New Roman" w:cs="Times New Roman"/>
          <w:lang w:val="ru-RU"/>
        </w:rPr>
        <w:t>. М</w:t>
      </w:r>
      <w:r w:rsidR="00784FC3">
        <w:rPr>
          <w:rFonts w:ascii="Times New Roman" w:hAnsi="Times New Roman" w:cs="Times New Roman"/>
          <w:lang w:val="ru-RU"/>
        </w:rPr>
        <w:t>ЕТОДИЧЕСКОЕ</w:t>
      </w:r>
      <w:r w:rsidRPr="00784FC3">
        <w:rPr>
          <w:rFonts w:ascii="Times New Roman" w:hAnsi="Times New Roman" w:cs="Times New Roman"/>
          <w:lang w:val="ru-RU"/>
        </w:rPr>
        <w:t xml:space="preserve"> </w:t>
      </w:r>
      <w:r w:rsidR="00784FC3">
        <w:rPr>
          <w:rFonts w:ascii="Times New Roman" w:hAnsi="Times New Roman" w:cs="Times New Roman"/>
          <w:lang w:val="ru-RU"/>
        </w:rPr>
        <w:t>ОБЕСПЕЧЕНИЕ УЧЕБНОГО ПРОЦЕССА</w:t>
      </w:r>
    </w:p>
    <w:p w14:paraId="2B05631F" w14:textId="77777777" w:rsidR="002665F4" w:rsidRPr="007A50CF" w:rsidRDefault="00784FC3" w:rsidP="001C4758">
      <w:pPr>
        <w:pStyle w:val="Body1"/>
        <w:spacing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>5.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1.</w:t>
      </w:r>
      <w:r w:rsidR="007E2B38">
        <w:rPr>
          <w:rFonts w:ascii="Times New Roman" w:hAnsi="Times New Roman" w:cs="Times New Roman"/>
          <w:b/>
          <w:i/>
          <w:lang w:val="ru-RU"/>
        </w:rPr>
        <w:t xml:space="preserve"> 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Методические рекомендации педагогическим работникам</w:t>
      </w:r>
    </w:p>
    <w:p w14:paraId="08B85EE0" w14:textId="77777777" w:rsidR="006D6609" w:rsidRPr="006D6609" w:rsidRDefault="006D6609" w:rsidP="0055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Основная форма учебной и воспитательной работы – урок, обычно включающий в себя проверку выполненного задания, совместную работу </w:t>
      </w:r>
      <w:r w:rsidR="00314A07">
        <w:rPr>
          <w:rFonts w:ascii="Times New Roman" w:hAnsi="Times New Roman" w:cs="Times New Roman"/>
          <w:sz w:val="24"/>
          <w:szCs w:val="24"/>
        </w:rPr>
        <w:t>преподавателя</w:t>
      </w:r>
      <w:r w:rsidRPr="006D6609">
        <w:rPr>
          <w:rFonts w:ascii="Times New Roman" w:hAnsi="Times New Roman" w:cs="Times New Roman"/>
          <w:sz w:val="24"/>
          <w:szCs w:val="24"/>
        </w:rPr>
        <w:t xml:space="preserve"> и </w:t>
      </w:r>
      <w:r w:rsidR="00314A07">
        <w:rPr>
          <w:rFonts w:ascii="Times New Roman" w:hAnsi="Times New Roman" w:cs="Times New Roman"/>
          <w:sz w:val="24"/>
          <w:szCs w:val="24"/>
        </w:rPr>
        <w:t>об</w:t>
      </w:r>
      <w:r w:rsidRPr="006D6609">
        <w:rPr>
          <w:rFonts w:ascii="Times New Roman" w:hAnsi="Times New Roman" w:cs="Times New Roman"/>
          <w:sz w:val="24"/>
          <w:szCs w:val="24"/>
        </w:rPr>
        <w:t>уча</w:t>
      </w:r>
      <w:r w:rsidR="00314A07">
        <w:rPr>
          <w:rFonts w:ascii="Times New Roman" w:hAnsi="Times New Roman" w:cs="Times New Roman"/>
          <w:sz w:val="24"/>
          <w:szCs w:val="24"/>
        </w:rPr>
        <w:t>ю</w:t>
      </w:r>
      <w:r w:rsidRPr="006D6609">
        <w:rPr>
          <w:rFonts w:ascii="Times New Roman" w:hAnsi="Times New Roman" w:cs="Times New Roman"/>
          <w:sz w:val="24"/>
          <w:szCs w:val="24"/>
        </w:rPr>
        <w:t xml:space="preserve">щихся над песней, рекомендации </w:t>
      </w:r>
      <w:r w:rsidR="00314A07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r w:rsidRPr="006D6609">
        <w:rPr>
          <w:rFonts w:ascii="Times New Roman" w:hAnsi="Times New Roman" w:cs="Times New Roman"/>
          <w:sz w:val="24"/>
          <w:szCs w:val="24"/>
        </w:rPr>
        <w:t xml:space="preserve">относительно способов самостоятельной работы участников ансамбля. Урок может иметь различную форму: </w:t>
      </w:r>
    </w:p>
    <w:p w14:paraId="241C7D36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работа над вокальным и артикуляционным аппаратом;</w:t>
      </w:r>
    </w:p>
    <w:p w14:paraId="73FC3F2E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постановка дыхания;</w:t>
      </w:r>
    </w:p>
    <w:p w14:paraId="2F10BB40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разбор музыкального материала по партиям;</w:t>
      </w:r>
    </w:p>
    <w:p w14:paraId="2FEC63B0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работа над партитурой;</w:t>
      </w:r>
    </w:p>
    <w:p w14:paraId="1AB91DD3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постановка концертных номеров и т. п.   </w:t>
      </w:r>
    </w:p>
    <w:p w14:paraId="4AB9D4AF" w14:textId="77777777" w:rsidR="006D6609" w:rsidRPr="006D6609" w:rsidRDefault="006D6609" w:rsidP="0055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Работа в классе, как правило, сочетает словесное объяснение с вокальным показом необходимых фрагментов музыкального текста, а также прослушиванием первоисточников.</w:t>
      </w:r>
    </w:p>
    <w:p w14:paraId="56211DC8" w14:textId="77777777" w:rsidR="006D6609" w:rsidRPr="006D6609" w:rsidRDefault="006D6609" w:rsidP="005538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Важнейшие педагогические принципы</w:t>
      </w:r>
      <w:r w:rsidRPr="006D6609">
        <w:rPr>
          <w:rFonts w:ascii="Times New Roman" w:hAnsi="Times New Roman" w:cs="Times New Roman"/>
          <w:b/>
          <w:i/>
          <w:sz w:val="24"/>
          <w:szCs w:val="24"/>
        </w:rPr>
        <w:t xml:space="preserve"> постепенности и последовательности</w:t>
      </w:r>
      <w:r w:rsidRPr="006D6609">
        <w:rPr>
          <w:rFonts w:ascii="Times New Roman" w:hAnsi="Times New Roman" w:cs="Times New Roman"/>
          <w:sz w:val="24"/>
          <w:szCs w:val="24"/>
        </w:rPr>
        <w:t xml:space="preserve"> в изучении материала требуют от преподавателя применения различных подходов к </w:t>
      </w:r>
      <w:r w:rsidR="005666CF">
        <w:rPr>
          <w:rFonts w:ascii="Times New Roman" w:hAnsi="Times New Roman" w:cs="Times New Roman"/>
          <w:sz w:val="24"/>
          <w:szCs w:val="24"/>
        </w:rPr>
        <w:t>об</w:t>
      </w:r>
      <w:r w:rsidRPr="006D6609">
        <w:rPr>
          <w:rFonts w:ascii="Times New Roman" w:hAnsi="Times New Roman" w:cs="Times New Roman"/>
          <w:sz w:val="24"/>
          <w:szCs w:val="24"/>
        </w:rPr>
        <w:t>уча</w:t>
      </w:r>
      <w:r w:rsidR="005666CF">
        <w:rPr>
          <w:rFonts w:ascii="Times New Roman" w:hAnsi="Times New Roman" w:cs="Times New Roman"/>
          <w:sz w:val="24"/>
          <w:szCs w:val="24"/>
        </w:rPr>
        <w:t>ю</w:t>
      </w:r>
      <w:r w:rsidR="00F32FD8">
        <w:rPr>
          <w:rFonts w:ascii="Times New Roman" w:hAnsi="Times New Roman" w:cs="Times New Roman"/>
          <w:sz w:val="24"/>
          <w:szCs w:val="24"/>
        </w:rPr>
        <w:t>-</w:t>
      </w:r>
      <w:r w:rsidR="005666CF">
        <w:rPr>
          <w:rFonts w:ascii="Times New Roman" w:hAnsi="Times New Roman" w:cs="Times New Roman"/>
          <w:sz w:val="24"/>
          <w:szCs w:val="24"/>
        </w:rPr>
        <w:t xml:space="preserve"> </w:t>
      </w:r>
      <w:r w:rsidRPr="006D6609">
        <w:rPr>
          <w:rFonts w:ascii="Times New Roman" w:hAnsi="Times New Roman" w:cs="Times New Roman"/>
          <w:sz w:val="24"/>
          <w:szCs w:val="24"/>
        </w:rPr>
        <w:t>щимся, исходящих из оценки их интеллектуальных, физических, музыкальных и эмоциональных данных, а также уровня подготовки.</w:t>
      </w:r>
    </w:p>
    <w:p w14:paraId="4F806430" w14:textId="77777777" w:rsidR="006D6609" w:rsidRPr="006D6609" w:rsidRDefault="006D6609" w:rsidP="005538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На репетициях фольклорного ансамбля преподавателем должен решаться целый ряд задач: </w:t>
      </w:r>
    </w:p>
    <w:p w14:paraId="0B9059CF" w14:textId="77777777" w:rsidR="006D6609" w:rsidRPr="006D6609" w:rsidRDefault="006D6609" w:rsidP="001E1DC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формирование вокально-исполнительского аппарата </w:t>
      </w:r>
      <w:r w:rsidR="005666CF">
        <w:rPr>
          <w:rFonts w:ascii="Times New Roman" w:hAnsi="Times New Roman" w:cs="Times New Roman"/>
          <w:sz w:val="24"/>
          <w:szCs w:val="24"/>
        </w:rPr>
        <w:t>об</w:t>
      </w:r>
      <w:r w:rsidRPr="006D6609">
        <w:rPr>
          <w:rFonts w:ascii="Times New Roman" w:hAnsi="Times New Roman" w:cs="Times New Roman"/>
          <w:sz w:val="24"/>
          <w:szCs w:val="24"/>
        </w:rPr>
        <w:t>уча</w:t>
      </w:r>
      <w:r w:rsidR="005666CF">
        <w:rPr>
          <w:rFonts w:ascii="Times New Roman" w:hAnsi="Times New Roman" w:cs="Times New Roman"/>
          <w:sz w:val="24"/>
          <w:szCs w:val="24"/>
        </w:rPr>
        <w:t>ю</w:t>
      </w:r>
      <w:r w:rsidRPr="006D6609">
        <w:rPr>
          <w:rFonts w:ascii="Times New Roman" w:hAnsi="Times New Roman" w:cs="Times New Roman"/>
          <w:sz w:val="24"/>
          <w:szCs w:val="24"/>
        </w:rPr>
        <w:t>щегося;</w:t>
      </w:r>
    </w:p>
    <w:p w14:paraId="3BD221E8" w14:textId="77777777" w:rsidR="006D6609" w:rsidRPr="006D6609" w:rsidRDefault="006D6609" w:rsidP="001E1DC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воспитание звуковой культуры, выразительности, красоты и певучести звучания;</w:t>
      </w:r>
    </w:p>
    <w:p w14:paraId="076B949B" w14:textId="77777777" w:rsidR="006D6609" w:rsidRPr="006D6609" w:rsidRDefault="006D6609" w:rsidP="001E1DC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овладение различными певческими стилями;</w:t>
      </w:r>
    </w:p>
    <w:p w14:paraId="4530B12F" w14:textId="77777777" w:rsidR="005666CF" w:rsidRDefault="006D6609" w:rsidP="001E1DC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работа над важнейшими средствами музыкально-художественного исполнения </w:t>
      </w:r>
    </w:p>
    <w:p w14:paraId="780A3EB9" w14:textId="77777777" w:rsidR="006D6609" w:rsidRPr="006D6609" w:rsidRDefault="006D6609" w:rsidP="005666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(точность прочтения музыкального текста, выразительность интонации, ритмическая четкость, соблюдение динамики, фразировки, диалекта, особенностей формообразования).</w:t>
      </w:r>
    </w:p>
    <w:p w14:paraId="3C153991" w14:textId="77777777" w:rsidR="006D6609" w:rsidRDefault="006D6609" w:rsidP="005538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lastRenderedPageBreak/>
        <w:t xml:space="preserve">Правильная организация учебного процесса, успешное и всестороннее развитие музыкально-исполнительских данных </w:t>
      </w:r>
      <w:r w:rsidR="005666CF">
        <w:rPr>
          <w:rFonts w:ascii="Times New Roman" w:hAnsi="Times New Roman" w:cs="Times New Roman"/>
          <w:sz w:val="24"/>
          <w:szCs w:val="24"/>
        </w:rPr>
        <w:t>об</w:t>
      </w:r>
      <w:r w:rsidRPr="006D6609">
        <w:rPr>
          <w:rFonts w:ascii="Times New Roman" w:hAnsi="Times New Roman" w:cs="Times New Roman"/>
          <w:sz w:val="24"/>
          <w:szCs w:val="24"/>
        </w:rPr>
        <w:t>уча</w:t>
      </w:r>
      <w:r w:rsidR="005666CF">
        <w:rPr>
          <w:rFonts w:ascii="Times New Roman" w:hAnsi="Times New Roman" w:cs="Times New Roman"/>
          <w:sz w:val="24"/>
          <w:szCs w:val="24"/>
        </w:rPr>
        <w:t>ю</w:t>
      </w:r>
      <w:r w:rsidRPr="006D6609">
        <w:rPr>
          <w:rFonts w:ascii="Times New Roman" w:hAnsi="Times New Roman" w:cs="Times New Roman"/>
          <w:sz w:val="24"/>
          <w:szCs w:val="24"/>
        </w:rPr>
        <w:t xml:space="preserve">щихся зависят непосредственно от того, насколько тщательно спланирована работа в целом, глубоко продуман выбор репертуара. </w:t>
      </w:r>
    </w:p>
    <w:p w14:paraId="154E3AFB" w14:textId="77777777" w:rsidR="00102943" w:rsidRPr="006D6609" w:rsidRDefault="00102943" w:rsidP="005538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3977B6" w14:textId="77777777" w:rsidR="006D6609" w:rsidRPr="006D6609" w:rsidRDefault="006D6609" w:rsidP="005538D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6609">
        <w:rPr>
          <w:rFonts w:ascii="Times New Roman" w:hAnsi="Times New Roman" w:cs="Times New Roman"/>
          <w:b/>
          <w:i/>
          <w:sz w:val="24"/>
          <w:szCs w:val="24"/>
        </w:rPr>
        <w:t>5.2. Средства обучения</w:t>
      </w:r>
    </w:p>
    <w:p w14:paraId="38B27ABA" w14:textId="77777777" w:rsidR="005666CF" w:rsidRDefault="006D6609" w:rsidP="001E1D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Материальные: </w:t>
      </w:r>
      <w:r w:rsidRPr="006D6609">
        <w:rPr>
          <w:rFonts w:ascii="Times New Roman" w:hAnsi="Times New Roman" w:cs="Times New Roman"/>
          <w:sz w:val="24"/>
          <w:szCs w:val="24"/>
        </w:rPr>
        <w:t xml:space="preserve">учебные аудитории, специально оборудованные наглядными </w:t>
      </w:r>
    </w:p>
    <w:p w14:paraId="321B03EB" w14:textId="77777777" w:rsidR="006D6609" w:rsidRPr="006D6609" w:rsidRDefault="006D6609" w:rsidP="005666CF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пособиями, мебелью; костюмированный фонд; фонд предметов домашней утвари и обрядовых принадлежностей.</w:t>
      </w:r>
    </w:p>
    <w:p w14:paraId="517219C0" w14:textId="77777777" w:rsidR="005666CF" w:rsidRDefault="006D6609" w:rsidP="001E1D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6D6609">
        <w:rPr>
          <w:rFonts w:ascii="Times New Roman" w:hAnsi="Times New Roman" w:cs="Times New Roman"/>
          <w:sz w:val="24"/>
          <w:szCs w:val="24"/>
        </w:rPr>
        <w:t xml:space="preserve">мультимедийные учебники, </w:t>
      </w:r>
    </w:p>
    <w:p w14:paraId="2152AA40" w14:textId="77777777" w:rsidR="006D6609" w:rsidRPr="006D6609" w:rsidRDefault="006D6609" w:rsidP="005666CF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мультимедийные универсальные энциклопедии, сетевые образовательные ресурсы и т. д.</w:t>
      </w:r>
    </w:p>
    <w:p w14:paraId="7B5A285F" w14:textId="77777777" w:rsidR="006D6609" w:rsidRDefault="006D6609" w:rsidP="001E1D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b/>
          <w:bCs/>
          <w:sz w:val="24"/>
          <w:szCs w:val="24"/>
        </w:rPr>
        <w:t xml:space="preserve">Аудиовизуальные: </w:t>
      </w:r>
      <w:r w:rsidRPr="006D6609">
        <w:rPr>
          <w:rFonts w:ascii="Times New Roman" w:hAnsi="Times New Roman" w:cs="Times New Roman"/>
          <w:sz w:val="24"/>
          <w:szCs w:val="24"/>
        </w:rPr>
        <w:t>слайд-фильмы, видеофильмы, учебные кинофильмы, аудио записи.</w:t>
      </w:r>
    </w:p>
    <w:p w14:paraId="4CCBBD85" w14:textId="77777777" w:rsidR="00102943" w:rsidRPr="006D6609" w:rsidRDefault="00102943" w:rsidP="00102943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3F327EA5" w14:textId="77777777" w:rsidR="006D6609" w:rsidRPr="006D6609" w:rsidRDefault="006D6609" w:rsidP="005538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3145EE" w14:textId="77777777" w:rsidR="002665F4" w:rsidRPr="007A50CF" w:rsidRDefault="003E3390" w:rsidP="003E3390">
      <w:pPr>
        <w:pStyle w:val="11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5. </w:t>
      </w:r>
      <w:r w:rsidR="005666CF">
        <w:rPr>
          <w:rFonts w:ascii="Times New Roman" w:hAnsi="Times New Roman" w:cs="Times New Roman"/>
          <w:b/>
          <w:i/>
          <w:color w:val="000000"/>
          <w:sz w:val="24"/>
          <w:szCs w:val="24"/>
        </w:rPr>
        <w:t>3</w:t>
      </w:r>
      <w:r w:rsidR="002665F4" w:rsidRPr="007A50C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F32FD8">
        <w:rPr>
          <w:rFonts w:ascii="Times New Roman" w:hAnsi="Times New Roman" w:cs="Times New Roman"/>
          <w:b/>
          <w:i/>
          <w:color w:val="000000"/>
          <w:sz w:val="24"/>
          <w:szCs w:val="24"/>
        </w:rPr>
        <w:t>Р</w:t>
      </w:r>
      <w:r w:rsidR="002665F4" w:rsidRPr="007A50CF">
        <w:rPr>
          <w:rFonts w:ascii="Times New Roman" w:hAnsi="Times New Roman" w:cs="Times New Roman"/>
          <w:b/>
          <w:i/>
          <w:color w:val="000000"/>
          <w:sz w:val="24"/>
          <w:szCs w:val="24"/>
        </w:rPr>
        <w:t>екомендации по организации самостоятельной работы</w:t>
      </w:r>
      <w:r w:rsidR="00F32F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обучающихся</w:t>
      </w:r>
    </w:p>
    <w:p w14:paraId="70546199" w14:textId="77777777" w:rsidR="007E2B38" w:rsidRPr="007E2B38" w:rsidRDefault="007E2B38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 xml:space="preserve">Особенности работы с фольклорным ансамблем, предусмотренные данной программой, заключаются в подробном изучении подлинных народных традиций. Освоение материала в первую очередь должно идти через обращение к первоисточникам (аудио прослушивание, видео-просмотр, непосредственный контакт с носителями традиции). Важны также навыки работы с нотными и текстовыми расшифровками песенного материала. </w:t>
      </w:r>
    </w:p>
    <w:p w14:paraId="703115E0" w14:textId="77777777" w:rsidR="007E2B38" w:rsidRPr="007E2B38" w:rsidRDefault="007E2B38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>Самая главная задача для участников процесса – научиться петь не строго заученными партиями, а создавать свою, каждый раз новую версию исполняемой песни в стилевых рамках заданного материала. Необходимо научиться музыкально-поэтической, а также комплексной импровизации, в рамках жанровых и стилистических особенностей песенного образца.</w:t>
      </w:r>
    </w:p>
    <w:p w14:paraId="262136C6" w14:textId="77777777" w:rsidR="007E2B38" w:rsidRPr="007E2B38" w:rsidRDefault="007E2B38" w:rsidP="007E2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 xml:space="preserve">   </w:t>
      </w:r>
      <w:r w:rsidR="005958CB">
        <w:rPr>
          <w:rFonts w:ascii="Times New Roman" w:hAnsi="Times New Roman" w:cs="Times New Roman"/>
          <w:sz w:val="24"/>
          <w:szCs w:val="24"/>
        </w:rPr>
        <w:tab/>
      </w:r>
      <w:r w:rsidRPr="007E2B38">
        <w:rPr>
          <w:rFonts w:ascii="Times New Roman" w:hAnsi="Times New Roman" w:cs="Times New Roman"/>
          <w:sz w:val="24"/>
          <w:szCs w:val="24"/>
        </w:rPr>
        <w:t>Значительное место в освоении программы занимает работа над изучением диалекта того или иного певческого стиля, поскольку диалект влияет на формирование певческой и тембральной позиции.</w:t>
      </w:r>
    </w:p>
    <w:p w14:paraId="633F2245" w14:textId="77777777" w:rsidR="007E2B38" w:rsidRDefault="007E2B38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>Музыкальный фольклор, как синкретический вид искусства, предполагает одновременное овладение певческим, инструментальным, хореографическим и драматическим исполнительством. Такой подход позволит обучающимся по данной программе качественно усвоить пройденный материал, овладеть необходимыми певческими и исполнительскими навыками и принимать активное участие в творческой деятельности коллектива.</w:t>
      </w:r>
    </w:p>
    <w:p w14:paraId="081290D4" w14:textId="77777777" w:rsidR="00102943" w:rsidRDefault="00102943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4ACDBC" w14:textId="77777777" w:rsidR="00102943" w:rsidRDefault="00102943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C39265" w14:textId="77777777" w:rsidR="00102943" w:rsidRDefault="00102943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D3F226" w14:textId="77777777" w:rsidR="00102943" w:rsidRDefault="00102943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D8441" w14:textId="77777777" w:rsidR="00102943" w:rsidRDefault="00102943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C79366" w14:textId="77777777" w:rsidR="00102943" w:rsidRDefault="00102943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6E651B" w14:textId="77777777" w:rsidR="00102943" w:rsidRDefault="00102943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FAADB1" w14:textId="77777777" w:rsidR="002665F4" w:rsidRPr="00D02BC4" w:rsidRDefault="002665F4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D02BC4">
        <w:rPr>
          <w:rFonts w:ascii="Times New Roman" w:hAnsi="Times New Roman" w:cs="Times New Roman"/>
        </w:rPr>
        <w:lastRenderedPageBreak/>
        <w:t>VI</w:t>
      </w:r>
      <w:r w:rsidRPr="00D02BC4">
        <w:rPr>
          <w:rFonts w:ascii="Times New Roman" w:hAnsi="Times New Roman" w:cs="Times New Roman"/>
          <w:lang w:val="ru-RU"/>
        </w:rPr>
        <w:t>. С</w:t>
      </w:r>
      <w:r w:rsidR="00D02BC4">
        <w:rPr>
          <w:rFonts w:ascii="Times New Roman" w:hAnsi="Times New Roman" w:cs="Times New Roman"/>
          <w:lang w:val="ru-RU"/>
        </w:rPr>
        <w:t xml:space="preserve">ПИСКИ </w:t>
      </w:r>
      <w:r w:rsidRPr="00D02BC4">
        <w:rPr>
          <w:rFonts w:ascii="Times New Roman" w:hAnsi="Times New Roman" w:cs="Times New Roman"/>
          <w:lang w:val="ru-RU"/>
        </w:rPr>
        <w:t xml:space="preserve"> </w:t>
      </w:r>
      <w:r w:rsidR="00D02BC4">
        <w:rPr>
          <w:rFonts w:ascii="Times New Roman" w:hAnsi="Times New Roman" w:cs="Times New Roman"/>
          <w:lang w:val="ru-RU"/>
        </w:rPr>
        <w:t>РЕКОМЕНДУЕМОЙ ЛИТИЕРАТУРЫ</w:t>
      </w:r>
    </w:p>
    <w:p w14:paraId="7AE616AB" w14:textId="77777777" w:rsidR="005958CB" w:rsidRPr="005958CB" w:rsidRDefault="005958CB" w:rsidP="007E753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6.1. Списки </w:t>
      </w:r>
      <w:r w:rsidR="007E7536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7E7536" w:rsidRPr="005958CB">
        <w:rPr>
          <w:rFonts w:ascii="Times New Roman" w:hAnsi="Times New Roman" w:cs="Times New Roman"/>
          <w:b/>
          <w:i/>
          <w:sz w:val="24"/>
          <w:szCs w:val="24"/>
        </w:rPr>
        <w:t>екомендуем</w:t>
      </w:r>
      <w:r w:rsidR="007E7536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7E7536"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>етодическ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 xml:space="preserve"> литератур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14:paraId="6800A73D" w14:textId="77777777" w:rsidR="005958CB" w:rsidRPr="005958CB" w:rsidRDefault="005958CB" w:rsidP="007E753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Алексеев А. Русский календарно-обрядовый фольклор Сибири  и Дальнего  Востока. Новосибирск, «Наука», Сибирское предприятие РАН, Серия книг «Памятники фольклора народов Сибири и Дальнего Востока»</w:t>
      </w:r>
    </w:p>
    <w:p w14:paraId="7C1CB895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Ананичева Т. Песенные традиции Поволжья. - М., «Музыка», 1991</w:t>
      </w:r>
    </w:p>
    <w:p w14:paraId="74E21BC5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Вендина Т. И., Попов И. А. Атлас русских народных говоров. 2004</w:t>
      </w:r>
    </w:p>
    <w:p w14:paraId="21504749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Карачаров И. Н.  Песенные традиции бассейна реки Пселл. - Белгород, «Крестьянское  дело», 2004</w:t>
      </w:r>
    </w:p>
    <w:p w14:paraId="1FCB7298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Костюмы Курской губернии. - Курск, 2008  </w:t>
      </w:r>
    </w:p>
    <w:p w14:paraId="5AF7F819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Красовская Ю. Е. Человек и песня. Библиотечка «В помощь художественной самодеятельности» № 14. - М., «Советский композитор», 1989</w:t>
      </w:r>
    </w:p>
    <w:p w14:paraId="75F5D0D6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Куприянова Л. Л. Русский фольклор, учебник (1-4 класс), «Мнемозина», 2002</w:t>
      </w:r>
    </w:p>
    <w:p w14:paraId="7259A850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Колотыгина И. А. Песни Ставропольского края. Исторический очерк // Музыкальный фольклор. Труды ГМПИ им. Гнесиных. Вып. 15. - М., 1974, с. 65-78 </w:t>
      </w:r>
    </w:p>
    <w:p w14:paraId="749AE797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Мельник Е. Варженские певицы и их песни. - М., «Советский композитор», 1986</w:t>
      </w:r>
    </w:p>
    <w:p w14:paraId="75B386A9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Новицкая М. Ю. От осени до осени. Хрестоматия. Издание центра Планетариум. - М., 1994                               </w:t>
      </w:r>
    </w:p>
    <w:p w14:paraId="0341F683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Прокопец О. Н. Традиционная культура Тульского края. - М., 1998</w:t>
      </w:r>
    </w:p>
    <w:p w14:paraId="149AAF79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Руднева А. В. Курские танцы и карагоды. - М., 1975</w:t>
      </w:r>
    </w:p>
    <w:p w14:paraId="0D4A6B10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Рудиченко Т. С. Донская казачья песня в историческом развитии. - Ростов, 2004</w:t>
      </w:r>
    </w:p>
    <w:p w14:paraId="7AF9EE78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Толстая С. М. Полесский народный календарь. - М., «Индрик», 2005</w:t>
      </w:r>
    </w:p>
    <w:p w14:paraId="613E717F" w14:textId="77777777" w:rsidR="005958CB" w:rsidRPr="005958CB" w:rsidRDefault="005958CB" w:rsidP="005958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94F160" w14:textId="77777777" w:rsidR="005958CB" w:rsidRPr="005958CB" w:rsidRDefault="00CB15BD" w:rsidP="005958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6.2. Списки </w:t>
      </w:r>
      <w:r w:rsidR="007E7536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7E7536" w:rsidRPr="005958CB">
        <w:rPr>
          <w:rFonts w:ascii="Times New Roman" w:hAnsi="Times New Roman" w:cs="Times New Roman"/>
          <w:b/>
          <w:i/>
          <w:sz w:val="24"/>
          <w:szCs w:val="24"/>
        </w:rPr>
        <w:t>екомендуем</w:t>
      </w:r>
      <w:r w:rsidR="007E7536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Pr="00CB15BD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5958CB" w:rsidRPr="005958CB">
        <w:rPr>
          <w:rFonts w:ascii="Times New Roman" w:hAnsi="Times New Roman" w:cs="Times New Roman"/>
          <w:b/>
          <w:i/>
          <w:sz w:val="24"/>
          <w:szCs w:val="24"/>
        </w:rPr>
        <w:t>отн</w:t>
      </w: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="005958CB" w:rsidRPr="005958CB">
        <w:rPr>
          <w:rFonts w:ascii="Times New Roman" w:hAnsi="Times New Roman" w:cs="Times New Roman"/>
          <w:b/>
          <w:i/>
          <w:sz w:val="24"/>
          <w:szCs w:val="24"/>
        </w:rPr>
        <w:t xml:space="preserve"> литератур</w:t>
      </w:r>
      <w:r w:rsidRPr="00CB15BD"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14:paraId="73FCBA5A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Анисимова А.П. Песни и сказки Пензенской области Пенза,1953      </w:t>
      </w:r>
    </w:p>
    <w:p w14:paraId="4185FDAA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Бондарева Н. Русские народные песни Алтайского края. - М., 1995</w:t>
      </w:r>
    </w:p>
    <w:p w14:paraId="4C613D0C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Ведерникова Н. М. Фольклор Калужской губернии. ООО Издательство «Родник», 1998</w:t>
      </w:r>
    </w:p>
    <w:p w14:paraId="496FCA7A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Веретенников И. И. Южно-русские карагоды. - Белгород, «Везелица», 1993</w:t>
      </w:r>
    </w:p>
    <w:p w14:paraId="60B79158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Власов А. Н. «А в Усть-Цильме поют». Сборник. Издательство «ИнКа», 1992</w:t>
      </w:r>
    </w:p>
    <w:p w14:paraId="7D4FD3CD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Гилярова Н. Н. Музыкальный фольклор Рязанской области. 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>2-е издание. - Рязань: ОНМЦ, 1994</w:t>
      </w:r>
    </w:p>
    <w:p w14:paraId="7A7D62D2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Гилярова Н. Н. Новогодние поздравительные песни Рязанской области. - М., 1985</w:t>
      </w:r>
    </w:p>
    <w:p w14:paraId="3744FC2A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Дорофеев Н. И. Русские народные песни Забайкалья. Семейский распев. «Советский композитор», 1989</w:t>
      </w:r>
    </w:p>
    <w:p w14:paraId="6C8AA40F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Ефименкова Б. Б. Северная причеть. - М., «Советский  композитор», 1980</w:t>
      </w:r>
    </w:p>
    <w:p w14:paraId="1DC4B442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Мехнецов А. М. Лирические песни Томского Приобья. - Л., «Советский композитор», 1986</w:t>
      </w:r>
    </w:p>
    <w:p w14:paraId="1E441588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Мехнецов А. М. Хороводные песни, записанные в Томской области. - Л., «Советский композитор», 1973</w:t>
      </w:r>
    </w:p>
    <w:p w14:paraId="34FAB5CF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lastRenderedPageBreak/>
        <w:t>Померанцева Э. В. Фольклор Ярославской области. Ярославское издательство, 1958</w:t>
      </w:r>
    </w:p>
    <w:p w14:paraId="111D90E8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Фольклор Ярославской области. Ярославское издательство, 1958</w:t>
      </w:r>
    </w:p>
    <w:p w14:paraId="364CCB6E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Фольклор Ярославской области. Ярославское издательство, 1958</w:t>
      </w:r>
    </w:p>
    <w:p w14:paraId="3B2508D0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Обрядовые песни русской свадьбы Сибири. - Новосибирск, «Наука», 1981</w:t>
      </w:r>
    </w:p>
    <w:p w14:paraId="16CFE2D7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Рубцов Ф. А. Русские народные песни Смоленской области в записях 1930-1940-х годов. - Ленинград. Всесоюзное издательство «Советский    композитор», 1991</w:t>
      </w:r>
    </w:p>
    <w:p w14:paraId="403E0C53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Савельева Н. М. Календарные и свадебные песни села Верещаки Брянской области. Сборник. - Брянск, 1993</w:t>
      </w:r>
    </w:p>
    <w:p w14:paraId="276BAB2A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Савельева Н. М. Сумские песни. - М., МГК им. Чайковского, 1995</w:t>
      </w:r>
    </w:p>
    <w:p w14:paraId="68922A05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Тархова А., Мальков Н. Песни села Канаевки. - Пенза, 2006</w:t>
      </w:r>
    </w:p>
    <w:p w14:paraId="4A62F1C2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Терентьева Л. А. Народные песни Куйбышевской области. Куйбышевский государственный институт культуры, 1983</w:t>
      </w:r>
    </w:p>
    <w:p w14:paraId="50E1878D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Фёдоров А. И. Хороводные и игровые песни Сибири. - Новосибирск, «Наука», 1985</w:t>
      </w:r>
    </w:p>
    <w:p w14:paraId="771A1186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Христиансен Л. Л. Уральские народные песни</w:t>
      </w:r>
    </w:p>
    <w:p w14:paraId="3E1F31B3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Щуров В. М. Русские песни Алтая. Выпуск 1. Песни Убино-Ульбинской долины. - М., «Композитор», 2004</w:t>
      </w:r>
    </w:p>
    <w:p w14:paraId="4DC268C8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Щуров В. М. Южнорусская песенная традиция. Исследования. - М., «Советский композитор», 1987</w:t>
      </w:r>
    </w:p>
    <w:p w14:paraId="363AA8CF" w14:textId="77777777" w:rsidR="005958CB" w:rsidRPr="005958CB" w:rsidRDefault="005958CB" w:rsidP="00595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0"/>
        <w:gridCol w:w="6154"/>
      </w:tblGrid>
      <w:tr w:rsidR="005958CB" w:rsidRPr="005958CB" w14:paraId="6EA24ECE" w14:textId="77777777" w:rsidTr="00D52A85">
        <w:tc>
          <w:tcPr>
            <w:tcW w:w="3700" w:type="dxa"/>
            <w:hideMark/>
          </w:tcPr>
          <w:p w14:paraId="036AD31D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34319EB5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618F6BE4" w14:textId="77777777" w:rsidTr="00D52A85">
        <w:tc>
          <w:tcPr>
            <w:tcW w:w="3700" w:type="dxa"/>
            <w:hideMark/>
          </w:tcPr>
          <w:p w14:paraId="63B638DC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60B02BDB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0C6B6A3B" w14:textId="77777777" w:rsidTr="00D52A85">
        <w:tc>
          <w:tcPr>
            <w:tcW w:w="3700" w:type="dxa"/>
            <w:hideMark/>
          </w:tcPr>
          <w:p w14:paraId="562AE2EB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46502A16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777DB13F" w14:textId="77777777" w:rsidTr="00D52A85">
        <w:tc>
          <w:tcPr>
            <w:tcW w:w="3700" w:type="dxa"/>
            <w:hideMark/>
          </w:tcPr>
          <w:p w14:paraId="0FD723EA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4B89909D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36F120DC" w14:textId="77777777" w:rsidTr="00D52A85">
        <w:tc>
          <w:tcPr>
            <w:tcW w:w="3700" w:type="dxa"/>
            <w:hideMark/>
          </w:tcPr>
          <w:p w14:paraId="2C05B267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7199DE46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25C4BA0C" w14:textId="77777777" w:rsidTr="00D52A85">
        <w:tc>
          <w:tcPr>
            <w:tcW w:w="3700" w:type="dxa"/>
            <w:hideMark/>
          </w:tcPr>
          <w:p w14:paraId="5B867475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502E92DB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5849E32A" w14:textId="77777777" w:rsidTr="00D52A85">
        <w:tc>
          <w:tcPr>
            <w:tcW w:w="3700" w:type="dxa"/>
            <w:hideMark/>
          </w:tcPr>
          <w:p w14:paraId="072213B6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415AED2E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047028C9" w14:textId="77777777" w:rsidTr="00D52A85">
        <w:tc>
          <w:tcPr>
            <w:tcW w:w="3700" w:type="dxa"/>
            <w:hideMark/>
          </w:tcPr>
          <w:p w14:paraId="259C99DA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03C700A3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27FCFCF5" w14:textId="77777777" w:rsidTr="00D52A85">
        <w:tc>
          <w:tcPr>
            <w:tcW w:w="3700" w:type="dxa"/>
            <w:hideMark/>
          </w:tcPr>
          <w:p w14:paraId="5DD96A01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78C49109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2A0C1A37" w14:textId="77777777" w:rsidTr="00D52A85">
        <w:tc>
          <w:tcPr>
            <w:tcW w:w="3700" w:type="dxa"/>
            <w:hideMark/>
          </w:tcPr>
          <w:p w14:paraId="2F81120E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059E6EC4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625CA672" w14:textId="77777777" w:rsidTr="00D52A85">
        <w:tc>
          <w:tcPr>
            <w:tcW w:w="3700" w:type="dxa"/>
            <w:hideMark/>
          </w:tcPr>
          <w:p w14:paraId="2D566E9F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67DE9DE7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396AE562" w14:textId="77777777" w:rsidTr="00D52A85">
        <w:tc>
          <w:tcPr>
            <w:tcW w:w="3700" w:type="dxa"/>
            <w:hideMark/>
          </w:tcPr>
          <w:p w14:paraId="176A431A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629CEE32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4208C8E2" w14:textId="77777777" w:rsidTr="00D52A85">
        <w:tc>
          <w:tcPr>
            <w:tcW w:w="3700" w:type="dxa"/>
            <w:hideMark/>
          </w:tcPr>
          <w:p w14:paraId="54EEA5AF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6257168B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62712688" w14:textId="77777777" w:rsidTr="00D52A85">
        <w:tc>
          <w:tcPr>
            <w:tcW w:w="3700" w:type="dxa"/>
            <w:hideMark/>
          </w:tcPr>
          <w:p w14:paraId="660F5FA4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76D4F2BD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57882162" w14:textId="77777777" w:rsidTr="00D52A85">
        <w:tc>
          <w:tcPr>
            <w:tcW w:w="3700" w:type="dxa"/>
            <w:hideMark/>
          </w:tcPr>
          <w:p w14:paraId="29E02293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169B1BD9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07651EB6" w14:textId="77777777" w:rsidTr="00D52A85">
        <w:tc>
          <w:tcPr>
            <w:tcW w:w="3700" w:type="dxa"/>
            <w:hideMark/>
          </w:tcPr>
          <w:p w14:paraId="1C75865E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63B08EDA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4E4C24B6" w14:textId="77777777" w:rsidTr="00D52A85">
        <w:tc>
          <w:tcPr>
            <w:tcW w:w="3700" w:type="dxa"/>
            <w:hideMark/>
          </w:tcPr>
          <w:p w14:paraId="4D57D39B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3D5DB095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514FC3B1" w14:textId="77777777" w:rsidTr="00D52A85">
        <w:tc>
          <w:tcPr>
            <w:tcW w:w="3700" w:type="dxa"/>
            <w:hideMark/>
          </w:tcPr>
          <w:p w14:paraId="5A293920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7A8166C0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7D4BD74B" w14:textId="77777777" w:rsidTr="00D52A85">
        <w:tc>
          <w:tcPr>
            <w:tcW w:w="3700" w:type="dxa"/>
            <w:hideMark/>
          </w:tcPr>
          <w:p w14:paraId="7C134586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0A5F18EC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496CFF84" w14:textId="77777777" w:rsidTr="00D52A85">
        <w:tc>
          <w:tcPr>
            <w:tcW w:w="3700" w:type="dxa"/>
            <w:hideMark/>
          </w:tcPr>
          <w:p w14:paraId="618F55F9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52E229DE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7D425A4B" w14:textId="77777777" w:rsidTr="00D52A85">
        <w:tc>
          <w:tcPr>
            <w:tcW w:w="3700" w:type="dxa"/>
            <w:hideMark/>
          </w:tcPr>
          <w:p w14:paraId="75934AEF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2EAEA6D1" w14:textId="77777777" w:rsidR="005958CB" w:rsidRPr="005958CB" w:rsidRDefault="005958CB" w:rsidP="005958CB">
            <w:pPr>
              <w:spacing w:after="0" w:line="36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8EDC30" w14:textId="77777777" w:rsidR="005958CB" w:rsidRPr="005958CB" w:rsidRDefault="00CB15BD" w:rsidP="005958CB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6.3. </w:t>
      </w:r>
      <w:r w:rsidR="005958CB" w:rsidRPr="005958CB">
        <w:rPr>
          <w:rFonts w:ascii="Times New Roman" w:hAnsi="Times New Roman" w:cs="Times New Roman"/>
          <w:b/>
          <w:i/>
          <w:sz w:val="24"/>
          <w:szCs w:val="24"/>
        </w:rPr>
        <w:t>Рекомендуемые аудио- и виде</w:t>
      </w:r>
      <w:r w:rsidRPr="00CB15BD">
        <w:rPr>
          <w:rFonts w:ascii="Times New Roman" w:hAnsi="Times New Roman" w:cs="Times New Roman"/>
          <w:b/>
          <w:i/>
          <w:sz w:val="24"/>
          <w:szCs w:val="24"/>
        </w:rPr>
        <w:t>о-материалы</w:t>
      </w:r>
    </w:p>
    <w:p w14:paraId="04A221D7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Антология. «Музыкальный фольклор  СССР», «Фирма Мелодия», 1989. Пластинка 1 «Народная музыка южной России», пластинка 2 «Песни русского казачества»</w:t>
      </w:r>
    </w:p>
    <w:p w14:paraId="5AF8E715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Антология. «Музыкальное творчество народов СССР», Музыкальный фольклор средней полосы России и Поволжья, «Фирма Мелодия», 1990</w:t>
      </w:r>
    </w:p>
    <w:p w14:paraId="19C5F064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Антология. «Музыкальное творчество народов СССР», Русская народная музыка Севера и Сибири, ВТПО «Фирма Мелодия», 1990 </w:t>
      </w:r>
    </w:p>
    <w:p w14:paraId="59A3E50C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Антология. «Музыкальное творчество народов СССР», Музыкальный фольклор западной России, «Фирма Мелодия», 1990 </w:t>
      </w:r>
    </w:p>
    <w:p w14:paraId="7F96EA74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«Антология народной музыки. Душа народа». «Фирма Мелодия», 2009</w:t>
      </w:r>
    </w:p>
    <w:p w14:paraId="5BAD4FF6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color w:val="000000"/>
          <w:sz w:val="24"/>
          <w:szCs w:val="24"/>
        </w:rPr>
        <w:t xml:space="preserve">Песни Вятской губернии и Белорусского Полесья. (Аудио приложение к книге </w:t>
      </w:r>
      <w:r w:rsidRPr="005958CB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 xml:space="preserve">. Л. Копыловой «В </w:t>
      </w:r>
      <w:r w:rsidRPr="005958CB">
        <w:rPr>
          <w:rFonts w:ascii="Times New Roman" w:hAnsi="Times New Roman" w:cs="Times New Roman"/>
          <w:bCs/>
          <w:color w:val="000000"/>
          <w:sz w:val="24"/>
          <w:szCs w:val="24"/>
        </w:rPr>
        <w:t>поисках костяной иглы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>»), 2005:</w:t>
      </w:r>
      <w:r w:rsidRPr="005958CB">
        <w:rPr>
          <w:rFonts w:ascii="Times New Roman" w:hAnsi="Times New Roman" w:cs="Times New Roman"/>
          <w:sz w:val="24"/>
          <w:szCs w:val="24"/>
        </w:rPr>
        <w:t xml:space="preserve"> Экспедиционные записи Вятской губернии «Календарь» и «Свадьба»</w:t>
      </w:r>
    </w:p>
    <w:p w14:paraId="22E178E5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Из коллекции Кабинета народной музыки Воронежской государственной академии искусств, выпуски 1-8, «Фольклорный ансамбль села Фощеватово Белгородской области», «Фольклорный ансамбль села Плёхово Курской области», «Фольклорный ансамбль Русская Буйловка Воронежской области», «Фольклорный ансамбль села Глуховка Белгородской области», «Фольклорный ансамбль сёл Пузево и Гвазда Воронежской области», «Фольклорный ансамбль «Воля»  Воронежского государственного института искусств»</w:t>
      </w:r>
    </w:p>
    <w:p w14:paraId="3EE7AB94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lastRenderedPageBreak/>
        <w:t xml:space="preserve">Из собрания фонограмм архива Института русской литературы (Пушкинский Дом) РАН, «Эпические стихи и притчи Русского Севера», 1986 </w:t>
      </w:r>
    </w:p>
    <w:p w14:paraId="58AE240E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Из собрания фонограмм архива Института русской литературы (Пушкинский Дом) РАН, «Музыкальный эпос русского севера», 2008 год</w:t>
      </w:r>
    </w:p>
    <w:p w14:paraId="2BAA1E61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color w:val="000000"/>
          <w:sz w:val="24"/>
          <w:szCs w:val="24"/>
        </w:rPr>
        <w:t xml:space="preserve">«На </w:t>
      </w:r>
      <w:r w:rsidRPr="005958CB">
        <w:rPr>
          <w:rFonts w:ascii="Times New Roman" w:hAnsi="Times New Roman" w:cs="Times New Roman"/>
          <w:bCs/>
          <w:color w:val="000000"/>
          <w:sz w:val="24"/>
          <w:szCs w:val="24"/>
        </w:rPr>
        <w:t>Петра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 xml:space="preserve"> хлеб пекла». Исторические концерты </w:t>
      </w:r>
      <w:r w:rsidRPr="005958CB">
        <w:rPr>
          <w:rFonts w:ascii="Times New Roman" w:hAnsi="Times New Roman" w:cs="Times New Roman"/>
          <w:bCs/>
          <w:color w:val="000000"/>
          <w:sz w:val="24"/>
          <w:szCs w:val="24"/>
        </w:rPr>
        <w:t>Фольклорной комиссии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5958CB">
        <w:rPr>
          <w:rFonts w:ascii="Times New Roman" w:hAnsi="Times New Roman" w:cs="Times New Roman"/>
          <w:vanish/>
          <w:color w:val="000000"/>
          <w:sz w:val="24"/>
          <w:szCs w:val="24"/>
        </w:rPr>
        <w:br/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>Песни Русско-Белорусско-Украинского пограничья). 2009, APE</w:t>
      </w:r>
    </w:p>
    <w:p w14:paraId="385C3B4B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«Конь бежит, колокол звенит». Песни Архангельской, Псковской и Витебской земель, 1999</w:t>
      </w:r>
    </w:p>
    <w:p w14:paraId="455B6DBC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Народный календарь. Песни народных праздников и обрядов. Выпуски: 1 и 2. «Фирма Мелодия», 1989 </w:t>
      </w:r>
    </w:p>
    <w:p w14:paraId="5F8D95B1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Традиционная музыка русского северо-запада «Музыка Русского Поозерья», </w:t>
      </w:r>
      <w:r w:rsidRPr="005958CB">
        <w:rPr>
          <w:rFonts w:ascii="Times New Roman" w:hAnsi="Times New Roman" w:cs="Times New Roman"/>
          <w:sz w:val="24"/>
          <w:szCs w:val="24"/>
          <w:lang w:val="en-US"/>
        </w:rPr>
        <w:t>LiveMusicTradition</w:t>
      </w:r>
      <w:r w:rsidRPr="005958CB">
        <w:rPr>
          <w:rFonts w:ascii="Times New Roman" w:hAnsi="Times New Roman" w:cs="Times New Roman"/>
          <w:sz w:val="24"/>
          <w:szCs w:val="24"/>
        </w:rPr>
        <w:t xml:space="preserve">, 2005 </w:t>
      </w:r>
    </w:p>
    <w:p w14:paraId="55B4A3AE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Традиционное искусство Поозерья. «Вечериночная музыка». «Мелодия», 1990 </w:t>
      </w:r>
    </w:p>
    <w:p w14:paraId="0DF83822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«Казаки-некрасовцы на концерте в Московской консерватории». «Мелодия», 1984</w:t>
      </w:r>
    </w:p>
    <w:p w14:paraId="068E35BD" w14:textId="77777777" w:rsidR="005958CB" w:rsidRPr="005958CB" w:rsidRDefault="005958CB" w:rsidP="005958CB">
      <w:pPr>
        <w:tabs>
          <w:tab w:val="left" w:pos="-993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B04EC8" w14:textId="77777777" w:rsidR="005958CB" w:rsidRPr="005958CB" w:rsidRDefault="00CB15BD" w:rsidP="005958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1DFC">
        <w:rPr>
          <w:rFonts w:ascii="Times New Roman" w:hAnsi="Times New Roman" w:cs="Times New Roman"/>
          <w:b/>
          <w:i/>
          <w:sz w:val="24"/>
          <w:szCs w:val="24"/>
        </w:rPr>
        <w:t xml:space="preserve">6.4. </w:t>
      </w:r>
      <w:r w:rsidR="005958CB" w:rsidRPr="005958CB">
        <w:rPr>
          <w:rFonts w:ascii="Times New Roman" w:hAnsi="Times New Roman" w:cs="Times New Roman"/>
          <w:b/>
          <w:i/>
          <w:sz w:val="24"/>
          <w:szCs w:val="24"/>
        </w:rPr>
        <w:t>Записи фонотеки отдела РНХ музыкального колледжа им. Гнесиных</w:t>
      </w:r>
    </w:p>
    <w:p w14:paraId="3ECB0E32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Западнорусский певческий стиль: песни Брянской, Калужской, Псковской и Смоленской областей</w:t>
      </w:r>
    </w:p>
    <w:p w14:paraId="0EEC6F35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Казачья певческая традиция: Дон, Кубань, Некрасовцы, Оренбургские казаки, Терцы</w:t>
      </w:r>
    </w:p>
    <w:p w14:paraId="1F72EBF8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Северный певческий стиль: песни Архангельской, Вологодской, Ленинградской, Мурманской областей</w:t>
      </w:r>
    </w:p>
    <w:p w14:paraId="16D346EA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Сибирская певческая традиция: песни Кемеровской, Новосибирской, Омской, Свердловской областей и Красноярского края</w:t>
      </w:r>
    </w:p>
    <w:p w14:paraId="42542CDD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Средне-Волжский певческий стиль: Пенза, Саратов, Ульяновск, Уфа</w:t>
      </w:r>
      <w:r w:rsidR="00996426">
        <w:rPr>
          <w:rFonts w:ascii="Times New Roman" w:hAnsi="Times New Roman" w:cs="Times New Roman"/>
          <w:sz w:val="24"/>
          <w:szCs w:val="24"/>
        </w:rPr>
        <w:t>, Самара</w:t>
      </w:r>
    </w:p>
    <w:p w14:paraId="3249FA6B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Среднерусский певческий стиль: песни Ивановской, Костромской, Московской и Тульской областей </w:t>
      </w:r>
    </w:p>
    <w:p w14:paraId="5B18B66F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Уральская певческая традиция: заводской фольклор</w:t>
      </w:r>
    </w:p>
    <w:p w14:paraId="5E1B98D0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Южнорусская певческая традиция: песни Белгородской, Воронежской, Курской, Липецкой, Рязанской области</w:t>
      </w:r>
    </w:p>
    <w:p w14:paraId="63C25141" w14:textId="77777777" w:rsidR="005958CB" w:rsidRPr="005958CB" w:rsidRDefault="005958CB" w:rsidP="005958C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0B427D2" w14:textId="77777777" w:rsidR="005958CB" w:rsidRPr="007A19A2" w:rsidRDefault="007A19A2" w:rsidP="005958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19A2">
        <w:rPr>
          <w:rFonts w:ascii="Times New Roman" w:hAnsi="Times New Roman" w:cs="Times New Roman"/>
          <w:b/>
          <w:i/>
          <w:sz w:val="24"/>
          <w:szCs w:val="24"/>
        </w:rPr>
        <w:t xml:space="preserve">6.5. </w:t>
      </w:r>
      <w:r>
        <w:rPr>
          <w:rFonts w:ascii="Times New Roman" w:hAnsi="Times New Roman" w:cs="Times New Roman"/>
          <w:b/>
          <w:i/>
          <w:sz w:val="24"/>
          <w:szCs w:val="24"/>
        </w:rPr>
        <w:t>Другие аудио- и видео-материалы</w:t>
      </w:r>
    </w:p>
    <w:p w14:paraId="0A686AC6" w14:textId="77777777" w:rsidR="005958CB" w:rsidRPr="00371090" w:rsidRDefault="00371090" w:rsidP="0037109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</w:t>
      </w:r>
      <w:r w:rsidR="002264E5">
        <w:rPr>
          <w:rFonts w:ascii="Times New Roman" w:hAnsi="Times New Roman" w:cs="Times New Roman"/>
          <w:sz w:val="24"/>
          <w:szCs w:val="24"/>
        </w:rPr>
        <w:t xml:space="preserve">  </w:t>
      </w:r>
      <w:r w:rsidR="005958CB" w:rsidRPr="00371090">
        <w:rPr>
          <w:rFonts w:ascii="Times New Roman" w:hAnsi="Times New Roman" w:cs="Times New Roman"/>
          <w:sz w:val="24"/>
          <w:szCs w:val="24"/>
        </w:rPr>
        <w:t>Цикл видео-фильмов «Мировая деревня» и «За околицей»</w:t>
      </w:r>
    </w:p>
    <w:p w14:paraId="62D4EC58" w14:textId="77777777" w:rsidR="005958CB" w:rsidRDefault="00371090" w:rsidP="0037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 w:rsidR="002264E5">
        <w:rPr>
          <w:rFonts w:ascii="Times New Roman" w:hAnsi="Times New Roman" w:cs="Times New Roman"/>
          <w:sz w:val="24"/>
          <w:szCs w:val="24"/>
        </w:rPr>
        <w:t xml:space="preserve">    </w:t>
      </w:r>
      <w:r w:rsidR="005958CB" w:rsidRPr="005958CB">
        <w:rPr>
          <w:rFonts w:ascii="Times New Roman" w:hAnsi="Times New Roman" w:cs="Times New Roman"/>
          <w:sz w:val="24"/>
          <w:szCs w:val="24"/>
        </w:rPr>
        <w:t>Телевизионные передачи из цикла  «Странствия музыканта» ТМК «Россия-Культура»</w:t>
      </w:r>
    </w:p>
    <w:p w14:paraId="1D7BD193" w14:textId="77777777" w:rsidR="002B61B5" w:rsidRDefault="00371090" w:rsidP="0010294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</w:t>
      </w:r>
      <w:r w:rsidR="002264E5">
        <w:rPr>
          <w:rFonts w:ascii="Times New Roman" w:hAnsi="Times New Roman" w:cs="Times New Roman"/>
          <w:sz w:val="24"/>
          <w:szCs w:val="24"/>
        </w:rPr>
        <w:t xml:space="preserve">    </w:t>
      </w:r>
      <w:r w:rsidR="00331DFC" w:rsidRPr="00331DFC">
        <w:rPr>
          <w:rFonts w:ascii="Times New Roman" w:hAnsi="Times New Roman" w:cs="Times New Roman"/>
          <w:sz w:val="24"/>
          <w:szCs w:val="24"/>
        </w:rPr>
        <w:t xml:space="preserve">Экспедиционные записи отечественных фольклористов: Гиляровой Н. Н., Кабанова А. С., Красовского А. В., Медведевой В. Н., Мехнецова А. М.,  Пушкиной С. И., Щурова В. М. и др. </w:t>
      </w:r>
    </w:p>
    <w:p w14:paraId="3223B391" w14:textId="77777777" w:rsidR="000C4BA6" w:rsidRDefault="000C4BA6" w:rsidP="005958CB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EACA03D" w14:textId="77777777" w:rsidR="000C4BA6" w:rsidRDefault="000C4BA6" w:rsidP="005958CB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5F8C007A" w14:textId="77777777" w:rsidR="000C4BA6" w:rsidRDefault="000C4BA6" w:rsidP="005958CB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8FB2AA1" w14:textId="77777777" w:rsidR="000C4BA6" w:rsidRDefault="00996426" w:rsidP="00996426">
      <w:pPr>
        <w:pStyle w:val="Body1"/>
        <w:tabs>
          <w:tab w:val="left" w:pos="8880"/>
        </w:tabs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ab/>
      </w:r>
    </w:p>
    <w:p w14:paraId="769F21F3" w14:textId="77777777" w:rsidR="000C4BA6" w:rsidRPr="000C4BA6" w:rsidRDefault="000C4BA6" w:rsidP="000C4BA6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0C4BA6">
        <w:rPr>
          <w:rFonts w:ascii="Times New Roman" w:hAnsi="Times New Roman" w:cs="Times New Roman"/>
          <w:i/>
        </w:rPr>
        <w:t>Приложение 1</w:t>
      </w:r>
    </w:p>
    <w:p w14:paraId="51E661B6" w14:textId="77777777" w:rsidR="000C4BA6" w:rsidRPr="000C4BA6" w:rsidRDefault="000C4BA6" w:rsidP="000C4BA6">
      <w:pPr>
        <w:keepNext/>
        <w:keepLines/>
        <w:widowControl w:val="0"/>
        <w:spacing w:after="269" w:line="260" w:lineRule="exact"/>
        <w:ind w:right="160"/>
        <w:jc w:val="center"/>
        <w:outlineLvl w:val="4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СЛОВАРЬ ФОЛЬКЛОРНЫХ ТЕРМИНОВ</w:t>
      </w:r>
    </w:p>
    <w:p w14:paraId="0E3F5577" w14:textId="77777777" w:rsidR="000C4BA6" w:rsidRPr="000C4BA6" w:rsidRDefault="000C4BA6" w:rsidP="000C4BA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ФОЛЬКЛОР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художественное творчество широких народных масс, преимущественно устно-поэтическое творчество. Термин впервые был введен в научный обиход в 1846году английским ученым Вильямом Томсом.</w:t>
      </w:r>
    </w:p>
    <w:p w14:paraId="2EBE819C" w14:textId="77777777" w:rsidR="000C4BA6" w:rsidRPr="000C4BA6" w:rsidRDefault="000C4BA6" w:rsidP="000C4BA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буквальном переводе </w:t>
      </w:r>
      <w:r w:rsidRPr="000C4BA6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Folk</w:t>
      </w:r>
      <w:r w:rsidRPr="000C4BA6">
        <w:rPr>
          <w:rFonts w:ascii="Times New Roman" w:hAnsi="Times New Roman" w:cs="Times New Roman"/>
          <w:b/>
          <w:i/>
          <w:color w:val="000000"/>
          <w:sz w:val="24"/>
          <w:szCs w:val="24"/>
          <w:lang w:eastAsia="en-US" w:bidi="en-US"/>
        </w:rPr>
        <w:t>-</w:t>
      </w:r>
      <w:r w:rsidRPr="000C4BA6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lore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означает: народная мудрость, народное знание. Этим термином сначала обозначали только самый предмет науки, но иногда стали им называть и научную дисциплину, этот материал изучающую; однако последнюю правильнее называть фольклористикой.</w:t>
      </w:r>
    </w:p>
    <w:p w14:paraId="5D7F0D2B" w14:textId="77777777" w:rsidR="000C4BA6" w:rsidRPr="000C4BA6" w:rsidRDefault="000C4BA6" w:rsidP="000C4BA6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Баской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красивый, нарядный.</w:t>
      </w:r>
    </w:p>
    <w:p w14:paraId="6E29201B" w14:textId="77777777" w:rsidR="000C4BA6" w:rsidRPr="000C4BA6" w:rsidRDefault="000C4BA6" w:rsidP="000C4BA6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Баять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говорить, сказывать.</w:t>
      </w:r>
    </w:p>
    <w:p w14:paraId="3AC1A4D2" w14:textId="77777777" w:rsidR="000C4BA6" w:rsidRPr="000C4BA6" w:rsidRDefault="000C4BA6" w:rsidP="000C4BA6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Бочаг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глубокая лужа, яма, залитая водой.</w:t>
      </w:r>
    </w:p>
    <w:p w14:paraId="31DCCD41" w14:textId="77777777" w:rsidR="000C4BA6" w:rsidRPr="000C4BA6" w:rsidRDefault="000C4BA6" w:rsidP="000C4BA6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Браный — узорчатый (о ткани).</w:t>
      </w:r>
    </w:p>
    <w:p w14:paraId="7EBAFC98" w14:textId="77777777" w:rsidR="000C4BA6" w:rsidRPr="000C4BA6" w:rsidRDefault="000C4BA6" w:rsidP="000C4BA6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Братыня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братина, сосуд для пива.</w:t>
      </w:r>
    </w:p>
    <w:p w14:paraId="66794615" w14:textId="77777777" w:rsidR="000C4BA6" w:rsidRPr="000C4BA6" w:rsidRDefault="000C4BA6" w:rsidP="000C4BA6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Брашно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кушанье, яство.</w:t>
      </w:r>
    </w:p>
    <w:p w14:paraId="55827F00" w14:textId="77777777" w:rsidR="000C4BA6" w:rsidRPr="000C4BA6" w:rsidRDefault="000C4BA6" w:rsidP="000C4BA6">
      <w:pPr>
        <w:widowControl w:val="0"/>
        <w:spacing w:after="0" w:line="360" w:lineRule="auto"/>
        <w:ind w:left="380" w:right="7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Бредень, бредник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небольшой невод, которым ловят рыбу вдвоем, идя бродом.</w:t>
      </w:r>
    </w:p>
    <w:p w14:paraId="0A4F0802" w14:textId="77777777" w:rsidR="000C4BA6" w:rsidRPr="000C4BA6" w:rsidRDefault="000C4BA6" w:rsidP="000C4BA6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былинка, стебель травы.</w:t>
      </w:r>
    </w:p>
    <w:p w14:paraId="14F2E283" w14:textId="77777777" w:rsidR="000C4BA6" w:rsidRPr="000C4BA6" w:rsidRDefault="000C4BA6" w:rsidP="000C4BA6">
      <w:pPr>
        <w:widowControl w:val="0"/>
        <w:spacing w:after="0" w:line="360" w:lineRule="auto"/>
        <w:ind w:left="380" w:right="15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рассказ о нечистой силе, в достоверности которого не сомневаются.</w:t>
      </w:r>
    </w:p>
    <w:p w14:paraId="44E86E64" w14:textId="77777777" w:rsidR="000C4BA6" w:rsidRPr="000C4BA6" w:rsidRDefault="000C4BA6" w:rsidP="000C4BA6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Важко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тяжело, тяжко.</w:t>
      </w:r>
    </w:p>
    <w:p w14:paraId="23DFD203" w14:textId="77777777" w:rsidR="000C4BA6" w:rsidRPr="000C4BA6" w:rsidRDefault="000C4BA6" w:rsidP="000C4BA6">
      <w:pPr>
        <w:widowControl w:val="0"/>
        <w:spacing w:after="0" w:line="360" w:lineRule="auto"/>
        <w:ind w:left="380" w:right="3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Варган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поляна, заросшая травой, открытое место в лесу («На кургане, на варгане»).</w:t>
      </w:r>
    </w:p>
    <w:p w14:paraId="5C889534" w14:textId="77777777" w:rsidR="000C4BA6" w:rsidRPr="000C4BA6" w:rsidRDefault="000C4BA6" w:rsidP="000C4BA6">
      <w:pPr>
        <w:widowControl w:val="0"/>
        <w:spacing w:after="0" w:line="360" w:lineRule="auto"/>
        <w:ind w:left="380" w:right="10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Верея, вереюшка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столб, на который навешиваются ворота, косяк у дверей, ворот.</w:t>
      </w:r>
    </w:p>
    <w:p w14:paraId="7ED0DD1B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Веретье — грубая ткань из конопли.</w:t>
      </w:r>
    </w:p>
    <w:p w14:paraId="2DBF4042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Вертеп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пещера; притон; большой ящик с марионетками, управляемый снизу сквозь   </w:t>
      </w:r>
    </w:p>
    <w:p w14:paraId="1D10E9BD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прорези в полу ящика, в котором разыгрывалось представление на тему Рождества </w:t>
      </w:r>
    </w:p>
    <w:p w14:paraId="2CE3AF42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Христова.</w:t>
      </w:r>
    </w:p>
    <w:p w14:paraId="35C74846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Вершник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едущий впереди верхом.</w:t>
      </w:r>
    </w:p>
    <w:p w14:paraId="392C8257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Вечор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вчера вечером.</w:t>
      </w:r>
    </w:p>
    <w:p w14:paraId="7B91266F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Виклина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ботва.</w:t>
      </w:r>
    </w:p>
    <w:p w14:paraId="0A7C6092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хворостина, прут, длинная ветка.</w:t>
      </w:r>
    </w:p>
    <w:p w14:paraId="60917869" w14:textId="77777777" w:rsidR="000C4BA6" w:rsidRPr="000C4BA6" w:rsidRDefault="000C4BA6" w:rsidP="000C4BA6">
      <w:pPr>
        <w:widowControl w:val="0"/>
        <w:spacing w:after="0" w:line="360" w:lineRule="auto"/>
        <w:ind w:left="360" w:right="3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Волотки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стебельки, соломинки, былинки, верхняя часть снопа с колосьями.</w:t>
      </w:r>
    </w:p>
    <w:p w14:paraId="47C536E6" w14:textId="77777777" w:rsidR="000C4BA6" w:rsidRPr="000C4BA6" w:rsidRDefault="000C4BA6" w:rsidP="000C4BA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Воронец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брус в избе, служащий полкой.</w:t>
      </w:r>
    </w:p>
    <w:p w14:paraId="73D7FED3" w14:textId="77777777" w:rsidR="000C4BA6" w:rsidRPr="000C4BA6" w:rsidRDefault="000C4BA6" w:rsidP="000C4BA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Вьялина — вьюга.</w:t>
      </w:r>
    </w:p>
    <w:p w14:paraId="4057ECB9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Гай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дубрава, роща, небольшой лиственный лес.</w:t>
      </w:r>
    </w:p>
    <w:p w14:paraId="082149A8" w14:textId="77777777" w:rsidR="000C4BA6" w:rsidRPr="000C4BA6" w:rsidRDefault="000C4BA6" w:rsidP="000C4BA6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Галиться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дивиться, любоваться, засматриваться, глазеть, насмехаться. </w:t>
      </w:r>
    </w:p>
    <w:p w14:paraId="00135A59" w14:textId="77777777" w:rsidR="000C4BA6" w:rsidRPr="000C4BA6" w:rsidRDefault="000C4BA6" w:rsidP="000C4BA6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Година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ясная, хорошая погода, ведро.</w:t>
      </w:r>
    </w:p>
    <w:p w14:paraId="017DB12C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Голик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веник без листьев.</w:t>
      </w:r>
    </w:p>
    <w:p w14:paraId="4E02983C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Гостика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гостья.</w:t>
      </w:r>
    </w:p>
    <w:p w14:paraId="54972695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Грядка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полка, идущая от печи к стене.</w:t>
      </w:r>
    </w:p>
    <w:p w14:paraId="45AFF6CC" w14:textId="77777777" w:rsidR="000C4BA6" w:rsidRPr="000C4BA6" w:rsidRDefault="000C4BA6" w:rsidP="000C4BA6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Гумно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помещение, сарай для сжатого хлеба, площадка для молотьбы. </w:t>
      </w:r>
    </w:p>
    <w:p w14:paraId="0A9BD3B1" w14:textId="77777777" w:rsidR="000C4BA6" w:rsidRPr="000C4BA6" w:rsidRDefault="000C4BA6" w:rsidP="000C4BA6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Девятина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срок в девять дней.</w:t>
      </w:r>
    </w:p>
    <w:p w14:paraId="1714F024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Дежа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кадка, в которой месят тесто для хлеба.</w:t>
      </w:r>
    </w:p>
    <w:p w14:paraId="194D4975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Долонь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ладонь.</w:t>
      </w:r>
    </w:p>
    <w:p w14:paraId="4507BFB5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Доха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шуба с мехом внутрь и наружу.</w:t>
      </w:r>
    </w:p>
    <w:p w14:paraId="5552510E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Дроля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милый, дорогой, любимый.</w:t>
      </w:r>
    </w:p>
    <w:p w14:paraId="51FC58CE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Ендова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широкая медная чаша с носиком.</w:t>
      </w:r>
    </w:p>
    <w:p w14:paraId="58E7C50E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Ерофеня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горькое вино, водка, настоянная на травах.</w:t>
      </w:r>
    </w:p>
    <w:p w14:paraId="4E7F8B58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Ествушка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кушанья (уменышительное  от слова «яства»).</w:t>
      </w:r>
    </w:p>
    <w:p w14:paraId="0E117FF8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Живот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жизнь, имущество, душа, скот.</w:t>
      </w:r>
    </w:p>
    <w:p w14:paraId="50670E21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Жито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всякий хлеб в зерне или на корню.</w:t>
      </w:r>
    </w:p>
    <w:p w14:paraId="1C95FB4E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Жупан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полукафтан.</w:t>
      </w:r>
    </w:p>
    <w:p w14:paraId="40D6A7B8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Заведовать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жаловаться, плакаться.</w:t>
      </w:r>
    </w:p>
    <w:p w14:paraId="05ED0328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Загнетка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зольник русской печи.</w:t>
      </w:r>
    </w:p>
    <w:p w14:paraId="709EC9AE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Залом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скрученный пучок колосьев.</w:t>
      </w:r>
    </w:p>
    <w:p w14:paraId="16AC023D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Зановитьхй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что-то чистое, новое.</w:t>
      </w:r>
    </w:p>
    <w:p w14:paraId="5FDE9289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Зарадеться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обрадоваться.</w:t>
      </w:r>
    </w:p>
    <w:p w14:paraId="78A86A55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Зарод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стог сена продолговатой укладки (не круглый).</w:t>
      </w:r>
    </w:p>
    <w:p w14:paraId="7004338A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Засек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сучок, закром.</w:t>
      </w:r>
    </w:p>
    <w:p w14:paraId="6C3A2E4A" w14:textId="77777777" w:rsidR="000C4BA6" w:rsidRPr="000C4BA6" w:rsidRDefault="000C4BA6" w:rsidP="000C4BA6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Зипун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кафтан из грубого толстого сукна, без воротника.</w:t>
      </w:r>
    </w:p>
    <w:p w14:paraId="0F0EC226" w14:textId="77777777" w:rsidR="000C4BA6" w:rsidRPr="000C4BA6" w:rsidRDefault="000C4BA6" w:rsidP="000C4BA6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Зрелки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зрелые ягоды.</w:t>
      </w:r>
    </w:p>
    <w:p w14:paraId="443AE99F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Исполать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спасибо, хвала, слава.</w:t>
      </w:r>
    </w:p>
    <w:p w14:paraId="23214CFC" w14:textId="77777777" w:rsidR="000C4BA6" w:rsidRPr="000C4BA6" w:rsidRDefault="000C4BA6" w:rsidP="000C4BA6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Камка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старинная плотная шелковая узорчатая китайская ткань. </w:t>
      </w:r>
    </w:p>
    <w:p w14:paraId="4F931951" w14:textId="77777777" w:rsidR="000C4BA6" w:rsidRPr="000C4BA6" w:rsidRDefault="000C4BA6" w:rsidP="000C4BA6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Кравайцы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пшеничные блины.</w:t>
      </w:r>
    </w:p>
    <w:p w14:paraId="593F13FD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Катанки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валенки.</w:t>
      </w:r>
    </w:p>
    <w:p w14:paraId="63EEA966" w14:textId="77777777" w:rsidR="000C4BA6" w:rsidRPr="000C4BA6" w:rsidRDefault="000C4BA6" w:rsidP="000C4BA6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Кий, киек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посох, батог.</w:t>
      </w:r>
    </w:p>
    <w:p w14:paraId="55E59BC0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Киса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мешок.</w:t>
      </w:r>
    </w:p>
    <w:p w14:paraId="6494EB97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Китина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 гороха, травы.</w:t>
      </w:r>
    </w:p>
    <w:p w14:paraId="401EEDB3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Кичка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русский праздничный головной убор замужней женщины.</w:t>
      </w:r>
    </w:p>
    <w:p w14:paraId="7D91D0CD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Кишка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домашняя колбаса.</w:t>
      </w:r>
    </w:p>
    <w:p w14:paraId="5E045470" w14:textId="77777777" w:rsidR="000C4BA6" w:rsidRPr="000C4BA6" w:rsidRDefault="000C4BA6" w:rsidP="000C4BA6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Клеть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комната или кладовая в доме; амбар, пристройка к избе, чулан.</w:t>
      </w:r>
    </w:p>
    <w:p w14:paraId="67283237" w14:textId="77777777" w:rsidR="000C4BA6" w:rsidRPr="000C4BA6" w:rsidRDefault="000C4BA6" w:rsidP="000C4BA6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Кожух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тулуп, шуба.</w:t>
      </w:r>
    </w:p>
    <w:p w14:paraId="0C1B468B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Кокорица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подставка, сделанная из корневища.</w:t>
      </w:r>
    </w:p>
    <w:p w14:paraId="0D6DFED1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Кокурка — булка с яйцом.</w:t>
      </w:r>
    </w:p>
    <w:p w14:paraId="4FD553DE" w14:textId="77777777" w:rsidR="000C4BA6" w:rsidRPr="000C4BA6" w:rsidRDefault="000C4BA6" w:rsidP="000C4BA6">
      <w:pPr>
        <w:widowControl w:val="0"/>
        <w:spacing w:after="0" w:line="360" w:lineRule="auto"/>
        <w:ind w:left="380" w:right="5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Комель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утолщенная нижняя часть прялки; прилегающая к корню часть дерева.</w:t>
      </w:r>
    </w:p>
    <w:p w14:paraId="45FF517A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Комонь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конь, лошадь.</w:t>
      </w:r>
    </w:p>
    <w:p w14:paraId="6EE58963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Копань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яма для сбора воды, неглубокий колодец.</w:t>
      </w:r>
    </w:p>
    <w:p w14:paraId="76D49385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Короб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повозка, тарантас.</w:t>
      </w:r>
    </w:p>
    <w:p w14:paraId="542C5F8F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Косарь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нож с толстым широким лезвием.</w:t>
      </w:r>
    </w:p>
    <w:p w14:paraId="455ACFBC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Коты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род теплой обуви.</w:t>
      </w:r>
    </w:p>
    <w:p w14:paraId="47E03085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Красный угол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угол в избе, где висели иконы.</w:t>
      </w:r>
    </w:p>
    <w:p w14:paraId="7EB23441" w14:textId="77777777" w:rsidR="000C4BA6" w:rsidRPr="000C4BA6" w:rsidRDefault="000C4BA6" w:rsidP="000C4BA6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Красота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венец невесты из лент и цветов, символ девичества и девической воли.</w:t>
      </w:r>
    </w:p>
    <w:p w14:paraId="158BAEEE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Крома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сума, мешок нищего («Фома — большая крома»).</w:t>
      </w:r>
    </w:p>
    <w:p w14:paraId="2AC2AA1E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Кросна (кросно)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ручной ткацкий станок.</w:t>
      </w:r>
    </w:p>
    <w:p w14:paraId="09050995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Кросенца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домотканые рубашки.</w:t>
      </w:r>
    </w:p>
    <w:p w14:paraId="214D53F3" w14:textId="77777777" w:rsidR="000C4BA6" w:rsidRPr="000C4BA6" w:rsidRDefault="000C4BA6" w:rsidP="000C4BA6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Кудель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вычесанный и перевязанный пучок льна или пеньки, изготовляемый для пряжи.</w:t>
      </w:r>
    </w:p>
    <w:p w14:paraId="2E9A5B4F" w14:textId="77777777" w:rsidR="000C4BA6" w:rsidRPr="000C4BA6" w:rsidRDefault="000C4BA6" w:rsidP="000C4BA6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Кужель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кудель, вычесанный лен, льняная пряжа высшего качества. </w:t>
      </w:r>
    </w:p>
    <w:p w14:paraId="72ADAADB" w14:textId="77777777" w:rsidR="000C4BA6" w:rsidRPr="000C4BA6" w:rsidRDefault="000C4BA6" w:rsidP="000C4BA6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Куржевина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0B808681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Курить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вытворять.</w:t>
      </w:r>
    </w:p>
    <w:p w14:paraId="5CB4A88D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Кут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угол, особенно в избе, под образами или около печи.</w:t>
      </w:r>
    </w:p>
    <w:p w14:paraId="19B31113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Кутья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разваренные и подслащенные пшеничные зерна.</w:t>
      </w:r>
    </w:p>
    <w:p w14:paraId="05A2D64E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маленькая плошка.</w:t>
      </w:r>
    </w:p>
    <w:p w14:paraId="53041DFD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Ладом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хорошо, как следует.</w:t>
      </w:r>
    </w:p>
    <w:p w14:paraId="5FFF60D4" w14:textId="77777777" w:rsidR="000C4BA6" w:rsidRPr="000C4BA6" w:rsidRDefault="000C4BA6" w:rsidP="000C4BA6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Ластки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цветные четырехугольные вставки под мышками в рукавах рубахи.</w:t>
      </w:r>
    </w:p>
    <w:p w14:paraId="633290C3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Матка, матица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средняя потолочная балка в избе.</w:t>
      </w:r>
    </w:p>
    <w:p w14:paraId="25E86A53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Мяженный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длинный, долгий, летний.</w:t>
      </w:r>
    </w:p>
    <w:p w14:paraId="6043B1B1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Мереша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рыболовная сеть, натянутая на обруч.</w:t>
      </w:r>
    </w:p>
    <w:p w14:paraId="2004AE57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Мирской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сообща, «всем миром».</w:t>
      </w:r>
    </w:p>
    <w:p w14:paraId="6EA10DAE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Молодик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молодой месяц.</w:t>
      </w:r>
    </w:p>
    <w:p w14:paraId="3396B064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Морда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плетенка из лозы.</w:t>
      </w:r>
    </w:p>
    <w:p w14:paraId="36F9C0A0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Морок, морока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облако, туча.</w:t>
      </w:r>
    </w:p>
    <w:p w14:paraId="265F7ADD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пол, сени.</w:t>
      </w:r>
    </w:p>
    <w:p w14:paraId="37F947BA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половица.</w:t>
      </w:r>
    </w:p>
    <w:p w14:paraId="7141836F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Мотушка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моток пряжи, катушка с намотанной пряжей.</w:t>
      </w:r>
    </w:p>
    <w:p w14:paraId="795C237F" w14:textId="77777777" w:rsidR="000C4BA6" w:rsidRPr="000C4BA6" w:rsidRDefault="000C4BA6" w:rsidP="000C4BA6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Муравленая (печка)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покрытая глазурью.</w:t>
      </w:r>
    </w:p>
    <w:p w14:paraId="5ECAA7CF" w14:textId="77777777" w:rsidR="000C4BA6" w:rsidRPr="000C4BA6" w:rsidRDefault="000C4BA6" w:rsidP="000C4BA6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Мялина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мялка, снаряд, которым мнут лен и коноплю, очищая волокна от кострицы.</w:t>
      </w:r>
    </w:p>
    <w:p w14:paraId="1F94A6F6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Назола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тоска, грусть, досада, огорчение.</w:t>
      </w:r>
    </w:p>
    <w:p w14:paraId="24D60163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надо (надобно).</w:t>
      </w:r>
    </w:p>
    <w:p w14:paraId="40FFFA86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Необлыжный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настоящий, неложный.</w:t>
      </w:r>
    </w:p>
    <w:p w14:paraId="373AAC10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Неудальный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неодолимый, обделенный, несчастный.</w:t>
      </w:r>
    </w:p>
    <w:p w14:paraId="60E7C34B" w14:textId="77777777" w:rsidR="000C4BA6" w:rsidRPr="000C4BA6" w:rsidRDefault="000C4BA6" w:rsidP="000C4BA6">
      <w:pPr>
        <w:widowControl w:val="0"/>
        <w:tabs>
          <w:tab w:val="left" w:pos="9781"/>
        </w:tabs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Новина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сотканный суровый холст, небеленая холстина, зерно нового урожая.</w:t>
      </w:r>
    </w:p>
    <w:p w14:paraId="363BFA26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Ночесь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прошлой ночью.</w:t>
      </w:r>
    </w:p>
    <w:p w14:paraId="35F85ED8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Обаять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оговорить, сглазить.</w:t>
      </w:r>
    </w:p>
    <w:p w14:paraId="145B528C" w14:textId="77777777" w:rsidR="000C4BA6" w:rsidRPr="000C4BA6" w:rsidRDefault="000C4BA6" w:rsidP="000C4BA6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Окрутить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одеть, нарядить (молодую после венца в женскую одежду), обвенчать.</w:t>
      </w:r>
    </w:p>
    <w:p w14:paraId="0E7A82AE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Онучи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обмотки для ног под сапог или лапоть, портянки.</w:t>
      </w:r>
    </w:p>
    <w:p w14:paraId="0CF3FB12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06F39B50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Опорки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обувь, сделанная из старых сапог, у которых срезаны голенища; остатки   </w:t>
      </w:r>
    </w:p>
    <w:p w14:paraId="4A9A0143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 xml:space="preserve">              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стоптанной и изодранной обуви.</w:t>
      </w:r>
    </w:p>
    <w:p w14:paraId="112F3FD5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Орать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пахать.</w:t>
      </w:r>
    </w:p>
    <w:p w14:paraId="5CB095B6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Отава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свежая трава, выросшая после покоса.</w:t>
      </w:r>
    </w:p>
    <w:p w14:paraId="7D6C3DF5" w14:textId="77777777" w:rsidR="000C4BA6" w:rsidRPr="000C4BA6" w:rsidRDefault="000C4BA6" w:rsidP="000C4BA6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Очеп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шест, прикрепленный к потолку в избе, на котором подвешивалась колыбелька.</w:t>
      </w:r>
    </w:p>
    <w:p w14:paraId="3C91CDD9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Пажить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пастбище, выгон.</w:t>
      </w:r>
    </w:p>
    <w:p w14:paraId="4092E2C3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Пасма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мотка ниток, пряжи.</w:t>
      </w:r>
    </w:p>
    <w:p w14:paraId="5E122004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Пельчатый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 бахромой.</w:t>
      </w:r>
    </w:p>
    <w:p w14:paraId="786316BC" w14:textId="77777777" w:rsidR="000C4BA6" w:rsidRPr="000C4BA6" w:rsidRDefault="000C4BA6" w:rsidP="000C4BA6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Поветь, поветка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сарай, хлев, навес, крыша над двором, двор крытый. </w:t>
      </w:r>
    </w:p>
    <w:p w14:paraId="0C6C2FF9" w14:textId="77777777" w:rsidR="000C4BA6" w:rsidRPr="000C4BA6" w:rsidRDefault="000C4BA6" w:rsidP="000C4BA6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Покуть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передний угол; почетное место за столом на пиру.</w:t>
      </w:r>
    </w:p>
    <w:p w14:paraId="2D7918BC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Полдень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юг.</w:t>
      </w:r>
    </w:p>
    <w:p w14:paraId="19B69D65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Попелуйник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пепел, зола.</w:t>
      </w:r>
    </w:p>
    <w:p w14:paraId="0DC0EEE8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Порный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сильный, здоровый, взрослый.</w:t>
      </w:r>
    </w:p>
    <w:p w14:paraId="3D99EB23" w14:textId="77777777" w:rsidR="000C4BA6" w:rsidRPr="000C4BA6" w:rsidRDefault="000C4BA6" w:rsidP="000C4BA6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Пороша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падающий ровно снег, слой только что выпавшего снега. </w:t>
      </w:r>
    </w:p>
    <w:p w14:paraId="54DE61AD" w14:textId="77777777" w:rsidR="000C4BA6" w:rsidRPr="000C4BA6" w:rsidRDefault="000C4BA6" w:rsidP="000C4BA6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Проголосна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протяжная, заунывная песня.</w:t>
      </w:r>
    </w:p>
    <w:p w14:paraId="7255FA05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Пролеть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начало лета.</w:t>
      </w:r>
    </w:p>
    <w:p w14:paraId="6765794A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Пряженец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лепешка, оладья на масле, блин из черной муки.</w:t>
      </w:r>
    </w:p>
    <w:p w14:paraId="3AEB063E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яичница на сковороде.</w:t>
      </w:r>
    </w:p>
    <w:p w14:paraId="655B43C0" w14:textId="77777777" w:rsidR="000C4BA6" w:rsidRPr="000C4BA6" w:rsidRDefault="000C4BA6" w:rsidP="000C4BA6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Прясло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изгороди от столба до столба, приспособление из продольных жердей для </w:t>
      </w:r>
    </w:p>
    <w:p w14:paraId="794304AC" w14:textId="77777777" w:rsidR="000C4BA6" w:rsidRPr="000C4BA6" w:rsidRDefault="000C4BA6" w:rsidP="000C4BA6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сушки сена.</w:t>
      </w:r>
    </w:p>
    <w:p w14:paraId="1B173837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Пялички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пяльцы.</w:t>
      </w:r>
    </w:p>
    <w:p w14:paraId="64D46806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Радеть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стараться, заботиться, оказывать содействие.</w:t>
      </w:r>
    </w:p>
    <w:p w14:paraId="43A7AA69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Разболакаться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раздеваться.</w:t>
      </w:r>
    </w:p>
    <w:p w14:paraId="12415E21" w14:textId="77777777" w:rsidR="000C4BA6" w:rsidRPr="000C4BA6" w:rsidRDefault="000C4BA6" w:rsidP="000C4BA6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Раменье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дремучий лес, окружающий поле; опушка леса. </w:t>
      </w:r>
    </w:p>
    <w:p w14:paraId="70C4E59D" w14:textId="77777777" w:rsidR="000C4BA6" w:rsidRPr="000C4BA6" w:rsidRDefault="000C4BA6" w:rsidP="000C4BA6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Расщиперить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растопырить, расколоть, оскалить зубы.</w:t>
      </w:r>
    </w:p>
    <w:p w14:paraId="4CA998C4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Рига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 для сушки снопов и молотьбы.</w:t>
      </w:r>
    </w:p>
    <w:p w14:paraId="2156843A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Рубель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— деревянный брусок с поперечными желобками для прокатывания (глажения) белья.              </w:t>
      </w:r>
    </w:p>
    <w:p w14:paraId="0F1B6390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Рясный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обильный.</w:t>
      </w:r>
    </w:p>
    <w:p w14:paraId="28C75186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Садовина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все, что растет в саду: ягоды, фрукты.</w:t>
      </w:r>
    </w:p>
    <w:p w14:paraId="018F3CBA" w14:textId="77777777" w:rsidR="000C4BA6" w:rsidRPr="000C4BA6" w:rsidRDefault="000C4BA6" w:rsidP="000C4BA6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Севня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лукошко с зерном, которое сеятель носит через плечо. </w:t>
      </w:r>
    </w:p>
    <w:p w14:paraId="6F196423" w14:textId="77777777" w:rsidR="000C4BA6" w:rsidRPr="000C4BA6" w:rsidRDefault="000C4BA6" w:rsidP="000C4BA6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Седьмицы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семь дней, неделя.</w:t>
      </w:r>
    </w:p>
    <w:p w14:paraId="3C23983D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Скучиться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собраться в кучу, в одно место.</w:t>
      </w:r>
    </w:p>
    <w:p w14:paraId="3C943566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Смашной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вкусный.</w:t>
      </w:r>
    </w:p>
    <w:p w14:paraId="1CD170B5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рост, изобилие, прибыль.</w:t>
      </w:r>
    </w:p>
    <w:p w14:paraId="29DDA3C0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Спорядный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сосед, односельчанин (от «ряд» — улица).</w:t>
      </w:r>
    </w:p>
    <w:p w14:paraId="36DFC7FB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Ставец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большая чашка, миска.</w:t>
      </w:r>
    </w:p>
    <w:p w14:paraId="4207A9BF" w14:textId="77777777" w:rsidR="000C4BA6" w:rsidRPr="000C4BA6" w:rsidRDefault="000C4BA6" w:rsidP="000C4BA6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Стреха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нижний, свисающий край крыши деревянного дома, избы. </w:t>
      </w:r>
    </w:p>
    <w:p w14:paraId="3B07DBC1" w14:textId="77777777" w:rsidR="000C4BA6" w:rsidRPr="000C4BA6" w:rsidRDefault="000C4BA6" w:rsidP="000C4BA6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Сумет 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сугроб.</w:t>
      </w:r>
    </w:p>
    <w:p w14:paraId="37864D03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Супостатка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соперница.</w:t>
      </w:r>
    </w:p>
    <w:p w14:paraId="36453406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Сусек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отсек или ларь в амбаре, где хранят зерно.</w:t>
      </w:r>
    </w:p>
    <w:p w14:paraId="17E98C0B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Сыта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вода, подслащенная медом.</w:t>
      </w:r>
    </w:p>
    <w:p w14:paraId="75AE4EDF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Талан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счастье, удача, судьба.</w:t>
      </w:r>
    </w:p>
    <w:p w14:paraId="3B14A8CA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Талина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талая земля, проталина.</w:t>
      </w:r>
    </w:p>
    <w:p w14:paraId="229C16E4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Танок — хоровод.</w:t>
      </w:r>
    </w:p>
    <w:p w14:paraId="5926E392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Тенетник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паутина.</w:t>
      </w:r>
    </w:p>
    <w:p w14:paraId="43F54177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Тесмянный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из тесьмы.</w:t>
      </w:r>
    </w:p>
    <w:p w14:paraId="32DD3B83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Торока (тороки)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решетки позади седла для привязывания к нему груза, дорожного мешка.</w:t>
      </w:r>
    </w:p>
    <w:p w14:paraId="6C40DCCA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Тюлюлей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тюлевая оборка.</w:t>
      </w:r>
    </w:p>
    <w:p w14:paraId="0F63272C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Тябло (тевот)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 для икон.</w:t>
      </w:r>
    </w:p>
    <w:p w14:paraId="69E28B23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Убрус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нарядный головной убор, свадебная фата.</w:t>
      </w:r>
    </w:p>
    <w:p w14:paraId="3300BAD9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Ухват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с надетой на нее металлической рогаткой.</w:t>
      </w:r>
    </w:p>
    <w:p w14:paraId="3E0CD759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Ухитрить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уконопатить мхом, приготовить к зиме.</w:t>
      </w:r>
    </w:p>
    <w:p w14:paraId="0DAE33DF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Чело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передняя часть русской печи; лоб.</w:t>
      </w:r>
    </w:p>
    <w:p w14:paraId="6F08B0E0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Черногуз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ласточка.</w:t>
      </w:r>
    </w:p>
    <w:p w14:paraId="3B766A6D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Чуйка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 суконный кафтан.</w:t>
      </w:r>
    </w:p>
    <w:p w14:paraId="48DDA48C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Шаньга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ватрушка, сочень, простая лепешка.</w:t>
      </w:r>
    </w:p>
    <w:p w14:paraId="79FE7D9A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Шесток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площадка перед устьем русской печи.</w:t>
      </w:r>
    </w:p>
    <w:p w14:paraId="3325689E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Ширинка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полотенце, полотнище, кусок ткани во всю </w:t>
      </w:r>
      <w:r w:rsidRPr="000C4BA6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ши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рину.</w:t>
      </w:r>
    </w:p>
    <w:p w14:paraId="3D2B4FFD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Шлык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головной убор замужних крестьянок.</w:t>
      </w:r>
    </w:p>
    <w:p w14:paraId="41A8678A" w14:textId="77777777" w:rsidR="000C4BA6" w:rsidRPr="000C4BA6" w:rsidRDefault="000C4BA6" w:rsidP="000C4BA6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Яр, ярица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яровой хлеб.</w:t>
      </w:r>
    </w:p>
    <w:p w14:paraId="7498EFAC" w14:textId="77777777" w:rsidR="000C4BA6" w:rsidRPr="000C4BA6" w:rsidRDefault="000C4BA6" w:rsidP="000C4BA6">
      <w:pPr>
        <w:spacing w:line="360" w:lineRule="auto"/>
        <w:jc w:val="both"/>
        <w:rPr>
          <w:rFonts w:cs="Times New Roman"/>
          <w:sz w:val="24"/>
          <w:szCs w:val="24"/>
        </w:rPr>
      </w:pPr>
      <w:r w:rsidRPr="000C4BA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Яства</w:t>
      </w:r>
      <w:r w:rsidRPr="000C4B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пища.</w:t>
      </w:r>
    </w:p>
    <w:p w14:paraId="2A2F91D2" w14:textId="77777777" w:rsidR="000C4BA6" w:rsidRPr="000C4BA6" w:rsidRDefault="000C4BA6" w:rsidP="000C4BA6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DF9F456" w14:textId="77777777" w:rsidR="000C4BA6" w:rsidRPr="005958CB" w:rsidRDefault="000C4BA6" w:rsidP="005958CB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sectPr w:rsidR="000C4BA6" w:rsidRPr="005958CB" w:rsidSect="003F6978">
      <w:pgSz w:w="11906" w:h="16838"/>
      <w:pgMar w:top="426" w:right="707" w:bottom="142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9B75" w14:textId="77777777" w:rsidR="00784F01" w:rsidRDefault="00784F01" w:rsidP="00E51E19">
      <w:pPr>
        <w:spacing w:after="0" w:line="240" w:lineRule="auto"/>
      </w:pPr>
      <w:r>
        <w:separator/>
      </w:r>
    </w:p>
  </w:endnote>
  <w:endnote w:type="continuationSeparator" w:id="0">
    <w:p w14:paraId="4C01E2DF" w14:textId="77777777" w:rsidR="00784F01" w:rsidRDefault="00784F01" w:rsidP="00E5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DCE7" w14:textId="77777777" w:rsidR="00784F01" w:rsidRDefault="00784F01" w:rsidP="00E51E19">
      <w:pPr>
        <w:spacing w:after="0" w:line="240" w:lineRule="auto"/>
      </w:pPr>
      <w:r>
        <w:separator/>
      </w:r>
    </w:p>
  </w:footnote>
  <w:footnote w:type="continuationSeparator" w:id="0">
    <w:p w14:paraId="4C34300B" w14:textId="77777777" w:rsidR="00784F01" w:rsidRDefault="00784F01" w:rsidP="00E51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-708"/>
        </w:tabs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708"/>
        </w:tabs>
        <w:ind w:left="2008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08"/>
        </w:tabs>
        <w:ind w:left="2728" w:hanging="2160"/>
      </w:pPr>
      <w:rPr>
        <w:rFonts w:eastAsia="Times New Roman" w:cs="Times New Roman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08490E77"/>
    <w:multiLevelType w:val="hybridMultilevel"/>
    <w:tmpl w:val="220ED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A032B5"/>
    <w:multiLevelType w:val="hybridMultilevel"/>
    <w:tmpl w:val="E3AE3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17631E"/>
    <w:multiLevelType w:val="hybridMultilevel"/>
    <w:tmpl w:val="A9E6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CA6735"/>
    <w:multiLevelType w:val="hybridMultilevel"/>
    <w:tmpl w:val="51E8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E6472D"/>
    <w:multiLevelType w:val="multilevel"/>
    <w:tmpl w:val="8D2C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1A5583"/>
    <w:multiLevelType w:val="hybridMultilevel"/>
    <w:tmpl w:val="3C60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75572C"/>
    <w:multiLevelType w:val="hybridMultilevel"/>
    <w:tmpl w:val="D9AE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75F7D"/>
    <w:multiLevelType w:val="hybridMultilevel"/>
    <w:tmpl w:val="2C76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07A49"/>
    <w:multiLevelType w:val="hybridMultilevel"/>
    <w:tmpl w:val="0D34F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1C6E"/>
    <w:multiLevelType w:val="hybridMultilevel"/>
    <w:tmpl w:val="B3BE0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8A7F1C"/>
    <w:multiLevelType w:val="hybridMultilevel"/>
    <w:tmpl w:val="3A984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00E72"/>
    <w:multiLevelType w:val="hybridMultilevel"/>
    <w:tmpl w:val="C242F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27A4E"/>
    <w:multiLevelType w:val="hybridMultilevel"/>
    <w:tmpl w:val="52AADB64"/>
    <w:lvl w:ilvl="0" w:tplc="3056D3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26986"/>
    <w:multiLevelType w:val="hybridMultilevel"/>
    <w:tmpl w:val="2EF4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F5FB7"/>
    <w:multiLevelType w:val="hybridMultilevel"/>
    <w:tmpl w:val="7EE4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E2894"/>
    <w:multiLevelType w:val="hybridMultilevel"/>
    <w:tmpl w:val="CDF6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C2FA9"/>
    <w:multiLevelType w:val="hybridMultilevel"/>
    <w:tmpl w:val="5F8AA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61913"/>
    <w:multiLevelType w:val="hybridMultilevel"/>
    <w:tmpl w:val="4D4A6A4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856533242">
    <w:abstractNumId w:val="16"/>
  </w:num>
  <w:num w:numId="2" w16cid:durableId="965357505">
    <w:abstractNumId w:val="23"/>
  </w:num>
  <w:num w:numId="3" w16cid:durableId="1686248646">
    <w:abstractNumId w:val="20"/>
  </w:num>
  <w:num w:numId="4" w16cid:durableId="1355182827">
    <w:abstractNumId w:val="26"/>
  </w:num>
  <w:num w:numId="5" w16cid:durableId="1953511671">
    <w:abstractNumId w:val="27"/>
  </w:num>
  <w:num w:numId="6" w16cid:durableId="793599615">
    <w:abstractNumId w:val="32"/>
  </w:num>
  <w:num w:numId="7" w16cid:durableId="1591809376">
    <w:abstractNumId w:val="19"/>
  </w:num>
  <w:num w:numId="8" w16cid:durableId="1772821080">
    <w:abstractNumId w:val="28"/>
  </w:num>
  <w:num w:numId="9" w16cid:durableId="1934241660">
    <w:abstractNumId w:val="21"/>
  </w:num>
  <w:num w:numId="10" w16cid:durableId="1672949873">
    <w:abstractNumId w:val="33"/>
  </w:num>
  <w:num w:numId="11" w16cid:durableId="2064790683">
    <w:abstractNumId w:val="34"/>
  </w:num>
  <w:num w:numId="12" w16cid:durableId="754128119">
    <w:abstractNumId w:val="22"/>
  </w:num>
  <w:num w:numId="13" w16cid:durableId="111482240">
    <w:abstractNumId w:val="35"/>
  </w:num>
  <w:num w:numId="14" w16cid:durableId="397747781">
    <w:abstractNumId w:val="29"/>
  </w:num>
  <w:num w:numId="15" w16cid:durableId="216674562">
    <w:abstractNumId w:val="36"/>
  </w:num>
  <w:num w:numId="16" w16cid:durableId="14840073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72508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5526173">
    <w:abstractNumId w:val="25"/>
  </w:num>
  <w:num w:numId="19" w16cid:durableId="105049394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A3"/>
    <w:rsid w:val="00006BFF"/>
    <w:rsid w:val="00013E01"/>
    <w:rsid w:val="00013FDA"/>
    <w:rsid w:val="000160EC"/>
    <w:rsid w:val="0002108D"/>
    <w:rsid w:val="0002327A"/>
    <w:rsid w:val="00027F90"/>
    <w:rsid w:val="000304CD"/>
    <w:rsid w:val="00033B81"/>
    <w:rsid w:val="00034246"/>
    <w:rsid w:val="0003542D"/>
    <w:rsid w:val="00054EA6"/>
    <w:rsid w:val="000575E0"/>
    <w:rsid w:val="000600FB"/>
    <w:rsid w:val="00061815"/>
    <w:rsid w:val="00061ABC"/>
    <w:rsid w:val="00063F9A"/>
    <w:rsid w:val="00071189"/>
    <w:rsid w:val="00071C72"/>
    <w:rsid w:val="00074A07"/>
    <w:rsid w:val="000756CA"/>
    <w:rsid w:val="00077351"/>
    <w:rsid w:val="0008577A"/>
    <w:rsid w:val="00095803"/>
    <w:rsid w:val="000A3435"/>
    <w:rsid w:val="000A3E88"/>
    <w:rsid w:val="000A5826"/>
    <w:rsid w:val="000B167C"/>
    <w:rsid w:val="000B4DC4"/>
    <w:rsid w:val="000B68BB"/>
    <w:rsid w:val="000C264A"/>
    <w:rsid w:val="000C404A"/>
    <w:rsid w:val="000C4638"/>
    <w:rsid w:val="000C4BA6"/>
    <w:rsid w:val="000C6183"/>
    <w:rsid w:val="000D1051"/>
    <w:rsid w:val="000D470A"/>
    <w:rsid w:val="000D588A"/>
    <w:rsid w:val="000D5E2B"/>
    <w:rsid w:val="000E2E60"/>
    <w:rsid w:val="000E2EBA"/>
    <w:rsid w:val="000F76B9"/>
    <w:rsid w:val="000F79D0"/>
    <w:rsid w:val="00102943"/>
    <w:rsid w:val="00106028"/>
    <w:rsid w:val="00117322"/>
    <w:rsid w:val="001174FF"/>
    <w:rsid w:val="00122DD1"/>
    <w:rsid w:val="001306C9"/>
    <w:rsid w:val="00134C6A"/>
    <w:rsid w:val="001351D1"/>
    <w:rsid w:val="001362BD"/>
    <w:rsid w:val="00137420"/>
    <w:rsid w:val="00140284"/>
    <w:rsid w:val="00142C34"/>
    <w:rsid w:val="00144363"/>
    <w:rsid w:val="00146401"/>
    <w:rsid w:val="0015705E"/>
    <w:rsid w:val="0016788D"/>
    <w:rsid w:val="0017078A"/>
    <w:rsid w:val="00171722"/>
    <w:rsid w:val="001723E7"/>
    <w:rsid w:val="001725D3"/>
    <w:rsid w:val="0017482B"/>
    <w:rsid w:val="00175D6D"/>
    <w:rsid w:val="0017633A"/>
    <w:rsid w:val="001810CF"/>
    <w:rsid w:val="00181465"/>
    <w:rsid w:val="00184CCA"/>
    <w:rsid w:val="001860F4"/>
    <w:rsid w:val="00186486"/>
    <w:rsid w:val="00187A1F"/>
    <w:rsid w:val="00190E4A"/>
    <w:rsid w:val="001950C5"/>
    <w:rsid w:val="001A3258"/>
    <w:rsid w:val="001A6526"/>
    <w:rsid w:val="001A7F15"/>
    <w:rsid w:val="001C4758"/>
    <w:rsid w:val="001C56A5"/>
    <w:rsid w:val="001C601A"/>
    <w:rsid w:val="001C6305"/>
    <w:rsid w:val="001D5D76"/>
    <w:rsid w:val="001E1DCC"/>
    <w:rsid w:val="001E330C"/>
    <w:rsid w:val="001E4AD2"/>
    <w:rsid w:val="001F01A1"/>
    <w:rsid w:val="001F0E08"/>
    <w:rsid w:val="001F77FF"/>
    <w:rsid w:val="002005E3"/>
    <w:rsid w:val="00202EB3"/>
    <w:rsid w:val="00204A95"/>
    <w:rsid w:val="002074E5"/>
    <w:rsid w:val="00212275"/>
    <w:rsid w:val="00213DE6"/>
    <w:rsid w:val="00216ABD"/>
    <w:rsid w:val="00217086"/>
    <w:rsid w:val="00223104"/>
    <w:rsid w:val="00224B43"/>
    <w:rsid w:val="00225C20"/>
    <w:rsid w:val="002264E5"/>
    <w:rsid w:val="002329EB"/>
    <w:rsid w:val="00232B34"/>
    <w:rsid w:val="00241411"/>
    <w:rsid w:val="00251D6B"/>
    <w:rsid w:val="00260928"/>
    <w:rsid w:val="00261A8D"/>
    <w:rsid w:val="002665F4"/>
    <w:rsid w:val="0027180E"/>
    <w:rsid w:val="00272D45"/>
    <w:rsid w:val="002744EF"/>
    <w:rsid w:val="00277C45"/>
    <w:rsid w:val="0028020D"/>
    <w:rsid w:val="002921D3"/>
    <w:rsid w:val="002A6A47"/>
    <w:rsid w:val="002B1AEB"/>
    <w:rsid w:val="002B34D7"/>
    <w:rsid w:val="002B52E3"/>
    <w:rsid w:val="002B61B5"/>
    <w:rsid w:val="002B7004"/>
    <w:rsid w:val="002B7BA6"/>
    <w:rsid w:val="002C46F0"/>
    <w:rsid w:val="002C617A"/>
    <w:rsid w:val="002C6C89"/>
    <w:rsid w:val="002D01DB"/>
    <w:rsid w:val="002D5711"/>
    <w:rsid w:val="002D669A"/>
    <w:rsid w:val="002E64CD"/>
    <w:rsid w:val="002F50B1"/>
    <w:rsid w:val="002F6EF6"/>
    <w:rsid w:val="002F7A9D"/>
    <w:rsid w:val="00305BB5"/>
    <w:rsid w:val="00314A07"/>
    <w:rsid w:val="00320BDD"/>
    <w:rsid w:val="00325288"/>
    <w:rsid w:val="00327A97"/>
    <w:rsid w:val="00331DFC"/>
    <w:rsid w:val="003357BD"/>
    <w:rsid w:val="00341AA3"/>
    <w:rsid w:val="00343307"/>
    <w:rsid w:val="00345C48"/>
    <w:rsid w:val="00347375"/>
    <w:rsid w:val="00347B55"/>
    <w:rsid w:val="003517D5"/>
    <w:rsid w:val="0035686C"/>
    <w:rsid w:val="003638FC"/>
    <w:rsid w:val="00363E6D"/>
    <w:rsid w:val="00364815"/>
    <w:rsid w:val="0036753A"/>
    <w:rsid w:val="00371090"/>
    <w:rsid w:val="00380299"/>
    <w:rsid w:val="00382B35"/>
    <w:rsid w:val="00382E15"/>
    <w:rsid w:val="00391A2A"/>
    <w:rsid w:val="003B60A1"/>
    <w:rsid w:val="003C12D5"/>
    <w:rsid w:val="003C2E11"/>
    <w:rsid w:val="003C3181"/>
    <w:rsid w:val="003D20F1"/>
    <w:rsid w:val="003D5F95"/>
    <w:rsid w:val="003E191A"/>
    <w:rsid w:val="003E3390"/>
    <w:rsid w:val="003E3B71"/>
    <w:rsid w:val="003F2F5B"/>
    <w:rsid w:val="003F6978"/>
    <w:rsid w:val="00405634"/>
    <w:rsid w:val="004112AB"/>
    <w:rsid w:val="004117F4"/>
    <w:rsid w:val="00411C14"/>
    <w:rsid w:val="004124F2"/>
    <w:rsid w:val="00420F0C"/>
    <w:rsid w:val="00422F63"/>
    <w:rsid w:val="004341A6"/>
    <w:rsid w:val="00435A87"/>
    <w:rsid w:val="0043625B"/>
    <w:rsid w:val="00442953"/>
    <w:rsid w:val="004475A5"/>
    <w:rsid w:val="00466CC7"/>
    <w:rsid w:val="00474076"/>
    <w:rsid w:val="00476DA8"/>
    <w:rsid w:val="00481121"/>
    <w:rsid w:val="00481276"/>
    <w:rsid w:val="00484DDB"/>
    <w:rsid w:val="00486935"/>
    <w:rsid w:val="00490DCA"/>
    <w:rsid w:val="00491FC3"/>
    <w:rsid w:val="004A6CCF"/>
    <w:rsid w:val="004A7735"/>
    <w:rsid w:val="004A77D6"/>
    <w:rsid w:val="004A7F83"/>
    <w:rsid w:val="004B1CC0"/>
    <w:rsid w:val="004B5AC3"/>
    <w:rsid w:val="004C26A6"/>
    <w:rsid w:val="004C277C"/>
    <w:rsid w:val="004C3889"/>
    <w:rsid w:val="004C5D21"/>
    <w:rsid w:val="004C6B7E"/>
    <w:rsid w:val="004D4D42"/>
    <w:rsid w:val="004E0C75"/>
    <w:rsid w:val="004E0E24"/>
    <w:rsid w:val="004E1A6A"/>
    <w:rsid w:val="004E4105"/>
    <w:rsid w:val="004F1449"/>
    <w:rsid w:val="004F6251"/>
    <w:rsid w:val="004F6D0A"/>
    <w:rsid w:val="004F6D3D"/>
    <w:rsid w:val="004F7268"/>
    <w:rsid w:val="00501BC7"/>
    <w:rsid w:val="005070F2"/>
    <w:rsid w:val="00520DE4"/>
    <w:rsid w:val="005216EA"/>
    <w:rsid w:val="005272D5"/>
    <w:rsid w:val="00527BE3"/>
    <w:rsid w:val="00527FDF"/>
    <w:rsid w:val="00533DAE"/>
    <w:rsid w:val="00540559"/>
    <w:rsid w:val="00542AAC"/>
    <w:rsid w:val="00543591"/>
    <w:rsid w:val="00547C5E"/>
    <w:rsid w:val="005538D5"/>
    <w:rsid w:val="005553E1"/>
    <w:rsid w:val="005576EC"/>
    <w:rsid w:val="00565119"/>
    <w:rsid w:val="00566455"/>
    <w:rsid w:val="005666CF"/>
    <w:rsid w:val="005738CE"/>
    <w:rsid w:val="0058111C"/>
    <w:rsid w:val="00581ACD"/>
    <w:rsid w:val="00586B06"/>
    <w:rsid w:val="005909D7"/>
    <w:rsid w:val="00594DAB"/>
    <w:rsid w:val="005958CB"/>
    <w:rsid w:val="00597AAC"/>
    <w:rsid w:val="005A40B5"/>
    <w:rsid w:val="005A543A"/>
    <w:rsid w:val="005B010B"/>
    <w:rsid w:val="005B301E"/>
    <w:rsid w:val="005B69E1"/>
    <w:rsid w:val="005B6C0F"/>
    <w:rsid w:val="005C40ED"/>
    <w:rsid w:val="005C7D8E"/>
    <w:rsid w:val="005D2331"/>
    <w:rsid w:val="005D2C44"/>
    <w:rsid w:val="005D5A3F"/>
    <w:rsid w:val="005D6E81"/>
    <w:rsid w:val="005E3094"/>
    <w:rsid w:val="005F484D"/>
    <w:rsid w:val="00604E88"/>
    <w:rsid w:val="00605C2E"/>
    <w:rsid w:val="006075CF"/>
    <w:rsid w:val="0061227C"/>
    <w:rsid w:val="00614DDC"/>
    <w:rsid w:val="00620694"/>
    <w:rsid w:val="00625A2A"/>
    <w:rsid w:val="00626969"/>
    <w:rsid w:val="006378B4"/>
    <w:rsid w:val="00645D77"/>
    <w:rsid w:val="00655503"/>
    <w:rsid w:val="00660712"/>
    <w:rsid w:val="006629E0"/>
    <w:rsid w:val="006639B3"/>
    <w:rsid w:val="00665408"/>
    <w:rsid w:val="006673CF"/>
    <w:rsid w:val="0067018F"/>
    <w:rsid w:val="00676051"/>
    <w:rsid w:val="00691A2C"/>
    <w:rsid w:val="006934F7"/>
    <w:rsid w:val="006A0A59"/>
    <w:rsid w:val="006A0F39"/>
    <w:rsid w:val="006A1D4B"/>
    <w:rsid w:val="006A38E6"/>
    <w:rsid w:val="006A5908"/>
    <w:rsid w:val="006B22FB"/>
    <w:rsid w:val="006B4682"/>
    <w:rsid w:val="006B546D"/>
    <w:rsid w:val="006B6780"/>
    <w:rsid w:val="006B774F"/>
    <w:rsid w:val="006D05C1"/>
    <w:rsid w:val="006D4556"/>
    <w:rsid w:val="006D6609"/>
    <w:rsid w:val="006E06F4"/>
    <w:rsid w:val="00717901"/>
    <w:rsid w:val="00720188"/>
    <w:rsid w:val="00720E22"/>
    <w:rsid w:val="00721E27"/>
    <w:rsid w:val="00724780"/>
    <w:rsid w:val="007255EC"/>
    <w:rsid w:val="00730C26"/>
    <w:rsid w:val="00737E08"/>
    <w:rsid w:val="00740182"/>
    <w:rsid w:val="00741AC0"/>
    <w:rsid w:val="00746253"/>
    <w:rsid w:val="007478C5"/>
    <w:rsid w:val="00747DF5"/>
    <w:rsid w:val="00751307"/>
    <w:rsid w:val="00751748"/>
    <w:rsid w:val="00757008"/>
    <w:rsid w:val="007644BA"/>
    <w:rsid w:val="00764E1C"/>
    <w:rsid w:val="00772D47"/>
    <w:rsid w:val="00775806"/>
    <w:rsid w:val="00777B6E"/>
    <w:rsid w:val="00777EBE"/>
    <w:rsid w:val="00784F01"/>
    <w:rsid w:val="00784FC3"/>
    <w:rsid w:val="00785904"/>
    <w:rsid w:val="00795CC9"/>
    <w:rsid w:val="007A19A2"/>
    <w:rsid w:val="007A4177"/>
    <w:rsid w:val="007A5009"/>
    <w:rsid w:val="007A50CF"/>
    <w:rsid w:val="007B23E5"/>
    <w:rsid w:val="007B6F4A"/>
    <w:rsid w:val="007C2EB2"/>
    <w:rsid w:val="007C337C"/>
    <w:rsid w:val="007C567B"/>
    <w:rsid w:val="007D09DD"/>
    <w:rsid w:val="007D6DE7"/>
    <w:rsid w:val="007E12F2"/>
    <w:rsid w:val="007E2B38"/>
    <w:rsid w:val="007E58EE"/>
    <w:rsid w:val="007E7536"/>
    <w:rsid w:val="007F285D"/>
    <w:rsid w:val="007F63BF"/>
    <w:rsid w:val="007F6809"/>
    <w:rsid w:val="007F6E85"/>
    <w:rsid w:val="007F7CFE"/>
    <w:rsid w:val="008031FD"/>
    <w:rsid w:val="008102A5"/>
    <w:rsid w:val="00810766"/>
    <w:rsid w:val="00810DC8"/>
    <w:rsid w:val="008111A2"/>
    <w:rsid w:val="00813654"/>
    <w:rsid w:val="00813F86"/>
    <w:rsid w:val="00815769"/>
    <w:rsid w:val="00821C64"/>
    <w:rsid w:val="0082210A"/>
    <w:rsid w:val="00827D66"/>
    <w:rsid w:val="00832565"/>
    <w:rsid w:val="00837120"/>
    <w:rsid w:val="008371D0"/>
    <w:rsid w:val="00854B9D"/>
    <w:rsid w:val="008638F2"/>
    <w:rsid w:val="00865829"/>
    <w:rsid w:val="00871BD9"/>
    <w:rsid w:val="008752CF"/>
    <w:rsid w:val="008865AC"/>
    <w:rsid w:val="00890B10"/>
    <w:rsid w:val="0089307D"/>
    <w:rsid w:val="008941AB"/>
    <w:rsid w:val="008950F2"/>
    <w:rsid w:val="00896090"/>
    <w:rsid w:val="00896858"/>
    <w:rsid w:val="008A1343"/>
    <w:rsid w:val="008A5BE4"/>
    <w:rsid w:val="008B0D62"/>
    <w:rsid w:val="008B15A5"/>
    <w:rsid w:val="008B2636"/>
    <w:rsid w:val="008B34F5"/>
    <w:rsid w:val="008B4347"/>
    <w:rsid w:val="008C0433"/>
    <w:rsid w:val="008C135D"/>
    <w:rsid w:val="008C4DC0"/>
    <w:rsid w:val="008D1104"/>
    <w:rsid w:val="008E4A7D"/>
    <w:rsid w:val="008E6E08"/>
    <w:rsid w:val="008F1590"/>
    <w:rsid w:val="008F27DE"/>
    <w:rsid w:val="008F6210"/>
    <w:rsid w:val="00903B49"/>
    <w:rsid w:val="009054A8"/>
    <w:rsid w:val="009118C4"/>
    <w:rsid w:val="009163B8"/>
    <w:rsid w:val="00924067"/>
    <w:rsid w:val="009272A9"/>
    <w:rsid w:val="00927502"/>
    <w:rsid w:val="00932157"/>
    <w:rsid w:val="009373B7"/>
    <w:rsid w:val="00937B31"/>
    <w:rsid w:val="00945A04"/>
    <w:rsid w:val="00953A02"/>
    <w:rsid w:val="0095457C"/>
    <w:rsid w:val="00960FCC"/>
    <w:rsid w:val="00964DBB"/>
    <w:rsid w:val="009668D7"/>
    <w:rsid w:val="00966A5E"/>
    <w:rsid w:val="00967E8C"/>
    <w:rsid w:val="00975660"/>
    <w:rsid w:val="00976E73"/>
    <w:rsid w:val="00996426"/>
    <w:rsid w:val="00997467"/>
    <w:rsid w:val="009A04A5"/>
    <w:rsid w:val="009A07A6"/>
    <w:rsid w:val="009B2C96"/>
    <w:rsid w:val="009B3B75"/>
    <w:rsid w:val="009B4714"/>
    <w:rsid w:val="009B5465"/>
    <w:rsid w:val="009B5CA6"/>
    <w:rsid w:val="009C74C9"/>
    <w:rsid w:val="009D4C30"/>
    <w:rsid w:val="009D5E50"/>
    <w:rsid w:val="009F1150"/>
    <w:rsid w:val="00A001EF"/>
    <w:rsid w:val="00A03194"/>
    <w:rsid w:val="00A052B7"/>
    <w:rsid w:val="00A1390D"/>
    <w:rsid w:val="00A26DC0"/>
    <w:rsid w:val="00A346F1"/>
    <w:rsid w:val="00A35C83"/>
    <w:rsid w:val="00A40A50"/>
    <w:rsid w:val="00A40D10"/>
    <w:rsid w:val="00A46622"/>
    <w:rsid w:val="00A50298"/>
    <w:rsid w:val="00A50DC9"/>
    <w:rsid w:val="00A65443"/>
    <w:rsid w:val="00A66A90"/>
    <w:rsid w:val="00A76D3F"/>
    <w:rsid w:val="00A820CA"/>
    <w:rsid w:val="00A86CF3"/>
    <w:rsid w:val="00A90D8E"/>
    <w:rsid w:val="00A9515E"/>
    <w:rsid w:val="00A972E7"/>
    <w:rsid w:val="00AA1892"/>
    <w:rsid w:val="00AA3577"/>
    <w:rsid w:val="00AA4898"/>
    <w:rsid w:val="00AA51F6"/>
    <w:rsid w:val="00AA7EE4"/>
    <w:rsid w:val="00AB0802"/>
    <w:rsid w:val="00AB0C53"/>
    <w:rsid w:val="00AB0DD4"/>
    <w:rsid w:val="00AB3FDF"/>
    <w:rsid w:val="00AB57E3"/>
    <w:rsid w:val="00AC025F"/>
    <w:rsid w:val="00AC1E44"/>
    <w:rsid w:val="00AC59B3"/>
    <w:rsid w:val="00AC6C81"/>
    <w:rsid w:val="00AC7681"/>
    <w:rsid w:val="00AC7C87"/>
    <w:rsid w:val="00AD0783"/>
    <w:rsid w:val="00AD176B"/>
    <w:rsid w:val="00AD7379"/>
    <w:rsid w:val="00AE358C"/>
    <w:rsid w:val="00AE7E94"/>
    <w:rsid w:val="00AF0498"/>
    <w:rsid w:val="00AF1840"/>
    <w:rsid w:val="00B01702"/>
    <w:rsid w:val="00B01E23"/>
    <w:rsid w:val="00B0344D"/>
    <w:rsid w:val="00B052A8"/>
    <w:rsid w:val="00B0796F"/>
    <w:rsid w:val="00B11401"/>
    <w:rsid w:val="00B119AF"/>
    <w:rsid w:val="00B147C5"/>
    <w:rsid w:val="00B33533"/>
    <w:rsid w:val="00B34B67"/>
    <w:rsid w:val="00B34EAE"/>
    <w:rsid w:val="00B41B36"/>
    <w:rsid w:val="00B50BD1"/>
    <w:rsid w:val="00B523B7"/>
    <w:rsid w:val="00B529B9"/>
    <w:rsid w:val="00B53DD8"/>
    <w:rsid w:val="00B56570"/>
    <w:rsid w:val="00B6385D"/>
    <w:rsid w:val="00B63F6B"/>
    <w:rsid w:val="00B7208A"/>
    <w:rsid w:val="00B72A0E"/>
    <w:rsid w:val="00B90EDD"/>
    <w:rsid w:val="00BA0473"/>
    <w:rsid w:val="00BA32DB"/>
    <w:rsid w:val="00BA5D58"/>
    <w:rsid w:val="00BA627C"/>
    <w:rsid w:val="00BA720A"/>
    <w:rsid w:val="00BB0061"/>
    <w:rsid w:val="00BB314D"/>
    <w:rsid w:val="00BB3B0E"/>
    <w:rsid w:val="00BB7E0B"/>
    <w:rsid w:val="00BC5C1F"/>
    <w:rsid w:val="00BD2B31"/>
    <w:rsid w:val="00BD4EED"/>
    <w:rsid w:val="00BD63C6"/>
    <w:rsid w:val="00BF199B"/>
    <w:rsid w:val="00BF6FE2"/>
    <w:rsid w:val="00C02ACF"/>
    <w:rsid w:val="00C04A4D"/>
    <w:rsid w:val="00C051D8"/>
    <w:rsid w:val="00C125FC"/>
    <w:rsid w:val="00C137E4"/>
    <w:rsid w:val="00C15B63"/>
    <w:rsid w:val="00C17A89"/>
    <w:rsid w:val="00C2127F"/>
    <w:rsid w:val="00C25CB3"/>
    <w:rsid w:val="00C33796"/>
    <w:rsid w:val="00C36939"/>
    <w:rsid w:val="00C36B52"/>
    <w:rsid w:val="00C413D5"/>
    <w:rsid w:val="00C426DA"/>
    <w:rsid w:val="00C42FC5"/>
    <w:rsid w:val="00C46E8C"/>
    <w:rsid w:val="00C539B7"/>
    <w:rsid w:val="00C624F2"/>
    <w:rsid w:val="00C628EB"/>
    <w:rsid w:val="00C649AE"/>
    <w:rsid w:val="00C731D1"/>
    <w:rsid w:val="00C76BD2"/>
    <w:rsid w:val="00C80D7B"/>
    <w:rsid w:val="00C84CA5"/>
    <w:rsid w:val="00C92FA4"/>
    <w:rsid w:val="00C9302C"/>
    <w:rsid w:val="00CA0FC9"/>
    <w:rsid w:val="00CA1634"/>
    <w:rsid w:val="00CA23F4"/>
    <w:rsid w:val="00CB103E"/>
    <w:rsid w:val="00CB15BD"/>
    <w:rsid w:val="00CB2627"/>
    <w:rsid w:val="00CB483A"/>
    <w:rsid w:val="00CB4D46"/>
    <w:rsid w:val="00CC18CA"/>
    <w:rsid w:val="00CC66DF"/>
    <w:rsid w:val="00CD24B7"/>
    <w:rsid w:val="00CE4954"/>
    <w:rsid w:val="00CF0F5F"/>
    <w:rsid w:val="00CF16E2"/>
    <w:rsid w:val="00CF183D"/>
    <w:rsid w:val="00CF6968"/>
    <w:rsid w:val="00D02BC4"/>
    <w:rsid w:val="00D02D24"/>
    <w:rsid w:val="00D14512"/>
    <w:rsid w:val="00D145DC"/>
    <w:rsid w:val="00D147B6"/>
    <w:rsid w:val="00D22D12"/>
    <w:rsid w:val="00D24E94"/>
    <w:rsid w:val="00D25C2C"/>
    <w:rsid w:val="00D31404"/>
    <w:rsid w:val="00D32B26"/>
    <w:rsid w:val="00D3412C"/>
    <w:rsid w:val="00D35AED"/>
    <w:rsid w:val="00D43F95"/>
    <w:rsid w:val="00D451E2"/>
    <w:rsid w:val="00D51361"/>
    <w:rsid w:val="00D52A85"/>
    <w:rsid w:val="00D52C1A"/>
    <w:rsid w:val="00D602F9"/>
    <w:rsid w:val="00D740F6"/>
    <w:rsid w:val="00D77E10"/>
    <w:rsid w:val="00D8161B"/>
    <w:rsid w:val="00D922D4"/>
    <w:rsid w:val="00DA0222"/>
    <w:rsid w:val="00DA28A8"/>
    <w:rsid w:val="00DA456B"/>
    <w:rsid w:val="00DB1477"/>
    <w:rsid w:val="00DB4C6B"/>
    <w:rsid w:val="00DB56F0"/>
    <w:rsid w:val="00DB70A3"/>
    <w:rsid w:val="00DD0D1B"/>
    <w:rsid w:val="00DD1B14"/>
    <w:rsid w:val="00DD46ED"/>
    <w:rsid w:val="00DE6C45"/>
    <w:rsid w:val="00DE6E46"/>
    <w:rsid w:val="00DF0289"/>
    <w:rsid w:val="00DF1184"/>
    <w:rsid w:val="00DF4365"/>
    <w:rsid w:val="00DF5239"/>
    <w:rsid w:val="00DF53DF"/>
    <w:rsid w:val="00DF54D4"/>
    <w:rsid w:val="00E05B40"/>
    <w:rsid w:val="00E06EBC"/>
    <w:rsid w:val="00E118E3"/>
    <w:rsid w:val="00E20F3A"/>
    <w:rsid w:val="00E23581"/>
    <w:rsid w:val="00E310AF"/>
    <w:rsid w:val="00E31F62"/>
    <w:rsid w:val="00E334A3"/>
    <w:rsid w:val="00E358A1"/>
    <w:rsid w:val="00E36CC8"/>
    <w:rsid w:val="00E43FEB"/>
    <w:rsid w:val="00E4705E"/>
    <w:rsid w:val="00E50FEB"/>
    <w:rsid w:val="00E51E19"/>
    <w:rsid w:val="00E559A3"/>
    <w:rsid w:val="00E56303"/>
    <w:rsid w:val="00E636F6"/>
    <w:rsid w:val="00E70F63"/>
    <w:rsid w:val="00E80277"/>
    <w:rsid w:val="00E94A64"/>
    <w:rsid w:val="00EA34B3"/>
    <w:rsid w:val="00EA5316"/>
    <w:rsid w:val="00EB1BAF"/>
    <w:rsid w:val="00EB5600"/>
    <w:rsid w:val="00EB68E4"/>
    <w:rsid w:val="00EC48BA"/>
    <w:rsid w:val="00EC62FB"/>
    <w:rsid w:val="00ED780A"/>
    <w:rsid w:val="00EE137A"/>
    <w:rsid w:val="00EE1DBF"/>
    <w:rsid w:val="00EF38B4"/>
    <w:rsid w:val="00EF7C8A"/>
    <w:rsid w:val="00F03557"/>
    <w:rsid w:val="00F03603"/>
    <w:rsid w:val="00F15416"/>
    <w:rsid w:val="00F15EBC"/>
    <w:rsid w:val="00F177BF"/>
    <w:rsid w:val="00F17879"/>
    <w:rsid w:val="00F17A82"/>
    <w:rsid w:val="00F202CD"/>
    <w:rsid w:val="00F24DF6"/>
    <w:rsid w:val="00F32BFB"/>
    <w:rsid w:val="00F32FD8"/>
    <w:rsid w:val="00F37530"/>
    <w:rsid w:val="00F37B74"/>
    <w:rsid w:val="00F4233F"/>
    <w:rsid w:val="00F42C61"/>
    <w:rsid w:val="00F42FEA"/>
    <w:rsid w:val="00F470F7"/>
    <w:rsid w:val="00F47BB3"/>
    <w:rsid w:val="00F54759"/>
    <w:rsid w:val="00F54794"/>
    <w:rsid w:val="00F624BC"/>
    <w:rsid w:val="00F7066E"/>
    <w:rsid w:val="00F823CE"/>
    <w:rsid w:val="00F833F1"/>
    <w:rsid w:val="00F92A28"/>
    <w:rsid w:val="00F941E2"/>
    <w:rsid w:val="00F9439B"/>
    <w:rsid w:val="00F95398"/>
    <w:rsid w:val="00FA195A"/>
    <w:rsid w:val="00FA3827"/>
    <w:rsid w:val="00FA56D2"/>
    <w:rsid w:val="00FB0160"/>
    <w:rsid w:val="00FC492C"/>
    <w:rsid w:val="00FD7AB8"/>
    <w:rsid w:val="00FE4CA9"/>
    <w:rsid w:val="00FE5C2D"/>
    <w:rsid w:val="00FE620E"/>
    <w:rsid w:val="00FE750B"/>
    <w:rsid w:val="00FF446E"/>
    <w:rsid w:val="00FF4A64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D72E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413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13D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C413D5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413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rsid w:val="00D52C1A"/>
    <w:pPr>
      <w:ind w:left="720"/>
    </w:pPr>
    <w:rPr>
      <w:lang w:eastAsia="en-US"/>
    </w:rPr>
  </w:style>
  <w:style w:type="paragraph" w:styleId="a5">
    <w:name w:val="List Paragraph"/>
    <w:basedOn w:val="a"/>
    <w:uiPriority w:val="34"/>
    <w:qFormat/>
    <w:rsid w:val="00D52C1A"/>
    <w:pPr>
      <w:ind w:left="720"/>
    </w:pPr>
  </w:style>
  <w:style w:type="table" w:styleId="a6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35686C"/>
    <w:rPr>
      <w:rFonts w:ascii="Times New Roman" w:hAnsi="Times New Roman"/>
      <w:sz w:val="24"/>
    </w:rPr>
  </w:style>
  <w:style w:type="paragraph" w:customStyle="1" w:styleId="Style9">
    <w:name w:val="Style9"/>
    <w:basedOn w:val="a"/>
    <w:uiPriority w:val="99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12"/>
    <w:locked/>
    <w:rsid w:val="00A50DC9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7"/>
    <w:rsid w:val="00A50DC9"/>
    <w:pPr>
      <w:shd w:val="clear" w:color="auto" w:fill="FFFFFF"/>
      <w:spacing w:after="180" w:line="235" w:lineRule="exact"/>
      <w:jc w:val="center"/>
    </w:pPr>
    <w:rPr>
      <w:rFonts w:cs="Times New Roman"/>
      <w:sz w:val="21"/>
      <w:szCs w:val="20"/>
    </w:rPr>
  </w:style>
  <w:style w:type="paragraph" w:customStyle="1" w:styleId="Style33">
    <w:name w:val="Style33"/>
    <w:basedOn w:val="a"/>
    <w:uiPriority w:val="99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uiPriority w:val="99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uiPriority w:val="99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uiPriority w:val="99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8">
    <w:name w:val="Balloon Text"/>
    <w:basedOn w:val="a"/>
    <w:link w:val="a9"/>
    <w:uiPriority w:val="99"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50DC9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uiPriority w:val="99"/>
    <w:rsid w:val="00CF696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 w:cs="Arial"/>
      <w:sz w:val="24"/>
      <w:szCs w:val="24"/>
    </w:rPr>
  </w:style>
  <w:style w:type="character" w:customStyle="1" w:styleId="FontStyle44">
    <w:name w:val="Font Style44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uiPriority w:val="99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uiPriority w:val="99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uiPriority w:val="99"/>
    <w:rsid w:val="00967E8C"/>
    <w:rPr>
      <w:rFonts w:ascii="Arial" w:hAnsi="Arial" w:cs="Arial"/>
      <w:sz w:val="20"/>
      <w:szCs w:val="20"/>
    </w:rPr>
  </w:style>
  <w:style w:type="paragraph" w:customStyle="1" w:styleId="13">
    <w:name w:val="Без интервала1"/>
    <w:rsid w:val="00FE620E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306C9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WW8Num3z2">
    <w:name w:val="WW8Num3z2"/>
    <w:rsid w:val="001306C9"/>
    <w:rPr>
      <w:rFonts w:ascii="Wingdings" w:hAnsi="Wingdings"/>
    </w:rPr>
  </w:style>
  <w:style w:type="character" w:customStyle="1" w:styleId="WW8Num1z0">
    <w:name w:val="WW8Num1z0"/>
    <w:rsid w:val="00D740F6"/>
    <w:rPr>
      <w:rFonts w:eastAsia="Times New Roman"/>
      <w:b/>
      <w:i/>
    </w:rPr>
  </w:style>
  <w:style w:type="character" w:customStyle="1" w:styleId="WW8Num2z0">
    <w:name w:val="WW8Num2z0"/>
    <w:rsid w:val="00D740F6"/>
    <w:rPr>
      <w:rFonts w:ascii="Symbol" w:hAnsi="Symbol"/>
    </w:rPr>
  </w:style>
  <w:style w:type="character" w:customStyle="1" w:styleId="WW8Num2z1">
    <w:name w:val="WW8Num2z1"/>
    <w:rsid w:val="00D740F6"/>
    <w:rPr>
      <w:rFonts w:ascii="Courier New" w:hAnsi="Courier New"/>
    </w:rPr>
  </w:style>
  <w:style w:type="character" w:customStyle="1" w:styleId="WW8Num2z2">
    <w:name w:val="WW8Num2z2"/>
    <w:rsid w:val="00D740F6"/>
    <w:rPr>
      <w:rFonts w:ascii="Wingdings" w:hAnsi="Wingdings"/>
    </w:rPr>
  </w:style>
  <w:style w:type="character" w:customStyle="1" w:styleId="WW8Num3z0">
    <w:name w:val="WW8Num3z0"/>
    <w:rsid w:val="00D740F6"/>
    <w:rPr>
      <w:rFonts w:ascii="Symbol" w:hAnsi="Symbol"/>
    </w:rPr>
  </w:style>
  <w:style w:type="character" w:customStyle="1" w:styleId="WW8Num3z1">
    <w:name w:val="WW8Num3z1"/>
    <w:rsid w:val="00D740F6"/>
    <w:rPr>
      <w:rFonts w:ascii="Courier New" w:hAnsi="Courier New"/>
    </w:rPr>
  </w:style>
  <w:style w:type="character" w:customStyle="1" w:styleId="WW8Num4z0">
    <w:name w:val="WW8Num4z0"/>
    <w:rsid w:val="00D740F6"/>
    <w:rPr>
      <w:rFonts w:ascii="Symbol" w:hAnsi="Symbol"/>
    </w:rPr>
  </w:style>
  <w:style w:type="character" w:customStyle="1" w:styleId="WW8Num4z1">
    <w:name w:val="WW8Num4z1"/>
    <w:rsid w:val="00D740F6"/>
    <w:rPr>
      <w:rFonts w:ascii="Courier New" w:hAnsi="Courier New"/>
    </w:rPr>
  </w:style>
  <w:style w:type="character" w:customStyle="1" w:styleId="WW8Num4z2">
    <w:name w:val="WW8Num4z2"/>
    <w:rsid w:val="00D740F6"/>
    <w:rPr>
      <w:rFonts w:ascii="Wingdings" w:hAnsi="Wingdings"/>
    </w:rPr>
  </w:style>
  <w:style w:type="character" w:customStyle="1" w:styleId="WW8Num5z0">
    <w:name w:val="WW8Num5z0"/>
    <w:rsid w:val="00D740F6"/>
    <w:rPr>
      <w:rFonts w:ascii="Symbol" w:hAnsi="Symbol"/>
    </w:rPr>
  </w:style>
  <w:style w:type="character" w:customStyle="1" w:styleId="WW8Num5z1">
    <w:name w:val="WW8Num5z1"/>
    <w:rsid w:val="00D740F6"/>
    <w:rPr>
      <w:rFonts w:ascii="Courier New" w:hAnsi="Courier New"/>
    </w:rPr>
  </w:style>
  <w:style w:type="character" w:customStyle="1" w:styleId="WW8Num5z2">
    <w:name w:val="WW8Num5z2"/>
    <w:rsid w:val="00D740F6"/>
    <w:rPr>
      <w:rFonts w:ascii="Wingdings" w:hAnsi="Wingdings"/>
    </w:rPr>
  </w:style>
  <w:style w:type="character" w:customStyle="1" w:styleId="WW8Num6z0">
    <w:name w:val="WW8Num6z0"/>
    <w:rsid w:val="00D740F6"/>
    <w:rPr>
      <w:rFonts w:eastAsia="Times New Roman"/>
      <w:b/>
      <w:i/>
    </w:rPr>
  </w:style>
  <w:style w:type="character" w:customStyle="1" w:styleId="WW8Num7z0">
    <w:name w:val="WW8Num7z0"/>
    <w:rsid w:val="00D740F6"/>
    <w:rPr>
      <w:rFonts w:eastAsia="Times New Roman"/>
    </w:rPr>
  </w:style>
  <w:style w:type="character" w:customStyle="1" w:styleId="WW8Num8z0">
    <w:name w:val="WW8Num8z0"/>
    <w:rsid w:val="00D740F6"/>
    <w:rPr>
      <w:rFonts w:eastAsia="Times New Roman"/>
    </w:rPr>
  </w:style>
  <w:style w:type="character" w:customStyle="1" w:styleId="WW8Num9z0">
    <w:name w:val="WW8Num9z0"/>
    <w:rsid w:val="00D740F6"/>
    <w:rPr>
      <w:rFonts w:eastAsia="Times New Roman"/>
    </w:rPr>
  </w:style>
  <w:style w:type="character" w:customStyle="1" w:styleId="WW8Num10z0">
    <w:name w:val="WW8Num10z0"/>
    <w:rsid w:val="00D740F6"/>
    <w:rPr>
      <w:rFonts w:eastAsia="Times New Roman"/>
    </w:rPr>
  </w:style>
  <w:style w:type="character" w:customStyle="1" w:styleId="WW8Num11z0">
    <w:name w:val="WW8Num11z0"/>
    <w:rsid w:val="00D740F6"/>
    <w:rPr>
      <w:rFonts w:eastAsia="Times New Roman"/>
    </w:rPr>
  </w:style>
  <w:style w:type="character" w:customStyle="1" w:styleId="WW8Num12z0">
    <w:name w:val="WW8Num12z0"/>
    <w:rsid w:val="00D740F6"/>
    <w:rPr>
      <w:rFonts w:eastAsia="Times New Roman"/>
    </w:rPr>
  </w:style>
  <w:style w:type="character" w:customStyle="1" w:styleId="WW8Num13z0">
    <w:name w:val="WW8Num13z0"/>
    <w:rsid w:val="00D740F6"/>
    <w:rPr>
      <w:rFonts w:eastAsia="Times New Roman"/>
    </w:rPr>
  </w:style>
  <w:style w:type="character" w:customStyle="1" w:styleId="WW8Num14z0">
    <w:name w:val="WW8Num14z0"/>
    <w:rsid w:val="00D740F6"/>
    <w:rPr>
      <w:rFonts w:eastAsia="Times New Roman"/>
    </w:rPr>
  </w:style>
  <w:style w:type="character" w:customStyle="1" w:styleId="WW8Num15z0">
    <w:name w:val="WW8Num15z0"/>
    <w:rsid w:val="00D740F6"/>
    <w:rPr>
      <w:rFonts w:eastAsia="Times New Roman"/>
    </w:rPr>
  </w:style>
  <w:style w:type="character" w:customStyle="1" w:styleId="WW8Num16z0">
    <w:name w:val="WW8Num16z0"/>
    <w:rsid w:val="00D740F6"/>
    <w:rPr>
      <w:rFonts w:ascii="Symbol" w:hAnsi="Symbol"/>
    </w:rPr>
  </w:style>
  <w:style w:type="character" w:customStyle="1" w:styleId="WW8Num16z1">
    <w:name w:val="WW8Num16z1"/>
    <w:rsid w:val="00D740F6"/>
    <w:rPr>
      <w:rFonts w:ascii="Courier New" w:hAnsi="Courier New"/>
    </w:rPr>
  </w:style>
  <w:style w:type="character" w:customStyle="1" w:styleId="WW8Num16z2">
    <w:name w:val="WW8Num16z2"/>
    <w:rsid w:val="00D740F6"/>
    <w:rPr>
      <w:rFonts w:ascii="Wingdings" w:hAnsi="Wingdings"/>
    </w:rPr>
  </w:style>
  <w:style w:type="character" w:customStyle="1" w:styleId="WW8Num17z1">
    <w:name w:val="WW8Num17z1"/>
    <w:rsid w:val="00D740F6"/>
    <w:rPr>
      <w:rFonts w:eastAsia="Times New Roman"/>
    </w:rPr>
  </w:style>
  <w:style w:type="character" w:customStyle="1" w:styleId="WW8Num18z0">
    <w:name w:val="WW8Num18z0"/>
    <w:rsid w:val="00D740F6"/>
    <w:rPr>
      <w:rFonts w:ascii="Symbol" w:hAnsi="Symbol"/>
    </w:rPr>
  </w:style>
  <w:style w:type="character" w:customStyle="1" w:styleId="WW8Num18z1">
    <w:name w:val="WW8Num18z1"/>
    <w:rsid w:val="00D740F6"/>
    <w:rPr>
      <w:rFonts w:ascii="Courier New" w:hAnsi="Courier New"/>
    </w:rPr>
  </w:style>
  <w:style w:type="character" w:customStyle="1" w:styleId="WW8Num18z2">
    <w:name w:val="WW8Num18z2"/>
    <w:rsid w:val="00D740F6"/>
    <w:rPr>
      <w:rFonts w:ascii="Wingdings" w:hAnsi="Wingdings"/>
    </w:rPr>
  </w:style>
  <w:style w:type="character" w:customStyle="1" w:styleId="WW8Num19z0">
    <w:name w:val="WW8Num19z0"/>
    <w:rsid w:val="00D740F6"/>
    <w:rPr>
      <w:rFonts w:ascii="Symbol" w:hAnsi="Symbol"/>
    </w:rPr>
  </w:style>
  <w:style w:type="character" w:customStyle="1" w:styleId="WW8Num19z1">
    <w:name w:val="WW8Num19z1"/>
    <w:rsid w:val="00D740F6"/>
    <w:rPr>
      <w:rFonts w:ascii="Courier New" w:hAnsi="Courier New"/>
    </w:rPr>
  </w:style>
  <w:style w:type="character" w:customStyle="1" w:styleId="WW8Num19z2">
    <w:name w:val="WW8Num19z2"/>
    <w:rsid w:val="00D740F6"/>
    <w:rPr>
      <w:rFonts w:ascii="Wingdings" w:hAnsi="Wingdings"/>
    </w:rPr>
  </w:style>
  <w:style w:type="character" w:customStyle="1" w:styleId="WW8Num20z0">
    <w:name w:val="WW8Num20z0"/>
    <w:rsid w:val="00D740F6"/>
    <w:rPr>
      <w:rFonts w:eastAsia="Times New Roman"/>
    </w:rPr>
  </w:style>
  <w:style w:type="character" w:customStyle="1" w:styleId="Absatz-Standardschriftart">
    <w:name w:val="Absatz-Standardschriftart"/>
    <w:rsid w:val="00D740F6"/>
  </w:style>
  <w:style w:type="character" w:customStyle="1" w:styleId="WW-Absatz-Standardschriftart">
    <w:name w:val="WW-Absatz-Standardschriftart"/>
    <w:rsid w:val="00D740F6"/>
  </w:style>
  <w:style w:type="character" w:customStyle="1" w:styleId="WW-Absatz-Standardschriftart1">
    <w:name w:val="WW-Absatz-Standardschriftart1"/>
    <w:rsid w:val="00D740F6"/>
  </w:style>
  <w:style w:type="character" w:customStyle="1" w:styleId="14">
    <w:name w:val="Основной шрифт абзаца1"/>
    <w:rsid w:val="00D740F6"/>
  </w:style>
  <w:style w:type="character" w:customStyle="1" w:styleId="aa">
    <w:name w:val="Верхний колонтитул Знак"/>
    <w:rsid w:val="00D740F6"/>
    <w:rPr>
      <w:sz w:val="24"/>
      <w:lang w:val="en-US"/>
    </w:rPr>
  </w:style>
  <w:style w:type="character" w:customStyle="1" w:styleId="ab">
    <w:name w:val="Нижний колонтитул Знак"/>
    <w:uiPriority w:val="99"/>
    <w:rsid w:val="00D740F6"/>
    <w:rPr>
      <w:sz w:val="24"/>
      <w:lang w:val="en-US"/>
    </w:rPr>
  </w:style>
  <w:style w:type="character" w:customStyle="1" w:styleId="15">
    <w:name w:val="Основной текст Знак1"/>
    <w:rsid w:val="00D740F6"/>
    <w:rPr>
      <w:rFonts w:ascii="Calibri" w:hAnsi="Calibri"/>
      <w:sz w:val="31"/>
    </w:rPr>
  </w:style>
  <w:style w:type="character" w:customStyle="1" w:styleId="ListLabel1">
    <w:name w:val="ListLabel 1"/>
    <w:rsid w:val="00D740F6"/>
    <w:rPr>
      <w:rFonts w:eastAsia="Times New Roman"/>
      <w:dstrike/>
      <w:color w:val="000000"/>
      <w:kern w:val="1"/>
      <w:position w:val="0"/>
      <w:sz w:val="20"/>
      <w:vertAlign w:val="baseline"/>
    </w:rPr>
  </w:style>
  <w:style w:type="character" w:customStyle="1" w:styleId="ListLabel2">
    <w:name w:val="ListLabel 2"/>
    <w:rsid w:val="00D740F6"/>
    <w:rPr>
      <w:rFonts w:eastAsia="Times New Roman"/>
      <w:color w:val="000000"/>
      <w:position w:val="0"/>
      <w:sz w:val="24"/>
      <w:vertAlign w:val="baseline"/>
    </w:rPr>
  </w:style>
  <w:style w:type="character" w:customStyle="1" w:styleId="ListLabel3">
    <w:name w:val="ListLabel 3"/>
    <w:rsid w:val="00D740F6"/>
    <w:rPr>
      <w:rFonts w:eastAsia="Times New Roman"/>
      <w:b/>
      <w:i/>
    </w:rPr>
  </w:style>
  <w:style w:type="character" w:customStyle="1" w:styleId="ListLabel4">
    <w:name w:val="ListLabel 4"/>
    <w:rsid w:val="00D740F6"/>
    <w:rPr>
      <w:rFonts w:eastAsia="Times New Roman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5">
    <w:name w:val="ListLabel 5"/>
    <w:rsid w:val="00D740F6"/>
  </w:style>
  <w:style w:type="character" w:customStyle="1" w:styleId="ListLabel6">
    <w:name w:val="ListLabel 6"/>
    <w:rsid w:val="00D740F6"/>
    <w:rPr>
      <w:rFonts w:eastAsia="Times New Roman"/>
    </w:rPr>
  </w:style>
  <w:style w:type="paragraph" w:customStyle="1" w:styleId="16">
    <w:name w:val="Заголовок1"/>
    <w:basedOn w:val="a"/>
    <w:next w:val="a3"/>
    <w:rsid w:val="00D740F6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en-US" w:eastAsia="hi-IN" w:bidi="hi-IN"/>
    </w:rPr>
  </w:style>
  <w:style w:type="paragraph" w:styleId="ac">
    <w:name w:val="List"/>
    <w:basedOn w:val="a3"/>
    <w:uiPriority w:val="99"/>
    <w:rsid w:val="00D740F6"/>
    <w:pPr>
      <w:widowControl w:val="0"/>
      <w:shd w:val="clear" w:color="auto" w:fill="FFFFFF"/>
      <w:suppressAutoHyphens/>
      <w:spacing w:after="1260" w:line="437" w:lineRule="exact"/>
    </w:pPr>
    <w:rPr>
      <w:rFonts w:ascii="Arial" w:eastAsia="SimSun" w:hAnsi="Arial" w:cs="Mangal"/>
      <w:kern w:val="1"/>
      <w:sz w:val="31"/>
      <w:szCs w:val="31"/>
      <w:lang w:eastAsia="hi-IN" w:bidi="hi-IN"/>
    </w:rPr>
  </w:style>
  <w:style w:type="paragraph" w:customStyle="1" w:styleId="17">
    <w:name w:val="Название1"/>
    <w:basedOn w:val="a"/>
    <w:rsid w:val="00D740F6"/>
    <w:pPr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val="en-US" w:eastAsia="hi-IN" w:bidi="hi-IN"/>
    </w:rPr>
  </w:style>
  <w:style w:type="paragraph" w:customStyle="1" w:styleId="18">
    <w:name w:val="Указатель1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10">
    <w:name w:val="Заголовок 1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21">
    <w:name w:val="Заголовок 2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None">
    <w:name w:val="None"/>
    <w:rsid w:val="00D740F6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0">
    <w:name w:val="List 0"/>
    <w:basedOn w:val="None"/>
    <w:rsid w:val="00D740F6"/>
    <w:pPr>
      <w:tabs>
        <w:tab w:val="left" w:pos="0"/>
      </w:tabs>
    </w:pPr>
  </w:style>
  <w:style w:type="paragraph" w:styleId="ad">
    <w:name w:val="header"/>
    <w:basedOn w:val="a"/>
    <w:link w:val="19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9">
    <w:name w:val="Верхний колонтитул Знак1"/>
    <w:basedOn w:val="a0"/>
    <w:link w:val="ad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e">
    <w:name w:val="footer"/>
    <w:basedOn w:val="a"/>
    <w:link w:val="1a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a">
    <w:name w:val="Нижний колонтитул Знак1"/>
    <w:basedOn w:val="a0"/>
    <w:link w:val="ae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">
    <w:name w:val="Содержимое таблицы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0">
    <w:name w:val="Заголовок таблицы"/>
    <w:basedOn w:val="af"/>
    <w:rsid w:val="00D740F6"/>
    <w:pPr>
      <w:jc w:val="center"/>
    </w:pPr>
    <w:rPr>
      <w:b/>
      <w:bCs/>
    </w:rPr>
  </w:style>
  <w:style w:type="character" w:customStyle="1" w:styleId="8pt0pt">
    <w:name w:val="Основной текст + 8 pt;Полужирный;Курсив;Интервал 0 pt"/>
    <w:basedOn w:val="a7"/>
    <w:rsid w:val="0066071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76051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051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210">
    <w:name w:val="Красная строка 21"/>
    <w:basedOn w:val="af1"/>
    <w:rsid w:val="0027180E"/>
    <w:pPr>
      <w:widowControl w:val="0"/>
      <w:suppressAutoHyphens/>
      <w:spacing w:line="240" w:lineRule="auto"/>
      <w:ind w:firstLine="210"/>
    </w:pPr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af1">
    <w:name w:val="Body Text Indent"/>
    <w:basedOn w:val="a"/>
    <w:link w:val="af2"/>
    <w:uiPriority w:val="99"/>
    <w:semiHidden/>
    <w:unhideWhenUsed/>
    <w:rsid w:val="0027180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7180E"/>
    <w:rPr>
      <w:sz w:val="22"/>
      <w:szCs w:val="22"/>
    </w:rPr>
  </w:style>
  <w:style w:type="paragraph" w:customStyle="1" w:styleId="3">
    <w:name w:val="Основной текст3"/>
    <w:basedOn w:val="a"/>
    <w:rsid w:val="004B5AC3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hAnsi="Times New Roman" w:cs="Times New Roman"/>
      <w:spacing w:val="1"/>
      <w:lang w:eastAsia="en-US"/>
    </w:rPr>
  </w:style>
  <w:style w:type="character" w:customStyle="1" w:styleId="32">
    <w:name w:val="Заголовок №3 (2)_"/>
    <w:basedOn w:val="a0"/>
    <w:link w:val="320"/>
    <w:rsid w:val="00F24DF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0">
    <w:name w:val="Заголовок №3_"/>
    <w:basedOn w:val="a0"/>
    <w:link w:val="31"/>
    <w:rsid w:val="00F24DF6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0"/>
    <w:rsid w:val="00F24DF6"/>
    <w:rPr>
      <w:rFonts w:ascii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F24DF6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31">
    <w:name w:val="Заголовок №3"/>
    <w:basedOn w:val="a"/>
    <w:link w:val="30"/>
    <w:rsid w:val="00F24DF6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22">
    <w:name w:val="Без интервала2"/>
    <w:next w:val="af3"/>
    <w:uiPriority w:val="1"/>
    <w:qFormat/>
    <w:rsid w:val="005553E1"/>
    <w:rPr>
      <w:rFonts w:cs="Times New Roman"/>
      <w:sz w:val="22"/>
      <w:szCs w:val="22"/>
    </w:rPr>
  </w:style>
  <w:style w:type="paragraph" w:styleId="af3">
    <w:name w:val="No Spacing"/>
    <w:uiPriority w:val="99"/>
    <w:qFormat/>
    <w:rsid w:val="005553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\&#1052;&#1086;&#1080;%20&#1076;&#1086;&#1082;&#1091;&#1084;&#1077;&#1085;&#1090;&#1099;\&#1052;&#1054;&#1048;%20&#1057;&#1058;&#1040;&#1058;&#1068;&#1048;,%20&#1056;&#1040;&#1041;&#1054;&#1058;&#1067;,,,\&#1050;&#1086;&#1087;&#1080;&#1103;%20&#1057;&#1090;&#1072;&#1090;&#1100;&#1080;%20&#1088;&#1077;&#1092;&#1077;&#1088;&#1072;&#1090;&#1099;%20&#1060;&#1077;&#1090;&#1080;&#1089;&#1086;&#1074;&#1086;&#1081;%20&#1058;.&#1053;\-%20&#1055;&#1056;&#1054;&#1043;&#1056;&#1040;&#1052;&#1052;&#1040;%20-%20&#1053;&#1086;&#1074;&#1072;&#1103;%20%20&#1044;&#1054;&#1055;&#1054;&#1051;&#1053;,%20&#1054;&#1041;&#1065;&#1045;&#1056;&#1040;&#1047;&#1042;.%20%20&#1060;&#1077;&#1090;&#1080;&#1089;&#1086;&#1074;&#1072;%20-2017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1E99-B876-4E16-BB2B-3A65C08A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 ПРОГРАММА - Новая  ДОПОЛН, ОБЩЕРАЗВ.  Фетисова -2017г.</Template>
  <TotalTime>885</TotalTime>
  <Pages>24</Pages>
  <Words>6659</Words>
  <Characters>37959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образовательного учреждения</vt:lpstr>
    </vt:vector>
  </TitlesOfParts>
  <Company>HOME</Company>
  <LinksUpToDate>false</LinksUpToDate>
  <CharactersWithSpaces>44529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образовательного учреждения</dc:title>
  <dc:subject/>
  <dc:creator>Админ</dc:creator>
  <cp:keywords/>
  <dc:description/>
  <cp:lastModifiedBy>User</cp:lastModifiedBy>
  <cp:revision>42</cp:revision>
  <cp:lastPrinted>2020-10-09T07:28:00Z</cp:lastPrinted>
  <dcterms:created xsi:type="dcterms:W3CDTF">2019-06-06T11:59:00Z</dcterms:created>
  <dcterms:modified xsi:type="dcterms:W3CDTF">2023-10-26T06:41:00Z</dcterms:modified>
</cp:coreProperties>
</file>