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865B" w14:textId="77777777" w:rsidR="00FA50CC" w:rsidRPr="00FA50CC" w:rsidRDefault="00FA50CC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238FB" w14:textId="77777777" w:rsidR="00FA50CC" w:rsidRPr="00FA50CC" w:rsidRDefault="00FA50CC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0F2E9" w14:textId="77777777" w:rsidR="00814775" w:rsidRPr="00814775" w:rsidRDefault="00814775" w:rsidP="00814775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7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B48198" wp14:editId="27DC5719">
            <wp:extent cx="647700" cy="914400"/>
            <wp:effectExtent l="19050" t="0" r="0" b="0"/>
            <wp:docPr id="2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3CD0D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5BE6807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04A9BB93" w14:textId="77777777" w:rsidR="00814775" w:rsidRPr="00814775" w:rsidRDefault="00814775" w:rsidP="00814775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sz w:val="26"/>
          <w:szCs w:val="26"/>
        </w:rPr>
        <w:t>(МБУ ДО «ДШИ Центрального района»)</w:t>
      </w:r>
    </w:p>
    <w:p w14:paraId="7E8DA082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A539E94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4F75747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81477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814775" w:rsidRPr="00814775" w14:paraId="5C5719EF" w14:textId="77777777" w:rsidTr="0071022F">
        <w:tc>
          <w:tcPr>
            <w:tcW w:w="5069" w:type="dxa"/>
          </w:tcPr>
          <w:p w14:paraId="6FDC0B84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553367"/>
            <w:bookmarkStart w:id="2" w:name="_Toc139557005"/>
            <w:bookmarkStart w:id="3" w:name="_Toc139972118"/>
            <w:bookmarkStart w:id="4" w:name="_Toc139988473"/>
            <w:r w:rsidRPr="008147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</w:p>
          <w:p w14:paraId="67B2C727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5" w:name="_Toc139301783"/>
            <w:bookmarkStart w:id="6" w:name="_Toc139553368"/>
            <w:bookmarkStart w:id="7" w:name="_Toc139557006"/>
            <w:bookmarkStart w:id="8" w:name="_Toc139972119"/>
            <w:bookmarkStart w:id="9" w:name="_Toc139988474"/>
            <w:r w:rsidRPr="008147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5"/>
            <w:bookmarkEnd w:id="6"/>
            <w:bookmarkEnd w:id="7"/>
            <w:bookmarkEnd w:id="8"/>
            <w:bookmarkEnd w:id="9"/>
          </w:p>
          <w:p w14:paraId="508F1B47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0" w:name="_Toc139301784"/>
            <w:bookmarkStart w:id="11" w:name="_Toc139553369"/>
            <w:bookmarkStart w:id="12" w:name="_Toc139557007"/>
            <w:bookmarkStart w:id="13" w:name="_Toc139972120"/>
            <w:bookmarkStart w:id="14" w:name="_Toc139988475"/>
            <w:r w:rsidRPr="008147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 от ______________ г.</w:t>
            </w:r>
            <w:bookmarkEnd w:id="10"/>
            <w:bookmarkEnd w:id="11"/>
            <w:bookmarkEnd w:id="12"/>
            <w:bookmarkEnd w:id="13"/>
            <w:bookmarkEnd w:id="14"/>
          </w:p>
          <w:p w14:paraId="1D165327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77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7C80C945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15" w:name="_Toc139301785"/>
            <w:bookmarkStart w:id="16" w:name="_Toc139553370"/>
            <w:bookmarkStart w:id="17" w:name="_Toc139557008"/>
            <w:bookmarkStart w:id="18" w:name="_Toc139972121"/>
            <w:bookmarkStart w:id="19" w:name="_Toc139988476"/>
            <w:r w:rsidRPr="00814775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15"/>
            <w:bookmarkEnd w:id="16"/>
            <w:bookmarkEnd w:id="17"/>
            <w:bookmarkEnd w:id="18"/>
            <w:bookmarkEnd w:id="19"/>
          </w:p>
          <w:p w14:paraId="73B64E8E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0" w:name="_Toc139301786"/>
            <w:bookmarkStart w:id="21" w:name="_Toc139553371"/>
            <w:bookmarkStart w:id="22" w:name="_Toc139557009"/>
            <w:bookmarkStart w:id="23" w:name="_Toc139972122"/>
            <w:bookmarkStart w:id="24" w:name="_Toc139988477"/>
            <w:r w:rsidRPr="008147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МБУ ДО</w:t>
            </w:r>
            <w:bookmarkEnd w:id="20"/>
            <w:bookmarkEnd w:id="21"/>
            <w:bookmarkEnd w:id="22"/>
            <w:bookmarkEnd w:id="23"/>
            <w:bookmarkEnd w:id="24"/>
          </w:p>
          <w:p w14:paraId="33F08C68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5" w:name="_Toc139301787"/>
            <w:bookmarkStart w:id="26" w:name="_Toc139553372"/>
            <w:bookmarkStart w:id="27" w:name="_Toc139557010"/>
            <w:bookmarkStart w:id="28" w:name="_Toc139972123"/>
            <w:bookmarkStart w:id="29" w:name="_Toc139988478"/>
            <w:r w:rsidRPr="008147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25"/>
            <w:bookmarkEnd w:id="26"/>
            <w:bookmarkEnd w:id="27"/>
            <w:bookmarkEnd w:id="28"/>
            <w:bookmarkEnd w:id="29"/>
          </w:p>
          <w:p w14:paraId="2E473E22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E277BB5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0" w:name="_Toc139301788"/>
            <w:bookmarkStart w:id="31" w:name="_Toc139553373"/>
            <w:bookmarkStart w:id="32" w:name="_Toc139557011"/>
            <w:bookmarkStart w:id="33" w:name="_Toc139972124"/>
            <w:bookmarkStart w:id="34" w:name="_Toc139988479"/>
            <w:r w:rsidRPr="008147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30"/>
            <w:bookmarkEnd w:id="31"/>
            <w:bookmarkEnd w:id="32"/>
            <w:bookmarkEnd w:id="33"/>
            <w:bookmarkEnd w:id="34"/>
          </w:p>
          <w:p w14:paraId="4BC1DB65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70A8948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5" w:name="_Toc139301789"/>
            <w:bookmarkStart w:id="36" w:name="_Toc139553374"/>
            <w:bookmarkStart w:id="37" w:name="_Toc139557012"/>
            <w:bookmarkStart w:id="38" w:name="_Toc139972125"/>
            <w:bookmarkStart w:id="39" w:name="_Toc139988480"/>
            <w:r w:rsidRPr="008147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 № ______ от _______________ г.</w:t>
            </w:r>
            <w:bookmarkEnd w:id="35"/>
            <w:bookmarkEnd w:id="36"/>
            <w:bookmarkEnd w:id="37"/>
            <w:bookmarkEnd w:id="38"/>
            <w:bookmarkEnd w:id="39"/>
            <w:r w:rsidRPr="008147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A4175F6" w14:textId="77777777" w:rsidR="00814775" w:rsidRPr="00814775" w:rsidRDefault="00814775" w:rsidP="00814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148ACF2D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C3AB3A9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0B2AB7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72A3E5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0653DE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0CC5705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  <w:r w:rsidRPr="00814775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ДОПОЛНИТЕЛЬНАЯ ПРЕДПРОФЕССИОНАЛЬНАЯ ПРОГРАММА</w:t>
      </w:r>
    </w:p>
    <w:p w14:paraId="7A333FD1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15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242F70" w14:textId="77777777" w:rsidR="00814775" w:rsidRPr="00814775" w:rsidRDefault="00814775" w:rsidP="00814775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МУЗЫКАЛЬНОГО ИСКУССТВА</w:t>
      </w:r>
    </w:p>
    <w:p w14:paraId="563C8E90" w14:textId="77777777" w:rsidR="00814775" w:rsidRPr="00814775" w:rsidRDefault="00814775" w:rsidP="00814775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ФОЛЬКЛОР»</w:t>
      </w:r>
    </w:p>
    <w:p w14:paraId="6C3610F6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135A7B9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ПРЕДМЕТ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ФОЛЬКЛОРНАЯ ХОРЕОГРАФИЯ</w:t>
      </w:r>
      <w:r w:rsidRPr="00814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27055E0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A9B3AFC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36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0328966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7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8 лет</w:t>
      </w:r>
    </w:p>
    <w:p w14:paraId="3DCDDC35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D85A20A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AA629BC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39BCB71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D88617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9D0A9A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6ACA583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8567E43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936AAEF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1483718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A7643E6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617A087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37629F2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33E6A8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4D9198" w14:textId="77777777" w:rsidR="0048662A" w:rsidRPr="00792ED4" w:rsidRDefault="0048662A" w:rsidP="00486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Разработчик: </w:t>
      </w:r>
    </w:p>
    <w:p w14:paraId="1CD750C2" w14:textId="77777777" w:rsidR="0048662A" w:rsidRPr="00792ED4" w:rsidRDefault="0048662A" w:rsidP="00486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Никольская Екатерина Федоровна</w:t>
      </w:r>
      <w:r w:rsidRPr="00792ED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</w:p>
    <w:p w14:paraId="0B41E278" w14:textId="77777777" w:rsidR="0048662A" w:rsidRDefault="0048662A" w:rsidP="00486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заведующая отделом музыкальный фольклор, преподаватель МБУ ДО </w:t>
      </w:r>
    </w:p>
    <w:p w14:paraId="7999CDB6" w14:textId="77777777" w:rsidR="0048662A" w:rsidRDefault="0048662A" w:rsidP="004866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«ДШИ Центрального района» </w:t>
      </w:r>
    </w:p>
    <w:p w14:paraId="7CEA3BC3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103A32C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397A839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C1D795C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1C5926C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38EDE1A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AEB4D02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FF63418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4775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Тольятти, 2023</w:t>
      </w:r>
    </w:p>
    <w:p w14:paraId="03396BFE" w14:textId="77777777" w:rsidR="00814775" w:rsidRPr="00814775" w:rsidRDefault="00814775" w:rsidP="00814775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814775" w:rsidRPr="00814775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49874329"/>
        <w:docPartObj>
          <w:docPartGallery w:val="Table of Contents"/>
          <w:docPartUnique/>
        </w:docPartObj>
      </w:sdtPr>
      <w:sdtContent>
        <w:p w14:paraId="4CF098A2" w14:textId="77777777" w:rsidR="00814775" w:rsidRDefault="00814775" w:rsidP="00814775">
          <w:pPr>
            <w:pStyle w:val="ab"/>
            <w:jc w:val="center"/>
          </w:pPr>
          <w:r w:rsidRPr="00814775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451C62E2" w14:textId="77777777" w:rsidR="00814775" w:rsidRDefault="00814775" w:rsidP="00814775">
          <w:pPr>
            <w:pStyle w:val="1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D0A5563" w14:textId="77777777" w:rsidR="00814775" w:rsidRPr="00814775" w:rsidRDefault="00814775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</w:p>
        <w:p w14:paraId="407A9646" w14:textId="77777777" w:rsidR="00814775" w:rsidRPr="00814775" w:rsidRDefault="00000000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88481" w:history="1">
            <w:r w:rsidR="00814775" w:rsidRPr="00814775">
              <w:rPr>
                <w:rStyle w:val="ac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1. ПОЯСНИТЕЛЬНАЯ  ЗАПИСКА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_Toc139988481 \h </w:instrTex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4775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9E3D711" w14:textId="77777777" w:rsidR="00814775" w:rsidRPr="00814775" w:rsidRDefault="00000000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88483" w:history="1">
            <w:r w:rsidR="00814775" w:rsidRPr="00814775">
              <w:rPr>
                <w:rStyle w:val="ac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2. СОДЕРЖАНИЕ  УЧЕБНОГО  ПРЕДМЕТА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_Toc139988483 \h </w:instrTex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4775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4BE86A2" w14:textId="77777777" w:rsidR="00814775" w:rsidRPr="00814775" w:rsidRDefault="00000000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88484" w:history="1">
            <w:r w:rsidR="00814775" w:rsidRPr="00814775">
              <w:rPr>
                <w:rStyle w:val="ac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3. ТРЕБОВАНИЯ  К  УРОВНЮ  ПОДГОТОВКИ  ОБУЧАЮЩИХСЯ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_Toc139988484 \h </w:instrTex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4775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C3FDE6D" w14:textId="77777777" w:rsidR="00814775" w:rsidRPr="00814775" w:rsidRDefault="00000000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88485" w:history="1">
            <w:r w:rsidR="00814775" w:rsidRPr="00814775">
              <w:rPr>
                <w:rStyle w:val="ac"/>
                <w:rFonts w:ascii="Times New Roman" w:hAnsi="Times New Roman" w:cs="Times New Roman"/>
                <w:noProof/>
                <w:sz w:val="24"/>
              </w:rPr>
              <w:t>4.  ФОРМЫ И МЕТОДЫ КОНТРОЛЯ, СИСТЕМА ОЦЕНОК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_Toc139988485 \h </w:instrTex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4775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944D2E4" w14:textId="77777777" w:rsidR="00814775" w:rsidRPr="00814775" w:rsidRDefault="00000000">
          <w:pPr>
            <w:pStyle w:val="1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88486" w:history="1">
            <w:r w:rsidR="00814775" w:rsidRPr="00814775">
              <w:rPr>
                <w:rStyle w:val="ac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5. МЕТОДИЧЕСКОЕ  ОБЕСПЕЧЕНИЕ  УЧЕБНОГО  ПРОЦЕССА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_Toc139988486 \h </w:instrTex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4775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05B3FC1" w14:textId="77777777" w:rsidR="00814775" w:rsidRDefault="00000000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139988487" w:history="1">
            <w:r w:rsidR="00814775" w:rsidRPr="00814775">
              <w:rPr>
                <w:rStyle w:val="ac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6.С</w:t>
            </w:r>
            <w:r w:rsidR="00814775">
              <w:rPr>
                <w:rStyle w:val="ac"/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ПИСОК  РЕКОМЕНДУЕМОЙ ЛИТЕРАТУРЫ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_Toc139988487 \h </w:instrTex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14775">
              <w:rPr>
                <w:rFonts w:ascii="Times New Roman" w:hAnsi="Times New Roman" w:cs="Times New Roman"/>
                <w:noProof/>
                <w:webHidden/>
                <w:sz w:val="24"/>
              </w:rPr>
              <w:t>11</w:t>
            </w:r>
            <w:r w:rsidR="00814775" w:rsidRPr="00814775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7A9C187" w14:textId="77777777" w:rsidR="00814775" w:rsidRDefault="00814775">
          <w:r>
            <w:fldChar w:fldCharType="end"/>
          </w:r>
        </w:p>
      </w:sdtContent>
    </w:sdt>
    <w:p w14:paraId="46723FF8" w14:textId="77777777" w:rsidR="00FA50CC" w:rsidRPr="00FA50CC" w:rsidRDefault="00FA50CC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CE489" w14:textId="77777777" w:rsidR="00FA50CC" w:rsidRPr="00FA50CC" w:rsidRDefault="00FA50CC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834A3" w14:textId="77777777" w:rsidR="00FA50CC" w:rsidRPr="00FA50CC" w:rsidRDefault="00FA50CC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81506" w14:textId="77777777" w:rsidR="00FA50CC" w:rsidRDefault="00FA50CC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B6FC7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C1502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EE744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AC0CC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30236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8C2FD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D10A4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44E47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BC672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8D649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1844F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DCA13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E3304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7DA86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717C0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70F1F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BE118" w14:textId="77777777" w:rsidR="00814775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71E79" w14:textId="77777777" w:rsidR="00814775" w:rsidRPr="00FA50CC" w:rsidRDefault="00814775" w:rsidP="00FA5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8F01C" w14:textId="77777777" w:rsidR="00E50611" w:rsidRDefault="00E50611"/>
    <w:p w14:paraId="39E02815" w14:textId="77777777" w:rsidR="001F0863" w:rsidRDefault="001F0863"/>
    <w:p w14:paraId="676E7329" w14:textId="77777777" w:rsidR="00F0354A" w:rsidRDefault="00F0354A"/>
    <w:p w14:paraId="1344DB51" w14:textId="77777777" w:rsidR="00F0354A" w:rsidRDefault="00F0354A" w:rsidP="00443A12">
      <w:pPr>
        <w:spacing w:line="240" w:lineRule="auto"/>
      </w:pPr>
    </w:p>
    <w:p w14:paraId="539E69B9" w14:textId="77777777" w:rsidR="001F0863" w:rsidRDefault="001F0863" w:rsidP="00443A12">
      <w:pPr>
        <w:spacing w:line="240" w:lineRule="auto"/>
      </w:pPr>
    </w:p>
    <w:p w14:paraId="7F4AB9FE" w14:textId="77777777" w:rsidR="001F0863" w:rsidRPr="001F0863" w:rsidRDefault="00814775" w:rsidP="00814775">
      <w:pPr>
        <w:pStyle w:val="1"/>
        <w:rPr>
          <w:rFonts w:eastAsia="Times New Roman"/>
          <w:lang w:eastAsia="ru-RU"/>
        </w:rPr>
      </w:pPr>
      <w:bookmarkStart w:id="40" w:name="_Toc139988481"/>
      <w:r>
        <w:rPr>
          <w:rFonts w:eastAsia="Times New Roman"/>
          <w:lang w:eastAsia="ru-RU"/>
        </w:rPr>
        <w:lastRenderedPageBreak/>
        <w:t xml:space="preserve">1. </w:t>
      </w:r>
      <w:r w:rsidR="001F0863" w:rsidRPr="001F0863">
        <w:rPr>
          <w:rFonts w:eastAsia="Times New Roman"/>
          <w:lang w:eastAsia="ru-RU"/>
        </w:rPr>
        <w:t>ПОЯСНИТЕЛЬНАЯ  ЗАПИСКА</w:t>
      </w:r>
      <w:bookmarkEnd w:id="40"/>
    </w:p>
    <w:p w14:paraId="70CE32AB" w14:textId="77777777" w:rsidR="001F0863" w:rsidRPr="001F0863" w:rsidRDefault="001F0863" w:rsidP="00443A12">
      <w:pPr>
        <w:widowControl w:val="0"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ru-RU"/>
        </w:rPr>
      </w:pPr>
      <w:bookmarkStart w:id="41" w:name="bookmark13"/>
      <w:bookmarkStart w:id="42" w:name="bookmark14"/>
      <w:bookmarkStart w:id="43" w:name="bookmark15"/>
      <w:r w:rsidRPr="001F0863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eastAsia="ru-RU" w:bidi="ru-RU"/>
        </w:rPr>
        <w:t xml:space="preserve">      </w:t>
      </w:r>
      <w:bookmarkStart w:id="44" w:name="_Toc139988482"/>
      <w:r w:rsidRPr="001F0863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eastAsia="ru-RU" w:bidi="ru-RU"/>
        </w:rPr>
        <w:t>1.1.Характеристика учебного предмета</w:t>
      </w:r>
      <w:r w:rsidRPr="001F08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Pr="001F0863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eastAsia="ru-RU" w:bidi="ru-RU"/>
        </w:rPr>
        <w:t>его место и роль в образовательном</w:t>
      </w:r>
      <w:bookmarkStart w:id="45" w:name="bookmark16"/>
      <w:bookmarkEnd w:id="41"/>
      <w:bookmarkEnd w:id="42"/>
      <w:bookmarkEnd w:id="43"/>
      <w:r w:rsidRPr="001F0863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eastAsia="ru-RU" w:bidi="ru-RU"/>
        </w:rPr>
        <w:t xml:space="preserve"> процессе</w:t>
      </w:r>
      <w:bookmarkEnd w:id="44"/>
      <w:bookmarkEnd w:id="45"/>
    </w:p>
    <w:p w14:paraId="317AAB74" w14:textId="77777777" w:rsidR="001F0863" w:rsidRPr="001F0863" w:rsidRDefault="001F0863" w:rsidP="00443A12">
      <w:pPr>
        <w:widowControl w:val="0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1F0863">
        <w:rPr>
          <w:rFonts w:ascii="Times New Roman" w:eastAsia="Times New Roman" w:hAnsi="Times New Roman" w:cs="Times New Roman"/>
          <w:spacing w:val="3"/>
          <w:sz w:val="24"/>
          <w:szCs w:val="24"/>
        </w:rPr>
        <w:t>Программа учебного предмета «Фольклорная хореография» предметной области «Вариативная часть» учебного плана дополнительной предпрофессиональной общеобразовательной программы «Музыкальны</w:t>
      </w:r>
      <w:r w:rsidR="00443A12">
        <w:rPr>
          <w:rFonts w:ascii="Times New Roman" w:eastAsia="Times New Roman" w:hAnsi="Times New Roman" w:cs="Times New Roman"/>
          <w:spacing w:val="3"/>
          <w:sz w:val="24"/>
          <w:szCs w:val="24"/>
        </w:rPr>
        <w:t>й фольклор» (срок обучения 8</w:t>
      </w:r>
      <w:r w:rsidRPr="001F086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лет) </w:t>
      </w: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«Музыкальный фольклор», утверждёнными приказом Министерства культуры РФ от 12.12.2014г. №2156 (далее ФГТ).</w:t>
      </w:r>
    </w:p>
    <w:p w14:paraId="4A10592E" w14:textId="77777777" w:rsidR="001F0863" w:rsidRPr="001F0863" w:rsidRDefault="001F0863" w:rsidP="00443A1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Музыкально - ритмические движения являются синтетическим видом деятельности, следовательно, программа «Фольклорная хореография»,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14:paraId="703A23F5" w14:textId="77777777" w:rsidR="001F0863" w:rsidRPr="001F0863" w:rsidRDefault="001F0863" w:rsidP="00443A1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Фольклорная хореография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</w:t>
      </w:r>
      <w:proofErr w:type="spell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слышания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различения отдельных музыкально-выразительных средств, пониманию областных особенностей различных регионов России.</w:t>
      </w:r>
    </w:p>
    <w:p w14:paraId="01825D94" w14:textId="77777777" w:rsidR="001F0863" w:rsidRPr="001F0863" w:rsidRDefault="001F0863" w:rsidP="00443A1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Танцевальные движения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14:paraId="014C95B7" w14:textId="77777777" w:rsidR="001F0863" w:rsidRPr="001F0863" w:rsidRDefault="001F0863" w:rsidP="00443A1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Изучение предмета «Фольклорная хореография» тесно связано с изучением предметов «Фольклорный ансамбль» и «Народное музыкальное творчество».</w:t>
      </w:r>
    </w:p>
    <w:p w14:paraId="721841A1" w14:textId="77777777" w:rsidR="001F0863" w:rsidRPr="001F0863" w:rsidRDefault="001F0863" w:rsidP="00443A12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9AB303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1.2.Срок реализации учебного предмета</w:t>
      </w:r>
    </w:p>
    <w:p w14:paraId="74D24C6F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C196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Срок реализации учебного предмета «Фольклорная хореография»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детей, поступивших в образовательное учреждение в первый класс в возрасте с 6 лет шести месяцев до 9 лет, составляет 2 года.</w:t>
      </w:r>
    </w:p>
    <w:p w14:paraId="42CB3011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 реализации учебного предмета «Фольклорная хореография»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 (9 класс).</w:t>
      </w:r>
    </w:p>
    <w:p w14:paraId="07FFCBD4" w14:textId="77777777" w:rsidR="00814775" w:rsidRDefault="00814775" w:rsidP="00443A1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B3B3AB6" w14:textId="77777777" w:rsidR="001F0863" w:rsidRPr="001F0863" w:rsidRDefault="001F0863" w:rsidP="00443A1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1.3.Объём учебного времени и виды учебной работы</w:t>
      </w:r>
    </w:p>
    <w:p w14:paraId="2A4848E3" w14:textId="77777777" w:rsidR="001F0863" w:rsidRPr="001F0863" w:rsidRDefault="001F0863" w:rsidP="0044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трудоёмкость учебного предмета «Фольклорная хореография» при сроке реализации 8 лет составляет 66 часов. Из них: 66 часов – аудиторные занятия  обучающихся.</w:t>
      </w:r>
    </w:p>
    <w:p w14:paraId="3220EE2E" w14:textId="77777777" w:rsidR="001F0863" w:rsidRPr="001F0863" w:rsidRDefault="001F0863" w:rsidP="00443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распределяется следующим образом:</w:t>
      </w:r>
    </w:p>
    <w:p w14:paraId="345E19A7" w14:textId="77777777" w:rsidR="001F0863" w:rsidRPr="001F0863" w:rsidRDefault="001F0863" w:rsidP="00443A1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Аудиторные занятия:</w:t>
      </w:r>
    </w:p>
    <w:p w14:paraId="190AE553" w14:textId="77777777" w:rsidR="001F0863" w:rsidRPr="001F0863" w:rsidRDefault="001F0863" w:rsidP="00443A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4-8 класс – 1 урок в н</w:t>
      </w:r>
      <w:r w:rsidR="00814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еделю (при сроке реализации 8 </w:t>
      </w: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лет);</w:t>
      </w:r>
    </w:p>
    <w:p w14:paraId="520C69D5" w14:textId="77777777" w:rsidR="001F0863" w:rsidRPr="001F0863" w:rsidRDefault="001F0863" w:rsidP="00443A1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продолжительность урока – 40 минут.</w:t>
      </w:r>
    </w:p>
    <w:p w14:paraId="4144F190" w14:textId="77777777" w:rsidR="00814775" w:rsidRDefault="00814775" w:rsidP="00443A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14:paraId="0CF3EB58" w14:textId="77777777" w:rsidR="001F0863" w:rsidRDefault="00814775" w:rsidP="00443A1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Срок реализации 8 </w:t>
      </w:r>
      <w:r w:rsidR="001F0863"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лет</w:t>
      </w:r>
    </w:p>
    <w:p w14:paraId="04985422" w14:textId="77777777" w:rsidR="00A27219" w:rsidRPr="00A27219" w:rsidRDefault="00A27219" w:rsidP="00443A1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zh-CN"/>
        </w:rPr>
      </w:pPr>
      <w:r w:rsidRPr="00A27219">
        <w:rPr>
          <w:rFonts w:ascii="Times New Roman" w:eastAsia="Times New Roman" w:hAnsi="Times New Roman" w:cs="Times New Roman"/>
          <w:b/>
          <w:i/>
          <w:lang w:eastAsia="zh-CN"/>
        </w:rPr>
        <w:t>Таблица 1</w:t>
      </w:r>
    </w:p>
    <w:tbl>
      <w:tblPr>
        <w:tblStyle w:val="a3"/>
        <w:tblW w:w="10992" w:type="dxa"/>
        <w:jc w:val="center"/>
        <w:tblLook w:val="04A0" w:firstRow="1" w:lastRow="0" w:firstColumn="1" w:lastColumn="0" w:noHBand="0" w:noVBand="1"/>
      </w:tblPr>
      <w:tblGrid>
        <w:gridCol w:w="1976"/>
        <w:gridCol w:w="506"/>
        <w:gridCol w:w="589"/>
        <w:gridCol w:w="506"/>
        <w:gridCol w:w="513"/>
        <w:gridCol w:w="506"/>
        <w:gridCol w:w="513"/>
        <w:gridCol w:w="506"/>
        <w:gridCol w:w="513"/>
        <w:gridCol w:w="506"/>
        <w:gridCol w:w="506"/>
        <w:gridCol w:w="506"/>
        <w:gridCol w:w="506"/>
        <w:gridCol w:w="506"/>
        <w:gridCol w:w="506"/>
        <w:gridCol w:w="506"/>
        <w:gridCol w:w="506"/>
        <w:gridCol w:w="816"/>
      </w:tblGrid>
      <w:tr w:rsidR="001F0863" w:rsidRPr="001F0863" w14:paraId="7B8996F0" w14:textId="77777777" w:rsidTr="003C5904">
        <w:trPr>
          <w:jc w:val="center"/>
        </w:trPr>
        <w:tc>
          <w:tcPr>
            <w:tcW w:w="1990" w:type="dxa"/>
          </w:tcPr>
          <w:p w14:paraId="62E04290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>Вид учебной</w:t>
            </w:r>
          </w:p>
          <w:p w14:paraId="50668094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 xml:space="preserve">работы, </w:t>
            </w:r>
          </w:p>
          <w:p w14:paraId="075F87AF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 xml:space="preserve">аттестации, </w:t>
            </w:r>
          </w:p>
          <w:p w14:paraId="76E4F6D9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>учебной нагрузки</w:t>
            </w:r>
          </w:p>
        </w:tc>
        <w:tc>
          <w:tcPr>
            <w:tcW w:w="8185" w:type="dxa"/>
            <w:gridSpan w:val="16"/>
          </w:tcPr>
          <w:p w14:paraId="48DEDE77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>Затраты учебного времени,</w:t>
            </w:r>
          </w:p>
          <w:p w14:paraId="290949FB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b/>
                <w:i/>
                <w:sz w:val="24"/>
                <w:szCs w:val="32"/>
              </w:rPr>
              <w:t>график аттестации</w:t>
            </w:r>
          </w:p>
        </w:tc>
        <w:tc>
          <w:tcPr>
            <w:tcW w:w="817" w:type="dxa"/>
            <w:vMerge w:val="restart"/>
          </w:tcPr>
          <w:p w14:paraId="6467F859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 xml:space="preserve">Всего </w:t>
            </w:r>
          </w:p>
          <w:p w14:paraId="03AF6A31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>часов</w:t>
            </w:r>
          </w:p>
        </w:tc>
      </w:tr>
      <w:tr w:rsidR="001F0863" w:rsidRPr="001F0863" w14:paraId="6BE41A03" w14:textId="77777777" w:rsidTr="003C5904">
        <w:trPr>
          <w:jc w:val="center"/>
        </w:trPr>
        <w:tc>
          <w:tcPr>
            <w:tcW w:w="1990" w:type="dxa"/>
          </w:tcPr>
          <w:p w14:paraId="68707DC8" w14:textId="77777777" w:rsidR="001F0863" w:rsidRPr="001F0863" w:rsidRDefault="001F0863" w:rsidP="00443A12">
            <w:pPr>
              <w:jc w:val="center"/>
              <w:rPr>
                <w:b/>
                <w:i/>
                <w:sz w:val="24"/>
                <w:szCs w:val="32"/>
              </w:rPr>
            </w:pPr>
            <w:r w:rsidRPr="001F0863">
              <w:rPr>
                <w:b/>
                <w:i/>
                <w:sz w:val="24"/>
                <w:szCs w:val="32"/>
              </w:rPr>
              <w:t>Классы</w:t>
            </w:r>
          </w:p>
        </w:tc>
        <w:tc>
          <w:tcPr>
            <w:tcW w:w="1099" w:type="dxa"/>
            <w:gridSpan w:val="2"/>
          </w:tcPr>
          <w:p w14:paraId="3E96409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</w:t>
            </w:r>
          </w:p>
        </w:tc>
        <w:tc>
          <w:tcPr>
            <w:tcW w:w="1019" w:type="dxa"/>
            <w:gridSpan w:val="2"/>
          </w:tcPr>
          <w:p w14:paraId="2538C004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2</w:t>
            </w:r>
          </w:p>
        </w:tc>
        <w:tc>
          <w:tcPr>
            <w:tcW w:w="1019" w:type="dxa"/>
            <w:gridSpan w:val="2"/>
          </w:tcPr>
          <w:p w14:paraId="0D2B272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3</w:t>
            </w:r>
          </w:p>
        </w:tc>
        <w:tc>
          <w:tcPr>
            <w:tcW w:w="1019" w:type="dxa"/>
            <w:gridSpan w:val="2"/>
          </w:tcPr>
          <w:p w14:paraId="4B89EADE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4</w:t>
            </w:r>
          </w:p>
        </w:tc>
        <w:tc>
          <w:tcPr>
            <w:tcW w:w="1012" w:type="dxa"/>
            <w:gridSpan w:val="2"/>
          </w:tcPr>
          <w:p w14:paraId="05042F7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5</w:t>
            </w:r>
          </w:p>
        </w:tc>
        <w:tc>
          <w:tcPr>
            <w:tcW w:w="1012" w:type="dxa"/>
            <w:gridSpan w:val="2"/>
          </w:tcPr>
          <w:p w14:paraId="0C9E133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6</w:t>
            </w:r>
          </w:p>
        </w:tc>
        <w:tc>
          <w:tcPr>
            <w:tcW w:w="1012" w:type="dxa"/>
            <w:gridSpan w:val="2"/>
          </w:tcPr>
          <w:p w14:paraId="2754122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7</w:t>
            </w:r>
          </w:p>
        </w:tc>
        <w:tc>
          <w:tcPr>
            <w:tcW w:w="993" w:type="dxa"/>
            <w:gridSpan w:val="2"/>
          </w:tcPr>
          <w:p w14:paraId="5F492E9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8</w:t>
            </w:r>
          </w:p>
        </w:tc>
        <w:tc>
          <w:tcPr>
            <w:tcW w:w="817" w:type="dxa"/>
            <w:vMerge/>
          </w:tcPr>
          <w:p w14:paraId="158D618D" w14:textId="77777777" w:rsidR="001F0863" w:rsidRPr="001F0863" w:rsidRDefault="001F0863" w:rsidP="00443A12">
            <w:pPr>
              <w:autoSpaceDE w:val="0"/>
              <w:autoSpaceDN w:val="0"/>
              <w:jc w:val="both"/>
              <w:rPr>
                <w:sz w:val="24"/>
                <w:szCs w:val="32"/>
                <w:lang w:eastAsia="zh-CN"/>
              </w:rPr>
            </w:pPr>
          </w:p>
        </w:tc>
      </w:tr>
      <w:tr w:rsidR="001F0863" w:rsidRPr="001F0863" w14:paraId="132AEE88" w14:textId="77777777" w:rsidTr="003C5904">
        <w:trPr>
          <w:jc w:val="center"/>
        </w:trPr>
        <w:tc>
          <w:tcPr>
            <w:tcW w:w="1990" w:type="dxa"/>
          </w:tcPr>
          <w:p w14:paraId="28C6E359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t>Полугодия</w:t>
            </w:r>
          </w:p>
        </w:tc>
        <w:tc>
          <w:tcPr>
            <w:tcW w:w="506" w:type="dxa"/>
          </w:tcPr>
          <w:p w14:paraId="710C835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</w:t>
            </w:r>
          </w:p>
        </w:tc>
        <w:tc>
          <w:tcPr>
            <w:tcW w:w="593" w:type="dxa"/>
          </w:tcPr>
          <w:p w14:paraId="0818127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2</w:t>
            </w:r>
          </w:p>
        </w:tc>
        <w:tc>
          <w:tcPr>
            <w:tcW w:w="506" w:type="dxa"/>
          </w:tcPr>
          <w:p w14:paraId="1E8992B0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3</w:t>
            </w:r>
          </w:p>
        </w:tc>
        <w:tc>
          <w:tcPr>
            <w:tcW w:w="513" w:type="dxa"/>
          </w:tcPr>
          <w:p w14:paraId="1ECD1E8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4</w:t>
            </w:r>
          </w:p>
        </w:tc>
        <w:tc>
          <w:tcPr>
            <w:tcW w:w="506" w:type="dxa"/>
          </w:tcPr>
          <w:p w14:paraId="3E195B3D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5</w:t>
            </w:r>
          </w:p>
        </w:tc>
        <w:tc>
          <w:tcPr>
            <w:tcW w:w="513" w:type="dxa"/>
          </w:tcPr>
          <w:p w14:paraId="6DCE1B75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6</w:t>
            </w:r>
          </w:p>
        </w:tc>
        <w:tc>
          <w:tcPr>
            <w:tcW w:w="506" w:type="dxa"/>
          </w:tcPr>
          <w:p w14:paraId="170051B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7</w:t>
            </w:r>
          </w:p>
        </w:tc>
        <w:tc>
          <w:tcPr>
            <w:tcW w:w="513" w:type="dxa"/>
          </w:tcPr>
          <w:p w14:paraId="024B96D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8</w:t>
            </w:r>
          </w:p>
        </w:tc>
        <w:tc>
          <w:tcPr>
            <w:tcW w:w="506" w:type="dxa"/>
          </w:tcPr>
          <w:p w14:paraId="28E6D39B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9</w:t>
            </w:r>
          </w:p>
        </w:tc>
        <w:tc>
          <w:tcPr>
            <w:tcW w:w="506" w:type="dxa"/>
          </w:tcPr>
          <w:p w14:paraId="3A50B3CF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10</w:t>
            </w:r>
          </w:p>
        </w:tc>
        <w:tc>
          <w:tcPr>
            <w:tcW w:w="506" w:type="dxa"/>
          </w:tcPr>
          <w:p w14:paraId="450ED62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11</w:t>
            </w:r>
          </w:p>
        </w:tc>
        <w:tc>
          <w:tcPr>
            <w:tcW w:w="506" w:type="dxa"/>
          </w:tcPr>
          <w:p w14:paraId="653A7AB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12</w:t>
            </w:r>
          </w:p>
        </w:tc>
        <w:tc>
          <w:tcPr>
            <w:tcW w:w="506" w:type="dxa"/>
          </w:tcPr>
          <w:p w14:paraId="0F82DBE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13</w:t>
            </w:r>
          </w:p>
        </w:tc>
        <w:tc>
          <w:tcPr>
            <w:tcW w:w="506" w:type="dxa"/>
          </w:tcPr>
          <w:p w14:paraId="2A3B1ED0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14</w:t>
            </w:r>
          </w:p>
        </w:tc>
        <w:tc>
          <w:tcPr>
            <w:tcW w:w="506" w:type="dxa"/>
          </w:tcPr>
          <w:p w14:paraId="3919C8A3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15</w:t>
            </w:r>
          </w:p>
        </w:tc>
        <w:tc>
          <w:tcPr>
            <w:tcW w:w="487" w:type="dxa"/>
          </w:tcPr>
          <w:p w14:paraId="2D32DC19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b/>
                <w:sz w:val="24"/>
                <w:szCs w:val="32"/>
                <w:lang w:eastAsia="zh-CN"/>
              </w:rPr>
            </w:pPr>
            <w:r w:rsidRPr="001F0863">
              <w:rPr>
                <w:b/>
                <w:sz w:val="24"/>
                <w:szCs w:val="32"/>
                <w:lang w:eastAsia="zh-CN"/>
              </w:rPr>
              <w:t>16</w:t>
            </w:r>
          </w:p>
        </w:tc>
        <w:tc>
          <w:tcPr>
            <w:tcW w:w="817" w:type="dxa"/>
            <w:vMerge/>
          </w:tcPr>
          <w:p w14:paraId="13327E7B" w14:textId="77777777" w:rsidR="001F0863" w:rsidRPr="001F0863" w:rsidRDefault="001F0863" w:rsidP="00443A12">
            <w:pPr>
              <w:autoSpaceDE w:val="0"/>
              <w:autoSpaceDN w:val="0"/>
              <w:jc w:val="both"/>
              <w:rPr>
                <w:sz w:val="24"/>
                <w:szCs w:val="32"/>
                <w:lang w:eastAsia="zh-CN"/>
              </w:rPr>
            </w:pPr>
          </w:p>
        </w:tc>
      </w:tr>
      <w:tr w:rsidR="001F0863" w:rsidRPr="001F0863" w14:paraId="54A1EB75" w14:textId="77777777" w:rsidTr="003C5904">
        <w:trPr>
          <w:jc w:val="center"/>
        </w:trPr>
        <w:tc>
          <w:tcPr>
            <w:tcW w:w="1990" w:type="dxa"/>
          </w:tcPr>
          <w:p w14:paraId="710D9392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t xml:space="preserve">Аудиторные </w:t>
            </w:r>
          </w:p>
          <w:p w14:paraId="30E342C6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t>занятия</w:t>
            </w:r>
          </w:p>
        </w:tc>
        <w:tc>
          <w:tcPr>
            <w:tcW w:w="506" w:type="dxa"/>
          </w:tcPr>
          <w:p w14:paraId="19856DC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93" w:type="dxa"/>
          </w:tcPr>
          <w:p w14:paraId="2ED1994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39F209CB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13" w:type="dxa"/>
          </w:tcPr>
          <w:p w14:paraId="156E71C9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490FF8F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</w:p>
        </w:tc>
        <w:tc>
          <w:tcPr>
            <w:tcW w:w="513" w:type="dxa"/>
          </w:tcPr>
          <w:p w14:paraId="04CF30D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1B916D6B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13" w:type="dxa"/>
          </w:tcPr>
          <w:p w14:paraId="351F5606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0E33E7D8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7851FDC4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7C814029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05875DC2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35248E81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16</w:t>
            </w:r>
          </w:p>
        </w:tc>
        <w:tc>
          <w:tcPr>
            <w:tcW w:w="506" w:type="dxa"/>
          </w:tcPr>
          <w:p w14:paraId="567BB916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17</w:t>
            </w:r>
          </w:p>
        </w:tc>
        <w:tc>
          <w:tcPr>
            <w:tcW w:w="506" w:type="dxa"/>
          </w:tcPr>
          <w:p w14:paraId="6378731B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16</w:t>
            </w:r>
          </w:p>
        </w:tc>
        <w:tc>
          <w:tcPr>
            <w:tcW w:w="487" w:type="dxa"/>
          </w:tcPr>
          <w:p w14:paraId="1EE4C52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17</w:t>
            </w:r>
          </w:p>
        </w:tc>
        <w:tc>
          <w:tcPr>
            <w:tcW w:w="817" w:type="dxa"/>
          </w:tcPr>
          <w:p w14:paraId="496C23B0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66</w:t>
            </w:r>
          </w:p>
        </w:tc>
      </w:tr>
      <w:tr w:rsidR="001F0863" w:rsidRPr="001F0863" w14:paraId="552317B2" w14:textId="77777777" w:rsidTr="003C5904">
        <w:trPr>
          <w:jc w:val="center"/>
        </w:trPr>
        <w:tc>
          <w:tcPr>
            <w:tcW w:w="1990" w:type="dxa"/>
          </w:tcPr>
          <w:p w14:paraId="62D2BD25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lastRenderedPageBreak/>
              <w:t xml:space="preserve">Максимальная </w:t>
            </w:r>
          </w:p>
          <w:p w14:paraId="49AF25E2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t>учебная нагрузка</w:t>
            </w:r>
          </w:p>
        </w:tc>
        <w:tc>
          <w:tcPr>
            <w:tcW w:w="506" w:type="dxa"/>
          </w:tcPr>
          <w:p w14:paraId="5F4D2917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93" w:type="dxa"/>
          </w:tcPr>
          <w:p w14:paraId="2E2E36F7" w14:textId="77777777" w:rsidR="001F0863" w:rsidRPr="001F0863" w:rsidRDefault="001F0863" w:rsidP="00443A12">
            <w:pPr>
              <w:autoSpaceDE w:val="0"/>
              <w:autoSpaceDN w:val="0"/>
              <w:ind w:left="-40" w:right="-107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3DFF72E1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13" w:type="dxa"/>
          </w:tcPr>
          <w:p w14:paraId="0BE6F0B7" w14:textId="77777777" w:rsidR="001F0863" w:rsidRPr="001F0863" w:rsidRDefault="001F0863" w:rsidP="00443A12">
            <w:pPr>
              <w:autoSpaceDE w:val="0"/>
              <w:autoSpaceDN w:val="0"/>
              <w:ind w:left="-48" w:right="-159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35AD6131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13" w:type="dxa"/>
          </w:tcPr>
          <w:p w14:paraId="57765DEE" w14:textId="77777777" w:rsidR="001F0863" w:rsidRPr="001F0863" w:rsidRDefault="001F0863" w:rsidP="00443A12">
            <w:pPr>
              <w:autoSpaceDE w:val="0"/>
              <w:autoSpaceDN w:val="0"/>
              <w:ind w:left="-112" w:right="-69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72FE5816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13" w:type="dxa"/>
          </w:tcPr>
          <w:p w14:paraId="22864206" w14:textId="77777777" w:rsidR="001F0863" w:rsidRPr="001F0863" w:rsidRDefault="001F0863" w:rsidP="00443A12">
            <w:pPr>
              <w:autoSpaceDE w:val="0"/>
              <w:autoSpaceDN w:val="0"/>
              <w:ind w:left="-86" w:right="-121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139FA7BD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6EF2C30B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72315E7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6B02544C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-</w:t>
            </w:r>
          </w:p>
        </w:tc>
        <w:tc>
          <w:tcPr>
            <w:tcW w:w="506" w:type="dxa"/>
          </w:tcPr>
          <w:p w14:paraId="5368C9B1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16</w:t>
            </w:r>
          </w:p>
        </w:tc>
        <w:tc>
          <w:tcPr>
            <w:tcW w:w="506" w:type="dxa"/>
          </w:tcPr>
          <w:p w14:paraId="760E5C4C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17</w:t>
            </w:r>
          </w:p>
        </w:tc>
        <w:tc>
          <w:tcPr>
            <w:tcW w:w="506" w:type="dxa"/>
          </w:tcPr>
          <w:p w14:paraId="1FF7B703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16</w:t>
            </w:r>
          </w:p>
        </w:tc>
        <w:tc>
          <w:tcPr>
            <w:tcW w:w="487" w:type="dxa"/>
          </w:tcPr>
          <w:p w14:paraId="7D34BB0A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17</w:t>
            </w:r>
          </w:p>
        </w:tc>
        <w:tc>
          <w:tcPr>
            <w:tcW w:w="817" w:type="dxa"/>
          </w:tcPr>
          <w:p w14:paraId="6AF85D60" w14:textId="77777777" w:rsidR="001F0863" w:rsidRPr="001F0863" w:rsidRDefault="001F0863" w:rsidP="00443A12">
            <w:pPr>
              <w:autoSpaceDE w:val="0"/>
              <w:autoSpaceDN w:val="0"/>
              <w:jc w:val="center"/>
              <w:rPr>
                <w:sz w:val="24"/>
                <w:szCs w:val="32"/>
                <w:lang w:eastAsia="zh-CN"/>
              </w:rPr>
            </w:pPr>
            <w:r w:rsidRPr="001F0863">
              <w:rPr>
                <w:sz w:val="24"/>
                <w:szCs w:val="32"/>
                <w:lang w:eastAsia="zh-CN"/>
              </w:rPr>
              <w:t>66</w:t>
            </w:r>
          </w:p>
        </w:tc>
      </w:tr>
      <w:tr w:rsidR="001F0863" w:rsidRPr="001F0863" w14:paraId="6FB85FDD" w14:textId="77777777" w:rsidTr="003C5904">
        <w:trPr>
          <w:trHeight w:val="1226"/>
          <w:jc w:val="center"/>
        </w:trPr>
        <w:tc>
          <w:tcPr>
            <w:tcW w:w="1990" w:type="dxa"/>
          </w:tcPr>
          <w:p w14:paraId="3E50F031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t xml:space="preserve">Вид </w:t>
            </w:r>
          </w:p>
          <w:p w14:paraId="421B4A30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  <w:r w:rsidRPr="001F0863">
              <w:rPr>
                <w:i/>
                <w:sz w:val="24"/>
                <w:szCs w:val="32"/>
              </w:rPr>
              <w:t>аттестации</w:t>
            </w:r>
          </w:p>
          <w:p w14:paraId="2BF9EABB" w14:textId="77777777" w:rsidR="001F0863" w:rsidRPr="001F0863" w:rsidRDefault="001F0863" w:rsidP="00443A12">
            <w:pPr>
              <w:jc w:val="center"/>
              <w:rPr>
                <w:i/>
                <w:sz w:val="24"/>
                <w:szCs w:val="32"/>
              </w:rPr>
            </w:pPr>
          </w:p>
        </w:tc>
        <w:tc>
          <w:tcPr>
            <w:tcW w:w="506" w:type="dxa"/>
            <w:textDirection w:val="btLr"/>
          </w:tcPr>
          <w:p w14:paraId="2DAED2DD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593" w:type="dxa"/>
            <w:textDirection w:val="btLr"/>
          </w:tcPr>
          <w:p w14:paraId="26DC3457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06" w:type="dxa"/>
            <w:textDirection w:val="btLr"/>
          </w:tcPr>
          <w:p w14:paraId="68D0AF17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513" w:type="dxa"/>
            <w:textDirection w:val="btLr"/>
          </w:tcPr>
          <w:p w14:paraId="28D9FC1E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06" w:type="dxa"/>
            <w:textDirection w:val="btLr"/>
          </w:tcPr>
          <w:p w14:paraId="4DA9E0EA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513" w:type="dxa"/>
            <w:textDirection w:val="btLr"/>
          </w:tcPr>
          <w:p w14:paraId="09265EEE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06" w:type="dxa"/>
            <w:textDirection w:val="btLr"/>
          </w:tcPr>
          <w:p w14:paraId="201495D9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13" w:type="dxa"/>
            <w:textDirection w:val="btLr"/>
          </w:tcPr>
          <w:p w14:paraId="50C560F3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Экзамен</w:t>
            </w:r>
          </w:p>
        </w:tc>
        <w:tc>
          <w:tcPr>
            <w:tcW w:w="506" w:type="dxa"/>
            <w:textDirection w:val="btLr"/>
          </w:tcPr>
          <w:p w14:paraId="3F25302E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506" w:type="dxa"/>
            <w:textDirection w:val="btLr"/>
          </w:tcPr>
          <w:p w14:paraId="10B62FC1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06" w:type="dxa"/>
            <w:textDirection w:val="btLr"/>
          </w:tcPr>
          <w:p w14:paraId="3852A6D3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506" w:type="dxa"/>
            <w:textDirection w:val="btLr"/>
          </w:tcPr>
          <w:p w14:paraId="55D6D0D5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06" w:type="dxa"/>
            <w:textDirection w:val="btLr"/>
          </w:tcPr>
          <w:p w14:paraId="2D164F9A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506" w:type="dxa"/>
            <w:textDirection w:val="btLr"/>
          </w:tcPr>
          <w:p w14:paraId="4BF880B7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506" w:type="dxa"/>
            <w:textDirection w:val="btLr"/>
          </w:tcPr>
          <w:p w14:paraId="176EC80C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К/у</w:t>
            </w:r>
          </w:p>
        </w:tc>
        <w:tc>
          <w:tcPr>
            <w:tcW w:w="487" w:type="dxa"/>
            <w:textDirection w:val="btLr"/>
          </w:tcPr>
          <w:p w14:paraId="0FFD267D" w14:textId="77777777" w:rsidR="001F0863" w:rsidRPr="001F0863" w:rsidRDefault="001F0863" w:rsidP="00443A12">
            <w:pPr>
              <w:autoSpaceDE w:val="0"/>
              <w:autoSpaceDN w:val="0"/>
              <w:ind w:left="113" w:right="113"/>
              <w:jc w:val="center"/>
              <w:rPr>
                <w:i/>
                <w:sz w:val="24"/>
                <w:szCs w:val="32"/>
                <w:lang w:eastAsia="zh-CN"/>
              </w:rPr>
            </w:pPr>
            <w:r w:rsidRPr="001F0863">
              <w:rPr>
                <w:i/>
                <w:sz w:val="24"/>
                <w:szCs w:val="32"/>
                <w:lang w:eastAsia="zh-CN"/>
              </w:rPr>
              <w:t>Зачёт</w:t>
            </w:r>
          </w:p>
        </w:tc>
        <w:tc>
          <w:tcPr>
            <w:tcW w:w="817" w:type="dxa"/>
          </w:tcPr>
          <w:p w14:paraId="7DBA50BD" w14:textId="77777777" w:rsidR="001F0863" w:rsidRPr="001F0863" w:rsidRDefault="001F0863" w:rsidP="00443A12">
            <w:pPr>
              <w:autoSpaceDE w:val="0"/>
              <w:autoSpaceDN w:val="0"/>
              <w:jc w:val="both"/>
              <w:rPr>
                <w:sz w:val="24"/>
                <w:szCs w:val="32"/>
                <w:lang w:eastAsia="zh-CN"/>
              </w:rPr>
            </w:pPr>
          </w:p>
        </w:tc>
      </w:tr>
    </w:tbl>
    <w:p w14:paraId="0F428F35" w14:textId="77777777" w:rsidR="001F0863" w:rsidRPr="001F0863" w:rsidRDefault="001F0863" w:rsidP="00443A1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7CA9B7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lang w:eastAsia="ru-RU"/>
        </w:rPr>
        <w:t>1.4.Форма проведения учебных аудиторных занятий</w:t>
      </w:r>
    </w:p>
    <w:p w14:paraId="54879391" w14:textId="77777777" w:rsidR="007B30D0" w:rsidRPr="007B30D0" w:rsidRDefault="001F0863" w:rsidP="00443A1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Форма проведения учебных аудиторных занятий - мелкогрупповая (от 2 до 8 человек). </w:t>
      </w:r>
    </w:p>
    <w:p w14:paraId="70350374" w14:textId="77777777" w:rsidR="007B30D0" w:rsidRPr="007B30D0" w:rsidRDefault="00BE0311" w:rsidP="00443A12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ab/>
      </w:r>
      <w:r w:rsidR="007B30D0" w:rsidRPr="007B30D0"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>Рекомендуемая продолжительность урока – 40 минут, а также с</w:t>
      </w:r>
      <w:r w:rsidR="007B30D0" w:rsidRPr="007B30D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7B30D0" w:rsidRPr="007B30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, продолжительность урока - 30 минут.</w:t>
      </w:r>
    </w:p>
    <w:p w14:paraId="3CD27AEB" w14:textId="77777777" w:rsidR="007B30D0" w:rsidRPr="007B30D0" w:rsidRDefault="007B30D0" w:rsidP="00443A1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14:paraId="71C253EC" w14:textId="77777777" w:rsidR="007B30D0" w:rsidRPr="007B30D0" w:rsidRDefault="007B30D0" w:rsidP="00443A1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форма занятий позволяет средствами вокального искусства раскрыть творческую индивидуальность каждого обучающегося. </w:t>
      </w:r>
    </w:p>
    <w:p w14:paraId="471A7AAC" w14:textId="77777777" w:rsidR="001F0863" w:rsidRPr="001F0863" w:rsidRDefault="001F0863" w:rsidP="00443A1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Мелкогрупповая форма позволяет преподавателю лучше узнать ученика, его возможности, трудоспособность, эмоционально - 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психологические особенности.</w:t>
      </w:r>
    </w:p>
    <w:p w14:paraId="5DE0EEBA" w14:textId="77777777" w:rsidR="00BE0311" w:rsidRDefault="00BE0311" w:rsidP="00443A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9333209" w14:textId="77777777" w:rsidR="001F0863" w:rsidRPr="001F0863" w:rsidRDefault="001F0863" w:rsidP="00443A1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1.5 .Цели и задачи учебного предмета</w:t>
      </w:r>
    </w:p>
    <w:p w14:paraId="5C133C4A" w14:textId="77777777" w:rsidR="001F0863" w:rsidRPr="001F0863" w:rsidRDefault="001F0863" w:rsidP="00443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программы учебного предмета «Фольклорная хореография » ставит своей </w:t>
      </w: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целью:</w:t>
      </w:r>
    </w:p>
    <w:p w14:paraId="68FCC57C" w14:textId="77777777" w:rsidR="001F0863" w:rsidRPr="001F0863" w:rsidRDefault="001F0863" w:rsidP="00443A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формирование прочных навыков и умений в сборе, записи и исполнении русского </w:t>
      </w:r>
    </w:p>
    <w:p w14:paraId="443127BF" w14:textId="77777777" w:rsidR="001F0863" w:rsidRPr="001F0863" w:rsidRDefault="001F0863" w:rsidP="00443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фольклорного танца, служит задачам возрождения фольклорного творчества как одной из важных </w:t>
      </w:r>
      <w:proofErr w:type="gramStart"/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составляющих  национальной</w:t>
      </w:r>
      <w:proofErr w:type="gramEnd"/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художественной культуры, является неотъемлемой частью календарных и  </w:t>
      </w:r>
      <w:proofErr w:type="spellStart"/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семейно</w:t>
      </w: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softHyphen/>
        <w:t>обрядовых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праздников и обрядов, теснейшим образом связан с песней, инструментальными наигрышами, народным костюмом.</w:t>
      </w:r>
    </w:p>
    <w:p w14:paraId="2CCEB456" w14:textId="77777777" w:rsidR="001F0863" w:rsidRPr="001F0863" w:rsidRDefault="001F0863" w:rsidP="00443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 вытекают следующие </w:t>
      </w: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14:paraId="10E91AF1" w14:textId="77777777" w:rsidR="001F0863" w:rsidRPr="001F0863" w:rsidRDefault="001F0863" w:rsidP="00443A1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сформировать представление о фольклорном танце, как составной части русской традиционной культуры;</w:t>
      </w:r>
    </w:p>
    <w:p w14:paraId="59BB3EE7" w14:textId="77777777" w:rsidR="001F0863" w:rsidRPr="001F0863" w:rsidRDefault="001F0863" w:rsidP="00443A1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практическое освоение образцов этнографических форм танца;</w:t>
      </w:r>
    </w:p>
    <w:p w14:paraId="7F691C53" w14:textId="77777777" w:rsidR="001F0863" w:rsidRPr="001F0863" w:rsidRDefault="001F0863" w:rsidP="00443A1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развивать координацию движений, чувство ритма, основы импровизации; </w:t>
      </w:r>
    </w:p>
    <w:p w14:paraId="7E709861" w14:textId="77777777" w:rsidR="00814775" w:rsidRDefault="001F0863" w:rsidP="0081477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развивать зрительную память и ориентацию в пространстве;</w:t>
      </w:r>
    </w:p>
    <w:p w14:paraId="4092C7BC" w14:textId="77777777" w:rsidR="00814775" w:rsidRPr="00814775" w:rsidRDefault="001F0863" w:rsidP="0081477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8147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освоение основ работы с информаторами, исполнениями народной пляски.</w:t>
      </w:r>
    </w:p>
    <w:p w14:paraId="5A0552EF" w14:textId="77777777" w:rsidR="001F0863" w:rsidRPr="00814775" w:rsidRDefault="001F0863" w:rsidP="0081477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работы являются учебные занятия. Во время обучения дети  знакомятся с основами фольклорного танца, историей русской народной культуры, песенным фольклором и обрядами, имеют возможность творческого самовыражения.</w:t>
      </w:r>
    </w:p>
    <w:p w14:paraId="194B7A49" w14:textId="77777777" w:rsidR="001F0863" w:rsidRPr="001F0863" w:rsidRDefault="001F0863" w:rsidP="00443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9F05BA" w14:textId="77777777" w:rsidR="001F0863" w:rsidRPr="001F0863" w:rsidRDefault="001F0863" w:rsidP="00443A12">
      <w:pPr>
        <w:tabs>
          <w:tab w:val="left" w:pos="-851"/>
          <w:tab w:val="left" w:pos="-567"/>
        </w:tabs>
        <w:suppressAutoHyphens/>
        <w:spacing w:after="0" w:line="240" w:lineRule="auto"/>
        <w:rPr>
          <w:rFonts w:ascii="Times New Roman" w:eastAsia="ヒラギノ角ゴ Pro W3" w:hAnsi="Times New Roman" w:cs="Times New Roman"/>
          <w:b/>
          <w:i/>
          <w:color w:val="000000"/>
          <w:kern w:val="2"/>
          <w:sz w:val="24"/>
          <w:szCs w:val="24"/>
          <w:lang w:eastAsia="hi-IN" w:bidi="hi-IN"/>
        </w:rPr>
      </w:pPr>
      <w:r w:rsidRPr="001F0863">
        <w:rPr>
          <w:rFonts w:ascii="Times New Roman" w:eastAsia="ヒラギノ角ゴ Pro W3" w:hAnsi="Times New Roman" w:cs="Times New Roman"/>
          <w:b/>
          <w:i/>
          <w:color w:val="000000"/>
          <w:kern w:val="2"/>
          <w:sz w:val="24"/>
          <w:szCs w:val="24"/>
          <w:lang w:eastAsia="hi-IN" w:bidi="hi-IN"/>
        </w:rPr>
        <w:tab/>
        <w:t xml:space="preserve">                                        1.6. Методы обучения</w:t>
      </w:r>
    </w:p>
    <w:p w14:paraId="12ABAE27" w14:textId="77777777" w:rsidR="001F0863" w:rsidRPr="001F0863" w:rsidRDefault="001F0863" w:rsidP="00443A12">
      <w:pPr>
        <w:suppressAutoHyphens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F086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14:paraId="5F44D220" w14:textId="77777777" w:rsidR="001F0863" w:rsidRPr="001F0863" w:rsidRDefault="001F0863" w:rsidP="00443A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F0863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Словесный</w:t>
      </w:r>
      <w:r w:rsidRPr="001F086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(объяснение, разбор, анализ и сравнение музыкального материала);</w:t>
      </w:r>
    </w:p>
    <w:p w14:paraId="6E3E0C29" w14:textId="77777777" w:rsidR="001F0863" w:rsidRPr="001F0863" w:rsidRDefault="001F0863" w:rsidP="00443A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F0863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Наглядный</w:t>
      </w:r>
      <w:r w:rsidRPr="001F086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(показ, демонстрация музыкального материала);</w:t>
      </w:r>
    </w:p>
    <w:p w14:paraId="5D65685E" w14:textId="77777777" w:rsidR="001F0863" w:rsidRPr="001F0863" w:rsidRDefault="001F0863" w:rsidP="00443A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F0863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Практический</w:t>
      </w:r>
      <w:r w:rsidRPr="001F086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(воспроизводящие и творческие упражнения, деление целого</w:t>
      </w:r>
    </w:p>
    <w:p w14:paraId="1661D882" w14:textId="77777777" w:rsidR="001F0863" w:rsidRPr="001F0863" w:rsidRDefault="001F0863" w:rsidP="00443A12">
      <w:pPr>
        <w:suppressAutoHyphens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F086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произведения на более мелкие части для подробной проработки и последующая организация целого).</w:t>
      </w:r>
    </w:p>
    <w:p w14:paraId="42BBBE74" w14:textId="77777777" w:rsidR="001F0863" w:rsidRPr="001F0863" w:rsidRDefault="001F0863" w:rsidP="00443A1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</w:pPr>
      <w:r w:rsidRPr="001F0863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eastAsia="ru-RU" w:bidi="ru-RU"/>
        </w:rPr>
        <w:t>1.7.Обоснование структуры учебного предмета</w:t>
      </w:r>
    </w:p>
    <w:p w14:paraId="37865011" w14:textId="77777777" w:rsidR="001F0863" w:rsidRPr="001F0863" w:rsidRDefault="001F0863" w:rsidP="00443A12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Обоснованием структуры программы являются ФГТ, отражающие все аспекты работы преподавателя с обучающимся.</w:t>
      </w:r>
    </w:p>
    <w:p w14:paraId="36BA738B" w14:textId="77777777" w:rsidR="001F0863" w:rsidRPr="001F0863" w:rsidRDefault="001F0863" w:rsidP="00443A12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Программа содержит следующие разделы:</w:t>
      </w:r>
    </w:p>
    <w:p w14:paraId="29EF6D65" w14:textId="77777777" w:rsidR="001F0863" w:rsidRPr="001F0863" w:rsidRDefault="001F0863" w:rsidP="00443A1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 xml:space="preserve">сведения о затратах учебного времени, предусмотренного на освоение учебного </w:t>
      </w:r>
    </w:p>
    <w:p w14:paraId="6144839F" w14:textId="77777777" w:rsidR="001F0863" w:rsidRPr="001F0863" w:rsidRDefault="001F0863" w:rsidP="00443A12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предмета;</w:t>
      </w:r>
    </w:p>
    <w:p w14:paraId="1C7A52FD" w14:textId="77777777" w:rsidR="001F0863" w:rsidRPr="001F0863" w:rsidRDefault="001F0863" w:rsidP="00443A1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распределение учебного материала по годам обучения;</w:t>
      </w:r>
    </w:p>
    <w:p w14:paraId="1BCE80CA" w14:textId="77777777" w:rsidR="001F0863" w:rsidRPr="001F0863" w:rsidRDefault="001F0863" w:rsidP="00443A1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описание дидактических единиц учебного предмета;</w:t>
      </w:r>
    </w:p>
    <w:p w14:paraId="5C2F86CB" w14:textId="77777777" w:rsidR="001F0863" w:rsidRPr="001F0863" w:rsidRDefault="001F0863" w:rsidP="00443A1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требования к уровню подготовки обучающихся;</w:t>
      </w:r>
    </w:p>
    <w:p w14:paraId="2653098A" w14:textId="77777777" w:rsidR="001F0863" w:rsidRPr="001F0863" w:rsidRDefault="001F0863" w:rsidP="00443A1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формы и методы контроля, система оценок;</w:t>
      </w:r>
    </w:p>
    <w:p w14:paraId="5AA1CD45" w14:textId="77777777" w:rsidR="001F0863" w:rsidRPr="001F0863" w:rsidRDefault="001F0863" w:rsidP="00443A1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1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методическое обеспечение учебного процесса.</w:t>
      </w:r>
    </w:p>
    <w:p w14:paraId="0C4CBD9D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В соответствии с данными направлениями строится основной раздел программы </w:t>
      </w:r>
    </w:p>
    <w:p w14:paraId="7712F8F0" w14:textId="77777777" w:rsidR="001F0863" w:rsidRPr="001F0863" w:rsidRDefault="001F0863" w:rsidP="00443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«Содержание учебного предмета».</w:t>
      </w:r>
    </w:p>
    <w:p w14:paraId="2DE50547" w14:textId="77777777" w:rsidR="003C5904" w:rsidRPr="001F0863" w:rsidRDefault="003C5904" w:rsidP="00443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46083275" w14:textId="77777777" w:rsidR="001F0863" w:rsidRPr="001F0863" w:rsidRDefault="001F0863" w:rsidP="00443A12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1.8.Материально-технические условия реализации учебного предмета</w:t>
      </w:r>
    </w:p>
    <w:p w14:paraId="43849F26" w14:textId="77777777" w:rsidR="001F0863" w:rsidRPr="001F0863" w:rsidRDefault="001F0863" w:rsidP="00443A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51DA5D2E" w14:textId="77777777" w:rsidR="001F0863" w:rsidRPr="001F0863" w:rsidRDefault="001F0863" w:rsidP="00443A1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 необходимый для реализации программы учебного предмета «фольклорная хореография» перечень аудиторий, специализированных кабинетов и материально-технического обеспечения включает в себя: </w:t>
      </w:r>
    </w:p>
    <w:p w14:paraId="41358886" w14:textId="77777777" w:rsidR="001F0863" w:rsidRPr="001F0863" w:rsidRDefault="001F0863" w:rsidP="00443A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аудитории </w:t>
      </w:r>
      <w:proofErr w:type="gramStart"/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мелкогрупповых</w:t>
      </w:r>
      <w:proofErr w:type="gramEnd"/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фортепиано, (баяном </w:t>
      </w:r>
    </w:p>
    <w:p w14:paraId="3DC35C37" w14:textId="77777777" w:rsidR="001F0863" w:rsidRPr="001F0863" w:rsidRDefault="001F0863" w:rsidP="00443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(аккордеоном)   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площадью  не менее 36  квадратных метров, 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20 погонных метров вдоль </w:t>
      </w:r>
      <w:proofErr w:type="spell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двухстен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зеркала размером 3м х 2м на одной стене; </w:t>
      </w:r>
    </w:p>
    <w:p w14:paraId="0AB5742A" w14:textId="77777777" w:rsidR="001F0863" w:rsidRPr="001F0863" w:rsidRDefault="001F0863" w:rsidP="00443A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концертный зал с 2   роялями, звукотехническим оборудованием, оснащенный </w:t>
      </w:r>
    </w:p>
    <w:p w14:paraId="6E361BFD" w14:textId="77777777" w:rsidR="001F0863" w:rsidRPr="001F0863" w:rsidRDefault="001F0863" w:rsidP="00443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местами для зрителей, сценой для выступлений;</w:t>
      </w:r>
    </w:p>
    <w:p w14:paraId="2CDCA39C" w14:textId="77777777" w:rsidR="001F0863" w:rsidRPr="001F0863" w:rsidRDefault="001F0863" w:rsidP="00443A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камерный зал,  оснащенный местами для зрителей, сценой для выступлений;</w:t>
      </w:r>
    </w:p>
    <w:p w14:paraId="277D6453" w14:textId="77777777" w:rsidR="001F0863" w:rsidRPr="001F0863" w:rsidRDefault="001F0863" w:rsidP="00443A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звукотехническое</w:t>
      </w:r>
      <w:proofErr w:type="spellEnd"/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оборудование: проигрыватель пластинок и компакт дисков, </w:t>
      </w:r>
    </w:p>
    <w:p w14:paraId="107E9707" w14:textId="77777777" w:rsidR="001F0863" w:rsidRPr="001F0863" w:rsidRDefault="001F0863" w:rsidP="00443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магнитофон, видеомагнитофон (</w:t>
      </w:r>
      <w:r w:rsidRPr="001F08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проигрыватель);</w:t>
      </w:r>
    </w:p>
    <w:p w14:paraId="637496F9" w14:textId="77777777" w:rsidR="001F0863" w:rsidRPr="001F0863" w:rsidRDefault="001F0863" w:rsidP="00443A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библиотеку, помещения для работы со специализированными материалами (</w:t>
      </w:r>
      <w:proofErr w:type="spellStart"/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фоноте</w:t>
      </w:r>
      <w:proofErr w:type="spellEnd"/>
    </w:p>
    <w:p w14:paraId="0AD0A77A" w14:textId="77777777" w:rsidR="001F0863" w:rsidRPr="001F0863" w:rsidRDefault="001F0863" w:rsidP="00443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ку, видеотеку, фильмотеку, просмотровый видеозал/класс). </w:t>
      </w:r>
    </w:p>
    <w:p w14:paraId="01B59EB5" w14:textId="77777777" w:rsidR="00814775" w:rsidRDefault="001F0863" w:rsidP="0081477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аудитории должны быть оформлены наглядными пособиями. В образовательном учреждении должны быть созданы условия для содержания, своевременного обслуживания и ремонта музыкальных инструментов. </w:t>
      </w:r>
    </w:p>
    <w:p w14:paraId="2F963FC0" w14:textId="77777777" w:rsidR="00814775" w:rsidRDefault="00814775" w:rsidP="00814775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872DC" w14:textId="77777777" w:rsidR="001F0863" w:rsidRPr="001F0863" w:rsidRDefault="00814775" w:rsidP="00814775">
      <w:pPr>
        <w:pStyle w:val="1"/>
        <w:rPr>
          <w:rFonts w:eastAsia="Times New Roman"/>
          <w:lang w:eastAsia="ru-RU"/>
        </w:rPr>
      </w:pPr>
      <w:bookmarkStart w:id="46" w:name="_Toc139988483"/>
      <w:r>
        <w:rPr>
          <w:rFonts w:eastAsia="Times New Roman"/>
          <w:lang w:eastAsia="ru-RU"/>
        </w:rPr>
        <w:t>2</w:t>
      </w:r>
      <w:r w:rsidR="001F0863" w:rsidRPr="001F0863">
        <w:rPr>
          <w:rFonts w:eastAsia="Times New Roman"/>
          <w:lang w:eastAsia="ru-RU"/>
        </w:rPr>
        <w:t xml:space="preserve">. </w:t>
      </w:r>
      <w:proofErr w:type="gramStart"/>
      <w:r w:rsidR="001F0863" w:rsidRPr="001F0863">
        <w:rPr>
          <w:rFonts w:eastAsia="Times New Roman"/>
          <w:lang w:eastAsia="ru-RU"/>
        </w:rPr>
        <w:t>СОД</w:t>
      </w:r>
      <w:r w:rsidR="007B30D0">
        <w:rPr>
          <w:rFonts w:eastAsia="Times New Roman"/>
          <w:lang w:eastAsia="ru-RU"/>
        </w:rPr>
        <w:t>Е</w:t>
      </w:r>
      <w:r w:rsidR="001F0863" w:rsidRPr="001F0863">
        <w:rPr>
          <w:rFonts w:eastAsia="Times New Roman"/>
          <w:lang w:eastAsia="ru-RU"/>
        </w:rPr>
        <w:t>РЖАНИЕ  УЧЕБНОГО</w:t>
      </w:r>
      <w:proofErr w:type="gramEnd"/>
      <w:r w:rsidR="001F0863" w:rsidRPr="001F0863">
        <w:rPr>
          <w:rFonts w:eastAsia="Times New Roman"/>
          <w:lang w:eastAsia="ru-RU"/>
        </w:rPr>
        <w:t xml:space="preserve">  ПРЕДМЕТА</w:t>
      </w:r>
      <w:bookmarkEnd w:id="46"/>
    </w:p>
    <w:p w14:paraId="6EFB1EB0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учебный материал делится по годам обучения – классам. </w:t>
      </w: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материал подбирается с учётом возрастных особенностей обучающихся.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Каждый класс имеет свои дидактические задачи, объем времени, предусмотренный для освоения учебного материала.</w:t>
      </w:r>
    </w:p>
    <w:p w14:paraId="32D52BB1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Аудиторная нагрузка по учебному предмету вариативной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36F9F28D" w14:textId="77777777" w:rsidR="000C3D39" w:rsidRDefault="000C3D39" w:rsidP="00443A1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DAEF7A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2.1.Требования по годам обучения</w:t>
      </w:r>
    </w:p>
    <w:p w14:paraId="4321F682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Срок реализации 8 лет </w:t>
      </w:r>
    </w:p>
    <w:p w14:paraId="08FAB53E" w14:textId="77777777" w:rsidR="001F0863" w:rsidRPr="001F0863" w:rsidRDefault="001F0863" w:rsidP="00443A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Данная программа предназначена для вариативной части дополнительной предпрофессиональной общеобразовательной программы в области музыкального искусства «Музыкальный фольклор» (В.04.УП.04).</w:t>
      </w:r>
    </w:p>
    <w:p w14:paraId="1507C11A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6587B10C" w14:textId="77777777" w:rsidR="001F0863" w:rsidRDefault="001F0863" w:rsidP="00443A1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 год обучения (7 класс)</w:t>
      </w:r>
    </w:p>
    <w:p w14:paraId="21A018D1" w14:textId="77777777" w:rsidR="00992582" w:rsidRPr="00992582" w:rsidRDefault="00992582" w:rsidP="00443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99258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Таблица 2</w:t>
      </w:r>
    </w:p>
    <w:tbl>
      <w:tblPr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080"/>
        <w:gridCol w:w="1559"/>
      </w:tblGrid>
      <w:tr w:rsidR="001F0863" w:rsidRPr="001F0863" w14:paraId="45AD7E0F" w14:textId="77777777" w:rsidTr="001F0863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4BC48" w14:textId="77777777" w:rsidR="001F0863" w:rsidRPr="001F0863" w:rsidRDefault="001F0863" w:rsidP="00443A12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0317CC09" w14:textId="77777777" w:rsidR="001F0863" w:rsidRPr="001F0863" w:rsidRDefault="001F0863" w:rsidP="00443A12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B1963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9B393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Количество</w:t>
            </w:r>
          </w:p>
          <w:p w14:paraId="2D3AD94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часов</w:t>
            </w:r>
          </w:p>
        </w:tc>
      </w:tr>
      <w:tr w:rsidR="001F0863" w:rsidRPr="001F0863" w14:paraId="5B48D747" w14:textId="77777777" w:rsidTr="001F0863">
        <w:trPr>
          <w:trHeight w:hRule="exact"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9F16C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F8C41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Народная хореография в фольклорном коллективе.</w:t>
            </w:r>
          </w:p>
          <w:p w14:paraId="09F49985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Беседа с использованием видеопоказа фольклорных коллективов. Показ и исполнение русского поклона.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2393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</w:tr>
      <w:tr w:rsidR="001F0863" w:rsidRPr="001F0863" w14:paraId="44ECEE99" w14:textId="77777777" w:rsidTr="001F0863">
        <w:trPr>
          <w:trHeight w:hRule="exact"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ADC4" w14:textId="77777777" w:rsidR="001F0863" w:rsidRPr="001F0863" w:rsidRDefault="001F0863" w:rsidP="00443A12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1EC0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Основы народной хореографии.</w:t>
            </w:r>
          </w:p>
          <w:p w14:paraId="37D9A33D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Просмотр видеоматериала и обращение внимания на положении рук и ног в народном танце. Положения ног: свободное, 1, 2, 3 позиции. Основные положения рук: 1. 2. 3 позиция, подбоченившись, калачиком.</w:t>
            </w:r>
          </w:p>
          <w:p w14:paraId="33581FF2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Поочерёдное раскрывание и закрывание рук, раскрывание и закрывание одной руки, двух рук, переводы рук из позиции в позицию.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E5703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</w:tr>
      <w:tr w:rsidR="001F0863" w:rsidRPr="001F0863" w14:paraId="6452B703" w14:textId="77777777" w:rsidTr="001F0863">
        <w:trPr>
          <w:trHeight w:hRule="exact"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A3B9F" w14:textId="77777777" w:rsidR="001F0863" w:rsidRPr="001F0863" w:rsidRDefault="001F0863" w:rsidP="00443A12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E2D0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Разминка на середине зала.</w:t>
            </w:r>
          </w:p>
          <w:p w14:paraId="3AB1954C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Подготовка к маршу, Марш. Марш по точкам. Ритмические упражнения с хлопками и притопами.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949D8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1CF3A7FD" w14:textId="77777777" w:rsidTr="001F0863">
        <w:trPr>
          <w:trHeight w:hRule="exact" w:val="1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3DC3C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4C416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Русский поклон.</w:t>
            </w:r>
          </w:p>
          <w:p w14:paraId="16C3551D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Поясной поклон. Поясной поклон с танцевальным шагом. Поясной поклон с открыванием рук во 2 позицию. Поясной поклон глубокий до земли</w:t>
            </w:r>
          </w:p>
          <w:p w14:paraId="5EA4FA32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( без продвижения и в продвижении).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F46FF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2083457D" w14:textId="77777777" w:rsidTr="002D38ED">
        <w:trPr>
          <w:trHeight w:hRule="exact" w:val="9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A80586C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38CCF3F6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Виды танцевального шага.</w:t>
            </w:r>
          </w:p>
          <w:p w14:paraId="29B7FE35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Бытовой шаг. Простой шаг с притопом. Простой шаг с проскальзывающим ударом каблука. Шаг с выносом ноги на каблук.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A008E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24FA62C1" w14:textId="77777777" w:rsidTr="002D38ED">
        <w:trPr>
          <w:trHeight w:hRule="exact" w:val="15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D9AA2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F22AF8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Элементы русского народного танца.</w:t>
            </w:r>
          </w:p>
          <w:p w14:paraId="58673812" w14:textId="77777777" w:rsidR="001F0863" w:rsidRPr="001F0863" w:rsidRDefault="001F0863" w:rsidP="00443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Просмотр видеоматериала и обращение внимания на отдельные элементы русского танца. Приставной шаг. «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Ковырялочка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», «гармошка». Галоп в простом виде и в различных комбинациях и сочетаниях. Хлопушки - хлопки в ладоши. Хлопушки по бедру в различных ритмах.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EEB6D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</w:tr>
      <w:tr w:rsidR="001F0863" w:rsidRPr="001F0863" w14:paraId="7929B43C" w14:textId="77777777" w:rsidTr="002D38ED">
        <w:trPr>
          <w:trHeight w:hRule="exact" w:val="907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34AB5BC2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BEC8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Дробные выстукивания.</w:t>
            </w:r>
          </w:p>
          <w:p w14:paraId="71DEDD92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Притопы и 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перетопы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 одинарные. Притопы и 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перетопы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 двойные, тройные. Простая дробь. Притопы со сменой сильной и слабой доли.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73004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3FCAB457" w14:textId="77777777" w:rsidTr="001F0863">
        <w:trPr>
          <w:trHeight w:hRule="exact" w:val="7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45722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BF9E9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Прыжки.</w:t>
            </w:r>
          </w:p>
          <w:p w14:paraId="31334478" w14:textId="77777777" w:rsidR="001F0863" w:rsidRPr="001F0863" w:rsidRDefault="001F0863" w:rsidP="00443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Прыжки по 6 позиции с поджатыми ногами Подскоки и перескоки с ноги на ногу.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8C2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</w:tr>
      <w:tr w:rsidR="001F0863" w:rsidRPr="001F0863" w14:paraId="7AA705BD" w14:textId="77777777" w:rsidTr="001F0863">
        <w:trPr>
          <w:trHeight w:hRule="exact"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54C17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4EA11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Танцевальная азбука.</w:t>
            </w:r>
          </w:p>
          <w:p w14:paraId="52C4749A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Сочетание движения в хороводе и пляске с исполнением песенного репертуара.</w:t>
            </w:r>
          </w:p>
          <w:p w14:paraId="55BA1D66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Использование выученных элементов народного танца в репертуаре фольклорного коллектива (репетиционные занятия в течение года).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6A9A5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55396A88" w14:textId="77777777" w:rsidTr="00814775">
        <w:trPr>
          <w:trHeight w:hRule="exact" w:val="277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42BF4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1910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33</w:t>
            </w:r>
          </w:p>
        </w:tc>
      </w:tr>
    </w:tbl>
    <w:p w14:paraId="16B8B6A8" w14:textId="77777777" w:rsidR="00814775" w:rsidRDefault="00814775" w:rsidP="00443A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743F6F0" w14:textId="77777777" w:rsidR="001F0863" w:rsidRDefault="001F0863" w:rsidP="00443A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 год обучения (8 класс)</w:t>
      </w:r>
    </w:p>
    <w:p w14:paraId="15653FF7" w14:textId="77777777" w:rsidR="00992582" w:rsidRPr="00992582" w:rsidRDefault="00992582" w:rsidP="00443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992582">
        <w:rPr>
          <w:rFonts w:ascii="Times New Roman" w:eastAsia="Times New Roman" w:hAnsi="Times New Roman" w:cs="Times New Roman"/>
          <w:b/>
          <w:i/>
          <w:lang w:eastAsia="ru-RU"/>
        </w:rPr>
        <w:t>Таблица 3</w:t>
      </w: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221"/>
        <w:gridCol w:w="1418"/>
      </w:tblGrid>
      <w:tr w:rsidR="001F0863" w:rsidRPr="001F0863" w14:paraId="23DEF2D7" w14:textId="77777777" w:rsidTr="001F0863">
        <w:trPr>
          <w:trHeight w:hRule="exact"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393FC" w14:textId="77777777" w:rsidR="001F0863" w:rsidRPr="001F0863" w:rsidRDefault="001F0863" w:rsidP="00443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14:paraId="69611FA8" w14:textId="77777777" w:rsidR="001F0863" w:rsidRPr="001F0863" w:rsidRDefault="001F0863" w:rsidP="00443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86C90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eastAsia="ru-RU" w:bidi="ru-RU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9A5CF" w14:textId="77777777" w:rsidR="001F0863" w:rsidRPr="001F0863" w:rsidRDefault="001F0863" w:rsidP="00443A12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Количество</w:t>
            </w:r>
          </w:p>
          <w:p w14:paraId="229AB358" w14:textId="77777777" w:rsidR="001F0863" w:rsidRPr="001F0863" w:rsidRDefault="001F0863" w:rsidP="00443A1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часов</w:t>
            </w:r>
          </w:p>
        </w:tc>
      </w:tr>
      <w:tr w:rsidR="001F0863" w:rsidRPr="001F0863" w14:paraId="3F1FFE11" w14:textId="77777777" w:rsidTr="001F0863">
        <w:trPr>
          <w:trHeight w:hRule="exact" w:val="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6DA9A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D1E2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Народная хореография в фольклорном коллективе.</w:t>
            </w:r>
          </w:p>
          <w:p w14:paraId="3609F68A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Беседа с использованием видеопоказа фольклорных коллективов. Показ и исполнение русского поклона.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3CD19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</w:tr>
      <w:tr w:rsidR="001F0863" w:rsidRPr="001F0863" w14:paraId="5BA59F5C" w14:textId="77777777" w:rsidTr="001F0863">
        <w:trPr>
          <w:trHeight w:hRule="exact" w:val="1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29EAD" w14:textId="77777777" w:rsidR="001F0863" w:rsidRPr="001F0863" w:rsidRDefault="001F0863" w:rsidP="00443A12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E3E25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Основы народной хореографии.</w:t>
            </w:r>
          </w:p>
          <w:p w14:paraId="0B52EF7B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Просмотр видеоматериала и обращение внимания на положении рук и ног в народном танце. Положения ног: свободное, 1, 2, 3 позиции. Основные положения рук: 1. 2. 3 позиция, подбоченившись, калачиком.</w:t>
            </w:r>
          </w:p>
          <w:p w14:paraId="07B9F397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Поочерёдное раскрывание и закрывание рук, раскрывание и закрывание одной руки, двух рук, переводы рук из позиции в позицию.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29A49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</w:tr>
      <w:tr w:rsidR="001F0863" w:rsidRPr="001F0863" w14:paraId="389C952B" w14:textId="77777777" w:rsidTr="001F0863">
        <w:trPr>
          <w:trHeight w:hRule="exact" w:val="1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F7924" w14:textId="77777777" w:rsidR="001F0863" w:rsidRPr="001F0863" w:rsidRDefault="001F0863" w:rsidP="00443A12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lastRenderedPageBreak/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7496C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Элементы русского народного танца</w:t>
            </w:r>
          </w:p>
          <w:p w14:paraId="2F088B14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Припадание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 по 6-й позиции прямое. 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Припадание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 в повороте по точкам, в продвижении вперёд-назад. Подготовка к верёвочке (высокое поднимание колен просто и с притопом в позиции), «косыночка». Присядка для мальчиков.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C45BF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693BF9A9" w14:textId="77777777" w:rsidTr="001F0863">
        <w:trPr>
          <w:trHeight w:hRule="exact" w:val="1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351EF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B2A53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Русский поклон.</w:t>
            </w:r>
          </w:p>
          <w:p w14:paraId="32D3663B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Поясной поклон. Поясной поклон с танцевальным шагом. Поясной поклон с открыванием рук во 2 позицию. Поясной поклон глубокий до земли</w:t>
            </w:r>
          </w:p>
          <w:p w14:paraId="7305A220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( без продвижения и в продвижении).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99B6A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7380247A" w14:textId="77777777" w:rsidTr="001F0863">
        <w:trPr>
          <w:trHeight w:hRule="exact" w:val="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C586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78C8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Виды танцевального шага.</w:t>
            </w:r>
          </w:p>
          <w:p w14:paraId="49380C7C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Бытовой шаг. Простой шаг с притопом. Простой шаг с проскальзывающим ударом каблука. Шаг с выносом ноги на каблук.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3D647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40D7B018" w14:textId="77777777" w:rsidTr="001F0863">
        <w:trPr>
          <w:trHeight w:hRule="exact" w:val="1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4F7D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A28E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Элементы русского народного танца.</w:t>
            </w:r>
          </w:p>
          <w:p w14:paraId="09B106FC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Просмотр видеоматериала и обращение внимания на отдельные элементы русского танца. Приставной шаг. «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Ковырялочка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», «гармошка». Галоп в простом виде и в различных комбинациях и сочетаниях. Хлопушки - хлопки в ладоши. Хлопушки по бедру в различных ритмах.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5A0D3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</w:tr>
      <w:tr w:rsidR="001F0863" w:rsidRPr="001F0863" w14:paraId="7268FD2E" w14:textId="77777777" w:rsidTr="002D38ED">
        <w:trPr>
          <w:trHeight w:hRule="exact" w:val="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B62B6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6995C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Дробные выстукивания.</w:t>
            </w:r>
          </w:p>
          <w:p w14:paraId="304655EF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Притопы и 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перетопы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 одинарные. Притопы и 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перетопы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 двойные, тройные. Простая дробь. Притопы со сменой сильной и слабой доли.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80CD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73D4B530" w14:textId="77777777" w:rsidTr="002D38ED">
        <w:trPr>
          <w:trHeight w:hRule="exact" w:val="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5BD34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F85884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Прыжки.</w:t>
            </w:r>
          </w:p>
          <w:p w14:paraId="5E68BDFB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Прыжки по 6 позиции с поджатыми ногами Подскоки и перескоки с ноги на ногу.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341A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</w:tr>
      <w:tr w:rsidR="001F0863" w:rsidRPr="001F0863" w14:paraId="1D88E041" w14:textId="77777777" w:rsidTr="002D38ED">
        <w:trPr>
          <w:trHeight w:hRule="exact"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7FA6F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F41DF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Танцевальная азбука.</w:t>
            </w:r>
          </w:p>
          <w:p w14:paraId="2ADF0824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Сочетание движения в хороводе и пляске с исполнением песенного репертуара.</w:t>
            </w:r>
          </w:p>
          <w:p w14:paraId="494817EE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Использование выученных элементов народного танца в репертуаре фольклорного коллектива (репетиционные занятия в течение года).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AF0E8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2ED8B52B" w14:textId="77777777" w:rsidTr="001F0863">
        <w:trPr>
          <w:trHeight w:hRule="exact" w:val="61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FEDB7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3FA0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33</w:t>
            </w:r>
          </w:p>
        </w:tc>
      </w:tr>
    </w:tbl>
    <w:p w14:paraId="4AAAF681" w14:textId="77777777" w:rsidR="000C3D39" w:rsidRDefault="000C3D39" w:rsidP="00443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FA26F" w14:textId="77777777" w:rsidR="001F0863" w:rsidRDefault="001F0863" w:rsidP="00443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год обучения (9 класс)</w:t>
      </w:r>
    </w:p>
    <w:p w14:paraId="21C7418F" w14:textId="77777777" w:rsidR="00992582" w:rsidRPr="00973618" w:rsidRDefault="00992582" w:rsidP="00443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973618">
        <w:rPr>
          <w:rFonts w:ascii="Times New Roman" w:eastAsia="Times New Roman" w:hAnsi="Times New Roman" w:cs="Times New Roman"/>
          <w:b/>
          <w:i/>
          <w:lang w:eastAsia="ru-RU"/>
        </w:rPr>
        <w:t>Таблица 4</w:t>
      </w: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360"/>
        <w:gridCol w:w="1279"/>
      </w:tblGrid>
      <w:tr w:rsidR="001F0863" w:rsidRPr="001F0863" w14:paraId="796CC846" w14:textId="77777777" w:rsidTr="001F0863">
        <w:trPr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ADE7E" w14:textId="77777777" w:rsidR="001F0863" w:rsidRPr="001F0863" w:rsidRDefault="001F0863" w:rsidP="00443A12">
            <w:pPr>
              <w:widowControl w:val="0"/>
              <w:spacing w:after="6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№</w:t>
            </w:r>
          </w:p>
          <w:p w14:paraId="2BA675EB" w14:textId="77777777" w:rsidR="001F0863" w:rsidRPr="001F0863" w:rsidRDefault="001F0863" w:rsidP="00443A12">
            <w:pPr>
              <w:widowControl w:val="0"/>
              <w:spacing w:before="60"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п/п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692D0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eastAsia="ru-RU" w:bidi="ru-RU"/>
              </w:rPr>
              <w:t>Тема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AF242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eastAsia="ru-RU" w:bidi="ru-RU"/>
              </w:rPr>
              <w:t>Количество</w:t>
            </w:r>
          </w:p>
          <w:p w14:paraId="576C8665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3"/>
                <w:szCs w:val="23"/>
                <w:lang w:eastAsia="ru-RU" w:bidi="ru-RU"/>
              </w:rPr>
              <w:t>часов</w:t>
            </w:r>
          </w:p>
        </w:tc>
      </w:tr>
      <w:tr w:rsidR="001F0863" w:rsidRPr="001F0863" w14:paraId="30750437" w14:textId="77777777" w:rsidTr="001F0863">
        <w:trPr>
          <w:trHeight w:hRule="exact" w:val="10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C21BC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71053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Элементы Казачье</w:t>
            </w:r>
            <w:r w:rsidR="00973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й</w:t>
            </w: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 xml:space="preserve"> пляски.</w:t>
            </w:r>
          </w:p>
          <w:p w14:paraId="25FA10A1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Шаги.</w:t>
            </w:r>
          </w:p>
          <w:p w14:paraId="055CA71D" w14:textId="77777777" w:rsidR="001F0863" w:rsidRPr="001F0863" w:rsidRDefault="001F0863" w:rsidP="00443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 xml:space="preserve">Простой шаг кадрили. Шаг с соскоками. Простой переменный шаг, на каблук, на 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полупальцах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, шаркающий. Сочетание различных видов шагов.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3C6F8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10</w:t>
            </w:r>
          </w:p>
        </w:tc>
      </w:tr>
      <w:tr w:rsidR="001F0863" w:rsidRPr="001F0863" w14:paraId="3C353870" w14:textId="77777777" w:rsidTr="001F0863">
        <w:trPr>
          <w:trHeight w:hRule="exact"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8FF2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1E1D8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Дроби.</w:t>
            </w:r>
          </w:p>
          <w:p w14:paraId="66321EBE" w14:textId="77777777" w:rsidR="001F0863" w:rsidRPr="001F0863" w:rsidRDefault="001F0863" w:rsidP="00443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Простая дробь, двойная. Простой и двойной ключ, ключ-концовка. Простая и двойная дробная дорожка, «Козлик». Комбинирование различных видов дробей.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241DB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14</w:t>
            </w:r>
          </w:p>
        </w:tc>
      </w:tr>
      <w:tr w:rsidR="001F0863" w:rsidRPr="001F0863" w14:paraId="03E24261" w14:textId="77777777" w:rsidTr="001F0863">
        <w:trPr>
          <w:trHeight w:hRule="exact"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FE45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19840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Сочетание различных видов шагов и дробей.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A9A67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</w:tr>
      <w:tr w:rsidR="001F0863" w:rsidRPr="001F0863" w14:paraId="00201D39" w14:textId="77777777" w:rsidTr="001F086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385D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4194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Танцевальные элементы.</w:t>
            </w:r>
          </w:p>
          <w:p w14:paraId="509BB727" w14:textId="77777777" w:rsidR="001F0863" w:rsidRPr="001F0863" w:rsidRDefault="001F0863" w:rsidP="00443A12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«Трилистник» на месте, в продвижении и вокруг себя. «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Моталочка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» в различных сочетаниях.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E29A4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</w:tr>
      <w:tr w:rsidR="001F0863" w:rsidRPr="001F0863" w14:paraId="00E00603" w14:textId="77777777" w:rsidTr="001F0863">
        <w:trPr>
          <w:trHeight w:hRule="exact"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DC05D" w14:textId="77777777" w:rsidR="001F0863" w:rsidRPr="001F0863" w:rsidRDefault="001F0863" w:rsidP="00443A12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99F05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Танцевальные этюды на выученном материале.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627C1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</w:tr>
      <w:tr w:rsidR="001F0863" w:rsidRPr="001F0863" w14:paraId="76ABA4D7" w14:textId="77777777" w:rsidTr="001F0863">
        <w:trPr>
          <w:trHeight w:hRule="exact" w:val="427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4DF9" w14:textId="77777777" w:rsidR="001F0863" w:rsidRPr="001F0863" w:rsidRDefault="001F0863" w:rsidP="00443A12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ИТОГО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1BBA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33</w:t>
            </w:r>
          </w:p>
        </w:tc>
      </w:tr>
    </w:tbl>
    <w:p w14:paraId="31DFD4DA" w14:textId="77777777" w:rsidR="001F0863" w:rsidRPr="001F0863" w:rsidRDefault="001F0863" w:rsidP="00443A1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575B3" w14:textId="77777777" w:rsidR="00814775" w:rsidRPr="001F0863" w:rsidRDefault="00814775" w:rsidP="008147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1514F" w14:textId="77777777" w:rsidR="001F0863" w:rsidRPr="002C5910" w:rsidRDefault="00814775" w:rsidP="00814775">
      <w:pPr>
        <w:pStyle w:val="1"/>
        <w:rPr>
          <w:rFonts w:eastAsia="Times New Roman"/>
          <w:lang w:eastAsia="ru-RU"/>
        </w:rPr>
      </w:pPr>
      <w:bookmarkStart w:id="47" w:name="_Toc139988484"/>
      <w:r>
        <w:rPr>
          <w:rFonts w:eastAsia="Times New Roman"/>
          <w:lang w:eastAsia="ru-RU"/>
        </w:rPr>
        <w:lastRenderedPageBreak/>
        <w:t>3</w:t>
      </w:r>
      <w:r w:rsidR="002C5910" w:rsidRPr="002C5910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proofErr w:type="gramStart"/>
      <w:r w:rsidR="001F0863" w:rsidRPr="002C5910">
        <w:rPr>
          <w:rFonts w:eastAsia="Times New Roman"/>
          <w:lang w:eastAsia="ru-RU"/>
        </w:rPr>
        <w:t>ТРЕБОВАНИЯ  К</w:t>
      </w:r>
      <w:proofErr w:type="gramEnd"/>
      <w:r w:rsidR="001F0863" w:rsidRPr="002C5910">
        <w:rPr>
          <w:rFonts w:eastAsia="Times New Roman"/>
          <w:lang w:eastAsia="ru-RU"/>
        </w:rPr>
        <w:t xml:space="preserve">  УРОВНЮ  ПОДГОТОВКИ  ОБУЧАЮЩИХСЯ</w:t>
      </w:r>
      <w:bookmarkEnd w:id="47"/>
    </w:p>
    <w:p w14:paraId="26891227" w14:textId="77777777" w:rsidR="001F0863" w:rsidRPr="001F0863" w:rsidRDefault="001F0863" w:rsidP="00443A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Результатом освоения программы является приобретение обучающимися следующих знаний, умений и навыков:</w:t>
      </w:r>
    </w:p>
    <w:p w14:paraId="738A1C76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основных элементов партерной гимнастики;</w:t>
      </w:r>
    </w:p>
    <w:p w14:paraId="1472C0D9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о массовой композиции, сценической площадке, рисунке танца, слаженности и культуре исполнения танца;</w:t>
      </w:r>
    </w:p>
    <w:p w14:paraId="115D008E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исполнять простые танцевальные этюды и танцы; умение ориентироваться на сценической площадке;</w:t>
      </w:r>
    </w:p>
    <w:p w14:paraId="37EAF225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умение самостоятельно создавать музыкально-двигательный образ;</w:t>
      </w:r>
    </w:p>
    <w:p w14:paraId="4B5855E0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различными танцевальными движениями, упражнениями на развитие физических данных;</w:t>
      </w:r>
    </w:p>
    <w:p w14:paraId="16E34373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навыки перестраивания из одной фигуры в другую;</w:t>
      </w:r>
    </w:p>
    <w:p w14:paraId="279F5AC9" w14:textId="77777777" w:rsidR="001F0863" w:rsidRPr="001F0863" w:rsidRDefault="001F0863" w:rsidP="00443A1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первоначальными навыками постановки корпуса, ног, рук, головы;</w:t>
      </w:r>
    </w:p>
    <w:p w14:paraId="276A99DA" w14:textId="77777777" w:rsidR="001F0863" w:rsidRPr="001F0863" w:rsidRDefault="001F0863" w:rsidP="00443A1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навыки комбинирования движений;</w:t>
      </w:r>
    </w:p>
    <w:p w14:paraId="3F9D08F3" w14:textId="77777777" w:rsidR="001F0863" w:rsidRP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навыки ансамблевого исполнения, сценической практики.</w:t>
      </w:r>
    </w:p>
    <w:p w14:paraId="066D3A6E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также:</w:t>
      </w:r>
    </w:p>
    <w:p w14:paraId="276753DF" w14:textId="77777777" w:rsidR="001F0863" w:rsidRP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воспроизводить метроритмический узор народной музыки средствами фольклорного танца и элементарных хореографических средств;</w:t>
      </w:r>
    </w:p>
    <w:p w14:paraId="4209578C" w14:textId="77777777" w:rsidR="001F0863" w:rsidRP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14:paraId="7B705EE9" w14:textId="77777777" w:rsidR="001F0863" w:rsidRP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определять характер музыки, менять характер движений в соответствии со сменами музыкальных частей;</w:t>
      </w:r>
    </w:p>
    <w:p w14:paraId="20F614AC" w14:textId="77777777" w:rsidR="001F0863" w:rsidRP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умение использовать сюжетные и драматургические элементы в инсценировках песен, хороводов;</w:t>
      </w:r>
    </w:p>
    <w:p w14:paraId="1B83C010" w14:textId="77777777" w:rsidR="001F0863" w:rsidRP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навыки использования самостоятельности, силы воли, развивать их;</w:t>
      </w:r>
    </w:p>
    <w:p w14:paraId="286BD46B" w14:textId="77777777" w:rsidR="001F0863" w:rsidRDefault="001F0863" w:rsidP="00443A12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осознавать значение результатов своего творческого поиска. </w:t>
      </w:r>
    </w:p>
    <w:p w14:paraId="4BC0E5F6" w14:textId="77777777" w:rsidR="00814775" w:rsidRPr="001F0863" w:rsidRDefault="00814775" w:rsidP="00814775">
      <w:pPr>
        <w:widowControl w:val="0"/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242E715" w14:textId="77777777" w:rsidR="001F0863" w:rsidRPr="001F0863" w:rsidRDefault="001F0863" w:rsidP="00443A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7ECDE" w14:textId="77777777" w:rsidR="001F0863" w:rsidRPr="001F0863" w:rsidRDefault="00814775" w:rsidP="00443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10"/>
        </w:rPr>
        <w:t xml:space="preserve">                        </w:t>
      </w:r>
      <w:bookmarkStart w:id="48" w:name="_Toc139988485"/>
      <w:r>
        <w:rPr>
          <w:rStyle w:val="10"/>
        </w:rPr>
        <w:t>4</w:t>
      </w:r>
      <w:r w:rsidR="001F0863" w:rsidRPr="00814775">
        <w:rPr>
          <w:rStyle w:val="10"/>
        </w:rPr>
        <w:t>.  ФОРМЫ И МЕТОДЫ КОНТРОЛЯ, СИСТЕМА ОЦЕНОК</w:t>
      </w:r>
      <w:bookmarkEnd w:id="48"/>
      <w:r w:rsidR="001F0863" w:rsidRPr="001F0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F0863" w:rsidRPr="001F086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4.1. Аттестация:</w:t>
      </w:r>
      <w:r w:rsidR="001F0863" w:rsidRPr="001F08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14:paraId="1436CB21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реализации программы включает в себя текущий контроль успеваемости, промежуточную аттестацию обучающихся:</w:t>
      </w:r>
    </w:p>
    <w:p w14:paraId="151B7999" w14:textId="77777777" w:rsidR="00814775" w:rsidRDefault="00814775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5A14966E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Формы текущего контроля:</w:t>
      </w:r>
    </w:p>
    <w:p w14:paraId="62DBEE79" w14:textId="77777777" w:rsidR="001F0863" w:rsidRPr="001F0863" w:rsidRDefault="001F0863" w:rsidP="00443A12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контрольные уроки;</w:t>
      </w:r>
    </w:p>
    <w:p w14:paraId="2A58831B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Формы промежуточной аттестации:</w:t>
      </w:r>
    </w:p>
    <w:p w14:paraId="20AA72E9" w14:textId="77777777" w:rsidR="001F0863" w:rsidRPr="002C5910" w:rsidRDefault="001F0863" w:rsidP="00443A12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контрольные уроки и зачетные занятия</w:t>
      </w:r>
    </w:p>
    <w:p w14:paraId="46070ECA" w14:textId="77777777" w:rsidR="002C5910" w:rsidRPr="001F0863" w:rsidRDefault="002C5910" w:rsidP="00443A1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7CF336D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 Критерии оценки</w:t>
      </w:r>
    </w:p>
    <w:p w14:paraId="02F4A07D" w14:textId="77777777" w:rsidR="001F0863" w:rsidRPr="001F0863" w:rsidRDefault="001F0863" w:rsidP="00443A12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По итогам просмотра на контрольном уроке, зачете выставляется оценка по пятибалльной шкале.</w:t>
      </w:r>
    </w:p>
    <w:p w14:paraId="7DBD7E40" w14:textId="77777777" w:rsidR="001F0863" w:rsidRPr="00973618" w:rsidRDefault="00973618" w:rsidP="00443A12">
      <w:pPr>
        <w:widowControl w:val="0"/>
        <w:spacing w:after="0" w:line="240" w:lineRule="auto"/>
        <w:ind w:firstLine="800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</w:pPr>
      <w:r w:rsidRPr="00973618">
        <w:rPr>
          <w:rFonts w:ascii="Times New Roman" w:eastAsia="Times New Roman" w:hAnsi="Times New Roman" w:cs="Times New Roman"/>
          <w:b/>
          <w:i/>
          <w:color w:val="000000"/>
          <w:lang w:eastAsia="ru-RU" w:bidi="ru-RU"/>
        </w:rPr>
        <w:t>Таблица 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039"/>
      </w:tblGrid>
      <w:tr w:rsidR="001F0863" w:rsidRPr="001F0863" w14:paraId="72E3292F" w14:textId="77777777" w:rsidTr="001F086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48D9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9774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1F0863" w:rsidRPr="001F0863" w14:paraId="31719B6E" w14:textId="77777777" w:rsidTr="001F0863">
        <w:trPr>
          <w:trHeight w:val="103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ED95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2A31" w14:textId="77777777" w:rsidR="001F0863" w:rsidRPr="001F0863" w:rsidRDefault="001F0863" w:rsidP="0044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 w:bidi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1F0863" w:rsidRPr="001F0863" w14:paraId="23BFCD68" w14:textId="77777777" w:rsidTr="001F086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87BA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D053" w14:textId="77777777" w:rsidR="001F0863" w:rsidRPr="001F0863" w:rsidRDefault="001F0863" w:rsidP="0044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 w:bidi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1F0863" w:rsidRPr="001F0863" w14:paraId="55804B7F" w14:textId="77777777" w:rsidTr="001F0863">
        <w:trPr>
          <w:trHeight w:val="98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CCAD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3 («удовлетворительно»)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BDAC" w14:textId="77777777" w:rsidR="001F0863" w:rsidRPr="001F0863" w:rsidRDefault="001F0863" w:rsidP="0044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 w:bidi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и использование методики исполнения изученных движений и т.д.</w:t>
            </w:r>
          </w:p>
        </w:tc>
      </w:tr>
      <w:tr w:rsidR="001F0863" w:rsidRPr="001F0863" w14:paraId="6E059819" w14:textId="77777777" w:rsidTr="001F0863">
        <w:trPr>
          <w:trHeight w:val="98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13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 («</w:t>
            </w:r>
            <w:proofErr w:type="spellStart"/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неудовлетрительно</w:t>
            </w:r>
            <w:proofErr w:type="spellEnd"/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4DE" w14:textId="77777777" w:rsidR="001F0863" w:rsidRPr="001F0863" w:rsidRDefault="001F0863" w:rsidP="00443A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 w:bidi="ru-RU"/>
              </w:rPr>
              <w:t>комплекс недостатков, являющийся следствием отсутствия регулярных аудиторных занятий, а также плохой посещаемости аудиторных занятий</w:t>
            </w:r>
          </w:p>
        </w:tc>
      </w:tr>
      <w:tr w:rsidR="001F0863" w:rsidRPr="001F0863" w14:paraId="5CAFAF97" w14:textId="77777777" w:rsidTr="001F086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63C" w14:textId="77777777" w:rsidR="001F0863" w:rsidRPr="001F0863" w:rsidRDefault="001F0863" w:rsidP="0044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«зачет» (без оценки)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3F13" w14:textId="77777777" w:rsidR="001F0863" w:rsidRPr="001F0863" w:rsidRDefault="001F0863" w:rsidP="0044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 достаточный уровень подготовки и</w:t>
            </w: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исполнения на данном этапе обучения</w:t>
            </w:r>
          </w:p>
        </w:tc>
      </w:tr>
    </w:tbl>
    <w:p w14:paraId="5AF01F14" w14:textId="77777777" w:rsidR="002C5910" w:rsidRPr="00B86945" w:rsidRDefault="002C5910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8E51955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Федеральным государственным требованиям, данная система оценки качества исполнения является основной.</w:t>
      </w:r>
    </w:p>
    <w:p w14:paraId="1809AE45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выведении итоговой оценки учитывается следующее: оценка годовой работы обучающегося; оценка на зачете. Оценка выставляется каждое полугодие учебного года.</w:t>
      </w:r>
    </w:p>
    <w:p w14:paraId="466F3F1E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14:paraId="34D548A0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754FFD16" w14:textId="77777777" w:rsidR="001F0863" w:rsidRPr="001F0863" w:rsidRDefault="001F0863" w:rsidP="00443A12">
      <w:pPr>
        <w:widowControl w:val="0"/>
        <w:tabs>
          <w:tab w:val="left" w:pos="833"/>
        </w:tabs>
        <w:spacing w:after="128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 xml:space="preserve">                                   4.3.График промежуточной аттестации</w:t>
      </w:r>
    </w:p>
    <w:p w14:paraId="18AD2277" w14:textId="77777777" w:rsidR="001F0863" w:rsidRPr="00973618" w:rsidRDefault="00973618" w:rsidP="00443A12">
      <w:pPr>
        <w:widowControl w:val="0"/>
        <w:tabs>
          <w:tab w:val="left" w:pos="833"/>
        </w:tabs>
        <w:spacing w:after="128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/>
          <w:lang w:eastAsia="ru-RU" w:bidi="ru-RU"/>
        </w:rPr>
      </w:pPr>
      <w:r w:rsidRPr="00973618">
        <w:rPr>
          <w:rFonts w:ascii="Times New Roman" w:eastAsia="Times New Roman" w:hAnsi="Times New Roman" w:cs="Times New Roman"/>
          <w:b/>
          <w:i/>
          <w:iCs/>
          <w:color w:val="000000"/>
          <w:lang w:eastAsia="ru-RU" w:bidi="ru-RU"/>
        </w:rPr>
        <w:t>Таблица 6</w:t>
      </w:r>
    </w:p>
    <w:tbl>
      <w:tblPr>
        <w:tblW w:w="95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1"/>
        <w:gridCol w:w="3648"/>
        <w:gridCol w:w="3691"/>
      </w:tblGrid>
      <w:tr w:rsidR="001F0863" w:rsidRPr="001F0863" w14:paraId="09146CC8" w14:textId="77777777" w:rsidTr="001F0863">
        <w:trPr>
          <w:trHeight w:hRule="exact" w:val="33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FF13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6B257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График</w:t>
            </w:r>
          </w:p>
        </w:tc>
      </w:tr>
      <w:tr w:rsidR="001F0863" w:rsidRPr="001F0863" w14:paraId="1C58B9C2" w14:textId="77777777" w:rsidTr="001F0863">
        <w:trPr>
          <w:trHeight w:hRule="exact" w:val="326"/>
        </w:trPr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DD878" w14:textId="77777777" w:rsidR="001F0863" w:rsidRPr="001F0863" w:rsidRDefault="001F0863" w:rsidP="00443A1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66D0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2767E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1F0863" w:rsidRPr="001F0863" w14:paraId="4020CC3F" w14:textId="77777777" w:rsidTr="001F0863">
        <w:trPr>
          <w:trHeight w:hRule="exact" w:val="37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B163B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0853C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Контрольный урок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44AA8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Зачет</w:t>
            </w:r>
          </w:p>
        </w:tc>
      </w:tr>
      <w:tr w:rsidR="001F0863" w:rsidRPr="001F0863" w14:paraId="4842C6CD" w14:textId="77777777" w:rsidTr="001F0863">
        <w:trPr>
          <w:trHeight w:hRule="exact" w:val="384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87616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704BC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Контрольный урок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D5280" w14:textId="77777777" w:rsidR="001F0863" w:rsidRPr="001F0863" w:rsidRDefault="001F0863" w:rsidP="00443A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Зачет</w:t>
            </w:r>
          </w:p>
        </w:tc>
      </w:tr>
    </w:tbl>
    <w:p w14:paraId="44D17932" w14:textId="77777777" w:rsidR="001F0863" w:rsidRPr="001F0863" w:rsidRDefault="001F0863" w:rsidP="00443A12">
      <w:pPr>
        <w:widowControl w:val="0"/>
        <w:spacing w:before="353" w:after="0" w:line="240" w:lineRule="auto"/>
        <w:ind w:left="46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4.4.Требования к контрольным урокам и зачетам</w:t>
      </w:r>
    </w:p>
    <w:p w14:paraId="33233B05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время обучения обучающиеся должны приобрести ряд практических навыков:</w:t>
      </w:r>
    </w:p>
    <w:p w14:paraId="699C1012" w14:textId="77777777" w:rsidR="001F0863" w:rsidRPr="001F0863" w:rsidRDefault="001F0863" w:rsidP="00443A12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выполнять комплексы упражнений с учетом индивидуальных особенностей организма;</w:t>
      </w:r>
    </w:p>
    <w:p w14:paraId="232179E7" w14:textId="77777777" w:rsidR="001F0863" w:rsidRPr="001F0863" w:rsidRDefault="001F0863" w:rsidP="00443A12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сознательно управлять своим телом;</w:t>
      </w:r>
    </w:p>
    <w:p w14:paraId="564E53F4" w14:textId="77777777" w:rsidR="001F0863" w:rsidRPr="001F0863" w:rsidRDefault="001F0863" w:rsidP="00443A12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владеть упражнениями на развитие музыкальности, метроритма;</w:t>
      </w:r>
    </w:p>
    <w:p w14:paraId="15F7AAF5" w14:textId="77777777" w:rsidR="001F0863" w:rsidRPr="001F0863" w:rsidRDefault="001F0863" w:rsidP="00443A12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уметь координировать движения;</w:t>
      </w:r>
    </w:p>
    <w:p w14:paraId="59664162" w14:textId="77777777" w:rsidR="001F0863" w:rsidRPr="001F0863" w:rsidRDefault="001F0863" w:rsidP="00443A12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владеть, в достаточной степени, изученными танцевальными движениями разных характеров и музыкальных темпов.</w:t>
      </w:r>
    </w:p>
    <w:p w14:paraId="42E73846" w14:textId="77777777" w:rsidR="00814775" w:rsidRPr="001F0863" w:rsidRDefault="00814775" w:rsidP="0081477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B66AFF2" w14:textId="77777777" w:rsidR="001F0863" w:rsidRPr="001F0863" w:rsidRDefault="00814775" w:rsidP="00814775">
      <w:pPr>
        <w:pStyle w:val="1"/>
        <w:rPr>
          <w:rFonts w:eastAsia="Times New Roman"/>
          <w:lang w:eastAsia="ru-RU"/>
        </w:rPr>
      </w:pPr>
      <w:bookmarkStart w:id="49" w:name="_Toc139988486"/>
      <w:r>
        <w:rPr>
          <w:rFonts w:eastAsia="Times New Roman"/>
          <w:lang w:eastAsia="ru-RU"/>
        </w:rPr>
        <w:t>5</w:t>
      </w:r>
      <w:r w:rsidR="001F0863" w:rsidRPr="001F0863">
        <w:rPr>
          <w:rFonts w:eastAsia="Times New Roman"/>
          <w:lang w:eastAsia="ru-RU"/>
        </w:rPr>
        <w:t xml:space="preserve">. </w:t>
      </w:r>
      <w:proofErr w:type="gramStart"/>
      <w:r w:rsidR="001F0863" w:rsidRPr="001F0863">
        <w:rPr>
          <w:rFonts w:eastAsia="Times New Roman"/>
          <w:lang w:eastAsia="ru-RU"/>
        </w:rPr>
        <w:t>МЕТОДИЧЕСКОЕ  ОБЕСПЕЧЕНИЕ</w:t>
      </w:r>
      <w:proofErr w:type="gramEnd"/>
      <w:r w:rsidR="001F0863" w:rsidRPr="001F0863">
        <w:rPr>
          <w:rFonts w:eastAsia="Times New Roman"/>
          <w:lang w:eastAsia="ru-RU"/>
        </w:rPr>
        <w:t xml:space="preserve">  УЧЕБНОГО  ПРОЦЕССА</w:t>
      </w:r>
      <w:bookmarkEnd w:id="49"/>
    </w:p>
    <w:p w14:paraId="6D789A92" w14:textId="77777777" w:rsidR="001F0863" w:rsidRPr="001F0863" w:rsidRDefault="001F0863" w:rsidP="00443A12">
      <w:pPr>
        <w:spacing w:after="0" w:line="240" w:lineRule="auto"/>
        <w:ind w:left="1713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5.1.Методические рекомендации педагогическим работникам</w:t>
      </w:r>
    </w:p>
    <w:p w14:paraId="46CED411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Фольклорная хореография является одним из предметов, входящих в состав фольклорного воспитания. В основе народного танца лежит изучение тех элементов музыкальной выразительности, которые наиболее естественно и логично могут быть отражены в движении.</w:t>
      </w:r>
    </w:p>
    <w:p w14:paraId="07AA61ED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Задача преподавателя - научить детей двигаться в характере музыки, передавая её темповые, динамические и метроритмические особенности.</w:t>
      </w:r>
    </w:p>
    <w:p w14:paraId="2E7B7B18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Занятия танцами помогают усвоить основные музыкально-теоретические понятия, развивают музыкальный слух и память, чувство ритма, активизируют восприятие музыки. В процессе работы над движениями формируется художественный вкус детей, развиваются их творческие способности, чувство прекрасного. Вместе с тем, танцевальные движения служат 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 задаче физического воспитания. Они совершенствуют двигательные навыки, вырабатывают умение владеть своим телом, укрепляют мышцы, благотворно воздействуют на работу органов дыхания, кровообращения.</w:t>
      </w:r>
    </w:p>
    <w:p w14:paraId="522E11D2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Таким образом, занятия фольклорной хореографией оказывают разностороннее влияние на детей, способствуя воспитанию гармонически развитой личности.</w:t>
      </w:r>
    </w:p>
    <w:p w14:paraId="4C6E97C7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Данная программа направлена на:</w:t>
      </w:r>
    </w:p>
    <w:p w14:paraId="49C19C1D" w14:textId="77777777" w:rsidR="001F0863" w:rsidRPr="001F0863" w:rsidRDefault="001F0863" w:rsidP="00443A12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индивидуальной культуры народного танца каждого ученика;</w:t>
      </w:r>
    </w:p>
    <w:p w14:paraId="238ED0D0" w14:textId="77777777" w:rsidR="001F0863" w:rsidRPr="001F0863" w:rsidRDefault="001F0863" w:rsidP="00443A12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овладения навыками импровизационного и композиционного развития танца в единстве индивидуального и ансамблевого мастерства исполнения,</w:t>
      </w:r>
    </w:p>
    <w:p w14:paraId="38ED91F5" w14:textId="77777777" w:rsidR="001F0863" w:rsidRPr="001F0863" w:rsidRDefault="001F0863" w:rsidP="00443A12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выработку эстетических критериев оценки качества профессионального и бытового искусства фольклорной хореографии.</w:t>
      </w:r>
    </w:p>
    <w:p w14:paraId="0D05280B" w14:textId="77777777" w:rsidR="001F0863" w:rsidRPr="001F0863" w:rsidRDefault="001F0863" w:rsidP="00443A1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Главная задача в изучении предмета заключается в том, чтобы научить детей танцевать красиво, в свободной, непринуждённой манере, владеть ритмопластикой танца.</w:t>
      </w:r>
    </w:p>
    <w:p w14:paraId="19DDDEC7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программу обучения входят разделы:</w:t>
      </w:r>
    </w:p>
    <w:p w14:paraId="6FB83548" w14:textId="77777777" w:rsidR="001F0863" w:rsidRPr="001F0863" w:rsidRDefault="001F0863" w:rsidP="00443A1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элементы фольклорного танца.</w:t>
      </w:r>
    </w:p>
    <w:p w14:paraId="08E105D1" w14:textId="77777777" w:rsidR="001F0863" w:rsidRPr="001F0863" w:rsidRDefault="001F0863" w:rsidP="00443A1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танцевальные этюды.</w:t>
      </w:r>
    </w:p>
    <w:p w14:paraId="3BA8E3BD" w14:textId="77777777" w:rsidR="001F0863" w:rsidRPr="001F0863" w:rsidRDefault="001F0863" w:rsidP="00443A12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сводные репетиции.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5935A812" w14:textId="77777777" w:rsidR="00814775" w:rsidRDefault="001F0863" w:rsidP="0081477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1.Разминка на занятиях хореографии состоит и</w:t>
      </w:r>
      <w:r w:rsidR="0081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 ритмических упражнений, движе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ний под музыку различного характера. Эти упражнения должны научить детей слушать музыку, различать характер, темп и ритм музыкального сопровождения. Это</w:t>
      </w:r>
      <w:r w:rsidR="0081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прежде всего</w:t>
      </w:r>
      <w:r w:rsidR="0081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такие движения, как</w:t>
      </w:r>
      <w:r w:rsidR="00814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шаги, подскоки, бег, упражнения для рук, головы, плечевого пояса. Кроме того, включаются и народные игры.</w:t>
      </w:r>
    </w:p>
    <w:p w14:paraId="7A7D8F48" w14:textId="77777777" w:rsidR="001F0863" w:rsidRPr="001F0863" w:rsidRDefault="001F0863" w:rsidP="0081477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 Следующий раздел содержит элементы народно-сценического танца. Это танцевальные шаги, упражнения на ориентировку в пространстве, элементы танцев. С помощью этих упражнений нужно добиться правильной постановки корпуса, рук, ног, головы, развивать координацию движений.</w:t>
      </w:r>
    </w:p>
    <w:p w14:paraId="3DEEA7B4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 В следующем разделе обучающиеся, на примере танцевальных этюдов, должны передать образное содержание музыки в танцевальных движениях.</w:t>
      </w:r>
    </w:p>
    <w:p w14:paraId="07A4899F" w14:textId="77777777" w:rsidR="001F0863" w:rsidRPr="001F0863" w:rsidRDefault="001F0863" w:rsidP="00443A12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 И последний раздел направлен на развитие коллективного творчества.</w:t>
      </w:r>
    </w:p>
    <w:p w14:paraId="4E405B73" w14:textId="77777777" w:rsidR="001F0863" w:rsidRPr="001F0863" w:rsidRDefault="001F0863" w:rsidP="00443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 направлением учебно-познавательной работы на уроке должно стать не столько подготовка исполнителей отдельных танцев, обучение технике танца, сколько посильное развитие в каждом ученике:</w:t>
      </w:r>
    </w:p>
    <w:p w14:paraId="16011795" w14:textId="77777777" w:rsidR="001F0863" w:rsidRPr="001F0863" w:rsidRDefault="001F0863" w:rsidP="00443A12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творческих способностей;</w:t>
      </w:r>
    </w:p>
    <w:p w14:paraId="42F26993" w14:textId="77777777" w:rsidR="001F0863" w:rsidRPr="001F0863" w:rsidRDefault="001F0863" w:rsidP="00443A12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умения оперировать танцевальными, пластическими образами посредством </w:t>
      </w:r>
    </w:p>
    <w:p w14:paraId="68C8F9F3" w14:textId="77777777" w:rsidR="001F0863" w:rsidRPr="001F0863" w:rsidRDefault="001F0863" w:rsidP="008147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погружения в специфику хореографического процесса.</w:t>
      </w:r>
    </w:p>
    <w:p w14:paraId="0129DF69" w14:textId="77777777" w:rsidR="001F0863" w:rsidRPr="001F0863" w:rsidRDefault="001F0863" w:rsidP="00443A12">
      <w:pPr>
        <w:widowControl w:val="0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Каждый урок хореографии должен содержать различные виды работы.</w:t>
      </w:r>
    </w:p>
    <w:p w14:paraId="3E6C637C" w14:textId="77777777" w:rsidR="001F0863" w:rsidRPr="001F0863" w:rsidRDefault="001F0863" w:rsidP="00443A12">
      <w:pPr>
        <w:widowControl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2. Предлагаемое методическое содержание урока:</w:t>
      </w:r>
    </w:p>
    <w:p w14:paraId="5F31698F" w14:textId="77777777" w:rsidR="001F0863" w:rsidRPr="001F0863" w:rsidRDefault="001F0863" w:rsidP="00443A12">
      <w:pPr>
        <w:widowControl w:val="0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Общеразвивающие гимнастические упражнения, работа над танцевальными элементами.</w:t>
      </w:r>
    </w:p>
    <w:p w14:paraId="05AB6C45" w14:textId="77777777" w:rsidR="001F0863" w:rsidRPr="001F0863" w:rsidRDefault="001F0863" w:rsidP="00443A12">
      <w:pPr>
        <w:widowControl w:val="0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 Упражнения с танцевально-ритмическими заданиями (разучивание нового и закрепление старого материала).</w:t>
      </w:r>
    </w:p>
    <w:p w14:paraId="1C6533F6" w14:textId="77777777" w:rsidR="001F0863" w:rsidRPr="001F0863" w:rsidRDefault="001F0863" w:rsidP="00443A12">
      <w:pPr>
        <w:widowControl w:val="0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3.Использование различных видов обучения (теоретического материала, наглядных пособий, технических средств обучения)</w:t>
      </w:r>
    </w:p>
    <w:p w14:paraId="7187343D" w14:textId="77777777" w:rsidR="001F0863" w:rsidRPr="001F0863" w:rsidRDefault="001F0863" w:rsidP="00443A12">
      <w:pPr>
        <w:widowControl w:val="0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 Игры, танцевальные этюды.</w:t>
      </w:r>
    </w:p>
    <w:p w14:paraId="6AEBFA20" w14:textId="77777777" w:rsidR="001F0863" w:rsidRPr="001F0863" w:rsidRDefault="001F0863" w:rsidP="00443A12">
      <w:pPr>
        <w:widowControl w:val="0"/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организации и проведении занятий по предмету «Фольклорная хореография» необходимо придерживаться следующих принципов:</w:t>
      </w:r>
    </w:p>
    <w:p w14:paraId="79E7821A" w14:textId="77777777" w:rsidR="001F0863" w:rsidRPr="001F0863" w:rsidRDefault="001F0863" w:rsidP="00443A12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принципа сознательности и активности,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14:paraId="41770F9D" w14:textId="77777777" w:rsidR="001F0863" w:rsidRPr="001F0863" w:rsidRDefault="001F0863" w:rsidP="00443A12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принципа наглядности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14:paraId="0F9ED0BB" w14:textId="77777777" w:rsidR="001F0863" w:rsidRPr="001F0863" w:rsidRDefault="001F0863" w:rsidP="00443A12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принципа доступности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который требует, чтобы перед </w:t>
      </w:r>
      <w:proofErr w:type="gram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обучающимся  ставились</w:t>
      </w:r>
      <w:proofErr w:type="gram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обучающихся, их возможностей в освоении конкретных элементов, оказание помощи в преодолении трудностей;</w:t>
      </w:r>
    </w:p>
    <w:p w14:paraId="5ABA4F7A" w14:textId="77777777" w:rsidR="001F0863" w:rsidRPr="001F0863" w:rsidRDefault="001F0863" w:rsidP="00443A12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принцип систематичности</w:t>
      </w: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14:paraId="3887E857" w14:textId="77777777" w:rsidR="00814775" w:rsidRDefault="00814775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93675" w14:textId="77777777" w:rsidR="001F0863" w:rsidRPr="00814775" w:rsidRDefault="00814775" w:rsidP="00814775">
      <w:pPr>
        <w:pStyle w:val="1"/>
        <w:rPr>
          <w:rFonts w:eastAsia="Times New Roman"/>
          <w:lang w:eastAsia="ru-RU"/>
        </w:rPr>
      </w:pPr>
      <w:bookmarkStart w:id="50" w:name="_Toc139988487"/>
      <w:r>
        <w:rPr>
          <w:rFonts w:eastAsia="Times New Roman"/>
          <w:lang w:eastAsia="ru-RU"/>
        </w:rPr>
        <w:t>6</w:t>
      </w:r>
      <w:r w:rsidR="001F0863" w:rsidRPr="001F0863">
        <w:rPr>
          <w:rFonts w:eastAsia="Times New Roman"/>
          <w:lang w:eastAsia="ru-RU"/>
        </w:rPr>
        <w:t>.СПИСОК  РЕКОМЕНДУЕМОЙ ЛИТЕРАТУРЫ:</w:t>
      </w:r>
      <w:bookmarkEnd w:id="50"/>
    </w:p>
    <w:p w14:paraId="1DDB1314" w14:textId="77777777" w:rsidR="001F0863" w:rsidRPr="001F0863" w:rsidRDefault="001F0863" w:rsidP="00443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6.1.Список учебной литературы.</w:t>
      </w:r>
    </w:p>
    <w:p w14:paraId="7877A14E" w14:textId="77777777" w:rsidR="001F0863" w:rsidRPr="001F0863" w:rsidRDefault="001F0863" w:rsidP="00443A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Васильева-Рождественская В. Историко-бытовой танец. М.: Искусство. 1987г.</w:t>
      </w:r>
    </w:p>
    <w:p w14:paraId="207432A3" w14:textId="77777777" w:rsidR="001F0863" w:rsidRPr="001F0863" w:rsidRDefault="001F0863" w:rsidP="00443A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В. Образы русского танца. М.: Искусство, 1986г.</w:t>
      </w:r>
    </w:p>
    <w:p w14:paraId="24C75016" w14:textId="77777777" w:rsidR="001F0863" w:rsidRPr="001F0863" w:rsidRDefault="001F0863" w:rsidP="00443A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Заикин Н., Заикина Н. Областные особенности русского народного танца. Орёл, 2004г.</w:t>
      </w:r>
    </w:p>
    <w:p w14:paraId="0D5830AA" w14:textId="77777777" w:rsidR="001F0863" w:rsidRPr="001F0863" w:rsidRDefault="001F0863" w:rsidP="00443A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 Г.В. Народный танец. М.: Знание, 1971г.</w:t>
      </w:r>
    </w:p>
    <w:p w14:paraId="0B4FA6FA" w14:textId="77777777" w:rsidR="001F0863" w:rsidRPr="001F0863" w:rsidRDefault="001F0863" w:rsidP="00443A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Климов А. Основы русского народного танца. М.: 1999г.</w:t>
      </w:r>
    </w:p>
    <w:p w14:paraId="09C587A9" w14:textId="77777777" w:rsidR="001F0863" w:rsidRPr="001F0863" w:rsidRDefault="001F0863" w:rsidP="00443A1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Т. Народный танец. М.: Искусство, 1967г.</w:t>
      </w:r>
    </w:p>
    <w:p w14:paraId="79F212C4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6E821" w14:textId="77777777" w:rsidR="001F0863" w:rsidRPr="001F0863" w:rsidRDefault="001F0863" w:rsidP="00443A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6.2.Список методической литературы.</w:t>
      </w:r>
    </w:p>
    <w:p w14:paraId="27C42ECE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Андрианова У. Народное творчество 1995г. №5,6; 1996г.</w:t>
      </w:r>
    </w:p>
    <w:p w14:paraId="2C444F22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Бачинская Н. Русские хороводы и хороводные песни. М.:</w:t>
      </w:r>
      <w:proofErr w:type="spell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Музгиз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1951г.</w:t>
      </w:r>
    </w:p>
    <w:p w14:paraId="539C8AF7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Ботова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С. Рукотворная краса земли Белгородской. Белгород, 2000г.</w:t>
      </w:r>
    </w:p>
    <w:p w14:paraId="378C07BD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Бурмистров Н. Деревенский перепляс. Народное творчество №2 2002г.</w:t>
      </w:r>
    </w:p>
    <w:p w14:paraId="1211A79E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Голейзовский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К.Л. Образы русской народной </w:t>
      </w:r>
      <w:proofErr w:type="spellStart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хореографии.М</w:t>
      </w:r>
      <w:proofErr w:type="spellEnd"/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.: Искусство, 1964г.</w:t>
      </w:r>
    </w:p>
    <w:p w14:paraId="4A581697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Захаров Р. Сочинение танца. М.: Искусство, 1973г.</w:t>
      </w:r>
    </w:p>
    <w:p w14:paraId="30676F8E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Захаров Р.В. Искусство балетмейстера.</w:t>
      </w:r>
    </w:p>
    <w:p w14:paraId="0B2F661E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Казьмин А.А. Частные и общественные гульбища на Дону. Этнографическое обо</w:t>
      </w:r>
    </w:p>
    <w:p w14:paraId="346D43F9" w14:textId="77777777" w:rsidR="001F0863" w:rsidRPr="001F0863" w:rsidRDefault="001F0863" w:rsidP="00443A1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зрение. Кн.З. М.: 1989г.</w:t>
      </w:r>
    </w:p>
    <w:p w14:paraId="5ED56E56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Кузнецова Г.Ф. Методические рекомендации по созданию сценического национального костюма на основе традиционной крестьянской одежды Тульского края. Тула, 1982г.</w:t>
      </w:r>
    </w:p>
    <w:p w14:paraId="3CF6D300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Смирнов И.В. Танцует Карелия. Петрозаводск, 1977г.</w:t>
      </w:r>
    </w:p>
    <w:p w14:paraId="64098735" w14:textId="77777777" w:rsidR="001F0863" w:rsidRPr="001F0863" w:rsidRDefault="001F0863" w:rsidP="00443A12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Чудновский М.А. Ансамбль Игоря Моисеева. М.: 1979г.</w:t>
      </w:r>
    </w:p>
    <w:p w14:paraId="5C94DEC8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39963" w14:textId="77777777" w:rsidR="001F0863" w:rsidRPr="001F0863" w:rsidRDefault="001F0863" w:rsidP="00443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0590A" w14:textId="77777777" w:rsidR="001F0863" w:rsidRDefault="001F0863" w:rsidP="00443A12">
      <w:pPr>
        <w:spacing w:line="240" w:lineRule="auto"/>
      </w:pPr>
    </w:p>
    <w:sectPr w:rsidR="001F0863" w:rsidSect="00814775">
      <w:footerReference w:type="even" r:id="rId10"/>
      <w:footerReference w:type="first" r:id="rId11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6E85" w14:textId="77777777" w:rsidR="0031777F" w:rsidRDefault="0031777F">
      <w:pPr>
        <w:spacing w:after="0" w:line="240" w:lineRule="auto"/>
      </w:pPr>
      <w:r>
        <w:separator/>
      </w:r>
    </w:p>
  </w:endnote>
  <w:endnote w:type="continuationSeparator" w:id="0">
    <w:p w14:paraId="14C5E5BA" w14:textId="77777777" w:rsidR="0031777F" w:rsidRDefault="0031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0290" w14:textId="77777777" w:rsidR="00814775" w:rsidRPr="00814775" w:rsidRDefault="00814775" w:rsidP="00814775">
    <w:pPr>
      <w:pStyle w:val="a7"/>
      <w:jc w:val="center"/>
      <w:rPr>
        <w:rFonts w:ascii="Times New Roman" w:hAnsi="Times New Roman" w:cs="Times New Roman"/>
        <w:sz w:val="24"/>
      </w:rPr>
    </w:pPr>
    <w:r w:rsidRPr="00814775">
      <w:rPr>
        <w:rFonts w:ascii="Times New Roman" w:hAnsi="Times New Roman" w:cs="Times New Roman"/>
        <w:sz w:val="24"/>
      </w:rPr>
      <w:fldChar w:fldCharType="begin"/>
    </w:r>
    <w:r w:rsidRPr="00814775">
      <w:rPr>
        <w:rFonts w:ascii="Times New Roman" w:hAnsi="Times New Roman" w:cs="Times New Roman"/>
        <w:sz w:val="24"/>
      </w:rPr>
      <w:instrText xml:space="preserve"> PAGE   \* MERGEFORMAT </w:instrText>
    </w:r>
    <w:r w:rsidRPr="00814775"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1</w:t>
    </w:r>
    <w:r w:rsidRPr="00814775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996A" w14:textId="77777777" w:rsidR="000915CC" w:rsidRDefault="00000000">
    <w:pPr>
      <w:rPr>
        <w:sz w:val="2"/>
        <w:szCs w:val="2"/>
      </w:rPr>
    </w:pPr>
    <w:r>
      <w:rPr>
        <w:noProof/>
        <w:sz w:val="24"/>
        <w:szCs w:val="24"/>
        <w:lang w:eastAsia="ru-RU"/>
      </w:rPr>
      <w:pict w14:anchorId="202DF4CB">
        <v:shapetype id="_x0000_t202" coordsize="21600,21600" o:spt="202" path="m,l,21600r21600,l21600,xe">
          <v:stroke joinstyle="miter"/>
          <v:path gradientshapeok="t" o:connecttype="rect"/>
        </v:shapetype>
        <v:shape id="Поле 18" o:spid="_x0000_s1026" type="#_x0000_t202" style="position:absolute;margin-left:310.8pt;margin-top:820.3pt;width:15.05pt;height:10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" filled="f" stroked="f">
          <v:textbox style="mso-fit-shape-to-text:t" inset="0,0,0,0">
            <w:txbxContent>
              <w:p w14:paraId="1F5B3ED2" w14:textId="77777777" w:rsidR="000915CC" w:rsidRDefault="000453ED">
                <w:r>
                  <w:fldChar w:fldCharType="begin"/>
                </w:r>
                <w:r w:rsidR="000915CC">
                  <w:instrText xml:space="preserve"> PAGE \* MERGEFORMAT </w:instrText>
                </w:r>
                <w:r>
                  <w:fldChar w:fldCharType="separate"/>
                </w:r>
                <w:r w:rsidR="000915CC" w:rsidRPr="00221064">
                  <w:rPr>
                    <w:rStyle w:val="Headerorfooter"/>
                    <w:noProof/>
                  </w:rPr>
                  <w:t>316</w:t>
                </w:r>
                <w:r>
                  <w:rPr>
                    <w:rStyle w:val="Headerorfooter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9E51" w14:textId="77777777" w:rsidR="000915CC" w:rsidRDefault="00000000">
    <w:pPr>
      <w:rPr>
        <w:sz w:val="2"/>
        <w:szCs w:val="2"/>
      </w:rPr>
    </w:pPr>
    <w:r>
      <w:rPr>
        <w:noProof/>
        <w:sz w:val="24"/>
        <w:szCs w:val="24"/>
        <w:lang w:eastAsia="ru-RU"/>
      </w:rPr>
      <w:pict w14:anchorId="1E14CF23">
        <v:shapetype id="_x0000_t202" coordsize="21600,21600" o:spt="202" path="m,l,21600r21600,l21600,xe">
          <v:stroke joinstyle="miter"/>
          <v:path gradientshapeok="t" o:connecttype="rect"/>
        </v:shapetype>
        <v:shape id="Поле 15" o:spid="_x0000_s1025" type="#_x0000_t202" style="position:absolute;margin-left:291.1pt;margin-top:783.7pt;width:21.05pt;height:16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" filled="f" stroked="f">
          <v:textbox style="mso-fit-shape-to-text:t" inset="0,0,0,0">
            <w:txbxContent>
              <w:p w14:paraId="457A63F4" w14:textId="77777777" w:rsidR="000915CC" w:rsidRPr="00814775" w:rsidRDefault="000453E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814775">
                  <w:rPr>
                    <w:b/>
                  </w:rPr>
                  <w:fldChar w:fldCharType="begin"/>
                </w:r>
                <w:r w:rsidR="000915CC" w:rsidRPr="008147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PAGE \* MERGEFORMAT </w:instrText>
                </w:r>
                <w:r w:rsidRPr="00814775">
                  <w:rPr>
                    <w:b/>
                  </w:rPr>
                  <w:fldChar w:fldCharType="separate"/>
                </w:r>
                <w:r w:rsidR="00814775" w:rsidRPr="00814775">
                  <w:rPr>
                    <w:rStyle w:val="HeaderorfooterTimesNewRoman14ptBold"/>
                    <w:rFonts w:eastAsia="Microsoft Sans Serif"/>
                    <w:noProof/>
                    <w:sz w:val="24"/>
                    <w:szCs w:val="24"/>
                    <w:u w:val="none"/>
                  </w:rPr>
                  <w:t>2</w:t>
                </w:r>
                <w:r w:rsidRPr="00814775">
                  <w:rPr>
                    <w:rStyle w:val="HeaderorfooterTimesNewRoman14ptBold"/>
                    <w:rFonts w:eastAsia="Microsoft Sans Serif"/>
                    <w:b w:val="0"/>
                    <w:sz w:val="24"/>
                    <w:szCs w:val="24"/>
                    <w:u w:val="non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7501" w14:textId="77777777" w:rsidR="0031777F" w:rsidRDefault="0031777F">
      <w:pPr>
        <w:spacing w:after="0" w:line="240" w:lineRule="auto"/>
      </w:pPr>
      <w:r>
        <w:separator/>
      </w:r>
    </w:p>
  </w:footnote>
  <w:footnote w:type="continuationSeparator" w:id="0">
    <w:p w14:paraId="27571A28" w14:textId="77777777" w:rsidR="0031777F" w:rsidRDefault="0031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7393"/>
    <w:multiLevelType w:val="multilevel"/>
    <w:tmpl w:val="9488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146E2A"/>
    <w:multiLevelType w:val="multilevel"/>
    <w:tmpl w:val="730ABAC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1C2C6F2D"/>
    <w:multiLevelType w:val="hybridMultilevel"/>
    <w:tmpl w:val="5670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7799"/>
    <w:multiLevelType w:val="hybridMultilevel"/>
    <w:tmpl w:val="AC8E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2CE5"/>
    <w:multiLevelType w:val="hybridMultilevel"/>
    <w:tmpl w:val="19B6C9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221878"/>
    <w:multiLevelType w:val="hybridMultilevel"/>
    <w:tmpl w:val="6E088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1159"/>
    <w:multiLevelType w:val="hybridMultilevel"/>
    <w:tmpl w:val="B324DC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0477C3"/>
    <w:multiLevelType w:val="hybridMultilevel"/>
    <w:tmpl w:val="B028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21E9D"/>
    <w:multiLevelType w:val="hybridMultilevel"/>
    <w:tmpl w:val="7FF08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8378E"/>
    <w:multiLevelType w:val="hybridMultilevel"/>
    <w:tmpl w:val="C290A4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7530D4"/>
    <w:multiLevelType w:val="multilevel"/>
    <w:tmpl w:val="FC0CD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B7232A"/>
    <w:multiLevelType w:val="hybridMultilevel"/>
    <w:tmpl w:val="2226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85FF3"/>
    <w:multiLevelType w:val="hybridMultilevel"/>
    <w:tmpl w:val="7EEED9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71671242">
    <w:abstractNumId w:val="8"/>
  </w:num>
  <w:num w:numId="2" w16cid:durableId="1329595472">
    <w:abstractNumId w:val="7"/>
  </w:num>
  <w:num w:numId="3" w16cid:durableId="1891502718">
    <w:abstractNumId w:val="3"/>
  </w:num>
  <w:num w:numId="4" w16cid:durableId="398136151">
    <w:abstractNumId w:val="0"/>
  </w:num>
  <w:num w:numId="5" w16cid:durableId="494683943">
    <w:abstractNumId w:val="1"/>
  </w:num>
  <w:num w:numId="6" w16cid:durableId="46417537">
    <w:abstractNumId w:val="9"/>
  </w:num>
  <w:num w:numId="7" w16cid:durableId="1573933200">
    <w:abstractNumId w:val="4"/>
  </w:num>
  <w:num w:numId="8" w16cid:durableId="1302033223">
    <w:abstractNumId w:val="11"/>
  </w:num>
  <w:num w:numId="9" w16cid:durableId="939218735">
    <w:abstractNumId w:val="6"/>
  </w:num>
  <w:num w:numId="10" w16cid:durableId="426273457">
    <w:abstractNumId w:val="2"/>
  </w:num>
  <w:num w:numId="11" w16cid:durableId="816343372">
    <w:abstractNumId w:val="5"/>
  </w:num>
  <w:num w:numId="12" w16cid:durableId="1086147831">
    <w:abstractNumId w:val="12"/>
  </w:num>
  <w:num w:numId="13" w16cid:durableId="1860007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31F"/>
    <w:rsid w:val="000453ED"/>
    <w:rsid w:val="000915CC"/>
    <w:rsid w:val="000C196D"/>
    <w:rsid w:val="000C3D39"/>
    <w:rsid w:val="001F0863"/>
    <w:rsid w:val="002823AA"/>
    <w:rsid w:val="002C5910"/>
    <w:rsid w:val="002D38ED"/>
    <w:rsid w:val="0031777F"/>
    <w:rsid w:val="00334F09"/>
    <w:rsid w:val="003C5904"/>
    <w:rsid w:val="00443A12"/>
    <w:rsid w:val="0048662A"/>
    <w:rsid w:val="004937B7"/>
    <w:rsid w:val="005734BD"/>
    <w:rsid w:val="005E6F52"/>
    <w:rsid w:val="006143AA"/>
    <w:rsid w:val="006706B7"/>
    <w:rsid w:val="006D2F32"/>
    <w:rsid w:val="007B30D0"/>
    <w:rsid w:val="00814775"/>
    <w:rsid w:val="0083326D"/>
    <w:rsid w:val="00842C83"/>
    <w:rsid w:val="008C311C"/>
    <w:rsid w:val="008E1BD8"/>
    <w:rsid w:val="0091431F"/>
    <w:rsid w:val="00973618"/>
    <w:rsid w:val="00992582"/>
    <w:rsid w:val="00A27219"/>
    <w:rsid w:val="00B86945"/>
    <w:rsid w:val="00BE0311"/>
    <w:rsid w:val="00BE168E"/>
    <w:rsid w:val="00CD7667"/>
    <w:rsid w:val="00CE0D98"/>
    <w:rsid w:val="00D0782C"/>
    <w:rsid w:val="00E50611"/>
    <w:rsid w:val="00E97F52"/>
    <w:rsid w:val="00F0354A"/>
    <w:rsid w:val="00F30266"/>
    <w:rsid w:val="00F60859"/>
    <w:rsid w:val="00FA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F2EDC"/>
  <w15:docId w15:val="{04725EAC-D8D7-4C84-A3AD-1D5346DC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ED"/>
  </w:style>
  <w:style w:type="paragraph" w:styleId="1">
    <w:name w:val="heading 1"/>
    <w:basedOn w:val="a"/>
    <w:next w:val="a"/>
    <w:link w:val="10"/>
    <w:uiPriority w:val="9"/>
    <w:qFormat/>
    <w:rsid w:val="00814775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basedOn w:val="a0"/>
    <w:rsid w:val="001F086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TimesNewRoman14ptBold">
    <w:name w:val="Header or footer + Times New Roman;14 pt;Bold"/>
    <w:basedOn w:val="a0"/>
    <w:rsid w:val="001F0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erorfooterTimesNewRoman13ptBold">
    <w:name w:val="Header or footer + Times New Roman;13 pt;Bold"/>
    <w:basedOn w:val="a0"/>
    <w:rsid w:val="001F0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59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945"/>
  </w:style>
  <w:style w:type="paragraph" w:styleId="a7">
    <w:name w:val="footer"/>
    <w:basedOn w:val="a"/>
    <w:link w:val="a8"/>
    <w:uiPriority w:val="99"/>
    <w:unhideWhenUsed/>
    <w:rsid w:val="00B8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945"/>
  </w:style>
  <w:style w:type="paragraph" w:styleId="a9">
    <w:name w:val="Balloon Text"/>
    <w:basedOn w:val="a"/>
    <w:link w:val="aa"/>
    <w:uiPriority w:val="99"/>
    <w:semiHidden/>
    <w:unhideWhenUsed/>
    <w:rsid w:val="006D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F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4775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814775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814775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814775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814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E654-CB87-41DD-B8A8-6070C619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2020-10-09T07:17:00Z</cp:lastPrinted>
  <dcterms:created xsi:type="dcterms:W3CDTF">2023-07-11T13:22:00Z</dcterms:created>
  <dcterms:modified xsi:type="dcterms:W3CDTF">2023-10-13T06:05:00Z</dcterms:modified>
</cp:coreProperties>
</file>