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kollazh-listya-osen" color2="black" recolor="t" type="frame"/>
    </v:background>
  </w:background>
  <w:body>
    <w:p w:rsidR="006A1452" w:rsidRDefault="00354E4A">
      <w:r>
        <w:rPr>
          <w:noProof/>
          <w:lang w:eastAsia="ru-RU"/>
        </w:rPr>
        <w:pict>
          <v:rect id="_x0000_s1026" style="position:absolute;left:0;text-align:left;margin-left:380.7pt;margin-top:-.05pt;width:141pt;height:42pt;z-index:251660288" fillcolor="white [3201]" strokecolor="#c0504d [3205]" strokeweight="5pt">
            <v:stroke linestyle="thickThin"/>
            <v:shadow color="#868686"/>
            <v:textbox style="mso-next-textbox:#_x0000_s1026">
              <w:txbxContent>
                <w:p w:rsidR="006A1452" w:rsidRPr="00717DFE" w:rsidRDefault="006A1452" w:rsidP="006A1452">
                  <w:pPr>
                    <w:rPr>
                      <w:rFonts w:ascii="Times New Roman" w:hAnsi="Times New Roman" w:cs="Times New Roman"/>
                      <w:b/>
                      <w:sz w:val="16"/>
                      <w:szCs w:val="16"/>
                    </w:rPr>
                  </w:pPr>
                  <w:r>
                    <w:rPr>
                      <w:rFonts w:ascii="Times New Roman" w:hAnsi="Times New Roman" w:cs="Times New Roman"/>
                      <w:b/>
                      <w:sz w:val="16"/>
                      <w:szCs w:val="16"/>
                    </w:rPr>
                    <w:t>№ 20  (11</w:t>
                  </w:r>
                  <w:r w:rsidRPr="00717DFE">
                    <w:rPr>
                      <w:rFonts w:ascii="Times New Roman" w:hAnsi="Times New Roman" w:cs="Times New Roman"/>
                      <w:b/>
                      <w:sz w:val="16"/>
                      <w:szCs w:val="16"/>
                    </w:rPr>
                    <w:t xml:space="preserve">), </w:t>
                  </w:r>
                  <w:r>
                    <w:rPr>
                      <w:rFonts w:ascii="Times New Roman" w:hAnsi="Times New Roman" w:cs="Times New Roman"/>
                      <w:b/>
                      <w:sz w:val="16"/>
                      <w:szCs w:val="16"/>
                    </w:rPr>
                    <w:t xml:space="preserve">Сентябрь  2020 </w:t>
                  </w:r>
                  <w:r w:rsidRPr="00717DFE">
                    <w:rPr>
                      <w:rFonts w:ascii="Times New Roman" w:hAnsi="Times New Roman" w:cs="Times New Roman"/>
                      <w:b/>
                      <w:sz w:val="16"/>
                      <w:szCs w:val="16"/>
                    </w:rPr>
                    <w:t>г.</w:t>
                  </w:r>
                </w:p>
                <w:p w:rsidR="006A1452" w:rsidRPr="00717DFE" w:rsidRDefault="006A1452" w:rsidP="006A1452">
                  <w:pPr>
                    <w:rPr>
                      <w:rFonts w:ascii="Times New Roman" w:hAnsi="Times New Roman" w:cs="Times New Roman"/>
                      <w:b/>
                      <w:sz w:val="16"/>
                      <w:szCs w:val="16"/>
                    </w:rPr>
                  </w:pPr>
                  <w:r w:rsidRPr="00717DFE">
                    <w:rPr>
                      <w:rFonts w:ascii="Times New Roman" w:hAnsi="Times New Roman" w:cs="Times New Roman"/>
                      <w:b/>
                      <w:sz w:val="16"/>
                      <w:szCs w:val="16"/>
                    </w:rPr>
                    <w:t>Издается  с  декабря  2015 г.</w:t>
                  </w:r>
                </w:p>
                <w:p w:rsidR="006A1452" w:rsidRPr="00717DFE" w:rsidRDefault="006A1452" w:rsidP="006A1452">
                  <w:pPr>
                    <w:rPr>
                      <w:sz w:val="16"/>
                      <w:szCs w:val="16"/>
                    </w:rPr>
                  </w:pPr>
                  <w:r w:rsidRPr="00717DFE">
                    <w:rPr>
                      <w:rFonts w:ascii="Times New Roman" w:hAnsi="Times New Roman" w:cs="Times New Roman"/>
                      <w:b/>
                      <w:sz w:val="16"/>
                      <w:szCs w:val="16"/>
                    </w:rPr>
                    <w:t>Выходит  1  раз  в  месяц</w:t>
                  </w:r>
                </w:p>
              </w:txbxContent>
            </v:textbox>
          </v:rect>
        </w:pict>
      </w:r>
      <w:r w:rsidR="00375844">
        <w:rPr>
          <w:noProof/>
          <w:lang w:eastAsia="ru-RU"/>
        </w:rPr>
        <w:drawing>
          <wp:anchor distT="0" distB="0" distL="114300" distR="114300" simplePos="0" relativeHeight="251659264" behindDoc="0" locked="0" layoutInCell="1" allowOverlap="1">
            <wp:simplePos x="0" y="0"/>
            <wp:positionH relativeFrom="column">
              <wp:posOffset>217170</wp:posOffset>
            </wp:positionH>
            <wp:positionV relativeFrom="paragraph">
              <wp:posOffset>-397510</wp:posOffset>
            </wp:positionV>
            <wp:extent cx="6172200" cy="1438275"/>
            <wp:effectExtent l="57150" t="38100" r="38100" b="28575"/>
            <wp:wrapThrough wrapText="bothSides">
              <wp:wrapPolygon edited="0">
                <wp:start x="-200" y="-572"/>
                <wp:lineTo x="-200" y="22029"/>
                <wp:lineTo x="21733" y="22029"/>
                <wp:lineTo x="21733" y="-572"/>
                <wp:lineTo x="-200" y="-572"/>
              </wp:wrapPolygon>
            </wp:wrapThrough>
            <wp:docPr id="5" name="Рисунок 4" descr="https://sun9-1.userapi.com/c623823/v623823575/43c9b/uF7VVlge4j0.jpg?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userapi.com/c623823/v623823575/43c9b/uF7VVlge4j0.jpg?ava=1"/>
                    <pic:cNvPicPr>
                      <a:picLocks noChangeAspect="1" noChangeArrowheads="1"/>
                    </pic:cNvPicPr>
                  </pic:nvPicPr>
                  <pic:blipFill>
                    <a:blip r:embed="rId6"/>
                    <a:srcRect t="19685" b="35433"/>
                    <a:stretch>
                      <a:fillRect/>
                    </a:stretch>
                  </pic:blipFill>
                  <pic:spPr bwMode="auto">
                    <a:xfrm>
                      <a:off x="0" y="0"/>
                      <a:ext cx="6172200" cy="1438275"/>
                    </a:xfrm>
                    <a:prstGeom prst="rect">
                      <a:avLst/>
                    </a:prstGeom>
                    <a:solidFill>
                      <a:schemeClr val="accent2">
                        <a:lumMod val="20000"/>
                        <a:lumOff val="80000"/>
                      </a:schemeClr>
                    </a:solidFill>
                    <a:ln w="28575">
                      <a:solidFill>
                        <a:schemeClr val="accent2">
                          <a:lumMod val="75000"/>
                        </a:schemeClr>
                      </a:solidFill>
                      <a:miter lim="800000"/>
                      <a:headEnd/>
                      <a:tailEnd/>
                    </a:ln>
                  </pic:spPr>
                </pic:pic>
              </a:graphicData>
            </a:graphic>
          </wp:anchor>
        </w:drawing>
      </w:r>
    </w:p>
    <w:p w:rsidR="006A1452" w:rsidRPr="006A1452" w:rsidRDefault="006A1452" w:rsidP="006A1452"/>
    <w:p w:rsidR="006A1452" w:rsidRPr="006A1452" w:rsidRDefault="006A1452" w:rsidP="006A1452"/>
    <w:p w:rsidR="00BE409E" w:rsidRDefault="00375844" w:rsidP="00BE409E">
      <w:pPr>
        <w:pStyle w:val="a5"/>
        <w:rPr>
          <w:shd w:val="clear" w:color="auto" w:fill="FFFFFF" w:themeFill="background1"/>
        </w:rPr>
      </w:pPr>
      <w:r>
        <w:rPr>
          <w:noProof/>
        </w:rPr>
        <w:drawing>
          <wp:anchor distT="0" distB="0" distL="114300" distR="114300" simplePos="0" relativeHeight="251679744" behindDoc="0" locked="0" layoutInCell="1" allowOverlap="1">
            <wp:simplePos x="0" y="0"/>
            <wp:positionH relativeFrom="column">
              <wp:posOffset>140970</wp:posOffset>
            </wp:positionH>
            <wp:positionV relativeFrom="paragraph">
              <wp:posOffset>97155</wp:posOffset>
            </wp:positionV>
            <wp:extent cx="6391275" cy="4714875"/>
            <wp:effectExtent l="19050" t="0" r="9525" b="0"/>
            <wp:wrapThrough wrapText="bothSides">
              <wp:wrapPolygon edited="0">
                <wp:start x="-64" y="0"/>
                <wp:lineTo x="-64" y="21556"/>
                <wp:lineTo x="21632" y="21556"/>
                <wp:lineTo x="21632" y="0"/>
                <wp:lineTo x="-64" y="0"/>
              </wp:wrapPolygon>
            </wp:wrapThrough>
            <wp:docPr id="25" name="Рисунок 25" descr="https://xn--h1aeekjh.xn--p1ai/upload/iblock/c69/1ea248c5-bf49-11ea-9f5c-a4bf014f73a1_261f57d5-c010-11ea-9f5c-a4bf014f7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xn--h1aeekjh.xn--p1ai/upload/iblock/c69/1ea248c5-bf49-11ea-9f5c-a4bf014f73a1_261f57d5-c010-11ea-9f5c-a4bf014f73a1.jpg"/>
                    <pic:cNvPicPr>
                      <a:picLocks noChangeAspect="1" noChangeArrowheads="1"/>
                    </pic:cNvPicPr>
                  </pic:nvPicPr>
                  <pic:blipFill>
                    <a:blip r:embed="rId7"/>
                    <a:srcRect/>
                    <a:stretch>
                      <a:fillRect/>
                    </a:stretch>
                  </pic:blipFill>
                  <pic:spPr bwMode="auto">
                    <a:xfrm>
                      <a:off x="0" y="0"/>
                      <a:ext cx="6391275" cy="4714875"/>
                    </a:xfrm>
                    <a:prstGeom prst="rect">
                      <a:avLst/>
                    </a:prstGeom>
                    <a:noFill/>
                    <a:ln w="9525">
                      <a:noFill/>
                      <a:miter lim="800000"/>
                      <a:headEnd/>
                      <a:tailEnd/>
                    </a:ln>
                  </pic:spPr>
                </pic:pic>
              </a:graphicData>
            </a:graphic>
          </wp:anchor>
        </w:drawing>
      </w:r>
      <w:r w:rsidRPr="00375844">
        <w:rPr>
          <w:noProof/>
          <w:shd w:val="clear" w:color="auto" w:fill="FFFFFF" w:themeFill="background1"/>
        </w:rPr>
        <w:drawing>
          <wp:anchor distT="0" distB="0" distL="114300" distR="114300" simplePos="0" relativeHeight="251678720" behindDoc="0" locked="0" layoutInCell="1" allowOverlap="1">
            <wp:simplePos x="0" y="0"/>
            <wp:positionH relativeFrom="column">
              <wp:posOffset>629920</wp:posOffset>
            </wp:positionH>
            <wp:positionV relativeFrom="paragraph">
              <wp:posOffset>5021580</wp:posOffset>
            </wp:positionV>
            <wp:extent cx="5044440" cy="2628900"/>
            <wp:effectExtent l="57150" t="38100" r="41910" b="19050"/>
            <wp:wrapThrough wrapText="bothSides">
              <wp:wrapPolygon edited="0">
                <wp:start x="-245" y="-313"/>
                <wp:lineTo x="-245" y="21757"/>
                <wp:lineTo x="21779" y="21757"/>
                <wp:lineTo x="21779" y="-313"/>
                <wp:lineTo x="-245" y="-313"/>
              </wp:wrapPolygon>
            </wp:wrapThrough>
            <wp:docPr id="23" name="Рисунок 1" descr="https://calendaronline.ru/wp-content/uploads/2020/04/prazdniki-v-sentya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lendaronline.ru/wp-content/uploads/2020/04/prazdniki-v-sentyabre.jpg"/>
                    <pic:cNvPicPr>
                      <a:picLocks noChangeAspect="1" noChangeArrowheads="1"/>
                    </pic:cNvPicPr>
                  </pic:nvPicPr>
                  <pic:blipFill>
                    <a:blip r:embed="rId8">
                      <a:lum bright="4000"/>
                    </a:blip>
                    <a:srcRect/>
                    <a:stretch>
                      <a:fillRect/>
                    </a:stretch>
                  </pic:blipFill>
                  <pic:spPr bwMode="auto">
                    <a:xfrm>
                      <a:off x="0" y="0"/>
                      <a:ext cx="5044440" cy="2628900"/>
                    </a:xfrm>
                    <a:prstGeom prst="rect">
                      <a:avLst/>
                    </a:prstGeom>
                    <a:noFill/>
                    <a:ln w="41275" cmpd="sng">
                      <a:solidFill>
                        <a:schemeClr val="accent4">
                          <a:lumMod val="75000"/>
                          <a:alpha val="56000"/>
                        </a:schemeClr>
                      </a:solidFill>
                      <a:miter lim="800000"/>
                      <a:headEnd/>
                      <a:tailEnd/>
                    </a:ln>
                    <a:effectLst/>
                  </pic:spPr>
                </pic:pic>
              </a:graphicData>
            </a:graphic>
          </wp:anchor>
        </w:drawing>
      </w:r>
    </w:p>
    <w:p w:rsidR="00BE409E" w:rsidRDefault="00BE409E" w:rsidP="00BE409E">
      <w:pPr>
        <w:pStyle w:val="a5"/>
        <w:rPr>
          <w:shd w:val="clear" w:color="auto" w:fill="FFFFFF" w:themeFill="background1"/>
        </w:rPr>
      </w:pPr>
    </w:p>
    <w:p w:rsidR="00375844" w:rsidRDefault="00375844" w:rsidP="00B670DA">
      <w:pPr>
        <w:pStyle w:val="a5"/>
        <w:jc w:val="both"/>
        <w:rPr>
          <w:sz w:val="26"/>
          <w:szCs w:val="26"/>
          <w:shd w:val="clear" w:color="auto" w:fill="FFFFFF" w:themeFill="background1"/>
        </w:rPr>
      </w:pPr>
    </w:p>
    <w:p w:rsidR="00375844" w:rsidRDefault="00375844" w:rsidP="00B670DA">
      <w:pPr>
        <w:pStyle w:val="a5"/>
        <w:jc w:val="both"/>
        <w:rPr>
          <w:sz w:val="26"/>
          <w:szCs w:val="26"/>
          <w:shd w:val="clear" w:color="auto" w:fill="FFFFFF" w:themeFill="background1"/>
        </w:rPr>
      </w:pPr>
    </w:p>
    <w:p w:rsidR="00375844" w:rsidRDefault="00375844" w:rsidP="00B670DA">
      <w:pPr>
        <w:pStyle w:val="a5"/>
        <w:jc w:val="both"/>
        <w:rPr>
          <w:sz w:val="26"/>
          <w:szCs w:val="26"/>
          <w:shd w:val="clear" w:color="auto" w:fill="FFFFFF" w:themeFill="background1"/>
        </w:rPr>
      </w:pPr>
    </w:p>
    <w:p w:rsidR="00375844" w:rsidRDefault="00375844" w:rsidP="00B670DA">
      <w:pPr>
        <w:pStyle w:val="a5"/>
        <w:jc w:val="both"/>
        <w:rPr>
          <w:sz w:val="26"/>
          <w:szCs w:val="26"/>
          <w:shd w:val="clear" w:color="auto" w:fill="FFFFFF" w:themeFill="background1"/>
        </w:rPr>
      </w:pPr>
    </w:p>
    <w:p w:rsidR="008D0A54" w:rsidRDefault="008D0A54" w:rsidP="00B670DA">
      <w:pPr>
        <w:pStyle w:val="a5"/>
        <w:jc w:val="both"/>
        <w:rPr>
          <w:sz w:val="26"/>
          <w:szCs w:val="26"/>
          <w:shd w:val="clear" w:color="auto" w:fill="FFFFFF" w:themeFill="background1"/>
        </w:rPr>
      </w:pPr>
    </w:p>
    <w:p w:rsidR="00E50BF3" w:rsidRDefault="00BE409E" w:rsidP="00B670DA">
      <w:pPr>
        <w:pStyle w:val="a5"/>
        <w:jc w:val="both"/>
        <w:rPr>
          <w:sz w:val="26"/>
          <w:szCs w:val="26"/>
          <w:shd w:val="clear" w:color="auto" w:fill="EEECE1" w:themeFill="background2"/>
        </w:rPr>
      </w:pPr>
      <w:r w:rsidRPr="00E50BF3">
        <w:rPr>
          <w:noProof/>
          <w:sz w:val="26"/>
          <w:szCs w:val="26"/>
          <w:shd w:val="clear" w:color="auto" w:fill="EEECE1" w:themeFill="background2"/>
        </w:rPr>
        <w:lastRenderedPageBreak/>
        <w:drawing>
          <wp:anchor distT="0" distB="0" distL="114300" distR="114300" simplePos="0" relativeHeight="251671552" behindDoc="1" locked="0" layoutInCell="1" allowOverlap="1">
            <wp:simplePos x="0" y="0"/>
            <wp:positionH relativeFrom="column">
              <wp:posOffset>17145</wp:posOffset>
            </wp:positionH>
            <wp:positionV relativeFrom="paragraph">
              <wp:posOffset>27940</wp:posOffset>
            </wp:positionV>
            <wp:extent cx="6391275" cy="1249680"/>
            <wp:effectExtent l="19050" t="0" r="9525" b="0"/>
            <wp:wrapThrough wrapText="bothSides">
              <wp:wrapPolygon edited="0">
                <wp:start x="-64" y="0"/>
                <wp:lineTo x="-64" y="21402"/>
                <wp:lineTo x="21632" y="21402"/>
                <wp:lineTo x="21632" y="0"/>
                <wp:lineTo x="-64" y="0"/>
              </wp:wrapPolygon>
            </wp:wrapThrough>
            <wp:docPr id="16" name="Рисунок 13" descr="http://nikitasad.ru/wp-content/uploads/2017/12/65a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ikitasad.ru/wp-content/uploads/2017/12/65adf.jpg"/>
                    <pic:cNvPicPr>
                      <a:picLocks noChangeAspect="1" noChangeArrowheads="1"/>
                    </pic:cNvPicPr>
                  </pic:nvPicPr>
                  <pic:blipFill>
                    <a:blip r:embed="rId9"/>
                    <a:srcRect t="17703" b="17703"/>
                    <a:stretch>
                      <a:fillRect/>
                    </a:stretch>
                  </pic:blipFill>
                  <pic:spPr bwMode="auto">
                    <a:xfrm>
                      <a:off x="0" y="0"/>
                      <a:ext cx="6391275" cy="1249680"/>
                    </a:xfrm>
                    <a:prstGeom prst="rect">
                      <a:avLst/>
                    </a:prstGeom>
                    <a:gradFill>
                      <a:gsLst>
                        <a:gs pos="0">
                          <a:schemeClr val="accent1">
                            <a:lumMod val="40000"/>
                            <a:lumOff val="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anchor>
        </w:drawing>
      </w:r>
      <w:r w:rsidRPr="00E50BF3">
        <w:rPr>
          <w:sz w:val="26"/>
          <w:szCs w:val="26"/>
          <w:shd w:val="clear" w:color="auto" w:fill="EEECE1" w:themeFill="background2"/>
        </w:rPr>
        <w:t>У работников детских садов существует собственный праздн</w:t>
      </w:r>
      <w:r w:rsidR="008D0A54">
        <w:rPr>
          <w:sz w:val="26"/>
          <w:szCs w:val="26"/>
          <w:shd w:val="clear" w:color="auto" w:fill="EEECE1" w:themeFill="background2"/>
        </w:rPr>
        <w:t xml:space="preserve">ик. Он отмечается  27 сентября, </w:t>
      </w:r>
      <w:r w:rsidRPr="00E50BF3">
        <w:rPr>
          <w:sz w:val="26"/>
          <w:szCs w:val="26"/>
          <w:shd w:val="clear" w:color="auto" w:fill="EEECE1" w:themeFill="background2"/>
        </w:rPr>
        <w:t>именно 27 сентября в России официально открылся первый детский сад. А произошло это в 1863 году в Санкт-Петербурге. </w:t>
      </w:r>
    </w:p>
    <w:p w:rsidR="00B670DA" w:rsidRPr="00E50BF3" w:rsidRDefault="00E50BF3" w:rsidP="00E50BF3">
      <w:pPr>
        <w:pStyle w:val="a5"/>
        <w:spacing w:before="0" w:beforeAutospacing="0" w:after="0" w:afterAutospacing="0"/>
        <w:jc w:val="both"/>
        <w:rPr>
          <w:sz w:val="26"/>
          <w:szCs w:val="26"/>
          <w:shd w:val="clear" w:color="auto" w:fill="FFFFFF" w:themeFill="background1"/>
        </w:rPr>
      </w:pPr>
      <w:r>
        <w:rPr>
          <w:sz w:val="26"/>
          <w:szCs w:val="26"/>
        </w:rPr>
        <w:t>Работники дошкольных учреждений</w:t>
      </w:r>
      <w:r w:rsidR="00BE409E" w:rsidRPr="00B670DA">
        <w:rPr>
          <w:sz w:val="26"/>
          <w:szCs w:val="26"/>
        </w:rPr>
        <w:t xml:space="preserve"> наделены особым талантом - умением найти общий язык с детьми, подобрать ключик к сердцу каждого ребёнка, развить в своих юных воспитанниках уникальные тво</w:t>
      </w:r>
      <w:r w:rsidR="00B670DA">
        <w:rPr>
          <w:sz w:val="26"/>
          <w:szCs w:val="26"/>
        </w:rPr>
        <w:t xml:space="preserve">рческие способности. Ежедневно </w:t>
      </w:r>
      <w:r w:rsidR="008D0A54">
        <w:rPr>
          <w:sz w:val="26"/>
          <w:szCs w:val="26"/>
        </w:rPr>
        <w:t>они дарят</w:t>
      </w:r>
      <w:r w:rsidR="00BE409E" w:rsidRPr="00B670DA">
        <w:rPr>
          <w:sz w:val="26"/>
          <w:szCs w:val="26"/>
        </w:rPr>
        <w:t xml:space="preserve"> малышам ласку </w:t>
      </w:r>
      <w:r w:rsidR="008D0A54">
        <w:rPr>
          <w:sz w:val="26"/>
          <w:szCs w:val="26"/>
        </w:rPr>
        <w:t>и нежность, заботу и тепло, учат</w:t>
      </w:r>
      <w:r w:rsidR="00B670DA">
        <w:rPr>
          <w:sz w:val="26"/>
          <w:szCs w:val="26"/>
        </w:rPr>
        <w:t xml:space="preserve"> их добру и справедливости. С </w:t>
      </w:r>
      <w:r w:rsidR="008D0A54">
        <w:rPr>
          <w:sz w:val="26"/>
          <w:szCs w:val="26"/>
        </w:rPr>
        <w:t>их</w:t>
      </w:r>
      <w:r w:rsidR="00BE409E" w:rsidRPr="00B670DA">
        <w:rPr>
          <w:sz w:val="26"/>
          <w:szCs w:val="26"/>
        </w:rPr>
        <w:t xml:space="preserve"> помощью дети приобретают первые социальные навыки и умения, учатся жить в коллективе, начинают познавать мир, приобщаются к здоровому образу жизни, знакомятся с самобытными культурными традициями и обычаями </w:t>
      </w:r>
      <w:r w:rsidR="00B670DA">
        <w:rPr>
          <w:sz w:val="26"/>
          <w:szCs w:val="26"/>
        </w:rPr>
        <w:t>своей страны</w:t>
      </w:r>
      <w:r w:rsidR="00BE409E" w:rsidRPr="00B670DA">
        <w:rPr>
          <w:sz w:val="26"/>
          <w:szCs w:val="26"/>
        </w:rPr>
        <w:t>.</w:t>
      </w:r>
    </w:p>
    <w:p w:rsidR="00B670DA" w:rsidRPr="00E50BF3" w:rsidRDefault="00BE409E" w:rsidP="00E50BF3">
      <w:pPr>
        <w:pStyle w:val="a5"/>
        <w:spacing w:before="0" w:beforeAutospacing="0" w:after="0" w:afterAutospacing="0"/>
        <w:jc w:val="center"/>
        <w:rPr>
          <w:rFonts w:ascii="Bookman Old Style" w:hAnsi="Bookman Old Style"/>
          <w:b/>
          <w:color w:val="002060"/>
          <w:sz w:val="56"/>
          <w:szCs w:val="56"/>
        </w:rPr>
      </w:pPr>
      <w:r w:rsidRPr="00E50BF3">
        <w:rPr>
          <w:rFonts w:ascii="Monotype Corsiva" w:hAnsi="Monotype Corsiva"/>
          <w:b/>
          <w:color w:val="FF0000"/>
          <w:sz w:val="56"/>
          <w:szCs w:val="56"/>
        </w:rPr>
        <w:t>Дорогие педагоги!</w:t>
      </w:r>
    </w:p>
    <w:p w:rsidR="00B670DA" w:rsidRPr="00B670DA" w:rsidRDefault="00BE409E" w:rsidP="006D2E02">
      <w:pPr>
        <w:ind w:firstLine="709"/>
        <w:rPr>
          <w:rFonts w:ascii="Monotype Corsiva" w:eastAsia="Times New Roman" w:hAnsi="Monotype Corsiva" w:cs="Times New Roman"/>
          <w:b/>
          <w:color w:val="FF0000"/>
          <w:sz w:val="40"/>
          <w:szCs w:val="40"/>
          <w:lang w:eastAsia="ru-RU"/>
        </w:rPr>
      </w:pPr>
      <w:r w:rsidRPr="00B670DA">
        <w:rPr>
          <w:rFonts w:ascii="Monotype Corsiva" w:eastAsia="Times New Roman" w:hAnsi="Monotype Corsiva" w:cs="Times New Roman"/>
          <w:b/>
          <w:color w:val="FF0000"/>
          <w:sz w:val="40"/>
          <w:szCs w:val="40"/>
          <w:lang w:eastAsia="ru-RU"/>
        </w:rPr>
        <w:t xml:space="preserve">В этот праздничный день благодарим </w:t>
      </w:r>
      <w:r w:rsidR="00B670DA" w:rsidRPr="00B670DA">
        <w:rPr>
          <w:rFonts w:ascii="Monotype Corsiva" w:eastAsia="Times New Roman" w:hAnsi="Monotype Corsiva" w:cs="Times New Roman"/>
          <w:b/>
          <w:color w:val="FF0000"/>
          <w:sz w:val="40"/>
          <w:szCs w:val="40"/>
          <w:lang w:eastAsia="ru-RU"/>
        </w:rPr>
        <w:t>В</w:t>
      </w:r>
      <w:r w:rsidRPr="00B670DA">
        <w:rPr>
          <w:rFonts w:ascii="Monotype Corsiva" w:eastAsia="Times New Roman" w:hAnsi="Monotype Corsiva" w:cs="Times New Roman"/>
          <w:b/>
          <w:color w:val="FF0000"/>
          <w:sz w:val="40"/>
          <w:szCs w:val="40"/>
          <w:lang w:eastAsia="ru-RU"/>
        </w:rPr>
        <w:t xml:space="preserve">ас </w:t>
      </w:r>
      <w:r w:rsidR="00B670DA">
        <w:rPr>
          <w:rFonts w:ascii="Monotype Corsiva" w:eastAsia="Times New Roman" w:hAnsi="Monotype Corsiva" w:cs="Times New Roman"/>
          <w:b/>
          <w:color w:val="FF0000"/>
          <w:sz w:val="40"/>
          <w:szCs w:val="40"/>
          <w:lang w:eastAsia="ru-RU"/>
        </w:rPr>
        <w:t>за преданность делу, которому В</w:t>
      </w:r>
      <w:r w:rsidRPr="00B670DA">
        <w:rPr>
          <w:rFonts w:ascii="Monotype Corsiva" w:eastAsia="Times New Roman" w:hAnsi="Monotype Corsiva" w:cs="Times New Roman"/>
          <w:b/>
          <w:color w:val="FF0000"/>
          <w:sz w:val="40"/>
          <w:szCs w:val="40"/>
          <w:lang w:eastAsia="ru-RU"/>
        </w:rPr>
        <w:t>ы служите,</w:t>
      </w:r>
    </w:p>
    <w:p w:rsidR="00B670DA" w:rsidRPr="00B670DA" w:rsidRDefault="00BE409E" w:rsidP="006D2E02">
      <w:pPr>
        <w:ind w:firstLine="709"/>
        <w:rPr>
          <w:rFonts w:ascii="Monotype Corsiva" w:eastAsia="Times New Roman" w:hAnsi="Monotype Corsiva" w:cs="Times New Roman"/>
          <w:b/>
          <w:color w:val="FF0000"/>
          <w:sz w:val="40"/>
          <w:szCs w:val="40"/>
          <w:lang w:eastAsia="ru-RU"/>
        </w:rPr>
      </w:pPr>
      <w:r w:rsidRPr="00B670DA">
        <w:rPr>
          <w:rFonts w:ascii="Monotype Corsiva" w:eastAsia="Times New Roman" w:hAnsi="Monotype Corsiva" w:cs="Times New Roman"/>
          <w:b/>
          <w:color w:val="FF0000"/>
          <w:sz w:val="40"/>
          <w:szCs w:val="40"/>
          <w:lang w:eastAsia="ru-RU"/>
        </w:rPr>
        <w:t>за искреннюю любовь и внимание к детям,</w:t>
      </w:r>
    </w:p>
    <w:p w:rsidR="00B670DA" w:rsidRPr="00B670DA" w:rsidRDefault="00BE409E" w:rsidP="006D2E02">
      <w:pPr>
        <w:ind w:firstLine="709"/>
        <w:rPr>
          <w:rFonts w:ascii="Monotype Corsiva" w:eastAsia="Times New Roman" w:hAnsi="Monotype Corsiva" w:cs="Times New Roman"/>
          <w:b/>
          <w:color w:val="FF0000"/>
          <w:sz w:val="40"/>
          <w:szCs w:val="40"/>
          <w:lang w:eastAsia="ru-RU"/>
        </w:rPr>
      </w:pPr>
      <w:r w:rsidRPr="00B670DA">
        <w:rPr>
          <w:rFonts w:ascii="Monotype Corsiva" w:eastAsia="Times New Roman" w:hAnsi="Monotype Corsiva" w:cs="Times New Roman"/>
          <w:b/>
          <w:color w:val="FF0000"/>
          <w:sz w:val="40"/>
          <w:szCs w:val="40"/>
          <w:lang w:eastAsia="ru-RU"/>
        </w:rPr>
        <w:t xml:space="preserve">которых </w:t>
      </w:r>
      <w:r w:rsidR="00B670DA" w:rsidRPr="00B670DA">
        <w:rPr>
          <w:rFonts w:ascii="Monotype Corsiva" w:eastAsia="Times New Roman" w:hAnsi="Monotype Corsiva" w:cs="Times New Roman"/>
          <w:b/>
          <w:color w:val="FF0000"/>
          <w:sz w:val="40"/>
          <w:szCs w:val="40"/>
          <w:lang w:eastAsia="ru-RU"/>
        </w:rPr>
        <w:t>В</w:t>
      </w:r>
      <w:r w:rsidRPr="00B670DA">
        <w:rPr>
          <w:rFonts w:ascii="Monotype Corsiva" w:eastAsia="Times New Roman" w:hAnsi="Monotype Corsiva" w:cs="Times New Roman"/>
          <w:b/>
          <w:color w:val="FF0000"/>
          <w:sz w:val="40"/>
          <w:szCs w:val="40"/>
          <w:lang w:eastAsia="ru-RU"/>
        </w:rPr>
        <w:t>ы воспитываете,</w:t>
      </w:r>
    </w:p>
    <w:p w:rsidR="00B670DA" w:rsidRPr="00B670DA" w:rsidRDefault="00BE409E" w:rsidP="006D2E02">
      <w:pPr>
        <w:ind w:firstLine="709"/>
        <w:rPr>
          <w:rFonts w:ascii="Monotype Corsiva" w:eastAsia="Times New Roman" w:hAnsi="Monotype Corsiva" w:cs="Times New Roman"/>
          <w:b/>
          <w:color w:val="FF0000"/>
          <w:sz w:val="40"/>
          <w:szCs w:val="40"/>
          <w:lang w:eastAsia="ru-RU"/>
        </w:rPr>
      </w:pPr>
      <w:r w:rsidRPr="00B670DA">
        <w:rPr>
          <w:rFonts w:ascii="Monotype Corsiva" w:eastAsia="Times New Roman" w:hAnsi="Monotype Corsiva" w:cs="Times New Roman"/>
          <w:b/>
          <w:color w:val="FF0000"/>
          <w:sz w:val="40"/>
          <w:szCs w:val="40"/>
          <w:lang w:eastAsia="ru-RU"/>
        </w:rPr>
        <w:t>за душевную теплоту и щедрость,</w:t>
      </w:r>
    </w:p>
    <w:p w:rsidR="00B670DA" w:rsidRPr="00B670DA" w:rsidRDefault="00BE409E" w:rsidP="006D2E02">
      <w:pPr>
        <w:ind w:firstLine="709"/>
        <w:rPr>
          <w:rFonts w:ascii="Monotype Corsiva" w:eastAsia="Times New Roman" w:hAnsi="Monotype Corsiva" w:cs="Times New Roman"/>
          <w:b/>
          <w:color w:val="FF0000"/>
          <w:sz w:val="40"/>
          <w:szCs w:val="40"/>
          <w:lang w:eastAsia="ru-RU"/>
        </w:rPr>
      </w:pPr>
      <w:r w:rsidRPr="00B670DA">
        <w:rPr>
          <w:rFonts w:ascii="Monotype Corsiva" w:eastAsia="Times New Roman" w:hAnsi="Monotype Corsiva" w:cs="Times New Roman"/>
          <w:b/>
          <w:color w:val="FF0000"/>
          <w:sz w:val="40"/>
          <w:szCs w:val="40"/>
          <w:lang w:eastAsia="ru-RU"/>
        </w:rPr>
        <w:t xml:space="preserve">которые </w:t>
      </w:r>
      <w:r w:rsidR="00B670DA" w:rsidRPr="00B670DA">
        <w:rPr>
          <w:rFonts w:ascii="Monotype Corsiva" w:eastAsia="Times New Roman" w:hAnsi="Monotype Corsiva" w:cs="Times New Roman"/>
          <w:b/>
          <w:color w:val="FF0000"/>
          <w:sz w:val="40"/>
          <w:szCs w:val="40"/>
          <w:lang w:eastAsia="ru-RU"/>
        </w:rPr>
        <w:t>В</w:t>
      </w:r>
      <w:r w:rsidRPr="00B670DA">
        <w:rPr>
          <w:rFonts w:ascii="Monotype Corsiva" w:eastAsia="Times New Roman" w:hAnsi="Monotype Corsiva" w:cs="Times New Roman"/>
          <w:b/>
          <w:color w:val="FF0000"/>
          <w:sz w:val="40"/>
          <w:szCs w:val="40"/>
          <w:lang w:eastAsia="ru-RU"/>
        </w:rPr>
        <w:t>ы дарите самым маленьким жителям.</w:t>
      </w:r>
    </w:p>
    <w:p w:rsidR="00B670DA" w:rsidRPr="00B670DA" w:rsidRDefault="00BE409E" w:rsidP="006D2E02">
      <w:pPr>
        <w:ind w:firstLine="709"/>
        <w:rPr>
          <w:rFonts w:ascii="Monotype Corsiva" w:eastAsia="Times New Roman" w:hAnsi="Monotype Corsiva" w:cs="Times New Roman"/>
          <w:b/>
          <w:color w:val="FF0000"/>
          <w:sz w:val="40"/>
          <w:szCs w:val="40"/>
          <w:lang w:eastAsia="ru-RU"/>
        </w:rPr>
      </w:pPr>
      <w:r w:rsidRPr="00B670DA">
        <w:rPr>
          <w:rFonts w:ascii="Monotype Corsiva" w:eastAsia="Times New Roman" w:hAnsi="Monotype Corsiva" w:cs="Times New Roman"/>
          <w:b/>
          <w:color w:val="FF0000"/>
          <w:sz w:val="40"/>
          <w:szCs w:val="40"/>
          <w:lang w:eastAsia="ru-RU"/>
        </w:rPr>
        <w:t xml:space="preserve">От всей души желаем </w:t>
      </w:r>
      <w:r w:rsidR="00B670DA" w:rsidRPr="00B670DA">
        <w:rPr>
          <w:rFonts w:ascii="Monotype Corsiva" w:eastAsia="Times New Roman" w:hAnsi="Monotype Corsiva" w:cs="Times New Roman"/>
          <w:b/>
          <w:color w:val="FF0000"/>
          <w:sz w:val="40"/>
          <w:szCs w:val="40"/>
          <w:lang w:eastAsia="ru-RU"/>
        </w:rPr>
        <w:t>В</w:t>
      </w:r>
      <w:r w:rsidRPr="00B670DA">
        <w:rPr>
          <w:rFonts w:ascii="Monotype Corsiva" w:eastAsia="Times New Roman" w:hAnsi="Monotype Corsiva" w:cs="Times New Roman"/>
          <w:b/>
          <w:color w:val="FF0000"/>
          <w:sz w:val="40"/>
          <w:szCs w:val="40"/>
          <w:lang w:eastAsia="ru-RU"/>
        </w:rPr>
        <w:t>ам крепкого здоровья, благополучия и счастья.</w:t>
      </w:r>
    </w:p>
    <w:p w:rsidR="00B670DA" w:rsidRPr="00B670DA" w:rsidRDefault="00BE409E" w:rsidP="006D2E02">
      <w:pPr>
        <w:ind w:firstLine="709"/>
        <w:rPr>
          <w:rFonts w:ascii="Monotype Corsiva" w:eastAsia="Times New Roman" w:hAnsi="Monotype Corsiva" w:cs="Times New Roman"/>
          <w:b/>
          <w:color w:val="FF0000"/>
          <w:sz w:val="40"/>
          <w:szCs w:val="40"/>
          <w:lang w:eastAsia="ru-RU"/>
        </w:rPr>
      </w:pPr>
      <w:r w:rsidRPr="00B670DA">
        <w:rPr>
          <w:rFonts w:ascii="Monotype Corsiva" w:eastAsia="Times New Roman" w:hAnsi="Monotype Corsiva" w:cs="Times New Roman"/>
          <w:b/>
          <w:color w:val="FF0000"/>
          <w:sz w:val="40"/>
          <w:szCs w:val="40"/>
          <w:lang w:eastAsia="ru-RU"/>
        </w:rPr>
        <w:t xml:space="preserve">Пусть работа всегда приносит </w:t>
      </w:r>
      <w:r w:rsidR="00B670DA" w:rsidRPr="00B670DA">
        <w:rPr>
          <w:rFonts w:ascii="Monotype Corsiva" w:eastAsia="Times New Roman" w:hAnsi="Monotype Corsiva" w:cs="Times New Roman"/>
          <w:b/>
          <w:color w:val="FF0000"/>
          <w:sz w:val="40"/>
          <w:szCs w:val="40"/>
          <w:lang w:eastAsia="ru-RU"/>
        </w:rPr>
        <w:t>В</w:t>
      </w:r>
      <w:r w:rsidRPr="00B670DA">
        <w:rPr>
          <w:rFonts w:ascii="Monotype Corsiva" w:eastAsia="Times New Roman" w:hAnsi="Monotype Corsiva" w:cs="Times New Roman"/>
          <w:b/>
          <w:color w:val="FF0000"/>
          <w:sz w:val="40"/>
          <w:szCs w:val="40"/>
          <w:lang w:eastAsia="ru-RU"/>
        </w:rPr>
        <w:t>ам радость,</w:t>
      </w:r>
    </w:p>
    <w:p w:rsidR="00B670DA" w:rsidRPr="00B670DA" w:rsidRDefault="00BE409E" w:rsidP="006D2E02">
      <w:pPr>
        <w:ind w:firstLine="709"/>
        <w:rPr>
          <w:rFonts w:ascii="Monotype Corsiva" w:eastAsia="Times New Roman" w:hAnsi="Monotype Corsiva" w:cs="Times New Roman"/>
          <w:b/>
          <w:color w:val="FF0000"/>
          <w:sz w:val="40"/>
          <w:szCs w:val="40"/>
          <w:lang w:eastAsia="ru-RU"/>
        </w:rPr>
      </w:pPr>
      <w:r w:rsidRPr="00B670DA">
        <w:rPr>
          <w:rFonts w:ascii="Monotype Corsiva" w:eastAsia="Times New Roman" w:hAnsi="Monotype Corsiva" w:cs="Times New Roman"/>
          <w:b/>
          <w:color w:val="FF0000"/>
          <w:sz w:val="40"/>
          <w:szCs w:val="40"/>
          <w:lang w:eastAsia="ru-RU"/>
        </w:rPr>
        <w:t xml:space="preserve">а наградой за </w:t>
      </w:r>
      <w:r w:rsidR="00B670DA" w:rsidRPr="00B670DA">
        <w:rPr>
          <w:rFonts w:ascii="Monotype Corsiva" w:eastAsia="Times New Roman" w:hAnsi="Monotype Corsiva" w:cs="Times New Roman"/>
          <w:b/>
          <w:color w:val="FF0000"/>
          <w:sz w:val="40"/>
          <w:szCs w:val="40"/>
          <w:lang w:eastAsia="ru-RU"/>
        </w:rPr>
        <w:t>В</w:t>
      </w:r>
      <w:r w:rsidRPr="00B670DA">
        <w:rPr>
          <w:rFonts w:ascii="Monotype Corsiva" w:eastAsia="Times New Roman" w:hAnsi="Monotype Corsiva" w:cs="Times New Roman"/>
          <w:b/>
          <w:color w:val="FF0000"/>
          <w:sz w:val="40"/>
          <w:szCs w:val="40"/>
          <w:lang w:eastAsia="ru-RU"/>
        </w:rPr>
        <w:t>аш благородный труд</w:t>
      </w:r>
    </w:p>
    <w:p w:rsidR="00974362" w:rsidRPr="006D2E02" w:rsidRDefault="006D2E02" w:rsidP="006D2E02">
      <w:pPr>
        <w:ind w:firstLine="709"/>
        <w:rPr>
          <w:rFonts w:ascii="Monotype Corsiva" w:eastAsia="Times New Roman" w:hAnsi="Monotype Corsiva" w:cs="Times New Roman"/>
          <w:b/>
          <w:color w:val="FF0000"/>
          <w:sz w:val="40"/>
          <w:szCs w:val="40"/>
          <w:lang w:eastAsia="ru-RU"/>
        </w:rPr>
      </w:pPr>
      <w:r>
        <w:rPr>
          <w:rFonts w:ascii="Monotype Corsiva" w:eastAsia="Times New Roman" w:hAnsi="Monotype Corsiva" w:cs="Times New Roman"/>
          <w:b/>
          <w:noProof/>
          <w:color w:val="FF0000"/>
          <w:sz w:val="40"/>
          <w:szCs w:val="40"/>
          <w:lang w:eastAsia="ru-RU"/>
        </w:rPr>
        <w:drawing>
          <wp:anchor distT="0" distB="0" distL="114300" distR="114300" simplePos="0" relativeHeight="251694080" behindDoc="0" locked="0" layoutInCell="1" allowOverlap="1">
            <wp:simplePos x="0" y="0"/>
            <wp:positionH relativeFrom="column">
              <wp:posOffset>712470</wp:posOffset>
            </wp:positionH>
            <wp:positionV relativeFrom="paragraph">
              <wp:posOffset>358140</wp:posOffset>
            </wp:positionV>
            <wp:extent cx="5048250" cy="2819400"/>
            <wp:effectExtent l="19050" t="0" r="0" b="0"/>
            <wp:wrapTopAndBottom/>
            <wp:docPr id="1" name="Рисунок 7" descr="http://mdoy107-kem.ucoz.ru/_nw/1/20416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doy107-kem.ucoz.ru/_nw/1/20416293.jpg"/>
                    <pic:cNvPicPr>
                      <a:picLocks noChangeAspect="1" noChangeArrowheads="1"/>
                    </pic:cNvPicPr>
                  </pic:nvPicPr>
                  <pic:blipFill>
                    <a:blip r:embed="rId10"/>
                    <a:srcRect/>
                    <a:stretch>
                      <a:fillRect/>
                    </a:stretch>
                  </pic:blipFill>
                  <pic:spPr bwMode="auto">
                    <a:xfrm>
                      <a:off x="0" y="0"/>
                      <a:ext cx="5048250" cy="2819400"/>
                    </a:xfrm>
                    <a:prstGeom prst="rect">
                      <a:avLst/>
                    </a:prstGeom>
                    <a:noFill/>
                    <a:ln w="9525">
                      <a:noFill/>
                      <a:miter lim="800000"/>
                      <a:headEnd/>
                      <a:tailEnd/>
                    </a:ln>
                  </pic:spPr>
                </pic:pic>
              </a:graphicData>
            </a:graphic>
          </wp:anchor>
        </w:drawing>
      </w:r>
      <w:r w:rsidR="00BE409E" w:rsidRPr="00B670DA">
        <w:rPr>
          <w:rFonts w:ascii="Monotype Corsiva" w:eastAsia="Times New Roman" w:hAnsi="Monotype Corsiva" w:cs="Times New Roman"/>
          <w:b/>
          <w:color w:val="FF0000"/>
          <w:sz w:val="40"/>
          <w:szCs w:val="40"/>
          <w:lang w:eastAsia="ru-RU"/>
        </w:rPr>
        <w:t xml:space="preserve">станут искренние улыбки и успехи </w:t>
      </w:r>
      <w:r w:rsidR="00B670DA" w:rsidRPr="00B670DA">
        <w:rPr>
          <w:rFonts w:ascii="Monotype Corsiva" w:eastAsia="Times New Roman" w:hAnsi="Monotype Corsiva" w:cs="Times New Roman"/>
          <w:b/>
          <w:color w:val="FF0000"/>
          <w:sz w:val="40"/>
          <w:szCs w:val="40"/>
          <w:lang w:eastAsia="ru-RU"/>
        </w:rPr>
        <w:t>В</w:t>
      </w:r>
      <w:r w:rsidR="00BE409E" w:rsidRPr="00B670DA">
        <w:rPr>
          <w:rFonts w:ascii="Monotype Corsiva" w:eastAsia="Times New Roman" w:hAnsi="Monotype Corsiva" w:cs="Times New Roman"/>
          <w:b/>
          <w:color w:val="FF0000"/>
          <w:sz w:val="40"/>
          <w:szCs w:val="40"/>
          <w:lang w:eastAsia="ru-RU"/>
        </w:rPr>
        <w:t>аших воспитанников!</w:t>
      </w:r>
    </w:p>
    <w:p w:rsidR="00B064AF" w:rsidRPr="006D2E02" w:rsidRDefault="00612B1C" w:rsidP="006D2E02">
      <w:pPr>
        <w:rPr>
          <w:b/>
        </w:rPr>
      </w:pPr>
      <w:r>
        <w:rPr>
          <w:b/>
        </w:rPr>
        <w:lastRenderedPageBreak/>
        <w:t xml:space="preserve">                                                                                          </w:t>
      </w:r>
      <w:r w:rsidR="006D2E02">
        <w:rPr>
          <w:b/>
        </w:rPr>
        <w:t xml:space="preserve">        </w:t>
      </w:r>
    </w:p>
    <w:p w:rsidR="00E50BF3" w:rsidRDefault="00354E4A" w:rsidP="006D2E02">
      <w:pPr>
        <w:textAlignment w:val="baseline"/>
        <w:outlineLvl w:val="0"/>
        <w:rPr>
          <w:rFonts w:ascii="Times New Roman" w:eastAsia="Times New Roman" w:hAnsi="Times New Roman" w:cs="Times New Roman"/>
          <w:b/>
          <w:bCs/>
          <w:color w:val="990099"/>
          <w:kern w:val="36"/>
          <w:sz w:val="40"/>
          <w:szCs w:val="40"/>
          <w:lang w:eastAsia="ru-RU"/>
        </w:rPr>
      </w:pPr>
      <w:r w:rsidRPr="00354E4A">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7pt;height:36.75pt" fillcolor="#06c" strokecolor="#9cf" strokeweight="1.5pt">
            <v:shadow on="t" color="#900"/>
            <v:textpath style="font-family:&quot;Impact&quot;;v-text-kern:t" trim="t" fitpath="t" string="Советы специалистов"/>
          </v:shape>
        </w:pict>
      </w:r>
    </w:p>
    <w:p w:rsidR="00B064AF" w:rsidRDefault="00B064AF" w:rsidP="006D2E02">
      <w:pPr>
        <w:textAlignment w:val="baseline"/>
        <w:outlineLvl w:val="0"/>
        <w:rPr>
          <w:rFonts w:ascii="Times New Roman" w:eastAsia="Times New Roman" w:hAnsi="Times New Roman" w:cs="Times New Roman"/>
          <w:b/>
          <w:bCs/>
          <w:color w:val="990099"/>
          <w:kern w:val="36"/>
          <w:sz w:val="40"/>
          <w:szCs w:val="40"/>
          <w:lang w:eastAsia="ru-RU"/>
        </w:rPr>
      </w:pPr>
      <w:r w:rsidRPr="00B064AF">
        <w:rPr>
          <w:rFonts w:ascii="Times New Roman" w:eastAsia="Times New Roman" w:hAnsi="Times New Roman" w:cs="Times New Roman"/>
          <w:b/>
          <w:bCs/>
          <w:color w:val="990099"/>
          <w:kern w:val="36"/>
          <w:sz w:val="40"/>
          <w:szCs w:val="40"/>
          <w:lang w:eastAsia="ru-RU"/>
        </w:rPr>
        <w:t>Ребёнок плохо себя ведёт?</w:t>
      </w:r>
    </w:p>
    <w:p w:rsidR="00B064AF" w:rsidRPr="00B064AF" w:rsidRDefault="00B064AF" w:rsidP="006D2E02">
      <w:pPr>
        <w:jc w:val="both"/>
        <w:textAlignment w:val="baseline"/>
        <w:outlineLvl w:val="0"/>
        <w:rPr>
          <w:rFonts w:ascii="Times New Roman" w:eastAsia="Times New Roman" w:hAnsi="Times New Roman" w:cs="Times New Roman"/>
          <w:b/>
          <w:bCs/>
          <w:color w:val="990099"/>
          <w:kern w:val="36"/>
          <w:sz w:val="40"/>
          <w:szCs w:val="40"/>
          <w:lang w:eastAsia="ru-RU"/>
        </w:rPr>
      </w:pPr>
      <w:r>
        <w:rPr>
          <w:rFonts w:ascii="Times New Roman" w:eastAsia="Times New Roman" w:hAnsi="Times New Roman" w:cs="Times New Roman"/>
          <w:b/>
          <w:bCs/>
          <w:color w:val="990099"/>
          <w:kern w:val="36"/>
          <w:sz w:val="40"/>
          <w:szCs w:val="40"/>
          <w:lang w:eastAsia="ru-RU"/>
        </w:rPr>
        <w:t xml:space="preserve">              </w:t>
      </w:r>
      <w:r w:rsidRPr="00B064AF">
        <w:rPr>
          <w:rFonts w:ascii="Times New Roman" w:eastAsia="Times New Roman" w:hAnsi="Times New Roman" w:cs="Times New Roman"/>
          <w:b/>
          <w:bCs/>
          <w:color w:val="990099"/>
          <w:kern w:val="36"/>
          <w:sz w:val="40"/>
          <w:szCs w:val="40"/>
          <w:lang w:eastAsia="ru-RU"/>
        </w:rPr>
        <w:t>10 способов обойтись без наказаний</w:t>
      </w:r>
    </w:p>
    <w:p w:rsidR="00B064AF" w:rsidRDefault="00B064AF" w:rsidP="00B064AF">
      <w:pPr>
        <w:shd w:val="clear" w:color="auto" w:fill="FFFFFF"/>
        <w:textAlignment w:val="baseline"/>
        <w:outlineLvl w:val="0"/>
        <w:rPr>
          <w:rFonts w:ascii="Times New Roman" w:eastAsia="Times New Roman" w:hAnsi="Times New Roman" w:cs="Times New Roman"/>
          <w:b/>
          <w:bCs/>
          <w:color w:val="000000"/>
          <w:kern w:val="36"/>
          <w:lang w:eastAsia="ru-RU"/>
        </w:rPr>
        <w:sectPr w:rsidR="00B064AF" w:rsidSect="00FE76D5">
          <w:pgSz w:w="11906" w:h="16838"/>
          <w:pgMar w:top="567" w:right="849" w:bottom="709" w:left="993" w:header="708" w:footer="708" w:gutter="0"/>
          <w:cols w:space="708"/>
          <w:docGrid w:linePitch="360"/>
        </w:sectPr>
      </w:pPr>
    </w:p>
    <w:p w:rsidR="00B064AF" w:rsidRPr="00B064AF" w:rsidRDefault="00B064AF" w:rsidP="00B064AF">
      <w:pPr>
        <w:ind w:firstLine="708"/>
        <w:jc w:val="both"/>
        <w:rPr>
          <w:rFonts w:ascii="Times New Roman" w:hAnsi="Times New Roman" w:cs="Times New Roman"/>
        </w:rPr>
      </w:pPr>
      <w:r w:rsidRPr="00B064AF">
        <w:rPr>
          <w:rFonts w:ascii="Times New Roman" w:hAnsi="Times New Roman" w:cs="Times New Roman"/>
        </w:rPr>
        <w:t>Если ребёнок совсем отбился от рук, вредничает и хулиганит, попробуйте на него не ругаться. Очень сложно, правда? Но стоит постараться. Чем больше мы ругаем детей, тем хуже они часто себя ведут. Трудно поверить, но каждый ребёнок хочет быть хорошим, по крайней мере, он очень старается.</w:t>
      </w:r>
    </w:p>
    <w:p w:rsidR="00B064AF" w:rsidRPr="00B064AF" w:rsidRDefault="00B064AF" w:rsidP="00B064AF">
      <w:pPr>
        <w:rPr>
          <w:rFonts w:ascii="Times New Roman" w:hAnsi="Times New Roman" w:cs="Times New Roman"/>
          <w:color w:val="990099"/>
        </w:rPr>
      </w:pPr>
      <w:r w:rsidRPr="00B064AF">
        <w:rPr>
          <w:rFonts w:ascii="Times New Roman" w:eastAsia="Times New Roman" w:hAnsi="Times New Roman" w:cs="Times New Roman"/>
          <w:b/>
          <w:bCs/>
          <w:color w:val="990099"/>
          <w:lang w:eastAsia="ru-RU"/>
        </w:rPr>
        <w:t>Как установить дисциплину без ругани и наказаний?</w:t>
      </w:r>
    </w:p>
    <w:p w:rsidR="00B064AF" w:rsidRPr="00B064AF" w:rsidRDefault="00B064AF" w:rsidP="00B064AF">
      <w:pPr>
        <w:ind w:firstLine="708"/>
        <w:jc w:val="both"/>
        <w:rPr>
          <w:rFonts w:ascii="Times New Roman" w:hAnsi="Times New Roman" w:cs="Times New Roman"/>
        </w:rPr>
      </w:pPr>
      <w:r w:rsidRPr="00B064AF">
        <w:rPr>
          <w:rFonts w:ascii="Times New Roman" w:hAnsi="Times New Roman" w:cs="Times New Roman"/>
        </w:rPr>
        <w:t>1. Ну, если честно, ребёнок вообще не должен всегда-всегда слушаться взрослых. Он отдельная личность, у него может бы своё собственное мнение. Имеет право.</w:t>
      </w:r>
    </w:p>
    <w:p w:rsidR="00B064AF" w:rsidRPr="00B064AF" w:rsidRDefault="00B064AF" w:rsidP="00B064AF">
      <w:pPr>
        <w:jc w:val="both"/>
        <w:rPr>
          <w:rFonts w:ascii="Times New Roman" w:hAnsi="Times New Roman" w:cs="Times New Roman"/>
        </w:rPr>
      </w:pPr>
      <w:r w:rsidRPr="00B064AF">
        <w:rPr>
          <w:rFonts w:ascii="Times New Roman" w:hAnsi="Times New Roman" w:cs="Times New Roman"/>
        </w:rPr>
        <w:t>Действительно, хотелось бы, чтобы выросший ребёнок был способен постоять за себя, умел принимать решения и делать выбор. Поэтому, где возможно, давайте ребёнку выбор, позволяйте принимать посильные для него решения, уступайте, идите на компромисс.</w:t>
      </w:r>
    </w:p>
    <w:p w:rsidR="00B064AF" w:rsidRPr="00B064AF" w:rsidRDefault="00B064AF" w:rsidP="00B064AF">
      <w:pPr>
        <w:ind w:firstLine="708"/>
        <w:jc w:val="both"/>
        <w:rPr>
          <w:rFonts w:ascii="Times New Roman" w:hAnsi="Times New Roman" w:cs="Times New Roman"/>
        </w:rPr>
      </w:pPr>
      <w:r w:rsidRPr="00B064AF">
        <w:rPr>
          <w:rFonts w:ascii="Times New Roman" w:hAnsi="Times New Roman" w:cs="Times New Roman"/>
        </w:rPr>
        <w:t>2. Помогите ребёнку хорошо себя вести. Если ребёнок маленький, уберите из зоны доступа всё то, что ему нельзя. Не искушайте зря. Если ребёнок раз за разом делает что-то, чего делать категорически не разрешают, значит, он пока не способен этого не делать.</w:t>
      </w:r>
    </w:p>
    <w:p w:rsidR="00B064AF" w:rsidRPr="00B064AF" w:rsidRDefault="00B064AF" w:rsidP="00B064AF">
      <w:pPr>
        <w:ind w:firstLine="708"/>
        <w:jc w:val="both"/>
        <w:rPr>
          <w:rFonts w:ascii="Times New Roman" w:hAnsi="Times New Roman" w:cs="Times New Roman"/>
        </w:rPr>
      </w:pPr>
      <w:r w:rsidRPr="00B064AF">
        <w:rPr>
          <w:rFonts w:ascii="Times New Roman" w:hAnsi="Times New Roman" w:cs="Times New Roman"/>
        </w:rPr>
        <w:t>3. Напоминайте правила: «Сейчас мы войдём, поздоровайся». Только без этого «а что надо сказать…».</w:t>
      </w:r>
    </w:p>
    <w:p w:rsidR="00B064AF" w:rsidRPr="00B064AF" w:rsidRDefault="00B064AF" w:rsidP="00B064AF">
      <w:pPr>
        <w:ind w:firstLine="708"/>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91008" behindDoc="0" locked="0" layoutInCell="1" allowOverlap="1">
            <wp:simplePos x="0" y="0"/>
            <wp:positionH relativeFrom="column">
              <wp:posOffset>379095</wp:posOffset>
            </wp:positionH>
            <wp:positionV relativeFrom="paragraph">
              <wp:posOffset>-4489450</wp:posOffset>
            </wp:positionV>
            <wp:extent cx="2390775" cy="1647825"/>
            <wp:effectExtent l="19050" t="0" r="9525" b="0"/>
            <wp:wrapThrough wrapText="bothSides">
              <wp:wrapPolygon edited="0">
                <wp:start x="-172" y="0"/>
                <wp:lineTo x="-172" y="21475"/>
                <wp:lineTo x="21686" y="21475"/>
                <wp:lineTo x="21686" y="0"/>
                <wp:lineTo x="-172" y="0"/>
              </wp:wrapPolygon>
            </wp:wrapThrough>
            <wp:docPr id="14" name="Рисунок 9" descr="https://fs.znanio.ru/7ec5d2/88/46/3aa04b427e1c18290044b669eebc579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znanio.ru/7ec5d2/88/46/3aa04b427e1c18290044b669eebc579c4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90775" cy="1647825"/>
                    </a:xfrm>
                    <a:prstGeom prst="rect">
                      <a:avLst/>
                    </a:prstGeom>
                    <a:noFill/>
                    <a:ln>
                      <a:noFill/>
                    </a:ln>
                  </pic:spPr>
                </pic:pic>
              </a:graphicData>
            </a:graphic>
          </wp:anchor>
        </w:drawing>
      </w:r>
      <w:r w:rsidRPr="00B064AF">
        <w:rPr>
          <w:rFonts w:ascii="Times New Roman" w:hAnsi="Times New Roman" w:cs="Times New Roman"/>
        </w:rPr>
        <w:t>4. Правила должны быть чёткими и понятными. Не «в библиотеке надо хорошо себя вести» (хорошо — это как?), а «в библиотеке разговариваем тихим голосом, не бегаем, книги листаем аккуратно и ставим на место, потому что…».</w:t>
      </w:r>
    </w:p>
    <w:p w:rsidR="00B064AF" w:rsidRPr="00B064AF" w:rsidRDefault="00B064AF" w:rsidP="00B064AF">
      <w:pPr>
        <w:ind w:firstLine="708"/>
        <w:jc w:val="both"/>
        <w:rPr>
          <w:rFonts w:ascii="Times New Roman" w:hAnsi="Times New Roman" w:cs="Times New Roman"/>
        </w:rPr>
      </w:pPr>
      <w:r w:rsidRPr="00B064AF">
        <w:rPr>
          <w:rFonts w:ascii="Times New Roman" w:hAnsi="Times New Roman" w:cs="Times New Roman"/>
        </w:rPr>
        <w:t>5. Правила едины для всей семьи. Мы все и всегда моем руки после улицы. Все чистят зубы два раза в день.</w:t>
      </w:r>
    </w:p>
    <w:p w:rsidR="00B064AF" w:rsidRPr="00B064AF" w:rsidRDefault="00B064AF" w:rsidP="00B064AF">
      <w:pPr>
        <w:ind w:firstLine="708"/>
        <w:jc w:val="both"/>
        <w:rPr>
          <w:rFonts w:ascii="Times New Roman" w:hAnsi="Times New Roman" w:cs="Times New Roman"/>
        </w:rPr>
      </w:pPr>
      <w:r w:rsidRPr="00B064AF">
        <w:rPr>
          <w:rFonts w:ascii="Times New Roman" w:hAnsi="Times New Roman" w:cs="Times New Roman"/>
        </w:rPr>
        <w:t xml:space="preserve">6. Поддерживайте в ребёнке добрые намерения. Даже если изначально намерения были так себе: «Да, я видела, что ты хотел помочь </w:t>
      </w:r>
      <w:r w:rsidRPr="00B064AF">
        <w:rPr>
          <w:rFonts w:ascii="Times New Roman" w:hAnsi="Times New Roman" w:cs="Times New Roman"/>
        </w:rPr>
        <w:lastRenderedPageBreak/>
        <w:t>сестре и уронил её случайно», «Ты не рассчитал силу и не ожидал, что толкнёшь Васю так сильно. Ты не хотел его обидеть. Будь внимательнее».</w:t>
      </w:r>
    </w:p>
    <w:p w:rsidR="00B064AF" w:rsidRPr="00B064AF" w:rsidRDefault="00B064AF" w:rsidP="00B064AF">
      <w:pPr>
        <w:ind w:firstLine="708"/>
        <w:jc w:val="both"/>
        <w:rPr>
          <w:rFonts w:ascii="Times New Roman" w:hAnsi="Times New Roman" w:cs="Times New Roman"/>
        </w:rPr>
      </w:pPr>
      <w:r w:rsidRPr="00B064AF">
        <w:rPr>
          <w:rFonts w:ascii="Times New Roman" w:hAnsi="Times New Roman" w:cs="Times New Roman"/>
        </w:rPr>
        <w:t xml:space="preserve"> Не воспитывайте ребёнка в момент эмоционального взрыва: гнев, истерика, сильное расстройство. Бесполезно. Проблемную ситуацию лучше обсудить потом, в спокойной обстановке.</w:t>
      </w:r>
    </w:p>
    <w:p w:rsidR="00B064AF" w:rsidRPr="00B064AF" w:rsidRDefault="00B064AF" w:rsidP="00B064AF">
      <w:pPr>
        <w:ind w:firstLine="708"/>
        <w:jc w:val="both"/>
        <w:rPr>
          <w:rFonts w:ascii="Times New Roman" w:hAnsi="Times New Roman" w:cs="Times New Roman"/>
        </w:rPr>
      </w:pPr>
      <w:r w:rsidRPr="00B064AF">
        <w:rPr>
          <w:rFonts w:ascii="Times New Roman" w:hAnsi="Times New Roman" w:cs="Times New Roman"/>
        </w:rPr>
        <w:t>8. Когда сдерживаться уже невозможно и кажется, что вот-вот взорвётесь, используйте тайм-аут. Для себя. «Ой, у меня суп убегает. Через пять минут вернусь». И бегом на кухню, медитировать, делать дыхательные упражнения, разговаривать с водой, стоять в планке. Кому что помогает.</w:t>
      </w:r>
    </w:p>
    <w:p w:rsidR="00B064AF" w:rsidRPr="00B064AF" w:rsidRDefault="00B064AF" w:rsidP="00B064AF">
      <w:pPr>
        <w:ind w:firstLine="708"/>
        <w:jc w:val="both"/>
        <w:rPr>
          <w:rFonts w:ascii="Times New Roman" w:hAnsi="Times New Roman" w:cs="Times New Roman"/>
        </w:rPr>
      </w:pPr>
      <w:r w:rsidRPr="00B064AF">
        <w:rPr>
          <w:rFonts w:ascii="Times New Roman" w:hAnsi="Times New Roman" w:cs="Times New Roman"/>
        </w:rPr>
        <w:t xml:space="preserve">9. Настраивайте ребёнка на себя. Смотрим в глаза, улыбаемся и задаём вопросы, на которые ребёнок точно ответит «да»: «Ты играешь в машинки? Это твои любимые игрушки? Понравилось тебе на прогулке?». Потом даём указание. Не используйте </w:t>
      </w:r>
      <w:proofErr w:type="spellStart"/>
      <w:r w:rsidRPr="00B064AF">
        <w:rPr>
          <w:rFonts w:ascii="Times New Roman" w:hAnsi="Times New Roman" w:cs="Times New Roman"/>
        </w:rPr>
        <w:t>завладевание</w:t>
      </w:r>
      <w:proofErr w:type="spellEnd"/>
      <w:r w:rsidRPr="00B064AF">
        <w:rPr>
          <w:rFonts w:ascii="Times New Roman" w:hAnsi="Times New Roman" w:cs="Times New Roman"/>
        </w:rPr>
        <w:t xml:space="preserve"> вниманием только для выдачи указаний. Просто так время от времени настраивайте ребёнка на себя.</w:t>
      </w:r>
    </w:p>
    <w:p w:rsidR="00B064AF" w:rsidRPr="00B064AF" w:rsidRDefault="00B064AF" w:rsidP="00B064AF">
      <w:pPr>
        <w:ind w:firstLine="708"/>
        <w:jc w:val="both"/>
        <w:rPr>
          <w:rFonts w:ascii="Times New Roman" w:hAnsi="Times New Roman" w:cs="Times New Roman"/>
        </w:rPr>
      </w:pPr>
      <w:r w:rsidRPr="00B064AF">
        <w:rPr>
          <w:rFonts w:ascii="Times New Roman" w:hAnsi="Times New Roman" w:cs="Times New Roman"/>
        </w:rPr>
        <w:t>10. Если ребёнка очень часто ругают, а он становится всё вреднее, то, вероятнее всего, в нём включился механизм сопротивления. У вас он тоже есть. Ведь правда очень хочется ещё сильнее сгорбиться, когда родная мать внезапно дубасит вас по спине и говорит: «Выпрями спину!».</w:t>
      </w:r>
    </w:p>
    <w:p w:rsidR="00B064AF" w:rsidRPr="00B064AF" w:rsidRDefault="00B064AF" w:rsidP="00B064AF">
      <w:pPr>
        <w:jc w:val="both"/>
        <w:rPr>
          <w:rFonts w:ascii="Times New Roman" w:hAnsi="Times New Roman" w:cs="Times New Roman"/>
        </w:rPr>
      </w:pPr>
      <w:r w:rsidRPr="00B064AF">
        <w:rPr>
          <w:rFonts w:ascii="Times New Roman" w:hAnsi="Times New Roman" w:cs="Times New Roman"/>
        </w:rPr>
        <w:t xml:space="preserve">Как справиться с противлением? Попробуйте поменьше ругать ребёнка. </w:t>
      </w:r>
    </w:p>
    <w:p w:rsidR="00B064AF" w:rsidRDefault="00B064AF" w:rsidP="00B064AF">
      <w:pPr>
        <w:rPr>
          <w:noProof/>
          <w:lang w:eastAsia="ru-RU"/>
        </w:rPr>
      </w:pPr>
      <w:r w:rsidRPr="00B064AF">
        <w:rPr>
          <w:rFonts w:ascii="Times New Roman" w:hAnsi="Times New Roman" w:cs="Times New Roman"/>
        </w:rPr>
        <w:t>У вас обязательно получится!</w:t>
      </w:r>
      <w:r w:rsidRPr="00B064AF">
        <w:rPr>
          <w:noProof/>
          <w:lang w:eastAsia="ru-RU"/>
        </w:rPr>
        <w:t xml:space="preserve"> </w:t>
      </w:r>
    </w:p>
    <w:p w:rsidR="00E50BF3" w:rsidRDefault="00E50BF3" w:rsidP="00B064AF">
      <w:pPr>
        <w:rPr>
          <w:noProof/>
          <w:lang w:eastAsia="ru-RU"/>
        </w:rPr>
      </w:pPr>
    </w:p>
    <w:p w:rsidR="00E50BF3" w:rsidRDefault="00E50BF3" w:rsidP="00B064AF">
      <w:pPr>
        <w:rPr>
          <w:noProof/>
          <w:lang w:eastAsia="ru-RU"/>
        </w:rPr>
      </w:pPr>
    </w:p>
    <w:p w:rsidR="00E50BF3" w:rsidRDefault="00E50BF3" w:rsidP="00B064AF">
      <w:pPr>
        <w:rPr>
          <w:noProof/>
          <w:lang w:eastAsia="ru-RU"/>
        </w:rPr>
      </w:pPr>
    </w:p>
    <w:p w:rsidR="00E50BF3" w:rsidRPr="00B064AF" w:rsidRDefault="00E50BF3" w:rsidP="00B064AF">
      <w:pPr>
        <w:rPr>
          <w:rFonts w:ascii="Times New Roman" w:hAnsi="Times New Roman" w:cs="Times New Roman"/>
        </w:rPr>
      </w:pPr>
    </w:p>
    <w:p w:rsidR="00B064AF" w:rsidRDefault="00B064AF" w:rsidP="00B064AF">
      <w:pPr>
        <w:rPr>
          <w:rFonts w:ascii="Times New Roman" w:hAnsi="Times New Roman" w:cs="Times New Roman"/>
          <w:sz w:val="24"/>
          <w:szCs w:val="24"/>
        </w:rPr>
      </w:pPr>
    </w:p>
    <w:p w:rsidR="00E50BF3" w:rsidRDefault="00E50BF3" w:rsidP="00B064AF">
      <w:pPr>
        <w:rPr>
          <w:rFonts w:ascii="Times New Roman" w:hAnsi="Times New Roman" w:cs="Times New Roman"/>
          <w:sz w:val="24"/>
          <w:szCs w:val="24"/>
        </w:rPr>
      </w:pPr>
    </w:p>
    <w:p w:rsidR="00B064AF" w:rsidRDefault="00E50BF3" w:rsidP="00B064AF">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182245</wp:posOffset>
            </wp:positionH>
            <wp:positionV relativeFrom="paragraph">
              <wp:posOffset>-172720</wp:posOffset>
            </wp:positionV>
            <wp:extent cx="2628900" cy="1752600"/>
            <wp:effectExtent l="19050" t="0" r="0" b="0"/>
            <wp:wrapThrough wrapText="bothSides">
              <wp:wrapPolygon edited="0">
                <wp:start x="-157" y="0"/>
                <wp:lineTo x="-157" y="21365"/>
                <wp:lineTo x="21600" y="21365"/>
                <wp:lineTo x="21600" y="0"/>
                <wp:lineTo x="-157" y="0"/>
              </wp:wrapPolygon>
            </wp:wrapThrough>
            <wp:docPr id="15" name="Рисунок 1" descr="http://loudmotherhood.com/wp-content/uploads/2019/08/shutterstock_566322181-e1577927457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udmotherhood.com/wp-content/uploads/2019/08/shutterstock_566322181-e157792745713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28900" cy="1752600"/>
                    </a:xfrm>
                    <a:prstGeom prst="rect">
                      <a:avLst/>
                    </a:prstGeom>
                    <a:noFill/>
                    <a:ln>
                      <a:noFill/>
                    </a:ln>
                  </pic:spPr>
                </pic:pic>
              </a:graphicData>
            </a:graphic>
          </wp:anchor>
        </w:drawing>
      </w:r>
      <w:r w:rsidR="00B064AF" w:rsidRPr="00633102">
        <w:rPr>
          <w:rFonts w:ascii="Times New Roman" w:hAnsi="Times New Roman" w:cs="Times New Roman"/>
          <w:sz w:val="24"/>
          <w:szCs w:val="24"/>
        </w:rPr>
        <w:t>Вязова Ольга Викторовна, педагог-психолог</w:t>
      </w:r>
    </w:p>
    <w:p w:rsidR="00B064AF" w:rsidRPr="00B064AF" w:rsidRDefault="00B064AF" w:rsidP="00FE76D5">
      <w:pPr>
        <w:pStyle w:val="a5"/>
        <w:jc w:val="center"/>
        <w:rPr>
          <w:b/>
          <w:sz w:val="22"/>
          <w:szCs w:val="22"/>
        </w:rPr>
      </w:pPr>
    </w:p>
    <w:p w:rsidR="00B064AF" w:rsidRDefault="00B064AF" w:rsidP="00FE76D5">
      <w:pPr>
        <w:pStyle w:val="a5"/>
        <w:jc w:val="center"/>
        <w:rPr>
          <w:b/>
        </w:rPr>
        <w:sectPr w:rsidR="00B064AF" w:rsidSect="00B064AF">
          <w:type w:val="continuous"/>
          <w:pgSz w:w="11906" w:h="16838"/>
          <w:pgMar w:top="567" w:right="849" w:bottom="709" w:left="993" w:header="708" w:footer="708" w:gutter="0"/>
          <w:cols w:num="2" w:space="426"/>
          <w:docGrid w:linePitch="360"/>
        </w:sectPr>
      </w:pPr>
    </w:p>
    <w:p w:rsidR="00B064AF" w:rsidRDefault="00B064AF" w:rsidP="00FE76D5">
      <w:pPr>
        <w:pStyle w:val="a5"/>
        <w:jc w:val="center"/>
        <w:rPr>
          <w:b/>
        </w:rPr>
      </w:pPr>
    </w:p>
    <w:p w:rsidR="00FE76D5" w:rsidRDefault="00354E4A" w:rsidP="006D2E02">
      <w:pPr>
        <w:pStyle w:val="a5"/>
        <w:spacing w:before="0" w:beforeAutospacing="0" w:after="0" w:afterAutospacing="0"/>
        <w:jc w:val="center"/>
        <w:rPr>
          <w:noProof/>
        </w:rPr>
      </w:pPr>
      <w:r w:rsidRPr="00354E4A">
        <w:rPr>
          <w:b/>
        </w:rPr>
        <w:lastRenderedPageBreak/>
        <w:pict>
          <v:shape id="_x0000_i1026" type="#_x0000_t136" style="width:357pt;height:36.75pt" fillcolor="#06c" strokecolor="#9cf" strokeweight="1.5pt">
            <v:shadow on="t" color="#900"/>
            <v:textpath style="font-family:&quot;Impact&quot;;v-text-kern:t" trim="t" fitpath="t" string="Советы специалистов"/>
          </v:shape>
        </w:pict>
      </w:r>
    </w:p>
    <w:p w:rsidR="007A5BC3" w:rsidRPr="006D2E02" w:rsidRDefault="006A1452" w:rsidP="006D2E02">
      <w:pPr>
        <w:pStyle w:val="a5"/>
        <w:spacing w:before="0" w:beforeAutospacing="0" w:after="0" w:afterAutospacing="0"/>
        <w:jc w:val="center"/>
        <w:rPr>
          <w:noProof/>
        </w:rPr>
        <w:sectPr w:rsidR="007A5BC3" w:rsidRPr="006D2E02" w:rsidSect="00B064AF">
          <w:type w:val="continuous"/>
          <w:pgSz w:w="11906" w:h="16838"/>
          <w:pgMar w:top="567" w:right="849" w:bottom="709" w:left="993" w:header="708" w:footer="708" w:gutter="0"/>
          <w:cols w:space="708"/>
          <w:docGrid w:linePitch="360"/>
        </w:sectPr>
      </w:pPr>
      <w:r w:rsidRPr="00D009A6">
        <w:rPr>
          <w:rFonts w:ascii="Verdana" w:hAnsi="Verdana"/>
          <w:b/>
          <w:shadow/>
          <w:color w:val="00B050"/>
          <w:sz w:val="44"/>
          <w:szCs w:val="44"/>
        </w:rPr>
        <w:t>Адаптация ребенка к детскому саду</w:t>
      </w:r>
    </w:p>
    <w:p w:rsidR="006A1452" w:rsidRPr="007A5BC3" w:rsidRDefault="006A1452" w:rsidP="006D2E02">
      <w:pPr>
        <w:pStyle w:val="a5"/>
        <w:spacing w:before="0" w:beforeAutospacing="0" w:after="0" w:afterAutospacing="0"/>
        <w:jc w:val="both"/>
        <w:rPr>
          <w:color w:val="000000"/>
          <w:sz w:val="22"/>
          <w:szCs w:val="22"/>
        </w:rPr>
      </w:pPr>
      <w:r w:rsidRPr="007A5BC3">
        <w:rPr>
          <w:color w:val="000000"/>
          <w:sz w:val="22"/>
          <w:szCs w:val="22"/>
        </w:rPr>
        <w:lastRenderedPageBreak/>
        <w:t xml:space="preserve">При поступлении в учреждение дошкольного </w:t>
      </w:r>
      <w:r w:rsidR="006D2E02">
        <w:rPr>
          <w:color w:val="000000"/>
          <w:sz w:val="22"/>
          <w:szCs w:val="22"/>
        </w:rPr>
        <w:t xml:space="preserve">     </w:t>
      </w:r>
      <w:r w:rsidRPr="007A5BC3">
        <w:rPr>
          <w:color w:val="000000"/>
          <w:sz w:val="22"/>
          <w:szCs w:val="22"/>
        </w:rPr>
        <w:t>образования</w:t>
      </w:r>
      <w:r w:rsidR="007A5BC3" w:rsidRPr="007A5BC3">
        <w:rPr>
          <w:color w:val="000000"/>
          <w:sz w:val="22"/>
          <w:szCs w:val="22"/>
        </w:rPr>
        <w:t xml:space="preserve"> </w:t>
      </w:r>
      <w:r w:rsidR="006D2E02">
        <w:rPr>
          <w:color w:val="000000"/>
          <w:sz w:val="22"/>
          <w:szCs w:val="22"/>
        </w:rPr>
        <w:t xml:space="preserve">все дети проходят через </w:t>
      </w:r>
      <w:r w:rsidRPr="007A5BC3">
        <w:rPr>
          <w:color w:val="000000"/>
          <w:sz w:val="22"/>
          <w:szCs w:val="22"/>
        </w:rPr>
        <w:t>адаптационный период.</w:t>
      </w:r>
    </w:p>
    <w:p w:rsidR="007A5BC3" w:rsidRPr="007A5BC3" w:rsidRDefault="006A1452" w:rsidP="007A5BC3">
      <w:pPr>
        <w:pStyle w:val="a5"/>
        <w:spacing w:before="0" w:beforeAutospacing="0" w:after="0" w:afterAutospacing="0"/>
        <w:jc w:val="both"/>
        <w:rPr>
          <w:color w:val="000000"/>
          <w:sz w:val="22"/>
          <w:szCs w:val="22"/>
        </w:rPr>
      </w:pPr>
      <w:r w:rsidRPr="007A5BC3">
        <w:rPr>
          <w:color w:val="000000"/>
          <w:sz w:val="22"/>
          <w:szCs w:val="22"/>
        </w:rPr>
        <w:t xml:space="preserve">Приспособление организма </w:t>
      </w:r>
      <w:r w:rsidR="00116A84" w:rsidRPr="007A5BC3">
        <w:rPr>
          <w:color w:val="000000"/>
          <w:sz w:val="22"/>
          <w:szCs w:val="22"/>
        </w:rPr>
        <w:t>к новым условиям</w:t>
      </w:r>
    </w:p>
    <w:p w:rsidR="006A1452" w:rsidRPr="007A5BC3" w:rsidRDefault="00116A84" w:rsidP="007A5BC3">
      <w:pPr>
        <w:pStyle w:val="a5"/>
        <w:spacing w:before="0" w:beforeAutospacing="0" w:after="0" w:afterAutospacing="0"/>
        <w:jc w:val="both"/>
        <w:rPr>
          <w:color w:val="000000"/>
          <w:sz w:val="22"/>
          <w:szCs w:val="22"/>
        </w:rPr>
      </w:pPr>
      <w:r w:rsidRPr="007A5BC3">
        <w:rPr>
          <w:color w:val="000000"/>
          <w:sz w:val="22"/>
          <w:szCs w:val="22"/>
        </w:rPr>
        <w:t>социального су</w:t>
      </w:r>
      <w:r w:rsidR="006A1452" w:rsidRPr="007A5BC3">
        <w:rPr>
          <w:color w:val="000000"/>
          <w:sz w:val="22"/>
          <w:szCs w:val="22"/>
        </w:rPr>
        <w:t xml:space="preserve">ществования, к новому режиму сопровождается изменениями поведенческих реакций ребенка, расстройством сна, аппетита. Наиболее сложная перестройка организма происходит в начальный период адаптации, который может затянуться и перейти в </w:t>
      </w:r>
      <w:proofErr w:type="spellStart"/>
      <w:r w:rsidR="006A1452" w:rsidRPr="007A5BC3">
        <w:rPr>
          <w:color w:val="000000"/>
          <w:sz w:val="22"/>
          <w:szCs w:val="22"/>
        </w:rPr>
        <w:t>дезадаптацию</w:t>
      </w:r>
      <w:proofErr w:type="spellEnd"/>
      <w:r w:rsidR="006A1452" w:rsidRPr="007A5BC3">
        <w:rPr>
          <w:color w:val="000000"/>
          <w:sz w:val="22"/>
          <w:szCs w:val="22"/>
        </w:rPr>
        <w:t>, что приведет к нарушению здоровья, поведения, психики ребенка.</w:t>
      </w:r>
    </w:p>
    <w:p w:rsidR="007A5BC3" w:rsidRPr="007A5BC3" w:rsidRDefault="006A1452" w:rsidP="007A5BC3">
      <w:pPr>
        <w:pStyle w:val="a5"/>
        <w:spacing w:before="0" w:beforeAutospacing="0" w:after="0" w:afterAutospacing="0"/>
        <w:jc w:val="both"/>
        <w:rPr>
          <w:color w:val="000000"/>
          <w:sz w:val="22"/>
          <w:szCs w:val="22"/>
        </w:rPr>
      </w:pPr>
      <w:r w:rsidRPr="007A5BC3">
        <w:rPr>
          <w:color w:val="000000"/>
          <w:sz w:val="22"/>
          <w:szCs w:val="22"/>
        </w:rPr>
        <w:t>Адаптивные возможности ребенка раннего возраста ограничены, резкий переход в</w:t>
      </w:r>
    </w:p>
    <w:p w:rsidR="007A5BC3" w:rsidRPr="007A5BC3" w:rsidRDefault="006A1452" w:rsidP="007A5BC3">
      <w:pPr>
        <w:pStyle w:val="a5"/>
        <w:spacing w:before="0" w:beforeAutospacing="0" w:after="0" w:afterAutospacing="0"/>
        <w:jc w:val="both"/>
        <w:rPr>
          <w:color w:val="000000"/>
          <w:sz w:val="22"/>
          <w:szCs w:val="22"/>
        </w:rPr>
      </w:pPr>
      <w:r w:rsidRPr="007A5BC3">
        <w:rPr>
          <w:color w:val="000000"/>
          <w:sz w:val="22"/>
          <w:szCs w:val="22"/>
        </w:rPr>
        <w:t xml:space="preserve">новую </w:t>
      </w:r>
      <w:r w:rsidR="007A5BC3" w:rsidRPr="007A5BC3">
        <w:rPr>
          <w:color w:val="000000"/>
          <w:sz w:val="22"/>
          <w:szCs w:val="22"/>
        </w:rPr>
        <w:t>социальную ситуацию и длительное пребывание в стрессовом состоянии могут привести к эмоциональным нарушениям или замедлению темпа психофизического развития. Процесс привыкания ребенка к детскому саду довольно длительный и связан со значительным напряжением всех физиологических систем детского организма.</w:t>
      </w:r>
    </w:p>
    <w:p w:rsidR="007A5BC3" w:rsidRPr="007A5BC3" w:rsidRDefault="007A5BC3" w:rsidP="007A5BC3">
      <w:pPr>
        <w:pStyle w:val="a5"/>
        <w:spacing w:before="0" w:beforeAutospacing="0" w:after="0" w:afterAutospacing="0"/>
        <w:jc w:val="both"/>
        <w:rPr>
          <w:color w:val="000000"/>
          <w:sz w:val="22"/>
          <w:szCs w:val="22"/>
        </w:rPr>
      </w:pPr>
      <w:r w:rsidRPr="007A5BC3">
        <w:rPr>
          <w:color w:val="000000"/>
          <w:sz w:val="22"/>
          <w:szCs w:val="22"/>
        </w:rPr>
        <w:t>Чтобы избежать осложнений и обеспечить оптимальное течение адаптации, необходим</w:t>
      </w:r>
    </w:p>
    <w:p w:rsidR="007A5BC3" w:rsidRPr="00FE76D5" w:rsidRDefault="007A5BC3" w:rsidP="007A5BC3">
      <w:pPr>
        <w:pStyle w:val="a5"/>
        <w:spacing w:before="0" w:beforeAutospacing="0" w:after="0" w:afterAutospacing="0"/>
        <w:jc w:val="both"/>
        <w:rPr>
          <w:rStyle w:val="a8"/>
          <w:b w:val="0"/>
          <w:bCs w:val="0"/>
          <w:smallCaps w:val="0"/>
          <w:color w:val="000000"/>
          <w:spacing w:val="0"/>
          <w:sz w:val="22"/>
          <w:szCs w:val="22"/>
          <w:u w:val="none"/>
        </w:rPr>
      </w:pPr>
      <w:r w:rsidRPr="007A5BC3">
        <w:rPr>
          <w:color w:val="000000"/>
          <w:sz w:val="22"/>
          <w:szCs w:val="22"/>
        </w:rPr>
        <w:t>постепенный переход ребенка из семьи в дошкольное учреждение</w:t>
      </w:r>
      <w:r w:rsidR="00FE76D5">
        <w:rPr>
          <w:color w:val="000000"/>
          <w:sz w:val="22"/>
          <w:szCs w:val="22"/>
        </w:rPr>
        <w:t>.</w:t>
      </w:r>
    </w:p>
    <w:p w:rsidR="007A5BC3" w:rsidRDefault="007A5BC3" w:rsidP="007A5BC3">
      <w:pPr>
        <w:pStyle w:val="a5"/>
        <w:spacing w:before="0" w:beforeAutospacing="0" w:after="0" w:afterAutospacing="0"/>
        <w:jc w:val="both"/>
        <w:rPr>
          <w:rStyle w:val="a8"/>
          <w:sz w:val="22"/>
          <w:szCs w:val="22"/>
        </w:rPr>
      </w:pPr>
      <w:r w:rsidRPr="007A5BC3">
        <w:rPr>
          <w:rStyle w:val="a8"/>
          <w:sz w:val="22"/>
          <w:szCs w:val="22"/>
        </w:rPr>
        <w:t>Факторы, от которых зависит течение адаптационного периода:</w:t>
      </w:r>
    </w:p>
    <w:p w:rsidR="006D2E02" w:rsidRDefault="007A5BC3" w:rsidP="006D2E02">
      <w:pPr>
        <w:pStyle w:val="a5"/>
        <w:spacing w:before="0" w:beforeAutospacing="0" w:after="0" w:afterAutospacing="0"/>
        <w:jc w:val="both"/>
        <w:rPr>
          <w:color w:val="000000"/>
          <w:sz w:val="22"/>
          <w:szCs w:val="22"/>
        </w:rPr>
      </w:pPr>
      <w:r w:rsidRPr="007A5BC3">
        <w:rPr>
          <w:color w:val="000000"/>
          <w:sz w:val="22"/>
          <w:szCs w:val="22"/>
        </w:rPr>
        <w:t>1. Возраст.</w:t>
      </w:r>
      <w:r w:rsidR="006D2E02" w:rsidRPr="006D2E02">
        <w:rPr>
          <w:color w:val="000000"/>
          <w:sz w:val="22"/>
          <w:szCs w:val="22"/>
        </w:rPr>
        <w:t xml:space="preserve"> </w:t>
      </w:r>
    </w:p>
    <w:p w:rsidR="006D2E02" w:rsidRDefault="006D2E02" w:rsidP="006D2E02">
      <w:pPr>
        <w:pStyle w:val="a5"/>
        <w:spacing w:before="0" w:beforeAutospacing="0" w:after="0" w:afterAutospacing="0"/>
        <w:jc w:val="both"/>
        <w:rPr>
          <w:color w:val="000000"/>
          <w:sz w:val="22"/>
          <w:szCs w:val="22"/>
        </w:rPr>
      </w:pPr>
      <w:r w:rsidRPr="007A5BC3">
        <w:rPr>
          <w:color w:val="000000"/>
          <w:sz w:val="22"/>
          <w:szCs w:val="22"/>
        </w:rPr>
        <w:t>2. Состояние здоровья.</w:t>
      </w:r>
    </w:p>
    <w:p w:rsidR="006D2E02" w:rsidRDefault="006D2E02" w:rsidP="006D2E02">
      <w:pPr>
        <w:pStyle w:val="a5"/>
        <w:spacing w:before="0" w:beforeAutospacing="0" w:after="0" w:afterAutospacing="0"/>
        <w:jc w:val="both"/>
        <w:rPr>
          <w:color w:val="000000"/>
          <w:sz w:val="22"/>
          <w:szCs w:val="22"/>
        </w:rPr>
      </w:pPr>
      <w:r w:rsidRPr="007A5BC3">
        <w:rPr>
          <w:color w:val="000000"/>
          <w:sz w:val="22"/>
          <w:szCs w:val="22"/>
        </w:rPr>
        <w:t>3. Уровень развития.</w:t>
      </w:r>
    </w:p>
    <w:p w:rsidR="006D2E02" w:rsidRDefault="006D2E02" w:rsidP="006D2E02">
      <w:pPr>
        <w:pStyle w:val="a5"/>
        <w:spacing w:before="0" w:beforeAutospacing="0" w:after="0" w:afterAutospacing="0"/>
        <w:jc w:val="both"/>
        <w:rPr>
          <w:color w:val="000000"/>
          <w:sz w:val="22"/>
          <w:szCs w:val="22"/>
        </w:rPr>
      </w:pPr>
      <w:r w:rsidRPr="006D2E02">
        <w:rPr>
          <w:color w:val="000000"/>
          <w:sz w:val="22"/>
          <w:szCs w:val="22"/>
        </w:rPr>
        <w:lastRenderedPageBreak/>
        <w:t xml:space="preserve"> </w:t>
      </w:r>
    </w:p>
    <w:p w:rsidR="006D2E02" w:rsidRPr="007A5BC3" w:rsidRDefault="006D2E02" w:rsidP="006D2E02">
      <w:pPr>
        <w:pStyle w:val="a5"/>
        <w:spacing w:before="0" w:beforeAutospacing="0" w:after="0" w:afterAutospacing="0"/>
        <w:jc w:val="both"/>
        <w:rPr>
          <w:rStyle w:val="a8"/>
          <w:b w:val="0"/>
          <w:bCs w:val="0"/>
          <w:smallCaps w:val="0"/>
          <w:color w:val="000000"/>
          <w:spacing w:val="0"/>
          <w:sz w:val="22"/>
          <w:szCs w:val="22"/>
          <w:u w:val="none"/>
        </w:rPr>
      </w:pPr>
      <w:r w:rsidRPr="007A5BC3">
        <w:rPr>
          <w:rStyle w:val="a8"/>
          <w:sz w:val="22"/>
          <w:szCs w:val="22"/>
        </w:rPr>
        <w:t>Причины тяжелой адаптации:</w:t>
      </w:r>
    </w:p>
    <w:p w:rsidR="006D2E02" w:rsidRPr="007A5BC3" w:rsidRDefault="006D2E02" w:rsidP="006D2E02">
      <w:pPr>
        <w:pStyle w:val="a5"/>
        <w:spacing w:before="0" w:beforeAutospacing="0" w:after="0" w:afterAutospacing="0"/>
        <w:jc w:val="both"/>
        <w:rPr>
          <w:color w:val="000000"/>
          <w:sz w:val="22"/>
          <w:szCs w:val="22"/>
        </w:rPr>
      </w:pPr>
      <w:r w:rsidRPr="007A5BC3">
        <w:rPr>
          <w:color w:val="000000"/>
          <w:sz w:val="22"/>
          <w:szCs w:val="22"/>
        </w:rPr>
        <w:t>1.Отсутствие в семье режима, совпадающего с распорядком дня детского сада.</w:t>
      </w:r>
    </w:p>
    <w:p w:rsidR="006D2E02" w:rsidRPr="007A5BC3" w:rsidRDefault="006D2E02" w:rsidP="006D2E02">
      <w:pPr>
        <w:pStyle w:val="a5"/>
        <w:spacing w:before="0" w:beforeAutospacing="0" w:after="0" w:afterAutospacing="0"/>
        <w:jc w:val="both"/>
        <w:rPr>
          <w:color w:val="000000"/>
          <w:sz w:val="22"/>
          <w:szCs w:val="22"/>
        </w:rPr>
      </w:pPr>
      <w:r w:rsidRPr="007A5BC3">
        <w:rPr>
          <w:color w:val="000000"/>
          <w:sz w:val="22"/>
          <w:szCs w:val="22"/>
        </w:rPr>
        <w:t>2. Наличие у ребенка своеобразных привычек.</w:t>
      </w:r>
    </w:p>
    <w:p w:rsidR="006D2E02" w:rsidRPr="007A5BC3" w:rsidRDefault="006D2E02" w:rsidP="006D2E02">
      <w:pPr>
        <w:pStyle w:val="a5"/>
        <w:spacing w:before="0" w:beforeAutospacing="0" w:after="0" w:afterAutospacing="0"/>
        <w:jc w:val="both"/>
        <w:rPr>
          <w:color w:val="000000"/>
          <w:sz w:val="22"/>
          <w:szCs w:val="22"/>
        </w:rPr>
      </w:pPr>
      <w:r w:rsidRPr="007A5BC3">
        <w:rPr>
          <w:color w:val="000000"/>
          <w:sz w:val="22"/>
          <w:szCs w:val="22"/>
        </w:rPr>
        <w:t>3. Неумение занять себя игрушкой.</w:t>
      </w:r>
    </w:p>
    <w:p w:rsidR="006D2E02" w:rsidRPr="007A5BC3" w:rsidRDefault="006D2E02" w:rsidP="006D2E02">
      <w:pPr>
        <w:pStyle w:val="a5"/>
        <w:spacing w:before="0" w:beforeAutospacing="0" w:after="0" w:afterAutospacing="0"/>
        <w:jc w:val="both"/>
        <w:rPr>
          <w:color w:val="000000"/>
          <w:sz w:val="22"/>
          <w:szCs w:val="22"/>
        </w:rPr>
      </w:pPr>
      <w:r w:rsidRPr="007A5BC3">
        <w:rPr>
          <w:color w:val="000000"/>
          <w:sz w:val="22"/>
          <w:szCs w:val="22"/>
        </w:rPr>
        <w:t>4. Несформированность элементарных культурно-гигиенических навыков.</w:t>
      </w:r>
    </w:p>
    <w:p w:rsidR="006D2E02" w:rsidRPr="007A5BC3" w:rsidRDefault="006D2E02" w:rsidP="006D2E02">
      <w:pPr>
        <w:pStyle w:val="a5"/>
        <w:spacing w:before="0" w:beforeAutospacing="0" w:after="0" w:afterAutospacing="0"/>
        <w:jc w:val="both"/>
        <w:rPr>
          <w:color w:val="000000"/>
          <w:sz w:val="22"/>
          <w:szCs w:val="22"/>
        </w:rPr>
      </w:pPr>
      <w:r w:rsidRPr="007A5BC3">
        <w:rPr>
          <w:color w:val="000000"/>
          <w:sz w:val="22"/>
          <w:szCs w:val="22"/>
        </w:rPr>
        <w:t>5. Отсутствие опыта общения с незнакомыми людьми.</w:t>
      </w:r>
    </w:p>
    <w:p w:rsidR="006D2E02" w:rsidRPr="007A5BC3" w:rsidRDefault="006D2E02" w:rsidP="006D2E02">
      <w:pPr>
        <w:pStyle w:val="a5"/>
        <w:spacing w:before="0" w:beforeAutospacing="0" w:after="0" w:afterAutospacing="0"/>
        <w:jc w:val="both"/>
        <w:rPr>
          <w:color w:val="000000"/>
          <w:sz w:val="22"/>
          <w:szCs w:val="22"/>
        </w:rPr>
      </w:pPr>
      <w:r w:rsidRPr="007A5BC3">
        <w:rPr>
          <w:color w:val="000000"/>
          <w:sz w:val="22"/>
          <w:szCs w:val="22"/>
        </w:rPr>
        <w:t>Взрослым необходимо помочь детям преодолеть стресс поступления и успешно адаптироваться в дошкольном учреждении. Дети раннего возраста эмоциональны, впечатлительны. Им свойственно быстро заражаться сильными как положительными, так и отрицательными эмоциями взрослых и сверстников, подражать их действиям. Эти особенности и должны использоваться вами при подготовке ребенка в детский сад. Очень важно, чтобы первый опыт своего пребывания в детском саду ребенок приобрел при поддержке близкого человека.</w:t>
      </w:r>
    </w:p>
    <w:p w:rsidR="006D2E02" w:rsidRPr="007A5BC3" w:rsidRDefault="006D2E02" w:rsidP="006D2E02">
      <w:pPr>
        <w:pStyle w:val="a5"/>
        <w:spacing w:before="0" w:beforeAutospacing="0" w:after="0" w:afterAutospacing="0"/>
        <w:jc w:val="both"/>
        <w:rPr>
          <w:color w:val="000000"/>
          <w:sz w:val="22"/>
          <w:szCs w:val="22"/>
        </w:rPr>
      </w:pPr>
      <w:r w:rsidRPr="007A5BC3">
        <w:rPr>
          <w:color w:val="000000"/>
          <w:sz w:val="22"/>
          <w:szCs w:val="22"/>
        </w:rPr>
        <w:t>По всем вопросам адаптации обращайтесь к педагогу-психологу Фроловой И.Ю.</w:t>
      </w:r>
    </w:p>
    <w:p w:rsidR="006D2E02" w:rsidRDefault="006D2E02" w:rsidP="006D2E02">
      <w:pPr>
        <w:pStyle w:val="a5"/>
        <w:spacing w:before="0" w:beforeAutospacing="0" w:after="0" w:afterAutospacing="0"/>
        <w:jc w:val="both"/>
        <w:rPr>
          <w:color w:val="000000"/>
          <w:sz w:val="22"/>
          <w:szCs w:val="22"/>
        </w:rPr>
      </w:pPr>
    </w:p>
    <w:p w:rsidR="006D2E02" w:rsidRDefault="006D2E02" w:rsidP="006D2E02">
      <w:pPr>
        <w:pStyle w:val="a5"/>
        <w:spacing w:before="0" w:beforeAutospacing="0" w:after="0" w:afterAutospacing="0"/>
        <w:jc w:val="both"/>
        <w:rPr>
          <w:color w:val="000000"/>
          <w:sz w:val="22"/>
          <w:szCs w:val="22"/>
        </w:rPr>
      </w:pPr>
    </w:p>
    <w:p w:rsidR="006D2E02" w:rsidRPr="007A5BC3" w:rsidRDefault="006D2E02" w:rsidP="006D2E02">
      <w:pPr>
        <w:pStyle w:val="a5"/>
        <w:spacing w:before="0" w:beforeAutospacing="0" w:after="0" w:afterAutospacing="0"/>
        <w:jc w:val="both"/>
        <w:rPr>
          <w:color w:val="000000"/>
          <w:sz w:val="22"/>
          <w:szCs w:val="22"/>
        </w:rPr>
      </w:pPr>
      <w:r w:rsidRPr="006D2E02">
        <w:rPr>
          <w:color w:val="000000"/>
          <w:sz w:val="22"/>
          <w:szCs w:val="22"/>
        </w:rPr>
        <w:t xml:space="preserve"> </w:t>
      </w:r>
    </w:p>
    <w:p w:rsidR="007A5BC3" w:rsidRPr="007A5BC3" w:rsidRDefault="007A5BC3" w:rsidP="007A5BC3">
      <w:pPr>
        <w:pStyle w:val="a5"/>
        <w:spacing w:before="0" w:beforeAutospacing="0" w:after="0" w:afterAutospacing="0"/>
        <w:jc w:val="both"/>
        <w:rPr>
          <w:color w:val="000000"/>
          <w:sz w:val="22"/>
          <w:szCs w:val="22"/>
        </w:rPr>
      </w:pPr>
    </w:p>
    <w:p w:rsidR="007A5BC3" w:rsidRDefault="007A5BC3" w:rsidP="007A5BC3">
      <w:pPr>
        <w:pStyle w:val="a5"/>
        <w:spacing w:before="0" w:beforeAutospacing="0" w:after="0" w:afterAutospacing="0"/>
        <w:jc w:val="center"/>
        <w:rPr>
          <w:color w:val="000000"/>
        </w:rPr>
      </w:pPr>
      <w:r w:rsidRPr="00D009A6">
        <w:rPr>
          <w:color w:val="000000"/>
        </w:rPr>
        <w:t>Успехов Вам!</w:t>
      </w:r>
    </w:p>
    <w:p w:rsidR="007A5BC3" w:rsidRPr="007A5BC3" w:rsidRDefault="007A5BC3" w:rsidP="007A5BC3">
      <w:pPr>
        <w:pStyle w:val="a5"/>
        <w:spacing w:before="0" w:beforeAutospacing="0" w:after="0" w:afterAutospacing="0"/>
        <w:jc w:val="right"/>
        <w:rPr>
          <w:rStyle w:val="a8"/>
          <w:b w:val="0"/>
          <w:bCs w:val="0"/>
          <w:smallCaps w:val="0"/>
          <w:color w:val="000000"/>
          <w:spacing w:val="0"/>
          <w:u w:val="none"/>
        </w:rPr>
        <w:sectPr w:rsidR="007A5BC3" w:rsidRPr="007A5BC3" w:rsidSect="006D2E02">
          <w:type w:val="continuous"/>
          <w:pgSz w:w="11906" w:h="16838"/>
          <w:pgMar w:top="851" w:right="424" w:bottom="709" w:left="709" w:header="708" w:footer="708" w:gutter="0"/>
          <w:cols w:num="2" w:space="142"/>
          <w:docGrid w:linePitch="360"/>
        </w:sectPr>
      </w:pPr>
      <w:r w:rsidRPr="00D009A6">
        <w:rPr>
          <w:color w:val="000000"/>
        </w:rPr>
        <w:t xml:space="preserve">Педагог-психолог Фролова </w:t>
      </w:r>
      <w:r w:rsidR="00FE76D5">
        <w:rPr>
          <w:color w:val="000000"/>
        </w:rPr>
        <w:t>И.Ю</w:t>
      </w:r>
      <w:r w:rsidR="00E50D73">
        <w:rPr>
          <w:color w:val="000000"/>
        </w:rPr>
        <w:t>.</w:t>
      </w:r>
    </w:p>
    <w:p w:rsidR="006D2E02" w:rsidRDefault="006D2E02" w:rsidP="006D2E02">
      <w:pPr>
        <w:pStyle w:val="a5"/>
        <w:spacing w:before="0" w:beforeAutospacing="0" w:after="0" w:afterAutospacing="0"/>
        <w:jc w:val="both"/>
        <w:rPr>
          <w:color w:val="000000"/>
          <w:sz w:val="22"/>
          <w:szCs w:val="22"/>
        </w:rPr>
      </w:pPr>
      <w:r w:rsidRPr="007A5BC3">
        <w:rPr>
          <w:color w:val="000000"/>
          <w:sz w:val="22"/>
          <w:szCs w:val="22"/>
        </w:rPr>
        <w:lastRenderedPageBreak/>
        <w:t>4. Умение общаться с взрослыми и сверстниками.</w:t>
      </w:r>
    </w:p>
    <w:p w:rsidR="006D2E02" w:rsidRPr="007A5BC3" w:rsidRDefault="006D2E02" w:rsidP="006D2E02">
      <w:pPr>
        <w:pStyle w:val="a5"/>
        <w:spacing w:before="0" w:beforeAutospacing="0" w:after="0" w:afterAutospacing="0"/>
        <w:jc w:val="both"/>
        <w:rPr>
          <w:color w:val="000000"/>
          <w:sz w:val="22"/>
          <w:szCs w:val="22"/>
        </w:rPr>
      </w:pPr>
      <w:r w:rsidRPr="007A5BC3">
        <w:rPr>
          <w:color w:val="000000"/>
          <w:sz w:val="22"/>
          <w:szCs w:val="22"/>
        </w:rPr>
        <w:t>5. Сформированность предметной и игровой деятельности.</w:t>
      </w:r>
    </w:p>
    <w:p w:rsidR="006D2E02" w:rsidRPr="007A5BC3" w:rsidRDefault="006D2E02" w:rsidP="006D2E02">
      <w:pPr>
        <w:pStyle w:val="a5"/>
        <w:spacing w:before="0" w:beforeAutospacing="0" w:after="0" w:afterAutospacing="0"/>
        <w:jc w:val="both"/>
        <w:rPr>
          <w:color w:val="000000"/>
          <w:sz w:val="22"/>
          <w:szCs w:val="22"/>
        </w:rPr>
      </w:pPr>
      <w:r w:rsidRPr="007A5BC3">
        <w:rPr>
          <w:color w:val="000000"/>
          <w:sz w:val="22"/>
          <w:szCs w:val="22"/>
        </w:rPr>
        <w:t>6. Приближенность домашнего режима к распорядку дня детского сада.</w:t>
      </w:r>
    </w:p>
    <w:p w:rsidR="00E50D73" w:rsidRDefault="00E50D73" w:rsidP="00E50D73">
      <w:pPr>
        <w:pStyle w:val="a5"/>
        <w:spacing w:before="0" w:beforeAutospacing="0" w:after="0" w:afterAutospacing="0"/>
        <w:rPr>
          <w:color w:val="000000"/>
        </w:rPr>
      </w:pPr>
    </w:p>
    <w:p w:rsidR="006D2E02" w:rsidRDefault="006D2E02" w:rsidP="00E50D73">
      <w:pPr>
        <w:pStyle w:val="a5"/>
        <w:spacing w:before="0" w:beforeAutospacing="0" w:after="0" w:afterAutospacing="0"/>
        <w:rPr>
          <w:color w:val="000000"/>
        </w:rPr>
        <w:sectPr w:rsidR="006D2E02" w:rsidSect="006D2E02">
          <w:type w:val="continuous"/>
          <w:pgSz w:w="11906" w:h="16838"/>
          <w:pgMar w:top="851" w:right="849" w:bottom="709" w:left="709" w:header="708" w:footer="708" w:gutter="0"/>
          <w:cols w:space="142"/>
          <w:docGrid w:linePitch="360"/>
        </w:sectPr>
      </w:pPr>
    </w:p>
    <w:p w:rsidR="006D2E02" w:rsidRPr="006D2E02" w:rsidRDefault="006D2E02" w:rsidP="006D2E02">
      <w:pPr>
        <w:jc w:val="left"/>
        <w:rPr>
          <w:rFonts w:ascii="Arial Narrow" w:hAnsi="Arial Narrow" w:cs="Times New Roman"/>
          <w:b/>
          <w:color w:val="984806" w:themeColor="accent6" w:themeShade="80"/>
          <w:sz w:val="52"/>
          <w:szCs w:val="52"/>
        </w:rPr>
        <w:sectPr w:rsidR="006D2E02" w:rsidRPr="006D2E02" w:rsidSect="006D2E02">
          <w:type w:val="continuous"/>
          <w:pgSz w:w="11906" w:h="16838"/>
          <w:pgMar w:top="851" w:right="849" w:bottom="709" w:left="709" w:header="708" w:footer="708" w:gutter="0"/>
          <w:cols w:space="142"/>
          <w:docGrid w:linePitch="360"/>
        </w:sectPr>
      </w:pPr>
      <w:r w:rsidRPr="006D2E02">
        <w:rPr>
          <w:rFonts w:ascii="Arial Narrow" w:hAnsi="Arial Narrow" w:cs="Times New Roman"/>
          <w:b/>
          <w:noProof/>
          <w:color w:val="984806" w:themeColor="accent6" w:themeShade="80"/>
          <w:sz w:val="52"/>
          <w:szCs w:val="52"/>
          <w:lang w:eastAsia="ru-RU"/>
        </w:rPr>
        <w:drawing>
          <wp:anchor distT="0" distB="0" distL="114300" distR="114300" simplePos="0" relativeHeight="251696128" behindDoc="0" locked="0" layoutInCell="1" allowOverlap="1">
            <wp:simplePos x="0" y="0"/>
            <wp:positionH relativeFrom="column">
              <wp:posOffset>5046345</wp:posOffset>
            </wp:positionH>
            <wp:positionV relativeFrom="paragraph">
              <wp:posOffset>189865</wp:posOffset>
            </wp:positionV>
            <wp:extent cx="1649095" cy="1574800"/>
            <wp:effectExtent l="171450" t="228600" r="160655" b="215900"/>
            <wp:wrapThrough wrapText="bothSides">
              <wp:wrapPolygon edited="0">
                <wp:start x="-474" y="22829"/>
                <wp:lineTo x="3587" y="22778"/>
                <wp:lineTo x="7698" y="22983"/>
                <wp:lineTo x="15821" y="22881"/>
                <wp:lineTo x="22819" y="22215"/>
                <wp:lineTo x="22330" y="14323"/>
                <wp:lineTo x="22574" y="14272"/>
                <wp:lineTo x="22477" y="1769"/>
                <wp:lineTo x="22330" y="1000"/>
                <wp:lineTo x="21939" y="-1049"/>
                <wp:lineTo x="19639" y="-1101"/>
                <wp:lineTo x="19394" y="-1050"/>
                <wp:lineTo x="15577" y="-1050"/>
                <wp:lineTo x="15333" y="-999"/>
                <wp:lineTo x="11516" y="-999"/>
                <wp:lineTo x="11271" y="-947"/>
                <wp:lineTo x="7405" y="-1204"/>
                <wp:lineTo x="7161" y="-1153"/>
                <wp:lineTo x="3344" y="-1153"/>
                <wp:lineTo x="3099" y="-1102"/>
                <wp:lineTo x="-620" y="-589"/>
                <wp:lineTo x="-1109" y="-487"/>
                <wp:lineTo x="-866" y="20779"/>
                <wp:lineTo x="-474" y="22829"/>
              </wp:wrapPolygon>
            </wp:wrapThrough>
            <wp:docPr id="2" name="Рисунок 3" descr="C:\Users\пк\AppData\Local\Microsoft\Windows\Temporary Internet Files\Content.Word\20200903_16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AppData\Local\Microsoft\Windows\Temporary Internet Files\Content.Word\20200903_16083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6078448">
                      <a:off x="0" y="0"/>
                      <a:ext cx="1649095" cy="1574800"/>
                    </a:xfrm>
                    <a:prstGeom prst="rect">
                      <a:avLst/>
                    </a:prstGeom>
                    <a:noFill/>
                    <a:ln w="47625">
                      <a:solidFill>
                        <a:srgbClr val="FF0000"/>
                      </a:solidFill>
                    </a:ln>
                  </pic:spPr>
                </pic:pic>
              </a:graphicData>
            </a:graphic>
          </wp:anchor>
        </w:drawing>
      </w:r>
      <w:r w:rsidRPr="006D2E02">
        <w:rPr>
          <w:rFonts w:ascii="Arial Narrow" w:hAnsi="Arial Narrow" w:cs="Times New Roman"/>
          <w:b/>
          <w:color w:val="984806" w:themeColor="accent6" w:themeShade="80"/>
          <w:sz w:val="52"/>
          <w:szCs w:val="52"/>
        </w:rPr>
        <w:t>Адаптация детей в группе №14 «Волшебники»</w:t>
      </w:r>
    </w:p>
    <w:p w:rsidR="007A5BC3" w:rsidRDefault="006D2E02" w:rsidP="00E50D73">
      <w:pPr>
        <w:pStyle w:val="a5"/>
        <w:spacing w:before="0" w:beforeAutospacing="0" w:after="0" w:afterAutospacing="0"/>
        <w:rPr>
          <w:color w:val="000000"/>
        </w:rPr>
        <w:sectPr w:rsidR="007A5BC3" w:rsidSect="00E50D73">
          <w:type w:val="continuous"/>
          <w:pgSz w:w="11906" w:h="16838"/>
          <w:pgMar w:top="851" w:right="849" w:bottom="709" w:left="993" w:header="708" w:footer="708" w:gutter="0"/>
          <w:cols w:space="142"/>
          <w:docGrid w:linePitch="360"/>
        </w:sectPr>
      </w:pPr>
      <w:r>
        <w:rPr>
          <w:noProof/>
          <w:color w:val="000000"/>
        </w:rPr>
        <w:lastRenderedPageBreak/>
        <w:drawing>
          <wp:anchor distT="0" distB="0" distL="114300" distR="114300" simplePos="0" relativeHeight="251684864" behindDoc="0" locked="0" layoutInCell="1" allowOverlap="1">
            <wp:simplePos x="0" y="0"/>
            <wp:positionH relativeFrom="column">
              <wp:posOffset>-163830</wp:posOffset>
            </wp:positionH>
            <wp:positionV relativeFrom="paragraph">
              <wp:posOffset>38100</wp:posOffset>
            </wp:positionV>
            <wp:extent cx="1877060" cy="1727200"/>
            <wp:effectExtent l="152400" t="266700" r="123190" b="254000"/>
            <wp:wrapThrough wrapText="bothSides">
              <wp:wrapPolygon edited="0">
                <wp:start x="-799" y="1078"/>
                <wp:lineTo x="-999" y="22344"/>
                <wp:lineTo x="6276" y="22806"/>
                <wp:lineTo x="21883" y="22729"/>
                <wp:lineTo x="22234" y="20619"/>
                <wp:lineTo x="22352" y="19915"/>
                <wp:lineTo x="22444" y="12670"/>
                <wp:lineTo x="22228" y="12628"/>
                <wp:lineTo x="22611" y="-370"/>
                <wp:lineTo x="20238" y="-837"/>
                <wp:lineTo x="17356" y="-920"/>
                <wp:lineTo x="14003" y="-853"/>
                <wp:lineTo x="13787" y="-895"/>
                <wp:lineTo x="10434" y="-828"/>
                <wp:lineTo x="10219" y="-871"/>
                <wp:lineTo x="6905" y="-1038"/>
                <wp:lineTo x="6689" y="-1081"/>
                <wp:lineTo x="3336" y="-1014"/>
                <wp:lineTo x="3121" y="-1056"/>
                <wp:lineTo x="-232" y="-989"/>
                <wp:lineTo x="-448" y="-1032"/>
                <wp:lineTo x="-799" y="1078"/>
              </wp:wrapPolygon>
            </wp:wrapThrough>
            <wp:docPr id="8" name="Рисунок 2" descr="C:\Users\пк\AppData\Local\Microsoft\Windows\Temporary Internet Files\Content.Word\20200904_0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AppData\Local\Microsoft\Windows\Temporary Internet Files\Content.Word\20200904_09461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4784522">
                      <a:off x="0" y="0"/>
                      <a:ext cx="1877060" cy="1727200"/>
                    </a:xfrm>
                    <a:prstGeom prst="rect">
                      <a:avLst/>
                    </a:prstGeom>
                    <a:noFill/>
                    <a:ln w="47625">
                      <a:solidFill>
                        <a:srgbClr val="FF0000"/>
                      </a:solidFill>
                    </a:ln>
                  </pic:spPr>
                </pic:pic>
              </a:graphicData>
            </a:graphic>
          </wp:anchor>
        </w:drawing>
      </w:r>
    </w:p>
    <w:p w:rsidR="00E50D73" w:rsidRDefault="00FE76D5" w:rsidP="00E50D73">
      <w:pPr>
        <w:pStyle w:val="a5"/>
        <w:spacing w:before="0" w:beforeAutospacing="0" w:after="0" w:afterAutospacing="0"/>
        <w:rPr>
          <w:sz w:val="22"/>
          <w:szCs w:val="22"/>
        </w:rPr>
        <w:sectPr w:rsidR="00E50D73" w:rsidSect="00E50D73">
          <w:type w:val="continuous"/>
          <w:pgSz w:w="11906" w:h="16838"/>
          <w:pgMar w:top="851" w:right="849" w:bottom="709" w:left="993" w:header="708" w:footer="708" w:gutter="0"/>
          <w:cols w:space="708"/>
          <w:docGrid w:linePitch="360"/>
        </w:sectPr>
      </w:pPr>
      <w:r>
        <w:rPr>
          <w:noProof/>
          <w:sz w:val="22"/>
          <w:szCs w:val="22"/>
        </w:rPr>
        <w:drawing>
          <wp:anchor distT="0" distB="0" distL="114300" distR="114300" simplePos="0" relativeHeight="251682816" behindDoc="0" locked="0" layoutInCell="1" allowOverlap="1">
            <wp:simplePos x="0" y="0"/>
            <wp:positionH relativeFrom="column">
              <wp:posOffset>2959735</wp:posOffset>
            </wp:positionH>
            <wp:positionV relativeFrom="paragraph">
              <wp:posOffset>1141095</wp:posOffset>
            </wp:positionV>
            <wp:extent cx="1522095" cy="1350010"/>
            <wp:effectExtent l="171450" t="304800" r="135255" b="288290"/>
            <wp:wrapThrough wrapText="bothSides">
              <wp:wrapPolygon edited="0">
                <wp:start x="-524" y="22854"/>
                <wp:lineTo x="17601" y="23130"/>
                <wp:lineTo x="22496" y="22441"/>
                <wp:lineTo x="22806" y="8662"/>
                <wp:lineTo x="22420" y="7201"/>
                <wp:lineTo x="22509" y="1129"/>
                <wp:lineTo x="22432" y="837"/>
                <wp:lineTo x="21892" y="-1208"/>
                <wp:lineTo x="21815" y="-1500"/>
                <wp:lineTo x="20442" y="-1357"/>
                <wp:lineTo x="20183" y="-1270"/>
                <wp:lineTo x="15988" y="-1134"/>
                <wp:lineTo x="15729" y="-1047"/>
                <wp:lineTo x="11457" y="-1203"/>
                <wp:lineTo x="11198" y="-1116"/>
                <wp:lineTo x="6926" y="-1272"/>
                <wp:lineTo x="6666" y="-1185"/>
                <wp:lineTo x="2394" y="-1341"/>
                <wp:lineTo x="-974" y="-210"/>
                <wp:lineTo x="-910" y="21394"/>
                <wp:lineTo x="-524" y="22854"/>
              </wp:wrapPolygon>
            </wp:wrapThrough>
            <wp:docPr id="6" name="Рисунок 1" descr="C:\Users\пк\AppData\Local\Microsoft\Windows\Temporary Internet Files\Content.Word\20200904_16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AppData\Local\Microsoft\Windows\Temporary Internet Files\Content.Word\20200904_16361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03" t="5171"/>
                    <a:stretch>
                      <a:fillRect/>
                    </a:stretch>
                  </pic:blipFill>
                  <pic:spPr bwMode="auto">
                    <a:xfrm rot="6394840">
                      <a:off x="0" y="0"/>
                      <a:ext cx="1522095" cy="1350010"/>
                    </a:xfrm>
                    <a:prstGeom prst="rect">
                      <a:avLst/>
                    </a:prstGeom>
                    <a:noFill/>
                    <a:ln w="44450" cmpd="sng">
                      <a:solidFill>
                        <a:srgbClr val="FF0000"/>
                      </a:solidFill>
                    </a:ln>
                  </pic:spPr>
                </pic:pic>
              </a:graphicData>
            </a:graphic>
          </wp:anchor>
        </w:drawing>
      </w:r>
      <w:r w:rsidR="007A5BC3" w:rsidRPr="007A5BC3">
        <w:rPr>
          <w:sz w:val="22"/>
          <w:szCs w:val="22"/>
        </w:rPr>
        <w:t>Дети  младшего возраста - очаровательные существа. Он</w:t>
      </w:r>
      <w:r w:rsidR="00E50D73">
        <w:rPr>
          <w:sz w:val="22"/>
          <w:szCs w:val="22"/>
        </w:rPr>
        <w:t>и деятельны, любопытны, искренны</w:t>
      </w:r>
      <w:r w:rsidR="007A5BC3" w:rsidRPr="007A5BC3">
        <w:rPr>
          <w:sz w:val="22"/>
          <w:szCs w:val="22"/>
        </w:rPr>
        <w:t>, забавны. Наблюдать за ними - одно удовольствие. От маленьких детей к взрослым идут волны умиротворения и расслабленности.</w:t>
      </w:r>
      <w:r w:rsidR="007A5BC3" w:rsidRPr="007A5BC3">
        <w:rPr>
          <w:sz w:val="22"/>
          <w:szCs w:val="22"/>
        </w:rPr>
        <w:br/>
        <w:t>Так</w:t>
      </w:r>
      <w:r w:rsidR="00DB6253">
        <w:rPr>
          <w:sz w:val="22"/>
          <w:szCs w:val="22"/>
        </w:rPr>
        <w:t>,</w:t>
      </w:r>
      <w:r w:rsidR="007A5BC3" w:rsidRPr="007A5BC3">
        <w:rPr>
          <w:sz w:val="22"/>
          <w:szCs w:val="22"/>
        </w:rPr>
        <w:t xml:space="preserve"> в нашей группе №14 «Волшебники</w:t>
      </w:r>
      <w:r w:rsidR="00DB6253">
        <w:rPr>
          <w:sz w:val="22"/>
          <w:szCs w:val="22"/>
        </w:rPr>
        <w:t xml:space="preserve">», </w:t>
      </w:r>
      <w:r w:rsidR="007A5BC3" w:rsidRPr="007A5BC3">
        <w:rPr>
          <w:sz w:val="22"/>
          <w:szCs w:val="22"/>
        </w:rPr>
        <w:t>начался новый набор детей. Мы  с радостью показываем  новые игры, проводим совместные развлечения и конечн</w:t>
      </w:r>
      <w:r w:rsidR="00DB6253">
        <w:rPr>
          <w:sz w:val="22"/>
          <w:szCs w:val="22"/>
        </w:rPr>
        <w:t>о же дети приучаются к утренней</w:t>
      </w:r>
      <w:r w:rsidR="007A5BC3" w:rsidRPr="007A5BC3">
        <w:rPr>
          <w:sz w:val="22"/>
          <w:szCs w:val="22"/>
        </w:rPr>
        <w:t xml:space="preserve"> гимнастике и занятиям. В процессе игры дети приобретают новые знания и навыки, познают окружающий мир, учатся общаться.</w:t>
      </w:r>
    </w:p>
    <w:p w:rsidR="00E50D73" w:rsidRDefault="007A5BC3" w:rsidP="007A5BC3">
      <w:pPr>
        <w:pStyle w:val="a5"/>
        <w:spacing w:before="0" w:beforeAutospacing="0" w:after="0" w:afterAutospacing="0"/>
        <w:rPr>
          <w:color w:val="000000"/>
          <w:sz w:val="22"/>
          <w:szCs w:val="22"/>
        </w:rPr>
      </w:pPr>
      <w:r w:rsidRPr="007A5BC3">
        <w:rPr>
          <w:sz w:val="22"/>
          <w:szCs w:val="22"/>
        </w:rPr>
        <w:t>Вот так проходят осенние денечки в нашей группе!!!</w:t>
      </w:r>
      <w:r w:rsidR="00FE76D5" w:rsidRPr="00FE76D5">
        <w:rPr>
          <w:noProof/>
        </w:rPr>
        <w:t xml:space="preserve"> </w:t>
      </w:r>
      <w:r w:rsidRPr="007A5BC3">
        <w:rPr>
          <w:sz w:val="22"/>
          <w:szCs w:val="22"/>
        </w:rPr>
        <w:br/>
      </w:r>
    </w:p>
    <w:p w:rsidR="00116A84" w:rsidRPr="007A5BC3" w:rsidRDefault="00CA1268" w:rsidP="007A5BC3">
      <w:pPr>
        <w:pStyle w:val="a5"/>
        <w:spacing w:before="0" w:beforeAutospacing="0" w:after="0" w:afterAutospacing="0"/>
        <w:rPr>
          <w:color w:val="000000"/>
          <w:sz w:val="22"/>
          <w:szCs w:val="22"/>
        </w:rPr>
      </w:pPr>
      <w:r>
        <w:rPr>
          <w:color w:val="000000"/>
          <w:sz w:val="22"/>
          <w:szCs w:val="22"/>
        </w:rPr>
        <w:t xml:space="preserve">Автор: Н.А. </w:t>
      </w:r>
      <w:proofErr w:type="spellStart"/>
      <w:r>
        <w:rPr>
          <w:color w:val="000000"/>
          <w:sz w:val="22"/>
          <w:szCs w:val="22"/>
        </w:rPr>
        <w:t>Паронян</w:t>
      </w:r>
      <w:proofErr w:type="spellEnd"/>
      <w:r>
        <w:rPr>
          <w:color w:val="000000"/>
          <w:sz w:val="22"/>
          <w:szCs w:val="22"/>
        </w:rPr>
        <w:t>, воспитатель гр. №14</w:t>
      </w:r>
    </w:p>
    <w:p w:rsidR="006A1452" w:rsidRPr="007A5BC3" w:rsidRDefault="006A1452" w:rsidP="007A5BC3">
      <w:pPr>
        <w:pStyle w:val="a5"/>
        <w:spacing w:before="0" w:beforeAutospacing="0" w:after="0" w:afterAutospacing="0"/>
        <w:rPr>
          <w:color w:val="000000"/>
          <w:sz w:val="22"/>
          <w:szCs w:val="22"/>
        </w:rPr>
      </w:pPr>
    </w:p>
    <w:p w:rsidR="00796F9D" w:rsidRDefault="00796F9D" w:rsidP="00F042E2">
      <w:pPr>
        <w:pStyle w:val="a5"/>
        <w:spacing w:before="0" w:beforeAutospacing="0" w:after="0" w:afterAutospacing="0"/>
        <w:jc w:val="center"/>
        <w:rPr>
          <w:rFonts w:ascii="Bookman Old Style" w:hAnsi="Bookman Old Style"/>
          <w:b/>
          <w:noProof/>
          <w:color w:val="002060"/>
          <w:sz w:val="34"/>
          <w:szCs w:val="34"/>
        </w:rPr>
      </w:pPr>
    </w:p>
    <w:p w:rsidR="00F042E2" w:rsidRDefault="00F042E2" w:rsidP="00F042E2">
      <w:pPr>
        <w:pStyle w:val="a5"/>
        <w:spacing w:before="0" w:beforeAutospacing="0" w:after="0" w:afterAutospacing="0"/>
        <w:jc w:val="center"/>
        <w:rPr>
          <w:rFonts w:ascii="Bookman Old Style" w:hAnsi="Bookman Old Style"/>
          <w:b/>
          <w:noProof/>
          <w:color w:val="002060"/>
          <w:sz w:val="34"/>
          <w:szCs w:val="34"/>
        </w:rPr>
      </w:pPr>
    </w:p>
    <w:p w:rsidR="00796F9D" w:rsidRPr="00375844" w:rsidRDefault="00796F9D" w:rsidP="00F042E2">
      <w:pPr>
        <w:pStyle w:val="a5"/>
        <w:spacing w:before="0" w:beforeAutospacing="0" w:after="0" w:afterAutospacing="0"/>
        <w:jc w:val="center"/>
        <w:rPr>
          <w:rFonts w:ascii="Bookman Old Style" w:hAnsi="Bookman Old Style"/>
          <w:b/>
          <w:color w:val="002060"/>
          <w:sz w:val="34"/>
          <w:szCs w:val="34"/>
        </w:rPr>
      </w:pPr>
      <w:r w:rsidRPr="00796F9D">
        <w:rPr>
          <w:rFonts w:ascii="Bookman Old Style" w:hAnsi="Bookman Old Style"/>
          <w:b/>
          <w:noProof/>
          <w:color w:val="002060"/>
          <w:sz w:val="34"/>
          <w:szCs w:val="34"/>
        </w:rPr>
        <w:t xml:space="preserve"> </w:t>
      </w:r>
      <w:r w:rsidRPr="00612B1C">
        <w:rPr>
          <w:rFonts w:ascii="Bookman Old Style" w:hAnsi="Bookman Old Style"/>
          <w:b/>
          <w:color w:val="002060"/>
          <w:sz w:val="34"/>
          <w:szCs w:val="34"/>
        </w:rPr>
        <w:t>«Детский закон» Краснодарского края 1539</w:t>
      </w:r>
    </w:p>
    <w:p w:rsidR="00796F9D" w:rsidRDefault="00796F9D" w:rsidP="00796F9D">
      <w:pPr>
        <w:pStyle w:val="a5"/>
        <w:spacing w:before="0" w:beforeAutospacing="0" w:after="0" w:afterAutospacing="0"/>
        <w:jc w:val="both"/>
        <w:rPr>
          <w:color w:val="000000"/>
        </w:rPr>
      </w:pPr>
      <w:r>
        <w:rPr>
          <w:noProof/>
          <w:color w:val="000000"/>
        </w:rPr>
        <w:drawing>
          <wp:anchor distT="0" distB="0" distL="114300" distR="114300" simplePos="0" relativeHeight="251687936" behindDoc="1" locked="0" layoutInCell="1" allowOverlap="1">
            <wp:simplePos x="0" y="0"/>
            <wp:positionH relativeFrom="column">
              <wp:posOffset>264795</wp:posOffset>
            </wp:positionH>
            <wp:positionV relativeFrom="paragraph">
              <wp:posOffset>29210</wp:posOffset>
            </wp:positionV>
            <wp:extent cx="6286500" cy="1409700"/>
            <wp:effectExtent l="19050" t="0" r="0" b="0"/>
            <wp:wrapNone/>
            <wp:docPr id="9" name="Рисунок 4" descr="http://900igr.net/up/datai/206013/000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900igr.net/up/datai/206013/0003-004-.jpg"/>
                    <pic:cNvPicPr>
                      <a:picLocks noChangeAspect="1" noChangeArrowheads="1"/>
                    </pic:cNvPicPr>
                  </pic:nvPicPr>
                  <pic:blipFill>
                    <a:blip r:embed="rId16"/>
                    <a:srcRect/>
                    <a:stretch>
                      <a:fillRect/>
                    </a:stretch>
                  </pic:blipFill>
                  <pic:spPr bwMode="auto">
                    <a:xfrm>
                      <a:off x="0" y="0"/>
                      <a:ext cx="6286500" cy="1409700"/>
                    </a:xfrm>
                    <a:prstGeom prst="rect">
                      <a:avLst/>
                    </a:prstGeom>
                    <a:noFill/>
                    <a:ln w="9525">
                      <a:noFill/>
                      <a:miter lim="800000"/>
                      <a:headEnd/>
                      <a:tailEnd/>
                    </a:ln>
                  </pic:spPr>
                </pic:pic>
              </a:graphicData>
            </a:graphic>
          </wp:anchor>
        </w:drawing>
      </w:r>
    </w:p>
    <w:p w:rsidR="00796F9D" w:rsidRDefault="00796F9D" w:rsidP="00796F9D">
      <w:pPr>
        <w:pStyle w:val="a5"/>
        <w:spacing w:before="0" w:beforeAutospacing="0" w:after="0" w:afterAutospacing="0"/>
        <w:jc w:val="both"/>
        <w:rPr>
          <w:color w:val="000000"/>
        </w:rPr>
      </w:pPr>
    </w:p>
    <w:p w:rsidR="00796F9D" w:rsidRPr="00612B1C" w:rsidRDefault="00796F9D" w:rsidP="00796F9D">
      <w:pPr>
        <w:tabs>
          <w:tab w:val="left" w:pos="3075"/>
        </w:tabs>
        <w:rPr>
          <w:b/>
        </w:rPr>
      </w:pPr>
      <w:r w:rsidRPr="00612B1C">
        <w:rPr>
          <w:b/>
        </w:rPr>
        <w:tab/>
      </w:r>
    </w:p>
    <w:p w:rsidR="00796F9D" w:rsidRDefault="00354E4A" w:rsidP="006A1452">
      <w:r>
        <w:rPr>
          <w:noProof/>
          <w:lang w:eastAsia="ru-RU"/>
        </w:rPr>
        <w:pict>
          <v:shape id="_x0000_s1028" type="#_x0000_t136" style="position:absolute;left:0;text-align:left;margin-left:150.1pt;margin-top:-19.45pt;width:201pt;height:55.5pt;z-index:-251648000;mso-position-horizontal-relative:margin;mso-position-vertical-relative:margin" fillcolor="#06c" strokecolor="#9cf" strokeweight="1.5pt">
            <v:shadow on="t" color="#900"/>
            <v:textpath style="font-family:&quot;Impact&quot;;font-size:20pt;v-text-kern:t" trim="t" fitpath="t" string="Безопасность"/>
            <w10:wrap type="square" anchorx="margin" anchory="margin"/>
          </v:shape>
        </w:pict>
      </w:r>
    </w:p>
    <w:p w:rsidR="00796F9D" w:rsidRPr="00796F9D" w:rsidRDefault="00796F9D" w:rsidP="00796F9D"/>
    <w:p w:rsidR="00796F9D" w:rsidRPr="00796F9D" w:rsidRDefault="00796F9D" w:rsidP="00796F9D"/>
    <w:p w:rsidR="00796F9D" w:rsidRDefault="00796F9D" w:rsidP="00796F9D"/>
    <w:p w:rsidR="00796F9D" w:rsidRDefault="00796F9D" w:rsidP="00796F9D">
      <w:pPr>
        <w:pStyle w:val="a5"/>
        <w:spacing w:before="0" w:beforeAutospacing="0" w:after="0" w:afterAutospacing="0"/>
        <w:jc w:val="both"/>
        <w:rPr>
          <w:color w:val="000000"/>
          <w:sz w:val="22"/>
          <w:szCs w:val="22"/>
        </w:rPr>
      </w:pPr>
    </w:p>
    <w:p w:rsidR="00796F9D" w:rsidRDefault="00796F9D" w:rsidP="00796F9D">
      <w:pPr>
        <w:pStyle w:val="a5"/>
        <w:spacing w:before="0" w:beforeAutospacing="0" w:after="0" w:afterAutospacing="0"/>
        <w:jc w:val="both"/>
        <w:rPr>
          <w:color w:val="000000"/>
          <w:sz w:val="22"/>
          <w:szCs w:val="22"/>
        </w:rPr>
      </w:pPr>
    </w:p>
    <w:p w:rsidR="008D0A54" w:rsidRPr="008D0A54" w:rsidRDefault="00796F9D" w:rsidP="008D0A54">
      <w:pPr>
        <w:pStyle w:val="a5"/>
        <w:spacing w:before="0" w:beforeAutospacing="0" w:after="0" w:afterAutospacing="0"/>
        <w:jc w:val="center"/>
        <w:rPr>
          <w:color w:val="0070C0"/>
          <w:sz w:val="22"/>
          <w:szCs w:val="22"/>
        </w:rPr>
      </w:pPr>
      <w:r w:rsidRPr="008D0A54">
        <w:rPr>
          <w:b/>
          <w:color w:val="0070C0"/>
          <w:sz w:val="28"/>
          <w:szCs w:val="28"/>
        </w:rPr>
        <w:t>Если ребенку еще не исполнилось 7 лет, он должен круглосуточно находиться под присмотром взрослых.</w:t>
      </w:r>
    </w:p>
    <w:p w:rsidR="00796F9D" w:rsidRPr="00F042E2" w:rsidRDefault="00796F9D" w:rsidP="00796F9D">
      <w:pPr>
        <w:pStyle w:val="a5"/>
        <w:spacing w:before="0" w:beforeAutospacing="0" w:after="0" w:afterAutospacing="0"/>
        <w:jc w:val="both"/>
        <w:rPr>
          <w:color w:val="000000"/>
        </w:rPr>
      </w:pPr>
      <w:r w:rsidRPr="00F042E2">
        <w:rPr>
          <w:color w:val="000000"/>
        </w:rPr>
        <w:t>Дети с 7 до 14 лет с 21 часа, а с 14 до 18 лет – с 22 часов вечера до 6 часов утра имеют право находиться на улице или в общественных местах только с родителями. В необходимых случаях закон предусматривает также пребывание детей в указанное время с другими взрослыми – близкими родственниками, педагогами, воспитателями. Ответственность за это несут родители ребенка.</w:t>
      </w:r>
    </w:p>
    <w:p w:rsidR="008D0A54" w:rsidRPr="00F042E2" w:rsidRDefault="008D0A54" w:rsidP="00796F9D">
      <w:pPr>
        <w:pStyle w:val="a5"/>
        <w:spacing w:before="0" w:beforeAutospacing="0" w:after="0" w:afterAutospacing="0"/>
        <w:jc w:val="both"/>
        <w:rPr>
          <w:color w:val="000000"/>
        </w:rPr>
      </w:pPr>
    </w:p>
    <w:p w:rsidR="00796F9D" w:rsidRPr="00F042E2" w:rsidRDefault="008D0A54" w:rsidP="00796F9D">
      <w:pPr>
        <w:pStyle w:val="a5"/>
        <w:spacing w:before="0" w:beforeAutospacing="0" w:after="0" w:afterAutospacing="0"/>
        <w:jc w:val="both"/>
      </w:pPr>
      <w:r w:rsidRPr="00F042E2">
        <w:rPr>
          <w:noProof/>
          <w:color w:val="000000"/>
        </w:rPr>
        <w:drawing>
          <wp:anchor distT="0" distB="0" distL="114300" distR="114300" simplePos="0" relativeHeight="251697152" behindDoc="0" locked="0" layoutInCell="1" allowOverlap="1">
            <wp:simplePos x="0" y="0"/>
            <wp:positionH relativeFrom="column">
              <wp:posOffset>-259080</wp:posOffset>
            </wp:positionH>
            <wp:positionV relativeFrom="paragraph">
              <wp:posOffset>1115060</wp:posOffset>
            </wp:positionV>
            <wp:extent cx="3533775" cy="3743325"/>
            <wp:effectExtent l="57150" t="38100" r="47625" b="28575"/>
            <wp:wrapThrough wrapText="bothSides">
              <wp:wrapPolygon edited="0">
                <wp:start x="-349" y="-220"/>
                <wp:lineTo x="-349" y="21765"/>
                <wp:lineTo x="21891" y="21765"/>
                <wp:lineTo x="21891" y="-220"/>
                <wp:lineTo x="-349" y="-220"/>
              </wp:wrapPolygon>
            </wp:wrapThrough>
            <wp:docPr id="3" name="Рисунок 3" descr="http://dou113.sochi-schools.ru/wp-content/uploads/2019/09/na-kubani-zakon-tak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u113.sochi-schools.ru/wp-content/uploads/2019/09/na-kubani-zakon-takoj.jpg"/>
                    <pic:cNvPicPr>
                      <a:picLocks noChangeAspect="1" noChangeArrowheads="1"/>
                    </pic:cNvPicPr>
                  </pic:nvPicPr>
                  <pic:blipFill>
                    <a:blip r:embed="rId17" cstate="print"/>
                    <a:srcRect/>
                    <a:stretch>
                      <a:fillRect/>
                    </a:stretch>
                  </pic:blipFill>
                  <pic:spPr bwMode="auto">
                    <a:xfrm>
                      <a:off x="0" y="0"/>
                      <a:ext cx="3533775" cy="3743325"/>
                    </a:xfrm>
                    <a:prstGeom prst="rect">
                      <a:avLst/>
                    </a:prstGeom>
                    <a:noFill/>
                    <a:ln w="41275">
                      <a:solidFill>
                        <a:schemeClr val="accent2">
                          <a:lumMod val="75000"/>
                        </a:schemeClr>
                      </a:solidFill>
                      <a:miter lim="800000"/>
                      <a:headEnd/>
                      <a:tailEnd/>
                    </a:ln>
                  </pic:spPr>
                </pic:pic>
              </a:graphicData>
            </a:graphic>
          </wp:anchor>
        </w:drawing>
      </w:r>
      <w:r w:rsidR="00796F9D" w:rsidRPr="00F042E2">
        <w:rPr>
          <w:color w:val="000000"/>
        </w:rPr>
        <w:t>В том случае, если несовершеннолетний будет замечен на улице позже указанного времени, сотрудники правоохранительных органов должны проверить документы, связаться по телефону с родителями и передать им ребенка после составления протокола. Если же родители откажутся за ним приезжать или подросток не захочет называть свое имя и номер телефона, его могут отправить в социально-реабилитационный центр для детей или детский приют. Но если ребенка уличат в правонарушении (например, нецензурная брань, приставание к прохожим, попрошайничество), тогда его могут отправить в центр временного содержания несовершеннолетних.</w:t>
      </w:r>
      <w:r w:rsidR="00796F9D" w:rsidRPr="00F042E2">
        <w:t xml:space="preserve"> </w:t>
      </w:r>
    </w:p>
    <w:p w:rsidR="008D0A54" w:rsidRPr="00796F9D" w:rsidRDefault="008D0A54" w:rsidP="00796F9D">
      <w:pPr>
        <w:pStyle w:val="a5"/>
        <w:spacing w:before="0" w:beforeAutospacing="0" w:after="0" w:afterAutospacing="0"/>
        <w:jc w:val="both"/>
        <w:rPr>
          <w:color w:val="000000"/>
          <w:sz w:val="22"/>
          <w:szCs w:val="22"/>
        </w:rPr>
      </w:pPr>
    </w:p>
    <w:p w:rsidR="00796F9D" w:rsidRPr="00F042E2" w:rsidRDefault="00796F9D" w:rsidP="00796F9D">
      <w:pPr>
        <w:pStyle w:val="a5"/>
        <w:spacing w:before="0" w:beforeAutospacing="0" w:after="0" w:afterAutospacing="0"/>
        <w:jc w:val="both"/>
        <w:rPr>
          <w:b/>
        </w:rPr>
      </w:pPr>
      <w:r w:rsidRPr="00F042E2">
        <w:rPr>
          <w:color w:val="000000"/>
        </w:rPr>
        <w:t>Закон говорит о норме поведения родителей по отношению к своим несовершеннолетним детям. Для кого-то это прописные истины, большинство родителей так и делают: следят за учебой, физическим и нравственным развитием, заботятся о досуге, знают, где их ребенок находится в данный момент, чем занимается. А тем, кто забыл о своих обязанностях, о них напомнит закон. За нерадивое отношение к родительским обязанностям родителям грозит штраф: до 500 рублей в случае, если ребенок будет находиться на улице после установленного законом часа, и до 5000 рублей, если его застанут в питейном или игровом заведении, нетрезвом состоянии.</w:t>
      </w:r>
      <w:r w:rsidRPr="00F042E2">
        <w:rPr>
          <w:b/>
        </w:rPr>
        <w:t xml:space="preserve">                                                           </w:t>
      </w:r>
    </w:p>
    <w:p w:rsidR="00796F9D" w:rsidRPr="00F042E2" w:rsidRDefault="00796F9D" w:rsidP="00796F9D">
      <w:pPr>
        <w:pStyle w:val="a5"/>
        <w:spacing w:before="0" w:beforeAutospacing="0" w:after="0" w:afterAutospacing="0"/>
        <w:jc w:val="both"/>
        <w:rPr>
          <w:color w:val="000000"/>
        </w:rPr>
      </w:pPr>
      <w:r w:rsidRPr="00F042E2">
        <w:t xml:space="preserve">Автор: Н.В. </w:t>
      </w:r>
      <w:proofErr w:type="spellStart"/>
      <w:r w:rsidRPr="00F042E2">
        <w:t>Лепина</w:t>
      </w:r>
      <w:proofErr w:type="spellEnd"/>
      <w:r w:rsidRPr="00F042E2">
        <w:t>, воспитатель гр. № 5</w:t>
      </w:r>
    </w:p>
    <w:p w:rsidR="00B57AA1" w:rsidRPr="00796F9D" w:rsidRDefault="008D0A54" w:rsidP="00796F9D">
      <w:pPr>
        <w:tabs>
          <w:tab w:val="left" w:pos="3990"/>
        </w:tabs>
      </w:pPr>
      <w:r w:rsidRPr="008D0A54">
        <w:rPr>
          <w:noProof/>
        </w:rPr>
        <w:pict>
          <v:shapetype id="_x0000_t202" coordsize="21600,21600" o:spt="202" path="m,l,21600r21600,l21600,xe">
            <v:stroke joinstyle="miter"/>
            <v:path gradientshapeok="t" o:connecttype="rect"/>
          </v:shapetype>
          <v:shape id="_x0000_s1029" type="#_x0000_t202" style="position:absolute;left:0;text-align:left;margin-left:-283.45pt;margin-top:18.65pt;width:245.7pt;height:90.75pt;z-index:251669504" fillcolor="#d99594 [1941]" strokecolor="#d99594 [1941]" strokeweight="1pt">
            <v:fill color2="#f2dbdb [661]" angle="-45" focusposition="1" focussize="" focus="-50%" type="gradient"/>
            <v:shadow on="t" type="perspective" color="#622423 [1605]" opacity=".5" offset="1pt" offset2="-3pt"/>
            <v:textbox style="mso-next-textbox:#_x0000_s1029">
              <w:txbxContent>
                <w:p w:rsidR="008904D7" w:rsidRDefault="008904D7" w:rsidP="008904D7">
                  <w:pPr>
                    <w:rPr>
                      <w:rFonts w:ascii="Monotype Corsiva" w:hAnsi="Monotype Corsiva"/>
                      <w:color w:val="0070C0"/>
                      <w:sz w:val="24"/>
                      <w:szCs w:val="24"/>
                    </w:rPr>
                  </w:pPr>
                  <w:r w:rsidRPr="001A4C0D">
                    <w:rPr>
                      <w:rFonts w:ascii="Monotype Corsiva" w:hAnsi="Monotype Corsiva"/>
                      <w:b/>
                      <w:color w:val="0070C0"/>
                      <w:sz w:val="24"/>
                      <w:szCs w:val="24"/>
                    </w:rPr>
                    <w:t>Редакторы  газеты</w:t>
                  </w:r>
                  <w:r w:rsidRPr="001A4C0D">
                    <w:rPr>
                      <w:rFonts w:ascii="Monotype Corsiva" w:hAnsi="Monotype Corsiva"/>
                      <w:color w:val="0070C0"/>
                      <w:sz w:val="24"/>
                      <w:szCs w:val="24"/>
                    </w:rPr>
                    <w:t xml:space="preserve">: Ф. В. </w:t>
                  </w:r>
                  <w:proofErr w:type="spellStart"/>
                  <w:r w:rsidRPr="001A4C0D">
                    <w:rPr>
                      <w:rFonts w:ascii="Monotype Corsiva" w:hAnsi="Monotype Corsiva"/>
                      <w:color w:val="0070C0"/>
                      <w:sz w:val="24"/>
                      <w:szCs w:val="24"/>
                    </w:rPr>
                    <w:t>Давыденко</w:t>
                  </w:r>
                  <w:proofErr w:type="spellEnd"/>
                  <w:r w:rsidRPr="001A4C0D">
                    <w:rPr>
                      <w:rFonts w:ascii="Monotype Corsiva" w:hAnsi="Monotype Corsiva"/>
                      <w:color w:val="0070C0"/>
                      <w:sz w:val="24"/>
                      <w:szCs w:val="24"/>
                    </w:rPr>
                    <w:t xml:space="preserve"> – заведующий  МБДОУ  Д/С  13, информационная  группа</w:t>
                  </w:r>
                </w:p>
                <w:p w:rsidR="008904D7" w:rsidRPr="001A4C0D" w:rsidRDefault="008904D7" w:rsidP="008904D7">
                  <w:pPr>
                    <w:rPr>
                      <w:rFonts w:ascii="Monotype Corsiva" w:hAnsi="Monotype Corsiva"/>
                      <w:color w:val="0070C0"/>
                      <w:sz w:val="24"/>
                      <w:szCs w:val="24"/>
                    </w:rPr>
                  </w:pPr>
                  <w:r w:rsidRPr="001A4C0D">
                    <w:rPr>
                      <w:rFonts w:ascii="Monotype Corsiva" w:hAnsi="Monotype Corsiva"/>
                      <w:color w:val="0070C0"/>
                      <w:sz w:val="24"/>
                      <w:szCs w:val="24"/>
                    </w:rPr>
                    <w:t xml:space="preserve"> (модератор  О. А.  Овчинникова).</w:t>
                  </w:r>
                </w:p>
                <w:p w:rsidR="008904D7" w:rsidRPr="001A4C0D" w:rsidRDefault="008904D7" w:rsidP="008904D7">
                  <w:pPr>
                    <w:rPr>
                      <w:rStyle w:val="a6"/>
                      <w:rFonts w:ascii="Monotype Corsiva" w:hAnsi="Monotype Corsiva" w:cs="Times New Roman"/>
                      <w:b w:val="0"/>
                      <w:bCs w:val="0"/>
                      <w:color w:val="0070C0"/>
                      <w:sz w:val="24"/>
                      <w:szCs w:val="24"/>
                    </w:rPr>
                  </w:pPr>
                  <w:r w:rsidRPr="001A4C0D">
                    <w:rPr>
                      <w:rStyle w:val="a6"/>
                      <w:rFonts w:ascii="Monotype Corsiva" w:hAnsi="Monotype Corsiva" w:cs="Times New Roman"/>
                      <w:color w:val="0070C0"/>
                      <w:sz w:val="24"/>
                      <w:szCs w:val="24"/>
                    </w:rPr>
                    <w:t>Сайт: http://www.teremok.dsbr.ru/</w:t>
                  </w:r>
                </w:p>
                <w:p w:rsidR="008904D7" w:rsidRDefault="008904D7" w:rsidP="008904D7">
                  <w:r w:rsidRPr="001A4C0D">
                    <w:rPr>
                      <w:rStyle w:val="a6"/>
                      <w:rFonts w:ascii="Monotype Corsiva" w:hAnsi="Monotype Corsiva" w:cs="Times New Roman"/>
                      <w:color w:val="0070C0"/>
                      <w:sz w:val="24"/>
                      <w:szCs w:val="24"/>
                      <w:lang w:val="en-US"/>
                    </w:rPr>
                    <w:t>e</w:t>
                  </w:r>
                  <w:r w:rsidRPr="001A4C0D">
                    <w:rPr>
                      <w:rStyle w:val="a6"/>
                      <w:rFonts w:ascii="Monotype Corsiva" w:hAnsi="Monotype Corsiva" w:cs="Times New Roman"/>
                      <w:color w:val="0070C0"/>
                      <w:sz w:val="24"/>
                      <w:szCs w:val="24"/>
                    </w:rPr>
                    <w:t>-</w:t>
                  </w:r>
                  <w:r w:rsidRPr="001A4C0D">
                    <w:rPr>
                      <w:rStyle w:val="a6"/>
                      <w:rFonts w:ascii="Monotype Corsiva" w:hAnsi="Monotype Corsiva" w:cs="Times New Roman"/>
                      <w:color w:val="0070C0"/>
                      <w:sz w:val="24"/>
                      <w:szCs w:val="24"/>
                      <w:lang w:val="en-US"/>
                    </w:rPr>
                    <w:t>mail</w:t>
                  </w:r>
                  <w:r w:rsidRPr="001A4C0D">
                    <w:rPr>
                      <w:rStyle w:val="a6"/>
                      <w:rFonts w:ascii="Monotype Corsiva" w:hAnsi="Monotype Corsiva" w:cs="Times New Roman"/>
                      <w:color w:val="0070C0"/>
                      <w:sz w:val="24"/>
                      <w:szCs w:val="24"/>
                    </w:rPr>
                    <w:t>:</w:t>
                  </w:r>
                  <w:r w:rsidRPr="001A4C0D">
                    <w:rPr>
                      <w:rStyle w:val="a6"/>
                      <w:rFonts w:ascii="Monotype Corsiva" w:hAnsi="Monotype Corsiva" w:cs="Times New Roman"/>
                      <w:color w:val="0070C0"/>
                      <w:sz w:val="24"/>
                      <w:szCs w:val="24"/>
                      <w:lang w:val="en-US"/>
                    </w:rPr>
                    <w:t> </w:t>
                  </w:r>
                  <w:hyperlink r:id="rId18" w:history="1">
                    <w:r w:rsidRPr="001A4C0D">
                      <w:rPr>
                        <w:rStyle w:val="a7"/>
                        <w:rFonts w:ascii="Monotype Corsiva" w:hAnsi="Monotype Corsiva" w:cs="Times New Roman"/>
                        <w:color w:val="0070C0"/>
                        <w:sz w:val="24"/>
                        <w:szCs w:val="24"/>
                        <w:lang w:val="en-US"/>
                      </w:rPr>
                      <w:t>belore</w:t>
                    </w:r>
                    <w:r w:rsidRPr="001A4C0D">
                      <w:rPr>
                        <w:rStyle w:val="a7"/>
                        <w:rFonts w:ascii="Monotype Corsiva" w:hAnsi="Monotype Corsiva" w:cs="Times New Roman"/>
                        <w:color w:val="0070C0"/>
                        <w:sz w:val="24"/>
                        <w:szCs w:val="24"/>
                      </w:rPr>
                      <w:t>4</w:t>
                    </w:r>
                    <w:r w:rsidRPr="001A4C0D">
                      <w:rPr>
                        <w:rStyle w:val="a7"/>
                        <w:rFonts w:ascii="Monotype Corsiva" w:hAnsi="Monotype Corsiva" w:cs="Times New Roman"/>
                        <w:color w:val="0070C0"/>
                        <w:sz w:val="24"/>
                        <w:szCs w:val="24"/>
                        <w:lang w:val="en-US"/>
                      </w:rPr>
                      <w:t>ensk</w:t>
                    </w:r>
                    <w:r w:rsidRPr="001A4C0D">
                      <w:rPr>
                        <w:rStyle w:val="a7"/>
                        <w:rFonts w:ascii="Monotype Corsiva" w:hAnsi="Monotype Corsiva" w:cs="Times New Roman"/>
                        <w:color w:val="0070C0"/>
                        <w:sz w:val="24"/>
                        <w:szCs w:val="24"/>
                      </w:rPr>
                      <w:t>_</w:t>
                    </w:r>
                    <w:r w:rsidRPr="001A4C0D">
                      <w:rPr>
                        <w:rStyle w:val="a7"/>
                        <w:rFonts w:ascii="Monotype Corsiva" w:hAnsi="Monotype Corsiva" w:cs="Times New Roman"/>
                        <w:color w:val="0070C0"/>
                        <w:sz w:val="24"/>
                        <w:szCs w:val="24"/>
                        <w:lang w:val="en-US"/>
                      </w:rPr>
                      <w:t>dc</w:t>
                    </w:r>
                    <w:r w:rsidRPr="001A4C0D">
                      <w:rPr>
                        <w:rStyle w:val="a7"/>
                        <w:rFonts w:ascii="Monotype Corsiva" w:hAnsi="Monotype Corsiva"/>
                        <w:color w:val="0070C0"/>
                        <w:sz w:val="24"/>
                        <w:szCs w:val="24"/>
                      </w:rPr>
                      <w:t>_13@</w:t>
                    </w:r>
                    <w:r w:rsidRPr="001A4C0D">
                      <w:rPr>
                        <w:rStyle w:val="a7"/>
                        <w:rFonts w:ascii="Monotype Corsiva" w:hAnsi="Monotype Corsiva" w:cs="Times New Roman"/>
                        <w:color w:val="0070C0"/>
                        <w:sz w:val="24"/>
                        <w:szCs w:val="24"/>
                        <w:lang w:val="en-US"/>
                      </w:rPr>
                      <w:t>rambler</w:t>
                    </w:r>
                    <w:r w:rsidRPr="001A4C0D">
                      <w:rPr>
                        <w:rStyle w:val="a7"/>
                        <w:rFonts w:ascii="Monotype Corsiva" w:hAnsi="Monotype Corsiva" w:cs="Times New Roman"/>
                        <w:color w:val="0070C0"/>
                        <w:sz w:val="24"/>
                        <w:szCs w:val="24"/>
                      </w:rPr>
                      <w:t>.</w:t>
                    </w:r>
                    <w:r w:rsidRPr="001A4C0D">
                      <w:rPr>
                        <w:rStyle w:val="a7"/>
                        <w:rFonts w:ascii="Monotype Corsiva" w:hAnsi="Monotype Corsiva" w:cs="Times New Roman"/>
                        <w:color w:val="0070C0"/>
                        <w:sz w:val="24"/>
                        <w:szCs w:val="24"/>
                        <w:lang w:val="en-US"/>
                      </w:rPr>
                      <w:t>ru</w:t>
                    </w:r>
                  </w:hyperlink>
                </w:p>
                <w:p w:rsidR="008904D7" w:rsidRDefault="008904D7" w:rsidP="008904D7"/>
                <w:p w:rsidR="008904D7" w:rsidRDefault="008904D7" w:rsidP="008904D7"/>
                <w:p w:rsidR="008904D7" w:rsidRDefault="008904D7" w:rsidP="008904D7"/>
                <w:p w:rsidR="008904D7" w:rsidRDefault="008904D7" w:rsidP="008904D7"/>
                <w:p w:rsidR="008904D7" w:rsidRPr="00FD3E75" w:rsidRDefault="008904D7" w:rsidP="008904D7">
                  <w:pPr>
                    <w:rPr>
                      <w:rFonts w:ascii="Monotype Corsiva" w:hAnsi="Monotype Corsiva"/>
                      <w:color w:val="000000" w:themeColor="text1"/>
                      <w:sz w:val="28"/>
                      <w:szCs w:val="28"/>
                    </w:rPr>
                  </w:pPr>
                </w:p>
                <w:p w:rsidR="008904D7" w:rsidRPr="00C335E0" w:rsidRDefault="008904D7" w:rsidP="008904D7"/>
                <w:p w:rsidR="008904D7" w:rsidRPr="00C335E0" w:rsidRDefault="008904D7" w:rsidP="008904D7"/>
              </w:txbxContent>
            </v:textbox>
          </v:shape>
        </w:pict>
      </w:r>
      <w:r w:rsidR="00796F9D">
        <w:tab/>
      </w:r>
    </w:p>
    <w:sectPr w:rsidR="00B57AA1" w:rsidRPr="00796F9D" w:rsidSect="007A5BC3">
      <w:type w:val="continuous"/>
      <w:pgSz w:w="11906" w:h="16838"/>
      <w:pgMar w:top="851" w:right="849"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characterSpacingControl w:val="doNotCompress"/>
  <w:compat/>
  <w:rsids>
    <w:rsidRoot w:val="006A1452"/>
    <w:rsid w:val="00027BED"/>
    <w:rsid w:val="00080370"/>
    <w:rsid w:val="00116A84"/>
    <w:rsid w:val="00184709"/>
    <w:rsid w:val="001B25AF"/>
    <w:rsid w:val="002E1EE6"/>
    <w:rsid w:val="00312B58"/>
    <w:rsid w:val="00354E4A"/>
    <w:rsid w:val="00375844"/>
    <w:rsid w:val="003A1C7B"/>
    <w:rsid w:val="005A0892"/>
    <w:rsid w:val="005A1CA1"/>
    <w:rsid w:val="00612B1C"/>
    <w:rsid w:val="0065795E"/>
    <w:rsid w:val="006A1452"/>
    <w:rsid w:val="006D2E02"/>
    <w:rsid w:val="0073402B"/>
    <w:rsid w:val="00796F9D"/>
    <w:rsid w:val="007A5BC3"/>
    <w:rsid w:val="00864C3B"/>
    <w:rsid w:val="008904D7"/>
    <w:rsid w:val="008D0A54"/>
    <w:rsid w:val="009741F8"/>
    <w:rsid w:val="00974362"/>
    <w:rsid w:val="00A2521E"/>
    <w:rsid w:val="00A544A2"/>
    <w:rsid w:val="00B064AF"/>
    <w:rsid w:val="00B57AA1"/>
    <w:rsid w:val="00B670DA"/>
    <w:rsid w:val="00BE409E"/>
    <w:rsid w:val="00C03FA2"/>
    <w:rsid w:val="00CA1268"/>
    <w:rsid w:val="00CB5826"/>
    <w:rsid w:val="00D009A6"/>
    <w:rsid w:val="00D455C6"/>
    <w:rsid w:val="00DB6253"/>
    <w:rsid w:val="00E03695"/>
    <w:rsid w:val="00E1570B"/>
    <w:rsid w:val="00E50BF3"/>
    <w:rsid w:val="00E50D73"/>
    <w:rsid w:val="00E63F55"/>
    <w:rsid w:val="00F042E2"/>
    <w:rsid w:val="00FE76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A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1452"/>
    <w:rPr>
      <w:rFonts w:ascii="Tahoma" w:hAnsi="Tahoma" w:cs="Tahoma"/>
      <w:sz w:val="16"/>
      <w:szCs w:val="16"/>
    </w:rPr>
  </w:style>
  <w:style w:type="character" w:customStyle="1" w:styleId="a4">
    <w:name w:val="Текст выноски Знак"/>
    <w:basedOn w:val="a0"/>
    <w:link w:val="a3"/>
    <w:uiPriority w:val="99"/>
    <w:semiHidden/>
    <w:rsid w:val="006A1452"/>
    <w:rPr>
      <w:rFonts w:ascii="Tahoma" w:hAnsi="Tahoma" w:cs="Tahoma"/>
      <w:sz w:val="16"/>
      <w:szCs w:val="16"/>
    </w:rPr>
  </w:style>
  <w:style w:type="paragraph" w:styleId="a5">
    <w:name w:val="Normal (Web)"/>
    <w:basedOn w:val="a"/>
    <w:uiPriority w:val="99"/>
    <w:unhideWhenUsed/>
    <w:rsid w:val="006A1452"/>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2">
    <w:name w:val="Quote"/>
    <w:basedOn w:val="a"/>
    <w:link w:val="20"/>
    <w:uiPriority w:val="29"/>
    <w:qFormat/>
    <w:rsid w:val="00C03FA2"/>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20">
    <w:name w:val="Цитата 2 Знак"/>
    <w:basedOn w:val="a0"/>
    <w:link w:val="2"/>
    <w:uiPriority w:val="29"/>
    <w:rsid w:val="00C03FA2"/>
    <w:rPr>
      <w:rFonts w:ascii="Times New Roman" w:eastAsia="Times New Roman" w:hAnsi="Times New Roman" w:cs="Times New Roman"/>
      <w:sz w:val="24"/>
      <w:szCs w:val="24"/>
      <w:lang w:eastAsia="ru-RU"/>
    </w:rPr>
  </w:style>
  <w:style w:type="character" w:styleId="a6">
    <w:name w:val="Strong"/>
    <w:basedOn w:val="a0"/>
    <w:uiPriority w:val="22"/>
    <w:qFormat/>
    <w:rsid w:val="008904D7"/>
    <w:rPr>
      <w:b/>
      <w:bCs/>
    </w:rPr>
  </w:style>
  <w:style w:type="character" w:styleId="a7">
    <w:name w:val="Hyperlink"/>
    <w:uiPriority w:val="99"/>
    <w:unhideWhenUsed/>
    <w:rsid w:val="008904D7"/>
    <w:rPr>
      <w:color w:val="0000FF"/>
      <w:u w:val="single"/>
    </w:rPr>
  </w:style>
  <w:style w:type="character" w:styleId="a8">
    <w:name w:val="Intense Reference"/>
    <w:basedOn w:val="a0"/>
    <w:uiPriority w:val="32"/>
    <w:qFormat/>
    <w:rsid w:val="00116A84"/>
    <w:rPr>
      <w:b/>
      <w:bCs/>
      <w:smallCaps/>
      <w:color w:val="C0504D" w:themeColor="accent2"/>
      <w:spacing w:val="5"/>
      <w:u w:val="single"/>
    </w:rPr>
  </w:style>
</w:styles>
</file>

<file path=word/webSettings.xml><?xml version="1.0" encoding="utf-8"?>
<w:webSettings xmlns:r="http://schemas.openxmlformats.org/officeDocument/2006/relationships" xmlns:w="http://schemas.openxmlformats.org/wordprocessingml/2006/main">
  <w:divs>
    <w:div w:id="537932586">
      <w:bodyDiv w:val="1"/>
      <w:marLeft w:val="0"/>
      <w:marRight w:val="0"/>
      <w:marTop w:val="0"/>
      <w:marBottom w:val="0"/>
      <w:divBdr>
        <w:top w:val="none" w:sz="0" w:space="0" w:color="auto"/>
        <w:left w:val="none" w:sz="0" w:space="0" w:color="auto"/>
        <w:bottom w:val="none" w:sz="0" w:space="0" w:color="auto"/>
        <w:right w:val="none" w:sz="0" w:space="0" w:color="auto"/>
      </w:divBdr>
    </w:div>
    <w:div w:id="1585452944">
      <w:bodyDiv w:val="1"/>
      <w:marLeft w:val="0"/>
      <w:marRight w:val="0"/>
      <w:marTop w:val="0"/>
      <w:marBottom w:val="0"/>
      <w:divBdr>
        <w:top w:val="none" w:sz="0" w:space="0" w:color="auto"/>
        <w:left w:val="none" w:sz="0" w:space="0" w:color="auto"/>
        <w:bottom w:val="none" w:sz="0" w:space="0" w:color="auto"/>
        <w:right w:val="none" w:sz="0" w:space="0" w:color="auto"/>
      </w:divBdr>
    </w:div>
    <w:div w:id="207107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mailto:belore4ensk_dc_13@rambler.ru" TargetMode="External"/><Relationship Id="rId3" Type="http://schemas.openxmlformats.org/officeDocument/2006/relationships/image" Target="media/image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7F8F6-0162-460A-B0A4-1E0F61DC6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5</Pages>
  <Words>1347</Words>
  <Characters>7682</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16</cp:revision>
  <cp:lastPrinted>2020-09-21T18:21:00Z</cp:lastPrinted>
  <dcterms:created xsi:type="dcterms:W3CDTF">2020-09-14T16:16:00Z</dcterms:created>
  <dcterms:modified xsi:type="dcterms:W3CDTF">2020-09-23T12:48:00Z</dcterms:modified>
</cp:coreProperties>
</file>