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98" w:rsidRPr="006B5F1F" w:rsidRDefault="00211CE6" w:rsidP="00522239">
      <w:pPr>
        <w:pStyle w:val="a6"/>
        <w:rPr>
          <w:rFonts w:ascii="Times New Roman" w:eastAsia="Times New Roman" w:hAnsi="Times New Roman" w:cs="Times New Roman"/>
          <w:sz w:val="28"/>
        </w:rPr>
      </w:pPr>
      <w:r w:rsidRPr="006B5F1F">
        <w:rPr>
          <w:rFonts w:ascii="Times New Roman" w:eastAsia="Times New Roman" w:hAnsi="Times New Roman" w:cs="Times New Roman"/>
          <w:sz w:val="28"/>
        </w:rPr>
        <w:t>Внеклассное мероприятие  для 8 класса</w:t>
      </w:r>
      <w:r w:rsidR="00522239" w:rsidRPr="006B5F1F">
        <w:rPr>
          <w:rFonts w:ascii="Times New Roman" w:eastAsia="Times New Roman" w:hAnsi="Times New Roman" w:cs="Times New Roman"/>
          <w:sz w:val="28"/>
        </w:rPr>
        <w:tab/>
      </w:r>
      <w:r w:rsidR="00522239" w:rsidRPr="006B5F1F">
        <w:rPr>
          <w:rFonts w:ascii="Times New Roman" w:eastAsia="Times New Roman" w:hAnsi="Times New Roman" w:cs="Times New Roman"/>
          <w:sz w:val="28"/>
        </w:rPr>
        <w:tab/>
      </w:r>
      <w:r w:rsidR="00522239" w:rsidRPr="006B5F1F">
        <w:rPr>
          <w:rFonts w:ascii="Times New Roman" w:eastAsia="Times New Roman" w:hAnsi="Times New Roman" w:cs="Times New Roman"/>
          <w:sz w:val="28"/>
        </w:rPr>
        <w:tab/>
      </w:r>
      <w:r w:rsidR="00522239" w:rsidRPr="006B5F1F">
        <w:rPr>
          <w:rFonts w:ascii="Times New Roman" w:eastAsia="Times New Roman" w:hAnsi="Times New Roman" w:cs="Times New Roman"/>
          <w:sz w:val="28"/>
        </w:rPr>
        <w:tab/>
        <w:t xml:space="preserve"> Учитель </w:t>
      </w:r>
      <w:proofErr w:type="spellStart"/>
      <w:r w:rsidR="00522239" w:rsidRPr="006B5F1F">
        <w:rPr>
          <w:rFonts w:ascii="Times New Roman" w:eastAsia="Times New Roman" w:hAnsi="Times New Roman" w:cs="Times New Roman"/>
          <w:sz w:val="28"/>
        </w:rPr>
        <w:t>Цымбал</w:t>
      </w:r>
      <w:proofErr w:type="spellEnd"/>
      <w:r w:rsidR="00522239" w:rsidRPr="006B5F1F">
        <w:rPr>
          <w:rFonts w:ascii="Times New Roman" w:eastAsia="Times New Roman" w:hAnsi="Times New Roman" w:cs="Times New Roman"/>
          <w:sz w:val="28"/>
        </w:rPr>
        <w:t xml:space="preserve"> Д.И.</w:t>
      </w:r>
    </w:p>
    <w:p w:rsidR="00293B98" w:rsidRDefault="00211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</w:rPr>
        <w:t xml:space="preserve">по развитию </w:t>
      </w:r>
      <w:bookmarkEnd w:id="0"/>
      <w:r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</w:rPr>
        <w:t xml:space="preserve">функциональной математической грамотности учащихся </w:t>
      </w:r>
    </w:p>
    <w:p w:rsidR="00293B98" w:rsidRDefault="00211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</w:rPr>
        <w:t>«Ремонт кабинета»</w:t>
      </w:r>
    </w:p>
    <w:p w:rsidR="00293B98" w:rsidRDefault="00293B98">
      <w:pPr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</w:rPr>
      </w:pPr>
    </w:p>
    <w:p w:rsidR="00293B98" w:rsidRPr="00BD0398" w:rsidRDefault="00293B98">
      <w:pPr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</w:rPr>
      </w:pPr>
    </w:p>
    <w:p w:rsidR="00293B98" w:rsidRDefault="00293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293B98" w:rsidRDefault="00211CE6" w:rsidP="004674CD">
      <w:pPr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Тип: 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внеклассное мероприятие</w:t>
      </w:r>
    </w:p>
    <w:p w:rsidR="00293B98" w:rsidRDefault="00211CE6" w:rsidP="004674CD">
      <w:pPr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Форма: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  урок-игра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Цели: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показать групповую работу учащихся с заданиями для развития функциональной грамотности на уроках математики;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познакомить с педагогическим опытом применения заданий по математической грамотности при подготовке к проведению ВПР и международного исследования PISA.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</w:rPr>
        <w:t>Задачи: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формирование у учащихся общих учебных умений и навыков: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</w:rPr>
        <w:t> рефлексивные умения: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умение осмысливать задачу, для решения которой недостаточно знаний, умение отвечать на вопрос: чему надо научиться для решения поставленной задачи?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</w:rPr>
        <w:t>поисковые умения: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умение самостоят</w:t>
      </w:r>
      <w:r w:rsidR="004674CD">
        <w:rPr>
          <w:rFonts w:ascii="Times New Roman" w:eastAsia="Times New Roman" w:hAnsi="Times New Roman" w:cs="Times New Roman"/>
          <w:color w:val="111115"/>
          <w:sz w:val="28"/>
          <w:szCs w:val="28"/>
        </w:rPr>
        <w:t>ельно выдвигать идеи, доставать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недостающую информацию, находить несколько вариантов решения проблемы, умение выдвигать гипотезу, составлять причинно-следственные связи;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</w:rPr>
        <w:t> навыки сотрудничества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: умение коллективно планировать работу взаимодействовать друг с другом в группе;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</w:rPr>
        <w:t>коммуникативные умения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: умение вести дискуссию, отстаивать свою точку зрения, умение идти на компромисс;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</w:rPr>
        <w:t>Форма проведения: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  групповое проведение урока для учащихся 8 классов. 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мультимедийный проектор, листы с задачами, маркеры.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</w:rPr>
        <w:t xml:space="preserve">Ход  </w:t>
      </w:r>
      <w:r w:rsidR="004674CD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</w:rPr>
        <w:t>мероприятия</w:t>
      </w:r>
      <w:r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</w:rPr>
        <w:t>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</w:rPr>
        <w:t>1. Организационный момент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Учитель: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      Сегодня мы с вами находимся в кабинете математики. Здесь всегда чисто и аккуратно, но со временем даже стены изнашиваются и приходит время ремонта. Чтобы организовать хороший ремонт и не потратить лишних денег нужно уметь вести правильны расчёты строительных работ. Сегодня мы с вами все будем работать в расчётных отделах. Работаем в группах. Каждая группа в конце занятия предоставит свои расчёты по ремонту.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</w:rPr>
        <w:t>2. Беседа о строительных профессиях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А сейчас давайте начнём с домашнего задания. Представитель каждой команды расскажет о строительной профессии.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lastRenderedPageBreak/>
        <w:t>1) маляр- штукатур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2) плотник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3) отделочник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4) дизайнер интерьеров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</w:rPr>
        <w:t>Постановка целей.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      Перед каждой командой стоит задача: рассчитать, в какую сумму обойдется школе ремонт кабинета математики. Нам необходимо рассчитать стоимость и количество разных материалов, общую сумму затрат и подобрать самый выгодный вариант. Давайте подумаем, какие формулы и знания нам потребуются?</w:t>
      </w:r>
    </w:p>
    <w:p w:rsidR="00293B98" w:rsidRPr="004674CD" w:rsidRDefault="00293B98" w:rsidP="004674CD">
      <w:pPr>
        <w:shd w:val="clear" w:color="auto" w:fill="FFFFFF"/>
        <w:spacing w:after="0"/>
        <w:jc w:val="both"/>
      </w:pP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</w:rPr>
        <w:t>1) Устная  работа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1.Мне потребуется покрасить стену. Какие измерения нужны? (длина и ширина)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2.Как узнать площадь стены? (S = a b) , а если стена квадратная?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3. Нужно заменить плинтуса. Какие измерения потребуются?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4. Как называется сумма длин всех сторон прямоугольника?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5.Как найти периметр? (P = 2 (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a+b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)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)</w:t>
      </w:r>
      <w:proofErr w:type="gramEnd"/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6.Как найти периметр квадрата?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</w:rPr>
        <w:t>2) работа в группах (устная, с заполнением общей таблицы)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Формулы вспомнили, а теперь  выполним следующее задания: Соотнесите данные левого и правого столбца, заполнив таблицу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ыполняют в каждой группе отдельно, затем сдают, проверяем на экране)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7948"/>
        <w:gridCol w:w="2268"/>
      </w:tblGrid>
      <w:tr w:rsidR="00293B98" w:rsidTr="004674CD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А) Найдите периметр прямоугольника со сторонами 6 см и 8 см.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1) 4 дм</w:t>
            </w:r>
          </w:p>
        </w:tc>
      </w:tr>
      <w:tr w:rsidR="00293B98" w:rsidTr="004674CD">
        <w:tc>
          <w:tcPr>
            <w:tcW w:w="7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Б) Найдите площадь квадрата со стороной 9 м.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2) 9 м²</w:t>
            </w:r>
          </w:p>
        </w:tc>
      </w:tr>
      <w:tr w:rsidR="00293B98" w:rsidTr="004674CD">
        <w:tc>
          <w:tcPr>
            <w:tcW w:w="7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В) Найдите площадь прямоугольника со сторонами 6 м и 8 см.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3) 81 м²</w:t>
            </w:r>
          </w:p>
        </w:tc>
      </w:tr>
      <w:tr w:rsidR="00293B98" w:rsidTr="004674CD">
        <w:tc>
          <w:tcPr>
            <w:tcW w:w="7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Г) Площадь прямоугольника 56 дм². Найдите ширину этого прямоугольника, если его длина 14 дм.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4) 28 см</w:t>
            </w:r>
          </w:p>
        </w:tc>
      </w:tr>
      <w:tr w:rsidR="00293B98" w:rsidTr="004674CD">
        <w:tc>
          <w:tcPr>
            <w:tcW w:w="7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Д) Периметр квадратной песочницы 12 м. Найдите площадь этой песочницы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5) 48</w:t>
            </w:r>
            <w:r w:rsidR="004674CD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см²</w:t>
            </w:r>
          </w:p>
        </w:tc>
      </w:tr>
      <w:tr w:rsidR="00293B98" w:rsidTr="004674CD">
        <w:tc>
          <w:tcPr>
            <w:tcW w:w="7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Е) Сумма двух сторон квадрата 16 дм. Найдите  площадь квадрата.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6) 64 дм²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732BA7">
      <w:pPr>
        <w:shd w:val="clear" w:color="auto" w:fill="FFFFFF"/>
        <w:spacing w:after="0"/>
        <w:ind w:firstLine="567"/>
        <w:jc w:val="center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Ответ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:</w:t>
      </w:r>
      <w:proofErr w:type="gramEnd"/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1843"/>
        <w:gridCol w:w="1843"/>
        <w:gridCol w:w="1701"/>
        <w:gridCol w:w="1559"/>
        <w:gridCol w:w="1417"/>
      </w:tblGrid>
      <w:tr w:rsidR="00293B98" w:rsidTr="004674CD"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Pr="004674CD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</w:pPr>
            <w:r w:rsidRPr="004674CD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Pr="004674CD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</w:pPr>
            <w:r w:rsidRPr="004674CD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Pr="004674CD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</w:pPr>
            <w:r w:rsidRPr="004674CD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Pr="004674CD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</w:pPr>
            <w:r w:rsidRPr="004674CD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  <w:t>Г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Pr="004674CD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</w:pPr>
            <w:r w:rsidRPr="004674CD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  <w:t>Д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Pr="004674CD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</w:pPr>
            <w:r w:rsidRPr="004674CD">
              <w:rPr>
                <w:rFonts w:ascii="Times New Roman" w:eastAsia="Times New Roman" w:hAnsi="Times New Roman" w:cs="Times New Roman"/>
                <w:b/>
                <w:color w:val="111115"/>
                <w:sz w:val="28"/>
                <w:szCs w:val="28"/>
              </w:rPr>
              <w:t>Е</w:t>
            </w:r>
          </w:p>
        </w:tc>
      </w:tr>
      <w:tr w:rsidR="00293B98" w:rsidTr="004674CD">
        <w:tc>
          <w:tcPr>
            <w:tcW w:w="1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6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3) работа в группах (заполнение пропусков в 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С понятиями цена, количество, стоимость мы с вами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сталкиваемся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ежедневно совершая покупки. Вспомните эти понятия и формулы, заполнив пропуски в тексте.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 – это количество денег, которое нужно заплатить за 1 предмет (1 кг), то есть за единицу товара.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___________________– это число которое показывает сколько куплено единиц товара. 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 – это количество денег затраченных на всю покупку.</w:t>
      </w:r>
    </w:p>
    <w:p w:rsidR="00293B98" w:rsidRDefault="00211CE6" w:rsidP="00732BA7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</w:rPr>
        <w:t>Правило 1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Чтобы найти стоимост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С)  нужно___________________  умножить на  ____________________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</w:rPr>
        <w:t>Правило 2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Чтобы найти количество (К), нужно ________________ разделить на ________________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</w:rPr>
        <w:t>Правило 3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Чтобы найти цену (Ц), нужно _______________ разделить на ___________________</w:t>
      </w:r>
    </w:p>
    <w:p w:rsidR="00293B98" w:rsidRDefault="00293B98" w:rsidP="00732BA7">
      <w:pPr>
        <w:shd w:val="clear" w:color="auto" w:fill="FFFFFF"/>
        <w:spacing w:after="0"/>
        <w:ind w:firstLine="567"/>
        <w:jc w:val="both"/>
      </w:pPr>
    </w:p>
    <w:p w:rsidR="00293B98" w:rsidRDefault="00211CE6" w:rsidP="00732BA7">
      <w:pPr>
        <w:shd w:val="clear" w:color="auto" w:fill="FFFFFF"/>
        <w:spacing w:after="0"/>
        <w:ind w:firstLine="567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Цена (Ц)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это количество денег, которое нужно заплатить за 1 предмет (1 кг), то есть за единицу товара.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Количество (К)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число которое показывает сколько куплено единиц товара. 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Стоимость (С)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количество денег затраченных на всю покупку.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</w:rPr>
        <w:t>Правило 1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найти стоимость нужно цену умножить на  количество: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= Ц · К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</w:rPr>
        <w:t>Правило 2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найти количество, нужно стоимость разделить на цену: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= С 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gramEnd"/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</w:rPr>
        <w:t>Правило 3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найти цену, нужно стоимость разделить на количество:</w:t>
      </w:r>
    </w:p>
    <w:p w:rsidR="00293B98" w:rsidRDefault="00211CE6" w:rsidP="00732BA7">
      <w:pPr>
        <w:shd w:val="clear" w:color="auto" w:fill="FFFFFF"/>
        <w:spacing w:after="0"/>
        <w:ind w:firstLine="567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С : К</w:t>
      </w:r>
    </w:p>
    <w:p w:rsidR="00293B98" w:rsidRPr="00732BA7" w:rsidRDefault="00211CE6" w:rsidP="004674CD">
      <w:pPr>
        <w:shd w:val="clear" w:color="auto" w:fill="FFFFFF"/>
        <w:spacing w:after="0"/>
        <w:ind w:firstLine="567"/>
        <w:jc w:val="both"/>
      </w:pPr>
      <w:proofErr w:type="spellStart"/>
      <w:r w:rsidRPr="00732BA7">
        <w:rPr>
          <w:rFonts w:ascii="Times New Roman" w:eastAsia="Times New Roman" w:hAnsi="Times New Roman" w:cs="Times New Roman"/>
          <w:iCs/>
          <w:color w:val="111115"/>
          <w:sz w:val="28"/>
          <w:szCs w:val="28"/>
          <w:u w:val="single"/>
        </w:rPr>
        <w:t>Физкульт</w:t>
      </w:r>
      <w:proofErr w:type="spellEnd"/>
      <w:r w:rsidRPr="00732BA7">
        <w:rPr>
          <w:rFonts w:ascii="Times New Roman" w:eastAsia="Times New Roman" w:hAnsi="Times New Roman" w:cs="Times New Roman"/>
          <w:iCs/>
          <w:color w:val="111115"/>
          <w:sz w:val="28"/>
          <w:szCs w:val="28"/>
          <w:u w:val="single"/>
        </w:rPr>
        <w:t xml:space="preserve"> минутка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4. Практическая работа в группах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      Напомню: перед нами стоит задача: рассчитать, в какую сумму обойдется школе ремонт. Нам необходимо рассчитать стоимость и количество разных 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lastRenderedPageBreak/>
        <w:t xml:space="preserve">материалов, общую сумму затрат и подобрать самый выгодный вариант. Задания вы выполняете в группах. </w:t>
      </w:r>
    </w:p>
    <w:p w:rsidR="00293B98" w:rsidRDefault="00293B98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По результатам ваших вычислений мы составим общую таблицу и вычислим сумму, необходимую для ремонта.</w:t>
      </w:r>
    </w:p>
    <w:p w:rsidR="00293B98" w:rsidRDefault="00293B98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Группа 1 замена линолеума.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1.     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</w:rPr>
        <w:t>Длина класса 15 м, ширина - 8 м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Ознакомьтесь с данными стоимости строительных материалов, которые могут понадобиться для замены линолеума. Вычислите сколько отрезов длины необходимо купить (необходимо застелить весь пол, линолеум может оставаться). Какова будет стоимость покупки в каждой фирме. Все расчёты внесите в таблицу:</w:t>
      </w:r>
    </w:p>
    <w:p w:rsidR="00293B98" w:rsidRDefault="00293B98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11"/>
        <w:gridCol w:w="1896"/>
        <w:gridCol w:w="2388"/>
        <w:gridCol w:w="1843"/>
        <w:gridCol w:w="2126"/>
      </w:tblGrid>
      <w:tr w:rsidR="00293B98" w:rsidTr="00732BA7"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Фирма</w:t>
            </w:r>
          </w:p>
        </w:tc>
        <w:tc>
          <w:tcPr>
            <w:tcW w:w="18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Ширина, м</w:t>
            </w:r>
          </w:p>
        </w:tc>
        <w:tc>
          <w:tcPr>
            <w:tcW w:w="23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 xml:space="preserve"> за 1 м длины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Количество отрезов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Стоимость покупки</w:t>
            </w:r>
          </w:p>
        </w:tc>
      </w:tr>
      <w:tr w:rsidR="00293B98" w:rsidTr="00732BA7">
        <w:tc>
          <w:tcPr>
            <w:tcW w:w="1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Мода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2,5</w:t>
            </w:r>
          </w:p>
        </w:tc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605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732BA7">
        <w:tc>
          <w:tcPr>
            <w:tcW w:w="1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Дива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3</w:t>
            </w:r>
          </w:p>
        </w:tc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740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732BA7">
        <w:tc>
          <w:tcPr>
            <w:tcW w:w="1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Абсолют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4</w:t>
            </w:r>
          </w:p>
        </w:tc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780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2.     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</w:rPr>
        <w:t>Выберите самым экономичный вариант.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Внесите полученный результат в смету расходов.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</w:rPr>
        <w:t>Смета расходов на покупку линолеума                                  </w:t>
      </w:r>
    </w:p>
    <w:tbl>
      <w:tblPr>
        <w:tblW w:w="10107" w:type="dxa"/>
        <w:tblInd w:w="207" w:type="dxa"/>
        <w:tblLayout w:type="fixed"/>
        <w:tblLook w:val="04A0" w:firstRow="1" w:lastRow="0" w:firstColumn="1" w:lastColumn="0" w:noHBand="0" w:noVBand="1"/>
      </w:tblPr>
      <w:tblGrid>
        <w:gridCol w:w="2169"/>
        <w:gridCol w:w="2127"/>
        <w:gridCol w:w="1559"/>
        <w:gridCol w:w="2126"/>
        <w:gridCol w:w="2126"/>
      </w:tblGrid>
      <w:tr w:rsidR="00293B98" w:rsidTr="00732BA7"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Наименование товара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Место покупки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Цена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Количество (м)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Стоимость</w:t>
            </w:r>
          </w:p>
        </w:tc>
      </w:tr>
      <w:tr w:rsidR="00293B98" w:rsidTr="00732BA7">
        <w:tc>
          <w:tcPr>
            <w:tcW w:w="2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Группа 2 клей для укладки линолеума.</w:t>
      </w:r>
    </w:p>
    <w:p w:rsidR="00506767" w:rsidRDefault="00506767" w:rsidP="004674CD">
      <w:pPr>
        <w:shd w:val="clear" w:color="auto" w:fill="FFFFFF"/>
        <w:spacing w:after="0"/>
        <w:ind w:firstLine="567"/>
        <w:jc w:val="both"/>
      </w:pPr>
    </w:p>
    <w:p w:rsidR="00293B98" w:rsidRPr="00506767" w:rsidRDefault="00211CE6" w:rsidP="00506767">
      <w:pPr>
        <w:pStyle w:val="a9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</w:rPr>
      </w:pPr>
      <w:r w:rsidRPr="00506767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</w:rPr>
        <w:t>Длина класса 15 м, ширина - 8 м</w:t>
      </w:r>
    </w:p>
    <w:p w:rsidR="00506767" w:rsidRDefault="00506767" w:rsidP="00506767">
      <w:pPr>
        <w:shd w:val="clear" w:color="auto" w:fill="FFFFFF"/>
        <w:spacing w:after="0"/>
        <w:ind w:left="567"/>
        <w:jc w:val="both"/>
      </w:pP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Линолеум укладывают на клей. Клей продаётся от трёх производителей в одинаковых банках массой 4 кг. Познакомьтесь с информацией таблицы и производите необходимые вычисления для определения стоимости клея у каждого производителя.</w:t>
      </w:r>
    </w:p>
    <w:tbl>
      <w:tblPr>
        <w:tblW w:w="9993" w:type="dxa"/>
        <w:tblInd w:w="321" w:type="dxa"/>
        <w:tblLayout w:type="fixed"/>
        <w:tblLook w:val="04A0" w:firstRow="1" w:lastRow="0" w:firstColumn="1" w:lastColumn="0" w:noHBand="0" w:noVBand="1"/>
      </w:tblPr>
      <w:tblGrid>
        <w:gridCol w:w="2112"/>
        <w:gridCol w:w="1361"/>
        <w:gridCol w:w="1559"/>
        <w:gridCol w:w="1418"/>
        <w:gridCol w:w="1984"/>
        <w:gridCol w:w="1559"/>
      </w:tblGrid>
      <w:tr w:rsidR="00293B98" w:rsidTr="00506767">
        <w:tc>
          <w:tcPr>
            <w:tcW w:w="99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732BA7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Площад</w:t>
            </w:r>
            <w:r w:rsidR="00732BA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 xml:space="preserve"> пола____________________________ м²</w:t>
            </w:r>
          </w:p>
        </w:tc>
      </w:tr>
      <w:tr w:rsidR="00293B98" w:rsidTr="00506767">
        <w:tc>
          <w:tcPr>
            <w:tcW w:w="2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506767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П</w:t>
            </w:r>
            <w:r w:rsidR="00211CE6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роизводитель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Расход кг на м²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Цена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 за банку массой 4 кг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Необходимая масса клея, кг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Необходимое количество банок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Стоимость</w:t>
            </w:r>
          </w:p>
        </w:tc>
      </w:tr>
      <w:tr w:rsidR="00293B98" w:rsidTr="00506767">
        <w:tc>
          <w:tcPr>
            <w:tcW w:w="2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А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0,3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1100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506767">
        <w:tc>
          <w:tcPr>
            <w:tcW w:w="2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lastRenderedPageBreak/>
              <w:t>В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0,4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1005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506767">
        <w:tc>
          <w:tcPr>
            <w:tcW w:w="2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700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2.     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</w:rPr>
        <w:t>Выберите самым экономичный вариант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. Внесите полученный результат в смету расходов.</w:t>
      </w:r>
    </w:p>
    <w:p w:rsidR="00506767" w:rsidRDefault="00506767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</w:rPr>
      </w:pPr>
    </w:p>
    <w:p w:rsidR="00506767" w:rsidRDefault="00506767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</w:rPr>
      </w:pPr>
    </w:p>
    <w:p w:rsidR="00506767" w:rsidRDefault="00506767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</w:rPr>
      </w:pPr>
    </w:p>
    <w:p w:rsidR="00293B98" w:rsidRDefault="00211CE6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</w:rPr>
        <w:t>Смета расходов на укладку линолеума.                                  </w:t>
      </w:r>
    </w:p>
    <w:p w:rsidR="00506767" w:rsidRDefault="00506767" w:rsidP="004674CD">
      <w:pPr>
        <w:shd w:val="clear" w:color="auto" w:fill="FFFFFF"/>
        <w:spacing w:after="0"/>
        <w:ind w:firstLine="567"/>
        <w:jc w:val="both"/>
      </w:pPr>
    </w:p>
    <w:tbl>
      <w:tblPr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2268"/>
        <w:gridCol w:w="1560"/>
        <w:gridCol w:w="1842"/>
        <w:gridCol w:w="2126"/>
      </w:tblGrid>
      <w:tr w:rsidR="00293B98" w:rsidTr="00506767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Наименование товара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Место покупки (производитель)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Цена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Количество банок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506767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 xml:space="preserve">Стоимость </w:t>
            </w:r>
            <w:r w:rsidR="00211CE6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(</w:t>
            </w:r>
            <w:proofErr w:type="spellStart"/>
            <w:r w:rsidR="00211CE6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 w:rsidR="00211CE6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</w:tr>
      <w:tr w:rsidR="00506767" w:rsidTr="00506767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6767" w:rsidRDefault="00506767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6767" w:rsidRDefault="00506767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6767" w:rsidRDefault="00506767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6767" w:rsidRDefault="00506767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6767" w:rsidRDefault="00506767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Группа 3 покраска стен.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1.     Рассчитайте площадь поверхности, которую необходимо отремонтировать.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1 стена длина 15 м, высота 3 м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2 стена длина 8 м, высота 3 м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3 стена длина 8 м, высота 3 м, дверной проём размеры 1м× 2 м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4 стена длина 15 м высота до окна 1 м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tbl>
      <w:tblPr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7"/>
        <w:gridCol w:w="3261"/>
        <w:gridCol w:w="5244"/>
      </w:tblGrid>
      <w:tr w:rsidR="00293B98" w:rsidTr="00506767"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506767" w:rsidP="00506767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</w:t>
            </w:r>
            <w:r w:rsidR="00211CE6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тена</w:t>
            </w: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Площадь стены</w:t>
            </w:r>
          </w:p>
        </w:tc>
        <w:tc>
          <w:tcPr>
            <w:tcW w:w="52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Площадь всей поверхности для покраски</w:t>
            </w:r>
          </w:p>
        </w:tc>
      </w:tr>
      <w:tr w:rsidR="00293B98" w:rsidTr="00506767"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524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506767"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524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B98" w:rsidRDefault="00293B98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293B98" w:rsidTr="00506767"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524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B98" w:rsidRDefault="00293B98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293B98" w:rsidTr="00506767"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524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B98" w:rsidRDefault="00293B98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2.     Ознакомьтесь с данными стоимости материалов, которые могут понадобиться для покраски стен.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tbl>
      <w:tblPr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3260"/>
        <w:gridCol w:w="4536"/>
      </w:tblGrid>
      <w:tr w:rsidR="00293B98" w:rsidTr="00506767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44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Магазин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Масса(кг) одной банки</w:t>
            </w:r>
          </w:p>
        </w:tc>
        <w:tc>
          <w:tcPr>
            <w:tcW w:w="45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Цена за банку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</w:tr>
      <w:tr w:rsidR="00293B98" w:rsidTr="00506767"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Мир красок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4 кг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4275</w:t>
            </w:r>
          </w:p>
        </w:tc>
      </w:tr>
      <w:tr w:rsidR="00293B98" w:rsidTr="00506767"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Стройград</w:t>
            </w:r>
            <w:proofErr w:type="spellEnd"/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5,3 кг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5460</w:t>
            </w:r>
          </w:p>
        </w:tc>
      </w:tr>
      <w:tr w:rsidR="00293B98" w:rsidTr="00506767"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Ваш дом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3,2 кг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2600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</w:rPr>
        <w:t>Расход краски 100 г  на 1 м² поверхности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Рассчитайте необходимое количество банок и стоимость покупки в каждом магазине</w:t>
      </w:r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4111"/>
        <w:gridCol w:w="1984"/>
        <w:gridCol w:w="2268"/>
      </w:tblGrid>
      <w:tr w:rsidR="00293B98" w:rsidTr="00506767"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Магазин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Необходимая масса</w:t>
            </w:r>
            <w:r w:rsidR="0050676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(кг) краски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Количество банок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Стоимость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</w:tr>
      <w:tr w:rsidR="00293B98" w:rsidTr="00506767">
        <w:tc>
          <w:tcPr>
            <w:tcW w:w="1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lastRenderedPageBreak/>
              <w:t>Мир красок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506767">
        <w:tc>
          <w:tcPr>
            <w:tcW w:w="1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Стройград</w:t>
            </w:r>
            <w:proofErr w:type="spellEnd"/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506767">
        <w:tc>
          <w:tcPr>
            <w:tcW w:w="1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Ваш дом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506767" w:rsidRDefault="00506767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3.     Выберите самым экономичный вариант. Внесите полученный результат в смету расходов.</w:t>
      </w:r>
    </w:p>
    <w:tbl>
      <w:tblPr>
        <w:tblW w:w="9966" w:type="dxa"/>
        <w:tblInd w:w="207" w:type="dxa"/>
        <w:tblLayout w:type="fixed"/>
        <w:tblLook w:val="04A0" w:firstRow="1" w:lastRow="0" w:firstColumn="1" w:lastColumn="0" w:noHBand="0" w:noVBand="1"/>
      </w:tblPr>
      <w:tblGrid>
        <w:gridCol w:w="2100"/>
        <w:gridCol w:w="2148"/>
        <w:gridCol w:w="1544"/>
        <w:gridCol w:w="2473"/>
        <w:gridCol w:w="1701"/>
      </w:tblGrid>
      <w:tr w:rsidR="00293B98" w:rsidTr="004B2BA6"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Наименование товара</w:t>
            </w:r>
          </w:p>
        </w:tc>
        <w:tc>
          <w:tcPr>
            <w:tcW w:w="21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Место покупки</w:t>
            </w:r>
          </w:p>
        </w:tc>
        <w:tc>
          <w:tcPr>
            <w:tcW w:w="1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Цена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  <w:tc>
          <w:tcPr>
            <w:tcW w:w="24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Количество банок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50676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Стоимость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</w:tr>
      <w:tr w:rsidR="00293B98" w:rsidTr="004B2BA6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1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Группа 4 побелка потолка.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1.     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</w:rPr>
        <w:t>Длина класса 15 м, ширина - 8 м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Рассчитайте площадь поверхности, которую необходимо отремонтировать.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2.     Ознакомьтесь с данными стоимости строительных материалов, которые могут понадобиться для побелки потолка.</w:t>
      </w:r>
    </w:p>
    <w:tbl>
      <w:tblPr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48"/>
        <w:gridCol w:w="3468"/>
        <w:gridCol w:w="3607"/>
      </w:tblGrid>
      <w:tr w:rsidR="00293B98" w:rsidTr="004B2BA6"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Магазин</w:t>
            </w:r>
          </w:p>
        </w:tc>
        <w:tc>
          <w:tcPr>
            <w:tcW w:w="34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Масса одной упаковки</w:t>
            </w:r>
          </w:p>
        </w:tc>
        <w:tc>
          <w:tcPr>
            <w:tcW w:w="36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Цена за банку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</w:tr>
      <w:tr w:rsidR="00293B98" w:rsidTr="004B2BA6">
        <w:tc>
          <w:tcPr>
            <w:tcW w:w="28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Всё для ремонта</w:t>
            </w:r>
          </w:p>
        </w:tc>
        <w:tc>
          <w:tcPr>
            <w:tcW w:w="34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5кг</w:t>
            </w:r>
          </w:p>
        </w:tc>
        <w:tc>
          <w:tcPr>
            <w:tcW w:w="36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1275</w:t>
            </w:r>
          </w:p>
        </w:tc>
      </w:tr>
      <w:tr w:rsidR="00293B98" w:rsidTr="004B2BA6">
        <w:tc>
          <w:tcPr>
            <w:tcW w:w="28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 xml:space="preserve">Яндекс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маркет</w:t>
            </w:r>
            <w:proofErr w:type="spellEnd"/>
          </w:p>
        </w:tc>
        <w:tc>
          <w:tcPr>
            <w:tcW w:w="34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3500 г</w:t>
            </w:r>
          </w:p>
        </w:tc>
        <w:tc>
          <w:tcPr>
            <w:tcW w:w="36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960</w:t>
            </w:r>
          </w:p>
        </w:tc>
      </w:tr>
      <w:tr w:rsidR="00293B98" w:rsidTr="004B2BA6">
        <w:tc>
          <w:tcPr>
            <w:tcW w:w="28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Апельсин</w:t>
            </w:r>
          </w:p>
        </w:tc>
        <w:tc>
          <w:tcPr>
            <w:tcW w:w="34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500 г</w:t>
            </w:r>
          </w:p>
        </w:tc>
        <w:tc>
          <w:tcPr>
            <w:tcW w:w="36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540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</w:rPr>
        <w:t>Расход белой краски: 1 кг на 4 м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vertAlign w:val="superscript"/>
        </w:rPr>
        <w:t>2                            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Рассчитайте необходимое количество упаковок и стоимость покупки в каждом магазине</w:t>
      </w:r>
    </w:p>
    <w:tbl>
      <w:tblPr>
        <w:tblW w:w="1007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704"/>
        <w:gridCol w:w="2409"/>
        <w:gridCol w:w="2410"/>
        <w:gridCol w:w="2552"/>
      </w:tblGrid>
      <w:tr w:rsidR="00293B98" w:rsidTr="004B2BA6"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Магазин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Необходимая масса (кг) краски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Количество упаковок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33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Стоимость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</w:tr>
      <w:tr w:rsidR="00293B98" w:rsidTr="004B2BA6">
        <w:tc>
          <w:tcPr>
            <w:tcW w:w="27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Всё для ремонта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4B2BA6">
        <w:tc>
          <w:tcPr>
            <w:tcW w:w="27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 xml:space="preserve">Яндекс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маркет</w:t>
            </w:r>
            <w:proofErr w:type="spellEnd"/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4B2BA6">
        <w:tc>
          <w:tcPr>
            <w:tcW w:w="27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Апельсин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3.     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</w:rPr>
        <w:t>Выберите самым экономичный вариант</w:t>
      </w: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. Внесите полученный результат в смету расходов.</w:t>
      </w:r>
    </w:p>
    <w:tbl>
      <w:tblPr>
        <w:tblW w:w="9966" w:type="dxa"/>
        <w:tblInd w:w="207" w:type="dxa"/>
        <w:tblLayout w:type="fixed"/>
        <w:tblLook w:val="04A0" w:firstRow="1" w:lastRow="0" w:firstColumn="1" w:lastColumn="0" w:noHBand="0" w:noVBand="1"/>
      </w:tblPr>
      <w:tblGrid>
        <w:gridCol w:w="2169"/>
        <w:gridCol w:w="2127"/>
        <w:gridCol w:w="1701"/>
        <w:gridCol w:w="1842"/>
        <w:gridCol w:w="2127"/>
      </w:tblGrid>
      <w:tr w:rsidR="00293B98" w:rsidTr="004B2BA6"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Наименование товара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Место покупки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Цена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Количество упаковок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4B2BA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Стоимость</w:t>
            </w:r>
            <w:r w:rsidR="00211CE6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(</w:t>
            </w:r>
            <w:proofErr w:type="spellStart"/>
            <w:r w:rsidR="00211CE6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 w:rsidR="00211CE6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</w:tr>
      <w:tr w:rsidR="00293B98" w:rsidTr="004B2BA6">
        <w:tc>
          <w:tcPr>
            <w:tcW w:w="2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</w:tbl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5. Подведение итогов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Проверяем полученные результаты</w:t>
      </w:r>
      <w:r w:rsidR="004B2B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Затем представители каждой группы заполняют сводную таблицу</w:t>
      </w:r>
      <w:r w:rsidR="004B2B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gramStart"/>
      <w:r w:rsidR="004B2BA6">
        <w:rPr>
          <w:rFonts w:ascii="Times New Roman" w:eastAsia="Times New Roman" w:hAnsi="Times New Roman" w:cs="Times New Roman"/>
          <w:color w:val="333333"/>
          <w:sz w:val="28"/>
          <w:szCs w:val="28"/>
        </w:rPr>
        <w:t>Итак</w:t>
      </w:r>
      <w:proofErr w:type="gramEnd"/>
      <w:r w:rsidR="004B2B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ребята составим смету ремонта кабинета</w:t>
      </w:r>
    </w:p>
    <w:p w:rsidR="004B2BA6" w:rsidRDefault="004B2BA6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4B2BA6" w:rsidRDefault="004B2BA6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4B2BA6" w:rsidRDefault="004B2BA6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4B2BA6" w:rsidRDefault="004B2BA6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4B2BA6" w:rsidRDefault="004B2BA6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4B2BA6" w:rsidRDefault="004B2BA6" w:rsidP="004674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Смета ремонта кабинета</w:t>
      </w:r>
    </w:p>
    <w:tbl>
      <w:tblPr>
        <w:tblW w:w="9966" w:type="dxa"/>
        <w:tblInd w:w="207" w:type="dxa"/>
        <w:tblLayout w:type="fixed"/>
        <w:tblLook w:val="04A0" w:firstRow="1" w:lastRow="0" w:firstColumn="1" w:lastColumn="0" w:noHBand="0" w:noVBand="1"/>
      </w:tblPr>
      <w:tblGrid>
        <w:gridCol w:w="2169"/>
        <w:gridCol w:w="1922"/>
        <w:gridCol w:w="1701"/>
        <w:gridCol w:w="1906"/>
        <w:gridCol w:w="2268"/>
      </w:tblGrid>
      <w:tr w:rsidR="00293B98" w:rsidTr="004B2BA6"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Наименование товара</w:t>
            </w:r>
          </w:p>
        </w:tc>
        <w:tc>
          <w:tcPr>
            <w:tcW w:w="19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Место покупки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Цена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Количество упаковок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Стоимость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)</w:t>
            </w:r>
          </w:p>
        </w:tc>
      </w:tr>
      <w:tr w:rsidR="00293B98" w:rsidTr="004B2BA6">
        <w:tc>
          <w:tcPr>
            <w:tcW w:w="2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Линолеум</w:t>
            </w:r>
          </w:p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4B2BA6">
        <w:tc>
          <w:tcPr>
            <w:tcW w:w="2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Клей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4B2BA6">
        <w:tc>
          <w:tcPr>
            <w:tcW w:w="2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Краска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4B2BA6">
        <w:tc>
          <w:tcPr>
            <w:tcW w:w="2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Побелка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9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93B98" w:rsidTr="004B2BA6">
        <w:tc>
          <w:tcPr>
            <w:tcW w:w="769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</w:tbl>
    <w:p w:rsidR="00293B98" w:rsidRDefault="00293B98" w:rsidP="00211CE6">
      <w:pPr>
        <w:shd w:val="clear" w:color="auto" w:fill="FFFFFF"/>
        <w:spacing w:after="0"/>
        <w:jc w:val="both"/>
      </w:pP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7. Рефлексия.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-Что нового узнали?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- Пригодятся ли в жизни полученные знания?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Давайте поблагодарим своих консультантов.</w:t>
      </w:r>
    </w:p>
    <w:p w:rsidR="00293B98" w:rsidRDefault="00211CE6" w:rsidP="004674CD">
      <w:pPr>
        <w:shd w:val="clear" w:color="auto" w:fill="FFFFFF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По мере работы учителем заполняется экспертный лист для оценки работы группы.</w:t>
      </w:r>
    </w:p>
    <w:tbl>
      <w:tblPr>
        <w:tblW w:w="993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688"/>
        <w:gridCol w:w="1276"/>
        <w:gridCol w:w="1276"/>
        <w:gridCol w:w="1275"/>
        <w:gridCol w:w="1418"/>
      </w:tblGrid>
      <w:tr w:rsidR="00293B98" w:rsidTr="00211CE6">
        <w:tc>
          <w:tcPr>
            <w:tcW w:w="46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Вопросы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Ответы</w:t>
            </w:r>
          </w:p>
        </w:tc>
      </w:tr>
      <w:tr w:rsidR="00211CE6" w:rsidTr="00211CE6">
        <w:tc>
          <w:tcPr>
            <w:tcW w:w="46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293B98" w:rsidRDefault="00293B98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1 группа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2 группа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3 группа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4 группа</w:t>
            </w:r>
          </w:p>
        </w:tc>
      </w:tr>
      <w:tr w:rsidR="00211CE6" w:rsidTr="00211CE6">
        <w:tc>
          <w:tcPr>
            <w:tcW w:w="4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Смогла ли группа самостоятельно сформулировать задачи?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11CE6" w:rsidTr="00211CE6">
        <w:tc>
          <w:tcPr>
            <w:tcW w:w="4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Спланировали ли учащиеся свои действия, перед тем, как приступить к работе?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11CE6" w:rsidTr="00211CE6">
        <w:tc>
          <w:tcPr>
            <w:tcW w:w="4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B2BA6">
            <w:pPr>
              <w:widowControl w:val="0"/>
              <w:spacing w:after="0"/>
              <w:ind w:firstLine="44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Как была организована работа на завершающем этапе? (общее обсуждение, каждый представил свои результаты или они не обсуждались в группе).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11CE6" w:rsidTr="00211CE6">
        <w:trPr>
          <w:trHeight w:val="848"/>
        </w:trPr>
        <w:tc>
          <w:tcPr>
            <w:tcW w:w="4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211CE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Были ли конфликтные ситуации? Как они разрешались?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  <w:tr w:rsidR="00211CE6" w:rsidTr="00211CE6">
        <w:tc>
          <w:tcPr>
            <w:tcW w:w="4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211CE6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Общее впечатление о работе группы.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3B98" w:rsidRDefault="00211CE6" w:rsidP="004674CD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 </w:t>
            </w:r>
          </w:p>
        </w:tc>
      </w:tr>
    </w:tbl>
    <w:p w:rsidR="00293B98" w:rsidRDefault="00293B98" w:rsidP="004674CD">
      <w:pPr>
        <w:shd w:val="clear" w:color="auto" w:fill="FFFFFF"/>
        <w:spacing w:after="0"/>
        <w:ind w:firstLine="567"/>
        <w:jc w:val="both"/>
      </w:pPr>
    </w:p>
    <w:p w:rsidR="00211CE6" w:rsidRPr="00211CE6" w:rsidRDefault="00211CE6" w:rsidP="00211CE6">
      <w:pPr>
        <w:tabs>
          <w:tab w:val="left" w:pos="3630"/>
        </w:tabs>
        <w:rPr>
          <w:rFonts w:ascii="Times New Roman" w:hAnsi="Times New Roman" w:cs="Times New Roman"/>
          <w:b/>
          <w:sz w:val="28"/>
          <w:szCs w:val="28"/>
        </w:rPr>
      </w:pPr>
      <w:r w:rsidRPr="00211CE6">
        <w:rPr>
          <w:rFonts w:ascii="Times New Roman" w:hAnsi="Times New Roman" w:cs="Times New Roman"/>
          <w:b/>
          <w:sz w:val="28"/>
          <w:szCs w:val="28"/>
        </w:rPr>
        <w:t>Список используемых интернет источников:</w:t>
      </w:r>
    </w:p>
    <w:p w:rsidR="00211CE6" w:rsidRPr="001A707A" w:rsidRDefault="006B5F1F" w:rsidP="00211CE6">
      <w:pPr>
        <w:tabs>
          <w:tab w:val="left" w:pos="36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="00211CE6" w:rsidRPr="00537B8E">
          <w:rPr>
            <w:rStyle w:val="aa"/>
            <w:rFonts w:ascii="Times New Roman" w:eastAsia="Calibri" w:hAnsi="Times New Roman" w:cs="Times New Roman"/>
            <w:sz w:val="28"/>
            <w:szCs w:val="28"/>
          </w:rPr>
          <w:t>http://skiv.instrao.ru/bank-zadaniy/chitatelskaya-gramotnost/</w:t>
        </w:r>
      </w:hyperlink>
    </w:p>
    <w:p w:rsidR="00211CE6" w:rsidRPr="001A707A" w:rsidRDefault="006B5F1F" w:rsidP="00211CE6">
      <w:pPr>
        <w:tabs>
          <w:tab w:val="left" w:pos="36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="00211CE6" w:rsidRPr="00537B8E">
          <w:rPr>
            <w:rStyle w:val="aa"/>
            <w:rFonts w:ascii="Times New Roman" w:eastAsia="Calibri" w:hAnsi="Times New Roman" w:cs="Times New Roman"/>
            <w:sz w:val="28"/>
            <w:szCs w:val="28"/>
          </w:rPr>
          <w:t>http://skiv.instrao.ru/bank-zadaniy/kreativnoe-myshlenie/</w:t>
        </w:r>
      </w:hyperlink>
    </w:p>
    <w:p w:rsidR="00211CE6" w:rsidRPr="001A707A" w:rsidRDefault="006B5F1F" w:rsidP="00211CE6">
      <w:pPr>
        <w:tabs>
          <w:tab w:val="left" w:pos="36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211CE6" w:rsidRPr="00537B8E">
          <w:rPr>
            <w:rStyle w:val="aa"/>
            <w:rFonts w:ascii="Times New Roman" w:eastAsia="Calibri" w:hAnsi="Times New Roman" w:cs="Times New Roman"/>
            <w:sz w:val="28"/>
            <w:szCs w:val="28"/>
          </w:rPr>
          <w:t>http://skiv.instrao.ru/bank-zadaniy/finansovaya-gramotnost/</w:t>
        </w:r>
      </w:hyperlink>
    </w:p>
    <w:p w:rsidR="00211CE6" w:rsidRPr="001A707A" w:rsidRDefault="006B5F1F" w:rsidP="00211CE6">
      <w:pPr>
        <w:tabs>
          <w:tab w:val="left" w:pos="36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211CE6" w:rsidRPr="00537B8E">
          <w:rPr>
            <w:rStyle w:val="aa"/>
            <w:rFonts w:ascii="Times New Roman" w:eastAsia="Calibri" w:hAnsi="Times New Roman" w:cs="Times New Roman"/>
            <w:sz w:val="28"/>
            <w:szCs w:val="28"/>
          </w:rPr>
          <w:t>http://skiv.instrao.ru/bank-zadaniy/estestvennonauchnaya-gramotnost/</w:t>
        </w:r>
      </w:hyperlink>
    </w:p>
    <w:p w:rsidR="00211CE6" w:rsidRPr="001A707A" w:rsidRDefault="006B5F1F" w:rsidP="00211CE6">
      <w:pPr>
        <w:tabs>
          <w:tab w:val="left" w:pos="36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211CE6" w:rsidRPr="00537B8E">
          <w:rPr>
            <w:rStyle w:val="aa"/>
            <w:rFonts w:ascii="Times New Roman" w:eastAsia="Calibri" w:hAnsi="Times New Roman" w:cs="Times New Roman"/>
            <w:sz w:val="28"/>
            <w:szCs w:val="28"/>
          </w:rPr>
          <w:t>http://skiv.instrao.ru/bank-zadaniy/globalnye-kompetentsii/</w:t>
        </w:r>
      </w:hyperlink>
    </w:p>
    <w:p w:rsidR="00211CE6" w:rsidRPr="006D29EC" w:rsidRDefault="006B5F1F" w:rsidP="00211CE6">
      <w:pPr>
        <w:tabs>
          <w:tab w:val="left" w:pos="36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211CE6" w:rsidRPr="006D29EC">
          <w:rPr>
            <w:rStyle w:val="aa"/>
            <w:rFonts w:ascii="Times New Roman" w:eastAsia="Calibri" w:hAnsi="Times New Roman" w:cs="Times New Roman"/>
            <w:sz w:val="28"/>
            <w:szCs w:val="28"/>
          </w:rPr>
          <w:t>http://skiv.instrao.ru/bank-zadaniy/matematicheskaya-gramotnost/</w:t>
        </w:r>
      </w:hyperlink>
    </w:p>
    <w:p w:rsidR="00211CE6" w:rsidRDefault="00211CE6" w:rsidP="004674CD">
      <w:pPr>
        <w:shd w:val="clear" w:color="auto" w:fill="FFFFFF"/>
        <w:spacing w:after="0"/>
        <w:ind w:firstLine="567"/>
        <w:jc w:val="both"/>
      </w:pPr>
    </w:p>
    <w:sectPr w:rsidR="00211CE6" w:rsidSect="004674CD">
      <w:pgSz w:w="11906" w:h="16838"/>
      <w:pgMar w:top="851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965E0"/>
    <w:multiLevelType w:val="hybridMultilevel"/>
    <w:tmpl w:val="F70062F6"/>
    <w:lvl w:ilvl="0" w:tplc="B050589E">
      <w:start w:val="1"/>
      <w:numFmt w:val="decimal"/>
      <w:lvlText w:val="%1."/>
      <w:lvlJc w:val="left"/>
      <w:pPr>
        <w:ind w:left="1107" w:hanging="54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98"/>
    <w:rsid w:val="00211CE6"/>
    <w:rsid w:val="00293B98"/>
    <w:rsid w:val="004674CD"/>
    <w:rsid w:val="004B2BA6"/>
    <w:rsid w:val="00506767"/>
    <w:rsid w:val="00522239"/>
    <w:rsid w:val="006B5F1F"/>
    <w:rsid w:val="00732BA7"/>
    <w:rsid w:val="00BD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73AB5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293B9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293B98"/>
    <w:pPr>
      <w:spacing w:after="140"/>
    </w:pPr>
  </w:style>
  <w:style w:type="paragraph" w:styleId="a5">
    <w:name w:val="List"/>
    <w:basedOn w:val="a4"/>
    <w:rsid w:val="00293B98"/>
    <w:rPr>
      <w:rFonts w:cs="Lucida Sans"/>
    </w:rPr>
  </w:style>
  <w:style w:type="paragraph" w:customStyle="1" w:styleId="10">
    <w:name w:val="Название объекта1"/>
    <w:basedOn w:val="a"/>
    <w:qFormat/>
    <w:rsid w:val="00293B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293B98"/>
    <w:pPr>
      <w:suppressLineNumbers/>
    </w:pPr>
    <w:rPr>
      <w:rFonts w:cs="Lucida Sans"/>
    </w:rPr>
  </w:style>
  <w:style w:type="paragraph" w:styleId="a7">
    <w:name w:val="Normal (Web)"/>
    <w:basedOn w:val="a"/>
    <w:uiPriority w:val="99"/>
    <w:unhideWhenUsed/>
    <w:qFormat/>
    <w:rsid w:val="00373AB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uiPriority w:val="99"/>
    <w:semiHidden/>
    <w:unhideWhenUsed/>
    <w:qFormat/>
    <w:rsid w:val="00373A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676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11C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73AB5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293B9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293B98"/>
    <w:pPr>
      <w:spacing w:after="140"/>
    </w:pPr>
  </w:style>
  <w:style w:type="paragraph" w:styleId="a5">
    <w:name w:val="List"/>
    <w:basedOn w:val="a4"/>
    <w:rsid w:val="00293B98"/>
    <w:rPr>
      <w:rFonts w:cs="Lucida Sans"/>
    </w:rPr>
  </w:style>
  <w:style w:type="paragraph" w:customStyle="1" w:styleId="10">
    <w:name w:val="Название объекта1"/>
    <w:basedOn w:val="a"/>
    <w:qFormat/>
    <w:rsid w:val="00293B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293B98"/>
    <w:pPr>
      <w:suppressLineNumbers/>
    </w:pPr>
    <w:rPr>
      <w:rFonts w:cs="Lucida Sans"/>
    </w:rPr>
  </w:style>
  <w:style w:type="paragraph" w:styleId="a7">
    <w:name w:val="Normal (Web)"/>
    <w:basedOn w:val="a"/>
    <w:uiPriority w:val="99"/>
    <w:unhideWhenUsed/>
    <w:qFormat/>
    <w:rsid w:val="00373AB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uiPriority w:val="99"/>
    <w:semiHidden/>
    <w:unhideWhenUsed/>
    <w:qFormat/>
    <w:rsid w:val="00373A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676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11C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finansovaya-gramotnost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kiv.instrao.ru/bank-zadaniy/kreativnoe-myshleni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chitatelskaya-gramotnost/" TargetMode="External"/><Relationship Id="rId11" Type="http://schemas.openxmlformats.org/officeDocument/2006/relationships/hyperlink" Target="http://skiv.instrao.ru/bank-zadaniy/matematicheskaya-gramotnos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kiv.instrao.ru/bank-zadaniy/globalnye-kompetents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iv.instrao.ru/bank-zadaniy/estestvennonauchnaya-gramotn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2023-05-11T14:30:00Z</dcterms:created>
  <dcterms:modified xsi:type="dcterms:W3CDTF">2023-05-31T10:26:00Z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