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EC" w:rsidRDefault="00CB1B77" w:rsidP="00CB1B77">
      <w:pPr>
        <w:jc w:val="right"/>
      </w:pPr>
      <w:r>
        <w:t>Приложение 1.</w:t>
      </w:r>
    </w:p>
    <w:p w:rsidR="00CB1B77" w:rsidRDefault="00CB1B77" w:rsidP="00CB1B77">
      <w:pPr>
        <w:jc w:val="center"/>
        <w:rPr>
          <w:b/>
        </w:rPr>
      </w:pPr>
      <w:r w:rsidRPr="00CB1B77">
        <w:rPr>
          <w:b/>
        </w:rPr>
        <w:t>Лекция «Влияние допинга на организм юного спортсмена»</w:t>
      </w:r>
    </w:p>
    <w:p w:rsidR="00381800" w:rsidRPr="00381800" w:rsidRDefault="00CB1B77" w:rsidP="00381800">
      <w:pPr>
        <w:shd w:val="clear" w:color="auto" w:fill="FFFFFF"/>
        <w:jc w:val="both"/>
        <w:rPr>
          <w:rFonts w:ascii="Times New Roman" w:eastAsia="Times New Roman" w:hAnsi="Times New Roman" w:cs="Times New Roman"/>
          <w:color w:val="181818"/>
          <w:lang w:eastAsia="ru-RU"/>
        </w:rPr>
      </w:pPr>
      <w:proofErr w:type="gramStart"/>
      <w:r w:rsidRPr="00381800">
        <w:rPr>
          <w:rFonts w:ascii="Times New Roman" w:hAnsi="Times New Roman" w:cs="Times New Roman"/>
          <w:b/>
        </w:rPr>
        <w:t>4 апреля</w:t>
      </w:r>
      <w:r w:rsidRPr="00381800">
        <w:rPr>
          <w:rFonts w:ascii="Times New Roman" w:hAnsi="Times New Roman" w:cs="Times New Roman"/>
        </w:rPr>
        <w:t xml:space="preserve">,  согласно План-графику проведения  антидопинговых мероприятий ДЮСШ </w:t>
      </w:r>
      <w:proofErr w:type="spellStart"/>
      <w:r w:rsidRPr="00381800">
        <w:rPr>
          <w:rFonts w:ascii="Times New Roman" w:hAnsi="Times New Roman" w:cs="Times New Roman"/>
        </w:rPr>
        <w:t>Сосновоборского</w:t>
      </w:r>
      <w:proofErr w:type="spellEnd"/>
      <w:r w:rsidRPr="00381800">
        <w:rPr>
          <w:rFonts w:ascii="Times New Roman" w:hAnsi="Times New Roman" w:cs="Times New Roman"/>
        </w:rPr>
        <w:t xml:space="preserve">  района на 2023 г. тренер-преподаватель по пауэрлифтингу  </w:t>
      </w:r>
      <w:proofErr w:type="spellStart"/>
      <w:r w:rsidRPr="00381800">
        <w:rPr>
          <w:rFonts w:ascii="Times New Roman" w:hAnsi="Times New Roman" w:cs="Times New Roman"/>
        </w:rPr>
        <w:t>Косырев</w:t>
      </w:r>
      <w:proofErr w:type="spellEnd"/>
      <w:r w:rsidRPr="00381800">
        <w:rPr>
          <w:rFonts w:ascii="Times New Roman" w:hAnsi="Times New Roman" w:cs="Times New Roman"/>
        </w:rPr>
        <w:t xml:space="preserve"> А.С.со своими обучающимся провел лекцию на тему «Влияние допинга на организм </w:t>
      </w:r>
      <w:r w:rsidR="00381800" w:rsidRPr="00381800">
        <w:rPr>
          <w:rFonts w:ascii="Times New Roman" w:hAnsi="Times New Roman" w:cs="Times New Roman"/>
        </w:rPr>
        <w:t xml:space="preserve"> </w:t>
      </w:r>
      <w:r w:rsidRPr="00381800">
        <w:rPr>
          <w:rFonts w:ascii="Times New Roman" w:hAnsi="Times New Roman" w:cs="Times New Roman"/>
        </w:rPr>
        <w:t>юного спортсмена».</w:t>
      </w:r>
      <w:proofErr w:type="gramEnd"/>
      <w:r w:rsidR="00D22EED">
        <w:rPr>
          <w:rFonts w:ascii="Times New Roman" w:hAnsi="Times New Roman" w:cs="Times New Roman"/>
        </w:rPr>
        <w:t xml:space="preserve"> </w:t>
      </w:r>
      <w:r w:rsidR="00381800" w:rsidRPr="00381800">
        <w:rPr>
          <w:rFonts w:ascii="Times New Roman" w:hAnsi="Times New Roman" w:cs="Times New Roman"/>
        </w:rPr>
        <w:t>Тренер-преподаватель пояснил</w:t>
      </w:r>
      <w:proofErr w:type="gramStart"/>
      <w:r w:rsidR="00381800" w:rsidRPr="00381800">
        <w:rPr>
          <w:rFonts w:ascii="Times New Roman" w:hAnsi="Times New Roman" w:cs="Times New Roman"/>
        </w:rPr>
        <w:t xml:space="preserve"> ,</w:t>
      </w:r>
      <w:proofErr w:type="gramEnd"/>
      <w:r w:rsidR="00381800" w:rsidRPr="00381800">
        <w:rPr>
          <w:rFonts w:ascii="Times New Roman" w:hAnsi="Times New Roman" w:cs="Times New Roman"/>
        </w:rPr>
        <w:t xml:space="preserve">что </w:t>
      </w:r>
      <w:r w:rsidR="00381800" w:rsidRPr="00381800">
        <w:rPr>
          <w:rFonts w:ascii="Times New Roman" w:hAnsi="Times New Roman" w:cs="Times New Roman"/>
          <w:color w:val="181818"/>
          <w:sz w:val="26"/>
          <w:szCs w:val="26"/>
        </w:rPr>
        <w:t xml:space="preserve"> </w:t>
      </w:r>
      <w:r w:rsidR="00381800" w:rsidRPr="00381800">
        <w:rPr>
          <w:rFonts w:ascii="Times New Roman" w:eastAsia="Times New Roman" w:hAnsi="Times New Roman" w:cs="Times New Roman"/>
          <w:color w:val="181818"/>
          <w:lang w:eastAsia="ru-RU"/>
        </w:rPr>
        <w:t>все спортсмены, которым присвоена высшая квалификация, обязательно проходят специальный допинг-контроль. Для этого берётся образец мочи. В спортивных лабораториях проходит проверка. Далее оглашаются полученные результаты. При обнаружении каких-либо запрещенных веще</w:t>
      </w:r>
      <w:proofErr w:type="gramStart"/>
      <w:r w:rsidR="00381800" w:rsidRPr="00381800">
        <w:rPr>
          <w:rFonts w:ascii="Times New Roman" w:eastAsia="Times New Roman" w:hAnsi="Times New Roman" w:cs="Times New Roman"/>
          <w:color w:val="181818"/>
          <w:lang w:eastAsia="ru-RU"/>
        </w:rPr>
        <w:t>ств сп</w:t>
      </w:r>
      <w:proofErr w:type="gramEnd"/>
      <w:r w:rsidR="00381800" w:rsidRPr="00381800">
        <w:rPr>
          <w:rFonts w:ascii="Times New Roman" w:eastAsia="Times New Roman" w:hAnsi="Times New Roman" w:cs="Times New Roman"/>
          <w:color w:val="181818"/>
          <w:lang w:eastAsia="ru-RU"/>
        </w:rPr>
        <w:t>ортсмен безоговорочно дисквалифицируется</w:t>
      </w:r>
      <w:r w:rsidR="00381800">
        <w:rPr>
          <w:rFonts w:ascii="Times New Roman" w:eastAsia="Times New Roman" w:hAnsi="Times New Roman" w:cs="Times New Roman"/>
          <w:color w:val="181818"/>
          <w:lang w:eastAsia="ru-RU"/>
        </w:rPr>
        <w:t>.</w:t>
      </w:r>
      <w:r w:rsidR="00381800" w:rsidRPr="00381800">
        <w:rPr>
          <w:rFonts w:ascii="Times New Roman" w:eastAsia="Times New Roman" w:hAnsi="Times New Roman" w:cs="Times New Roman"/>
          <w:color w:val="181818"/>
          <w:lang w:eastAsia="ru-RU"/>
        </w:rPr>
        <w:t xml:space="preserve"> </w:t>
      </w:r>
    </w:p>
    <w:p w:rsidR="00CB1B77" w:rsidRDefault="00CB1B77" w:rsidP="00CB1B77"/>
    <w:p w:rsidR="00CB1B77" w:rsidRDefault="00CB1B77" w:rsidP="00CB1B77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67250" cy="3500437"/>
            <wp:effectExtent l="19050" t="0" r="0" b="0"/>
            <wp:docPr id="1" name="Рисунок 1" descr="C:\Windows\system32\config\systemprofile\Desktop\IMG-20230413-WA0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IMG-20230413-WA003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0603" cy="35029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1B77" w:rsidRDefault="00CB1B77" w:rsidP="00CB1B77">
      <w:pPr>
        <w:jc w:val="center"/>
      </w:pPr>
    </w:p>
    <w:p w:rsidR="00CB1B77" w:rsidRDefault="00CB1B77" w:rsidP="00CB1B77">
      <w:pPr>
        <w:jc w:val="center"/>
      </w:pPr>
    </w:p>
    <w:p w:rsidR="00CB1B77" w:rsidRDefault="00CB1B77" w:rsidP="00CB1B77">
      <w:pPr>
        <w:jc w:val="right"/>
      </w:pPr>
      <w:r>
        <w:t>Приложение 2.</w:t>
      </w:r>
    </w:p>
    <w:p w:rsidR="00CB1B77" w:rsidRDefault="00CB1B77" w:rsidP="00CB1B77">
      <w:r w:rsidRPr="00D73711">
        <w:rPr>
          <w:b/>
        </w:rPr>
        <w:t>19 апреля 2023</w:t>
      </w:r>
      <w:r>
        <w:t xml:space="preserve"> г</w:t>
      </w:r>
      <w:proofErr w:type="gramStart"/>
      <w:r>
        <w:t>.т</w:t>
      </w:r>
      <w:proofErr w:type="gramEnd"/>
      <w:r>
        <w:t>ренер-преподаватель отделения «</w:t>
      </w:r>
      <w:proofErr w:type="spellStart"/>
      <w:r>
        <w:t>Кикбоксинг</w:t>
      </w:r>
      <w:proofErr w:type="spellEnd"/>
      <w:r>
        <w:t xml:space="preserve">» </w:t>
      </w:r>
      <w:proofErr w:type="spellStart"/>
      <w:r>
        <w:t>Тевосов</w:t>
      </w:r>
      <w:proofErr w:type="spellEnd"/>
      <w:r>
        <w:t xml:space="preserve"> А.Ф.со своими обучающимися провёл антидопинговое мероприятие на тему  «</w:t>
      </w:r>
      <w:r w:rsidR="00D73711" w:rsidRPr="00771C71">
        <w:rPr>
          <w:b/>
        </w:rPr>
        <w:t>Административная ответственность за нарушение антидопинговых правил</w:t>
      </w:r>
      <w:r w:rsidR="00D73711">
        <w:t>»</w:t>
      </w:r>
      <w:r w:rsidR="00104BD1" w:rsidRPr="00104BD1">
        <w:t xml:space="preserve"> </w:t>
      </w:r>
      <w:r w:rsidR="00104BD1">
        <w:t>.Тренер-преподаватель пояснил обучающимся, что обязанность спортсмена соблюдать общероссийские антидопинговые правила и антидопинговые правила, утвержденные международными антидопинговыми организациями, проходить допинг-контроль; Статья 348.2 ТК РФ</w:t>
      </w:r>
      <w:r w:rsidR="00771C71">
        <w:t>.</w:t>
      </w:r>
      <w:r w:rsidR="00771C71" w:rsidRPr="00771C71">
        <w:t xml:space="preserve"> </w:t>
      </w:r>
      <w:r w:rsidR="00771C71">
        <w:t xml:space="preserve">Административная ответственность Статья 6.18 </w:t>
      </w:r>
      <w:proofErr w:type="spellStart"/>
      <w:r w:rsidR="00771C71">
        <w:t>КоАП</w:t>
      </w:r>
      <w:proofErr w:type="spellEnd"/>
      <w:r w:rsidR="00771C71">
        <w:t xml:space="preserve"> РФ. </w:t>
      </w:r>
    </w:p>
    <w:p w:rsidR="00D22EED" w:rsidRDefault="00D22EED" w:rsidP="00D22EED">
      <w:pPr>
        <w:jc w:val="center"/>
      </w:pPr>
    </w:p>
    <w:p w:rsidR="00CB1B77" w:rsidRPr="00CB1B77" w:rsidRDefault="00D22EED" w:rsidP="009B2904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22918" cy="2362200"/>
            <wp:effectExtent l="19050" t="0" r="0" b="0"/>
            <wp:docPr id="3" name="Рисунок 2" descr="C:\Windows\System32\config\systemprofile\Downloads\IMG-20230424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Windows\System32\config\systemprofile\Downloads\IMG-20230424-WA0009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288" cy="236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276600" cy="2457450"/>
            <wp:effectExtent l="19050" t="0" r="0" b="0"/>
            <wp:wrapSquare wrapText="bothSides"/>
            <wp:docPr id="2" name="Рисунок 1" descr="C:\Windows\system32\config\systemprofile\Desktop\img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img1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sectPr w:rsidR="00CB1B77" w:rsidRPr="00CB1B77" w:rsidSect="00CB1B7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B1B77"/>
    <w:rsid w:val="00104BD1"/>
    <w:rsid w:val="00215586"/>
    <w:rsid w:val="00381800"/>
    <w:rsid w:val="00477A83"/>
    <w:rsid w:val="0054795C"/>
    <w:rsid w:val="005A11EC"/>
    <w:rsid w:val="00771C71"/>
    <w:rsid w:val="009B2904"/>
    <w:rsid w:val="00CB1B77"/>
    <w:rsid w:val="00D22EED"/>
    <w:rsid w:val="00D73711"/>
    <w:rsid w:val="00F546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B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1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4</cp:revision>
  <dcterms:created xsi:type="dcterms:W3CDTF">2023-04-17T08:14:00Z</dcterms:created>
  <dcterms:modified xsi:type="dcterms:W3CDTF">2023-04-24T07:32:00Z</dcterms:modified>
</cp:coreProperties>
</file>