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1" w:rsidRDefault="00BE4524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524750" cy="10629900"/>
            <wp:effectExtent l="19050" t="0" r="0" b="0"/>
            <wp:wrapNone/>
            <wp:docPr id="1" name="Рисунок 1" descr="C:\Users\PC\Documents\положения 2019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положения 2019 - 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ГОСУДАРСТВЕННОЕ БЮДЖЕТНОЕ ОБЩЕОБРАЗОВАТЕЛЬНОЕ УЧРЕЖДЕНИЕ</w:t>
      </w:r>
    </w:p>
    <w:p w:rsidR="00095B41" w:rsidRDefault="00BE4524">
      <w:pPr>
        <w:spacing w:after="5" w:line="36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«ДОНСКОЙ ИМПЕРАТОРА АЛЕКСАНДРА III КАЗАЧИЙ КАДЕТСКИЙ КОРПУС»</w:t>
      </w:r>
    </w:p>
    <w:p w:rsidR="00095B41" w:rsidRDefault="00BE4524">
      <w:pPr>
        <w:spacing w:after="5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095B41" w:rsidRDefault="00095B41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8"/>
        </w:rPr>
      </w:pPr>
    </w:p>
    <w:p w:rsidR="00095B41" w:rsidRDefault="00B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«ПРИНЯТО»                                                                 «УТВЕРЖДАЮ»</w:t>
      </w:r>
    </w:p>
    <w:p w:rsidR="00095B41" w:rsidRDefault="00B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Педагогическим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Директор ДККК</w:t>
      </w:r>
    </w:p>
    <w:p w:rsidR="00095B41" w:rsidRDefault="00B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советом ДККК                                                      __________А. Рембайло</w:t>
      </w:r>
    </w:p>
    <w:p w:rsidR="00095B41" w:rsidRDefault="00BE4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                      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95B41" w:rsidRDefault="00BE4524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095B41" w:rsidRDefault="00095B41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Times New Roman" w:eastAsia="Times New Roman" w:hAnsi="Times New Roman" w:cs="Times New Roman"/>
          <w:sz w:val="26"/>
        </w:rPr>
      </w:pPr>
    </w:p>
    <w:p w:rsidR="00095B41" w:rsidRDefault="00095B41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095B41" w:rsidRDefault="00095B41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095B41" w:rsidRDefault="00095B41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:rsidR="00095B41" w:rsidRDefault="00095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95B41" w:rsidRPr="00BE4524" w:rsidRDefault="00BE4524" w:rsidP="00BE4524">
      <w:pPr>
        <w:spacing w:after="0" w:line="240" w:lineRule="auto"/>
        <w:ind w:right="-18"/>
        <w:rPr>
          <w:rFonts w:ascii="Times New Roman" w:eastAsia="Times New Roman" w:hAnsi="Times New Roman" w:cs="Times New Roman"/>
          <w:sz w:val="28"/>
          <w:szCs w:val="28"/>
        </w:rPr>
      </w:pPr>
      <w:r w:rsidRPr="00BE4524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BE4524">
        <w:rPr>
          <w:rFonts w:ascii="Times New Roman" w:eastAsia="Times New Roman" w:hAnsi="Times New Roman" w:cs="Times New Roman"/>
          <w:sz w:val="28"/>
          <w:szCs w:val="28"/>
        </w:rPr>
        <w:t>по оборудованию и содержанию учебных помещений</w:t>
      </w:r>
    </w:p>
    <w:p w:rsidR="00095B41" w:rsidRPr="00BE4524" w:rsidRDefault="00BE4524" w:rsidP="00BE4524">
      <w:pPr>
        <w:spacing w:after="5" w:line="240" w:lineRule="auto"/>
        <w:ind w:right="-18"/>
        <w:rPr>
          <w:rFonts w:ascii="Times New Roman" w:eastAsia="Times New Roman" w:hAnsi="Times New Roman" w:cs="Times New Roman"/>
          <w:sz w:val="28"/>
          <w:szCs w:val="28"/>
        </w:rPr>
      </w:pPr>
      <w:r w:rsidRPr="00BE4524">
        <w:rPr>
          <w:rFonts w:ascii="Times New Roman" w:eastAsia="Times New Roman" w:hAnsi="Times New Roman" w:cs="Times New Roman"/>
          <w:sz w:val="28"/>
          <w:szCs w:val="28"/>
        </w:rPr>
        <w:t>(учебных кабинетов, лабораторий и спортивных залов)</w:t>
      </w:r>
    </w:p>
    <w:p w:rsidR="00095B41" w:rsidRDefault="00095B41">
      <w:pPr>
        <w:spacing w:after="5" w:line="360" w:lineRule="auto"/>
        <w:ind w:firstLine="703"/>
        <w:jc w:val="both"/>
        <w:rPr>
          <w:rFonts w:ascii="Times New Roman" w:eastAsia="Times New Roman" w:hAnsi="Times New Roman" w:cs="Times New Roman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ind w:firstLine="703"/>
        <w:jc w:val="both"/>
        <w:rPr>
          <w:rFonts w:ascii="Calibri" w:eastAsia="Calibri" w:hAnsi="Calibri" w:cs="Calibri"/>
          <w:spacing w:val="20"/>
          <w:sz w:val="23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6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095B41">
      <w:pPr>
        <w:spacing w:after="5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095B41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095B41" w:rsidRDefault="00BE4524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Новочеркасск</w:t>
      </w:r>
    </w:p>
    <w:p w:rsidR="00095B41" w:rsidRDefault="00BE4524">
      <w:pPr>
        <w:spacing w:after="5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2019 г.</w:t>
      </w:r>
    </w:p>
    <w:p w:rsidR="00095B41" w:rsidRDefault="00095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95B41" w:rsidRDefault="00095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95B41" w:rsidRDefault="00BE4524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095B41" w:rsidRDefault="0009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кабинет – специально оборудованное учебное помещение, обеспечивающее научную организацию труда кадет и педагогических работников по одному или циклу учебных предметов, входящих в учебный план корпуса.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Учебные кабинеты оборудуются в соответств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ии с требованиями Типового положения об образовательных организациях Министерства образования Российской Федерации, Уставом корпуса,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настоящим положением на основании приказа директора корпуса.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Учебные кабинеты функционируют с учётом специфи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 корпуса в целях создания оптимальных условий для выполнения современных требований к организации образовательного процесса.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Оборудование учебного кабинета должно отвечать требованиям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2.4.2.2821-10 «Санитарно-эпидемиологические требования к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условиям и организации обучения в общеобразовательных учреждениях», охраны труда и здоровья участников образовательного процесса.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 Площадь учебных кабинетов определяется из расчёта 2,5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одного обучающегося при фронтальных формах учебных занятий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3,5 кв.м – при групповых и индивидуальных.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терминалам, персональным электронно-вычислительным машинам и организации работы на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них.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Для проведения практических работ по учебным предметам естественнонаучного цикла (химия, физика, биология) наряду с учебными кабинетами оборудуются лаборатории. </w:t>
      </w:r>
    </w:p>
    <w:p w:rsidR="00095B41" w:rsidRDefault="00095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Оборудование учебного кабинета</w:t>
      </w:r>
    </w:p>
    <w:p w:rsidR="00095B41" w:rsidRDefault="0009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т.д., т.е. необходимыми средствами обучения для организации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процесса по данному учебному предмету в соответствии с действующими типовыми перечнями для общеобразовательных организаций.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В учебном кабинете оборудуются удобные рабочие места индивидуального использования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роста и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аполняемости класса (группы) согласно санитарным требованиям, а также рабочее место для педагогического работника.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Рабочее место педагогического работника оборудуется столом, предназначенным для работы с ПК и ТСО, шкафами для хранения наглядных пособ</w:t>
      </w:r>
      <w:r>
        <w:rPr>
          <w:rFonts w:ascii="Times New Roman" w:eastAsia="Times New Roman" w:hAnsi="Times New Roman" w:cs="Times New Roman"/>
          <w:color w:val="000000"/>
          <w:sz w:val="28"/>
        </w:rPr>
        <w:t>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2.4. Каждый кадет обеспечивается рабочим местом за столом (аудиторным, чертёжным или лабораторным) в соответствии с 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ростом, состоянием зрения и слуха.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Организация рабочих мест кадет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бования техники безопасности, гарантировать безопасные условия для организации образовательного процесса.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 Кабинеты физики и химии должны быть оборудованы специальными демонстрационными столами. Кабинет химии оборудуется вытяжными шкафами.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2.7. Оформ</w:t>
      </w:r>
      <w:r>
        <w:rPr>
          <w:rFonts w:ascii="Times New Roman" w:eastAsia="Times New Roman" w:hAnsi="Times New Roman" w:cs="Times New Roman"/>
          <w:color w:val="000000"/>
          <w:sz w:val="28"/>
        </w:rPr>
        <w:t>ление учебного кабинета должно соответствовать требованиям современного дизайна для учебных помещений.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5B41" w:rsidRDefault="00BE452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Организация работы учебного кабинета</w:t>
      </w:r>
    </w:p>
    <w:p w:rsidR="00095B41" w:rsidRDefault="00095B4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 Занятия кадет в учебном кабинете проводятся по расписанию, утверждённому директором корпуса.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базе учебного кабинета проводятся учебные занятия предметных кружков, образовательных факультативов, элективных курсов, заседания творческих групп по профилю кабинета, занятия членов научного общества кадет.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3.3. Основное содержание работы учебных каби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нетов: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проведение занятий по образовательной программе учебного плана, занятий дополнительного образования;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создание оптимальных условий для качественного проведения образовательного процесса на базе учебного кабинета; </w:t>
      </w:r>
    </w:p>
    <w:p w:rsidR="00095B41" w:rsidRDefault="00BE45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подготовка методических и ди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дактических средств обучения;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соблюдение мер для охраны здоровья кадет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педагогических работников, охраны труда, противопожарной защиты, санитарии и гигиены; </w:t>
      </w:r>
    </w:p>
    <w:p w:rsidR="00095B41" w:rsidRDefault="00BE45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участие в проведении смотров-конкурсов учебных кабинетов; </w:t>
      </w:r>
    </w:p>
    <w:p w:rsidR="00095B41" w:rsidRDefault="00BE45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обеспечение сохранности имущества кабинета.</w:t>
      </w:r>
    </w:p>
    <w:p w:rsidR="00095B41" w:rsidRDefault="0009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Руководство учебным кабинетом</w:t>
      </w:r>
    </w:p>
    <w:p w:rsidR="00095B41" w:rsidRDefault="00095B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 Руководство учебным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кабинетом осуществляет преподаватель, закреплённый за данным кабинетом, назначенный приказом директора корпуса. </w:t>
      </w:r>
    </w:p>
    <w:p w:rsidR="00095B41" w:rsidRDefault="00BE4524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Преподаватель: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планирует работу по оборудованию и оснащению (в т. ч. по методическому наполнению кабинета);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• максимально использует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озможности учебного кабинета для осуществления образовательного процесса;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обеспечивает санитарно-гигиеническое состояние учебного кабинета в соответствии с установленными требованиями: освещенность, соблюдение температурного режима, регулярное проветрив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ание, организует ежедневную текущую и один раз в неделю общую уборку помещения;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принимает на ответственное хранение материальные ценности учебного кабинета, ведёт их учёт в установленном порядке;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нахождении воспитанников в учебном кабинете несёт ответственность за соблюдение правил техники безопасности, санитарии, за охрану жизни и здоровья кадет; </w:t>
      </w:r>
    </w:p>
    <w:p w:rsidR="00095B41" w:rsidRDefault="00BE4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ведёт опись оборудования учебного кабинета, делает заявки на текущий ремонт, на замену и пополн</w:t>
      </w:r>
      <w:r>
        <w:rPr>
          <w:rFonts w:ascii="Times New Roman" w:eastAsia="Times New Roman" w:hAnsi="Times New Roman" w:cs="Times New Roman"/>
          <w:color w:val="000000"/>
          <w:sz w:val="28"/>
        </w:rPr>
        <w:t>ение средств обучения.</w:t>
      </w:r>
    </w:p>
    <w:p w:rsidR="00095B41" w:rsidRDefault="00095B41">
      <w:pPr>
        <w:rPr>
          <w:rFonts w:ascii="Calibri" w:eastAsia="Calibri" w:hAnsi="Calibri" w:cs="Calibri"/>
        </w:rPr>
      </w:pPr>
    </w:p>
    <w:p w:rsidR="00095B41" w:rsidRDefault="00095B41">
      <w:pPr>
        <w:rPr>
          <w:rFonts w:ascii="Calibri" w:eastAsia="Calibri" w:hAnsi="Calibri" w:cs="Calibri"/>
        </w:rPr>
      </w:pPr>
    </w:p>
    <w:p w:rsidR="00095B41" w:rsidRDefault="00095B41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09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04"/>
    <w:multiLevelType w:val="multilevel"/>
    <w:tmpl w:val="8F66A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B41"/>
    <w:rsid w:val="00095B41"/>
    <w:rsid w:val="00B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2019-09-09T07:43:00Z</dcterms:created>
  <dcterms:modified xsi:type="dcterms:W3CDTF">2019-09-09T07:45:00Z</dcterms:modified>
</cp:coreProperties>
</file>