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1DC0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 xml:space="preserve">Основной этап Единого государственного экзамена (ЕГЭ) для выпускников школ в 2022 году пройдет с 26 мая по 2 июля. О этом говорится в приказах </w:t>
      </w:r>
      <w:proofErr w:type="spellStart"/>
      <w:r w:rsidRPr="00F20D9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20D94">
        <w:rPr>
          <w:rFonts w:ascii="Times New Roman" w:hAnsi="Times New Roman" w:cs="Times New Roman"/>
          <w:sz w:val="28"/>
          <w:szCs w:val="28"/>
        </w:rPr>
        <w:t xml:space="preserve"> и Рособрнадзора, опубликованных на официальном портале правовой информации.</w:t>
      </w:r>
    </w:p>
    <w:p w14:paraId="32AB1D6D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Экзамены состоятся в следующие дни:</w:t>
      </w:r>
    </w:p>
    <w:p w14:paraId="6994ADCB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26 мая — география, литература, химия;</w:t>
      </w:r>
    </w:p>
    <w:p w14:paraId="07DC44BA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30, 31 мая — русский язык;</w:t>
      </w:r>
    </w:p>
    <w:p w14:paraId="28455057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2 июня — профильная математика;</w:t>
      </w:r>
    </w:p>
    <w:p w14:paraId="0627D900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3 июня — базовая математика;</w:t>
      </w:r>
    </w:p>
    <w:p w14:paraId="41BC7BBD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6 июня — история, физика;</w:t>
      </w:r>
    </w:p>
    <w:p w14:paraId="76E3D7F9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9 июня — обществознание;</w:t>
      </w:r>
    </w:p>
    <w:p w14:paraId="1DE17541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14 июня — иностранные языки, биология;</w:t>
      </w:r>
    </w:p>
    <w:p w14:paraId="6D5BF396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16, 17 июня — иностранные языки;</w:t>
      </w:r>
    </w:p>
    <w:p w14:paraId="7B9CAB70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20, 21 июня — информатика.</w:t>
      </w:r>
    </w:p>
    <w:p w14:paraId="4469E1E5" w14:textId="77777777" w:rsidR="00921F39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br/>
      </w:r>
    </w:p>
    <w:p w14:paraId="2D0BF1EC" w14:textId="77777777" w:rsidR="00921F39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CBB82" w14:textId="77777777" w:rsidR="00921F39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ОГЭ-22</w:t>
      </w:r>
    </w:p>
    <w:p w14:paraId="20C23CBA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Основной период:</w:t>
      </w:r>
    </w:p>
    <w:p w14:paraId="56A05E85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20-21 мая — иностранные языки.</w:t>
      </w:r>
    </w:p>
    <w:p w14:paraId="615701EF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24 мая — математика.</w:t>
      </w:r>
    </w:p>
    <w:p w14:paraId="61F2240F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27 мая — обществознание.</w:t>
      </w:r>
    </w:p>
    <w:p w14:paraId="215E456B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1 июня — история, физика, биология, химия.</w:t>
      </w:r>
    </w:p>
    <w:p w14:paraId="3899D7EA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7 июня — биология, информатика и ИКТ, география, химия.</w:t>
      </w:r>
    </w:p>
    <w:p w14:paraId="00FCEEC6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10 июня — информатика и ИКТ, география, литература, физика.</w:t>
      </w:r>
    </w:p>
    <w:p w14:paraId="0260CF57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15 июня — русский язык.</w:t>
      </w:r>
    </w:p>
    <w:p w14:paraId="56FEF2EE" w14:textId="77777777" w:rsidR="00921F39" w:rsidRPr="00F20D94" w:rsidRDefault="00921F39" w:rsidP="00921F39">
      <w:pPr>
        <w:jc w:val="both"/>
        <w:rPr>
          <w:rFonts w:ascii="Times New Roman" w:hAnsi="Times New Roman" w:cs="Times New Roman"/>
          <w:sz w:val="28"/>
          <w:szCs w:val="28"/>
        </w:rPr>
      </w:pPr>
      <w:r w:rsidRPr="00F20D94">
        <w:rPr>
          <w:rFonts w:ascii="Times New Roman" w:hAnsi="Times New Roman" w:cs="Times New Roman"/>
          <w:sz w:val="28"/>
          <w:szCs w:val="28"/>
        </w:rPr>
        <w:t>22 июня - 2 июля — резервные дни.</w:t>
      </w:r>
    </w:p>
    <w:p w14:paraId="128C975F" w14:textId="77777777" w:rsidR="00E809EB" w:rsidRDefault="00E809EB"/>
    <w:sectPr w:rsidR="00E8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C7"/>
    <w:rsid w:val="00921F39"/>
    <w:rsid w:val="00977BC7"/>
    <w:rsid w:val="00BD466F"/>
    <w:rsid w:val="00DB7A9B"/>
    <w:rsid w:val="00E8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FD345-8D4D-414F-A032-3731AEE9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dcterms:created xsi:type="dcterms:W3CDTF">2021-12-20T11:22:00Z</dcterms:created>
  <dcterms:modified xsi:type="dcterms:W3CDTF">2021-12-20T11:22:00Z</dcterms:modified>
</cp:coreProperties>
</file>