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343A3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43A3D">
        <w:rPr>
          <w:rFonts w:ascii="Times New Roman" w:hAnsi="Times New Roman" w:cs="Times New Roman"/>
          <w:b/>
          <w:sz w:val="24"/>
          <w:szCs w:val="26"/>
        </w:rPr>
        <w:t>Аннотация</w:t>
      </w:r>
    </w:p>
    <w:p w:rsidR="00AE5F96" w:rsidRPr="00343A3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43A3D">
        <w:rPr>
          <w:rFonts w:ascii="Times New Roman" w:hAnsi="Times New Roman" w:cs="Times New Roman"/>
          <w:b/>
          <w:sz w:val="24"/>
          <w:szCs w:val="26"/>
        </w:rPr>
        <w:t xml:space="preserve">к рабочей программе по </w:t>
      </w:r>
      <w:r w:rsidR="00F77CDC" w:rsidRPr="00343A3D">
        <w:rPr>
          <w:rFonts w:ascii="Times New Roman" w:hAnsi="Times New Roman" w:cs="Times New Roman"/>
          <w:b/>
          <w:sz w:val="24"/>
          <w:szCs w:val="26"/>
        </w:rPr>
        <w:t>ОДНКНР, 5-7</w:t>
      </w:r>
      <w:r w:rsidRPr="00343A3D">
        <w:rPr>
          <w:rFonts w:ascii="Times New Roman" w:hAnsi="Times New Roman" w:cs="Times New Roman"/>
          <w:b/>
          <w:sz w:val="24"/>
          <w:szCs w:val="26"/>
        </w:rPr>
        <w:t xml:space="preserve"> класс</w:t>
      </w:r>
    </w:p>
    <w:p w:rsidR="007127CC" w:rsidRPr="00343A3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43A3D">
        <w:rPr>
          <w:rFonts w:ascii="Times New Roman" w:hAnsi="Times New Roman" w:cs="Times New Roman"/>
          <w:b/>
          <w:sz w:val="24"/>
          <w:szCs w:val="26"/>
        </w:rPr>
        <w:t>2021-2022 учебный год</w:t>
      </w:r>
    </w:p>
    <w:p w:rsidR="007127CC" w:rsidRPr="00343A3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343A3D" w:rsidTr="00BA5365">
        <w:tc>
          <w:tcPr>
            <w:tcW w:w="2268" w:type="dxa"/>
          </w:tcPr>
          <w:p w:rsidR="007127CC" w:rsidRPr="00343A3D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1.Документы</w:t>
            </w:r>
          </w:p>
        </w:tc>
        <w:tc>
          <w:tcPr>
            <w:tcW w:w="7797" w:type="dxa"/>
          </w:tcPr>
          <w:p w:rsidR="007127CC" w:rsidRPr="00343A3D" w:rsidRDefault="00F77CDC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Программа разработана на основе Федерального государственного образовательного стандарта основного общего образования, 2010, Концепции духовно-нравственного развития и воспитания личности гражданина </w:t>
            </w:r>
            <w:proofErr w:type="gramStart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Рос-сии</w:t>
            </w:r>
            <w:proofErr w:type="gramEnd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, планируемых результатов основного общего образования примерной рабочей программы по ОДНКР 5 класс ФГОС Н.Ф. Виноградова, В.И. Власенко, А.В. Поляков, 2020,2021</w:t>
            </w:r>
          </w:p>
        </w:tc>
      </w:tr>
      <w:tr w:rsidR="007127CC" w:rsidRPr="00343A3D" w:rsidTr="00BA5365">
        <w:tc>
          <w:tcPr>
            <w:tcW w:w="2268" w:type="dxa"/>
          </w:tcPr>
          <w:p w:rsidR="007127CC" w:rsidRPr="00343A3D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2.Учебники</w:t>
            </w:r>
          </w:p>
        </w:tc>
        <w:tc>
          <w:tcPr>
            <w:tcW w:w="7797" w:type="dxa"/>
          </w:tcPr>
          <w:p w:rsidR="00B35361" w:rsidRPr="00343A3D" w:rsidRDefault="007127CC" w:rsidP="00B35361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r w:rsidR="00F77CDC"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Н.Ф. Виноградова, Основы духовно-нравственной культуры народов России: 5 класс: учебник для учащихся </w:t>
            </w:r>
            <w:proofErr w:type="spellStart"/>
            <w:proofErr w:type="gramStart"/>
            <w:r w:rsidR="00F77CDC" w:rsidRPr="00343A3D">
              <w:rPr>
                <w:rFonts w:ascii="Times New Roman" w:hAnsi="Times New Roman" w:cs="Times New Roman"/>
                <w:sz w:val="24"/>
                <w:szCs w:val="26"/>
              </w:rPr>
              <w:t>об-щеобразовательных</w:t>
            </w:r>
            <w:proofErr w:type="spellEnd"/>
            <w:proofErr w:type="gramEnd"/>
            <w:r w:rsidR="00F77CDC"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учреждений, М.: </w:t>
            </w:r>
            <w:proofErr w:type="spellStart"/>
            <w:r w:rsidR="00F77CDC" w:rsidRPr="00343A3D">
              <w:rPr>
                <w:rFonts w:ascii="Times New Roman" w:hAnsi="Times New Roman" w:cs="Times New Roman"/>
                <w:sz w:val="24"/>
                <w:szCs w:val="26"/>
              </w:rPr>
              <w:t>Вентана-Граф</w:t>
            </w:r>
            <w:proofErr w:type="spellEnd"/>
            <w:r w:rsidR="00F77CDC" w:rsidRPr="00343A3D">
              <w:rPr>
                <w:rFonts w:ascii="Times New Roman" w:hAnsi="Times New Roman" w:cs="Times New Roman"/>
                <w:sz w:val="24"/>
                <w:szCs w:val="26"/>
              </w:rPr>
              <w:t>, 2020, 2021</w:t>
            </w:r>
          </w:p>
        </w:tc>
      </w:tr>
      <w:tr w:rsidR="007127CC" w:rsidRPr="00343A3D" w:rsidTr="00BA5365">
        <w:tc>
          <w:tcPr>
            <w:tcW w:w="2268" w:type="dxa"/>
          </w:tcPr>
          <w:p w:rsidR="007127CC" w:rsidRPr="00343A3D" w:rsidRDefault="00C17599" w:rsidP="00C1759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343A3D" w:rsidRDefault="00F77CDC" w:rsidP="00B35361">
            <w:pPr>
              <w:pStyle w:val="a6"/>
              <w:ind w:left="-45"/>
              <w:rPr>
                <w:b/>
                <w:szCs w:val="26"/>
              </w:rPr>
            </w:pPr>
            <w:r w:rsidRPr="00343A3D">
              <w:rPr>
                <w:b/>
                <w:szCs w:val="26"/>
              </w:rPr>
              <w:t>Цели и задачи обучения ОДНКНР</w:t>
            </w:r>
            <w:r w:rsidR="00B35361" w:rsidRPr="00343A3D">
              <w:rPr>
                <w:b/>
                <w:szCs w:val="26"/>
              </w:rPr>
              <w:t xml:space="preserve"> в основной школе:</w:t>
            </w:r>
          </w:p>
          <w:p w:rsidR="00F77CDC" w:rsidRPr="00343A3D" w:rsidRDefault="00F77CDC" w:rsidP="00F77CD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- совершенствование  способности  к  восприятию  накопленной 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</w:t>
            </w:r>
            <w:proofErr w:type="gramStart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нравствен-ному</w:t>
            </w:r>
            <w:proofErr w:type="gramEnd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 самосовершенствованию,  проявляет  готовность  к  духовному саморазвитию; </w:t>
            </w:r>
          </w:p>
          <w:p w:rsidR="00F77CDC" w:rsidRPr="00343A3D" w:rsidRDefault="00F77CDC" w:rsidP="00F77CD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- углубление  и  расширение  представлений  о  том,  что  общечеловеческие ценности родились, хранятся и передаются от поколения к поколению через этнические, культурные,  семейные  традиции,  общенациональные  и  межнациональные  отношения, религиозные верования; </w:t>
            </w:r>
          </w:p>
          <w:p w:rsidR="00F77CDC" w:rsidRPr="00343A3D" w:rsidRDefault="00F77CDC" w:rsidP="00F77CD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- осознание  того,  что  духовно-нравственная  культура  современного 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 </w:t>
            </w:r>
          </w:p>
          <w:p w:rsidR="00F77CDC" w:rsidRPr="00343A3D" w:rsidRDefault="00F77CDC" w:rsidP="00F77CDC">
            <w:pPr>
              <w:pStyle w:val="a6"/>
              <w:spacing w:before="2"/>
              <w:ind w:left="0"/>
              <w:rPr>
                <w:szCs w:val="26"/>
              </w:rPr>
            </w:pPr>
            <w:r w:rsidRPr="00343A3D">
              <w:rPr>
                <w:szCs w:val="26"/>
              </w:rPr>
              <w:t xml:space="preserve">- становление  внутренних  установок  личности,  ценностных 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 и  деятельности,  чувством  любви  к  своей  родине,  уважения  к  народам, населяющим ее, их культуре и традициям. </w:t>
            </w:r>
          </w:p>
          <w:p w:rsidR="007127CC" w:rsidRPr="00343A3D" w:rsidRDefault="007127CC" w:rsidP="00BC7F87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7127CC" w:rsidRPr="00343A3D" w:rsidTr="00BA5365">
        <w:tc>
          <w:tcPr>
            <w:tcW w:w="2268" w:type="dxa"/>
          </w:tcPr>
          <w:p w:rsidR="007127CC" w:rsidRPr="00343A3D" w:rsidRDefault="00D61709" w:rsidP="00D6170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343A3D" w:rsidRDefault="00BC7F87" w:rsidP="00BC7F87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В соответствии с учебным планом ГБОУ РО «ДККК» на изучение ОДНКНР на уровне основного  общего образования отводится 105 часов, в том числе: в V классе– 35 час</w:t>
            </w:r>
            <w:proofErr w:type="gramStart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., </w:t>
            </w:r>
            <w:proofErr w:type="gramEnd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Pr="00343A3D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VI</w:t>
            </w: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классе – 35 час., в </w:t>
            </w:r>
            <w:r w:rsidRPr="00343A3D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VII</w:t>
            </w: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классе – 35 час.</w:t>
            </w:r>
          </w:p>
        </w:tc>
      </w:tr>
      <w:tr w:rsidR="007127CC" w:rsidRPr="00343A3D" w:rsidTr="00BA5365">
        <w:tc>
          <w:tcPr>
            <w:tcW w:w="2268" w:type="dxa"/>
          </w:tcPr>
          <w:p w:rsidR="007127CC" w:rsidRPr="00343A3D" w:rsidRDefault="00D61709" w:rsidP="00D6170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127CC" w:rsidRPr="00343A3D" w:rsidRDefault="00F77CDC" w:rsidP="001102C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t>5</w:t>
            </w:r>
            <w:r w:rsidR="00EA5397"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класс</w:t>
            </w:r>
          </w:p>
          <w:p w:rsidR="00F77CDC" w:rsidRPr="00343A3D" w:rsidRDefault="00F77CDC" w:rsidP="00EA539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В мире культуры </w:t>
            </w:r>
          </w:p>
          <w:p w:rsidR="00F77CDC" w:rsidRPr="00343A3D" w:rsidRDefault="00F77CDC" w:rsidP="00EA539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Нравственные ценности российского народа</w:t>
            </w:r>
          </w:p>
          <w:p w:rsidR="00F77CDC" w:rsidRPr="00343A3D" w:rsidRDefault="00F77CDC" w:rsidP="00EA539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Религия и культура</w:t>
            </w:r>
          </w:p>
          <w:p w:rsidR="00F77CDC" w:rsidRPr="00343A3D" w:rsidRDefault="00071AB8" w:rsidP="00EA539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Как сохранить духовные ценности</w:t>
            </w:r>
          </w:p>
          <w:p w:rsidR="00071AB8" w:rsidRPr="00343A3D" w:rsidRDefault="00071AB8" w:rsidP="00EA539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Твой духовный мир</w:t>
            </w:r>
          </w:p>
          <w:p w:rsidR="00071AB8" w:rsidRPr="00343A3D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EA5397" w:rsidRPr="00343A3D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t>6</w:t>
            </w:r>
            <w:r w:rsidR="00EA5397"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класс</w:t>
            </w:r>
          </w:p>
          <w:p w:rsidR="00EA5397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Традиции народов России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Край, в котором ты живёшь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Цивилизация и культура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Нравственное воспитание в культуре народов России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Культура и </w:t>
            </w:r>
            <w:proofErr w:type="spellStart"/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нравственнсть</w:t>
            </w:r>
            <w:proofErr w:type="spellEnd"/>
          </w:p>
          <w:p w:rsidR="00EA5397" w:rsidRPr="00343A3D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7</w:t>
            </w:r>
            <w:r w:rsidR="00EA5397" w:rsidRPr="00343A3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класс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Величие многонациональной российской культуры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>Нравственное воспитание в культуре народов России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Религиозная символика в традиционных религиях России. Религиозное мировоззрение  </w:t>
            </w:r>
          </w:p>
          <w:p w:rsidR="00071AB8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Выдающиеся деятели науки и культуры многонационального народа России.</w:t>
            </w:r>
          </w:p>
          <w:p w:rsidR="00EA5397" w:rsidRPr="00343A3D" w:rsidRDefault="00071AB8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t xml:space="preserve"> Наши нравственные ценности                                                </w:t>
            </w:r>
          </w:p>
        </w:tc>
      </w:tr>
      <w:tr w:rsidR="007127CC" w:rsidRPr="00343A3D" w:rsidTr="00BA5365">
        <w:tc>
          <w:tcPr>
            <w:tcW w:w="2268" w:type="dxa"/>
          </w:tcPr>
          <w:p w:rsidR="007127CC" w:rsidRPr="00343A3D" w:rsidRDefault="00D61709" w:rsidP="00D6170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43A3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343A3D" w:rsidRPr="00F6651B" w:rsidRDefault="00343A3D" w:rsidP="00343A3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промежуточной аттестации: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работа, творческая работа, зачёт по темам</w:t>
            </w:r>
          </w:p>
          <w:p w:rsidR="00343A3D" w:rsidRPr="00F6651B" w:rsidRDefault="00343A3D" w:rsidP="00343A3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343A3D" w:rsidRPr="00F6651B" w:rsidRDefault="00F2593E" w:rsidP="00343A3D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  <w:r w:rsidR="00343A3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3D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3A3D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7127CC" w:rsidRPr="00343A3D" w:rsidRDefault="007127CC" w:rsidP="001102C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7127CC" w:rsidRPr="00343A3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sectPr w:rsidR="007127CC" w:rsidRPr="00343A3D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90D71"/>
    <w:rsid w:val="00071AB8"/>
    <w:rsid w:val="001102CF"/>
    <w:rsid w:val="001453D7"/>
    <w:rsid w:val="00343A3D"/>
    <w:rsid w:val="00352323"/>
    <w:rsid w:val="005E3870"/>
    <w:rsid w:val="006C18F6"/>
    <w:rsid w:val="007127CC"/>
    <w:rsid w:val="00A15E56"/>
    <w:rsid w:val="00AE5F96"/>
    <w:rsid w:val="00AF13AD"/>
    <w:rsid w:val="00B35361"/>
    <w:rsid w:val="00BA5365"/>
    <w:rsid w:val="00BC7F87"/>
    <w:rsid w:val="00BD7259"/>
    <w:rsid w:val="00C15921"/>
    <w:rsid w:val="00C17599"/>
    <w:rsid w:val="00D33CD7"/>
    <w:rsid w:val="00D61709"/>
    <w:rsid w:val="00DC7B4B"/>
    <w:rsid w:val="00EA5397"/>
    <w:rsid w:val="00F2593E"/>
    <w:rsid w:val="00F6079A"/>
    <w:rsid w:val="00F77CDC"/>
    <w:rsid w:val="00F90D71"/>
    <w:rsid w:val="00FB3E23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22</cp:revision>
  <dcterms:created xsi:type="dcterms:W3CDTF">2021-09-12T16:08:00Z</dcterms:created>
  <dcterms:modified xsi:type="dcterms:W3CDTF">2021-09-29T09:57:00Z</dcterms:modified>
</cp:coreProperties>
</file>