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44" w:rsidRPr="003420F2" w:rsidRDefault="00D41644" w:rsidP="00D41644">
      <w:pPr>
        <w:shd w:val="clear" w:color="auto" w:fill="FFFFFF"/>
        <w:jc w:val="center"/>
        <w:rPr>
          <w:rFonts w:ascii="Times New Roman" w:hAnsi="Times New Roman" w:cs="Times New Roman"/>
          <w:bCs/>
          <w:sz w:val="28"/>
          <w:szCs w:val="28"/>
        </w:rPr>
      </w:pPr>
      <w:r w:rsidRPr="003420F2">
        <w:rPr>
          <w:rFonts w:ascii="Times New Roman" w:hAnsi="Times New Roman" w:cs="Times New Roman"/>
          <w:bCs/>
          <w:color w:val="0D0D0D" w:themeColor="text1" w:themeTint="F2"/>
          <w:sz w:val="28"/>
          <w:szCs w:val="28"/>
        </w:rPr>
        <w:t>Муниципальное образование</w:t>
      </w:r>
      <w:r w:rsidRPr="003420F2">
        <w:rPr>
          <w:rFonts w:ascii="Times New Roman" w:hAnsi="Times New Roman" w:cs="Times New Roman"/>
          <w:color w:val="0D0D0D" w:themeColor="text1" w:themeTint="F2"/>
          <w:sz w:val="28"/>
          <w:szCs w:val="28"/>
        </w:rPr>
        <w:t xml:space="preserve"> </w:t>
      </w:r>
      <w:r w:rsidRPr="003420F2">
        <w:rPr>
          <w:rFonts w:ascii="Times New Roman" w:hAnsi="Times New Roman" w:cs="Times New Roman"/>
          <w:bCs/>
          <w:sz w:val="28"/>
          <w:szCs w:val="28"/>
        </w:rPr>
        <w:t xml:space="preserve">Щербиновский район </w:t>
      </w:r>
    </w:p>
    <w:p w:rsidR="00D41644" w:rsidRPr="003420F2" w:rsidRDefault="00D41644" w:rsidP="00D41644">
      <w:pPr>
        <w:shd w:val="clear" w:color="auto" w:fill="FFFFFF"/>
        <w:jc w:val="center"/>
        <w:rPr>
          <w:rFonts w:ascii="Times New Roman" w:hAnsi="Times New Roman" w:cs="Times New Roman"/>
          <w:bCs/>
          <w:sz w:val="28"/>
          <w:szCs w:val="28"/>
        </w:rPr>
      </w:pPr>
      <w:r w:rsidRPr="003420F2">
        <w:rPr>
          <w:rFonts w:ascii="Times New Roman" w:hAnsi="Times New Roman" w:cs="Times New Roman"/>
          <w:bCs/>
          <w:sz w:val="28"/>
          <w:szCs w:val="28"/>
        </w:rPr>
        <w:t>муниципальное бюджетное общеобразовательное учреждение</w:t>
      </w:r>
    </w:p>
    <w:p w:rsidR="00D41644" w:rsidRPr="003420F2" w:rsidRDefault="00D41644" w:rsidP="00D41644">
      <w:pPr>
        <w:shd w:val="clear" w:color="auto" w:fill="FFFFFF"/>
        <w:jc w:val="center"/>
        <w:rPr>
          <w:rFonts w:ascii="Times New Roman" w:hAnsi="Times New Roman" w:cs="Times New Roman"/>
          <w:bCs/>
          <w:sz w:val="28"/>
          <w:szCs w:val="28"/>
        </w:rPr>
      </w:pPr>
      <w:r w:rsidRPr="003420F2">
        <w:rPr>
          <w:rFonts w:ascii="Times New Roman" w:hAnsi="Times New Roman" w:cs="Times New Roman"/>
          <w:bCs/>
          <w:sz w:val="28"/>
          <w:szCs w:val="28"/>
        </w:rPr>
        <w:t>средняя общеобразовательная школа №1</w:t>
      </w:r>
      <w:r w:rsidR="007803E2">
        <w:rPr>
          <w:rFonts w:ascii="Times New Roman" w:hAnsi="Times New Roman" w:cs="Times New Roman"/>
          <w:bCs/>
          <w:sz w:val="28"/>
          <w:szCs w:val="28"/>
        </w:rPr>
        <w:t>2</w:t>
      </w:r>
      <w:r w:rsidRPr="003420F2">
        <w:rPr>
          <w:rFonts w:ascii="Times New Roman" w:hAnsi="Times New Roman" w:cs="Times New Roman"/>
          <w:bCs/>
          <w:sz w:val="28"/>
          <w:szCs w:val="28"/>
        </w:rPr>
        <w:t xml:space="preserve"> </w:t>
      </w:r>
      <w:r>
        <w:rPr>
          <w:rFonts w:ascii="Times New Roman" w:hAnsi="Times New Roman" w:cs="Times New Roman"/>
          <w:bCs/>
          <w:sz w:val="28"/>
          <w:szCs w:val="28"/>
        </w:rPr>
        <w:t xml:space="preserve">имени </w:t>
      </w:r>
      <w:r w:rsidR="007803E2">
        <w:rPr>
          <w:rFonts w:ascii="Times New Roman" w:hAnsi="Times New Roman" w:cs="Times New Roman"/>
          <w:bCs/>
          <w:sz w:val="28"/>
          <w:szCs w:val="28"/>
        </w:rPr>
        <w:t>Героя Советского Союза Ивана Григорьевича Остапенко</w:t>
      </w:r>
      <w:r>
        <w:rPr>
          <w:rFonts w:ascii="Times New Roman" w:hAnsi="Times New Roman" w:cs="Times New Roman"/>
          <w:bCs/>
          <w:sz w:val="28"/>
          <w:szCs w:val="28"/>
        </w:rPr>
        <w:t xml:space="preserve"> </w:t>
      </w:r>
    </w:p>
    <w:p w:rsidR="00D41644" w:rsidRPr="003420F2" w:rsidRDefault="00D41644" w:rsidP="00D41644">
      <w:pPr>
        <w:shd w:val="clear" w:color="auto" w:fill="FFFFFF"/>
        <w:jc w:val="center"/>
        <w:rPr>
          <w:rFonts w:ascii="Times New Roman" w:hAnsi="Times New Roman" w:cs="Times New Roman"/>
          <w:bCs/>
          <w:sz w:val="28"/>
          <w:szCs w:val="28"/>
        </w:rPr>
      </w:pPr>
      <w:r w:rsidRPr="003420F2">
        <w:rPr>
          <w:rFonts w:ascii="Times New Roman" w:hAnsi="Times New Roman" w:cs="Times New Roman"/>
          <w:bCs/>
          <w:sz w:val="28"/>
          <w:szCs w:val="28"/>
        </w:rPr>
        <w:t xml:space="preserve">муниципального образования Щербиновский район село </w:t>
      </w:r>
      <w:r w:rsidR="007803E2">
        <w:rPr>
          <w:rFonts w:ascii="Times New Roman" w:hAnsi="Times New Roman" w:cs="Times New Roman"/>
          <w:bCs/>
          <w:sz w:val="28"/>
          <w:szCs w:val="28"/>
        </w:rPr>
        <w:t>Глафировка</w:t>
      </w:r>
    </w:p>
    <w:p w:rsidR="00D41644" w:rsidRPr="003420F2" w:rsidRDefault="00D41644" w:rsidP="00D41644">
      <w:pPr>
        <w:shd w:val="clear" w:color="auto" w:fill="FFFFFF"/>
        <w:rPr>
          <w:rFonts w:ascii="Times New Roman" w:hAnsi="Times New Roman" w:cs="Times New Roman"/>
          <w:sz w:val="28"/>
          <w:szCs w:val="28"/>
        </w:rPr>
      </w:pPr>
    </w:p>
    <w:p w:rsidR="00D41644" w:rsidRPr="003420F2" w:rsidRDefault="00D41644" w:rsidP="00D41644">
      <w:pPr>
        <w:shd w:val="clear" w:color="auto" w:fill="FFFFFF"/>
        <w:ind w:left="5760"/>
        <w:jc w:val="center"/>
        <w:rPr>
          <w:rFonts w:ascii="Times New Roman" w:hAnsi="Times New Roman" w:cs="Times New Roman"/>
          <w:sz w:val="28"/>
          <w:szCs w:val="28"/>
        </w:rPr>
      </w:pPr>
    </w:p>
    <w:p w:rsidR="00D41644" w:rsidRPr="003420F2" w:rsidRDefault="00D41644" w:rsidP="00D41644">
      <w:pPr>
        <w:shd w:val="clear" w:color="auto" w:fill="FFFFFF"/>
        <w:ind w:left="5760"/>
        <w:jc w:val="center"/>
        <w:rPr>
          <w:rFonts w:ascii="Times New Roman" w:hAnsi="Times New Roman" w:cs="Times New Roman"/>
          <w:sz w:val="28"/>
          <w:szCs w:val="28"/>
        </w:rPr>
      </w:pPr>
      <w:r w:rsidRPr="003420F2">
        <w:rPr>
          <w:rFonts w:ascii="Times New Roman" w:hAnsi="Times New Roman" w:cs="Times New Roman"/>
          <w:sz w:val="28"/>
          <w:szCs w:val="28"/>
        </w:rPr>
        <w:t>УТВЕРЖДЕНО</w:t>
      </w:r>
    </w:p>
    <w:p w:rsidR="00D41644" w:rsidRPr="003420F2" w:rsidRDefault="00D41644" w:rsidP="00D41644">
      <w:pPr>
        <w:shd w:val="clear" w:color="auto" w:fill="FFFFFF"/>
        <w:rPr>
          <w:rFonts w:ascii="Times New Roman" w:hAnsi="Times New Roman" w:cs="Times New Roman"/>
          <w:sz w:val="28"/>
          <w:szCs w:val="28"/>
        </w:rPr>
      </w:pPr>
      <w:r w:rsidRPr="003420F2">
        <w:rPr>
          <w:rFonts w:ascii="Times New Roman" w:hAnsi="Times New Roman" w:cs="Times New Roman"/>
          <w:sz w:val="28"/>
          <w:szCs w:val="28"/>
        </w:rPr>
        <w:t xml:space="preserve">                                                                   решением педагогического совета </w:t>
      </w:r>
    </w:p>
    <w:p w:rsidR="00D41644" w:rsidRPr="003420F2" w:rsidRDefault="00D41644" w:rsidP="00D41644">
      <w:pPr>
        <w:shd w:val="clear" w:color="auto" w:fill="FFFFFF"/>
        <w:rPr>
          <w:rFonts w:ascii="Times New Roman" w:hAnsi="Times New Roman" w:cs="Times New Roman"/>
          <w:sz w:val="28"/>
          <w:szCs w:val="28"/>
        </w:rPr>
      </w:pPr>
      <w:r w:rsidRPr="003420F2">
        <w:rPr>
          <w:rFonts w:ascii="Times New Roman" w:hAnsi="Times New Roman" w:cs="Times New Roman"/>
          <w:sz w:val="28"/>
          <w:szCs w:val="28"/>
        </w:rPr>
        <w:t xml:space="preserve">                                                       </w:t>
      </w:r>
      <w:r>
        <w:rPr>
          <w:rFonts w:ascii="Times New Roman" w:hAnsi="Times New Roman" w:cs="Times New Roman"/>
          <w:sz w:val="28"/>
          <w:szCs w:val="28"/>
        </w:rPr>
        <w:t xml:space="preserve">             от  3</w:t>
      </w:r>
      <w:r w:rsidR="00587FCC">
        <w:rPr>
          <w:rFonts w:ascii="Times New Roman" w:hAnsi="Times New Roman" w:cs="Times New Roman"/>
          <w:sz w:val="28"/>
          <w:szCs w:val="28"/>
        </w:rPr>
        <w:t>0</w:t>
      </w:r>
      <w:r>
        <w:rPr>
          <w:rFonts w:ascii="Times New Roman" w:hAnsi="Times New Roman" w:cs="Times New Roman"/>
          <w:sz w:val="28"/>
          <w:szCs w:val="28"/>
        </w:rPr>
        <w:t xml:space="preserve"> августа 202</w:t>
      </w:r>
      <w:r w:rsidR="0035314C">
        <w:rPr>
          <w:rFonts w:ascii="Times New Roman" w:hAnsi="Times New Roman" w:cs="Times New Roman"/>
          <w:sz w:val="28"/>
          <w:szCs w:val="28"/>
        </w:rPr>
        <w:t>3</w:t>
      </w:r>
      <w:r w:rsidRPr="003420F2">
        <w:rPr>
          <w:rFonts w:ascii="Times New Roman" w:hAnsi="Times New Roman" w:cs="Times New Roman"/>
          <w:sz w:val="28"/>
          <w:szCs w:val="28"/>
        </w:rPr>
        <w:t xml:space="preserve">  года протокол№ 1</w:t>
      </w:r>
    </w:p>
    <w:p w:rsidR="00D41644" w:rsidRPr="003420F2" w:rsidRDefault="00D41644" w:rsidP="00D41644">
      <w:pPr>
        <w:shd w:val="clear" w:color="auto" w:fill="FFFFFF"/>
        <w:rPr>
          <w:rFonts w:ascii="Times New Roman" w:hAnsi="Times New Roman" w:cs="Times New Roman"/>
          <w:sz w:val="28"/>
          <w:szCs w:val="28"/>
        </w:rPr>
      </w:pPr>
      <w:r w:rsidRPr="003420F2">
        <w:rPr>
          <w:rFonts w:ascii="Times New Roman" w:hAnsi="Times New Roman" w:cs="Times New Roman"/>
          <w:sz w:val="28"/>
          <w:szCs w:val="28"/>
        </w:rPr>
        <w:t xml:space="preserve">                                                                   Председатель ______Л.</w:t>
      </w:r>
      <w:r w:rsidR="007803E2">
        <w:rPr>
          <w:rFonts w:ascii="Times New Roman" w:hAnsi="Times New Roman" w:cs="Times New Roman"/>
          <w:sz w:val="28"/>
          <w:szCs w:val="28"/>
        </w:rPr>
        <w:t>Б. Кудряшова</w:t>
      </w:r>
    </w:p>
    <w:p w:rsidR="00D41644" w:rsidRPr="003420F2" w:rsidRDefault="00D41644" w:rsidP="00D41644">
      <w:pPr>
        <w:shd w:val="clear" w:color="auto" w:fill="FFFFFF"/>
        <w:ind w:left="4962"/>
        <w:rPr>
          <w:rFonts w:ascii="Times New Roman" w:hAnsi="Times New Roman" w:cs="Times New Roman"/>
          <w:color w:val="000000"/>
          <w:sz w:val="28"/>
          <w:szCs w:val="28"/>
        </w:rPr>
      </w:pPr>
      <w:r w:rsidRPr="003420F2">
        <w:rPr>
          <w:rFonts w:ascii="Times New Roman" w:hAnsi="Times New Roman" w:cs="Times New Roman"/>
          <w:color w:val="000000"/>
          <w:sz w:val="28"/>
          <w:szCs w:val="28"/>
        </w:rPr>
        <w:t xml:space="preserve">                                                                                                        </w:t>
      </w:r>
    </w:p>
    <w:p w:rsidR="00D41644" w:rsidRPr="003420F2" w:rsidRDefault="00D41644" w:rsidP="00D41644">
      <w:pPr>
        <w:pStyle w:val="3"/>
        <w:jc w:val="center"/>
        <w:rPr>
          <w:rFonts w:ascii="Times New Roman" w:hAnsi="Times New Roman" w:cs="Times New Roman"/>
          <w:color w:val="auto"/>
          <w:sz w:val="28"/>
          <w:szCs w:val="28"/>
        </w:rPr>
      </w:pPr>
      <w:r w:rsidRPr="003420F2">
        <w:rPr>
          <w:rFonts w:ascii="Times New Roman" w:hAnsi="Times New Roman" w:cs="Times New Roman"/>
          <w:color w:val="auto"/>
          <w:sz w:val="28"/>
          <w:szCs w:val="28"/>
        </w:rPr>
        <w:t xml:space="preserve">РАБОЧАЯ  ПРОГРАММА </w:t>
      </w:r>
    </w:p>
    <w:p w:rsidR="00D41644" w:rsidRPr="003420F2" w:rsidRDefault="00D41644" w:rsidP="00D41644">
      <w:pPr>
        <w:rPr>
          <w:rFonts w:ascii="Times New Roman" w:hAnsi="Times New Roman" w:cs="Times New Roman"/>
          <w:sz w:val="28"/>
          <w:szCs w:val="28"/>
        </w:rPr>
      </w:pPr>
    </w:p>
    <w:p w:rsidR="00D41644" w:rsidRPr="003420F2" w:rsidRDefault="00D41644" w:rsidP="00D41644">
      <w:pPr>
        <w:shd w:val="clear" w:color="auto" w:fill="FFFFFF"/>
        <w:ind w:left="284" w:hanging="284"/>
        <w:rPr>
          <w:rFonts w:ascii="Times New Roman" w:hAnsi="Times New Roman" w:cs="Times New Roman"/>
          <w:b/>
          <w:bCs/>
          <w:color w:val="000000"/>
          <w:sz w:val="28"/>
          <w:szCs w:val="28"/>
        </w:rPr>
      </w:pPr>
      <w:r w:rsidRPr="003420F2">
        <w:rPr>
          <w:rFonts w:ascii="Times New Roman" w:hAnsi="Times New Roman" w:cs="Times New Roman"/>
          <w:bCs/>
          <w:color w:val="000000"/>
          <w:sz w:val="28"/>
          <w:szCs w:val="28"/>
        </w:rPr>
        <w:t xml:space="preserve">     По     химии</w:t>
      </w:r>
    </w:p>
    <w:p w:rsidR="00D41644" w:rsidRPr="003420F2" w:rsidRDefault="00D41644" w:rsidP="00D41644">
      <w:pPr>
        <w:shd w:val="clear" w:color="auto" w:fill="FFFFFF"/>
        <w:rPr>
          <w:rFonts w:ascii="Times New Roman" w:hAnsi="Times New Roman" w:cs="Times New Roman"/>
          <w:b/>
          <w:bCs/>
          <w:color w:val="000000"/>
          <w:sz w:val="28"/>
          <w:szCs w:val="28"/>
        </w:rPr>
      </w:pPr>
    </w:p>
    <w:p w:rsidR="00D41644" w:rsidRPr="003420F2" w:rsidRDefault="00D41644" w:rsidP="00D41644">
      <w:pPr>
        <w:shd w:val="clear" w:color="auto" w:fill="FFFFFF"/>
        <w:rPr>
          <w:rFonts w:ascii="Times New Roman" w:hAnsi="Times New Roman" w:cs="Times New Roman"/>
          <w:sz w:val="28"/>
          <w:szCs w:val="28"/>
        </w:rPr>
      </w:pPr>
      <w:r w:rsidRPr="003420F2">
        <w:rPr>
          <w:rFonts w:ascii="Times New Roman" w:hAnsi="Times New Roman" w:cs="Times New Roman"/>
          <w:sz w:val="28"/>
          <w:szCs w:val="28"/>
        </w:rPr>
        <w:t xml:space="preserve">     Уровень образования (класс): </w:t>
      </w:r>
      <w:r>
        <w:rPr>
          <w:rFonts w:ascii="Times New Roman" w:hAnsi="Times New Roman" w:cs="Times New Roman"/>
          <w:sz w:val="28"/>
          <w:szCs w:val="28"/>
        </w:rPr>
        <w:t xml:space="preserve"> основное  общее  образование  10-11</w:t>
      </w:r>
      <w:r w:rsidRPr="003420F2">
        <w:rPr>
          <w:rFonts w:ascii="Times New Roman" w:hAnsi="Times New Roman" w:cs="Times New Roman"/>
          <w:sz w:val="28"/>
          <w:szCs w:val="28"/>
        </w:rPr>
        <w:t xml:space="preserve">  класс      </w:t>
      </w:r>
    </w:p>
    <w:p w:rsidR="00D41644" w:rsidRPr="003420F2" w:rsidRDefault="00D41644" w:rsidP="00D41644">
      <w:pPr>
        <w:rPr>
          <w:rFonts w:ascii="Times New Roman" w:hAnsi="Times New Roman" w:cs="Times New Roman"/>
          <w:sz w:val="28"/>
          <w:szCs w:val="28"/>
        </w:rPr>
      </w:pPr>
    </w:p>
    <w:p w:rsidR="00D41644" w:rsidRPr="003420F2" w:rsidRDefault="00A74402" w:rsidP="00D41644">
      <w:pPr>
        <w:rPr>
          <w:rFonts w:ascii="Times New Roman" w:hAnsi="Times New Roman" w:cs="Times New Roman"/>
          <w:sz w:val="28"/>
          <w:szCs w:val="28"/>
        </w:rPr>
      </w:pPr>
      <w:r>
        <w:rPr>
          <w:rFonts w:ascii="Times New Roman" w:hAnsi="Times New Roman" w:cs="Times New Roman"/>
          <w:sz w:val="28"/>
          <w:szCs w:val="28"/>
        </w:rPr>
        <w:t xml:space="preserve">     Количество часов: 136</w:t>
      </w:r>
    </w:p>
    <w:p w:rsidR="00D41644" w:rsidRPr="003420F2" w:rsidRDefault="00D41644" w:rsidP="00D41644">
      <w:pPr>
        <w:rPr>
          <w:rFonts w:ascii="Times New Roman" w:hAnsi="Times New Roman" w:cs="Times New Roman"/>
          <w:sz w:val="28"/>
          <w:szCs w:val="28"/>
        </w:rPr>
      </w:pPr>
    </w:p>
    <w:p w:rsidR="00D41644" w:rsidRPr="003420F2" w:rsidRDefault="00D41644" w:rsidP="00D41644">
      <w:pPr>
        <w:tabs>
          <w:tab w:val="left" w:pos="284"/>
        </w:tabs>
        <w:ind w:left="284" w:hanging="284"/>
        <w:rPr>
          <w:rFonts w:ascii="Times New Roman" w:hAnsi="Times New Roman" w:cs="Times New Roman"/>
          <w:sz w:val="28"/>
          <w:szCs w:val="28"/>
        </w:rPr>
      </w:pPr>
      <w:r w:rsidRPr="003420F2">
        <w:rPr>
          <w:rFonts w:ascii="Times New Roman" w:hAnsi="Times New Roman" w:cs="Times New Roman"/>
          <w:color w:val="000000"/>
          <w:sz w:val="28"/>
          <w:szCs w:val="28"/>
        </w:rPr>
        <w:t xml:space="preserve">     Учитель:   </w:t>
      </w:r>
      <w:r w:rsidR="007803E2">
        <w:rPr>
          <w:rFonts w:ascii="Times New Roman" w:hAnsi="Times New Roman" w:cs="Times New Roman"/>
          <w:color w:val="000000"/>
          <w:sz w:val="28"/>
          <w:szCs w:val="28"/>
        </w:rPr>
        <w:t>Семенова Светлана Ивановна</w:t>
      </w:r>
    </w:p>
    <w:p w:rsidR="00D41644" w:rsidRPr="003420F2" w:rsidRDefault="00D41644" w:rsidP="00D41644">
      <w:pPr>
        <w:shd w:val="clear" w:color="auto" w:fill="FFFFFF"/>
        <w:rPr>
          <w:rFonts w:ascii="Times New Roman" w:hAnsi="Times New Roman" w:cs="Times New Roman"/>
          <w:color w:val="000000"/>
          <w:sz w:val="28"/>
          <w:szCs w:val="28"/>
        </w:rPr>
      </w:pPr>
    </w:p>
    <w:p w:rsidR="00D41644" w:rsidRPr="003420F2" w:rsidRDefault="00D41644" w:rsidP="00D41644">
      <w:pPr>
        <w:rPr>
          <w:rFonts w:ascii="Times New Roman" w:hAnsi="Times New Roman" w:cs="Times New Roman"/>
          <w:sz w:val="28"/>
          <w:szCs w:val="28"/>
          <w:u w:val="single"/>
        </w:rPr>
      </w:pPr>
      <w:r w:rsidRPr="003420F2">
        <w:rPr>
          <w:rFonts w:ascii="Times New Roman" w:hAnsi="Times New Roman" w:cs="Times New Roman"/>
          <w:color w:val="000000"/>
          <w:sz w:val="28"/>
          <w:szCs w:val="28"/>
        </w:rPr>
        <w:t xml:space="preserve">Программа разработана в соответствии  с </w:t>
      </w:r>
      <w:r w:rsidRPr="003420F2">
        <w:rPr>
          <w:rFonts w:ascii="Times New Roman" w:hAnsi="Times New Roman" w:cs="Times New Roman"/>
          <w:sz w:val="28"/>
          <w:szCs w:val="28"/>
          <w:u w:val="single"/>
        </w:rPr>
        <w:t>ФГОС основного общего образовани</w:t>
      </w:r>
      <w:r w:rsidRPr="003420F2">
        <w:rPr>
          <w:rFonts w:ascii="Times New Roman" w:hAnsi="Times New Roman" w:cs="Times New Roman"/>
          <w:sz w:val="28"/>
          <w:szCs w:val="28"/>
        </w:rPr>
        <w:t xml:space="preserve"> на основе:</w:t>
      </w:r>
      <w:r>
        <w:rPr>
          <w:rFonts w:ascii="Times New Roman" w:hAnsi="Times New Roman" w:cs="Times New Roman"/>
          <w:sz w:val="28"/>
          <w:szCs w:val="28"/>
        </w:rPr>
        <w:t xml:space="preserve">  примерной </w:t>
      </w:r>
      <w:r w:rsidRPr="003420F2">
        <w:rPr>
          <w:rFonts w:ascii="Times New Roman" w:hAnsi="Times New Roman" w:cs="Times New Roman"/>
          <w:sz w:val="28"/>
          <w:szCs w:val="28"/>
        </w:rPr>
        <w:t xml:space="preserve">рабочей </w:t>
      </w:r>
      <w:r>
        <w:rPr>
          <w:rFonts w:ascii="Times New Roman" w:hAnsi="Times New Roman" w:cs="Times New Roman"/>
          <w:sz w:val="28"/>
          <w:szCs w:val="28"/>
        </w:rPr>
        <w:t xml:space="preserve">программы М.Н.Афанасьевой   Химия.10-11 классы  предметная линия  учебников </w:t>
      </w:r>
      <w:r w:rsidRPr="003420F2">
        <w:rPr>
          <w:rFonts w:ascii="Times New Roman" w:hAnsi="Times New Roman" w:cs="Times New Roman"/>
          <w:sz w:val="28"/>
          <w:szCs w:val="28"/>
        </w:rPr>
        <w:t xml:space="preserve"> </w:t>
      </w:r>
      <w:r>
        <w:rPr>
          <w:rFonts w:ascii="Times New Roman" w:hAnsi="Times New Roman" w:cs="Times New Roman"/>
          <w:sz w:val="28"/>
          <w:szCs w:val="28"/>
        </w:rPr>
        <w:t>Г.Е.Рудзитиса,Ф.Г.Фельдмана ,базовый уровень 3-е издание , Москва  «Просвещение»2020</w:t>
      </w:r>
      <w:r w:rsidR="0035314C">
        <w:rPr>
          <w:rFonts w:ascii="Times New Roman" w:hAnsi="Times New Roman" w:cs="Times New Roman"/>
          <w:sz w:val="28"/>
          <w:szCs w:val="28"/>
        </w:rPr>
        <w:t xml:space="preserve"> </w:t>
      </w:r>
      <w:r>
        <w:rPr>
          <w:rFonts w:ascii="Times New Roman" w:hAnsi="Times New Roman" w:cs="Times New Roman"/>
          <w:sz w:val="28"/>
          <w:szCs w:val="28"/>
        </w:rPr>
        <w:t>г</w:t>
      </w:r>
    </w:p>
    <w:p w:rsidR="00325B38" w:rsidRDefault="00325B38"/>
    <w:p w:rsidR="00D41644" w:rsidRDefault="00D41644"/>
    <w:p w:rsidR="00D41644" w:rsidRPr="00F377F4" w:rsidRDefault="00D41644" w:rsidP="00D41644">
      <w:pPr>
        <w:tabs>
          <w:tab w:val="left" w:pos="4040"/>
        </w:tabs>
        <w:ind w:left="567"/>
        <w:jc w:val="center"/>
        <w:rPr>
          <w:rFonts w:ascii="Times New Roman" w:hAnsi="Times New Roman" w:cs="Times New Roman"/>
          <w:b/>
          <w:sz w:val="28"/>
          <w:szCs w:val="28"/>
        </w:rPr>
      </w:pPr>
      <w:r w:rsidRPr="00F377F4">
        <w:rPr>
          <w:rFonts w:ascii="Times New Roman" w:hAnsi="Times New Roman" w:cs="Times New Roman"/>
          <w:b/>
          <w:sz w:val="28"/>
          <w:szCs w:val="28"/>
        </w:rPr>
        <w:t>ПЛАНИРУЕМЫЕ РЕЗУЛЬТАТЫ ОСВОЕНИЯ УЧЕБНОГО ПРЕДМЕТА</w:t>
      </w:r>
    </w:p>
    <w:p w:rsidR="00D41644" w:rsidRDefault="00D41644" w:rsidP="00D416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В результате изучения учебного предмета «Химия» на уровне среднего общего образования:</w:t>
      </w:r>
    </w:p>
    <w:p w:rsidR="00701BC5" w:rsidRDefault="00701BC5" w:rsidP="00701BC5">
      <w:pPr>
        <w:spacing w:line="360" w:lineRule="auto"/>
        <w:jc w:val="both"/>
        <w:rPr>
          <w:rFonts w:ascii="Times New Roman" w:eastAsiaTheme="minorHAnsi" w:hAnsi="Times New Roman" w:cs="Times New Roman"/>
          <w:b/>
          <w:sz w:val="28"/>
          <w:szCs w:val="28"/>
          <w:lang w:eastAsia="en-US"/>
        </w:rPr>
      </w:pPr>
      <w:r w:rsidRPr="00701BC5">
        <w:rPr>
          <w:rFonts w:ascii="Times New Roman" w:eastAsiaTheme="minorHAnsi" w:hAnsi="Times New Roman" w:cs="Times New Roman"/>
          <w:b/>
          <w:sz w:val="28"/>
          <w:szCs w:val="28"/>
          <w:lang w:eastAsia="en-US"/>
        </w:rPr>
        <w:t>Личностные результаты отражают сформированность, в том числе в части:</w:t>
      </w:r>
    </w:p>
    <w:p w:rsidR="00701BC5" w:rsidRPr="00701BC5" w:rsidRDefault="00701BC5" w:rsidP="00701BC5">
      <w:pPr>
        <w:spacing w:line="360" w:lineRule="auto"/>
        <w:jc w:val="both"/>
        <w:rPr>
          <w:rFonts w:ascii="Times New Roman" w:eastAsiaTheme="minorHAnsi" w:hAnsi="Times New Roman" w:cs="Times New Roman"/>
          <w:b/>
          <w:sz w:val="28"/>
          <w:szCs w:val="28"/>
          <w:lang w:eastAsia="en-US"/>
        </w:rPr>
      </w:pPr>
      <w:r>
        <w:rPr>
          <w:lang w:eastAsia="en-US"/>
        </w:rPr>
        <w:t>1</w:t>
      </w:r>
      <w:r>
        <w:rPr>
          <w:b/>
          <w:lang w:eastAsia="en-US"/>
        </w:rPr>
        <w:t xml:space="preserve">.  Гражданское и патриотическое воспитание и формирование российской идентичности: </w:t>
      </w:r>
    </w:p>
    <w:p w:rsidR="00701BC5" w:rsidRDefault="00701BC5" w:rsidP="00701BC5">
      <w:pPr>
        <w:pStyle w:val="a6"/>
        <w:jc w:val="both"/>
        <w:rPr>
          <w:sz w:val="22"/>
          <w:szCs w:val="22"/>
          <w:lang w:eastAsia="en-US"/>
        </w:rPr>
      </w:pPr>
      <w:r>
        <w:rPr>
          <w:sz w:val="22"/>
          <w:szCs w:val="22"/>
          <w:lang w:eastAsia="en-US"/>
        </w:rPr>
        <w:t xml:space="preserve">1.1. Формирование у детей целостного мировоззрения, российской идентичности, уважения к своей семье, обществу, государству, принятым в семье и обществе духовно-нравственным и социокультурным ценностям, к национальному культурному и историческому наследию и стремления к его сохранению и развитию; </w:t>
      </w:r>
    </w:p>
    <w:p w:rsidR="00701BC5" w:rsidRDefault="00701BC5" w:rsidP="00701BC5">
      <w:pPr>
        <w:pStyle w:val="a6"/>
        <w:jc w:val="both"/>
        <w:rPr>
          <w:sz w:val="22"/>
          <w:szCs w:val="22"/>
          <w:lang w:eastAsia="en-US"/>
        </w:rPr>
      </w:pPr>
      <w:r>
        <w:rPr>
          <w:sz w:val="22"/>
          <w:szCs w:val="22"/>
          <w:lang w:eastAsia="en-US"/>
        </w:rPr>
        <w:t xml:space="preserve">1.2.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для увеличения знаний и повышения способности ответственно реализовывать свои конституционные права и обязанности; </w:t>
      </w:r>
    </w:p>
    <w:p w:rsidR="00701BC5" w:rsidRDefault="00701BC5" w:rsidP="00701BC5">
      <w:pPr>
        <w:pStyle w:val="a6"/>
        <w:jc w:val="both"/>
        <w:rPr>
          <w:sz w:val="22"/>
          <w:szCs w:val="22"/>
          <w:lang w:eastAsia="en-US"/>
        </w:rPr>
      </w:pPr>
      <w:r>
        <w:rPr>
          <w:sz w:val="22"/>
          <w:szCs w:val="22"/>
          <w:lang w:eastAsia="en-US"/>
        </w:rPr>
        <w:t xml:space="preserve">1.3.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общественно-значимой деятельности; </w:t>
      </w:r>
    </w:p>
    <w:p w:rsidR="00701BC5" w:rsidRDefault="00701BC5" w:rsidP="00701BC5">
      <w:pPr>
        <w:pStyle w:val="a6"/>
        <w:jc w:val="both"/>
        <w:rPr>
          <w:sz w:val="22"/>
          <w:szCs w:val="22"/>
          <w:lang w:eastAsia="en-US"/>
        </w:rPr>
      </w:pPr>
      <w:r>
        <w:rPr>
          <w:sz w:val="22"/>
          <w:szCs w:val="22"/>
          <w:lang w:eastAsia="en-US"/>
        </w:rPr>
        <w:t>1.4. Развитие программ патриотического воспитания детей, в том числе военно -_патриотического;</w:t>
      </w:r>
    </w:p>
    <w:p w:rsidR="00701BC5" w:rsidRDefault="00701BC5" w:rsidP="00701BC5">
      <w:pPr>
        <w:pStyle w:val="a6"/>
        <w:jc w:val="both"/>
        <w:rPr>
          <w:sz w:val="22"/>
          <w:szCs w:val="22"/>
          <w:lang w:eastAsia="en-US"/>
        </w:rPr>
      </w:pPr>
      <w:r>
        <w:rPr>
          <w:sz w:val="22"/>
          <w:szCs w:val="22"/>
          <w:lang w:eastAsia="en-US"/>
        </w:rPr>
        <w:t>1.5. Разработка и реализация вариативных программ воспитания, способствующих правовой, социальной, культурной адаптации детей мигрантов;</w:t>
      </w:r>
    </w:p>
    <w:p w:rsidR="00701BC5" w:rsidRDefault="00701BC5" w:rsidP="00701BC5">
      <w:pPr>
        <w:pStyle w:val="a6"/>
        <w:jc w:val="both"/>
        <w:rPr>
          <w:sz w:val="22"/>
          <w:szCs w:val="22"/>
          <w:lang w:eastAsia="en-US"/>
        </w:rPr>
      </w:pPr>
      <w:r>
        <w:rPr>
          <w:sz w:val="22"/>
          <w:szCs w:val="22"/>
          <w:lang w:eastAsia="en-US"/>
        </w:rPr>
        <w:t xml:space="preserve">1.6. Формирование мотивов, нравственных и смысловых установок личности, позволяющих противостоять экстремизму, ксенофобии, дискриминации по социальным, религиозным, расовым, национальным признакам, межэтнической и межконфессиональной нетерпимости, другим негативным социальным явлениям. </w:t>
      </w:r>
    </w:p>
    <w:p w:rsidR="00701BC5" w:rsidRDefault="00701BC5" w:rsidP="00701BC5">
      <w:pPr>
        <w:pStyle w:val="a6"/>
        <w:jc w:val="both"/>
        <w:rPr>
          <w:sz w:val="22"/>
          <w:szCs w:val="22"/>
          <w:lang w:eastAsia="en-US"/>
        </w:rPr>
      </w:pPr>
    </w:p>
    <w:p w:rsidR="00701BC5" w:rsidRDefault="00701BC5" w:rsidP="00701BC5">
      <w:pPr>
        <w:pStyle w:val="a6"/>
        <w:jc w:val="both"/>
        <w:rPr>
          <w:b/>
          <w:sz w:val="22"/>
          <w:szCs w:val="22"/>
          <w:lang w:eastAsia="en-US"/>
        </w:rPr>
      </w:pPr>
      <w:r>
        <w:rPr>
          <w:b/>
          <w:sz w:val="22"/>
          <w:szCs w:val="22"/>
          <w:lang w:eastAsia="en-US"/>
        </w:rPr>
        <w:t xml:space="preserve">2. Духовное и нравственное развитие детей на основе российских традиционных ценностей : </w:t>
      </w:r>
    </w:p>
    <w:p w:rsidR="00701BC5" w:rsidRDefault="00701BC5" w:rsidP="00701BC5">
      <w:pPr>
        <w:pStyle w:val="a6"/>
        <w:jc w:val="both"/>
        <w:rPr>
          <w:sz w:val="22"/>
          <w:szCs w:val="22"/>
          <w:lang w:eastAsia="en-US"/>
        </w:rPr>
      </w:pPr>
      <w:r>
        <w:rPr>
          <w:sz w:val="22"/>
          <w:szCs w:val="22"/>
          <w:lang w:eastAsia="en-US"/>
        </w:rPr>
        <w:t xml:space="preserve">2.1. Воспитание у детей чувства достоинства, чести и честности, совестливости, уважения к отцу, матери, учителям, старшему поколению, сверстникам, другим людям; </w:t>
      </w:r>
    </w:p>
    <w:p w:rsidR="00701BC5" w:rsidRDefault="00701BC5" w:rsidP="00701BC5">
      <w:pPr>
        <w:pStyle w:val="a6"/>
        <w:jc w:val="both"/>
        <w:rPr>
          <w:sz w:val="22"/>
          <w:szCs w:val="22"/>
          <w:lang w:eastAsia="en-US"/>
        </w:rPr>
      </w:pPr>
      <w:r>
        <w:rPr>
          <w:sz w:val="22"/>
          <w:szCs w:val="22"/>
          <w:lang w:eastAsia="en-US"/>
        </w:rPr>
        <w:t xml:space="preserve">2.2. Развитие в детской среде ответственности и выбора, принципов коллективизма и солидарности, духа милосердия и сострадания, привычки заботиться о детях и взрослых, испытывающих жизненные трудности; </w:t>
      </w:r>
    </w:p>
    <w:p w:rsidR="00701BC5" w:rsidRDefault="00701BC5" w:rsidP="00701BC5">
      <w:pPr>
        <w:pStyle w:val="a6"/>
        <w:jc w:val="both"/>
        <w:rPr>
          <w:sz w:val="22"/>
          <w:szCs w:val="22"/>
          <w:lang w:eastAsia="en-US"/>
        </w:rPr>
      </w:pPr>
      <w:r>
        <w:rPr>
          <w:sz w:val="22"/>
          <w:szCs w:val="22"/>
          <w:lang w:eastAsia="en-US"/>
        </w:rPr>
        <w:t xml:space="preserve">2.3. Формирование деятельностного позитивного отношения к людям с ограниченными возможностями здоровья и детям-инвалидам, преодоление психологических барьеров, существующих в обществе по отношению к людям с ограниченными возможностями; </w:t>
      </w:r>
    </w:p>
    <w:p w:rsidR="00701BC5" w:rsidRDefault="00701BC5" w:rsidP="00701BC5">
      <w:pPr>
        <w:pStyle w:val="a6"/>
        <w:jc w:val="both"/>
        <w:rPr>
          <w:sz w:val="22"/>
          <w:szCs w:val="22"/>
          <w:lang w:eastAsia="en-US"/>
        </w:rPr>
      </w:pPr>
      <w:r>
        <w:rPr>
          <w:sz w:val="22"/>
          <w:szCs w:val="22"/>
          <w:lang w:eastAsia="en-US"/>
        </w:rPr>
        <w:t>2.4. Расширение сотрудничества между государством, обществом, традиционными религиозными общинами и иными общественными организациями и институтами в сфере духовно-нравственного воспитания детей.</w:t>
      </w:r>
    </w:p>
    <w:p w:rsidR="00701BC5" w:rsidRDefault="00701BC5" w:rsidP="00701BC5">
      <w:pPr>
        <w:pStyle w:val="a6"/>
        <w:jc w:val="both"/>
        <w:rPr>
          <w:sz w:val="22"/>
          <w:szCs w:val="22"/>
          <w:lang w:eastAsia="en-US"/>
        </w:rPr>
      </w:pPr>
    </w:p>
    <w:p w:rsidR="00701BC5" w:rsidRDefault="00701BC5" w:rsidP="00701BC5">
      <w:pPr>
        <w:pStyle w:val="a6"/>
        <w:jc w:val="both"/>
        <w:rPr>
          <w:b/>
          <w:sz w:val="22"/>
          <w:szCs w:val="22"/>
          <w:lang w:eastAsia="en-US"/>
        </w:rPr>
      </w:pPr>
      <w:r>
        <w:rPr>
          <w:b/>
          <w:sz w:val="22"/>
          <w:szCs w:val="22"/>
          <w:lang w:eastAsia="en-US"/>
        </w:rPr>
        <w:t xml:space="preserve"> 3. Приобщение детей к культурному наследию( эстетическое воспитание): </w:t>
      </w:r>
    </w:p>
    <w:p w:rsidR="00701BC5" w:rsidRDefault="00701BC5" w:rsidP="00701BC5">
      <w:pPr>
        <w:pStyle w:val="a6"/>
        <w:jc w:val="both"/>
        <w:rPr>
          <w:sz w:val="22"/>
          <w:szCs w:val="22"/>
          <w:lang w:eastAsia="en-US"/>
        </w:rPr>
      </w:pPr>
      <w:r>
        <w:rPr>
          <w:sz w:val="22"/>
          <w:szCs w:val="22"/>
          <w:lang w:eastAsia="en-US"/>
        </w:rPr>
        <w:t xml:space="preserve">3.1. Создание равных для всех детей возможностей доступа к культурным ценностям; </w:t>
      </w:r>
    </w:p>
    <w:p w:rsidR="00701BC5" w:rsidRDefault="00701BC5" w:rsidP="00701BC5">
      <w:pPr>
        <w:pStyle w:val="a6"/>
        <w:jc w:val="both"/>
        <w:rPr>
          <w:sz w:val="22"/>
          <w:szCs w:val="22"/>
          <w:lang w:eastAsia="en-US"/>
        </w:rPr>
      </w:pPr>
      <w:r>
        <w:rPr>
          <w:sz w:val="22"/>
          <w:szCs w:val="22"/>
          <w:lang w:eastAsia="en-US"/>
        </w:rPr>
        <w:t xml:space="preserve">3.2. Увеличение доступности детской литературы для семей, приобщение детей к классическим и современным отечественным и мировым произведениям искусства и литературы; </w:t>
      </w:r>
    </w:p>
    <w:p w:rsidR="00701BC5" w:rsidRDefault="00701BC5" w:rsidP="00701BC5">
      <w:pPr>
        <w:pStyle w:val="a6"/>
        <w:jc w:val="both"/>
        <w:rPr>
          <w:sz w:val="22"/>
          <w:szCs w:val="22"/>
          <w:lang w:eastAsia="en-US"/>
        </w:rPr>
      </w:pPr>
      <w:r>
        <w:rPr>
          <w:sz w:val="22"/>
          <w:szCs w:val="22"/>
          <w:lang w:eastAsia="en-US"/>
        </w:rPr>
        <w:t xml:space="preserve">3.3. Поддержка мер по созданию и распространению произведений искусства и культуры, проведению культурных мероприятий, направленных на популяризацию традиционных российских культурных, нравственных и семейных ценностей; </w:t>
      </w:r>
    </w:p>
    <w:p w:rsidR="00701BC5" w:rsidRDefault="00701BC5" w:rsidP="00701BC5">
      <w:pPr>
        <w:pStyle w:val="a6"/>
        <w:jc w:val="both"/>
        <w:rPr>
          <w:sz w:val="22"/>
          <w:szCs w:val="22"/>
          <w:lang w:eastAsia="en-US"/>
        </w:rPr>
      </w:pPr>
      <w:r>
        <w:rPr>
          <w:sz w:val="22"/>
          <w:szCs w:val="22"/>
          <w:lang w:eastAsia="en-US"/>
        </w:rPr>
        <w:t xml:space="preserve">3.4. Создание и поддержка производства художественных, документальных, научно_популярных, учебных и анимационных фильмов, направленных на нравственное и интеллектуальное развитие детей; </w:t>
      </w:r>
    </w:p>
    <w:p w:rsidR="00701BC5" w:rsidRDefault="00701BC5" w:rsidP="00701BC5">
      <w:pPr>
        <w:pStyle w:val="a6"/>
        <w:jc w:val="both"/>
        <w:rPr>
          <w:sz w:val="22"/>
          <w:szCs w:val="22"/>
          <w:lang w:eastAsia="en-US"/>
        </w:rPr>
      </w:pPr>
      <w:r>
        <w:rPr>
          <w:sz w:val="22"/>
          <w:szCs w:val="22"/>
          <w:lang w:eastAsia="en-US"/>
        </w:rPr>
        <w:lastRenderedPageBreak/>
        <w:t xml:space="preserve">3.5. Совершенствование деятельности библиотек; </w:t>
      </w:r>
    </w:p>
    <w:p w:rsidR="00701BC5" w:rsidRDefault="00701BC5" w:rsidP="00701BC5">
      <w:pPr>
        <w:pStyle w:val="a6"/>
        <w:jc w:val="both"/>
        <w:rPr>
          <w:sz w:val="22"/>
          <w:szCs w:val="22"/>
          <w:lang w:eastAsia="en-US"/>
        </w:rPr>
      </w:pPr>
      <w:r>
        <w:rPr>
          <w:sz w:val="22"/>
          <w:szCs w:val="22"/>
          <w:lang w:eastAsia="en-US"/>
        </w:rPr>
        <w:t xml:space="preserve">3.6. Создание условий для сохранения и поддержки этнических культурных традиций, народного творчества. </w:t>
      </w:r>
    </w:p>
    <w:p w:rsidR="00701BC5" w:rsidRDefault="00701BC5" w:rsidP="00701BC5">
      <w:pPr>
        <w:pStyle w:val="a6"/>
        <w:jc w:val="both"/>
        <w:rPr>
          <w:rFonts w:ascii="Calibri" w:hAnsi="Calibri"/>
          <w:sz w:val="22"/>
          <w:szCs w:val="22"/>
          <w:lang w:eastAsia="en-US"/>
        </w:rPr>
      </w:pPr>
    </w:p>
    <w:p w:rsidR="00701BC5" w:rsidRDefault="00701BC5" w:rsidP="00701BC5">
      <w:pPr>
        <w:pStyle w:val="a6"/>
        <w:jc w:val="both"/>
        <w:rPr>
          <w:b/>
          <w:sz w:val="22"/>
          <w:szCs w:val="22"/>
          <w:lang w:eastAsia="en-US"/>
        </w:rPr>
      </w:pPr>
      <w:r>
        <w:rPr>
          <w:b/>
          <w:sz w:val="22"/>
          <w:szCs w:val="22"/>
          <w:lang w:eastAsia="en-US"/>
        </w:rPr>
        <w:t xml:space="preserve">4. Физическое воспитание и формирование  культуры здоровья: </w:t>
      </w:r>
    </w:p>
    <w:p w:rsidR="00701BC5" w:rsidRDefault="00701BC5" w:rsidP="00701BC5">
      <w:pPr>
        <w:pStyle w:val="a6"/>
        <w:jc w:val="both"/>
        <w:rPr>
          <w:sz w:val="22"/>
          <w:szCs w:val="22"/>
          <w:lang w:eastAsia="en-US"/>
        </w:rPr>
      </w:pPr>
      <w:r>
        <w:rPr>
          <w:sz w:val="22"/>
          <w:szCs w:val="22"/>
          <w:lang w:eastAsia="en-US"/>
        </w:rPr>
        <w:t xml:space="preserve">4.1. Формирование у подрастающего поколения ответственного отношения к своему здоровью и потребности в здоровом образе жизни; </w:t>
      </w:r>
    </w:p>
    <w:p w:rsidR="00701BC5" w:rsidRDefault="00701BC5" w:rsidP="00701BC5">
      <w:pPr>
        <w:pStyle w:val="a6"/>
        <w:jc w:val="both"/>
        <w:rPr>
          <w:sz w:val="22"/>
          <w:szCs w:val="22"/>
          <w:lang w:eastAsia="en-US"/>
        </w:rPr>
      </w:pPr>
      <w:r>
        <w:rPr>
          <w:sz w:val="22"/>
          <w:szCs w:val="22"/>
          <w:lang w:eastAsia="en-US"/>
        </w:rPr>
        <w:t xml:space="preserve">4.2. 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 </w:t>
      </w:r>
    </w:p>
    <w:p w:rsidR="00701BC5" w:rsidRDefault="00701BC5" w:rsidP="00701BC5">
      <w:pPr>
        <w:pStyle w:val="a6"/>
        <w:jc w:val="both"/>
        <w:rPr>
          <w:sz w:val="22"/>
          <w:szCs w:val="22"/>
          <w:lang w:eastAsia="en-US"/>
        </w:rPr>
      </w:pPr>
      <w:r>
        <w:rPr>
          <w:sz w:val="22"/>
          <w:szCs w:val="22"/>
          <w:lang w:eastAsia="en-US"/>
        </w:rPr>
        <w:t xml:space="preserve">4.3. Привитие культуры безопасной жизнедеятельности, профилактика вредных привычек; </w:t>
      </w:r>
    </w:p>
    <w:p w:rsidR="00701BC5" w:rsidRDefault="00701BC5" w:rsidP="00701BC5">
      <w:pPr>
        <w:pStyle w:val="a6"/>
        <w:jc w:val="both"/>
        <w:rPr>
          <w:sz w:val="22"/>
          <w:szCs w:val="22"/>
          <w:lang w:eastAsia="en-US"/>
        </w:rPr>
      </w:pPr>
      <w:r>
        <w:rPr>
          <w:sz w:val="22"/>
          <w:szCs w:val="22"/>
          <w:lang w:eastAsia="en-US"/>
        </w:rPr>
        <w:t xml:space="preserve">4.4. Формирование в детской среде системы мотивации к активному и здоровому образу жизни, занятиям спортом, развитие культуры здорового питания и трезвости; </w:t>
      </w:r>
    </w:p>
    <w:p w:rsidR="00701BC5" w:rsidRDefault="00701BC5" w:rsidP="00701BC5">
      <w:pPr>
        <w:pStyle w:val="a6"/>
        <w:jc w:val="both"/>
        <w:rPr>
          <w:sz w:val="22"/>
          <w:szCs w:val="22"/>
          <w:lang w:eastAsia="en-US"/>
        </w:rPr>
      </w:pPr>
      <w:r>
        <w:rPr>
          <w:sz w:val="22"/>
          <w:szCs w:val="22"/>
          <w:lang w:eastAsia="en-US"/>
        </w:rPr>
        <w:t xml:space="preserve">4.5. Распространение позитивных моделей участия в массовых общественно-спортивных мероприятиях. </w:t>
      </w:r>
    </w:p>
    <w:p w:rsidR="00701BC5" w:rsidRDefault="00701BC5" w:rsidP="00701BC5">
      <w:pPr>
        <w:pStyle w:val="a6"/>
        <w:jc w:val="both"/>
        <w:rPr>
          <w:sz w:val="22"/>
          <w:szCs w:val="22"/>
          <w:lang w:eastAsia="en-US"/>
        </w:rPr>
      </w:pPr>
    </w:p>
    <w:p w:rsidR="00701BC5" w:rsidRDefault="00701BC5" w:rsidP="00701BC5">
      <w:pPr>
        <w:pStyle w:val="a6"/>
        <w:jc w:val="both"/>
        <w:rPr>
          <w:b/>
          <w:sz w:val="22"/>
          <w:szCs w:val="22"/>
          <w:lang w:eastAsia="en-US"/>
        </w:rPr>
      </w:pPr>
      <w:r>
        <w:rPr>
          <w:b/>
          <w:sz w:val="22"/>
          <w:szCs w:val="22"/>
          <w:lang w:eastAsia="en-US"/>
        </w:rPr>
        <w:t xml:space="preserve">5. Трудовое воспитание и профессиональное самоопределение: </w:t>
      </w:r>
    </w:p>
    <w:p w:rsidR="00701BC5" w:rsidRDefault="00701BC5" w:rsidP="00701BC5">
      <w:pPr>
        <w:pStyle w:val="a6"/>
        <w:jc w:val="both"/>
        <w:rPr>
          <w:sz w:val="22"/>
          <w:szCs w:val="22"/>
          <w:lang w:eastAsia="en-US"/>
        </w:rPr>
      </w:pPr>
      <w:r>
        <w:rPr>
          <w:sz w:val="22"/>
          <w:szCs w:val="22"/>
          <w:lang w:eastAsia="en-US"/>
        </w:rPr>
        <w:t xml:space="preserve">5.1. 1.Воспитание у детей уважения к труду, людям труда, трудовым достижениям и подвигам; </w:t>
      </w:r>
    </w:p>
    <w:p w:rsidR="00701BC5" w:rsidRDefault="00701BC5" w:rsidP="00701BC5">
      <w:pPr>
        <w:pStyle w:val="a6"/>
        <w:jc w:val="both"/>
        <w:rPr>
          <w:sz w:val="22"/>
          <w:szCs w:val="22"/>
          <w:lang w:eastAsia="en-US"/>
        </w:rPr>
      </w:pPr>
      <w:r>
        <w:rPr>
          <w:sz w:val="22"/>
          <w:szCs w:val="22"/>
          <w:lang w:eastAsia="en-US"/>
        </w:rPr>
        <w:t xml:space="preserve">5.2. Формирование у детей умений и навыков самообслуживания, выполнения домашних обязанностей, потребности трудиться, добросовестного, ответственного и творческого отношения к разным видам трудовой деятельности; </w:t>
      </w:r>
    </w:p>
    <w:p w:rsidR="00701BC5" w:rsidRDefault="00701BC5" w:rsidP="00701BC5">
      <w:pPr>
        <w:pStyle w:val="a6"/>
        <w:jc w:val="both"/>
        <w:rPr>
          <w:sz w:val="22"/>
          <w:szCs w:val="22"/>
          <w:lang w:eastAsia="en-US"/>
        </w:rPr>
      </w:pPr>
      <w:r>
        <w:rPr>
          <w:sz w:val="22"/>
          <w:szCs w:val="22"/>
          <w:lang w:eastAsia="en-US"/>
        </w:rPr>
        <w:t xml:space="preserve">5.3. Развитие умения работать совместно с другими, действовать самостоятельно, активно и ответственно, мобилизуя необходимые ресурсы, правильно оценивая смысл и последствия своих действий; </w:t>
      </w:r>
    </w:p>
    <w:p w:rsidR="00701BC5" w:rsidRDefault="00701BC5" w:rsidP="00701BC5">
      <w:pPr>
        <w:pStyle w:val="a6"/>
        <w:jc w:val="both"/>
        <w:rPr>
          <w:sz w:val="22"/>
          <w:szCs w:val="22"/>
          <w:lang w:eastAsia="en-US"/>
        </w:rPr>
      </w:pPr>
      <w:r>
        <w:rPr>
          <w:sz w:val="22"/>
          <w:szCs w:val="22"/>
          <w:lang w:eastAsia="en-US"/>
        </w:rPr>
        <w:t xml:space="preserve">5.4. Содействие профессиональному самоопределению, приобщение детей к социально_значимой деятельности для осмысленного выбора профессии. </w:t>
      </w:r>
    </w:p>
    <w:p w:rsidR="00701BC5" w:rsidRDefault="00701BC5" w:rsidP="00701BC5">
      <w:pPr>
        <w:pStyle w:val="a6"/>
        <w:jc w:val="both"/>
        <w:rPr>
          <w:b/>
          <w:sz w:val="22"/>
          <w:szCs w:val="22"/>
          <w:lang w:eastAsia="en-US"/>
        </w:rPr>
      </w:pPr>
      <w:r>
        <w:rPr>
          <w:b/>
          <w:sz w:val="22"/>
          <w:szCs w:val="22"/>
          <w:lang w:eastAsia="en-US"/>
        </w:rPr>
        <w:t>6. Экологическое воспитание:</w:t>
      </w:r>
    </w:p>
    <w:p w:rsidR="00701BC5" w:rsidRDefault="00701BC5" w:rsidP="00701BC5">
      <w:pPr>
        <w:pStyle w:val="a6"/>
        <w:jc w:val="both"/>
        <w:rPr>
          <w:sz w:val="22"/>
          <w:szCs w:val="22"/>
          <w:lang w:eastAsia="en-US"/>
        </w:rPr>
      </w:pPr>
      <w:r>
        <w:rPr>
          <w:sz w:val="22"/>
          <w:szCs w:val="22"/>
          <w:lang w:eastAsia="en-US"/>
        </w:rPr>
        <w:t xml:space="preserve">6.1.  Становление и развитие у ребенка экологической культуры, бережного отношения к родной земле; </w:t>
      </w:r>
    </w:p>
    <w:p w:rsidR="00701BC5" w:rsidRDefault="00701BC5" w:rsidP="00701BC5">
      <w:pPr>
        <w:pStyle w:val="a6"/>
        <w:jc w:val="both"/>
        <w:rPr>
          <w:sz w:val="22"/>
          <w:szCs w:val="22"/>
          <w:lang w:eastAsia="en-US"/>
        </w:rPr>
      </w:pPr>
      <w:r>
        <w:rPr>
          <w:sz w:val="22"/>
          <w:szCs w:val="22"/>
          <w:lang w:eastAsia="en-US"/>
        </w:rPr>
        <w:t xml:space="preserve">6.2. Формирование у детей экологической картины мира, развитие у них стремления беречь и охранять природу; </w:t>
      </w:r>
    </w:p>
    <w:p w:rsidR="00701BC5" w:rsidRDefault="00701BC5" w:rsidP="00701BC5">
      <w:pPr>
        <w:pStyle w:val="a6"/>
        <w:jc w:val="both"/>
        <w:rPr>
          <w:sz w:val="22"/>
          <w:szCs w:val="22"/>
          <w:lang w:eastAsia="en-US"/>
        </w:rPr>
      </w:pPr>
      <w:r>
        <w:rPr>
          <w:sz w:val="22"/>
          <w:szCs w:val="22"/>
          <w:lang w:eastAsia="en-US"/>
        </w:rPr>
        <w:t>6.3. Воспитание чувства ответственности за состояние природных ресурсов и разумное взаимодействие с ними.</w:t>
      </w:r>
    </w:p>
    <w:p w:rsidR="00701BC5" w:rsidRDefault="00701BC5" w:rsidP="00701BC5">
      <w:pPr>
        <w:pStyle w:val="a6"/>
        <w:jc w:val="both"/>
        <w:rPr>
          <w:b/>
          <w:sz w:val="22"/>
          <w:szCs w:val="22"/>
          <w:lang w:eastAsia="en-US"/>
        </w:rPr>
      </w:pPr>
      <w:r>
        <w:rPr>
          <w:b/>
          <w:sz w:val="22"/>
          <w:szCs w:val="22"/>
          <w:lang w:eastAsia="en-US"/>
        </w:rPr>
        <w:t>7.Популяризация научных знаний среди детей.</w:t>
      </w:r>
    </w:p>
    <w:p w:rsidR="00701BC5" w:rsidRDefault="00701BC5" w:rsidP="00701BC5">
      <w:pPr>
        <w:pStyle w:val="a6"/>
        <w:jc w:val="both"/>
        <w:rPr>
          <w:sz w:val="22"/>
          <w:szCs w:val="22"/>
        </w:rPr>
      </w:pPr>
      <w:r>
        <w:rPr>
          <w:sz w:val="22"/>
          <w:szCs w:val="22"/>
        </w:rPr>
        <w:t>7.1формирование отношения к образованию как общечеловеческой ценности, выражающейся в интересе детей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701BC5" w:rsidRDefault="00701BC5" w:rsidP="00701BC5">
      <w:pPr>
        <w:pStyle w:val="a6"/>
        <w:jc w:val="both"/>
        <w:rPr>
          <w:sz w:val="22"/>
          <w:szCs w:val="22"/>
        </w:rPr>
      </w:pPr>
      <w:r>
        <w:rPr>
          <w:sz w:val="22"/>
          <w:szCs w:val="22"/>
        </w:rPr>
        <w:t>7.2 создание условий для самостоятельной исследовательской, научно-исследовательской, проектной деятельности обучающихся;</w:t>
      </w:r>
    </w:p>
    <w:p w:rsidR="00701BC5" w:rsidRDefault="00701BC5" w:rsidP="00701BC5">
      <w:pPr>
        <w:pStyle w:val="a6"/>
        <w:jc w:val="both"/>
        <w:rPr>
          <w:sz w:val="22"/>
          <w:szCs w:val="22"/>
        </w:rPr>
      </w:pPr>
      <w:r>
        <w:rPr>
          <w:sz w:val="22"/>
          <w:szCs w:val="22"/>
        </w:rPr>
        <w:t>7.3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обучающихся в научных познаниях об устройстве мира и общества;</w:t>
      </w:r>
    </w:p>
    <w:p w:rsidR="00701BC5" w:rsidRDefault="00701BC5" w:rsidP="00701BC5">
      <w:pPr>
        <w:pStyle w:val="a6"/>
        <w:jc w:val="both"/>
        <w:rPr>
          <w:sz w:val="22"/>
          <w:szCs w:val="22"/>
        </w:rPr>
      </w:pPr>
      <w:r>
        <w:rPr>
          <w:sz w:val="22"/>
          <w:szCs w:val="22"/>
        </w:rPr>
        <w:t>7.4 совершенствование организации и планирования самостоятельной работы обучающихся, как методу, формирующему выпускника образовательной организации путём индивидуальной познавательной деятельности, при которой наиболее полно раскрываются способности ребёнка, реализуется его творческий потенциал;</w:t>
      </w:r>
    </w:p>
    <w:p w:rsidR="00701BC5" w:rsidRDefault="00701BC5" w:rsidP="00701BC5">
      <w:pPr>
        <w:pStyle w:val="a6"/>
        <w:jc w:val="both"/>
        <w:rPr>
          <w:sz w:val="22"/>
          <w:szCs w:val="22"/>
        </w:rPr>
      </w:pPr>
      <w:r>
        <w:rPr>
          <w:sz w:val="22"/>
          <w:szCs w:val="22"/>
        </w:rPr>
        <w:t>7.5стимулирование самореализации обучающихся в программах и проектах образовательной направленности, развитие клубных форм активности в сфере познавательной  деятельности (конкурсы, олимпиады, сетевые образовательные проекты, фестивали).</w:t>
      </w:r>
    </w:p>
    <w:p w:rsidR="00701BC5" w:rsidRPr="00FF3586" w:rsidRDefault="00701BC5" w:rsidP="00D41644">
      <w:pPr>
        <w:suppressAutoHyphens/>
        <w:spacing w:after="0" w:line="240" w:lineRule="auto"/>
        <w:contextualSpacing/>
        <w:jc w:val="both"/>
        <w:rPr>
          <w:rFonts w:ascii="Times New Roman" w:eastAsia="Calibri" w:hAnsi="Times New Roman" w:cs="Times New Roman"/>
          <w:sz w:val="24"/>
          <w:szCs w:val="24"/>
        </w:rPr>
      </w:pPr>
    </w:p>
    <w:p w:rsidR="00701BC5" w:rsidRDefault="00701BC5" w:rsidP="00D41644">
      <w:pPr>
        <w:suppressAutoHyphen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Предметные результаты:</w:t>
      </w:r>
    </w:p>
    <w:p w:rsidR="00D41644" w:rsidRPr="00FF3586" w:rsidRDefault="00D41644" w:rsidP="00D41644">
      <w:pPr>
        <w:suppressAutoHyphens/>
        <w:spacing w:after="0" w:line="240" w:lineRule="auto"/>
        <w:contextualSpacing/>
        <w:jc w:val="both"/>
        <w:rPr>
          <w:rFonts w:ascii="Times New Roman" w:eastAsia="Calibri" w:hAnsi="Times New Roman" w:cs="Times New Roman"/>
          <w:b/>
          <w:sz w:val="24"/>
          <w:szCs w:val="24"/>
        </w:rPr>
      </w:pPr>
      <w:r w:rsidRPr="00FF3586">
        <w:rPr>
          <w:rFonts w:ascii="Times New Roman" w:eastAsia="Calibri" w:hAnsi="Times New Roman" w:cs="Times New Roman"/>
          <w:b/>
          <w:sz w:val="24"/>
          <w:szCs w:val="24"/>
        </w:rPr>
        <w:t>Выпускник научится:</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lastRenderedPageBreak/>
        <w:t>демонстрировать на примерах взаимосвязь между химией и другими естественными науками;</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раскрывать на примерах положения теории химического строения А.М. Бутлерова;</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объяснять причины многообразия веществ на основе общих представлений об их составе и строении;</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владеть правилами и приемами безопасной работы с химическими веществами и лабораторным оборудованием;</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приводить примеры гидролиза солей в повседневной жизни человека;</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sz w:val="24"/>
          <w:szCs w:val="24"/>
          <w:u w:color="000000"/>
          <w:bdr w:val="nil"/>
          <w:lang w:eastAsia="ru-RU"/>
        </w:rPr>
      </w:pPr>
      <w:r w:rsidRPr="00FF3586">
        <w:rPr>
          <w:rFonts w:ascii="Times New Roman" w:eastAsia="Calibri" w:hAnsi="Times New Roman" w:cs="Times New Roman"/>
          <w:sz w:val="24"/>
          <w:szCs w:val="24"/>
          <w:u w:color="000000"/>
          <w:bdr w:val="nil"/>
          <w:lang w:eastAsia="ru-RU"/>
        </w:rPr>
        <w:lastRenderedPageBreak/>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D41644" w:rsidRPr="00FF3586" w:rsidRDefault="00D41644" w:rsidP="00D41644">
      <w:pPr>
        <w:suppressAutoHyphens/>
        <w:spacing w:after="0" w:line="240" w:lineRule="auto"/>
        <w:contextualSpacing/>
        <w:jc w:val="both"/>
        <w:rPr>
          <w:rFonts w:ascii="Times New Roman" w:eastAsia="Calibri" w:hAnsi="Times New Roman" w:cs="Times New Roman"/>
          <w:sz w:val="24"/>
          <w:szCs w:val="24"/>
        </w:rPr>
      </w:pPr>
    </w:p>
    <w:p w:rsidR="00D41644" w:rsidRPr="00FF3586" w:rsidRDefault="00D41644" w:rsidP="00D41644">
      <w:pPr>
        <w:suppressAutoHyphens/>
        <w:spacing w:after="0" w:line="240" w:lineRule="auto"/>
        <w:jc w:val="both"/>
        <w:rPr>
          <w:rFonts w:ascii="Times New Roman" w:eastAsia="Calibri" w:hAnsi="Times New Roman" w:cs="Times New Roman"/>
          <w:b/>
          <w:sz w:val="24"/>
          <w:szCs w:val="24"/>
        </w:rPr>
      </w:pPr>
      <w:r w:rsidRPr="00FF3586">
        <w:rPr>
          <w:rFonts w:ascii="Times New Roman" w:eastAsia="Calibri" w:hAnsi="Times New Roman" w:cs="Times New Roman"/>
          <w:b/>
          <w:sz w:val="24"/>
          <w:szCs w:val="24"/>
        </w:rPr>
        <w:t>Выпускник получит возможность научиться:</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i/>
          <w:sz w:val="24"/>
          <w:szCs w:val="24"/>
          <w:u w:color="000000"/>
          <w:bdr w:val="nil"/>
          <w:lang w:eastAsia="ru-RU"/>
        </w:rPr>
      </w:pPr>
      <w:r w:rsidRPr="00FF3586">
        <w:rPr>
          <w:rFonts w:ascii="Times New Roman" w:eastAsia="Calibri" w:hAnsi="Times New Roman" w:cs="Times New Roman"/>
          <w:i/>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i/>
          <w:sz w:val="24"/>
          <w:szCs w:val="24"/>
          <w:u w:color="000000"/>
          <w:bdr w:val="nil"/>
          <w:lang w:eastAsia="ru-RU"/>
        </w:rPr>
      </w:pPr>
      <w:r w:rsidRPr="00FF3586">
        <w:rPr>
          <w:rFonts w:ascii="Times New Roman" w:eastAsia="Calibri" w:hAnsi="Times New Roman" w:cs="Times New Roman"/>
          <w:i/>
          <w:sz w:val="24"/>
          <w:szCs w:val="24"/>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i/>
          <w:sz w:val="24"/>
          <w:szCs w:val="24"/>
          <w:u w:color="000000"/>
          <w:bdr w:val="nil"/>
          <w:lang w:eastAsia="ru-RU"/>
        </w:rPr>
      </w:pPr>
      <w:r w:rsidRPr="00FF3586">
        <w:rPr>
          <w:rFonts w:ascii="Times New Roman" w:eastAsia="Calibri" w:hAnsi="Times New Roman" w:cs="Times New Roman"/>
          <w:i/>
          <w:sz w:val="24"/>
          <w:szCs w:val="24"/>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i/>
          <w:sz w:val="24"/>
          <w:szCs w:val="24"/>
          <w:u w:color="000000"/>
          <w:bdr w:val="nil"/>
          <w:lang w:eastAsia="ru-RU"/>
        </w:rPr>
      </w:pPr>
      <w:r w:rsidRPr="00FF3586">
        <w:rPr>
          <w:rFonts w:ascii="Times New Roman" w:eastAsia="Calibri" w:hAnsi="Times New Roman" w:cs="Times New Roman"/>
          <w:i/>
          <w:sz w:val="24"/>
          <w:szCs w:val="24"/>
          <w:u w:color="000000"/>
          <w:bdr w:val="nil"/>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D41644" w:rsidRPr="00FF3586" w:rsidRDefault="00D41644" w:rsidP="00D41644">
      <w:pPr>
        <w:pStyle w:val="a4"/>
        <w:numPr>
          <w:ilvl w:val="0"/>
          <w:numId w:val="1"/>
        </w:numPr>
        <w:suppressAutoHyphens/>
        <w:spacing w:after="0" w:line="240" w:lineRule="auto"/>
        <w:jc w:val="both"/>
        <w:rPr>
          <w:rFonts w:ascii="Times New Roman" w:eastAsia="Calibri" w:hAnsi="Times New Roman" w:cs="Times New Roman"/>
          <w:i/>
          <w:sz w:val="24"/>
          <w:szCs w:val="24"/>
          <w:u w:color="000000"/>
          <w:bdr w:val="nil"/>
          <w:lang w:eastAsia="ru-RU"/>
        </w:rPr>
      </w:pPr>
      <w:r w:rsidRPr="00FF3586">
        <w:rPr>
          <w:rFonts w:ascii="Times New Roman" w:eastAsia="Calibri" w:hAnsi="Times New Roman" w:cs="Times New Roman"/>
          <w:i/>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74402" w:rsidRPr="00FF3586" w:rsidRDefault="00A74402" w:rsidP="00A74402">
      <w:pPr>
        <w:pStyle w:val="Style1"/>
        <w:widowControl/>
        <w:numPr>
          <w:ilvl w:val="0"/>
          <w:numId w:val="1"/>
        </w:numPr>
        <w:spacing w:line="240" w:lineRule="auto"/>
        <w:ind w:right="-185"/>
        <w:rPr>
          <w:rStyle w:val="FontStyle12"/>
          <w:rFonts w:ascii="Times New Roman" w:hAnsi="Times New Roman"/>
        </w:rPr>
      </w:pP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A74402">
        <w:rPr>
          <w:rFonts w:ascii="Times New Roman" w:hAnsi="Times New Roman" w:cs="Times New Roman"/>
          <w:b/>
          <w:bCs/>
          <w:color w:val="000000"/>
          <w:sz w:val="24"/>
          <w:szCs w:val="24"/>
        </w:rPr>
        <w:t>ОБЩАЯ ХАРАКТЕРИСТИКА УЧЕБНОГО ПРЕДМЕТА</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Среднее общее образование — заключительная ступень общего образования. Содержание среднего общего образования направлено на решение следующих задач:</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завершение общеобразовательной подготовки в соответствии с Законом «Об образовании в РФ»;</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реализация предпрофессионального общего образования, позволяющего обеспечить преемственность общего и профессионального образования.</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Важнейшей задачей обучения на этапе получения среднего общего образования является подготовка обучающихся к осознанному выбору дальнейшего жизненного пути. Обучающиеся должны самостоятельно использовать приобретённый в школе опыт деятельности в реальной жизни, за рамками учебного процесса. Главные цели среднего общего образования состоят:</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в формировании целостного представления о мире, основанного на приобретённых знаниях, умениях и способах деятельности;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в приобретении опыта познания, самопознания, разнообразной деятельности;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в подготовке к осознанному выбору образовательной и профессиональной траектории.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Особенностью обучения химии в средней школе является опора на знания, полученные при изучении химии в 8—9 классах, их расширение, углубление и систематизация.</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В изучении курса химии большая роль отводится химическому эксперименту, который представлен практическими работами, лабораторными опытами и демонстрационными экспериментами. Очень важным является соблюдение правил техники безопасности при работе в химической лаборатории.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xml:space="preserve">В качестве </w:t>
      </w:r>
      <w:r w:rsidRPr="00A74402">
        <w:rPr>
          <w:rFonts w:ascii="Times New Roman" w:hAnsi="Times New Roman" w:cs="Times New Roman"/>
          <w:i/>
          <w:iCs/>
          <w:color w:val="000000"/>
          <w:sz w:val="24"/>
          <w:szCs w:val="24"/>
        </w:rPr>
        <w:t xml:space="preserve">ценностных ориентиров </w:t>
      </w:r>
      <w:r w:rsidRPr="00A74402">
        <w:rPr>
          <w:rFonts w:ascii="Times New Roman" w:hAnsi="Times New Roman" w:cs="Times New Roman"/>
          <w:color w:val="000000"/>
          <w:sz w:val="24"/>
          <w:szCs w:val="24"/>
        </w:rPr>
        <w:t>химического образования выступают объекты, изучаемые в курсе химии, к которым у обучающихся формируется ценностное отношение.</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xml:space="preserve">Основу </w:t>
      </w:r>
      <w:r w:rsidRPr="00A74402">
        <w:rPr>
          <w:rFonts w:ascii="Times New Roman" w:hAnsi="Times New Roman" w:cs="Times New Roman"/>
          <w:i/>
          <w:iCs/>
          <w:color w:val="000000"/>
          <w:sz w:val="24"/>
          <w:szCs w:val="24"/>
        </w:rPr>
        <w:t xml:space="preserve">познавательных ценностей </w:t>
      </w:r>
      <w:r w:rsidRPr="00A74402">
        <w:rPr>
          <w:rFonts w:ascii="Times New Roman" w:hAnsi="Times New Roman" w:cs="Times New Roman"/>
          <w:color w:val="000000"/>
          <w:sz w:val="24"/>
          <w:szCs w:val="24"/>
        </w:rPr>
        <w:t>составляют научные знания и научные методы познания.</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Развитие познавательных ценностных ориентации содержания курса химии позволяет сформировать:</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lastRenderedPageBreak/>
        <w:t>• уважительное отношение к созидательной, творческой деятельности;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понимание необходимости здорового образа жизни;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потребность в безусловном выполнении правил безопасного использования веществ в повседневной жизни;</w:t>
      </w:r>
    </w:p>
    <w:p w:rsidR="00A74402" w:rsidRPr="00A74402" w:rsidRDefault="00A74402" w:rsidP="00A74402">
      <w:pPr>
        <w:pStyle w:val="a4"/>
        <w:numPr>
          <w:ilvl w:val="0"/>
          <w:numId w:val="1"/>
        </w:numPr>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сознательный выбор будущей профессиональной деятельности.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xml:space="preserve">Курс химии обладает возможностями для формирования </w:t>
      </w:r>
      <w:r w:rsidRPr="00A74402">
        <w:rPr>
          <w:rFonts w:ascii="Times New Roman" w:hAnsi="Times New Roman" w:cs="Times New Roman"/>
          <w:i/>
          <w:iCs/>
          <w:color w:val="000000"/>
          <w:sz w:val="24"/>
          <w:szCs w:val="24"/>
        </w:rPr>
        <w:t>коммуникативных ценностей</w:t>
      </w:r>
      <w:r w:rsidRPr="00A74402">
        <w:rPr>
          <w:rFonts w:ascii="Times New Roman" w:hAnsi="Times New Roman" w:cs="Times New Roman"/>
          <w:color w:val="000000"/>
          <w:sz w:val="24"/>
          <w:szCs w:val="24"/>
        </w:rPr>
        <w:t>, основу которых составляют процесс общения и грамотная речь, способствующие:</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правильному использованию химической терминологии;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развитию потребности вести диалог, выслушивать мнение оппонента, участвовать в дискуссии;</w:t>
      </w:r>
    </w:p>
    <w:p w:rsidR="00A74402" w:rsidRPr="00A74402" w:rsidRDefault="00A74402" w:rsidP="00A74402">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74402">
        <w:rPr>
          <w:rFonts w:ascii="Times New Roman" w:hAnsi="Times New Roman" w:cs="Times New Roman"/>
          <w:color w:val="000000"/>
          <w:sz w:val="24"/>
          <w:szCs w:val="24"/>
        </w:rPr>
        <w:t>• развитию способности открыто выражать и аргументированно отстаивать свою точку зрения.</w:t>
      </w:r>
    </w:p>
    <w:p w:rsidR="00A74402" w:rsidRPr="00552244" w:rsidRDefault="00A74402" w:rsidP="00A74402">
      <w:pPr>
        <w:pStyle w:val="a4"/>
        <w:spacing w:after="0" w:line="240" w:lineRule="auto"/>
        <w:jc w:val="center"/>
        <w:rPr>
          <w:rFonts w:ascii="Times New Roman" w:hAnsi="Times New Roman" w:cs="Times New Roman"/>
          <w:b/>
          <w:sz w:val="28"/>
          <w:szCs w:val="28"/>
          <w:u w:val="single"/>
        </w:rPr>
      </w:pPr>
      <w:r w:rsidRPr="00552244">
        <w:rPr>
          <w:rFonts w:ascii="Times New Roman" w:hAnsi="Times New Roman" w:cs="Times New Roman"/>
          <w:b/>
          <w:sz w:val="28"/>
          <w:szCs w:val="28"/>
          <w:u w:val="single"/>
        </w:rPr>
        <w:t>Пояснительная записка</w:t>
      </w:r>
    </w:p>
    <w:p w:rsidR="00A74402" w:rsidRPr="00FF3586" w:rsidRDefault="00A74402" w:rsidP="00A74402">
      <w:pPr>
        <w:pStyle w:val="31"/>
        <w:rPr>
          <w:sz w:val="24"/>
          <w:szCs w:val="24"/>
        </w:rPr>
      </w:pPr>
      <w:r w:rsidRPr="00FF3586">
        <w:rPr>
          <w:rFonts w:eastAsia="Times New Roman"/>
          <w:color w:val="000000"/>
          <w:spacing w:val="-1"/>
          <w:sz w:val="24"/>
          <w:szCs w:val="24"/>
          <w:lang w:eastAsia="ru-RU"/>
        </w:rPr>
        <w:t xml:space="preserve">Рабочая программа </w:t>
      </w:r>
      <w:r w:rsidRPr="00FF3586">
        <w:rPr>
          <w:rFonts w:eastAsia="Times New Roman"/>
          <w:color w:val="000000"/>
          <w:sz w:val="24"/>
          <w:szCs w:val="24"/>
          <w:lang w:eastAsia="ru-RU"/>
        </w:rPr>
        <w:t xml:space="preserve">по химии для учащихся 10-11 классов общеобразовательных учреждений разработана на основе </w:t>
      </w:r>
      <w:r w:rsidRPr="00FF3586">
        <w:rPr>
          <w:sz w:val="24"/>
          <w:szCs w:val="24"/>
          <w:lang w:eastAsia="ru-RU"/>
        </w:rPr>
        <w:t>Федерального государственного образовательного стандарта среднего общего образования, примерной программы среднего общего образования по химии (протокол  от 28 июня 2016 г. № 2/16-з), рабочей программы</w:t>
      </w:r>
      <w:r w:rsidRPr="00FF3586">
        <w:rPr>
          <w:rFonts w:eastAsia="Times New Roman"/>
          <w:color w:val="000000"/>
          <w:sz w:val="24"/>
          <w:szCs w:val="24"/>
          <w:lang w:eastAsia="ru-RU"/>
        </w:rPr>
        <w:t xml:space="preserve"> </w:t>
      </w:r>
      <w:r w:rsidRPr="00FF3586">
        <w:rPr>
          <w:color w:val="000000"/>
          <w:sz w:val="24"/>
          <w:szCs w:val="24"/>
          <w:lang w:eastAsia="ru-RU"/>
        </w:rPr>
        <w:t>курса химии, разработанной к учебникам авторов Г. Е. Рудзитиса и Ф. Г. Фельдмана для 10—11 классов общеобразовательных организаций.</w:t>
      </w:r>
      <w:r w:rsidRPr="00FF3586">
        <w:rPr>
          <w:bCs/>
          <w:color w:val="000000"/>
          <w:sz w:val="24"/>
          <w:szCs w:val="24"/>
          <w:lang w:eastAsia="ru-RU"/>
        </w:rPr>
        <w:t xml:space="preserve"> Афанасьева М. Н.</w:t>
      </w:r>
      <w:r w:rsidRPr="00FF3586">
        <w:rPr>
          <w:color w:val="000000"/>
          <w:sz w:val="24"/>
          <w:szCs w:val="24"/>
          <w:lang w:eastAsia="ru-RU"/>
        </w:rPr>
        <w:t xml:space="preserve"> М.</w:t>
      </w:r>
      <w:r>
        <w:rPr>
          <w:color w:val="000000"/>
          <w:sz w:val="24"/>
          <w:szCs w:val="24"/>
          <w:lang w:eastAsia="ru-RU"/>
        </w:rPr>
        <w:t>: Просвещение, 2020</w:t>
      </w:r>
      <w:r w:rsidRPr="00FF3586">
        <w:rPr>
          <w:color w:val="000000"/>
          <w:sz w:val="24"/>
          <w:szCs w:val="24"/>
          <w:lang w:eastAsia="ru-RU"/>
        </w:rPr>
        <w:t>г.</w:t>
      </w:r>
    </w:p>
    <w:p w:rsidR="00A74402" w:rsidRPr="00FF3586" w:rsidRDefault="00A74402" w:rsidP="00A74402">
      <w:pPr>
        <w:spacing w:after="0" w:line="240" w:lineRule="auto"/>
        <w:contextualSpacing/>
        <w:jc w:val="both"/>
        <w:rPr>
          <w:rFonts w:ascii="Times New Roman" w:hAnsi="Times New Roman" w:cs="Times New Roman"/>
          <w:b/>
          <w:color w:val="000000"/>
          <w:sz w:val="24"/>
          <w:szCs w:val="24"/>
        </w:rPr>
      </w:pPr>
    </w:p>
    <w:p w:rsidR="00A74402" w:rsidRPr="00FF3586" w:rsidRDefault="00A74402" w:rsidP="00A74402">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Программа рассчитана на 136 ч (2</w:t>
      </w:r>
      <w:r w:rsidRPr="00FF3586">
        <w:rPr>
          <w:rFonts w:ascii="Times New Roman" w:hAnsi="Times New Roman" w:cs="Times New Roman"/>
          <w:b/>
          <w:color w:val="000000"/>
          <w:sz w:val="24"/>
          <w:szCs w:val="24"/>
        </w:rPr>
        <w:t xml:space="preserve"> ч в неделю).</w:t>
      </w:r>
    </w:p>
    <w:p w:rsidR="00A74402" w:rsidRPr="00FF3586" w:rsidRDefault="00A74402" w:rsidP="00A74402">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FF3586">
        <w:rPr>
          <w:rFonts w:ascii="Times New Roman" w:hAnsi="Times New Roman" w:cs="Times New Roman"/>
          <w:color w:val="000000"/>
          <w:sz w:val="24"/>
          <w:szCs w:val="24"/>
        </w:rPr>
        <w:t xml:space="preserve">Изучение химии на уровне среднего общего образования направлено на достижение следующих </w:t>
      </w:r>
      <w:r w:rsidRPr="00FF3586">
        <w:rPr>
          <w:rFonts w:ascii="Times New Roman" w:hAnsi="Times New Roman" w:cs="Times New Roman"/>
          <w:b/>
          <w:color w:val="000000"/>
          <w:sz w:val="24"/>
          <w:szCs w:val="24"/>
        </w:rPr>
        <w:t>целей:</w:t>
      </w:r>
    </w:p>
    <w:p w:rsidR="00A74402" w:rsidRPr="00FF3586" w:rsidRDefault="00A74402" w:rsidP="00A74402">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A74402" w:rsidRPr="00FF3586" w:rsidRDefault="00A74402" w:rsidP="00A74402">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FF3586">
        <w:rPr>
          <w:rFonts w:ascii="Times New Roman" w:hAnsi="Times New Roman" w:cs="Times New Roman"/>
          <w:color w:val="000000"/>
          <w:sz w:val="24"/>
          <w:szCs w:val="24"/>
          <w:lang w:eastAsia="ru-RU"/>
        </w:rPr>
        <w:t>освоение знаний о химической составляющей естественно - научной картины мира, важнейших химических понятиях, законах и теориях;</w:t>
      </w:r>
    </w:p>
    <w:p w:rsidR="00A74402" w:rsidRPr="00FF3586" w:rsidRDefault="00A74402" w:rsidP="00A74402">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FF3586">
        <w:rPr>
          <w:rFonts w:ascii="Times New Roman" w:hAnsi="Times New Roman" w:cs="Times New Roman"/>
          <w:color w:val="000000"/>
          <w:sz w:val="24"/>
          <w:szCs w:val="24"/>
          <w:lang w:eastAsia="ru-RU"/>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74402" w:rsidRPr="00FF3586" w:rsidRDefault="00A74402" w:rsidP="00A74402">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lang w:eastAsia="ru-RU"/>
        </w:rPr>
      </w:pPr>
      <w:r w:rsidRPr="00FF3586">
        <w:rPr>
          <w:rFonts w:ascii="Times New Roman" w:hAnsi="Times New Roman" w:cs="Times New Roman"/>
          <w:color w:val="000000"/>
          <w:sz w:val="24"/>
          <w:szCs w:val="24"/>
          <w:lang w:eastAsia="ru-RU"/>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A74402" w:rsidRPr="00FF3586" w:rsidRDefault="00A74402" w:rsidP="00A74402">
      <w:pPr>
        <w:pStyle w:val="a4"/>
        <w:numPr>
          <w:ilvl w:val="0"/>
          <w:numId w:val="2"/>
        </w:numPr>
        <w:spacing w:after="0" w:line="240" w:lineRule="auto"/>
        <w:ind w:left="0" w:firstLine="0"/>
        <w:jc w:val="both"/>
        <w:rPr>
          <w:rFonts w:ascii="Times New Roman" w:hAnsi="Times New Roman" w:cs="Times New Roman"/>
          <w:color w:val="000000"/>
          <w:sz w:val="24"/>
          <w:szCs w:val="24"/>
          <w:lang w:eastAsia="ru-RU"/>
        </w:rPr>
      </w:pPr>
      <w:r w:rsidRPr="00FF3586">
        <w:rPr>
          <w:rFonts w:ascii="Times New Roman" w:hAnsi="Times New Roman" w:cs="Times New Roman"/>
          <w:color w:val="000000"/>
          <w:sz w:val="24"/>
          <w:szCs w:val="24"/>
          <w:lang w:eastAsia="ru-RU"/>
        </w:rPr>
        <w:t>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A74402" w:rsidRPr="00FF3586" w:rsidRDefault="00A74402" w:rsidP="00A74402">
      <w:pPr>
        <w:pStyle w:val="a4"/>
        <w:numPr>
          <w:ilvl w:val="0"/>
          <w:numId w:val="2"/>
        </w:numPr>
        <w:spacing w:after="0" w:line="240" w:lineRule="auto"/>
        <w:ind w:left="0" w:firstLine="0"/>
        <w:jc w:val="both"/>
        <w:rPr>
          <w:rFonts w:ascii="Times New Roman" w:hAnsi="Times New Roman" w:cs="Times New Roman"/>
          <w:color w:val="000000"/>
          <w:sz w:val="24"/>
          <w:szCs w:val="24"/>
          <w:lang w:eastAsia="ru-RU"/>
        </w:rPr>
      </w:pPr>
      <w:r w:rsidRPr="00FF3586">
        <w:rPr>
          <w:rFonts w:ascii="Times New Roman" w:hAnsi="Times New Roman" w:cs="Times New Roman"/>
          <w:color w:val="000000"/>
          <w:sz w:val="24"/>
          <w:szCs w:val="24"/>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41644" w:rsidRDefault="00D41644"/>
    <w:p w:rsidR="00A74402" w:rsidRDefault="00A74402"/>
    <w:p w:rsidR="00A74402" w:rsidRPr="00FF3586" w:rsidRDefault="00A74402" w:rsidP="00A74402">
      <w:pPr>
        <w:spacing w:after="0" w:line="240" w:lineRule="auto"/>
        <w:contextualSpacing/>
        <w:jc w:val="center"/>
        <w:rPr>
          <w:rFonts w:ascii="Times New Roman" w:hAnsi="Times New Roman" w:cs="Times New Roman"/>
          <w:b/>
          <w:sz w:val="24"/>
          <w:szCs w:val="24"/>
          <w:u w:val="single"/>
        </w:rPr>
      </w:pPr>
      <w:r w:rsidRPr="00FF3586">
        <w:rPr>
          <w:rFonts w:ascii="Times New Roman" w:hAnsi="Times New Roman" w:cs="Times New Roman"/>
          <w:b/>
          <w:sz w:val="24"/>
          <w:szCs w:val="24"/>
          <w:u w:val="single"/>
        </w:rPr>
        <w:t>Содержание учебного предмета</w:t>
      </w:r>
    </w:p>
    <w:p w:rsidR="00A74402" w:rsidRPr="00FF3586" w:rsidRDefault="00A74402" w:rsidP="00A74402">
      <w:pPr>
        <w:spacing w:after="0" w:line="240" w:lineRule="auto"/>
        <w:contextualSpacing/>
        <w:jc w:val="center"/>
        <w:rPr>
          <w:rFonts w:ascii="Times New Roman" w:hAnsi="Times New Roman" w:cs="Times New Roman"/>
          <w:sz w:val="24"/>
          <w:szCs w:val="24"/>
        </w:rPr>
      </w:pPr>
      <w:r w:rsidRPr="00FF3586">
        <w:rPr>
          <w:rFonts w:ascii="Times New Roman" w:hAnsi="Times New Roman" w:cs="Times New Roman"/>
          <w:b/>
          <w:sz w:val="24"/>
          <w:szCs w:val="24"/>
          <w:u w:val="single"/>
        </w:rPr>
        <w:t xml:space="preserve">10класс  </w:t>
      </w:r>
      <w:r>
        <w:rPr>
          <w:rFonts w:ascii="Times New Roman" w:hAnsi="Times New Roman" w:cs="Times New Roman"/>
          <w:sz w:val="24"/>
          <w:szCs w:val="24"/>
        </w:rPr>
        <w:t>(68ч; 2</w:t>
      </w:r>
      <w:r w:rsidRPr="00FF3586">
        <w:rPr>
          <w:rFonts w:ascii="Times New Roman" w:hAnsi="Times New Roman" w:cs="Times New Roman"/>
          <w:sz w:val="24"/>
          <w:szCs w:val="24"/>
        </w:rPr>
        <w:t>ч. в неделю)</w:t>
      </w:r>
    </w:p>
    <w:p w:rsidR="00A74402" w:rsidRPr="00FF3586" w:rsidRDefault="00A74402" w:rsidP="00A74402">
      <w:pPr>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Теория химического строения органических соединений. Природа химических связей</w:t>
      </w:r>
    </w:p>
    <w:p w:rsidR="00242A6F" w:rsidRDefault="00A74402" w:rsidP="00A74402">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 xml:space="preserve">           Органические вещества</w:t>
      </w:r>
      <w:r>
        <w:rPr>
          <w:rFonts w:ascii="Times New Roman" w:hAnsi="Times New Roman" w:cs="Times New Roman"/>
          <w:color w:val="000000"/>
          <w:sz w:val="24"/>
          <w:szCs w:val="24"/>
        </w:rPr>
        <w:t xml:space="preserve"> Органическая химия.</w:t>
      </w:r>
      <w:r w:rsidRPr="00FF3586">
        <w:rPr>
          <w:rFonts w:ascii="Times New Roman" w:hAnsi="Times New Roman" w:cs="Times New Roman"/>
          <w:color w:val="000000"/>
          <w:sz w:val="24"/>
          <w:szCs w:val="24"/>
        </w:rPr>
        <w:t>.</w:t>
      </w:r>
      <w:r>
        <w:rPr>
          <w:rFonts w:ascii="Times New Roman" w:hAnsi="Times New Roman" w:cs="Times New Roman"/>
          <w:color w:val="000000"/>
          <w:sz w:val="24"/>
          <w:szCs w:val="24"/>
        </w:rPr>
        <w:t>Становление органической химии как науки. Теория химического строения веществ.</w:t>
      </w:r>
      <w:r w:rsidRPr="00A74402">
        <w:rPr>
          <w:rFonts w:ascii="Times New Roman" w:eastAsia="Calibri" w:hAnsi="Times New Roman" w:cs="Times New Roman"/>
          <w:sz w:val="24"/>
          <w:szCs w:val="24"/>
        </w:rPr>
        <w:t xml:space="preserve"> </w:t>
      </w:r>
      <w:r w:rsidRPr="00FF3586">
        <w:rPr>
          <w:rFonts w:ascii="Times New Roman" w:eastAsia="Calibri" w:hAnsi="Times New Roman" w:cs="Times New Roman"/>
          <w:sz w:val="24"/>
          <w:szCs w:val="24"/>
        </w:rPr>
        <w:t>Углеродный скелет</w:t>
      </w:r>
      <w:r>
        <w:rPr>
          <w:rFonts w:ascii="Times New Roman" w:eastAsia="Calibri" w:hAnsi="Times New Roman" w:cs="Times New Roman"/>
          <w:sz w:val="24"/>
          <w:szCs w:val="24"/>
        </w:rPr>
        <w:t>.</w:t>
      </w:r>
      <w:r w:rsidRPr="00A7440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Изомерия. И</w:t>
      </w:r>
      <w:r w:rsidRPr="00FF3586">
        <w:rPr>
          <w:rFonts w:ascii="Times New Roman" w:eastAsia="Calibri" w:hAnsi="Times New Roman" w:cs="Times New Roman"/>
          <w:sz w:val="24"/>
          <w:szCs w:val="24"/>
        </w:rPr>
        <w:t xml:space="preserve">зомеры. </w:t>
      </w:r>
      <w:r>
        <w:rPr>
          <w:rFonts w:ascii="Times New Roman" w:eastAsia="Calibri" w:hAnsi="Times New Roman" w:cs="Times New Roman"/>
          <w:sz w:val="24"/>
          <w:szCs w:val="24"/>
        </w:rPr>
        <w:t xml:space="preserve"> </w:t>
      </w:r>
      <w:r w:rsidR="00242A6F" w:rsidRPr="00242A6F">
        <w:rPr>
          <w:rFonts w:ascii="Times New Roman" w:eastAsia="Calibri" w:hAnsi="Times New Roman" w:cs="Times New Roman"/>
          <w:sz w:val="24"/>
          <w:szCs w:val="24"/>
        </w:rPr>
        <w:t xml:space="preserve">Состояние электронов в атоме. Энергетические уровни и подуровни. Электронные орбитали. sэлектроны и p-электроны. Спин электрона. Спаренные электроны. </w:t>
      </w:r>
      <w:r w:rsidR="00242A6F" w:rsidRPr="00242A6F">
        <w:rPr>
          <w:rFonts w:ascii="Times New Roman" w:eastAsia="Calibri" w:hAnsi="Times New Roman" w:cs="Times New Roman"/>
          <w:sz w:val="24"/>
          <w:szCs w:val="24"/>
        </w:rPr>
        <w:lastRenderedPageBreak/>
        <w:t>Электронная конфигурация. Графические электронные формулы. Электронная природа химических связей, π-связь и σ-связь. Метод валентных связей. Классификация органических соединений. Функциональная группа</w:t>
      </w:r>
    </w:p>
    <w:p w:rsidR="00242A6F" w:rsidRPr="00242A6F" w:rsidRDefault="00242A6F" w:rsidP="00A74402">
      <w:pPr>
        <w:suppressAutoHyphens/>
        <w:spacing w:after="0" w:line="240" w:lineRule="auto"/>
        <w:contextualSpacing/>
        <w:jc w:val="both"/>
        <w:rPr>
          <w:rFonts w:ascii="Times New Roman" w:eastAsia="Calibri" w:hAnsi="Times New Roman" w:cs="Times New Roman"/>
          <w:b/>
          <w:sz w:val="24"/>
          <w:szCs w:val="24"/>
        </w:rPr>
      </w:pPr>
    </w:p>
    <w:p w:rsidR="00242A6F" w:rsidRP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b/>
          <w:sz w:val="24"/>
          <w:szCs w:val="24"/>
        </w:rPr>
        <w:t>Углеводороды</w:t>
      </w:r>
      <w:r w:rsidRPr="00242A6F">
        <w:rPr>
          <w:rFonts w:ascii="Times New Roman" w:eastAsia="Calibri" w:hAnsi="Times New Roman" w:cs="Times New Roman"/>
          <w:sz w:val="24"/>
          <w:szCs w:val="24"/>
        </w:rPr>
        <w:t xml:space="preserve">  Предельные углеводороды (алканы). Возбуждённое состояние атома углерода. Гибридизация атомных орбиталей. Электронное и пространственное строение алканов.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Гомологи. Гомологическая разность. Гомологический ряд. Международная номенклатура органических веществ. Изомерия углеродного скелета.</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Метан. Получение, физические и химические свойства метана. Реакции замещения (галогенирование), дегидрирования и изомеризации алканов. Цепные реакции. Свободные радикалы. Галогенопроизводные алканов.</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Кратные связи. Непредельные углеводороды. Алкены. Строение молекул, гомология, номенклатура и изомерия. sp2-гибридизация. Этен (этилен). Изомерия положения двойной связи. Пространственная изомерия (стереоизомерия).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Получение и химические свойства алкенов. Реакции присоединения (гидрирование, галогенирование, гидратация), окисления и полимеризации алкенов. Правило Марковникова. Высокомолекулярные соединения. Качественные реакции на двойную связь.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Алкадиены (диеновые углеводороды). Изомерия и номенклатура. Дивинил (бутадиен-1,3). Изопрен (2-метилбутадиен-1,3). Сопряжённые двойные связи. Получение и химические свойства алкадиенов. Реакции присоединения (галогенирования) и полимеризации алкадиенов.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Алкины. Ацетилен (этин) и его гомологи. Изомерия и номенклатура. Межклассовая изомерия. sp-гибридизация. Химические свойства алкинов. Реакции присоединения, окисления и полимеризации алкинов.</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Арены (ароматические углеводороды). Изомерия и номенклатура. Бензол. Бензольное кольцо. Толуол. Изомерия заместителей.</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Химические свойства бензола и его гомологов. Реакции замещения (галогенирование, нитрование), окисления и присоединения аренов. Пестициды. Генетическая связь аренов с другими углеводородами.</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Природные источники углеводородов. Природный газ. Нефть. Попутные нефтяные газы. Каменный уголь. Переработка нефти.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Перегонка нефти. Ректификационная колонна. Бензин. Лигроин. Керосин. Крекинг нефтепродуктов. Термический и каталитический крекинги. Пиролиз. </w:t>
      </w:r>
      <w:r>
        <w:rPr>
          <w:rFonts w:ascii="Times New Roman" w:eastAsia="Calibri" w:hAnsi="Times New Roman" w:cs="Times New Roman"/>
          <w:sz w:val="24"/>
          <w:szCs w:val="24"/>
        </w:rPr>
        <w:t xml:space="preserve">  </w:t>
      </w:r>
      <w:r w:rsidRPr="00242A6F">
        <w:rPr>
          <w:rFonts w:ascii="Times New Roman" w:eastAsia="Calibri" w:hAnsi="Times New Roman" w:cs="Times New Roman"/>
          <w:b/>
          <w:sz w:val="24"/>
          <w:szCs w:val="24"/>
        </w:rPr>
        <w:t>Кислородсодержащие органические соединения</w:t>
      </w:r>
      <w:r w:rsidRPr="00242A6F">
        <w:rPr>
          <w:rFonts w:ascii="Times New Roman" w:eastAsia="Calibri" w:hAnsi="Times New Roman" w:cs="Times New Roman"/>
          <w:sz w:val="24"/>
          <w:szCs w:val="24"/>
        </w:rPr>
        <w:t xml:space="preserve">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Кислородсодержащие органические соединения. Одноатомные предельные спирты. Функциональная группа спиртов. Изомерия и номенклатура спиртов. Метанол (метиловый спирт). Этанол (этиловый спирт). Первичный, вторичный и третичный атомы углерода. Водородная связь.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Получение и химические свойства спиртов. Спиртовое брожение. Ферменты. Водородные связи. Физиологическое  действие метанола и этанола. Алкоголизм. Многоатомные спирты. Этиленгликоль. Глицерин. Химические свойства предельных многоатомных спиртов. Качественная реакция на многоатомные спирты.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Фенолы. Ароматические спирты. Химические свойства фенола. Качественная реакция на фенол.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Карбонильные соединения. Карбонильная группа. Альдегидная  группа. Альдегиды. Кетоны. Изомерия и номенклатура.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Получение и химические свойства альдегидов. Реакции окисления и присоединения альдегидов. Качественные реакции на альдегиды.</w:t>
      </w:r>
    </w:p>
    <w:p w:rsidR="00242A6F" w:rsidRP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Карбоновые кислоты. Карбоксильная группа (карбоксогруппа). Изомерия и номенклатура карбоновых кислот. Одноосновные предельные карбоновые кислоты. Получение </w:t>
      </w:r>
      <w:r w:rsidRPr="00242A6F">
        <w:rPr>
          <w:rFonts w:ascii="Times New Roman" w:eastAsia="Calibri" w:hAnsi="Times New Roman" w:cs="Times New Roman"/>
          <w:sz w:val="24"/>
          <w:szCs w:val="24"/>
        </w:rPr>
        <w:lastRenderedPageBreak/>
        <w:t xml:space="preserve">одноосновных предельных карбоновых кислот. Химические свойства  одноосновных предельных карбоновых кислот. Муравьиная кислота. Уксусная кислота. Ацетаты.  </w:t>
      </w:r>
    </w:p>
    <w:p w:rsidR="00242A6F" w:rsidRP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Сложные эфиры. Номенклатура. Получение, химические свойства сложных эфиров. Реакция этерификации. Щелочной гидролиз сложного эфира (омыление)</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Жиры. Твёрдые жиры, жидкие жиры. Синтетические моющие средства.  Углеводы. Моносахариды. Глюкоза. Фруктоза. Олигосахариды. Дисахариды. Сахароза. Полисахариды. Крахмал. Гликоген. Реакция поликонденсации. Качественная реакция на крахмал. Целлюлоза. Ацетилцеллюлоза. Классификация волокон.</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w:t>
      </w:r>
      <w:r w:rsidRPr="00242A6F">
        <w:rPr>
          <w:rFonts w:ascii="Times New Roman" w:eastAsia="Calibri" w:hAnsi="Times New Roman" w:cs="Times New Roman"/>
          <w:b/>
          <w:sz w:val="24"/>
          <w:szCs w:val="24"/>
        </w:rPr>
        <w:t>Азотсодержащие органические соединения</w:t>
      </w:r>
      <w:r w:rsidRPr="00242A6F">
        <w:rPr>
          <w:rFonts w:ascii="Times New Roman" w:eastAsia="Calibri" w:hAnsi="Times New Roman" w:cs="Times New Roman"/>
          <w:sz w:val="24"/>
          <w:szCs w:val="24"/>
        </w:rPr>
        <w:t xml:space="preserve">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Азотсодержащие органические соединения. Амины. Аминогруппа. Анилин. Получение и химические свойства анилина</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Амнокислоты. Изомерия и номенклатура. Биполярный ион. Пептидная (амидная) группа. Пептидная (амидная) связь. Химические свойства аминокислот. Пептиды. Полипептиды. Глицин.</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Белки. Структура белковой молекулы (первичная, вторичная, третичная, четвертичная). Химические свойства белков. Денатурация и гидролиз белков. Цветные реакции на белки. Азотсодержащие гетероциклические соединения. Пиридин. Пиррол. Пиримидин. Пурин. Азотистые основания. Нуклеиновые кислоты. Нуклеотиды. Комплементарные азотистые основания. Химия и здоровье человека. Фармакологическая химия.</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w:t>
      </w:r>
      <w:r w:rsidRPr="00242A6F">
        <w:rPr>
          <w:rFonts w:ascii="Times New Roman" w:eastAsia="Calibri" w:hAnsi="Times New Roman" w:cs="Times New Roman"/>
          <w:b/>
          <w:sz w:val="24"/>
          <w:szCs w:val="24"/>
        </w:rPr>
        <w:t>Химия полимеров</w:t>
      </w:r>
      <w:r w:rsidRPr="00242A6F">
        <w:rPr>
          <w:rFonts w:ascii="Times New Roman" w:eastAsia="Calibri" w:hAnsi="Times New Roman" w:cs="Times New Roman"/>
          <w:sz w:val="24"/>
          <w:szCs w:val="24"/>
        </w:rPr>
        <w:t xml:space="preserve"> Полимеры. Степень полимеризации. Мономер. Структурное звено. Термопластичные полимеры. Стереорегулярные полимеры. Полиэтилен. Полипропилен. Политетрафторэтилен. Термореактивные полимеры. Фенолформальдегидные смолы. Пластмассы. Фенопласты. Аминопласты. Пенопласты. Природный каучук. Резина. Эбонит. Синтетические каучуки. Синтетические волокна. Капрон. Лавсан</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Pr="00242A6F" w:rsidRDefault="00242A6F" w:rsidP="00A74402">
      <w:pPr>
        <w:suppressAutoHyphens/>
        <w:spacing w:after="0" w:line="240" w:lineRule="auto"/>
        <w:contextualSpacing/>
        <w:jc w:val="both"/>
        <w:rPr>
          <w:rFonts w:ascii="Times New Roman" w:eastAsia="Calibri" w:hAnsi="Times New Roman" w:cs="Times New Roman"/>
          <w:b/>
          <w:sz w:val="24"/>
          <w:szCs w:val="24"/>
        </w:rPr>
      </w:pPr>
      <w:r w:rsidRPr="00242A6F">
        <w:rPr>
          <w:rFonts w:ascii="Times New Roman" w:eastAsia="Calibri" w:hAnsi="Times New Roman" w:cs="Times New Roman"/>
          <w:b/>
          <w:sz w:val="24"/>
          <w:szCs w:val="24"/>
        </w:rPr>
        <w:t xml:space="preserve">Демонстрации. </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Образцы органических веществ и материалов. Модели молекул органических веществ. Отношение алканов к кислотам, щелочам, раствору перманганата калия и бромной воде. Модели молекул гомологов и изомеров. 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Знакомство с образцами каучуков. Бензол как растворитель. Горение бензола. Отношение бензола к бромной воде и раствору перманганата калия. Окисление толуола. Растворение в ацетоне различных органических веществ. Образцы моющих и чистящих средств. Образцы пластмасс, синтетических каучуков и синтетических волокон.</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b/>
          <w:sz w:val="24"/>
          <w:szCs w:val="24"/>
        </w:rPr>
      </w:pPr>
      <w:r w:rsidRPr="00242A6F">
        <w:rPr>
          <w:rFonts w:ascii="Times New Roman" w:eastAsia="Calibri" w:hAnsi="Times New Roman" w:cs="Times New Roman"/>
          <w:b/>
          <w:sz w:val="24"/>
          <w:szCs w:val="24"/>
        </w:rPr>
        <w:t>Лабораторные опыты</w:t>
      </w:r>
    </w:p>
    <w:p w:rsidR="00242A6F" w:rsidRPr="00242A6F" w:rsidRDefault="00242A6F" w:rsidP="00A74402">
      <w:pPr>
        <w:suppressAutoHyphens/>
        <w:spacing w:after="0" w:line="240" w:lineRule="auto"/>
        <w:contextualSpacing/>
        <w:jc w:val="both"/>
        <w:rPr>
          <w:rFonts w:ascii="Times New Roman" w:eastAsia="Calibri" w:hAnsi="Times New Roman" w:cs="Times New Roman"/>
          <w:b/>
          <w:sz w:val="24"/>
          <w:szCs w:val="24"/>
        </w:rPr>
      </w:pPr>
    </w:p>
    <w:p w:rsidR="00242A6F" w:rsidRP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Изготовление моделей  молекул углеводородов. Ознакомление с образцами продуктов нефтепереработки. Окисление этанола оксидом меди (II). Растворение глицерина в воде и реакция его с гидроксидом меди(II). Химические свойства фенола. Окисление метаналя (этаналя) оксидом серебра (I). Окисление метаналя (этаналя) гидроксидом меди(II).  </w:t>
      </w:r>
    </w:p>
    <w:p w:rsidR="00242A6F" w:rsidRPr="00242A6F" w:rsidRDefault="00242A6F" w:rsidP="00242A6F">
      <w:pPr>
        <w:suppressAutoHyphens/>
        <w:spacing w:after="0" w:line="240" w:lineRule="auto"/>
        <w:contextualSpacing/>
        <w:jc w:val="both"/>
        <w:rPr>
          <w:rFonts w:ascii="Times New Roman" w:eastAsia="Calibri" w:hAnsi="Times New Roman" w:cs="Times New Roman"/>
          <w:sz w:val="24"/>
          <w:szCs w:val="24"/>
        </w:rPr>
      </w:pPr>
    </w:p>
    <w:p w:rsidR="00242A6F" w:rsidRP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 xml:space="preserve"> </w:t>
      </w:r>
    </w:p>
    <w:p w:rsidR="00242A6F" w:rsidRDefault="00242A6F" w:rsidP="00242A6F">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sz w:val="24"/>
          <w:szCs w:val="24"/>
        </w:rPr>
        <w:t>Растворимость жиров, доказательство их непредельного характера, омыление жиров. Сравнение свойств мыла и синтетических моющих средств. Свойства глюкозы как альдегидоспирта. Взаимодействие сахарозы с гидроксидом кальция. Приготовление крахмального клейстера и взаимодействие с иодом. Гидролиз крахмала. Ознакомление с образцами природных и искусственных волокон. Цветные реакции на белки. Свойства капрона</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r w:rsidRPr="00242A6F">
        <w:rPr>
          <w:rFonts w:ascii="Times New Roman" w:eastAsia="Calibri" w:hAnsi="Times New Roman" w:cs="Times New Roman"/>
          <w:b/>
          <w:sz w:val="24"/>
          <w:szCs w:val="24"/>
        </w:rPr>
        <w:lastRenderedPageBreak/>
        <w:t>Практические работы.</w:t>
      </w:r>
      <w:r w:rsidRPr="00242A6F">
        <w:rPr>
          <w:rFonts w:ascii="Times New Roman" w:eastAsia="Calibri" w:hAnsi="Times New Roman" w:cs="Times New Roman"/>
          <w:sz w:val="24"/>
          <w:szCs w:val="24"/>
        </w:rPr>
        <w:t xml:space="preserve"> Практическая работа №1. «Получение этилена и опыты с ним». Практическая работа №2. «Получение и свойства карбоновых кислот». Практическая работа №3. «Решение экспериментальных задач на получение и распознавание органических веществ». Контрольные работы. Контрольная работа 1 по темам «Теория химического строения органических соединений», «Углеводороды». Контрольная работа 2 по темам «Кислородсодержащие органические соединения», </w:t>
      </w:r>
      <w:r>
        <w:rPr>
          <w:rFonts w:ascii="Times New Roman" w:eastAsia="Calibri" w:hAnsi="Times New Roman" w:cs="Times New Roman"/>
          <w:sz w:val="24"/>
          <w:szCs w:val="24"/>
        </w:rPr>
        <w:t>Контрольная работа 3 по темам Углеводы,</w:t>
      </w:r>
      <w:r w:rsidRPr="00242A6F">
        <w:rPr>
          <w:rFonts w:ascii="Times New Roman" w:eastAsia="Calibri" w:hAnsi="Times New Roman" w:cs="Times New Roman"/>
          <w:sz w:val="24"/>
          <w:szCs w:val="24"/>
        </w:rPr>
        <w:t xml:space="preserve"> «Азотсодержащие органические соединения»</w:t>
      </w:r>
      <w:r w:rsidR="006F41A7">
        <w:rPr>
          <w:rFonts w:ascii="Times New Roman" w:eastAsia="Calibri" w:hAnsi="Times New Roman" w:cs="Times New Roman"/>
          <w:sz w:val="24"/>
          <w:szCs w:val="24"/>
        </w:rPr>
        <w:t>.</w:t>
      </w:r>
    </w:p>
    <w:p w:rsidR="006F41A7" w:rsidRDefault="006F41A7"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6F41A7" w:rsidRPr="006F41A7" w:rsidRDefault="006F41A7" w:rsidP="006F41A7">
      <w:pPr>
        <w:suppressAutoHyphens/>
        <w:spacing w:after="0" w:line="240" w:lineRule="auto"/>
        <w:contextualSpacing/>
        <w:jc w:val="both"/>
        <w:rPr>
          <w:rFonts w:ascii="Times New Roman" w:eastAsia="Calibri" w:hAnsi="Times New Roman" w:cs="Times New Roman"/>
          <w:b/>
          <w:sz w:val="24"/>
          <w:szCs w:val="24"/>
        </w:rPr>
      </w:pPr>
      <w:r w:rsidRPr="006F41A7">
        <w:rPr>
          <w:rFonts w:ascii="Times New Roman" w:eastAsia="Calibri" w:hAnsi="Times New Roman" w:cs="Times New Roman"/>
          <w:b/>
          <w:sz w:val="24"/>
          <w:szCs w:val="24"/>
        </w:rPr>
        <w:t xml:space="preserve">11 класс </w:t>
      </w:r>
    </w:p>
    <w:p w:rsidR="006F41A7" w:rsidRP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b/>
          <w:sz w:val="24"/>
          <w:szCs w:val="24"/>
        </w:rPr>
        <w:t>Теоретические основы химии</w:t>
      </w:r>
      <w:r w:rsidRPr="006F41A7">
        <w:rPr>
          <w:rFonts w:ascii="Times New Roman" w:eastAsia="Calibri" w:hAnsi="Times New Roman" w:cs="Times New Roman"/>
          <w:sz w:val="24"/>
          <w:szCs w:val="24"/>
        </w:rPr>
        <w:t xml:space="preserve"> Важнейшие химические понятия и законы. Химический элемент. Атомный номер. Массовое число. Нуклиды. Радионуклиды. Изотопы. Закон сохранения массы веществ. Закон сохранения и превращения энергии. Дефект массы. Периодический закон. Электронная конфигурация. Графическая электронная формула. Распределение электронов  в атомах элементов малых и больших периодов, , s-, p-, d-, fэлементы. Лантаноиды. Актиноиды. Искусственно полученные элементы. Валентность. Валентные возможности атомов. Водородные соединения. Строение вещества. Ионная связь. Ковалентная (полярная и неполярная) связь. Электронная формула. Металлическая связь. Водородная связь. Гибридизация атомных орбиталей. Кристаллы: атомные, молекулярные, ионные, металлические. Элементарная ячейка. Полиморфизм. Полиморфные модификации. Аллотропия. Изомерия. Гомология. Химический синтез. Химические реакции. Окислительно-восстановительные реакции. Реакции разложения, соединения, замещения, обмена. Экзотермические и эндотермические реакции. Обратимые и необратимые реакции. Тепловой эффект реакции. Закон Гесса. Термохимические уравнения. Теплота образования. Теплота сгорания. Скорость химической реакции. Активированный комплекс. Закон действующих масс. Кинетическое уравнение реакции. Катализ Катализатор. Ингибитор. Гомогенный и гетерогенный катализ. Каталитические реакции. Химическое равновесие. Принцип Ле Шателье.  Растворы. Дисперсные системы. Растворы. Грубодисперсные системы (суспензии и эмульсии). Коллоидные растворы (золи). Аэрозоли. Способы выражения концентрации растворов. Молярная концентрация (молярность).  </w:t>
      </w:r>
    </w:p>
    <w:p w:rsidR="006F41A7" w:rsidRPr="006F41A7" w:rsidRDefault="006F41A7" w:rsidP="006F41A7">
      <w:pPr>
        <w:suppressAutoHyphens/>
        <w:spacing w:after="0" w:line="240" w:lineRule="auto"/>
        <w:contextualSpacing/>
        <w:jc w:val="both"/>
        <w:rPr>
          <w:rFonts w:ascii="Times New Roman" w:eastAsia="Calibri" w:hAnsi="Times New Roman" w:cs="Times New Roman"/>
          <w:sz w:val="24"/>
          <w:szCs w:val="24"/>
        </w:rPr>
      </w:pPr>
    </w:p>
    <w:p w:rsid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sz w:val="24"/>
          <w:szCs w:val="24"/>
        </w:rPr>
        <w:t>Электролиты. Электролитическая диссоциация. Степень диссоциации. Константа диссоциации. Водородный показатель. Реакции ионного обмена. Гидролиз органических веществ. Гидролиз солей. Электрохимические реакции. Гальванический элемент. Электроды. Анод. Катод. Аккумулятор. Топливный элемент. Электрохимия. Ряд стандартных электродных потенциалов. Стандартные условия. Стандартный водородный электрод. Коррозия металлов. Химическая и электрохимическая коррозия. Электролиз. Электролиз водных растворов. Электролиз расплавов.</w:t>
      </w:r>
    </w:p>
    <w:p w:rsid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sz w:val="24"/>
          <w:szCs w:val="24"/>
        </w:rPr>
        <w:t xml:space="preserve"> </w:t>
      </w:r>
      <w:r w:rsidRPr="006F41A7">
        <w:rPr>
          <w:rFonts w:ascii="Times New Roman" w:eastAsia="Calibri" w:hAnsi="Times New Roman" w:cs="Times New Roman"/>
          <w:b/>
          <w:sz w:val="24"/>
          <w:szCs w:val="24"/>
        </w:rPr>
        <w:t>Неорганическая химия</w:t>
      </w:r>
      <w:r w:rsidRPr="006F41A7">
        <w:rPr>
          <w:rFonts w:ascii="Times New Roman" w:eastAsia="Calibri" w:hAnsi="Times New Roman" w:cs="Times New Roman"/>
          <w:sz w:val="24"/>
          <w:szCs w:val="24"/>
        </w:rPr>
        <w:t xml:space="preserve">   Металлы. Способы получения металлов. Лёгкие и тяжёлые металлы. Легкоплавкие т тугоплавкие металлы. Металлические элементы А- и Б-групп. Медь. Цинк. Титан. Хром. Железо. Никель. Платина. Сплавы. Легирующие добавки. Чёрные металлы. Цветные металлы. Чугун. Сталь. Легированные стали. Оксиды и гидроксиды металлов. Неметаллы. Простые вещества – неметаллы. Углерод. Кремний. Азот. Фосфор. Кислород. Сера. Фтор. Хлор. Кислотные оксиды. Кислородсодержащие кислоты. Серная кислота. Азотная кислота.  Водородные соединения неметаллов. Генетическая связь неорганических и органических веществ. </w:t>
      </w:r>
    </w:p>
    <w:p w:rsid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b/>
          <w:sz w:val="24"/>
          <w:szCs w:val="24"/>
        </w:rPr>
        <w:t>Химия и жизнь</w:t>
      </w:r>
      <w:r w:rsidRPr="006F41A7">
        <w:rPr>
          <w:rFonts w:ascii="Times New Roman" w:eastAsia="Calibri" w:hAnsi="Times New Roman" w:cs="Times New Roman"/>
          <w:sz w:val="24"/>
          <w:szCs w:val="24"/>
        </w:rPr>
        <w:t xml:space="preserve"> Химическая промышленность. Химическая технология.  Химико-технологические принципы получения металлов. Чёрная металлургия. Производство чугуна. Доменная печь. Агломерация. Производство стали. Кислородный конвертор. Безотходное производство. Химия в быту. Продукты питания. Бытовая химия. </w:t>
      </w:r>
      <w:r w:rsidRPr="006F41A7">
        <w:rPr>
          <w:rFonts w:ascii="Times New Roman" w:eastAsia="Calibri" w:hAnsi="Times New Roman" w:cs="Times New Roman"/>
          <w:sz w:val="24"/>
          <w:szCs w:val="24"/>
        </w:rPr>
        <w:lastRenderedPageBreak/>
        <w:t xml:space="preserve">Отделочные материалы. Лекарственные препараты. Экологический мониторинг. Предельно допустимые концентрации. </w:t>
      </w:r>
    </w:p>
    <w:p w:rsid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b/>
          <w:sz w:val="24"/>
          <w:szCs w:val="24"/>
        </w:rPr>
        <w:t>Демонстрации</w:t>
      </w:r>
      <w:r w:rsidRPr="006F41A7">
        <w:rPr>
          <w:rFonts w:ascii="Times New Roman" w:eastAsia="Calibri" w:hAnsi="Times New Roman" w:cs="Times New Roman"/>
          <w:sz w:val="24"/>
          <w:szCs w:val="24"/>
        </w:rPr>
        <w:t xml:space="preserve"> Модели ионных, атомных, молекулярных и кристаллических решёток. Модели молекул изомеров и гомологов. Различные типы химических реакций, видеоопыты по органической химии. Образцы металлов и их соединений, сплавов. Взаимодействие металлов с кислородом, кислотами, водой. Доказательство амфотерности алюминия и его гидроксида. Взаимодействие меди и железа с кислородом; взаимодействие меди и кислорода с кислотами (серная, соляная). Получение гидроксидов меди (II) и хрома (III), оксида меди. Взаимодействие оксидов и гидроксидом металлов с кислотами. Доказательство амфотерности соединений хрома (III). Образцы неметаллов. Модели кристаллических решёток алмаза и графита. Получение аммиака и хлороводорода, растворение их в воде, доказательство кислотно-основных свойств этих веществ. Сжигание угля и серы в кислороде, определение химических свойств продуктов сгорания. Взаимодействие с медью концентрированной серной кислоты, концентрированной и разбавленной азотной кислоты. Образцы средств бытовой химии, инструкции по их применению.</w:t>
      </w:r>
    </w:p>
    <w:p w:rsidR="006F41A7" w:rsidRP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sz w:val="24"/>
          <w:szCs w:val="24"/>
        </w:rPr>
        <w:t xml:space="preserve"> </w:t>
      </w:r>
      <w:r w:rsidRPr="006F41A7">
        <w:rPr>
          <w:rFonts w:ascii="Times New Roman" w:eastAsia="Calibri" w:hAnsi="Times New Roman" w:cs="Times New Roman"/>
          <w:b/>
          <w:sz w:val="24"/>
          <w:szCs w:val="24"/>
        </w:rPr>
        <w:t>Лабораторные опыты</w:t>
      </w:r>
      <w:r w:rsidRPr="006F41A7">
        <w:rPr>
          <w:rFonts w:ascii="Times New Roman" w:eastAsia="Calibri" w:hAnsi="Times New Roman" w:cs="Times New Roman"/>
          <w:sz w:val="24"/>
          <w:szCs w:val="24"/>
        </w:rPr>
        <w:t xml:space="preserve"> Изучение влияния различных факторов на скорость химических реакций. </w:t>
      </w:r>
    </w:p>
    <w:p w:rsidR="006F41A7" w:rsidRPr="006F41A7" w:rsidRDefault="006F41A7" w:rsidP="006F41A7">
      <w:pPr>
        <w:suppressAutoHyphens/>
        <w:spacing w:after="0" w:line="240" w:lineRule="auto"/>
        <w:contextualSpacing/>
        <w:jc w:val="both"/>
        <w:rPr>
          <w:rFonts w:ascii="Times New Roman" w:eastAsia="Calibri" w:hAnsi="Times New Roman" w:cs="Times New Roman"/>
          <w:sz w:val="24"/>
          <w:szCs w:val="24"/>
        </w:rPr>
      </w:pPr>
    </w:p>
    <w:p w:rsidR="006F41A7"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sz w:val="24"/>
          <w:szCs w:val="24"/>
        </w:rPr>
        <w:t>Определение реакции среды универсальным индикатором. Гидролиз солей. Практические работы Практическая работа 1 «Приготовление растворов с заданной молярной концентрацией». Практическая работа 2 «Решение экспериментальных задач по теме «Металлы». Практическая работа 3 «Решение экспериментальных задач по теме «Неметаллы».</w:t>
      </w:r>
    </w:p>
    <w:p w:rsidR="00242A6F" w:rsidRDefault="006F41A7" w:rsidP="006F41A7">
      <w:pPr>
        <w:suppressAutoHyphens/>
        <w:spacing w:after="0" w:line="240" w:lineRule="auto"/>
        <w:contextualSpacing/>
        <w:jc w:val="both"/>
        <w:rPr>
          <w:rFonts w:ascii="Times New Roman" w:eastAsia="Calibri" w:hAnsi="Times New Roman" w:cs="Times New Roman"/>
          <w:sz w:val="24"/>
          <w:szCs w:val="24"/>
        </w:rPr>
      </w:pPr>
      <w:r w:rsidRPr="006F41A7">
        <w:rPr>
          <w:rFonts w:ascii="Times New Roman" w:eastAsia="Calibri" w:hAnsi="Times New Roman" w:cs="Times New Roman"/>
          <w:sz w:val="24"/>
          <w:szCs w:val="24"/>
        </w:rPr>
        <w:t xml:space="preserve"> Контрольные работы Контрольная работа 1 по </w:t>
      </w:r>
      <w:r>
        <w:rPr>
          <w:rFonts w:ascii="Times New Roman" w:eastAsia="Calibri" w:hAnsi="Times New Roman" w:cs="Times New Roman"/>
          <w:sz w:val="24"/>
          <w:szCs w:val="24"/>
        </w:rPr>
        <w:t>теме «Важнейшие химические понятия и законы  и Строение вещества.</w:t>
      </w:r>
      <w:r w:rsidRPr="006F41A7">
        <w:rPr>
          <w:rFonts w:ascii="Times New Roman" w:eastAsia="Calibri" w:hAnsi="Times New Roman" w:cs="Times New Roman"/>
          <w:sz w:val="24"/>
          <w:szCs w:val="24"/>
        </w:rPr>
        <w:t xml:space="preserve">» Контрольная работа 2 по теме </w:t>
      </w:r>
      <w:r>
        <w:rPr>
          <w:rFonts w:ascii="Times New Roman" w:eastAsia="Calibri" w:hAnsi="Times New Roman" w:cs="Times New Roman"/>
          <w:sz w:val="24"/>
          <w:szCs w:val="24"/>
        </w:rPr>
        <w:t xml:space="preserve"> химические реакции ,Растворы Электрохимические реакции</w:t>
      </w:r>
      <w:r w:rsidRPr="006F41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Контрольная работа 3 </w:t>
      </w:r>
      <w:r w:rsidRPr="006F41A7">
        <w:rPr>
          <w:rFonts w:ascii="Times New Roman" w:eastAsia="Calibri" w:hAnsi="Times New Roman" w:cs="Times New Roman"/>
          <w:sz w:val="24"/>
          <w:szCs w:val="24"/>
        </w:rPr>
        <w:t xml:space="preserve"> по теме </w:t>
      </w:r>
      <w:r>
        <w:rPr>
          <w:rFonts w:ascii="Times New Roman" w:eastAsia="Calibri" w:hAnsi="Times New Roman" w:cs="Times New Roman"/>
          <w:sz w:val="24"/>
          <w:szCs w:val="24"/>
        </w:rPr>
        <w:t xml:space="preserve"> Металлы и Неметаллы</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6F41A7" w:rsidRDefault="006F41A7"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6F41A7" w:rsidRPr="006F41A7" w:rsidRDefault="006F41A7" w:rsidP="006F41A7">
      <w:pPr>
        <w:suppressAutoHyphens/>
        <w:spacing w:after="0" w:line="240" w:lineRule="auto"/>
        <w:contextualSpacing/>
        <w:jc w:val="center"/>
        <w:rPr>
          <w:rFonts w:ascii="Times New Roman" w:eastAsia="Calibri" w:hAnsi="Times New Roman" w:cs="Times New Roman"/>
          <w:b/>
          <w:sz w:val="24"/>
          <w:szCs w:val="24"/>
        </w:rPr>
      </w:pPr>
      <w:r w:rsidRPr="006F41A7">
        <w:rPr>
          <w:rFonts w:ascii="Times New Roman" w:eastAsia="Calibri" w:hAnsi="Times New Roman" w:cs="Times New Roman"/>
          <w:b/>
          <w:sz w:val="24"/>
          <w:szCs w:val="24"/>
        </w:rPr>
        <w:t>Тематическое планирование с указанием количества часов, отводимых на освоение каждой темы</w:t>
      </w: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3936"/>
        <w:gridCol w:w="1984"/>
        <w:gridCol w:w="1984"/>
      </w:tblGrid>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ТЕМА</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направления воспитательной деятельности</w:t>
            </w: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10-11 кл</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sidRPr="006F41A7">
              <w:rPr>
                <w:rFonts w:ascii="Times New Roman" w:eastAsia="Calibri" w:hAnsi="Times New Roman" w:cs="Times New Roman"/>
                <w:sz w:val="24"/>
                <w:szCs w:val="24"/>
              </w:rPr>
              <w:t>10 класс</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68 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Тема 1. Теория химического строения органических соединений. Природа химических связей</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7(+1) 8ч</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2,6,7</w:t>
            </w:r>
          </w:p>
        </w:tc>
      </w:tr>
      <w:tr w:rsidR="00587FCC" w:rsidTr="00587FCC">
        <w:tc>
          <w:tcPr>
            <w:tcW w:w="3936"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Тема 2. Углеводороды</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18ч</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1,6,7</w:t>
            </w: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2.1Предельные углеводороды-алканы</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2.2Непредельные углеводороды( алкены, алкадиены и алкины)</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2.3Арены(ароматические углеводороды)</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Pr="00FF3586">
              <w:rPr>
                <w:rFonts w:ascii="Times New Roman" w:hAnsi="Times New Roman" w:cs="Times New Roman"/>
                <w:color w:val="000000"/>
                <w:sz w:val="24"/>
                <w:szCs w:val="24"/>
              </w:rPr>
              <w:t xml:space="preserve"> Природные источники и переработка углеводородов </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Тема 3. Кислородсодержащие органические соединения</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24ч</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1,6,7</w:t>
            </w: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 xml:space="preserve">3.1. Спирты и фенолы </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3.2. Альдегиды, кетоны и карбоновые кислоты</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3.3. Сложные эфиры. Жиры</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3.4. Углеводы</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6ч</w:t>
            </w:r>
          </w:p>
        </w:tc>
        <w:tc>
          <w:tcPr>
            <w:tcW w:w="1984" w:type="dxa"/>
          </w:tcPr>
          <w:p w:rsidR="00587FCC"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Pr="00FF3586" w:rsidRDefault="00587FCC" w:rsidP="00A74402">
            <w:pPr>
              <w:suppressAutoHyphens/>
              <w:contextualSpacing/>
              <w:jc w:val="both"/>
              <w:rPr>
                <w:rFonts w:ascii="Times New Roman" w:hAnsi="Times New Roman" w:cs="Times New Roman"/>
                <w:color w:val="000000"/>
                <w:sz w:val="24"/>
                <w:szCs w:val="24"/>
              </w:rPr>
            </w:pPr>
            <w:r>
              <w:rPr>
                <w:rFonts w:ascii="Times New Roman" w:eastAsia="Calibri" w:hAnsi="Times New Roman" w:cs="Times New Roman"/>
                <w:b/>
                <w:sz w:val="24"/>
                <w:szCs w:val="24"/>
              </w:rPr>
              <w:t>Тема4</w:t>
            </w:r>
            <w:r w:rsidRPr="002C13D1">
              <w:rPr>
                <w:rFonts w:ascii="Times New Roman" w:eastAsia="Calibri" w:hAnsi="Times New Roman" w:cs="Times New Roman"/>
                <w:b/>
                <w:sz w:val="24"/>
                <w:szCs w:val="24"/>
              </w:rPr>
              <w:t xml:space="preserve"> </w:t>
            </w:r>
            <w:r w:rsidRPr="00FF3586">
              <w:rPr>
                <w:rFonts w:ascii="Times New Roman" w:hAnsi="Times New Roman" w:cs="Times New Roman"/>
                <w:b/>
                <w:bCs/>
                <w:color w:val="000000"/>
                <w:sz w:val="24"/>
                <w:szCs w:val="24"/>
              </w:rPr>
              <w:t>Азотсодержащие органические соединения</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8ч</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1,6,7</w:t>
            </w: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b/>
                <w:sz w:val="24"/>
                <w:szCs w:val="24"/>
              </w:rPr>
            </w:pPr>
            <w:r w:rsidRPr="002C13D1">
              <w:rPr>
                <w:rFonts w:ascii="Times New Roman" w:eastAsia="Calibri" w:hAnsi="Times New Roman" w:cs="Times New Roman"/>
                <w:b/>
                <w:sz w:val="24"/>
                <w:szCs w:val="24"/>
              </w:rPr>
              <w:t>Тема 5. Химия полимеров</w:t>
            </w:r>
          </w:p>
        </w:tc>
        <w:tc>
          <w:tcPr>
            <w:tcW w:w="1984"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9ч+1 – 10 ч</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1,6,7</w:t>
            </w:r>
          </w:p>
        </w:tc>
      </w:tr>
      <w:tr w:rsidR="00587FCC" w:rsidTr="00587FCC">
        <w:trPr>
          <w:trHeight w:val="285"/>
        </w:trPr>
        <w:tc>
          <w:tcPr>
            <w:tcW w:w="3936" w:type="dxa"/>
          </w:tcPr>
          <w:p w:rsidR="00587FCC" w:rsidRPr="002C13D1"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Резерв </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 ч добавлены на темы 1и5</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p>
        </w:tc>
      </w:tr>
      <w:tr w:rsidR="00587FCC" w:rsidTr="00587FCC">
        <w:trPr>
          <w:trHeight w:val="540"/>
        </w:trPr>
        <w:tc>
          <w:tcPr>
            <w:tcW w:w="3936" w:type="dxa"/>
          </w:tcPr>
          <w:p w:rsidR="00587FCC" w:rsidRDefault="00587FCC" w:rsidP="00A74402">
            <w:pPr>
              <w:suppressAutoHyphens/>
              <w:contextualSpacing/>
              <w:jc w:val="both"/>
              <w:rPr>
                <w:rFonts w:ascii="Times New Roman" w:eastAsia="Calibri" w:hAnsi="Times New Roman" w:cs="Times New Roman"/>
                <w:b/>
                <w:sz w:val="24"/>
                <w:szCs w:val="24"/>
              </w:rPr>
            </w:pP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p>
          <w:p w:rsidR="00587FCC" w:rsidRDefault="00587FCC" w:rsidP="00A74402">
            <w:pPr>
              <w:suppressAutoHyphens/>
              <w:contextualSpacing/>
              <w:jc w:val="both"/>
              <w:rPr>
                <w:rFonts w:ascii="Times New Roman" w:eastAsia="Calibri" w:hAnsi="Times New Roman" w:cs="Times New Roman"/>
                <w:b/>
                <w:sz w:val="24"/>
                <w:szCs w:val="24"/>
              </w:rPr>
            </w:pP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p>
        </w:tc>
      </w:tr>
      <w:tr w:rsidR="00587FCC" w:rsidTr="00587FCC">
        <w:tc>
          <w:tcPr>
            <w:tcW w:w="3936" w:type="dxa"/>
          </w:tcPr>
          <w:p w:rsidR="00587FCC" w:rsidRPr="002C13D1" w:rsidRDefault="00587FCC" w:rsidP="0073392B">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11 кл</w:t>
            </w:r>
          </w:p>
        </w:tc>
        <w:tc>
          <w:tcPr>
            <w:tcW w:w="1984" w:type="dxa"/>
          </w:tcPr>
          <w:p w:rsidR="00587FCC" w:rsidRDefault="00587FCC" w:rsidP="0073392B">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68 ч</w:t>
            </w:r>
          </w:p>
        </w:tc>
        <w:tc>
          <w:tcPr>
            <w:tcW w:w="1984" w:type="dxa"/>
          </w:tcPr>
          <w:p w:rsidR="00587FCC" w:rsidRDefault="00587FCC" w:rsidP="0073392B">
            <w:pPr>
              <w:suppressAutoHyphens/>
              <w:contextualSpacing/>
              <w:jc w:val="both"/>
              <w:rPr>
                <w:rFonts w:ascii="Times New Roman" w:eastAsia="Calibri" w:hAnsi="Times New Roman" w:cs="Times New Roman"/>
                <w:b/>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b/>
                <w:sz w:val="24"/>
                <w:szCs w:val="24"/>
              </w:rPr>
            </w:pPr>
            <w:r w:rsidRPr="00A06A3F">
              <w:rPr>
                <w:rFonts w:ascii="Times New Roman" w:eastAsia="Calibri" w:hAnsi="Times New Roman" w:cs="Times New Roman"/>
                <w:b/>
                <w:sz w:val="24"/>
                <w:szCs w:val="24"/>
              </w:rPr>
              <w:t>Повторение курса 10 класса</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2ч</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b/>
                <w:sz w:val="24"/>
                <w:szCs w:val="24"/>
              </w:rPr>
            </w:pPr>
            <w:r w:rsidRPr="00A06A3F">
              <w:rPr>
                <w:rFonts w:ascii="Times New Roman" w:eastAsia="Calibri" w:hAnsi="Times New Roman" w:cs="Times New Roman"/>
                <w:b/>
                <w:sz w:val="24"/>
                <w:szCs w:val="24"/>
              </w:rPr>
              <w:t>Тема 1. Теоретические основы химии</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38 ч</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1,6,7</w:t>
            </w:r>
          </w:p>
        </w:tc>
      </w:tr>
      <w:tr w:rsidR="00587FCC" w:rsidTr="00587FCC">
        <w:tc>
          <w:tcPr>
            <w:tcW w:w="3936"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1.1. Важнейшие химические понятия и законы</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8ч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b/>
                <w:sz w:val="24"/>
                <w:szCs w:val="24"/>
              </w:rPr>
            </w:pPr>
            <w:r w:rsidRPr="00FF3586">
              <w:rPr>
                <w:rFonts w:ascii="Times New Roman" w:hAnsi="Times New Roman" w:cs="Times New Roman"/>
                <w:color w:val="000000"/>
                <w:sz w:val="24"/>
                <w:szCs w:val="24"/>
              </w:rPr>
              <w:t>1.2.  Строение вещества</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7ч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eastAsia="Calibri" w:hAnsi="Times New Roman" w:cs="Times New Roman"/>
                <w:b/>
                <w:sz w:val="24"/>
                <w:szCs w:val="24"/>
              </w:rPr>
            </w:pPr>
            <w:r w:rsidRPr="00FF3586">
              <w:rPr>
                <w:rFonts w:ascii="Times New Roman" w:hAnsi="Times New Roman" w:cs="Times New Roman"/>
                <w:color w:val="000000"/>
                <w:sz w:val="24"/>
                <w:szCs w:val="24"/>
              </w:rPr>
              <w:t>1.3. Химические реакции</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6ч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hAnsi="Times New Roman" w:cs="Times New Roman"/>
                <w:color w:val="000000"/>
                <w:sz w:val="24"/>
                <w:szCs w:val="24"/>
              </w:rPr>
              <w:t>1.4. Растворы</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10ч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hAnsi="Times New Roman" w:cs="Times New Roman"/>
                <w:color w:val="000000"/>
                <w:sz w:val="24"/>
                <w:szCs w:val="24"/>
              </w:rPr>
              <w:t>1.5. Электрохимические реакции</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7ч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Pr="00FF3586" w:rsidRDefault="00587FCC" w:rsidP="00A74402">
            <w:pPr>
              <w:suppressAutoHyphens/>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Тема</w:t>
            </w:r>
            <w:r w:rsidRPr="00FF3586">
              <w:rPr>
                <w:rFonts w:ascii="Times New Roman" w:hAnsi="Times New Roman" w:cs="Times New Roman"/>
                <w:b/>
                <w:bCs/>
                <w:color w:val="000000"/>
                <w:sz w:val="24"/>
                <w:szCs w:val="24"/>
              </w:rPr>
              <w:t>2. Неорганическая химия</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22ч</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1,6,7</w:t>
            </w:r>
          </w:p>
        </w:tc>
      </w:tr>
      <w:tr w:rsidR="00587FCC" w:rsidTr="00587FCC">
        <w:tc>
          <w:tcPr>
            <w:tcW w:w="3936" w:type="dxa"/>
          </w:tcPr>
          <w:p w:rsidR="00587FCC" w:rsidRDefault="00587FCC" w:rsidP="00A74402">
            <w:pPr>
              <w:suppressAutoHyphens/>
              <w:contextualSpacing/>
              <w:jc w:val="both"/>
              <w:rPr>
                <w:rFonts w:ascii="Times New Roman" w:hAnsi="Times New Roman" w:cs="Times New Roman"/>
                <w:b/>
                <w:bCs/>
                <w:color w:val="000000"/>
                <w:sz w:val="24"/>
                <w:szCs w:val="24"/>
              </w:rPr>
            </w:pPr>
            <w:r w:rsidRPr="00FF3586">
              <w:rPr>
                <w:rFonts w:ascii="Times New Roman" w:hAnsi="Times New Roman" w:cs="Times New Roman"/>
                <w:color w:val="000000"/>
                <w:sz w:val="24"/>
                <w:szCs w:val="24"/>
              </w:rPr>
              <w:t>2.1. Металлы</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12 ч</w:t>
            </w:r>
            <w:r>
              <w:rPr>
                <w:rFonts w:ascii="Times New Roman" w:eastAsia="Calibri" w:hAnsi="Times New Roman" w:cs="Times New Roman"/>
                <w:sz w:val="24"/>
                <w:szCs w:val="24"/>
              </w:rPr>
              <w:t>+1  -13ч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hAnsi="Times New Roman" w:cs="Times New Roman"/>
                <w:b/>
                <w:bCs/>
                <w:color w:val="000000"/>
                <w:sz w:val="24"/>
                <w:szCs w:val="24"/>
              </w:rPr>
            </w:pPr>
            <w:r w:rsidRPr="00FF3586">
              <w:rPr>
                <w:rFonts w:ascii="Times New Roman" w:hAnsi="Times New Roman" w:cs="Times New Roman"/>
                <w:color w:val="000000"/>
                <w:sz w:val="24"/>
                <w:szCs w:val="24"/>
              </w:rPr>
              <w:t>2.1. Неметаллы</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r w:rsidRPr="00A06A3F">
              <w:rPr>
                <w:rFonts w:ascii="Times New Roman" w:eastAsia="Calibri" w:hAnsi="Times New Roman" w:cs="Times New Roman"/>
                <w:sz w:val="24"/>
                <w:szCs w:val="24"/>
              </w:rPr>
              <w:t>10ч</w:t>
            </w:r>
            <w:r>
              <w:rPr>
                <w:rFonts w:ascii="Times New Roman" w:eastAsia="Calibri" w:hAnsi="Times New Roman" w:cs="Times New Roman"/>
                <w:sz w:val="24"/>
                <w:szCs w:val="24"/>
              </w:rPr>
              <w:t>+1---12ч</w:t>
            </w:r>
          </w:p>
        </w:tc>
        <w:tc>
          <w:tcPr>
            <w:tcW w:w="1984" w:type="dxa"/>
          </w:tcPr>
          <w:p w:rsidR="00587FCC" w:rsidRPr="00A06A3F" w:rsidRDefault="00587FCC" w:rsidP="00A74402">
            <w:pPr>
              <w:suppressAutoHyphens/>
              <w:contextualSpacing/>
              <w:jc w:val="both"/>
              <w:rPr>
                <w:rFonts w:ascii="Times New Roman" w:eastAsia="Calibri" w:hAnsi="Times New Roman" w:cs="Times New Roman"/>
                <w:sz w:val="24"/>
                <w:szCs w:val="24"/>
              </w:rPr>
            </w:pPr>
          </w:p>
        </w:tc>
      </w:tr>
      <w:tr w:rsidR="00587FCC" w:rsidTr="00587FCC">
        <w:tc>
          <w:tcPr>
            <w:tcW w:w="3936" w:type="dxa"/>
          </w:tcPr>
          <w:p w:rsidR="00587FCC" w:rsidRDefault="00587FCC" w:rsidP="00A74402">
            <w:pPr>
              <w:suppressAutoHyphens/>
              <w:contextualSpacing/>
              <w:jc w:val="both"/>
              <w:rPr>
                <w:rFonts w:ascii="Times New Roman" w:hAnsi="Times New Roman" w:cs="Times New Roman"/>
                <w:b/>
                <w:bCs/>
                <w:color w:val="000000"/>
                <w:sz w:val="24"/>
                <w:szCs w:val="24"/>
              </w:rPr>
            </w:pPr>
            <w:r w:rsidRPr="00A06A3F">
              <w:rPr>
                <w:rFonts w:ascii="Times New Roman" w:hAnsi="Times New Roman" w:cs="Times New Roman"/>
                <w:b/>
                <w:bCs/>
                <w:color w:val="000000"/>
                <w:sz w:val="24"/>
                <w:szCs w:val="24"/>
              </w:rPr>
              <w:t>Тема 3. Химия и жизнь</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6ч</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p>
        </w:tc>
      </w:tr>
      <w:tr w:rsidR="00587FCC" w:rsidTr="00587FCC">
        <w:tc>
          <w:tcPr>
            <w:tcW w:w="3936" w:type="dxa"/>
          </w:tcPr>
          <w:p w:rsidR="00587FCC" w:rsidRDefault="00587FCC" w:rsidP="00A74402">
            <w:pPr>
              <w:suppressAutoHyphens/>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Резерв </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2ч добавлены на тему2</w:t>
            </w:r>
          </w:p>
        </w:tc>
        <w:tc>
          <w:tcPr>
            <w:tcW w:w="1984" w:type="dxa"/>
          </w:tcPr>
          <w:p w:rsidR="00587FCC" w:rsidRDefault="00587FCC" w:rsidP="00A74402">
            <w:pPr>
              <w:suppressAutoHyphens/>
              <w:contextualSpacing/>
              <w:jc w:val="both"/>
              <w:rPr>
                <w:rFonts w:ascii="Times New Roman" w:eastAsia="Calibri" w:hAnsi="Times New Roman" w:cs="Times New Roman"/>
                <w:b/>
                <w:sz w:val="24"/>
                <w:szCs w:val="24"/>
              </w:rPr>
            </w:pPr>
          </w:p>
        </w:tc>
      </w:tr>
    </w:tbl>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p w:rsidR="000A1BD7" w:rsidRPr="00FF3586" w:rsidRDefault="000A1BD7" w:rsidP="000A1BD7">
      <w:pPr>
        <w:spacing w:after="120" w:line="240" w:lineRule="auto"/>
        <w:ind w:left="283" w:firstLine="540"/>
        <w:jc w:val="center"/>
        <w:rPr>
          <w:rFonts w:ascii="Times New Roman" w:hAnsi="Times New Roman" w:cs="Times New Roman"/>
          <w:b/>
          <w:sz w:val="24"/>
          <w:szCs w:val="24"/>
        </w:rPr>
      </w:pPr>
      <w:r w:rsidRPr="00FF3586">
        <w:rPr>
          <w:rFonts w:ascii="Times New Roman" w:hAnsi="Times New Roman" w:cs="Times New Roman"/>
          <w:b/>
          <w:sz w:val="24"/>
          <w:szCs w:val="24"/>
        </w:rPr>
        <w:t>Проектирование содержания:</w:t>
      </w:r>
    </w:p>
    <w:tbl>
      <w:tblPr>
        <w:tblW w:w="9434" w:type="dxa"/>
        <w:tblLayout w:type="fixed"/>
        <w:tblCellMar>
          <w:left w:w="40" w:type="dxa"/>
          <w:right w:w="40" w:type="dxa"/>
        </w:tblCellMar>
        <w:tblLook w:val="0000" w:firstRow="0" w:lastRow="0" w:firstColumn="0" w:lastColumn="0" w:noHBand="0" w:noVBand="0"/>
      </w:tblPr>
      <w:tblGrid>
        <w:gridCol w:w="900"/>
        <w:gridCol w:w="5377"/>
        <w:gridCol w:w="38"/>
        <w:gridCol w:w="1701"/>
        <w:gridCol w:w="1418"/>
      </w:tblGrid>
      <w:tr w:rsidR="000A1BD7" w:rsidRPr="00FF3586" w:rsidTr="0073392B">
        <w:trPr>
          <w:trHeight w:val="346"/>
        </w:trPr>
        <w:tc>
          <w:tcPr>
            <w:tcW w:w="900" w:type="dxa"/>
            <w:vMerge w:val="restart"/>
            <w:tcBorders>
              <w:top w:val="single" w:sz="6" w:space="0" w:color="auto"/>
              <w:left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п/п</w:t>
            </w:r>
          </w:p>
        </w:tc>
        <w:tc>
          <w:tcPr>
            <w:tcW w:w="5415" w:type="dxa"/>
            <w:gridSpan w:val="2"/>
            <w:vMerge w:val="restart"/>
            <w:tcBorders>
              <w:top w:val="single" w:sz="6" w:space="0" w:color="auto"/>
              <w:left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ind w:firstLine="540"/>
              <w:jc w:val="center"/>
              <w:rPr>
                <w:rFonts w:ascii="Times New Roman" w:hAnsi="Times New Roman" w:cs="Times New Roman"/>
                <w:color w:val="000000"/>
                <w:sz w:val="24"/>
                <w:szCs w:val="24"/>
              </w:rPr>
            </w:pPr>
            <w:r w:rsidRPr="00FF3586">
              <w:rPr>
                <w:rFonts w:ascii="Times New Roman" w:hAnsi="Times New Roman" w:cs="Times New Roman"/>
                <w:color w:val="000000"/>
                <w:sz w:val="24"/>
                <w:szCs w:val="24"/>
              </w:rPr>
              <w:t>Разделы, темы</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ind w:firstLine="540"/>
              <w:jc w:val="center"/>
              <w:rPr>
                <w:rFonts w:ascii="Times New Roman" w:hAnsi="Times New Roman" w:cs="Times New Roman"/>
                <w:sz w:val="24"/>
                <w:szCs w:val="24"/>
              </w:rPr>
            </w:pPr>
            <w:r w:rsidRPr="00FF3586">
              <w:rPr>
                <w:rFonts w:ascii="Times New Roman" w:hAnsi="Times New Roman" w:cs="Times New Roman"/>
                <w:color w:val="000000"/>
                <w:sz w:val="24"/>
                <w:szCs w:val="24"/>
              </w:rPr>
              <w:t>Количество часов</w:t>
            </w:r>
          </w:p>
        </w:tc>
      </w:tr>
      <w:tr w:rsidR="000A1BD7" w:rsidRPr="00FF3586" w:rsidTr="0073392B">
        <w:trPr>
          <w:trHeight w:val="346"/>
        </w:trPr>
        <w:tc>
          <w:tcPr>
            <w:tcW w:w="900" w:type="dxa"/>
            <w:vMerge/>
            <w:tcBorders>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ind w:firstLine="540"/>
              <w:jc w:val="center"/>
              <w:rPr>
                <w:rFonts w:ascii="Times New Roman" w:hAnsi="Times New Roman" w:cs="Times New Roman"/>
                <w:sz w:val="24"/>
                <w:szCs w:val="24"/>
              </w:rPr>
            </w:pPr>
          </w:p>
        </w:tc>
        <w:tc>
          <w:tcPr>
            <w:tcW w:w="5415" w:type="dxa"/>
            <w:gridSpan w:val="2"/>
            <w:vMerge/>
            <w:tcBorders>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ind w:firstLine="540"/>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jc w:val="center"/>
              <w:rPr>
                <w:rFonts w:ascii="Times New Roman" w:hAnsi="Times New Roman" w:cs="Times New Roman"/>
                <w:sz w:val="24"/>
                <w:szCs w:val="24"/>
              </w:rPr>
            </w:pPr>
            <w:r w:rsidRPr="00FF3586">
              <w:rPr>
                <w:rFonts w:ascii="Times New Roman" w:hAnsi="Times New Roman" w:cs="Times New Roman"/>
                <w:color w:val="000000"/>
                <w:sz w:val="24"/>
                <w:szCs w:val="24"/>
              </w:rPr>
              <w:t>Авторская программа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line="240" w:lineRule="auto"/>
              <w:jc w:val="center"/>
              <w:rPr>
                <w:rFonts w:ascii="Times New Roman" w:hAnsi="Times New Roman" w:cs="Times New Roman"/>
                <w:sz w:val="24"/>
                <w:szCs w:val="24"/>
              </w:rPr>
            </w:pPr>
            <w:r w:rsidRPr="00FF3586">
              <w:rPr>
                <w:rFonts w:ascii="Times New Roman" w:hAnsi="Times New Roman" w:cs="Times New Roman"/>
                <w:color w:val="000000"/>
                <w:spacing w:val="-2"/>
                <w:sz w:val="24"/>
                <w:szCs w:val="24"/>
              </w:rPr>
              <w:t xml:space="preserve">Рабочая </w:t>
            </w:r>
            <w:r w:rsidRPr="00FF3586">
              <w:rPr>
                <w:rFonts w:ascii="Times New Roman" w:hAnsi="Times New Roman" w:cs="Times New Roman"/>
                <w:color w:val="000000"/>
                <w:sz w:val="24"/>
                <w:szCs w:val="24"/>
              </w:rPr>
              <w:t xml:space="preserve"> программа</w:t>
            </w:r>
          </w:p>
        </w:tc>
      </w:tr>
      <w:tr w:rsidR="000A1BD7" w:rsidRPr="00FF3586" w:rsidTr="0073392B">
        <w:trPr>
          <w:trHeight w:val="346"/>
        </w:trPr>
        <w:tc>
          <w:tcPr>
            <w:tcW w:w="943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b/>
                <w:sz w:val="24"/>
                <w:szCs w:val="24"/>
              </w:rPr>
            </w:pPr>
            <w:r w:rsidRPr="00FF3586">
              <w:rPr>
                <w:rFonts w:ascii="Times New Roman" w:hAnsi="Times New Roman" w:cs="Times New Roman"/>
                <w:b/>
                <w:sz w:val="24"/>
                <w:szCs w:val="24"/>
              </w:rPr>
              <w:t>10 класс</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center"/>
              <w:rPr>
                <w:rFonts w:ascii="Times New Roman" w:hAnsi="Times New Roman" w:cs="Times New Roman"/>
                <w:sz w:val="24"/>
                <w:szCs w:val="24"/>
              </w:rPr>
            </w:pPr>
            <w:r w:rsidRPr="00FF3586">
              <w:rPr>
                <w:rFonts w:ascii="Times New Roman" w:hAnsi="Times New Roman" w:cs="Times New Roman"/>
                <w:sz w:val="24"/>
                <w:szCs w:val="24"/>
              </w:rPr>
              <w:t>1.</w:t>
            </w:r>
          </w:p>
        </w:tc>
        <w:tc>
          <w:tcPr>
            <w:tcW w:w="5377"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C2605B" w:rsidRDefault="000A1BD7" w:rsidP="0073392B">
            <w:pPr>
              <w:autoSpaceDE w:val="0"/>
              <w:autoSpaceDN w:val="0"/>
              <w:adjustRightInd w:val="0"/>
              <w:spacing w:after="0" w:line="240" w:lineRule="auto"/>
              <w:jc w:val="both"/>
              <w:rPr>
                <w:rFonts w:ascii="Times New Roman" w:hAnsi="Times New Roman" w:cs="Times New Roman"/>
                <w:bCs/>
                <w:color w:val="000000"/>
                <w:sz w:val="24"/>
                <w:szCs w:val="24"/>
              </w:rPr>
            </w:pPr>
            <w:r w:rsidRPr="00C2605B">
              <w:rPr>
                <w:rFonts w:ascii="Times New Roman" w:hAnsi="Times New Roman" w:cs="Times New Roman"/>
                <w:bCs/>
                <w:color w:val="000000"/>
                <w:sz w:val="24"/>
                <w:szCs w:val="24"/>
              </w:rPr>
              <w:t>Теория химического строения органических соединений. Природа химических связей</w:t>
            </w:r>
          </w:p>
          <w:p w:rsidR="000A1BD7" w:rsidRPr="00C2605B" w:rsidRDefault="000A1BD7" w:rsidP="0073392B">
            <w:pPr>
              <w:shd w:val="clear" w:color="auto" w:fill="FFFFFF"/>
              <w:spacing w:after="0" w:line="240" w:lineRule="auto"/>
              <w:jc w:val="both"/>
              <w:rPr>
                <w:rFonts w:ascii="Times New Roman" w:hAnsi="Times New Roman" w:cs="Times New Roman"/>
                <w:sz w:val="24"/>
                <w:szCs w:val="24"/>
              </w:rPr>
            </w:pP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8</w:t>
            </w:r>
          </w:p>
        </w:tc>
      </w:tr>
      <w:tr w:rsidR="000A1BD7" w:rsidRPr="00FF3586" w:rsidTr="0073392B">
        <w:trPr>
          <w:trHeight w:val="388"/>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center"/>
              <w:rPr>
                <w:rFonts w:ascii="Times New Roman" w:hAnsi="Times New Roman" w:cs="Times New Roman"/>
                <w:sz w:val="24"/>
                <w:szCs w:val="24"/>
              </w:rPr>
            </w:pPr>
            <w:r w:rsidRPr="00FF3586">
              <w:rPr>
                <w:rFonts w:ascii="Times New Roman" w:hAnsi="Times New Roman" w:cs="Times New Roman"/>
                <w:sz w:val="24"/>
                <w:szCs w:val="24"/>
              </w:rPr>
              <w:t>2.</w:t>
            </w:r>
          </w:p>
        </w:tc>
        <w:tc>
          <w:tcPr>
            <w:tcW w:w="5377"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C2605B" w:rsidRDefault="000A1BD7" w:rsidP="0073392B">
            <w:pPr>
              <w:shd w:val="clear" w:color="auto" w:fill="FFFFFF"/>
              <w:spacing w:after="0" w:line="240" w:lineRule="auto"/>
              <w:jc w:val="both"/>
              <w:rPr>
                <w:rFonts w:ascii="Times New Roman" w:hAnsi="Times New Roman" w:cs="Times New Roman"/>
                <w:sz w:val="24"/>
                <w:szCs w:val="24"/>
              </w:rPr>
            </w:pPr>
            <w:r w:rsidRPr="00C2605B">
              <w:rPr>
                <w:rFonts w:ascii="Times New Roman" w:hAnsi="Times New Roman" w:cs="Times New Roman"/>
                <w:bCs/>
                <w:color w:val="000000"/>
                <w:sz w:val="24"/>
                <w:szCs w:val="24"/>
              </w:rPr>
              <w:t>Углеводороды</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18</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center"/>
              <w:rPr>
                <w:rFonts w:ascii="Times New Roman" w:hAnsi="Times New Roman" w:cs="Times New Roman"/>
                <w:sz w:val="24"/>
                <w:szCs w:val="24"/>
              </w:rPr>
            </w:pPr>
            <w:r w:rsidRPr="00FF3586">
              <w:rPr>
                <w:rFonts w:ascii="Times New Roman" w:hAnsi="Times New Roman" w:cs="Times New Roman"/>
                <w:sz w:val="24"/>
                <w:szCs w:val="24"/>
              </w:rPr>
              <w:t>3.</w:t>
            </w:r>
          </w:p>
        </w:tc>
        <w:tc>
          <w:tcPr>
            <w:tcW w:w="5377"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C2605B" w:rsidRDefault="000A1BD7" w:rsidP="0073392B">
            <w:pPr>
              <w:shd w:val="clear" w:color="auto" w:fill="FFFFFF"/>
              <w:spacing w:after="0" w:line="240" w:lineRule="auto"/>
              <w:jc w:val="both"/>
              <w:rPr>
                <w:rFonts w:ascii="Times New Roman" w:hAnsi="Times New Roman" w:cs="Times New Roman"/>
                <w:sz w:val="24"/>
                <w:szCs w:val="24"/>
              </w:rPr>
            </w:pPr>
            <w:r w:rsidRPr="00C2605B">
              <w:rPr>
                <w:rFonts w:ascii="Times New Roman" w:hAnsi="Times New Roman" w:cs="Times New Roman"/>
                <w:bCs/>
                <w:color w:val="000000"/>
                <w:sz w:val="24"/>
                <w:szCs w:val="24"/>
              </w:rPr>
              <w:t>Кислородсодержащие органические соединения</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24</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center"/>
              <w:rPr>
                <w:rFonts w:ascii="Times New Roman" w:hAnsi="Times New Roman" w:cs="Times New Roman"/>
                <w:sz w:val="24"/>
                <w:szCs w:val="24"/>
              </w:rPr>
            </w:pPr>
            <w:r w:rsidRPr="00FF3586">
              <w:rPr>
                <w:rFonts w:ascii="Times New Roman" w:hAnsi="Times New Roman" w:cs="Times New Roman"/>
                <w:sz w:val="24"/>
                <w:szCs w:val="24"/>
              </w:rPr>
              <w:t>4.</w:t>
            </w:r>
          </w:p>
        </w:tc>
        <w:tc>
          <w:tcPr>
            <w:tcW w:w="5377"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C2605B" w:rsidRDefault="000A1BD7" w:rsidP="0073392B">
            <w:pPr>
              <w:shd w:val="clear" w:color="auto" w:fill="FFFFFF"/>
              <w:spacing w:after="0" w:line="240" w:lineRule="auto"/>
              <w:jc w:val="both"/>
              <w:rPr>
                <w:rFonts w:ascii="Times New Roman" w:hAnsi="Times New Roman" w:cs="Times New Roman"/>
                <w:bCs/>
                <w:color w:val="000000"/>
                <w:sz w:val="24"/>
                <w:szCs w:val="24"/>
              </w:rPr>
            </w:pPr>
            <w:r w:rsidRPr="00C2605B">
              <w:rPr>
                <w:rFonts w:ascii="Times New Roman" w:hAnsi="Times New Roman" w:cs="Times New Roman"/>
                <w:bCs/>
                <w:color w:val="000000"/>
                <w:sz w:val="24"/>
                <w:szCs w:val="24"/>
              </w:rPr>
              <w:t>Азотсодержащие органические соединения</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8</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center"/>
              <w:rPr>
                <w:rFonts w:ascii="Times New Roman" w:hAnsi="Times New Roman" w:cs="Times New Roman"/>
                <w:sz w:val="24"/>
                <w:szCs w:val="24"/>
              </w:rPr>
            </w:pPr>
            <w:r w:rsidRPr="00FF3586">
              <w:rPr>
                <w:rFonts w:ascii="Times New Roman" w:hAnsi="Times New Roman" w:cs="Times New Roman"/>
                <w:sz w:val="24"/>
                <w:szCs w:val="24"/>
              </w:rPr>
              <w:t>5.</w:t>
            </w:r>
          </w:p>
        </w:tc>
        <w:tc>
          <w:tcPr>
            <w:tcW w:w="5377"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C2605B" w:rsidRDefault="000A1BD7" w:rsidP="0073392B">
            <w:pPr>
              <w:shd w:val="clear" w:color="auto" w:fill="FFFFFF"/>
              <w:spacing w:after="0" w:line="240" w:lineRule="auto"/>
              <w:jc w:val="both"/>
              <w:rPr>
                <w:rFonts w:ascii="Times New Roman" w:hAnsi="Times New Roman" w:cs="Times New Roman"/>
                <w:color w:val="231F20"/>
                <w:sz w:val="24"/>
                <w:szCs w:val="24"/>
              </w:rPr>
            </w:pPr>
            <w:r w:rsidRPr="00C2605B">
              <w:rPr>
                <w:rFonts w:ascii="Times New Roman" w:hAnsi="Times New Roman" w:cs="Times New Roman"/>
                <w:bCs/>
                <w:color w:val="000000"/>
                <w:sz w:val="24"/>
                <w:szCs w:val="24"/>
              </w:rPr>
              <w:t>Химия полимеров</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10</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p>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p>
        </w:tc>
        <w:tc>
          <w:tcPr>
            <w:tcW w:w="5377"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both"/>
              <w:rPr>
                <w:rFonts w:ascii="Times New Roman" w:hAnsi="Times New Roman" w:cs="Times New Roman"/>
                <w:sz w:val="24"/>
                <w:szCs w:val="24"/>
              </w:rPr>
            </w:pPr>
            <w:r w:rsidRPr="00FF3586">
              <w:rPr>
                <w:rFonts w:ascii="Times New Roman" w:hAnsi="Times New Roman" w:cs="Times New Roman"/>
                <w:sz w:val="24"/>
                <w:szCs w:val="24"/>
              </w:rPr>
              <w:t>Итого в 10 классе:</w:t>
            </w:r>
          </w:p>
        </w:tc>
        <w:tc>
          <w:tcPr>
            <w:tcW w:w="17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w:t>
            </w:r>
            <w:r w:rsidR="0073392B">
              <w:rPr>
                <w:rFonts w:ascii="Times New Roman" w:hAnsi="Times New Roman" w:cs="Times New Roman"/>
                <w:sz w:val="24"/>
                <w:szCs w:val="24"/>
              </w:rPr>
              <w:t>6 , 2 ч резерв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68</w:t>
            </w:r>
          </w:p>
        </w:tc>
      </w:tr>
      <w:tr w:rsidR="000A1BD7" w:rsidRPr="00FF3586" w:rsidTr="0073392B">
        <w:trPr>
          <w:trHeight w:val="346"/>
        </w:trPr>
        <w:tc>
          <w:tcPr>
            <w:tcW w:w="943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sidRPr="00FF3586">
              <w:rPr>
                <w:rFonts w:ascii="Times New Roman" w:hAnsi="Times New Roman" w:cs="Times New Roman"/>
                <w:b/>
                <w:sz w:val="24"/>
                <w:szCs w:val="24"/>
              </w:rPr>
              <w:t>11 класс</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sidRPr="00FF3586">
              <w:rPr>
                <w:rFonts w:ascii="Times New Roman" w:hAnsi="Times New Roman" w:cs="Times New Roman"/>
                <w:sz w:val="24"/>
                <w:szCs w:val="24"/>
              </w:rPr>
              <w:t>1.</w:t>
            </w:r>
          </w:p>
        </w:tc>
        <w:tc>
          <w:tcPr>
            <w:tcW w:w="54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both"/>
              <w:rPr>
                <w:rFonts w:ascii="Times New Roman" w:hAnsi="Times New Roman" w:cs="Times New Roman"/>
                <w:sz w:val="24"/>
                <w:szCs w:val="24"/>
              </w:rPr>
            </w:pPr>
            <w:r w:rsidRPr="00FF3586">
              <w:rPr>
                <w:rFonts w:ascii="Times New Roman" w:hAnsi="Times New Roman" w:cs="Times New Roman"/>
                <w:color w:val="000000"/>
                <w:sz w:val="24"/>
                <w:szCs w:val="24"/>
              </w:rPr>
              <w:t xml:space="preserve">Повторение курса химии 10 класса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2</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sidRPr="00FF3586">
              <w:rPr>
                <w:rFonts w:ascii="Times New Roman" w:hAnsi="Times New Roman" w:cs="Times New Roman"/>
                <w:sz w:val="24"/>
                <w:szCs w:val="24"/>
              </w:rPr>
              <w:t>2.</w:t>
            </w:r>
          </w:p>
        </w:tc>
        <w:tc>
          <w:tcPr>
            <w:tcW w:w="54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both"/>
              <w:rPr>
                <w:rFonts w:ascii="Times New Roman" w:hAnsi="Times New Roman" w:cs="Times New Roman"/>
                <w:sz w:val="24"/>
                <w:szCs w:val="24"/>
              </w:rPr>
            </w:pPr>
            <w:r w:rsidRPr="00FF3586">
              <w:rPr>
                <w:rFonts w:ascii="Times New Roman" w:hAnsi="Times New Roman" w:cs="Times New Roman"/>
                <w:b/>
                <w:bCs/>
                <w:color w:val="000000"/>
                <w:sz w:val="24"/>
                <w:szCs w:val="24"/>
              </w:rPr>
              <w:t xml:space="preserve">Теоретические основы химии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38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38</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ind w:firstLine="540"/>
              <w:jc w:val="center"/>
              <w:rPr>
                <w:rFonts w:ascii="Times New Roman" w:hAnsi="Times New Roman" w:cs="Times New Roman"/>
                <w:sz w:val="24"/>
                <w:szCs w:val="24"/>
              </w:rPr>
            </w:pPr>
            <w:r w:rsidRPr="00FF3586">
              <w:rPr>
                <w:rFonts w:ascii="Times New Roman" w:hAnsi="Times New Roman" w:cs="Times New Roman"/>
                <w:sz w:val="24"/>
                <w:szCs w:val="24"/>
              </w:rPr>
              <w:t>3.</w:t>
            </w:r>
          </w:p>
        </w:tc>
        <w:tc>
          <w:tcPr>
            <w:tcW w:w="54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0A1BD7" w:rsidP="0073392B">
            <w:pPr>
              <w:shd w:val="clear" w:color="auto" w:fill="FFFFFF"/>
              <w:spacing w:after="0" w:line="240" w:lineRule="auto"/>
              <w:jc w:val="both"/>
              <w:rPr>
                <w:rFonts w:ascii="Times New Roman" w:hAnsi="Times New Roman" w:cs="Times New Roman"/>
                <w:sz w:val="24"/>
                <w:szCs w:val="24"/>
              </w:rPr>
            </w:pPr>
            <w:r w:rsidRPr="00FF3586">
              <w:rPr>
                <w:rFonts w:ascii="Times New Roman" w:hAnsi="Times New Roman" w:cs="Times New Roman"/>
                <w:b/>
                <w:bCs/>
                <w:color w:val="000000"/>
                <w:sz w:val="24"/>
                <w:szCs w:val="24"/>
              </w:rPr>
              <w:t xml:space="preserve">Неорганическая химия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22</w:t>
            </w:r>
          </w:p>
        </w:tc>
      </w:tr>
      <w:tr w:rsidR="000A1BD7"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4</w:t>
            </w:r>
          </w:p>
        </w:tc>
        <w:tc>
          <w:tcPr>
            <w:tcW w:w="54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Химия и жизнь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0A1BD7"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w:t>
            </w:r>
          </w:p>
        </w:tc>
      </w:tr>
      <w:tr w:rsidR="0073392B"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p>
        </w:tc>
        <w:tc>
          <w:tcPr>
            <w:tcW w:w="54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p>
        </w:tc>
      </w:tr>
      <w:tr w:rsidR="0073392B" w:rsidRPr="00FF3586" w:rsidTr="0073392B">
        <w:trPr>
          <w:trHeigh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p>
        </w:tc>
        <w:tc>
          <w:tcPr>
            <w:tcW w:w="54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jc w:val="both"/>
              <w:rPr>
                <w:rFonts w:ascii="Times New Roman" w:hAnsi="Times New Roman" w:cs="Times New Roman"/>
                <w:sz w:val="24"/>
                <w:szCs w:val="24"/>
              </w:rPr>
            </w:pPr>
            <w:r w:rsidRPr="00FF3586">
              <w:rPr>
                <w:rFonts w:ascii="Times New Roman" w:hAnsi="Times New Roman" w:cs="Times New Roman"/>
                <w:sz w:val="24"/>
                <w:szCs w:val="24"/>
              </w:rPr>
              <w:t>Итого в 1</w:t>
            </w:r>
            <w:r>
              <w:rPr>
                <w:rFonts w:ascii="Times New Roman" w:hAnsi="Times New Roman" w:cs="Times New Roman"/>
                <w:sz w:val="24"/>
                <w:szCs w:val="24"/>
              </w:rPr>
              <w:t>1</w:t>
            </w:r>
            <w:r w:rsidRPr="00FF3586">
              <w:rPr>
                <w:rFonts w:ascii="Times New Roman" w:hAnsi="Times New Roman" w:cs="Times New Roman"/>
                <w:sz w:val="24"/>
                <w:szCs w:val="24"/>
              </w:rPr>
              <w:t xml:space="preserve"> классе: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3392B" w:rsidRPr="00FF3586" w:rsidRDefault="0073392B" w:rsidP="0073392B">
            <w:pPr>
              <w:shd w:val="clear" w:color="auto" w:fill="FFFFFF"/>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68</w:t>
            </w:r>
          </w:p>
        </w:tc>
      </w:tr>
    </w:tbl>
    <w:p w:rsidR="0073392B" w:rsidRPr="00FF3586" w:rsidRDefault="0073392B" w:rsidP="0073392B">
      <w:pPr>
        <w:pStyle w:val="a4"/>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left="900"/>
        <w:jc w:val="both"/>
        <w:rPr>
          <w:rFonts w:ascii="Times New Roman" w:eastAsia="Times New Roman" w:hAnsi="Times New Roman" w:cs="Times New Roman"/>
          <w:b/>
          <w:sz w:val="24"/>
          <w:szCs w:val="24"/>
          <w:lang w:eastAsia="ru-RU"/>
        </w:rPr>
      </w:pPr>
    </w:p>
    <w:p w:rsidR="0073392B" w:rsidRPr="00FF3586" w:rsidRDefault="0073392B" w:rsidP="0073392B">
      <w:pPr>
        <w:pStyle w:val="a4"/>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left="900"/>
        <w:jc w:val="both"/>
        <w:rPr>
          <w:rFonts w:ascii="Times New Roman" w:eastAsia="Times New Roman" w:hAnsi="Times New Roman" w:cs="Times New Roman"/>
          <w:b/>
          <w:sz w:val="24"/>
          <w:szCs w:val="24"/>
          <w:lang w:eastAsia="ru-RU"/>
        </w:rPr>
      </w:pPr>
      <w:r w:rsidRPr="00FF3586">
        <w:rPr>
          <w:rFonts w:ascii="Times New Roman" w:eastAsia="Times New Roman" w:hAnsi="Times New Roman" w:cs="Times New Roman"/>
          <w:b/>
          <w:sz w:val="24"/>
          <w:szCs w:val="24"/>
          <w:u w:val="single"/>
          <w:lang w:eastAsia="ru-RU"/>
        </w:rPr>
        <w:t>Тематическое планирование с определением основных видов учебной деятельности</w:t>
      </w:r>
    </w:p>
    <w:tbl>
      <w:tblPr>
        <w:tblpPr w:leftFromText="180" w:rightFromText="180" w:vertAnchor="text" w:horzAnchor="margin" w:tblpXSpec="center" w:tblpY="247"/>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83"/>
        <w:gridCol w:w="3204"/>
        <w:gridCol w:w="340"/>
        <w:gridCol w:w="4098"/>
      </w:tblGrid>
      <w:tr w:rsidR="0073392B" w:rsidRPr="00FF3586" w:rsidTr="0073392B">
        <w:trPr>
          <w:trHeight w:val="533"/>
        </w:trPr>
        <w:tc>
          <w:tcPr>
            <w:tcW w:w="2836" w:type="dxa"/>
            <w:shd w:val="clear" w:color="auto" w:fill="auto"/>
          </w:tcPr>
          <w:p w:rsidR="0073392B" w:rsidRPr="00FF3586" w:rsidRDefault="0073392B" w:rsidP="0073392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6"/>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Темы, входящие в данный раздел</w:t>
            </w:r>
          </w:p>
        </w:tc>
        <w:tc>
          <w:tcPr>
            <w:tcW w:w="3487" w:type="dxa"/>
            <w:gridSpan w:val="2"/>
            <w:shd w:val="clear" w:color="auto" w:fill="auto"/>
          </w:tcPr>
          <w:p w:rsidR="0073392B" w:rsidRPr="00FF3586" w:rsidRDefault="0073392B" w:rsidP="0073392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Основное содержание</w:t>
            </w:r>
          </w:p>
          <w:p w:rsidR="0073392B" w:rsidRPr="00FF3586" w:rsidRDefault="0073392B" w:rsidP="0073392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по темам</w:t>
            </w:r>
          </w:p>
        </w:tc>
        <w:tc>
          <w:tcPr>
            <w:tcW w:w="4438" w:type="dxa"/>
            <w:gridSpan w:val="2"/>
          </w:tcPr>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0"/>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Характеристика основных видов деятельности ученика (на уровне учебных действий)</w:t>
            </w:r>
          </w:p>
        </w:tc>
      </w:tr>
      <w:tr w:rsidR="0073392B" w:rsidRPr="00FF3586" w:rsidTr="0073392B">
        <w:trPr>
          <w:trHeight w:val="533"/>
        </w:trPr>
        <w:tc>
          <w:tcPr>
            <w:tcW w:w="10761" w:type="dxa"/>
            <w:gridSpan w:val="5"/>
            <w:shd w:val="clear" w:color="auto" w:fill="auto"/>
          </w:tcPr>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0"/>
              <w:jc w:val="both"/>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10 класс</w:t>
            </w:r>
          </w:p>
        </w:tc>
      </w:tr>
      <w:tr w:rsidR="0073392B" w:rsidRPr="00FF3586" w:rsidTr="0073392B">
        <w:trPr>
          <w:trHeight w:val="533"/>
        </w:trPr>
        <w:tc>
          <w:tcPr>
            <w:tcW w:w="10761" w:type="dxa"/>
            <w:gridSpan w:val="5"/>
            <w:shd w:val="clear" w:color="auto" w:fill="auto"/>
          </w:tcPr>
          <w:p w:rsidR="0073392B" w:rsidRPr="00FF3586" w:rsidRDefault="0073392B" w:rsidP="0073392B">
            <w:pPr>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 xml:space="preserve">Теория химического строения органических соединений. Природа химических связей. </w:t>
            </w:r>
            <w:r w:rsidRPr="00FF3586">
              <w:rPr>
                <w:rFonts w:ascii="Times New Roman" w:eastAsia="Times New Roman" w:hAnsi="Times New Roman" w:cs="Times New Roman"/>
                <w:b/>
                <w:sz w:val="24"/>
                <w:szCs w:val="24"/>
              </w:rPr>
              <w:t>(</w:t>
            </w:r>
            <w:r w:rsidR="00BB30B6">
              <w:rPr>
                <w:rFonts w:ascii="Times New Roman" w:eastAsia="Times New Roman" w:hAnsi="Times New Roman" w:cs="Times New Roman"/>
                <w:sz w:val="24"/>
                <w:szCs w:val="24"/>
              </w:rPr>
              <w:t>7+1= 8</w:t>
            </w:r>
            <w:r w:rsidRPr="00FF3586">
              <w:rPr>
                <w:rFonts w:ascii="Times New Roman" w:eastAsia="Times New Roman" w:hAnsi="Times New Roman" w:cs="Times New Roman"/>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suppressAutoHyphens/>
              <w:spacing w:after="0" w:line="240" w:lineRule="atLeast"/>
              <w:contextualSpacing/>
              <w:jc w:val="both"/>
              <w:rPr>
                <w:rFonts w:ascii="Times New Roman" w:eastAsia="Times New Roman" w:hAnsi="Times New Roman" w:cs="Times New Roman"/>
                <w:sz w:val="24"/>
                <w:szCs w:val="24"/>
              </w:rPr>
            </w:pPr>
            <w:r w:rsidRPr="00FF3586">
              <w:rPr>
                <w:rFonts w:ascii="Times New Roman" w:hAnsi="Times New Roman" w:cs="Times New Roman"/>
                <w:color w:val="000000"/>
                <w:sz w:val="24"/>
                <w:szCs w:val="24"/>
              </w:rPr>
              <w:t xml:space="preserve"> Органические вещества. </w:t>
            </w:r>
            <w:r w:rsidRPr="00FF3586">
              <w:rPr>
                <w:rFonts w:ascii="Times New Roman" w:eastAsia="Calibri" w:hAnsi="Times New Roman" w:cs="Times New Roman"/>
                <w:sz w:val="24"/>
                <w:szCs w:val="24"/>
              </w:rPr>
              <w:t xml:space="preserve">Химическое строение </w:t>
            </w:r>
            <w:r>
              <w:rPr>
                <w:rFonts w:ascii="Times New Roman" w:hAnsi="Times New Roman" w:cs="Times New Roman"/>
                <w:color w:val="000000"/>
                <w:sz w:val="24"/>
                <w:szCs w:val="24"/>
              </w:rPr>
              <w:t>Теория химического строения веществ.</w:t>
            </w:r>
            <w:r w:rsidRPr="00A74402">
              <w:rPr>
                <w:rFonts w:ascii="Times New Roman" w:eastAsia="Calibri" w:hAnsi="Times New Roman" w:cs="Times New Roman"/>
                <w:sz w:val="24"/>
                <w:szCs w:val="24"/>
              </w:rPr>
              <w:t xml:space="preserve"> </w:t>
            </w:r>
            <w:r w:rsidRPr="00FF3586">
              <w:rPr>
                <w:rFonts w:ascii="Times New Roman" w:eastAsia="Calibri" w:hAnsi="Times New Roman" w:cs="Times New Roman"/>
                <w:sz w:val="24"/>
                <w:szCs w:val="24"/>
              </w:rPr>
              <w:t>Углеродный скелет</w:t>
            </w:r>
            <w:r>
              <w:rPr>
                <w:rFonts w:ascii="Times New Roman" w:eastAsia="Calibri" w:hAnsi="Times New Roman" w:cs="Times New Roman"/>
                <w:sz w:val="24"/>
                <w:szCs w:val="24"/>
              </w:rPr>
              <w:t>.</w:t>
            </w:r>
            <w:r w:rsidRPr="00A74402">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Изомерия. И</w:t>
            </w:r>
            <w:r w:rsidRPr="00FF3586">
              <w:rPr>
                <w:rFonts w:ascii="Times New Roman" w:eastAsia="Calibri" w:hAnsi="Times New Roman" w:cs="Times New Roman"/>
                <w:sz w:val="24"/>
                <w:szCs w:val="24"/>
              </w:rPr>
              <w:t xml:space="preserve">зомеры. </w:t>
            </w:r>
            <w:r>
              <w:rPr>
                <w:rFonts w:ascii="Times New Roman" w:eastAsia="Calibri" w:hAnsi="Times New Roman" w:cs="Times New Roman"/>
                <w:sz w:val="24"/>
                <w:szCs w:val="24"/>
              </w:rPr>
              <w:t xml:space="preserve"> </w:t>
            </w:r>
            <w:r w:rsidRPr="00242A6F">
              <w:rPr>
                <w:rFonts w:ascii="Times New Roman" w:eastAsia="Calibri" w:hAnsi="Times New Roman" w:cs="Times New Roman"/>
                <w:sz w:val="24"/>
                <w:szCs w:val="24"/>
              </w:rPr>
              <w:t>Состояние электронов в атоме. Энергетические уровни и подуровни. Электронные орбитали. sэлектроны и p-электроны. Спин электрона. Спаренные электроны. Электронная конфигурация. Графические электронные формулы. Электронная природа химических связей, π-связь и σ-связь. Метод валентных связей. Классификация органических соединений. Функциональная группа</w:t>
            </w:r>
          </w:p>
        </w:tc>
        <w:tc>
          <w:tcPr>
            <w:tcW w:w="3544"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1.Предмет органической химии. Теория химического строения органических веществ.</w:t>
            </w:r>
          </w:p>
          <w:p w:rsidR="0073392B" w:rsidRDefault="0073392B" w:rsidP="0073392B">
            <w:pPr>
              <w:autoSpaceDE w:val="0"/>
              <w:autoSpaceDN w:val="0"/>
              <w:adjustRightInd w:val="0"/>
              <w:spacing w:after="0" w:line="240" w:lineRule="auto"/>
              <w:rPr>
                <w:rFonts w:ascii="Times New Roman" w:eastAsia="Calibri" w:hAnsi="Times New Roman" w:cs="Times New Roman"/>
                <w:sz w:val="24"/>
                <w:szCs w:val="24"/>
              </w:rPr>
            </w:pPr>
            <w:r w:rsidRPr="00FF3586">
              <w:rPr>
                <w:rFonts w:ascii="Times New Roman" w:eastAsia="Calibri" w:hAnsi="Times New Roman" w:cs="Times New Roman"/>
                <w:sz w:val="24"/>
                <w:szCs w:val="24"/>
              </w:rPr>
              <w:t>2.Основные положения теории химического строения органических</w:t>
            </w:r>
            <w:r>
              <w:rPr>
                <w:rFonts w:ascii="Times New Roman" w:eastAsia="Calibri" w:hAnsi="Times New Roman" w:cs="Times New Roman"/>
                <w:sz w:val="24"/>
                <w:szCs w:val="24"/>
              </w:rPr>
              <w:t xml:space="preserve"> веществ</w:t>
            </w:r>
            <w:r w:rsidRPr="00FF3586">
              <w:rPr>
                <w:rFonts w:ascii="Times New Roman" w:eastAsia="Calibri" w:hAnsi="Times New Roman" w:cs="Times New Roman"/>
                <w:sz w:val="24"/>
                <w:szCs w:val="24"/>
              </w:rPr>
              <w:t>.</w:t>
            </w:r>
          </w:p>
          <w:p w:rsidR="0098396A" w:rsidRDefault="0098396A" w:rsidP="0073392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Изомерия</w:t>
            </w:r>
          </w:p>
          <w:p w:rsidR="0073392B" w:rsidRDefault="0098396A" w:rsidP="0073392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73392B">
              <w:rPr>
                <w:rFonts w:ascii="Times New Roman" w:eastAsia="Calibri" w:hAnsi="Times New Roman" w:cs="Times New Roman"/>
                <w:sz w:val="24"/>
                <w:szCs w:val="24"/>
              </w:rPr>
              <w:t xml:space="preserve">.Практическая работа №1 </w:t>
            </w:r>
            <w:r w:rsidR="00BB30B6">
              <w:rPr>
                <w:rFonts w:ascii="Times New Roman" w:eastAsia="Calibri" w:hAnsi="Times New Roman" w:cs="Times New Roman"/>
                <w:sz w:val="24"/>
                <w:szCs w:val="24"/>
              </w:rPr>
              <w:t>Качественное определение углерода, водорода и хлора в органических веществах</w:t>
            </w:r>
          </w:p>
          <w:p w:rsidR="00BB30B6" w:rsidRDefault="0098396A" w:rsidP="0073392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BB30B6">
              <w:rPr>
                <w:rFonts w:ascii="Times New Roman" w:eastAsia="Calibri" w:hAnsi="Times New Roman" w:cs="Times New Roman"/>
                <w:sz w:val="24"/>
                <w:szCs w:val="24"/>
              </w:rPr>
              <w:t>.</w:t>
            </w:r>
            <w:r w:rsidR="00BB30B6" w:rsidRPr="00FF3586">
              <w:rPr>
                <w:rFonts w:ascii="Times New Roman" w:hAnsi="Times New Roman" w:cs="Times New Roman"/>
                <w:color w:val="000000"/>
                <w:sz w:val="24"/>
                <w:szCs w:val="24"/>
              </w:rPr>
              <w:t xml:space="preserve"> Состояние электронов в атоме</w:t>
            </w:r>
          </w:p>
          <w:p w:rsidR="0073392B" w:rsidRPr="00FF3586" w:rsidRDefault="0098396A" w:rsidP="00BB30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BB30B6">
              <w:rPr>
                <w:rFonts w:ascii="Times New Roman" w:hAnsi="Times New Roman" w:cs="Times New Roman"/>
                <w:color w:val="000000"/>
                <w:sz w:val="24"/>
                <w:szCs w:val="24"/>
              </w:rPr>
              <w:t xml:space="preserve">. </w:t>
            </w:r>
            <w:r w:rsidR="0073392B" w:rsidRPr="00BB30B6">
              <w:rPr>
                <w:rFonts w:ascii="Times New Roman" w:hAnsi="Times New Roman" w:cs="Times New Roman"/>
                <w:color w:val="000000"/>
              </w:rPr>
              <w:t>Электронная природа химических связей в органических соединениях.</w:t>
            </w:r>
          </w:p>
          <w:p w:rsidR="0073392B"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73392B" w:rsidRPr="00FF3586">
              <w:rPr>
                <w:rFonts w:ascii="Times New Roman" w:hAnsi="Times New Roman" w:cs="Times New Roman"/>
                <w:color w:val="000000"/>
                <w:sz w:val="24"/>
                <w:szCs w:val="24"/>
              </w:rPr>
              <w:t xml:space="preserve">. Классификация </w:t>
            </w:r>
            <w:r w:rsidR="00BB30B6" w:rsidRPr="00FF3586">
              <w:rPr>
                <w:rFonts w:ascii="Times New Roman" w:hAnsi="Times New Roman" w:cs="Times New Roman"/>
                <w:color w:val="000000"/>
                <w:sz w:val="24"/>
                <w:szCs w:val="24"/>
              </w:rPr>
              <w:t xml:space="preserve"> органических </w:t>
            </w:r>
            <w:r w:rsidR="00BB30B6">
              <w:rPr>
                <w:rFonts w:ascii="Times New Roman" w:hAnsi="Times New Roman" w:cs="Times New Roman"/>
                <w:color w:val="000000"/>
                <w:sz w:val="24"/>
                <w:szCs w:val="24"/>
              </w:rPr>
              <w:t>соединений</w:t>
            </w:r>
            <w:r w:rsidR="0073392B" w:rsidRPr="00FF3586">
              <w:rPr>
                <w:rFonts w:ascii="Times New Roman" w:hAnsi="Times New Roman" w:cs="Times New Roman"/>
                <w:color w:val="000000"/>
                <w:sz w:val="24"/>
                <w:szCs w:val="24"/>
              </w:rPr>
              <w:t>.</w:t>
            </w:r>
          </w:p>
          <w:p w:rsidR="00BB30B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BB30B6">
              <w:rPr>
                <w:rFonts w:ascii="Times New Roman" w:hAnsi="Times New Roman" w:cs="Times New Roman"/>
                <w:color w:val="000000"/>
                <w:sz w:val="24"/>
                <w:szCs w:val="24"/>
              </w:rPr>
              <w:t>.Обобщающий урок по теме « Теория химического строения органических соединений. Природа химических связей.»</w:t>
            </w:r>
          </w:p>
          <w:p w:rsidR="00BB30B6" w:rsidRPr="00FF3586" w:rsidRDefault="00BB30B6" w:rsidP="0073392B">
            <w:pPr>
              <w:autoSpaceDE w:val="0"/>
              <w:autoSpaceDN w:val="0"/>
              <w:adjustRightInd w:val="0"/>
              <w:spacing w:after="0" w:line="240" w:lineRule="auto"/>
              <w:rPr>
                <w:rFonts w:ascii="Times New Roman" w:hAnsi="Times New Roman" w:cs="Times New Roman"/>
                <w:color w:val="000000"/>
                <w:sz w:val="24"/>
                <w:szCs w:val="24"/>
              </w:rPr>
            </w:pP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органических веществ и материалов. Модели молекул органических веществ</w:t>
            </w:r>
          </w:p>
          <w:p w:rsidR="0073392B" w:rsidRPr="00FF3586" w:rsidRDefault="0073392B" w:rsidP="0073392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contextualSpacing/>
              <w:jc w:val="both"/>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 xml:space="preserve"> </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почему органическую химию выделили в отдельный раздел химии. Перечислять основные предпосылки возникновения теории химического строения. Различать три  основных типа углеродного  скелета: разветвлённый, неразветвленный и циклический. Определять наличие атомов углерода, водорода и хлора в органических веществах. Различать понятия «электронная оболочка» и «электронная орбиталь». Изображать электронные конфигурации атомов элементов 1-го и 2-го периодов с помощью электронных и графических электронных формул. Объяснять механизм образования и особенности σ- и π- связей. Определять принадлежность органического вещества к тому или иному классу по структурной формуле</w:t>
            </w: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73392B" w:rsidRPr="00FF3586" w:rsidRDefault="0073392B" w:rsidP="0073392B">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tc>
      </w:tr>
      <w:tr w:rsidR="0073392B" w:rsidRPr="00FF3586" w:rsidTr="0073392B">
        <w:trPr>
          <w:trHeight w:val="615"/>
        </w:trPr>
        <w:tc>
          <w:tcPr>
            <w:tcW w:w="10761" w:type="dxa"/>
            <w:gridSpan w:val="5"/>
            <w:shd w:val="clear" w:color="auto" w:fill="auto"/>
          </w:tcPr>
          <w:p w:rsidR="0073392B" w:rsidRPr="00FF3586" w:rsidRDefault="001838C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2. Углеводороды (18</w:t>
            </w:r>
            <w:r w:rsidR="0073392B" w:rsidRPr="00FF3586">
              <w:rPr>
                <w:rFonts w:ascii="Times New Roman" w:hAnsi="Times New Roman" w:cs="Times New Roman"/>
                <w:b/>
                <w:bCs/>
                <w:color w:val="000000"/>
                <w:sz w:val="24"/>
                <w:szCs w:val="24"/>
              </w:rPr>
              <w:t xml:space="preserve"> ч)</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b/>
                <w:bCs/>
                <w:color w:val="000000"/>
                <w:sz w:val="24"/>
                <w:szCs w:val="24"/>
              </w:rPr>
            </w:pPr>
            <w:r w:rsidRPr="00FF3586">
              <w:rPr>
                <w:rFonts w:ascii="Times New Roman" w:hAnsi="Times New Roman" w:cs="Times New Roman"/>
                <w:color w:val="000000"/>
                <w:sz w:val="24"/>
                <w:szCs w:val="24"/>
              </w:rPr>
              <w:t>2.1. Пре</w:t>
            </w:r>
            <w:r w:rsidR="001838C1">
              <w:rPr>
                <w:rFonts w:ascii="Times New Roman" w:hAnsi="Times New Roman" w:cs="Times New Roman"/>
                <w:color w:val="000000"/>
                <w:sz w:val="24"/>
                <w:szCs w:val="24"/>
              </w:rPr>
              <w:t>дельные углеводороды — алканы (5</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Предельные углеводороды (алканы). Возбуждённое состояние атома углерода. Гибридизация атомных орбиталей. Гомологи. Гомологическая разность. Гомологический ряд. Международная номенклатура органических  веществ. Изомерия углеродного скелета. Реакции замещения (галогенирование), дегидрирования, изомеризации алканов. Цепные реакции. Свободные радикалы. Галогенопроизводные алканов</w:t>
            </w:r>
            <w:r w:rsidR="001838C1">
              <w:rPr>
                <w:rFonts w:ascii="Times New Roman" w:hAnsi="Times New Roman" w:cs="Times New Roman"/>
                <w:color w:val="000000"/>
                <w:sz w:val="24"/>
                <w:szCs w:val="24"/>
              </w:rPr>
              <w:t>.Циклоалканы</w:t>
            </w:r>
          </w:p>
        </w:tc>
        <w:tc>
          <w:tcPr>
            <w:tcW w:w="3544" w:type="dxa"/>
            <w:gridSpan w:val="2"/>
            <w:shd w:val="clear" w:color="auto" w:fill="auto"/>
          </w:tcPr>
          <w:p w:rsidR="0073392B" w:rsidRDefault="001838C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73392B" w:rsidRPr="00FF3586">
              <w:rPr>
                <w:rFonts w:ascii="Times New Roman" w:hAnsi="Times New Roman" w:cs="Times New Roman"/>
                <w:color w:val="000000"/>
                <w:sz w:val="24"/>
                <w:szCs w:val="24"/>
              </w:rPr>
              <w:t xml:space="preserve"> Электронное   и  пространственное строение алка</w:t>
            </w:r>
            <w:r>
              <w:rPr>
                <w:rFonts w:ascii="Times New Roman" w:hAnsi="Times New Roman" w:cs="Times New Roman"/>
                <w:color w:val="000000"/>
                <w:sz w:val="24"/>
                <w:szCs w:val="24"/>
              </w:rPr>
              <w:t xml:space="preserve">нов. </w:t>
            </w:r>
            <w:r w:rsidR="0098396A">
              <w:rPr>
                <w:rFonts w:ascii="Times New Roman" w:hAnsi="Times New Roman" w:cs="Times New Roman"/>
                <w:color w:val="000000"/>
                <w:sz w:val="24"/>
                <w:szCs w:val="24"/>
              </w:rPr>
              <w:t>ЛО1</w:t>
            </w:r>
          </w:p>
          <w:p w:rsidR="001838C1" w:rsidRPr="00FF3586" w:rsidRDefault="001838C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Гомологи и изомеры алканов</w:t>
            </w:r>
          </w:p>
          <w:p w:rsidR="0073392B" w:rsidRDefault="001838C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73392B" w:rsidRPr="00FF3586">
              <w:rPr>
                <w:rFonts w:ascii="Times New Roman" w:hAnsi="Times New Roman" w:cs="Times New Roman"/>
                <w:color w:val="000000"/>
                <w:sz w:val="24"/>
                <w:szCs w:val="24"/>
              </w:rPr>
              <w:t>. Метан — простейший представитель алканов.</w:t>
            </w:r>
            <w:r>
              <w:rPr>
                <w:rFonts w:ascii="Times New Roman" w:hAnsi="Times New Roman" w:cs="Times New Roman"/>
                <w:color w:val="000000"/>
                <w:sz w:val="24"/>
                <w:szCs w:val="24"/>
              </w:rPr>
              <w:t>Циклоалканы</w:t>
            </w:r>
          </w:p>
          <w:p w:rsidR="001838C1" w:rsidRDefault="001838C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Решение расчетных зада</w:t>
            </w:r>
            <w:r w:rsidR="0098396A">
              <w:rPr>
                <w:rFonts w:ascii="Times New Roman" w:hAnsi="Times New Roman" w:cs="Times New Roman"/>
                <w:color w:val="000000"/>
                <w:sz w:val="24"/>
                <w:szCs w:val="24"/>
              </w:rPr>
              <w:t>ч  на вывод формулы органического</w:t>
            </w:r>
            <w:r>
              <w:rPr>
                <w:rFonts w:ascii="Times New Roman" w:hAnsi="Times New Roman" w:cs="Times New Roman"/>
                <w:color w:val="000000"/>
                <w:sz w:val="24"/>
                <w:szCs w:val="24"/>
              </w:rPr>
              <w:t xml:space="preserve"> веществ</w:t>
            </w:r>
            <w:r w:rsidR="0098396A">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по массовой доле химического элемента</w:t>
            </w:r>
          </w:p>
          <w:p w:rsidR="0098396A" w:rsidRPr="00FF358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Решение расчетных задач  на вывод формулы органического вещества по продуктам сгорания</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Демонстрации.</w:t>
            </w:r>
            <w:r w:rsidR="0098396A">
              <w:rPr>
                <w:rFonts w:ascii="Times New Roman" w:hAnsi="Times New Roman" w:cs="Times New Roman"/>
                <w:b/>
                <w:bCs/>
                <w:color w:val="000000"/>
                <w:sz w:val="24"/>
                <w:szCs w:val="24"/>
              </w:rPr>
              <w:t xml:space="preserve"> </w:t>
            </w:r>
            <w:r w:rsidR="0098396A" w:rsidRPr="0098396A">
              <w:rPr>
                <w:rFonts w:ascii="Times New Roman" w:hAnsi="Times New Roman" w:cs="Times New Roman"/>
                <w:bCs/>
                <w:color w:val="000000"/>
                <w:sz w:val="24"/>
                <w:szCs w:val="24"/>
              </w:rPr>
              <w:t>Взрыв смеси метана с воздухом.</w:t>
            </w:r>
            <w:r w:rsidRPr="00FF3586">
              <w:rPr>
                <w:rFonts w:ascii="Times New Roman" w:hAnsi="Times New Roman" w:cs="Times New Roman"/>
                <w:b/>
                <w:bCs/>
                <w:color w:val="000000"/>
                <w:sz w:val="24"/>
                <w:szCs w:val="24"/>
              </w:rPr>
              <w:t xml:space="preserve"> </w:t>
            </w:r>
            <w:r w:rsidRPr="00FF3586">
              <w:rPr>
                <w:rFonts w:ascii="Times New Roman" w:hAnsi="Times New Roman" w:cs="Times New Roman"/>
                <w:color w:val="000000"/>
                <w:sz w:val="24"/>
                <w:szCs w:val="24"/>
              </w:rPr>
              <w:t>Отношение алканов к кислотам,  щелочам  раствору перманганата калия и бромной воде.</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Изготовление моделей молекул углеводородов</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пространственное строение молекул алканов на основе представлений   о гибридизации орбиталей атома углерода. Изготавливать модели молекул алканов, руководствуясь теорией химического строения органических веществ. Отличать гомологи от изомеров. Называть алканы по международной номенклатуре. Составлять уравнения химических реакций, характеризующих химические свойства метана и его гомологов. Решать расчётные задачи на вывод формулы органического вещества</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2.2. Непредельные углеводороды</w:t>
            </w:r>
            <w:r w:rsidR="0098396A">
              <w:rPr>
                <w:rFonts w:ascii="Times New Roman" w:hAnsi="Times New Roman" w:cs="Times New Roman"/>
                <w:color w:val="000000"/>
                <w:sz w:val="24"/>
                <w:szCs w:val="24"/>
              </w:rPr>
              <w:t xml:space="preserve"> (алкены, алкадиены и алкины) (7</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Кратные связи. Непредельные углеводороды. Алкены. </w:t>
            </w:r>
            <w:r w:rsidRPr="00FF3586">
              <w:rPr>
                <w:rFonts w:ascii="Times New Roman" w:hAnsi="Times New Roman" w:cs="Times New Roman"/>
                <w:i/>
                <w:iCs/>
                <w:color w:val="000000"/>
                <w:sz w:val="24"/>
                <w:szCs w:val="24"/>
                <w:lang w:val="en-US"/>
              </w:rPr>
              <w:t>sp</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 xml:space="preserve">Гибридизация. Этен (этилен). Изомерия положения двойной связи. Пространственная изомерия (стерео-изомерия). Реакции присоединения (гидрирование, галогенирование, гидратация), окисления и полимеризации алкенов. Высокомолекулярные соединения. Качественные реакции на двойную связь. Алкадиены (диеновые </w:t>
            </w:r>
            <w:r w:rsidRPr="00FF3586">
              <w:rPr>
                <w:rFonts w:ascii="Times New Roman" w:hAnsi="Times New Roman" w:cs="Times New Roman"/>
                <w:color w:val="000000"/>
                <w:sz w:val="24"/>
                <w:szCs w:val="24"/>
              </w:rPr>
              <w:lastRenderedPageBreak/>
              <w:t xml:space="preserve">углеводороды). Дивинил (бутадиен-1,3). Изопрен (2-метилбутадиен-1,3). Сопряжённые двойные связи. Реакции присоединения (галогенирования) и полимеризации алкадиенов. Ацетилен (этин). Межклассовая изомерия. </w:t>
            </w:r>
            <w:r w:rsidRPr="00FF3586">
              <w:rPr>
                <w:rFonts w:ascii="Times New Roman" w:hAnsi="Times New Roman" w:cs="Times New Roman"/>
                <w:color w:val="000000"/>
                <w:sz w:val="24"/>
                <w:szCs w:val="24"/>
                <w:lang w:val="en-US"/>
              </w:rPr>
              <w:t>sp</w:t>
            </w:r>
            <w:r w:rsidRPr="00FF3586">
              <w:rPr>
                <w:rFonts w:ascii="Times New Roman" w:hAnsi="Times New Roman" w:cs="Times New Roman"/>
                <w:color w:val="000000"/>
                <w:sz w:val="24"/>
                <w:szCs w:val="24"/>
              </w:rPr>
              <w:t>-Гибридизация электронных орбиталей. Реакции присоединения, окисления  и полимеризации алкинов</w:t>
            </w:r>
          </w:p>
        </w:tc>
        <w:tc>
          <w:tcPr>
            <w:tcW w:w="3544" w:type="dxa"/>
            <w:gridSpan w:val="2"/>
            <w:shd w:val="clear" w:color="auto" w:fill="auto"/>
          </w:tcPr>
          <w:p w:rsidR="0073392B"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r w:rsidR="0073392B" w:rsidRPr="00FF3586">
              <w:rPr>
                <w:rFonts w:ascii="Times New Roman" w:hAnsi="Times New Roman" w:cs="Times New Roman"/>
                <w:color w:val="000000"/>
                <w:sz w:val="24"/>
                <w:szCs w:val="24"/>
              </w:rPr>
              <w:t xml:space="preserve"> Непредельные углеводороды. Алкены: строение молекул, гомология и изомерия.    </w:t>
            </w:r>
          </w:p>
          <w:p w:rsidR="0098396A" w:rsidRPr="00FF358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15.Получение, свойства и применение алкенов</w:t>
            </w:r>
          </w:p>
          <w:p w:rsidR="0073392B" w:rsidRPr="00FF358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r w:rsidR="0073392B" w:rsidRPr="00FF3586">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Практическая работа 2</w:t>
            </w:r>
            <w:r w:rsidR="0073392B" w:rsidRPr="00FF3586">
              <w:rPr>
                <w:rFonts w:ascii="Times New Roman" w:hAnsi="Times New Roman" w:cs="Times New Roman"/>
                <w:i/>
                <w:iCs/>
                <w:color w:val="000000"/>
                <w:sz w:val="24"/>
                <w:szCs w:val="24"/>
              </w:rPr>
              <w:t xml:space="preserve"> </w:t>
            </w:r>
            <w:r w:rsidR="0073392B" w:rsidRPr="00FF3586">
              <w:rPr>
                <w:rFonts w:ascii="Times New Roman" w:hAnsi="Times New Roman" w:cs="Times New Roman"/>
                <w:color w:val="000000"/>
                <w:sz w:val="24"/>
                <w:szCs w:val="24"/>
              </w:rPr>
              <w:t>«Получение этилена и опыты с ним».</w:t>
            </w:r>
          </w:p>
          <w:p w:rsidR="0073392B" w:rsidRPr="00FF358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r w:rsidR="0073392B" w:rsidRPr="00FF3586">
              <w:rPr>
                <w:rFonts w:ascii="Times New Roman" w:hAnsi="Times New Roman" w:cs="Times New Roman"/>
                <w:color w:val="000000"/>
                <w:sz w:val="24"/>
                <w:szCs w:val="24"/>
              </w:rPr>
              <w:t>. Алкадиены.</w:t>
            </w:r>
          </w:p>
          <w:p w:rsidR="0073392B"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r w:rsidR="0073392B" w:rsidRPr="00FF3586">
              <w:rPr>
                <w:rFonts w:ascii="Times New Roman" w:hAnsi="Times New Roman" w:cs="Times New Roman"/>
                <w:color w:val="000000"/>
                <w:sz w:val="24"/>
                <w:szCs w:val="24"/>
              </w:rPr>
              <w:t>. Ацетилен и его гомологи.</w:t>
            </w:r>
          </w:p>
          <w:p w:rsidR="0098396A"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19.Решение расчетных задач по теме</w:t>
            </w:r>
          </w:p>
          <w:p w:rsidR="0098396A" w:rsidRPr="00FF358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20.Обобщающий урок по теме: </w:t>
            </w:r>
            <w:r w:rsidRPr="00FF3586">
              <w:rPr>
                <w:rFonts w:ascii="Times New Roman" w:hAnsi="Times New Roman" w:cs="Times New Roman"/>
                <w:color w:val="000000"/>
                <w:sz w:val="24"/>
                <w:szCs w:val="24"/>
              </w:rPr>
              <w:t xml:space="preserve"> Непредельные углеводороды</w:t>
            </w:r>
            <w:r>
              <w:rPr>
                <w:rFonts w:ascii="Times New Roman" w:hAnsi="Times New Roman" w:cs="Times New Roman"/>
                <w:color w:val="000000"/>
                <w:sz w:val="24"/>
                <w:szCs w:val="24"/>
              </w:rPr>
              <w:t xml:space="preserve"> алкены, алкадиены и алкины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 xml:space="preserve">Модели молекул гомологов и изомеров. </w:t>
            </w:r>
            <w:r w:rsidRPr="00FF3586">
              <w:rPr>
                <w:rFonts w:ascii="Times New Roman" w:hAnsi="Times New Roman" w:cs="Times New Roman"/>
                <w:color w:val="000000"/>
                <w:sz w:val="24"/>
                <w:szCs w:val="24"/>
              </w:rPr>
              <w:lastRenderedPageBreak/>
              <w:t>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Знакомство с образцами каучуков</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Объяснять пространственное строение молекулы этилена на основе представлений о гибридизации атомных орбиталей углерода. Изображать структурные формулы алкенов и их изомеров, называть алкены по международной номенклатуре, составлять формулы алкенов по их названиям.</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Составлять уравнения химических реакций, характеризующих химические свойства алкенов. Получать этилен. Доказывать непредельный характер этилена с помощью качественной реакции на кратные связи. Составлять уравнения химических реакций, характеризующих непредельный </w:t>
            </w:r>
            <w:r w:rsidRPr="00FF3586">
              <w:rPr>
                <w:rFonts w:ascii="Times New Roman" w:hAnsi="Times New Roman" w:cs="Times New Roman"/>
                <w:color w:val="000000"/>
                <w:sz w:val="24"/>
                <w:szCs w:val="24"/>
              </w:rPr>
              <w:lastRenderedPageBreak/>
              <w:t xml:space="preserve">характер алкадиенов. Объяснять </w:t>
            </w:r>
            <w:r w:rsidRPr="00FF3586">
              <w:rPr>
                <w:rFonts w:ascii="Times New Roman" w:hAnsi="Times New Roman" w:cs="Times New Roman"/>
                <w:color w:val="000000"/>
                <w:sz w:val="24"/>
                <w:szCs w:val="24"/>
                <w:lang w:val="en-US"/>
              </w:rPr>
              <w:t>sp</w:t>
            </w:r>
            <w:r w:rsidRPr="00FF3586">
              <w:rPr>
                <w:rFonts w:ascii="Times New Roman" w:hAnsi="Times New Roman" w:cs="Times New Roman"/>
                <w:color w:val="000000"/>
                <w:sz w:val="24"/>
                <w:szCs w:val="24"/>
              </w:rPr>
              <w:t>-гибридизацию и пространственное строение молекулы ацетилена, называть гомологи ацетилена по международной номенклатуре, составлять уравнения реакций, характеризующих химические свойства ацетилена</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2.3. Арены (ароматические углеводороды) (2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Арены (ароматические углеводороды). Бензол. Бензольное кольцо. Толуол. Изомерия заместителей. Реакции замещения (галогенирование, нитрование), окисления и присоединения  аренов. Пестициды. Генетическая связь аренов с другими углеводородами</w:t>
            </w:r>
          </w:p>
        </w:tc>
        <w:tc>
          <w:tcPr>
            <w:tcW w:w="3544" w:type="dxa"/>
            <w:gridSpan w:val="2"/>
            <w:shd w:val="clear" w:color="auto" w:fill="auto"/>
          </w:tcPr>
          <w:p w:rsidR="0073392B" w:rsidRPr="00FF3586" w:rsidRDefault="0098396A"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73392B" w:rsidRPr="00FF3586">
              <w:rPr>
                <w:rFonts w:ascii="Times New Roman" w:hAnsi="Times New Roman" w:cs="Times New Roman"/>
                <w:color w:val="000000"/>
                <w:sz w:val="24"/>
                <w:szCs w:val="24"/>
              </w:rPr>
              <w:t xml:space="preserve">1. Бензол и его гомологи. </w:t>
            </w:r>
            <w:r>
              <w:rPr>
                <w:rFonts w:ascii="Times New Roman" w:hAnsi="Times New Roman" w:cs="Times New Roman"/>
                <w:color w:val="000000"/>
                <w:sz w:val="24"/>
                <w:szCs w:val="24"/>
              </w:rPr>
              <w:t>22.</w:t>
            </w:r>
            <w:r w:rsidR="0073392B" w:rsidRPr="00FF3586">
              <w:rPr>
                <w:rFonts w:ascii="Times New Roman" w:hAnsi="Times New Roman" w:cs="Times New Roman"/>
                <w:color w:val="000000"/>
                <w:sz w:val="24"/>
                <w:szCs w:val="24"/>
              </w:rPr>
              <w:t>Свойства бензола и его гомологов.</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Бензол как растворитель. Горение бензола. Отношение бензола к бромной воде и раствору перманганата калия. Окисление толуола</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электронное и пространственное строение молекулы бензола.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Изображать структурную формулу бензола двумя способами.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как свойства бензола обусловлены строением его молекулы.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Составлять уравнения реакций,  характеризующих химические свойства бензола и его гомологов</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2.4. Природные источники и перер</w:t>
            </w:r>
            <w:r w:rsidR="00515277">
              <w:rPr>
                <w:rFonts w:ascii="Times New Roman" w:hAnsi="Times New Roman" w:cs="Times New Roman"/>
                <w:color w:val="000000"/>
                <w:sz w:val="24"/>
                <w:szCs w:val="24"/>
              </w:rPr>
              <w:t>аботка углеводородов (4</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Природный газ. Нефть. Попутные нефтяные газы. Каменный уголь.</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Перегонка нефти. Ректификационная колонна. Бензин. Лигроин. Керосин. Крекинг нефтепродуктов. Пиролиз</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c>
          <w:tcPr>
            <w:tcW w:w="3544" w:type="dxa"/>
            <w:gridSpan w:val="2"/>
            <w:shd w:val="clear" w:color="auto" w:fill="auto"/>
          </w:tcPr>
          <w:p w:rsidR="00515277"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73392B" w:rsidRPr="00FF3586">
              <w:rPr>
                <w:rFonts w:ascii="Times New Roman" w:hAnsi="Times New Roman" w:cs="Times New Roman"/>
                <w:color w:val="000000"/>
                <w:sz w:val="24"/>
                <w:szCs w:val="24"/>
              </w:rPr>
              <w:t xml:space="preserve">3. Природные источники углеводородов. </w:t>
            </w:r>
          </w:p>
          <w:p w:rsidR="0073392B"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r w:rsidR="0073392B" w:rsidRPr="00FF3586">
              <w:rPr>
                <w:rFonts w:ascii="Times New Roman" w:hAnsi="Times New Roman" w:cs="Times New Roman"/>
                <w:color w:val="000000"/>
                <w:sz w:val="24"/>
                <w:szCs w:val="24"/>
              </w:rPr>
              <w:t>Переработка нефти.</w:t>
            </w:r>
            <w:r>
              <w:rPr>
                <w:rFonts w:ascii="Times New Roman" w:hAnsi="Times New Roman" w:cs="Times New Roman"/>
                <w:color w:val="000000"/>
                <w:sz w:val="24"/>
                <w:szCs w:val="24"/>
              </w:rPr>
              <w:t>ЛО2</w:t>
            </w:r>
          </w:p>
          <w:p w:rsidR="00515277"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25.Обобщающий урок по теме Углеводороды</w:t>
            </w:r>
          </w:p>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r w:rsidR="0073392B" w:rsidRPr="00FF3586">
              <w:rPr>
                <w:rFonts w:ascii="Times New Roman" w:hAnsi="Times New Roman" w:cs="Times New Roman"/>
                <w:color w:val="000000"/>
                <w:sz w:val="24"/>
                <w:szCs w:val="24"/>
              </w:rPr>
              <w:t xml:space="preserve">. </w:t>
            </w:r>
            <w:r w:rsidR="0073392B" w:rsidRPr="00FF3586">
              <w:rPr>
                <w:rFonts w:ascii="Times New Roman" w:hAnsi="Times New Roman" w:cs="Times New Roman"/>
                <w:b/>
                <w:bCs/>
                <w:color w:val="000000"/>
                <w:sz w:val="24"/>
                <w:szCs w:val="24"/>
              </w:rPr>
              <w:t xml:space="preserve">Контрольная работа 1 </w:t>
            </w:r>
            <w:r w:rsidR="0073392B" w:rsidRPr="00FF3586">
              <w:rPr>
                <w:rFonts w:ascii="Times New Roman" w:hAnsi="Times New Roman" w:cs="Times New Roman"/>
                <w:color w:val="000000"/>
                <w:sz w:val="24"/>
                <w:szCs w:val="24"/>
              </w:rPr>
              <w:t>по темам «Теория химического строения органических соединений», «Углеводороды».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Ознакомление с образцами продуктов нефтепереработки</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Характеризовать состав природного газа и попутных нефтяных газов.</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Характеризовать способы переработки нефти. Объяснять отличие бензина прямой перегонки от крекинг</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бензина.</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3. Кислородсодерж</w:t>
            </w:r>
            <w:r w:rsidR="00515277">
              <w:rPr>
                <w:rFonts w:ascii="Times New Roman" w:hAnsi="Times New Roman" w:cs="Times New Roman"/>
                <w:b/>
                <w:bCs/>
                <w:color w:val="000000"/>
                <w:sz w:val="24"/>
                <w:szCs w:val="24"/>
              </w:rPr>
              <w:t>ащие органические соединения (24</w:t>
            </w:r>
            <w:r w:rsidRPr="00FF3586">
              <w:rPr>
                <w:rFonts w:ascii="Times New Roman" w:hAnsi="Times New Roman" w:cs="Times New Roman"/>
                <w:b/>
                <w:bCs/>
                <w:color w:val="000000"/>
                <w:sz w:val="24"/>
                <w:szCs w:val="24"/>
              </w:rPr>
              <w:t xml:space="preserve"> ч)</w:t>
            </w:r>
          </w:p>
        </w:tc>
      </w:tr>
      <w:tr w:rsidR="0073392B" w:rsidRPr="00FF3586" w:rsidTr="0073392B">
        <w:trPr>
          <w:trHeight w:val="615"/>
        </w:trPr>
        <w:tc>
          <w:tcPr>
            <w:tcW w:w="10761" w:type="dxa"/>
            <w:gridSpan w:val="5"/>
            <w:shd w:val="clear" w:color="auto" w:fill="auto"/>
          </w:tcPr>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 Спирты и фенолы (6</w:t>
            </w:r>
            <w:r w:rsidR="0073392B"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Кислородсодержащие органические соединения. Одноатомные предельные спирты. Функциональная группа спиртов. Метанол </w:t>
            </w:r>
            <w:r w:rsidRPr="00FF3586">
              <w:rPr>
                <w:rFonts w:ascii="Times New Roman" w:hAnsi="Times New Roman" w:cs="Times New Roman"/>
                <w:color w:val="000000"/>
                <w:sz w:val="24"/>
                <w:szCs w:val="24"/>
              </w:rPr>
              <w:lastRenderedPageBreak/>
              <w:t>(метиловый спирт). Этанол (этиловый спирт). Первичный, вторичный и третичный  атомы углерода. Водородная связь. Спиртовое брожение. Ферменты. Водородные связи. Алкоголизм. Многоатомные спирты. Этиленгликоль. Глицерин.  Качественная реакция на многоатомные спирты. Фенолы.  Ароматические спирты. Качественная реакция на фенол</w:t>
            </w:r>
          </w:p>
        </w:tc>
        <w:tc>
          <w:tcPr>
            <w:tcW w:w="3544" w:type="dxa"/>
            <w:gridSpan w:val="2"/>
            <w:shd w:val="clear" w:color="auto" w:fill="auto"/>
          </w:tcPr>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r w:rsidR="0073392B" w:rsidRPr="00FF3586">
              <w:rPr>
                <w:rFonts w:ascii="Times New Roman" w:hAnsi="Times New Roman" w:cs="Times New Roman"/>
                <w:color w:val="000000"/>
                <w:sz w:val="24"/>
                <w:szCs w:val="24"/>
              </w:rPr>
              <w:t>. Одноатомные предельные спирты.</w:t>
            </w:r>
          </w:p>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73392B" w:rsidRPr="00FF3586">
              <w:rPr>
                <w:rFonts w:ascii="Times New Roman" w:hAnsi="Times New Roman" w:cs="Times New Roman"/>
                <w:color w:val="000000"/>
                <w:sz w:val="24"/>
                <w:szCs w:val="24"/>
              </w:rPr>
              <w:t xml:space="preserve">Получение, химические свойства и применение одноатомных предельных </w:t>
            </w:r>
            <w:r w:rsidR="0073392B" w:rsidRPr="00FF3586">
              <w:rPr>
                <w:rFonts w:ascii="Times New Roman" w:hAnsi="Times New Roman" w:cs="Times New Roman"/>
                <w:color w:val="000000"/>
                <w:sz w:val="24"/>
                <w:szCs w:val="24"/>
              </w:rPr>
              <w:lastRenderedPageBreak/>
              <w:t>спиртов.</w:t>
            </w:r>
            <w:r>
              <w:rPr>
                <w:rFonts w:ascii="Times New Roman" w:hAnsi="Times New Roman" w:cs="Times New Roman"/>
                <w:color w:val="000000"/>
                <w:sz w:val="24"/>
                <w:szCs w:val="24"/>
              </w:rPr>
              <w:t>ЛО3</w:t>
            </w:r>
          </w:p>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r w:rsidR="0073392B" w:rsidRPr="00FF3586">
              <w:rPr>
                <w:rFonts w:ascii="Times New Roman" w:hAnsi="Times New Roman" w:cs="Times New Roman"/>
                <w:color w:val="000000"/>
                <w:sz w:val="24"/>
                <w:szCs w:val="24"/>
              </w:rPr>
              <w:t>. Многоатомные спирты.</w:t>
            </w:r>
            <w:r>
              <w:rPr>
                <w:rFonts w:ascii="Times New Roman" w:hAnsi="Times New Roman" w:cs="Times New Roman"/>
                <w:color w:val="000000"/>
                <w:sz w:val="24"/>
                <w:szCs w:val="24"/>
              </w:rPr>
              <w:t>ЛО4</w:t>
            </w:r>
          </w:p>
          <w:p w:rsidR="0073392B"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w:t>
            </w:r>
            <w:r w:rsidR="0073392B" w:rsidRPr="00FF3586">
              <w:rPr>
                <w:rFonts w:ascii="Times New Roman" w:hAnsi="Times New Roman" w:cs="Times New Roman"/>
                <w:color w:val="000000"/>
                <w:sz w:val="24"/>
                <w:szCs w:val="24"/>
              </w:rPr>
              <w:t>. Фенолы и ароматические спирты.</w:t>
            </w:r>
            <w:r>
              <w:rPr>
                <w:rFonts w:ascii="Times New Roman" w:hAnsi="Times New Roman" w:cs="Times New Roman"/>
                <w:color w:val="000000"/>
                <w:sz w:val="24"/>
                <w:szCs w:val="24"/>
              </w:rPr>
              <w:t>ЛО5</w:t>
            </w:r>
          </w:p>
          <w:p w:rsidR="00515277"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 Решение расчетных задач по теме</w:t>
            </w:r>
          </w:p>
          <w:p w:rsidR="00515277"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 Обобщающий урок по теме Спирты и фенолы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Окисление этанола оксидом меди(П). Растворение глицерина в воде и реакция его с гидроксидом</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 xml:space="preserve"> меди(П). Химические свойства фенола</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Изображать общую формулу одноатомных предельных спиртов.</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Объяснять образование водородной связи и её влияние на физические свойства спиртов.</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 xml:space="preserve">Составлять </w:t>
            </w:r>
            <w:r w:rsidRPr="00FF3586">
              <w:rPr>
                <w:rFonts w:ascii="Times New Roman" w:hAnsi="Times New Roman" w:cs="Times New Roman"/>
                <w:color w:val="000000"/>
                <w:sz w:val="24"/>
                <w:szCs w:val="24"/>
              </w:rPr>
              <w:lastRenderedPageBreak/>
              <w:t>структурные формулы спиртов и их изомеров, называть спирты по международной номенклатуре.</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Объяснять зависимость свойств спиртов от наличия функциональной группы (-ОН). Составлять уравнения  реакций, характеризующих свойства спиртов и их применение. Характеризовать физиологическое действие метанола и этанола.</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Составлять уравнения реакций, характеризующих свойства многоатомных  спиртов, и проводить качественную реакцию на многоатомные спирты. Объяснять зависимость свойств фенола от строения его молекулы, взаимное влияние атомов в молекуле на примере фенола. Составлять уравнения реакций, характеризующих химические свойства фенола</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3.2. Альдегиды,</w:t>
            </w:r>
            <w:r w:rsidR="00515277">
              <w:rPr>
                <w:rFonts w:ascii="Times New Roman" w:hAnsi="Times New Roman" w:cs="Times New Roman"/>
                <w:color w:val="000000"/>
                <w:sz w:val="24"/>
                <w:szCs w:val="24"/>
              </w:rPr>
              <w:t xml:space="preserve"> кетоны и карбоновые кислоты (8</w:t>
            </w:r>
            <w:r w:rsidRPr="00FF3586">
              <w:rPr>
                <w:rFonts w:ascii="Times New Roman" w:hAnsi="Times New Roman" w:cs="Times New Roman"/>
                <w:color w:val="000000"/>
                <w:sz w:val="24"/>
                <w:szCs w:val="24"/>
              </w:rPr>
              <w:t>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Карбонильные соединения. Карбонильная группа. Альдегидная группа. Альдегиды. Кетоны. Реакции окисления и присоединения альдегидов. Качественные реакции на альдегиды. Карбоновые  кислоты.  Карбоксильная группа (карбоксогруппа). Одноосновные предельные карбоновые кислоты. Муравьиная кислота. Уксусная кислота. Ацетаты</w:t>
            </w:r>
          </w:p>
        </w:tc>
        <w:tc>
          <w:tcPr>
            <w:tcW w:w="3544" w:type="dxa"/>
            <w:gridSpan w:val="2"/>
            <w:shd w:val="clear" w:color="auto" w:fill="auto"/>
          </w:tcPr>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r w:rsidR="0073392B" w:rsidRPr="00FF3586">
              <w:rPr>
                <w:rFonts w:ascii="Times New Roman" w:hAnsi="Times New Roman" w:cs="Times New Roman"/>
                <w:color w:val="000000"/>
                <w:sz w:val="24"/>
                <w:szCs w:val="24"/>
              </w:rPr>
              <w:t xml:space="preserve">. Карбонильные соединения — альдегиды и кетоны. </w:t>
            </w:r>
            <w:r>
              <w:rPr>
                <w:rFonts w:ascii="Times New Roman" w:hAnsi="Times New Roman" w:cs="Times New Roman"/>
                <w:color w:val="000000"/>
                <w:sz w:val="24"/>
                <w:szCs w:val="24"/>
              </w:rPr>
              <w:t>34.</w:t>
            </w:r>
            <w:r w:rsidR="0073392B" w:rsidRPr="00FF3586">
              <w:rPr>
                <w:rFonts w:ascii="Times New Roman" w:hAnsi="Times New Roman" w:cs="Times New Roman"/>
                <w:color w:val="000000"/>
                <w:sz w:val="24"/>
                <w:szCs w:val="24"/>
              </w:rPr>
              <w:t>Свойства и применение альдегидов.</w:t>
            </w:r>
            <w:r w:rsidR="00514BF1">
              <w:rPr>
                <w:rFonts w:ascii="Times New Roman" w:hAnsi="Times New Roman" w:cs="Times New Roman"/>
                <w:color w:val="000000"/>
                <w:sz w:val="24"/>
                <w:szCs w:val="24"/>
              </w:rPr>
              <w:t>ЛО6,ЛО7</w:t>
            </w:r>
          </w:p>
          <w:p w:rsidR="0073392B"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w:t>
            </w:r>
            <w:r w:rsidR="0073392B" w:rsidRPr="00FF3586">
              <w:rPr>
                <w:rFonts w:ascii="Times New Roman" w:hAnsi="Times New Roman" w:cs="Times New Roman"/>
                <w:color w:val="000000"/>
                <w:sz w:val="24"/>
                <w:szCs w:val="24"/>
              </w:rPr>
              <w:t xml:space="preserve">. Карбоновые кислоты. </w:t>
            </w:r>
            <w:r>
              <w:rPr>
                <w:rFonts w:ascii="Times New Roman" w:hAnsi="Times New Roman" w:cs="Times New Roman"/>
                <w:color w:val="000000"/>
                <w:sz w:val="24"/>
                <w:szCs w:val="24"/>
              </w:rPr>
              <w:t>36.</w:t>
            </w:r>
            <w:r w:rsidR="0073392B" w:rsidRPr="00FF3586">
              <w:rPr>
                <w:rFonts w:ascii="Times New Roman" w:hAnsi="Times New Roman" w:cs="Times New Roman"/>
                <w:color w:val="000000"/>
                <w:sz w:val="24"/>
                <w:szCs w:val="24"/>
              </w:rPr>
              <w:t>Химические свойства и применение одноосновных предельных карбоновых кислот.</w:t>
            </w:r>
          </w:p>
          <w:p w:rsidR="00515277" w:rsidRDefault="00515277" w:rsidP="0073392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37</w:t>
            </w:r>
            <w:r w:rsidR="0073392B" w:rsidRPr="00FF3586">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Практическая работа  3</w:t>
            </w:r>
          </w:p>
          <w:p w:rsidR="0073392B"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«Получение и  свойства карбоновых кислот».</w:t>
            </w:r>
          </w:p>
          <w:p w:rsidR="00515277" w:rsidRDefault="00515277" w:rsidP="0073392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38.Практическая работа  4 Решение экспериментальных задач на распознавание органических веществ</w:t>
            </w:r>
          </w:p>
          <w:p w:rsidR="00515277"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39</w:t>
            </w:r>
            <w:r>
              <w:rPr>
                <w:rFonts w:ascii="Times New Roman" w:hAnsi="Times New Roman" w:cs="Times New Roman"/>
                <w:color w:val="000000"/>
                <w:sz w:val="24"/>
                <w:szCs w:val="24"/>
              </w:rPr>
              <w:t xml:space="preserve"> Решение расчетных задач по теме</w:t>
            </w:r>
          </w:p>
          <w:p w:rsidR="00515277" w:rsidRPr="00FF3586" w:rsidRDefault="00515277"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 Обобщающий урок по теме</w:t>
            </w:r>
            <w:r w:rsidRPr="00FF3586">
              <w:rPr>
                <w:rFonts w:ascii="Times New Roman" w:hAnsi="Times New Roman" w:cs="Times New Roman"/>
                <w:color w:val="000000"/>
                <w:sz w:val="24"/>
                <w:szCs w:val="24"/>
              </w:rPr>
              <w:t xml:space="preserve"> Альдегиды,</w:t>
            </w:r>
            <w:r>
              <w:rPr>
                <w:rFonts w:ascii="Times New Roman" w:hAnsi="Times New Roman" w:cs="Times New Roman"/>
                <w:color w:val="000000"/>
                <w:sz w:val="24"/>
                <w:szCs w:val="24"/>
              </w:rPr>
              <w:t xml:space="preserve"> кетоны и карбоновые кислоты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Растворение в ацетоне различных органических веществ.</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Окисление метаналя (этаналя) оксидом серебра(1). Окисление метаналя (этаналя) гидроксидом меди (П)</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Составлять формулы изомеров и гомологов альдегидов и называть их по международной номенклатуре. Объяснять зависимость свойств альдегидов от строения их функциональной группы. Проводить качественные реакции на альдегиды. Составлять уравнения реакций, характеризующих свойства альдегидов. Составлять формулы изомеров и гомологов карбоновых кислот и называть их по международной номенклатуре. Объяснять зависимость свойств карбоновых кислот от наличия функциональной группы (-СООН). Составлять уравнения реакций, характеризующих свойства карбоновых кислот. Получать уксусную кислоту и доказывать,  что это вещество относится к классу кислот. Отличать муравьиную кислоту от уксусной с помощью химических реакций.  </w:t>
            </w:r>
          </w:p>
        </w:tc>
      </w:tr>
      <w:tr w:rsidR="0073392B" w:rsidRPr="00FF3586" w:rsidTr="0073392B">
        <w:trPr>
          <w:trHeight w:val="615"/>
        </w:trPr>
        <w:tc>
          <w:tcPr>
            <w:tcW w:w="10761" w:type="dxa"/>
            <w:gridSpan w:val="5"/>
            <w:shd w:val="clear" w:color="auto" w:fill="auto"/>
          </w:tcPr>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 Сложные эфиры. Жиры (4</w:t>
            </w:r>
            <w:r w:rsidR="0073392B"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Сложные эфиры. Реакция этерификации. Щелочной гидролиз сложного эфира (омыление). Жиры. Синтетические моющие средства.</w:t>
            </w:r>
          </w:p>
        </w:tc>
        <w:tc>
          <w:tcPr>
            <w:tcW w:w="3544" w:type="dxa"/>
            <w:gridSpan w:val="2"/>
            <w:shd w:val="clear" w:color="auto" w:fill="auto"/>
          </w:tcPr>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3392B" w:rsidRPr="00FF3586">
              <w:rPr>
                <w:rFonts w:ascii="Times New Roman" w:hAnsi="Times New Roman" w:cs="Times New Roman"/>
                <w:color w:val="000000"/>
                <w:sz w:val="24"/>
                <w:szCs w:val="24"/>
              </w:rPr>
              <w:t>1. Сложные эфиры.</w:t>
            </w:r>
          </w:p>
          <w:p w:rsidR="0073392B"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3392B" w:rsidRPr="00FF3586">
              <w:rPr>
                <w:rFonts w:ascii="Times New Roman" w:hAnsi="Times New Roman" w:cs="Times New Roman"/>
                <w:color w:val="000000"/>
                <w:sz w:val="24"/>
                <w:szCs w:val="24"/>
              </w:rPr>
              <w:t>2. Жиры. Моющие средства.</w:t>
            </w:r>
            <w:r>
              <w:rPr>
                <w:rFonts w:ascii="Times New Roman" w:hAnsi="Times New Roman" w:cs="Times New Roman"/>
                <w:color w:val="000000"/>
                <w:sz w:val="24"/>
                <w:szCs w:val="24"/>
              </w:rPr>
              <w:t>ЛО8,ЛО9</w:t>
            </w:r>
          </w:p>
          <w:p w:rsidR="00514BF1" w:rsidRDefault="00514BF1" w:rsidP="0073392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color w:val="000000"/>
                <w:sz w:val="24"/>
                <w:szCs w:val="24"/>
              </w:rPr>
              <w:t>43. Обобщающий урок по теме</w:t>
            </w:r>
            <w:r w:rsidRPr="00FF3586">
              <w:rPr>
                <w:rFonts w:ascii="Times New Roman" w:hAnsi="Times New Roman" w:cs="Times New Roman"/>
                <w:b/>
                <w:bCs/>
                <w:color w:val="000000"/>
                <w:sz w:val="24"/>
                <w:szCs w:val="24"/>
              </w:rPr>
              <w:t xml:space="preserve"> </w:t>
            </w:r>
            <w:r w:rsidRPr="00514BF1">
              <w:rPr>
                <w:rFonts w:ascii="Times New Roman" w:hAnsi="Times New Roman" w:cs="Times New Roman"/>
                <w:bCs/>
                <w:color w:val="000000"/>
                <w:sz w:val="24"/>
                <w:szCs w:val="24"/>
              </w:rPr>
              <w:t>Кислородсодержащие органические соединения</w:t>
            </w:r>
          </w:p>
          <w:p w:rsidR="00514BF1"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44. Контрольная работа №2 по теме</w:t>
            </w:r>
            <w:r w:rsidRPr="00514BF1">
              <w:rPr>
                <w:rFonts w:ascii="Times New Roman" w:hAnsi="Times New Roman" w:cs="Times New Roman"/>
                <w:bCs/>
                <w:color w:val="000000"/>
                <w:sz w:val="24"/>
                <w:szCs w:val="24"/>
              </w:rPr>
              <w:t xml:space="preserve"> Кислородсодержащие органические соединения</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моющих  и чистящих средств.</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Растворимость жиров, доказательство их непредельного характера, омыление жиров. Сравнение свойств мыла и синтетических моющих средств</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Составлять уравнения реакций этерификации. Объяснять биологическую роль жиров. Соблюдать правила безопасного обращения со средствами бытовой химии</w:t>
            </w:r>
          </w:p>
        </w:tc>
      </w:tr>
      <w:tr w:rsidR="0073392B" w:rsidRPr="00FF3586" w:rsidTr="0073392B">
        <w:trPr>
          <w:trHeight w:val="615"/>
        </w:trPr>
        <w:tc>
          <w:tcPr>
            <w:tcW w:w="10761" w:type="dxa"/>
            <w:gridSpan w:val="5"/>
            <w:shd w:val="clear" w:color="auto" w:fill="auto"/>
          </w:tcPr>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 Углеводы (6</w:t>
            </w:r>
            <w:r w:rsidR="0073392B"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Углеводы. Моносахариды. Глюкоза. Фруктоза. Олигосахариды. Дисахариды. Сахароза. Полисахариды. Крахмал. Гликоген. Реакция поликонденсации. Качественная реакция на крахмал. Целлюлоза. Ацетилцеллюлоза.</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Классификация волокон</w:t>
            </w:r>
          </w:p>
        </w:tc>
        <w:tc>
          <w:tcPr>
            <w:tcW w:w="3544" w:type="dxa"/>
            <w:gridSpan w:val="2"/>
            <w:shd w:val="clear" w:color="auto" w:fill="auto"/>
          </w:tcPr>
          <w:p w:rsidR="00514BF1"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r w:rsidR="0073392B" w:rsidRPr="00FF3586">
              <w:rPr>
                <w:rFonts w:ascii="Times New Roman" w:hAnsi="Times New Roman" w:cs="Times New Roman"/>
                <w:color w:val="000000"/>
                <w:sz w:val="24"/>
                <w:szCs w:val="24"/>
              </w:rPr>
              <w:t xml:space="preserve">. Углеводы. Глюкоза. </w:t>
            </w:r>
            <w:r>
              <w:rPr>
                <w:rFonts w:ascii="Times New Roman" w:hAnsi="Times New Roman" w:cs="Times New Roman"/>
                <w:color w:val="000000"/>
                <w:sz w:val="24"/>
                <w:szCs w:val="24"/>
              </w:rPr>
              <w:t>ЛО10</w:t>
            </w:r>
          </w:p>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r w:rsidR="0073392B" w:rsidRPr="00FF3586">
              <w:rPr>
                <w:rFonts w:ascii="Times New Roman" w:hAnsi="Times New Roman" w:cs="Times New Roman"/>
                <w:color w:val="000000"/>
                <w:sz w:val="24"/>
                <w:szCs w:val="24"/>
              </w:rPr>
              <w:t>Олигосахариды. Сахароза.</w:t>
            </w:r>
            <w:r>
              <w:rPr>
                <w:rFonts w:ascii="Times New Roman" w:hAnsi="Times New Roman" w:cs="Times New Roman"/>
                <w:color w:val="000000"/>
                <w:sz w:val="24"/>
                <w:szCs w:val="24"/>
              </w:rPr>
              <w:t>ЛО11</w:t>
            </w:r>
          </w:p>
          <w:p w:rsidR="00514BF1"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w:t>
            </w:r>
            <w:r w:rsidR="0073392B" w:rsidRPr="00FF3586">
              <w:rPr>
                <w:rFonts w:ascii="Times New Roman" w:hAnsi="Times New Roman" w:cs="Times New Roman"/>
                <w:color w:val="000000"/>
                <w:sz w:val="24"/>
                <w:szCs w:val="24"/>
              </w:rPr>
              <w:t xml:space="preserve">. Полисахариды. Крахмал. </w:t>
            </w:r>
            <w:r>
              <w:rPr>
                <w:rFonts w:ascii="Times New Roman" w:hAnsi="Times New Roman" w:cs="Times New Roman"/>
                <w:color w:val="000000"/>
                <w:sz w:val="24"/>
                <w:szCs w:val="24"/>
              </w:rPr>
              <w:t>ЛО12,ЛО13</w:t>
            </w:r>
          </w:p>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48.</w:t>
            </w:r>
            <w:r w:rsidR="0073392B" w:rsidRPr="00FF3586">
              <w:rPr>
                <w:rFonts w:ascii="Times New Roman" w:hAnsi="Times New Roman" w:cs="Times New Roman"/>
                <w:color w:val="000000"/>
                <w:sz w:val="24"/>
                <w:szCs w:val="24"/>
              </w:rPr>
              <w:t>Целлюлоза.</w:t>
            </w:r>
            <w:r>
              <w:rPr>
                <w:rFonts w:ascii="Times New Roman" w:hAnsi="Times New Roman" w:cs="Times New Roman"/>
                <w:color w:val="000000"/>
                <w:sz w:val="24"/>
                <w:szCs w:val="24"/>
              </w:rPr>
              <w:t>ЛО14</w:t>
            </w:r>
          </w:p>
          <w:p w:rsidR="0073392B"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w:t>
            </w:r>
            <w:r w:rsidR="0073392B" w:rsidRPr="00FF3586">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Практическая работа  5</w:t>
            </w:r>
            <w:r w:rsidR="0073392B" w:rsidRPr="00FF3586">
              <w:rPr>
                <w:rFonts w:ascii="Times New Roman" w:hAnsi="Times New Roman" w:cs="Times New Roman"/>
                <w:i/>
                <w:iCs/>
                <w:color w:val="000000"/>
                <w:sz w:val="24"/>
                <w:szCs w:val="24"/>
              </w:rPr>
              <w:t xml:space="preserve"> </w:t>
            </w:r>
            <w:r w:rsidR="0073392B" w:rsidRPr="00FF3586">
              <w:rPr>
                <w:rFonts w:ascii="Times New Roman" w:hAnsi="Times New Roman" w:cs="Times New Roman"/>
                <w:color w:val="000000"/>
                <w:sz w:val="24"/>
                <w:szCs w:val="24"/>
              </w:rPr>
              <w:t>«Решение экспериментальных задач на получение</w:t>
            </w:r>
            <w:r w:rsidR="0073392B">
              <w:rPr>
                <w:rFonts w:ascii="Times New Roman" w:hAnsi="Times New Roman" w:cs="Times New Roman"/>
                <w:color w:val="000000"/>
                <w:sz w:val="24"/>
                <w:szCs w:val="24"/>
              </w:rPr>
              <w:t xml:space="preserve"> </w:t>
            </w:r>
            <w:r w:rsidR="0073392B" w:rsidRPr="00FF3586">
              <w:rPr>
                <w:rFonts w:ascii="Times New Roman" w:hAnsi="Times New Roman" w:cs="Times New Roman"/>
                <w:color w:val="000000"/>
                <w:sz w:val="24"/>
                <w:szCs w:val="24"/>
              </w:rPr>
              <w:t>и  распознавание органических веществ».</w:t>
            </w:r>
          </w:p>
          <w:p w:rsidR="00514BF1"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 Обобщающий урок по теме Углеводы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Свойства глюкозы как альдегидоспирта. Взаимодействие  сахарозы  с гидроксидом  кальция. Приготовление крахмального клейстера и взаимодействие с йодом. Гидролиз крахмала. Ознакомление с образцами природных и искусственных волокон</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биологическую роль глюкозы. Практически доказывать наличие функциональных групп в молекуле глюкозы.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как свойства сахарозы связаны с наличием функциональных групп  в  её молекуле,  и  называть области применения сахарозы. Составлять уравнения  реакций,  характеризующих свойства сахарозы. Составлять уравнения реакций гидролиза крахмала и поликонденсации моносахаридов. Проводить качественную реакцию на крахмал</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4. Азотсодер</w:t>
            </w:r>
            <w:r w:rsidR="00514BF1">
              <w:rPr>
                <w:rFonts w:ascii="Times New Roman" w:hAnsi="Times New Roman" w:cs="Times New Roman"/>
                <w:b/>
                <w:bCs/>
                <w:color w:val="000000"/>
                <w:sz w:val="24"/>
                <w:szCs w:val="24"/>
              </w:rPr>
              <w:t>жащие органические соединения (8</w:t>
            </w:r>
            <w:r w:rsidRPr="00FF3586">
              <w:rPr>
                <w:rFonts w:ascii="Times New Roman" w:hAnsi="Times New Roman" w:cs="Times New Roman"/>
                <w:b/>
                <w:bCs/>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Азотсодержащие  органические соединения. Амины. Аминогруппа. </w:t>
            </w:r>
            <w:r w:rsidRPr="00FF3586">
              <w:rPr>
                <w:rFonts w:ascii="Times New Roman" w:hAnsi="Times New Roman" w:cs="Times New Roman"/>
                <w:color w:val="000000"/>
                <w:sz w:val="24"/>
                <w:szCs w:val="24"/>
              </w:rPr>
              <w:lastRenderedPageBreak/>
              <w:t xml:space="preserve">Анилин. Аминокислоты. Биполярный  ион. Пептидная (амидная) группа. Пептидная (амидная) связь. Пептиды. Полипептиды. Глицин. Белки. Структура белковой молекулы (первичная, вторичная, третичная, четвертичная). Денатурация и гидролиз белков. Цветные реакции на белки. Азотсодержащие гетероциклические соединения. Пиридин. </w:t>
            </w:r>
            <w:r>
              <w:rPr>
                <w:rFonts w:ascii="Times New Roman" w:hAnsi="Times New Roman" w:cs="Times New Roman"/>
                <w:color w:val="000000"/>
                <w:sz w:val="24"/>
                <w:szCs w:val="24"/>
              </w:rPr>
              <w:t xml:space="preserve">Пиррол. Пиримидин. </w:t>
            </w:r>
            <w:r w:rsidRPr="00FF3586">
              <w:rPr>
                <w:rFonts w:ascii="Times New Roman" w:hAnsi="Times New Roman" w:cs="Times New Roman"/>
                <w:color w:val="000000"/>
                <w:sz w:val="24"/>
                <w:szCs w:val="24"/>
              </w:rPr>
              <w:t>Пурин.</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Азотистые основания. Нуклеиновые кислоты. Нуклеотиды. Комплементарные азотистые основания.</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Фармакологическая химия</w:t>
            </w:r>
          </w:p>
        </w:tc>
        <w:tc>
          <w:tcPr>
            <w:tcW w:w="3544" w:type="dxa"/>
            <w:gridSpan w:val="2"/>
            <w:shd w:val="clear" w:color="auto" w:fill="auto"/>
          </w:tcPr>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r w:rsidR="0073392B" w:rsidRPr="00FF3586">
              <w:rPr>
                <w:rFonts w:ascii="Times New Roman" w:hAnsi="Times New Roman" w:cs="Times New Roman"/>
                <w:color w:val="000000"/>
                <w:sz w:val="24"/>
                <w:szCs w:val="24"/>
              </w:rPr>
              <w:t>. Амины.</w:t>
            </w:r>
          </w:p>
          <w:p w:rsidR="00514BF1"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w:t>
            </w:r>
            <w:r w:rsidR="0073392B" w:rsidRPr="00FF3586">
              <w:rPr>
                <w:rFonts w:ascii="Times New Roman" w:hAnsi="Times New Roman" w:cs="Times New Roman"/>
                <w:color w:val="000000"/>
                <w:sz w:val="24"/>
                <w:szCs w:val="24"/>
              </w:rPr>
              <w:t>. Аминокислоты.</w:t>
            </w:r>
          </w:p>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r w:rsidR="0073392B" w:rsidRPr="00FF3586">
              <w:rPr>
                <w:rFonts w:ascii="Times New Roman" w:hAnsi="Times New Roman" w:cs="Times New Roman"/>
                <w:color w:val="000000"/>
                <w:sz w:val="24"/>
                <w:szCs w:val="24"/>
              </w:rPr>
              <w:t xml:space="preserve"> Белки.</w:t>
            </w:r>
            <w:r w:rsidR="00910A09">
              <w:rPr>
                <w:rFonts w:ascii="Times New Roman" w:hAnsi="Times New Roman" w:cs="Times New Roman"/>
                <w:color w:val="000000"/>
                <w:sz w:val="24"/>
                <w:szCs w:val="24"/>
              </w:rPr>
              <w:t>ЛО15</w:t>
            </w:r>
          </w:p>
          <w:p w:rsidR="0073392B"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r w:rsidR="0073392B" w:rsidRPr="00FF3586">
              <w:rPr>
                <w:rFonts w:ascii="Times New Roman" w:hAnsi="Times New Roman" w:cs="Times New Roman"/>
                <w:color w:val="000000"/>
                <w:sz w:val="24"/>
                <w:szCs w:val="24"/>
              </w:rPr>
              <w:t xml:space="preserve">. Азотсодержащие гетероциклические соединения. </w:t>
            </w:r>
            <w:r>
              <w:rPr>
                <w:rFonts w:ascii="Times New Roman" w:hAnsi="Times New Roman" w:cs="Times New Roman"/>
                <w:color w:val="000000"/>
                <w:sz w:val="24"/>
                <w:szCs w:val="24"/>
              </w:rPr>
              <w:t>55.</w:t>
            </w:r>
            <w:r w:rsidR="0073392B" w:rsidRPr="00FF3586">
              <w:rPr>
                <w:rFonts w:ascii="Times New Roman" w:hAnsi="Times New Roman" w:cs="Times New Roman"/>
                <w:color w:val="000000"/>
                <w:sz w:val="24"/>
                <w:szCs w:val="24"/>
              </w:rPr>
              <w:t>Нуклеиновые кислоты.</w:t>
            </w:r>
          </w:p>
          <w:p w:rsidR="0073392B"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w:t>
            </w:r>
            <w:r w:rsidR="0073392B" w:rsidRPr="00FF3586">
              <w:rPr>
                <w:rFonts w:ascii="Times New Roman" w:hAnsi="Times New Roman" w:cs="Times New Roman"/>
                <w:color w:val="000000"/>
                <w:sz w:val="24"/>
                <w:szCs w:val="24"/>
              </w:rPr>
              <w:t>. Химия и здоровье человека.</w:t>
            </w:r>
          </w:p>
          <w:p w:rsidR="00514BF1" w:rsidRPr="00FF3586" w:rsidRDefault="00514BF1"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 Обобщающий урок по теме</w:t>
            </w:r>
            <w:r w:rsidR="00910A09" w:rsidRPr="00FF3586">
              <w:rPr>
                <w:rFonts w:ascii="Times New Roman" w:hAnsi="Times New Roman" w:cs="Times New Roman"/>
                <w:color w:val="000000"/>
                <w:sz w:val="24"/>
                <w:szCs w:val="24"/>
              </w:rPr>
              <w:t xml:space="preserve"> Азотсодержащие  органические соединения.</w:t>
            </w:r>
          </w:p>
          <w:p w:rsidR="0073392B" w:rsidRPr="00FF3586"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w:t>
            </w:r>
            <w:r w:rsidR="0073392B" w:rsidRPr="00FF3586">
              <w:rPr>
                <w:rFonts w:ascii="Times New Roman" w:hAnsi="Times New Roman" w:cs="Times New Roman"/>
                <w:color w:val="000000"/>
                <w:sz w:val="24"/>
                <w:szCs w:val="24"/>
              </w:rPr>
              <w:t xml:space="preserve">. </w:t>
            </w:r>
            <w:r w:rsidR="0073392B">
              <w:rPr>
                <w:rFonts w:ascii="Times New Roman" w:hAnsi="Times New Roman" w:cs="Times New Roman"/>
                <w:b/>
                <w:bCs/>
                <w:color w:val="000000"/>
                <w:sz w:val="24"/>
                <w:szCs w:val="24"/>
              </w:rPr>
              <w:t xml:space="preserve">Контрольная работа </w:t>
            </w:r>
            <w:r>
              <w:rPr>
                <w:rFonts w:ascii="Times New Roman" w:hAnsi="Times New Roman" w:cs="Times New Roman"/>
                <w:b/>
                <w:bCs/>
                <w:color w:val="000000"/>
                <w:sz w:val="24"/>
                <w:szCs w:val="24"/>
              </w:rPr>
              <w:t>3</w:t>
            </w:r>
            <w:r w:rsidR="0073392B" w:rsidRPr="00FF3586">
              <w:rPr>
                <w:rFonts w:ascii="Times New Roman" w:hAnsi="Times New Roman" w:cs="Times New Roman"/>
                <w:b/>
                <w:bCs/>
                <w:color w:val="000000"/>
                <w:sz w:val="24"/>
                <w:szCs w:val="24"/>
              </w:rPr>
              <w:t xml:space="preserve"> </w:t>
            </w:r>
            <w:r w:rsidR="0073392B" w:rsidRPr="00FF3586">
              <w:rPr>
                <w:rFonts w:ascii="Times New Roman" w:hAnsi="Times New Roman" w:cs="Times New Roman"/>
                <w:color w:val="000000"/>
                <w:sz w:val="24"/>
                <w:szCs w:val="24"/>
              </w:rPr>
              <w:t>по темам «</w:t>
            </w:r>
            <w:r>
              <w:rPr>
                <w:rFonts w:ascii="Times New Roman" w:hAnsi="Times New Roman" w:cs="Times New Roman"/>
                <w:color w:val="000000"/>
                <w:sz w:val="24"/>
                <w:szCs w:val="24"/>
              </w:rPr>
              <w:t>Углеводы»</w:t>
            </w:r>
            <w:r w:rsidR="0073392B" w:rsidRPr="00FF3586">
              <w:rPr>
                <w:rFonts w:ascii="Times New Roman" w:hAnsi="Times New Roman" w:cs="Times New Roman"/>
                <w:color w:val="000000"/>
                <w:sz w:val="24"/>
                <w:szCs w:val="24"/>
              </w:rPr>
              <w:t xml:space="preserve"> «Азотсодержащие органические соединения».</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Цветные реакции на белки</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Составлять    уравнения    реакций,    характеризующих свойства аминов.</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Объяснять зависимость свойств </w:t>
            </w:r>
            <w:r w:rsidRPr="00FF3586">
              <w:rPr>
                <w:rFonts w:ascii="Times New Roman" w:hAnsi="Times New Roman" w:cs="Times New Roman"/>
                <w:color w:val="000000"/>
                <w:sz w:val="24"/>
                <w:szCs w:val="24"/>
              </w:rPr>
              <w:lastRenderedPageBreak/>
              <w:t xml:space="preserve">аминокислот от строения их функциональных групп. Называть аминокислоты </w:t>
            </w:r>
            <w:r>
              <w:rPr>
                <w:rFonts w:ascii="Times New Roman" w:hAnsi="Times New Roman" w:cs="Times New Roman"/>
                <w:color w:val="000000"/>
                <w:sz w:val="24"/>
                <w:szCs w:val="24"/>
              </w:rPr>
              <w:t xml:space="preserve"> по </w:t>
            </w:r>
            <w:r w:rsidRPr="00FF3586">
              <w:rPr>
                <w:rFonts w:ascii="Times New Roman" w:hAnsi="Times New Roman" w:cs="Times New Roman"/>
                <w:color w:val="000000"/>
                <w:sz w:val="24"/>
                <w:szCs w:val="24"/>
              </w:rPr>
              <w:t xml:space="preserve"> международной номенклатуре  и  составлять  уравнения  реакций, характеризующих их свойства.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биологическую роль  белков и их превращений в организме. Проводить цветные реакции на белки.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биологическую роль нуклеиновых кислот.</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Пользоваться инструкцией к лекарственным препаратам</w:t>
            </w:r>
          </w:p>
        </w:tc>
      </w:tr>
      <w:tr w:rsidR="0073392B" w:rsidRPr="00FF3586" w:rsidTr="0073392B">
        <w:trPr>
          <w:trHeight w:val="615"/>
        </w:trPr>
        <w:tc>
          <w:tcPr>
            <w:tcW w:w="10761" w:type="dxa"/>
            <w:gridSpan w:val="5"/>
            <w:shd w:val="clear" w:color="auto" w:fill="auto"/>
          </w:tcPr>
          <w:p w:rsidR="0073392B" w:rsidRPr="00FF3586"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5. Химия полимеров (9+1=10</w:t>
            </w:r>
            <w:r w:rsidR="0073392B" w:rsidRPr="00FF3586">
              <w:rPr>
                <w:rFonts w:ascii="Times New Roman" w:hAnsi="Times New Roman" w:cs="Times New Roman"/>
                <w:b/>
                <w:bCs/>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Полимеры. Степень полимеризации. Мономер. Структурное</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 xml:space="preserve"> звено. Термопластичные полимеры.Стереорегулярные  полимеры. Полиэтилен. Полипропилен. Политетрафторэтилен. Термореактивные  полимеры. Фенолоформальдегидные смолы. Пластмассы. Фенопласты. Аминопласты. Пенопласты. Природный каучук. Резина. Эбонит. Синтетические каучуки. Синтетические волокна. Капрон.</w:t>
            </w:r>
          </w:p>
        </w:tc>
        <w:tc>
          <w:tcPr>
            <w:tcW w:w="3544" w:type="dxa"/>
            <w:gridSpan w:val="2"/>
            <w:shd w:val="clear" w:color="auto" w:fill="auto"/>
          </w:tcPr>
          <w:p w:rsidR="0073392B"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w:t>
            </w:r>
            <w:r w:rsidR="0073392B" w:rsidRPr="00FF3586">
              <w:rPr>
                <w:rFonts w:ascii="Times New Roman" w:hAnsi="Times New Roman" w:cs="Times New Roman"/>
                <w:color w:val="000000"/>
                <w:sz w:val="24"/>
                <w:szCs w:val="24"/>
              </w:rPr>
              <w:t xml:space="preserve">. Синтетические  полимеры. </w:t>
            </w:r>
            <w:r>
              <w:rPr>
                <w:rFonts w:ascii="Times New Roman" w:hAnsi="Times New Roman" w:cs="Times New Roman"/>
                <w:color w:val="000000"/>
                <w:sz w:val="24"/>
                <w:szCs w:val="24"/>
              </w:rPr>
              <w:t>60.</w:t>
            </w:r>
            <w:r w:rsidR="0073392B" w:rsidRPr="00FF3586">
              <w:rPr>
                <w:rFonts w:ascii="Times New Roman" w:hAnsi="Times New Roman" w:cs="Times New Roman"/>
                <w:color w:val="000000"/>
                <w:sz w:val="24"/>
                <w:szCs w:val="24"/>
              </w:rPr>
              <w:t>Конденсационные  полимеры. Пенопласты.</w:t>
            </w:r>
          </w:p>
          <w:p w:rsidR="00910A09"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61.Натуральный каучук</w:t>
            </w:r>
          </w:p>
          <w:p w:rsidR="00910A09"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62.Синтетические каучуки.</w:t>
            </w:r>
          </w:p>
          <w:p w:rsidR="00910A09" w:rsidRPr="00FF3586"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 Синтетические волокна  ЛО16</w:t>
            </w:r>
          </w:p>
          <w:p w:rsidR="00910A09" w:rsidRDefault="00910A09" w:rsidP="0073392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64.</w:t>
            </w:r>
            <w:r w:rsidR="0073392B" w:rsidRPr="00FF3586">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Практическая работа  6</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«Распознавание пластмасс и волокон».</w:t>
            </w:r>
          </w:p>
          <w:p w:rsidR="0073392B"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w:t>
            </w:r>
            <w:r w:rsidR="0073392B" w:rsidRPr="00FF3586">
              <w:rPr>
                <w:rFonts w:ascii="Times New Roman" w:hAnsi="Times New Roman" w:cs="Times New Roman"/>
                <w:color w:val="000000"/>
                <w:sz w:val="24"/>
                <w:szCs w:val="24"/>
              </w:rPr>
              <w:t>. Органич</w:t>
            </w:r>
            <w:r>
              <w:rPr>
                <w:rFonts w:ascii="Times New Roman" w:hAnsi="Times New Roman" w:cs="Times New Roman"/>
                <w:color w:val="000000"/>
                <w:sz w:val="24"/>
                <w:szCs w:val="24"/>
              </w:rPr>
              <w:t>еская химия,  человек и природа</w:t>
            </w:r>
          </w:p>
          <w:p w:rsidR="00910A09" w:rsidRPr="00910A09"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 Обобщающий урок по теме</w:t>
            </w:r>
            <w:r>
              <w:rPr>
                <w:rFonts w:ascii="Times New Roman" w:hAnsi="Times New Roman" w:cs="Times New Roman"/>
                <w:b/>
                <w:bCs/>
                <w:color w:val="000000"/>
                <w:sz w:val="24"/>
                <w:szCs w:val="24"/>
              </w:rPr>
              <w:t xml:space="preserve"> </w:t>
            </w:r>
            <w:r w:rsidRPr="00910A09">
              <w:rPr>
                <w:rFonts w:ascii="Times New Roman" w:hAnsi="Times New Roman" w:cs="Times New Roman"/>
                <w:bCs/>
                <w:color w:val="000000"/>
                <w:sz w:val="24"/>
                <w:szCs w:val="24"/>
              </w:rPr>
              <w:t>Химия полимеров</w:t>
            </w:r>
          </w:p>
          <w:p w:rsidR="0073392B"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w:t>
            </w:r>
            <w:r w:rsidR="0073392B" w:rsidRPr="00FF3586">
              <w:rPr>
                <w:rFonts w:ascii="Times New Roman" w:hAnsi="Times New Roman" w:cs="Times New Roman"/>
                <w:color w:val="000000"/>
                <w:sz w:val="24"/>
                <w:szCs w:val="24"/>
              </w:rPr>
              <w:t>. Итоговый урок по курсу химии 10 класса.</w:t>
            </w:r>
          </w:p>
          <w:p w:rsidR="00910A09" w:rsidRPr="00FF3586" w:rsidRDefault="00910A09"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68.Решение задач</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пластмасс, синтетических каучуков и синтетических волокон.</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Свойства капрона.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Записывать уравнения реакций полимеризации. Записывать уравнения реакций поликонденсации. Распознавать органические  вещества,  используя качественные реакции</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eastAsia="Times New Roman" w:hAnsi="Times New Roman" w:cs="Times New Roman"/>
                <w:b/>
                <w:sz w:val="24"/>
                <w:szCs w:val="24"/>
              </w:rPr>
              <w:t>11 класс</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c>
          <w:tcPr>
            <w:tcW w:w="3544"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 Пов</w:t>
            </w:r>
            <w:r w:rsidR="00FB427F">
              <w:rPr>
                <w:rFonts w:ascii="Times New Roman" w:hAnsi="Times New Roman" w:cs="Times New Roman"/>
                <w:color w:val="000000"/>
                <w:sz w:val="24"/>
                <w:szCs w:val="24"/>
              </w:rPr>
              <w:t>торение курса химии 10 класса (2</w:t>
            </w:r>
            <w:r w:rsidRPr="00FF3586">
              <w:rPr>
                <w:rFonts w:ascii="Times New Roman" w:hAnsi="Times New Roman" w:cs="Times New Roman"/>
                <w:color w:val="000000"/>
                <w:sz w:val="24"/>
                <w:szCs w:val="24"/>
              </w:rPr>
              <w:t xml:space="preserve"> ч)</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1</w:t>
            </w:r>
            <w:r w:rsidR="00FB427F">
              <w:rPr>
                <w:rFonts w:ascii="Times New Roman" w:hAnsi="Times New Roman" w:cs="Times New Roman"/>
                <w:b/>
                <w:bCs/>
                <w:color w:val="000000"/>
                <w:sz w:val="24"/>
                <w:szCs w:val="24"/>
              </w:rPr>
              <w:t>. Теоретические основы химии (38</w:t>
            </w:r>
            <w:r w:rsidRPr="00FF3586">
              <w:rPr>
                <w:rFonts w:ascii="Times New Roman" w:hAnsi="Times New Roman" w:cs="Times New Roman"/>
                <w:b/>
                <w:bCs/>
                <w:color w:val="000000"/>
                <w:sz w:val="24"/>
                <w:szCs w:val="24"/>
              </w:rPr>
              <w:t xml:space="preserve"> ч)</w:t>
            </w:r>
          </w:p>
        </w:tc>
      </w:tr>
      <w:tr w:rsidR="0073392B" w:rsidRPr="00FF3586" w:rsidTr="0073392B">
        <w:trPr>
          <w:trHeight w:val="61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1.1. Важнейшие химические понятия </w:t>
            </w:r>
            <w:r w:rsidR="00FB427F">
              <w:rPr>
                <w:rFonts w:ascii="Times New Roman" w:hAnsi="Times New Roman" w:cs="Times New Roman"/>
                <w:color w:val="000000"/>
                <w:sz w:val="24"/>
                <w:szCs w:val="24"/>
              </w:rPr>
              <w:t>и законы (8</w:t>
            </w:r>
            <w:r w:rsidRPr="00FF3586">
              <w:rPr>
                <w:rFonts w:ascii="Times New Roman" w:hAnsi="Times New Roman" w:cs="Times New Roman"/>
                <w:color w:val="000000"/>
                <w:sz w:val="24"/>
                <w:szCs w:val="24"/>
              </w:rPr>
              <w:t xml:space="preserve"> ч)</w:t>
            </w:r>
          </w:p>
        </w:tc>
      </w:tr>
      <w:tr w:rsidR="0073392B" w:rsidRPr="00FF3586" w:rsidTr="0073392B">
        <w:trPr>
          <w:trHeight w:val="274"/>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Химический  элемент. Атомный  номер.   Массовое число.</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Нуклиды. Радионуклиды. Изотопы.</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Закон сохранения  массы веществ. Закон сохранения и превращения энергии. Дефект массы.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Периодический закон. Электронная конфигурация. Графическая электронная формула. </w:t>
            </w:r>
            <w:r w:rsidRPr="00FF3586">
              <w:rPr>
                <w:rFonts w:ascii="Times New Roman" w:hAnsi="Times New Roman" w:cs="Times New Roman"/>
                <w:i/>
                <w:iCs/>
                <w:color w:val="000000"/>
                <w:sz w:val="24"/>
                <w:szCs w:val="24"/>
                <w:lang w:val="en-US"/>
              </w:rPr>
              <w:t>s</w:t>
            </w:r>
            <w:r w:rsidRPr="00FF3586">
              <w:rPr>
                <w:rFonts w:ascii="Times New Roman" w:hAnsi="Times New Roman" w:cs="Times New Roman"/>
                <w:i/>
                <w:iCs/>
                <w:color w:val="000000"/>
                <w:sz w:val="24"/>
                <w:szCs w:val="24"/>
              </w:rPr>
              <w:t xml:space="preserve">-, р-, </w:t>
            </w:r>
            <w:r w:rsidRPr="00FF3586">
              <w:rPr>
                <w:rFonts w:ascii="Times New Roman" w:hAnsi="Times New Roman" w:cs="Times New Roman"/>
                <w:i/>
                <w:iCs/>
                <w:color w:val="000000"/>
                <w:sz w:val="24"/>
                <w:szCs w:val="24"/>
                <w:lang w:val="en-US"/>
              </w:rPr>
              <w:t>d</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 xml:space="preserve">и  </w:t>
            </w:r>
            <w:r w:rsidRPr="00FF3586">
              <w:rPr>
                <w:rFonts w:ascii="Times New Roman" w:hAnsi="Times New Roman" w:cs="Times New Roman"/>
                <w:i/>
                <w:iCs/>
                <w:color w:val="000000"/>
                <w:sz w:val="24"/>
                <w:szCs w:val="24"/>
                <w:lang w:val="en-US"/>
              </w:rPr>
              <w:t>f</w:t>
            </w:r>
            <w:r w:rsidRPr="00FF3586">
              <w:rPr>
                <w:rFonts w:ascii="Times New Roman" w:hAnsi="Times New Roman" w:cs="Times New Roman"/>
                <w:i/>
                <w:iCs/>
                <w:color w:val="000000"/>
                <w:sz w:val="24"/>
                <w:szCs w:val="24"/>
              </w:rPr>
              <w:t>-</w:t>
            </w:r>
            <w:r w:rsidRPr="00FF3586">
              <w:rPr>
                <w:rFonts w:ascii="Times New Roman" w:hAnsi="Times New Roman" w:cs="Times New Roman"/>
                <w:color w:val="000000"/>
                <w:sz w:val="24"/>
                <w:szCs w:val="24"/>
              </w:rPr>
              <w:t>Элементы.  Лантаноиды. Актиноиды.  Искусственно полученные  элементы. Валентность</w:t>
            </w:r>
            <w:r>
              <w:rPr>
                <w:rFonts w:ascii="Times New Roman" w:hAnsi="Times New Roman" w:cs="Times New Roman"/>
                <w:color w:val="000000"/>
                <w:sz w:val="24"/>
                <w:szCs w:val="24"/>
              </w:rPr>
              <w:t>.</w:t>
            </w:r>
            <w:r w:rsidRPr="00FF3586">
              <w:rPr>
                <w:rFonts w:ascii="Times New Roman" w:hAnsi="Times New Roman" w:cs="Times New Roman"/>
                <w:color w:val="000000"/>
                <w:sz w:val="24"/>
                <w:szCs w:val="24"/>
              </w:rPr>
              <w:t xml:space="preserve"> Водородные соединения</w:t>
            </w:r>
          </w:p>
        </w:tc>
        <w:tc>
          <w:tcPr>
            <w:tcW w:w="3544" w:type="dxa"/>
            <w:gridSpan w:val="2"/>
            <w:shd w:val="clear" w:color="auto" w:fill="auto"/>
          </w:tcPr>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73392B" w:rsidRPr="00FF3586">
              <w:rPr>
                <w:rFonts w:ascii="Times New Roman" w:hAnsi="Times New Roman" w:cs="Times New Roman"/>
                <w:color w:val="000000"/>
                <w:sz w:val="24"/>
                <w:szCs w:val="24"/>
              </w:rPr>
              <w:t>. Химический элемент. Нуклиды. Изотопы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w:t>
            </w:r>
            <w:r w:rsidR="00645D60">
              <w:rPr>
                <w:rFonts w:ascii="Times New Roman" w:hAnsi="Times New Roman" w:cs="Times New Roman"/>
                <w:color w:val="000000"/>
                <w:sz w:val="24"/>
                <w:szCs w:val="24"/>
              </w:rPr>
              <w:t>4.</w:t>
            </w:r>
            <w:r w:rsidRPr="00FF3586">
              <w:rPr>
                <w:rFonts w:ascii="Times New Roman" w:hAnsi="Times New Roman" w:cs="Times New Roman"/>
                <w:color w:val="000000"/>
                <w:sz w:val="24"/>
                <w:szCs w:val="24"/>
              </w:rPr>
              <w:t xml:space="preserve"> Законы  сохранения массы и энергии в химии.</w:t>
            </w:r>
          </w:p>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73392B" w:rsidRPr="00FF3586">
              <w:rPr>
                <w:rFonts w:ascii="Times New Roman" w:hAnsi="Times New Roman" w:cs="Times New Roman"/>
                <w:color w:val="000000"/>
                <w:sz w:val="24"/>
                <w:szCs w:val="24"/>
              </w:rPr>
              <w:t xml:space="preserve">. Периодический  закон. </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 </w:t>
            </w:r>
            <w:r w:rsidR="00645D60">
              <w:rPr>
                <w:rFonts w:ascii="Times New Roman" w:hAnsi="Times New Roman" w:cs="Times New Roman"/>
                <w:color w:val="000000"/>
                <w:sz w:val="24"/>
                <w:szCs w:val="24"/>
              </w:rPr>
              <w:t>6-7</w:t>
            </w:r>
            <w:r w:rsidRPr="00FF3586">
              <w:rPr>
                <w:rFonts w:ascii="Times New Roman" w:hAnsi="Times New Roman" w:cs="Times New Roman"/>
                <w:color w:val="000000"/>
                <w:sz w:val="24"/>
                <w:szCs w:val="24"/>
              </w:rPr>
              <w:t>Распределение электронов в атомах элементов малых и больших периодов.</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73392B" w:rsidRPr="00FF3586">
              <w:rPr>
                <w:rFonts w:ascii="Times New Roman" w:hAnsi="Times New Roman" w:cs="Times New Roman"/>
                <w:color w:val="000000"/>
                <w:sz w:val="24"/>
                <w:szCs w:val="24"/>
              </w:rPr>
              <w:t>. Положение в периодической системе водорода, лантаноидов, актиноидов  и искусственно полученных элементов.</w:t>
            </w:r>
          </w:p>
          <w:p w:rsidR="0073392B"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73392B" w:rsidRPr="00FF3586">
              <w:rPr>
                <w:rFonts w:ascii="Times New Roman" w:hAnsi="Times New Roman" w:cs="Times New Roman"/>
                <w:color w:val="000000"/>
                <w:sz w:val="24"/>
                <w:szCs w:val="24"/>
              </w:rPr>
              <w:t>. Валентность и валентные возможности атомов</w:t>
            </w:r>
          </w:p>
          <w:p w:rsidR="00645D60"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Обобщающий урок по теме</w:t>
            </w:r>
            <w:r w:rsidRPr="00FF3586">
              <w:rPr>
                <w:rFonts w:ascii="Times New Roman" w:hAnsi="Times New Roman" w:cs="Times New Roman"/>
                <w:color w:val="000000"/>
                <w:sz w:val="24"/>
                <w:szCs w:val="24"/>
              </w:rPr>
              <w:t xml:space="preserve"> Важнейшие химические понятия </w:t>
            </w:r>
            <w:r>
              <w:rPr>
                <w:rFonts w:ascii="Times New Roman" w:hAnsi="Times New Roman" w:cs="Times New Roman"/>
                <w:color w:val="000000"/>
                <w:sz w:val="24"/>
                <w:szCs w:val="24"/>
              </w:rPr>
              <w:t>и законы</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Перечислять важнейшие характеристики химического элемента. Объяснять различие между понятиями «химический элемент», «нуклид», «изотоп». Применять закон сохранения массы веществ при составлении уравнений химических реакций. Определять максимально возможное число электронов на энергетическом уровне. Записывать графические электронные формулы </w:t>
            </w:r>
            <w:r w:rsidRPr="00FF3586">
              <w:rPr>
                <w:rFonts w:ascii="Times New Roman" w:hAnsi="Times New Roman" w:cs="Times New Roman"/>
                <w:i/>
                <w:iCs/>
                <w:color w:val="000000"/>
                <w:sz w:val="24"/>
                <w:szCs w:val="24"/>
                <w:lang w:val="en-US"/>
              </w:rPr>
              <w:t>s</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i/>
                <w:iCs/>
                <w:color w:val="000000"/>
                <w:sz w:val="24"/>
                <w:szCs w:val="24"/>
                <w:lang w:val="en-US"/>
              </w:rPr>
              <w:t>p</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 xml:space="preserve">и </w:t>
            </w:r>
            <w:r w:rsidRPr="00FF3586">
              <w:rPr>
                <w:rFonts w:ascii="Times New Roman" w:hAnsi="Times New Roman" w:cs="Times New Roman"/>
                <w:color w:val="000000"/>
                <w:sz w:val="24"/>
                <w:szCs w:val="24"/>
                <w:lang w:val="en-US"/>
              </w:rPr>
              <w:t>d</w:t>
            </w:r>
            <w:r w:rsidRPr="00FF3586">
              <w:rPr>
                <w:rFonts w:ascii="Times New Roman" w:hAnsi="Times New Roman" w:cs="Times New Roman"/>
                <w:color w:val="000000"/>
                <w:sz w:val="24"/>
                <w:szCs w:val="24"/>
              </w:rPr>
              <w:t>-элементов. Характеризовать порядок заполнения электронами энергетических уровней и подуровней в атомах. Объяснять, в чём заключается физический смысл понятия «валентность». Объяснять, чем определяются валентные возможности атомов разных элементов. Составлять графические электронные формулы азота, фосфора, кислорода и серы, а также  характеризовать изменения радиусов атомов химических элементов по периодам и А-группам периодической таблицы</w:t>
            </w:r>
          </w:p>
        </w:tc>
      </w:tr>
      <w:tr w:rsidR="0073392B" w:rsidRPr="00FF3586" w:rsidTr="0073392B">
        <w:trPr>
          <w:trHeight w:val="271"/>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1.2.  Строение в</w:t>
            </w:r>
            <w:r w:rsidR="00645D60">
              <w:rPr>
                <w:rFonts w:ascii="Times New Roman" w:hAnsi="Times New Roman" w:cs="Times New Roman"/>
                <w:color w:val="000000"/>
                <w:sz w:val="24"/>
                <w:szCs w:val="24"/>
              </w:rPr>
              <w:t>ещества (7</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Ионная связь. Ковалентная (полярная и неполярная) связь. Электронная формула.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Металлическая связь. Водородная связь. Гибридизация атомных орбиталей. Кристаллы: атомные, молекулярные, ионные, металлические. Элементарная ячейка. Полиморфизм. Полиморфные модификации. Аллотропия. Изомерия. Гомология. Химический синтез</w:t>
            </w:r>
          </w:p>
        </w:tc>
        <w:tc>
          <w:tcPr>
            <w:tcW w:w="3544" w:type="dxa"/>
            <w:gridSpan w:val="2"/>
            <w:shd w:val="clear" w:color="auto" w:fill="auto"/>
          </w:tcPr>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73392B" w:rsidRPr="00FF3586">
              <w:rPr>
                <w:rFonts w:ascii="Times New Roman" w:hAnsi="Times New Roman" w:cs="Times New Roman"/>
                <w:color w:val="000000"/>
                <w:sz w:val="24"/>
                <w:szCs w:val="24"/>
              </w:rPr>
              <w:t xml:space="preserve">. Основные   виды   химической   связи. Ионная и ковалентная связь. </w:t>
            </w:r>
            <w:r>
              <w:rPr>
                <w:rFonts w:ascii="Times New Roman" w:hAnsi="Times New Roman" w:cs="Times New Roman"/>
                <w:color w:val="000000"/>
                <w:sz w:val="24"/>
                <w:szCs w:val="24"/>
              </w:rPr>
              <w:t>12.</w:t>
            </w:r>
            <w:r w:rsidR="0073392B" w:rsidRPr="00FF3586">
              <w:rPr>
                <w:rFonts w:ascii="Times New Roman" w:hAnsi="Times New Roman" w:cs="Times New Roman"/>
                <w:color w:val="000000"/>
                <w:sz w:val="24"/>
                <w:szCs w:val="24"/>
              </w:rPr>
              <w:t>Металлическая связь. Водородная связь.</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r w:rsidR="0073392B" w:rsidRPr="00FF3586">
              <w:rPr>
                <w:rFonts w:ascii="Times New Roman" w:hAnsi="Times New Roman" w:cs="Times New Roman"/>
                <w:color w:val="000000"/>
                <w:sz w:val="24"/>
                <w:szCs w:val="24"/>
              </w:rPr>
              <w:t>. Пространственное строение молекул.</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73392B" w:rsidRPr="00FF3586">
              <w:rPr>
                <w:rFonts w:ascii="Times New Roman" w:hAnsi="Times New Roman" w:cs="Times New Roman"/>
                <w:color w:val="000000"/>
                <w:sz w:val="24"/>
                <w:szCs w:val="24"/>
              </w:rPr>
              <w:t>. Строение кристаллов. Кристаллические решётки.</w:t>
            </w:r>
          </w:p>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0073392B" w:rsidRPr="00FF3586">
              <w:rPr>
                <w:rFonts w:ascii="Times New Roman" w:hAnsi="Times New Roman" w:cs="Times New Roman"/>
                <w:color w:val="000000"/>
                <w:sz w:val="24"/>
                <w:szCs w:val="24"/>
              </w:rPr>
              <w:t xml:space="preserve">Причины многообразия веществ. </w:t>
            </w:r>
          </w:p>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 Обобщающий урок по теме</w:t>
            </w:r>
            <w:r w:rsidRPr="00FF3586">
              <w:rPr>
                <w:rFonts w:ascii="Times New Roman" w:hAnsi="Times New Roman" w:cs="Times New Roman"/>
                <w:color w:val="000000"/>
                <w:sz w:val="24"/>
                <w:szCs w:val="24"/>
              </w:rPr>
              <w:t xml:space="preserve">  Строение в</w:t>
            </w:r>
            <w:r>
              <w:rPr>
                <w:rFonts w:ascii="Times New Roman" w:hAnsi="Times New Roman" w:cs="Times New Roman"/>
                <w:color w:val="000000"/>
                <w:sz w:val="24"/>
                <w:szCs w:val="24"/>
              </w:rPr>
              <w:t xml:space="preserve">ещества </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17. Контрольная работа №1 по теме </w:t>
            </w:r>
            <w:r w:rsidRPr="00FF3586">
              <w:rPr>
                <w:rFonts w:ascii="Times New Roman" w:hAnsi="Times New Roman" w:cs="Times New Roman"/>
                <w:color w:val="000000"/>
                <w:sz w:val="24"/>
                <w:szCs w:val="24"/>
              </w:rPr>
              <w:t xml:space="preserve"> Важнейшие химические понятия </w:t>
            </w:r>
            <w:r>
              <w:rPr>
                <w:rFonts w:ascii="Times New Roman" w:hAnsi="Times New Roman" w:cs="Times New Roman"/>
                <w:color w:val="000000"/>
                <w:sz w:val="24"/>
                <w:szCs w:val="24"/>
              </w:rPr>
              <w:t>и законы</w:t>
            </w:r>
            <w:r w:rsidRPr="00FF358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и </w:t>
            </w:r>
            <w:r w:rsidRPr="00FF3586">
              <w:rPr>
                <w:rFonts w:ascii="Times New Roman" w:hAnsi="Times New Roman" w:cs="Times New Roman"/>
                <w:color w:val="000000"/>
                <w:sz w:val="24"/>
                <w:szCs w:val="24"/>
              </w:rPr>
              <w:t xml:space="preserve"> Строение в</w:t>
            </w:r>
            <w:r>
              <w:rPr>
                <w:rFonts w:ascii="Times New Roman" w:hAnsi="Times New Roman" w:cs="Times New Roman"/>
                <w:color w:val="000000"/>
                <w:sz w:val="24"/>
                <w:szCs w:val="24"/>
              </w:rPr>
              <w:t xml:space="preserve">ещества </w:t>
            </w:r>
            <w:r w:rsidR="0073392B" w:rsidRPr="00FF3586">
              <w:rPr>
                <w:rFonts w:ascii="Times New Roman" w:hAnsi="Times New Roman" w:cs="Times New Roman"/>
                <w:b/>
                <w:bCs/>
                <w:color w:val="000000"/>
                <w:sz w:val="24"/>
                <w:szCs w:val="24"/>
              </w:rPr>
              <w:t xml:space="preserve">Демонстрации. </w:t>
            </w:r>
            <w:r w:rsidR="0073392B" w:rsidRPr="00FF3586">
              <w:rPr>
                <w:rFonts w:ascii="Times New Roman" w:hAnsi="Times New Roman" w:cs="Times New Roman"/>
                <w:color w:val="000000"/>
                <w:sz w:val="24"/>
                <w:szCs w:val="24"/>
              </w:rPr>
              <w:t xml:space="preserve">Модели ионных, атомных, </w:t>
            </w:r>
            <w:r w:rsidR="0073392B" w:rsidRPr="00FF3586">
              <w:rPr>
                <w:rFonts w:ascii="Times New Roman" w:hAnsi="Times New Roman" w:cs="Times New Roman"/>
                <w:color w:val="000000"/>
                <w:sz w:val="24"/>
                <w:szCs w:val="24"/>
              </w:rPr>
              <w:lastRenderedPageBreak/>
              <w:t>молекулярных  и металлических кристаллических решёток. Модели молекул изомеров и гомологов</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Объяснять механизм образования ионной и ковалентной связи   и   особенности   физических   свойств   ионных  и ковалентных соединений.</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Составлять  электронные формулы  молекул ковалентных соединений. Объяснять механизм образования водородной и металлической связей и зависимость свойств вещества от вида химической связи. Объяснять пространственное строение молекул органических и неорганических соединений с помощью представлений о гибридизации орбиталей. Объяснять зависимость свойств  вещества от типа его кристаллической решётки. Объяснять причины многообразия </w:t>
            </w:r>
            <w:r w:rsidRPr="00FF3586">
              <w:rPr>
                <w:rFonts w:ascii="Times New Roman" w:hAnsi="Times New Roman" w:cs="Times New Roman"/>
                <w:color w:val="000000"/>
                <w:sz w:val="24"/>
                <w:szCs w:val="24"/>
              </w:rPr>
              <w:lastRenderedPageBreak/>
              <w:t>веществ</w:t>
            </w:r>
          </w:p>
        </w:tc>
      </w:tr>
      <w:tr w:rsidR="0073392B" w:rsidRPr="00FF3586" w:rsidTr="0073392B">
        <w:trPr>
          <w:trHeight w:val="264"/>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1.3. Химические реакц</w:t>
            </w:r>
            <w:r w:rsidR="00645D60">
              <w:rPr>
                <w:rFonts w:ascii="Times New Roman" w:hAnsi="Times New Roman" w:cs="Times New Roman"/>
                <w:color w:val="000000"/>
                <w:sz w:val="24"/>
                <w:szCs w:val="24"/>
              </w:rPr>
              <w:t>ии (6</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Окислительно-восстановительные  реакции. Реакции разложения, соединения, замещения, обмена. Экзотермические и эндотермические  реакции. Обратимые и  необратимые реакции. Тепловой эффект реакции. Закон Гесса. Термохимические   уравнения. Теплота образования. Теплота сгорания. Скорость химической реакции. Активированный комплекс. Закон действующих    масс. Кинетическое уравнение реакции. Катализатор. Ингибитор. Гомогенный  и гетерогенный катализ. Каталитические реакции. Химическое равновесие. Принцип Ле Шателье</w:t>
            </w:r>
          </w:p>
        </w:tc>
        <w:tc>
          <w:tcPr>
            <w:tcW w:w="3544" w:type="dxa"/>
            <w:gridSpan w:val="2"/>
            <w:shd w:val="clear" w:color="auto" w:fill="auto"/>
          </w:tcPr>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18-19 </w:t>
            </w:r>
            <w:r w:rsidR="0073392B" w:rsidRPr="00FF3586">
              <w:rPr>
                <w:rFonts w:ascii="Times New Roman" w:hAnsi="Times New Roman" w:cs="Times New Roman"/>
                <w:color w:val="000000"/>
                <w:sz w:val="24"/>
                <w:szCs w:val="24"/>
              </w:rPr>
              <w:t>. Классификация химических реакций.</w:t>
            </w:r>
          </w:p>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73392B" w:rsidRPr="00FF3586">
              <w:rPr>
                <w:rFonts w:ascii="Times New Roman" w:hAnsi="Times New Roman" w:cs="Times New Roman"/>
                <w:color w:val="000000"/>
                <w:sz w:val="24"/>
                <w:szCs w:val="24"/>
              </w:rPr>
              <w:t>. Скорость химических реакций.</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73392B" w:rsidRPr="00FF3586">
              <w:rPr>
                <w:rFonts w:ascii="Times New Roman" w:hAnsi="Times New Roman" w:cs="Times New Roman"/>
                <w:color w:val="000000"/>
                <w:sz w:val="24"/>
                <w:szCs w:val="24"/>
              </w:rPr>
              <w:t xml:space="preserve"> Катализ.</w:t>
            </w:r>
          </w:p>
          <w:p w:rsidR="0073392B"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73392B" w:rsidRPr="00FF3586">
              <w:rPr>
                <w:rFonts w:ascii="Times New Roman" w:hAnsi="Times New Roman" w:cs="Times New Roman"/>
                <w:color w:val="000000"/>
                <w:sz w:val="24"/>
                <w:szCs w:val="24"/>
              </w:rPr>
              <w:t>. Химическое равновесие и условия его смещения.</w:t>
            </w:r>
          </w:p>
          <w:p w:rsidR="00645D60"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 Обобщающий урок по теме</w:t>
            </w:r>
            <w:r w:rsidRPr="00FF3586">
              <w:rPr>
                <w:rFonts w:ascii="Times New Roman" w:hAnsi="Times New Roman" w:cs="Times New Roman"/>
                <w:color w:val="000000"/>
                <w:sz w:val="24"/>
                <w:szCs w:val="24"/>
              </w:rPr>
              <w:t xml:space="preserve"> Химические реакц</w:t>
            </w:r>
            <w:r>
              <w:rPr>
                <w:rFonts w:ascii="Times New Roman" w:hAnsi="Times New Roman" w:cs="Times New Roman"/>
                <w:color w:val="000000"/>
                <w:sz w:val="24"/>
                <w:szCs w:val="24"/>
              </w:rPr>
              <w:t xml:space="preserve">ии </w:t>
            </w:r>
            <w:r w:rsidRPr="00FF3586">
              <w:rPr>
                <w:rFonts w:ascii="Times New Roman" w:hAnsi="Times New Roman" w:cs="Times New Roman"/>
                <w:color w:val="000000"/>
                <w:sz w:val="24"/>
                <w:szCs w:val="24"/>
              </w:rPr>
              <w:t xml:space="preserve">  </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Различные типы химических реакций, видеоопыты по органической химии.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Изучение влияния различных факторов на  скорость химических реакций</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Перечислять   признаки,    по   которым   классифицируют химические реакции.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сущность химической реакции. Составлять уравнения химических реакций, относящихся к определённому типу. Объяснять влияние концентраций реагентов на скорость гомогенных и гетерогенных реакций. Объяснять влияние различных факторов на скорость химической реакции, а также значение применения катализаторов и ингибиторов на практике. Объяснять влияние изменения концентрации одного из реагирующих веществ, температуры и давления на смещение химического равновесия</w:t>
            </w:r>
          </w:p>
        </w:tc>
      </w:tr>
      <w:tr w:rsidR="0073392B" w:rsidRPr="00FF3586" w:rsidTr="0073392B">
        <w:trPr>
          <w:trHeight w:val="615"/>
        </w:trPr>
        <w:tc>
          <w:tcPr>
            <w:tcW w:w="10761" w:type="dxa"/>
            <w:gridSpan w:val="5"/>
            <w:shd w:val="clear" w:color="auto" w:fill="auto"/>
          </w:tcPr>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Растворы (10</w:t>
            </w:r>
            <w:r w:rsidR="0073392B"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Дисперсные системы. Растворы. Грубодисперсные системы (суспензии  и эмульсии). Коллоидные растворы (золи). Аэрозоли. Молярная концентрация. Электролиты. Электролитическая диссоциация. Степень диссоциации.  Константа диссоциации.  Водородный показатель.</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Реакции ионного обмена. Гидролиз органических веществ. Гидролиз солей</w:t>
            </w:r>
          </w:p>
        </w:tc>
        <w:tc>
          <w:tcPr>
            <w:tcW w:w="3544" w:type="dxa"/>
            <w:gridSpan w:val="2"/>
            <w:shd w:val="clear" w:color="auto" w:fill="auto"/>
          </w:tcPr>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r w:rsidR="0073392B" w:rsidRPr="00FF3586">
              <w:rPr>
                <w:rFonts w:ascii="Times New Roman" w:hAnsi="Times New Roman" w:cs="Times New Roman"/>
                <w:color w:val="000000"/>
                <w:sz w:val="24"/>
                <w:szCs w:val="24"/>
              </w:rPr>
              <w:t>. Дисперсные системы.</w:t>
            </w:r>
          </w:p>
          <w:p w:rsidR="0073392B"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r w:rsidR="0073392B" w:rsidRPr="00FF3586">
              <w:rPr>
                <w:rFonts w:ascii="Times New Roman" w:hAnsi="Times New Roman" w:cs="Times New Roman"/>
                <w:color w:val="000000"/>
                <w:sz w:val="24"/>
                <w:szCs w:val="24"/>
              </w:rPr>
              <w:t>. Способы   выражения  концентрации растворов.</w:t>
            </w:r>
          </w:p>
          <w:p w:rsidR="00645D60"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26.Решение задач  по теме Растворы</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73392B" w:rsidRPr="00FF3586">
              <w:rPr>
                <w:rFonts w:ascii="Times New Roman" w:hAnsi="Times New Roman" w:cs="Times New Roman"/>
                <w:color w:val="000000"/>
                <w:sz w:val="24"/>
                <w:szCs w:val="24"/>
              </w:rPr>
              <w:t xml:space="preserve">. </w:t>
            </w:r>
            <w:r w:rsidR="0073392B" w:rsidRPr="00FF3586">
              <w:rPr>
                <w:rFonts w:ascii="Times New Roman" w:hAnsi="Times New Roman" w:cs="Times New Roman"/>
                <w:i/>
                <w:iCs/>
                <w:color w:val="000000"/>
                <w:sz w:val="24"/>
                <w:szCs w:val="24"/>
              </w:rPr>
              <w:t xml:space="preserve">Практическая работа 1 </w:t>
            </w:r>
            <w:r w:rsidR="0073392B" w:rsidRPr="00FF3586">
              <w:rPr>
                <w:rFonts w:ascii="Times New Roman" w:hAnsi="Times New Roman" w:cs="Times New Roman"/>
                <w:color w:val="000000"/>
                <w:sz w:val="24"/>
                <w:szCs w:val="24"/>
              </w:rPr>
              <w:t>«Приготовление растворов с заданной молярной концентрацией».</w:t>
            </w:r>
          </w:p>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73392B" w:rsidRPr="00FF3586">
              <w:rPr>
                <w:rFonts w:ascii="Times New Roman" w:hAnsi="Times New Roman" w:cs="Times New Roman"/>
                <w:color w:val="000000"/>
                <w:sz w:val="24"/>
                <w:szCs w:val="24"/>
              </w:rPr>
              <w:t>. Электролитическая диссоциация. Водородный показатель</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w:t>
            </w:r>
            <w:r w:rsidR="00645D60">
              <w:rPr>
                <w:rFonts w:ascii="Times New Roman" w:hAnsi="Times New Roman" w:cs="Times New Roman"/>
                <w:color w:val="000000"/>
                <w:sz w:val="24"/>
                <w:szCs w:val="24"/>
              </w:rPr>
              <w:t>29-30</w:t>
            </w:r>
            <w:r w:rsidRPr="00FF3586">
              <w:rPr>
                <w:rFonts w:ascii="Times New Roman" w:hAnsi="Times New Roman" w:cs="Times New Roman"/>
                <w:color w:val="000000"/>
                <w:sz w:val="24"/>
                <w:szCs w:val="24"/>
              </w:rPr>
              <w:t xml:space="preserve"> Реакции ионного обмена.</w:t>
            </w:r>
          </w:p>
          <w:p w:rsidR="00645D60"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31-32</w:t>
            </w:r>
            <w:r w:rsidR="0073392B" w:rsidRPr="00FF3586">
              <w:rPr>
                <w:rFonts w:ascii="Times New Roman" w:hAnsi="Times New Roman" w:cs="Times New Roman"/>
                <w:color w:val="000000"/>
                <w:sz w:val="24"/>
                <w:szCs w:val="24"/>
              </w:rPr>
              <w:t xml:space="preserve">. Гидролиз органических и неорганических соединений. </w:t>
            </w:r>
          </w:p>
          <w:p w:rsidR="00645D60" w:rsidRDefault="00645D60" w:rsidP="0073392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33.  Обобщающий урок по теме</w:t>
            </w:r>
            <w:r w:rsidRPr="00FF35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Растворы</w:t>
            </w:r>
            <w:r w:rsidRPr="00FF3586">
              <w:rPr>
                <w:rFonts w:ascii="Times New Roman" w:hAnsi="Times New Roman" w:cs="Times New Roman"/>
                <w:b/>
                <w:bCs/>
                <w:color w:val="000000"/>
                <w:sz w:val="24"/>
                <w:szCs w:val="24"/>
              </w:rPr>
              <w:t xml:space="preserve"> </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 xml:space="preserve">Определение реакции среды универсальным индикатором. </w:t>
            </w:r>
            <w:r w:rsidRPr="00FF3586">
              <w:rPr>
                <w:rFonts w:ascii="Times New Roman" w:hAnsi="Times New Roman" w:cs="Times New Roman"/>
                <w:color w:val="000000"/>
                <w:sz w:val="24"/>
                <w:szCs w:val="24"/>
              </w:rPr>
              <w:lastRenderedPageBreak/>
              <w:t>Гидролиз солей</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Характеризовать свойства различных видов дисперсных систем, указывать причины коагуляции коллоидов и значение этого явления. Решать задачи на приготовление раствора определённой молярной концентрации. Готовить раствор заданной молярной концентрации. Объяснять, почему растворы веществ с ионной и ковалентной полярной связью проводят электрический ток. Определять рН среды с помощью универсального индикатора. Объяснять с позиций теории электролитической диссоциации сущность химических реакций, протекающих в водной среде. Составлять  полные  и  сокращённые  ионные уравнения реакций, характеризующих основные свойства </w:t>
            </w:r>
            <w:r w:rsidRPr="00FF3586">
              <w:rPr>
                <w:rFonts w:ascii="Times New Roman" w:hAnsi="Times New Roman" w:cs="Times New Roman"/>
                <w:color w:val="000000"/>
                <w:sz w:val="24"/>
                <w:szCs w:val="24"/>
              </w:rPr>
              <w:lastRenderedPageBreak/>
              <w:t>важнейших классов неорганических соединений. Определять реакцию среды раствора соли в воде. Составлять уравнения реакций гидролиза органических и неорганических веществ</w:t>
            </w:r>
          </w:p>
        </w:tc>
      </w:tr>
      <w:tr w:rsidR="0073392B" w:rsidRPr="00FF3586" w:rsidTr="0073392B">
        <w:trPr>
          <w:trHeight w:val="295"/>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1</w:t>
            </w:r>
            <w:r w:rsidR="00645D60">
              <w:rPr>
                <w:rFonts w:ascii="Times New Roman" w:hAnsi="Times New Roman" w:cs="Times New Roman"/>
                <w:color w:val="000000"/>
                <w:sz w:val="24"/>
                <w:szCs w:val="24"/>
              </w:rPr>
              <w:t>.5. Электрохимические реакции (7</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Гальванический элемент. Электроды. Анод. Катод. Аккумулятор. Топливный элемент. Электрохимия. Ряд стандартных электродных потенциалов. Стандартные условия. Стандартный водородный электрод. Коррозия металлов. Химическая 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электрохимическая коррозия.</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Электролиз</w:t>
            </w:r>
          </w:p>
        </w:tc>
        <w:tc>
          <w:tcPr>
            <w:tcW w:w="3544" w:type="dxa"/>
            <w:gridSpan w:val="2"/>
            <w:shd w:val="clear" w:color="auto" w:fill="auto"/>
          </w:tcPr>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r w:rsidR="0073392B" w:rsidRPr="00FF3586">
              <w:rPr>
                <w:rFonts w:ascii="Times New Roman" w:hAnsi="Times New Roman" w:cs="Times New Roman"/>
                <w:color w:val="000000"/>
                <w:sz w:val="24"/>
                <w:szCs w:val="24"/>
              </w:rPr>
              <w:t xml:space="preserve"> Химические источники тока.</w:t>
            </w:r>
            <w:r w:rsidR="00733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35.</w:t>
            </w:r>
            <w:r w:rsidR="0073392B" w:rsidRPr="00FF3586">
              <w:rPr>
                <w:rFonts w:ascii="Times New Roman" w:hAnsi="Times New Roman" w:cs="Times New Roman"/>
                <w:color w:val="000000"/>
                <w:sz w:val="24"/>
                <w:szCs w:val="24"/>
              </w:rPr>
              <w:t>Ряд стандартных электродных потенциалов.</w:t>
            </w:r>
          </w:p>
          <w:p w:rsidR="0073392B"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w:t>
            </w:r>
            <w:r w:rsidR="0073392B" w:rsidRPr="00FF3586">
              <w:rPr>
                <w:rFonts w:ascii="Times New Roman" w:hAnsi="Times New Roman" w:cs="Times New Roman"/>
                <w:color w:val="000000"/>
                <w:sz w:val="24"/>
                <w:szCs w:val="24"/>
              </w:rPr>
              <w:t>. Коррозия металлов и  её предупреждение.</w:t>
            </w:r>
          </w:p>
          <w:p w:rsidR="0073392B"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37-38</w:t>
            </w:r>
            <w:r w:rsidR="0073392B" w:rsidRPr="00FF3586">
              <w:rPr>
                <w:rFonts w:ascii="Times New Roman" w:hAnsi="Times New Roman" w:cs="Times New Roman"/>
                <w:color w:val="000000"/>
                <w:sz w:val="24"/>
                <w:szCs w:val="24"/>
              </w:rPr>
              <w:t>. Электролиз.</w:t>
            </w:r>
          </w:p>
          <w:p w:rsidR="00645D60" w:rsidRPr="00FF3586" w:rsidRDefault="00645D60"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39 Обобщающий урок по теме</w:t>
            </w:r>
            <w:r w:rsidRPr="00FF35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Электрохимические реакции  </w:t>
            </w:r>
          </w:p>
          <w:p w:rsidR="0073392B" w:rsidRPr="00FF3586" w:rsidRDefault="0053028B" w:rsidP="005302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3392B" w:rsidRPr="00FF3586">
              <w:rPr>
                <w:rFonts w:ascii="Times New Roman" w:hAnsi="Times New Roman" w:cs="Times New Roman"/>
                <w:color w:val="000000"/>
                <w:sz w:val="24"/>
                <w:szCs w:val="24"/>
              </w:rPr>
              <w:t xml:space="preserve">0. </w:t>
            </w:r>
            <w:r w:rsidR="0073392B" w:rsidRPr="00FF3586">
              <w:rPr>
                <w:rFonts w:ascii="Times New Roman" w:hAnsi="Times New Roman" w:cs="Times New Roman"/>
                <w:b/>
                <w:bCs/>
                <w:color w:val="000000"/>
                <w:sz w:val="24"/>
                <w:szCs w:val="24"/>
              </w:rPr>
              <w:t xml:space="preserve">Контрольная работа 1 </w:t>
            </w:r>
            <w:r>
              <w:rPr>
                <w:rFonts w:ascii="Times New Roman" w:hAnsi="Times New Roman" w:cs="Times New Roman"/>
                <w:color w:val="000000"/>
                <w:sz w:val="24"/>
                <w:szCs w:val="24"/>
              </w:rPr>
              <w:t>по темам</w:t>
            </w:r>
            <w:r w:rsidR="0073392B" w:rsidRPr="00FF35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Химические реакции</w:t>
            </w:r>
            <w:r w:rsidR="0073392B" w:rsidRPr="00FF3586">
              <w:rPr>
                <w:rFonts w:ascii="Times New Roman" w:hAnsi="Times New Roman" w:cs="Times New Roman"/>
                <w:color w:val="000000"/>
                <w:sz w:val="24"/>
                <w:szCs w:val="24"/>
              </w:rPr>
              <w:t>»</w:t>
            </w:r>
            <w:r>
              <w:rPr>
                <w:rFonts w:ascii="Times New Roman" w:hAnsi="Times New Roman" w:cs="Times New Roman"/>
                <w:color w:val="000000"/>
                <w:sz w:val="24"/>
                <w:szCs w:val="24"/>
              </w:rPr>
              <w:t xml:space="preserve">,Растворы,  Электрохимические реакции  </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принцип работы гальванического элемента. Объяснять, как устроен стандартный водородный электрод. Пользоваться рядом стандартных электродных потенциалов. Отличать химическую коррозию от электрохимической. Объяснять принципы защиты металлических изделий от коррозии.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какие процессы происходят на катоде и аноде при электролизе расплавов и растворов солей. Составлять суммарные уравнения реакций электролиза</w:t>
            </w:r>
          </w:p>
        </w:tc>
      </w:tr>
      <w:tr w:rsidR="0073392B" w:rsidRPr="00FF3586" w:rsidTr="0073392B">
        <w:trPr>
          <w:trHeight w:val="639"/>
        </w:trPr>
        <w:tc>
          <w:tcPr>
            <w:tcW w:w="10761" w:type="dxa"/>
            <w:gridSpan w:val="5"/>
            <w:shd w:val="clear" w:color="auto" w:fill="auto"/>
          </w:tcPr>
          <w:p w:rsidR="0073392B" w:rsidRPr="00FF3586" w:rsidRDefault="0053028B" w:rsidP="0073392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Неорганическая химия (22</w:t>
            </w:r>
            <w:r w:rsidR="0073392B" w:rsidRPr="00FF3586">
              <w:rPr>
                <w:rFonts w:ascii="Times New Roman" w:hAnsi="Times New Roman" w:cs="Times New Roman"/>
                <w:b/>
                <w:bCs/>
                <w:color w:val="000000"/>
                <w:sz w:val="24"/>
                <w:szCs w:val="24"/>
              </w:rPr>
              <w:t xml:space="preserve"> ч)</w:t>
            </w:r>
          </w:p>
          <w:p w:rsidR="0073392B" w:rsidRPr="00FF3586" w:rsidRDefault="0053028B" w:rsidP="0073392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 Металлы (12</w:t>
            </w:r>
            <w:r w:rsidR="0073392B"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Лёгкие и тяжёлые металлы. Легкоплавкие и тугоплавкие металлы.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Медь.   Цинк.   Титан.   Хром. Железо. Никель. Платина. Сплавы. Легирующие</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добавки. Чёрные и цветные металлы. Чугун. Сталь. Легированные стали</w:t>
            </w:r>
          </w:p>
        </w:tc>
        <w:tc>
          <w:tcPr>
            <w:tcW w:w="3544" w:type="dxa"/>
            <w:gridSpan w:val="2"/>
            <w:shd w:val="clear" w:color="auto" w:fill="auto"/>
          </w:tcPr>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3392B" w:rsidRPr="00FF3586">
              <w:rPr>
                <w:rFonts w:ascii="Times New Roman" w:hAnsi="Times New Roman" w:cs="Times New Roman"/>
                <w:color w:val="000000"/>
                <w:sz w:val="24"/>
                <w:szCs w:val="24"/>
              </w:rPr>
              <w:t>1. Общая характеристика и способы получения металлов.</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3392B" w:rsidRPr="00FF3586">
              <w:rPr>
                <w:rFonts w:ascii="Times New Roman" w:hAnsi="Times New Roman" w:cs="Times New Roman"/>
                <w:color w:val="000000"/>
                <w:sz w:val="24"/>
                <w:szCs w:val="24"/>
              </w:rPr>
              <w:t>2. Обзор металлических элементов А</w:t>
            </w:r>
            <w:r w:rsidRPr="00FF3586">
              <w:rPr>
                <w:rFonts w:ascii="Times New Roman" w:hAnsi="Times New Roman" w:cs="Times New Roman"/>
                <w:color w:val="000000"/>
                <w:sz w:val="24"/>
                <w:szCs w:val="24"/>
              </w:rPr>
              <w:t xml:space="preserve"> групп.</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w:t>
            </w:r>
            <w:r w:rsidRPr="00FF3586">
              <w:rPr>
                <w:rFonts w:ascii="Times New Roman" w:hAnsi="Times New Roman" w:cs="Times New Roman"/>
                <w:color w:val="000000"/>
                <w:sz w:val="24"/>
                <w:szCs w:val="24"/>
              </w:rPr>
              <w:t xml:space="preserve"> Обзор металлических элементов</w:t>
            </w:r>
            <w:r>
              <w:rPr>
                <w:rFonts w:ascii="Times New Roman" w:hAnsi="Times New Roman" w:cs="Times New Roman"/>
                <w:color w:val="000000"/>
                <w:sz w:val="24"/>
                <w:szCs w:val="24"/>
              </w:rPr>
              <w:t xml:space="preserve">. </w:t>
            </w:r>
            <w:r w:rsidR="0073392B" w:rsidRPr="00FF3586">
              <w:rPr>
                <w:rFonts w:ascii="Times New Roman" w:hAnsi="Times New Roman" w:cs="Times New Roman"/>
                <w:color w:val="000000"/>
                <w:sz w:val="24"/>
                <w:szCs w:val="24"/>
              </w:rPr>
              <w:t xml:space="preserve"> Б-групп.</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w:t>
            </w:r>
            <w:r w:rsidR="0073392B" w:rsidRPr="00FF3586">
              <w:rPr>
                <w:rFonts w:ascii="Times New Roman" w:hAnsi="Times New Roman" w:cs="Times New Roman"/>
                <w:color w:val="000000"/>
                <w:sz w:val="24"/>
                <w:szCs w:val="24"/>
              </w:rPr>
              <w:t>. Медь.</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r w:rsidR="0073392B" w:rsidRPr="00FF3586">
              <w:rPr>
                <w:rFonts w:ascii="Times New Roman" w:hAnsi="Times New Roman" w:cs="Times New Roman"/>
                <w:color w:val="000000"/>
                <w:sz w:val="24"/>
                <w:szCs w:val="24"/>
              </w:rPr>
              <w:t xml:space="preserve"> Цинк.</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r w:rsidR="0073392B" w:rsidRPr="00FF3586">
              <w:rPr>
                <w:rFonts w:ascii="Times New Roman" w:hAnsi="Times New Roman" w:cs="Times New Roman"/>
                <w:color w:val="000000"/>
                <w:sz w:val="24"/>
                <w:szCs w:val="24"/>
              </w:rPr>
              <w:t xml:space="preserve"> Титан. Хром.</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w:t>
            </w:r>
            <w:r w:rsidR="0073392B" w:rsidRPr="00FF3586">
              <w:rPr>
                <w:rFonts w:ascii="Times New Roman" w:hAnsi="Times New Roman" w:cs="Times New Roman"/>
                <w:color w:val="000000"/>
                <w:sz w:val="24"/>
                <w:szCs w:val="24"/>
              </w:rPr>
              <w:t xml:space="preserve"> Железо, никель, платина.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4</w:t>
            </w:r>
            <w:r w:rsidR="0053028B">
              <w:rPr>
                <w:rFonts w:ascii="Times New Roman" w:hAnsi="Times New Roman" w:cs="Times New Roman"/>
                <w:color w:val="000000"/>
                <w:sz w:val="24"/>
                <w:szCs w:val="24"/>
              </w:rPr>
              <w:t>8</w:t>
            </w:r>
            <w:r w:rsidRPr="00FF3586">
              <w:rPr>
                <w:rFonts w:ascii="Times New Roman" w:hAnsi="Times New Roman" w:cs="Times New Roman"/>
                <w:color w:val="000000"/>
                <w:sz w:val="24"/>
                <w:szCs w:val="24"/>
              </w:rPr>
              <w:t>. Сплавы металлов.</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49-50</w:t>
            </w:r>
            <w:r w:rsidR="0073392B" w:rsidRPr="00FF3586">
              <w:rPr>
                <w:rFonts w:ascii="Times New Roman" w:hAnsi="Times New Roman" w:cs="Times New Roman"/>
                <w:color w:val="000000"/>
                <w:sz w:val="24"/>
                <w:szCs w:val="24"/>
              </w:rPr>
              <w:t>. Оксиды и гидроксиды металлов.</w:t>
            </w:r>
          </w:p>
          <w:p w:rsidR="0073392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w:t>
            </w:r>
            <w:r w:rsidR="0073392B" w:rsidRPr="00FF3586">
              <w:rPr>
                <w:rFonts w:ascii="Times New Roman" w:hAnsi="Times New Roman" w:cs="Times New Roman"/>
                <w:color w:val="000000"/>
                <w:sz w:val="24"/>
                <w:szCs w:val="24"/>
              </w:rPr>
              <w:t xml:space="preserve">. </w:t>
            </w:r>
            <w:r w:rsidR="0073392B" w:rsidRPr="00FF3586">
              <w:rPr>
                <w:rFonts w:ascii="Times New Roman" w:hAnsi="Times New Roman" w:cs="Times New Roman"/>
                <w:i/>
                <w:iCs/>
                <w:color w:val="000000"/>
                <w:sz w:val="24"/>
                <w:szCs w:val="24"/>
              </w:rPr>
              <w:t xml:space="preserve">Практическая работа 2 </w:t>
            </w:r>
            <w:r w:rsidR="0073392B" w:rsidRPr="00FF3586">
              <w:rPr>
                <w:rFonts w:ascii="Times New Roman" w:hAnsi="Times New Roman" w:cs="Times New Roman"/>
                <w:color w:val="000000"/>
                <w:sz w:val="24"/>
                <w:szCs w:val="24"/>
              </w:rPr>
              <w:t>«Решение экспериментальных задач по теме «Металлы».</w:t>
            </w:r>
          </w:p>
          <w:p w:rsidR="0053028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 Обобщающий урок по теме</w:t>
            </w:r>
            <w:r w:rsidRPr="00FF35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Металлы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 xml:space="preserve">Образцы металлов и их соединений, сплавов. Взаимодействие металлов с кислородом, кислотами, водой. Доказательство амфотерности алюминия и его гидроксида. Взаимодействие меди и железа с кислородом; взаимодействие меди и железа с кислотами </w:t>
            </w:r>
            <w:r w:rsidRPr="00FF3586">
              <w:rPr>
                <w:rFonts w:ascii="Times New Roman" w:hAnsi="Times New Roman" w:cs="Times New Roman"/>
                <w:color w:val="000000"/>
                <w:sz w:val="24"/>
                <w:szCs w:val="24"/>
              </w:rPr>
              <w:lastRenderedPageBreak/>
              <w:t>(серная, соляная). Получение гидроксидов  меди (Ш) и хрома (Ш),   оксида  меди.  Взаимодействие оксидов  и гидроксидов металлов с кислотами. Доказательство амфотерности соединений хрома (Ш).</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Характеризовать общие свойства металлов и разъяснять их на основе представлений о строении атомов металлов, металлической связи и металлической кристаллической решётке. Иллюстрировать примерами способы получения металлов. Характеризовать химические свойства металлов </w:t>
            </w:r>
            <w:r w:rsidRPr="00FF3586">
              <w:rPr>
                <w:rFonts w:ascii="Times New Roman" w:hAnsi="Times New Roman" w:cs="Times New Roman"/>
                <w:color w:val="000000"/>
                <w:sz w:val="24"/>
                <w:szCs w:val="24"/>
                <w:lang w:val="en-US"/>
              </w:rPr>
              <w:t>IA</w:t>
            </w:r>
            <w:r w:rsidRPr="00FF3586">
              <w:rPr>
                <w:rFonts w:ascii="Times New Roman" w:hAnsi="Times New Roman" w:cs="Times New Roman"/>
                <w:color w:val="000000"/>
                <w:sz w:val="24"/>
                <w:szCs w:val="24"/>
              </w:rPr>
              <w:t>—</w:t>
            </w:r>
            <w:r w:rsidRPr="00FF3586">
              <w:rPr>
                <w:rFonts w:ascii="Times New Roman" w:hAnsi="Times New Roman" w:cs="Times New Roman"/>
                <w:color w:val="000000"/>
                <w:sz w:val="24"/>
                <w:szCs w:val="24"/>
                <w:lang w:val="en-US"/>
              </w:rPr>
              <w:t>IIA</w:t>
            </w:r>
            <w:r w:rsidRPr="00FF3586">
              <w:rPr>
                <w:rFonts w:ascii="Times New Roman" w:hAnsi="Times New Roman" w:cs="Times New Roman"/>
                <w:color w:val="000000"/>
                <w:sz w:val="24"/>
                <w:szCs w:val="24"/>
              </w:rPr>
              <w:t xml:space="preserve"> групп и алюминия, составлять соответствующие уравнения реакций. Объяснять особенности строения атомов химических элементов Б-групп периодической системы Д. И. Менделеева. Составлять уравнения реакций, характеризующих свойства меди, цинка, титана, хрома, железа. Предсказывать свойства сплава, зная его состав. Объяснять, как изменяются свойства оксидов и гидроксидов металлов по периодам и А-группам периодической таблицы. Объяснять, как изменяются свойства оксидов и гидроксидов химического элемента с повышением степени окисления его атома. Записывать в молекулярном и ионном виде </w:t>
            </w:r>
            <w:r w:rsidRPr="00FF3586">
              <w:rPr>
                <w:rFonts w:ascii="Times New Roman" w:hAnsi="Times New Roman" w:cs="Times New Roman"/>
                <w:color w:val="000000"/>
                <w:sz w:val="24"/>
                <w:szCs w:val="24"/>
              </w:rPr>
              <w:lastRenderedPageBreak/>
              <w:t>уравнения химических реакций, характеризующих кислотно-основные свойства оксидов и гидроксидов  металлов,  а  также экспериментально доказывать наличие этих свойств. Распознавать  катионы  солей  с помощью  качественных реакций</w:t>
            </w:r>
          </w:p>
        </w:tc>
      </w:tr>
      <w:tr w:rsidR="0073392B" w:rsidRPr="00FF3586" w:rsidTr="0073392B">
        <w:trPr>
          <w:trHeight w:val="303"/>
        </w:trPr>
        <w:tc>
          <w:tcPr>
            <w:tcW w:w="10761" w:type="dxa"/>
            <w:gridSpan w:val="5"/>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2.1.</w:t>
            </w:r>
            <w:r w:rsidR="0053028B">
              <w:rPr>
                <w:rFonts w:ascii="Times New Roman" w:hAnsi="Times New Roman" w:cs="Times New Roman"/>
                <w:color w:val="000000"/>
                <w:sz w:val="24"/>
                <w:szCs w:val="24"/>
              </w:rPr>
              <w:t xml:space="preserve"> Неметаллы (10</w:t>
            </w:r>
            <w:r w:rsidRPr="00FF3586">
              <w:rPr>
                <w:rFonts w:ascii="Times New Roman" w:hAnsi="Times New Roman" w:cs="Times New Roman"/>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Неметаллы. Простые вещества — неметаллы.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Углерод. Кремний. Азот. Фосфор. Кислород. Сера. Фтор. Хлор. Серная кислота. Азотная кислота.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Водородные соединения неметаллов</w:t>
            </w:r>
          </w:p>
        </w:tc>
        <w:tc>
          <w:tcPr>
            <w:tcW w:w="3544" w:type="dxa"/>
            <w:gridSpan w:val="2"/>
            <w:shd w:val="clear" w:color="auto" w:fill="auto"/>
          </w:tcPr>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r w:rsidR="0073392B" w:rsidRPr="00FF3586">
              <w:rPr>
                <w:rFonts w:ascii="Times New Roman" w:hAnsi="Times New Roman" w:cs="Times New Roman"/>
                <w:color w:val="000000"/>
                <w:sz w:val="24"/>
                <w:szCs w:val="24"/>
              </w:rPr>
              <w:t xml:space="preserve">. Обзор неметаллов. </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w:t>
            </w:r>
            <w:r w:rsidR="0073392B" w:rsidRPr="00FF3586">
              <w:rPr>
                <w:rFonts w:ascii="Times New Roman" w:hAnsi="Times New Roman" w:cs="Times New Roman"/>
                <w:color w:val="000000"/>
                <w:sz w:val="24"/>
                <w:szCs w:val="24"/>
              </w:rPr>
              <w:t>Свойства и применение важнейших неметаллов.</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w:t>
            </w:r>
            <w:r w:rsidR="0073392B" w:rsidRPr="00FF3586">
              <w:rPr>
                <w:rFonts w:ascii="Times New Roman" w:hAnsi="Times New Roman" w:cs="Times New Roman"/>
                <w:color w:val="000000"/>
                <w:sz w:val="24"/>
                <w:szCs w:val="24"/>
              </w:rPr>
              <w:t xml:space="preserve">. Общая характеристика оксидов неметаллов и кислородсодержащих кислот. </w:t>
            </w:r>
            <w:r>
              <w:rPr>
                <w:rFonts w:ascii="Times New Roman" w:hAnsi="Times New Roman" w:cs="Times New Roman"/>
                <w:color w:val="000000"/>
                <w:sz w:val="24"/>
                <w:szCs w:val="24"/>
              </w:rPr>
              <w:t>56.</w:t>
            </w:r>
            <w:r w:rsidR="0073392B" w:rsidRPr="00FF3586">
              <w:rPr>
                <w:rFonts w:ascii="Times New Roman" w:hAnsi="Times New Roman" w:cs="Times New Roman"/>
                <w:color w:val="000000"/>
                <w:sz w:val="24"/>
                <w:szCs w:val="24"/>
              </w:rPr>
              <w:t xml:space="preserve">Окислительные свойства серной и азотной кислот. </w:t>
            </w:r>
            <w:r>
              <w:rPr>
                <w:rFonts w:ascii="Times New Roman" w:hAnsi="Times New Roman" w:cs="Times New Roman"/>
                <w:color w:val="000000"/>
                <w:sz w:val="24"/>
                <w:szCs w:val="24"/>
              </w:rPr>
              <w:t>57.</w:t>
            </w:r>
            <w:r w:rsidR="0073392B" w:rsidRPr="00FF3586">
              <w:rPr>
                <w:rFonts w:ascii="Times New Roman" w:hAnsi="Times New Roman" w:cs="Times New Roman"/>
                <w:color w:val="000000"/>
                <w:sz w:val="24"/>
                <w:szCs w:val="24"/>
              </w:rPr>
              <w:t>Водородные соединения неметаллов.</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58-5</w:t>
            </w:r>
            <w:r w:rsidR="0073392B" w:rsidRPr="00FF3586">
              <w:rPr>
                <w:rFonts w:ascii="Times New Roman" w:hAnsi="Times New Roman" w:cs="Times New Roman"/>
                <w:color w:val="000000"/>
                <w:sz w:val="24"/>
                <w:szCs w:val="24"/>
              </w:rPr>
              <w:t>9. Генетическая связь неорганических и органических веществ.</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3392B" w:rsidRPr="00FF3586">
              <w:rPr>
                <w:rFonts w:ascii="Times New Roman" w:hAnsi="Times New Roman" w:cs="Times New Roman"/>
                <w:color w:val="000000"/>
                <w:sz w:val="24"/>
                <w:szCs w:val="24"/>
              </w:rPr>
              <w:t xml:space="preserve">0. </w:t>
            </w:r>
            <w:r w:rsidR="0073392B" w:rsidRPr="00FF3586">
              <w:rPr>
                <w:rFonts w:ascii="Times New Roman" w:hAnsi="Times New Roman" w:cs="Times New Roman"/>
                <w:i/>
                <w:iCs/>
                <w:color w:val="000000"/>
                <w:sz w:val="24"/>
                <w:szCs w:val="24"/>
              </w:rPr>
              <w:t xml:space="preserve">Практическая работа   3  </w:t>
            </w:r>
            <w:r w:rsidR="0073392B" w:rsidRPr="00FF3586">
              <w:rPr>
                <w:rFonts w:ascii="Times New Roman" w:hAnsi="Times New Roman" w:cs="Times New Roman"/>
                <w:color w:val="000000"/>
                <w:sz w:val="24"/>
                <w:szCs w:val="24"/>
              </w:rPr>
              <w:t>«Решение экспериментальных     задач по теме «Неметаллы»</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w:t>
            </w:r>
            <w:r w:rsidR="0073392B" w:rsidRPr="00FF35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Обобщающий урок по теме</w:t>
            </w:r>
            <w:r w:rsidRPr="00FF35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Неметаллы</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w:t>
            </w:r>
            <w:r w:rsidR="0073392B" w:rsidRPr="00FF3586">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Контрольная работа 3</w:t>
            </w:r>
            <w:r w:rsidR="0073392B" w:rsidRPr="00FF3586">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по теме Металлы и Неметаллы</w:t>
            </w:r>
            <w:r w:rsidR="0073392B" w:rsidRPr="00FF3586">
              <w:rPr>
                <w:rFonts w:ascii="Times New Roman" w:hAnsi="Times New Roman" w:cs="Times New Roman"/>
                <w:color w:val="000000"/>
                <w:sz w:val="24"/>
                <w:szCs w:val="24"/>
              </w:rPr>
              <w:t xml:space="preserve">. </w:t>
            </w:r>
            <w:r w:rsidR="0073392B" w:rsidRPr="00FF3586">
              <w:rPr>
                <w:rFonts w:ascii="Times New Roman" w:hAnsi="Times New Roman" w:cs="Times New Roman"/>
                <w:b/>
                <w:bCs/>
                <w:color w:val="000000"/>
                <w:sz w:val="24"/>
                <w:szCs w:val="24"/>
              </w:rPr>
              <w:t xml:space="preserve">Демонстрации. </w:t>
            </w:r>
            <w:r w:rsidR="0073392B" w:rsidRPr="00FF3586">
              <w:rPr>
                <w:rFonts w:ascii="Times New Roman" w:hAnsi="Times New Roman" w:cs="Times New Roman"/>
                <w:color w:val="000000"/>
                <w:sz w:val="24"/>
                <w:szCs w:val="24"/>
              </w:rPr>
              <w:t>Образцы неметаллов. Модели кристаллических    решёток алмаза и графита. Получение аммиака и хлороводорода,  растворение  их  в   воде, доказательство кислотно-основных свойств этих веществ.  Сжигание угля и серы в кислороде,      определение химических свойств продуктов сгорания. Взаимодействие с медью концентрированной серной кислоты, концентрированной и разбавленной азотной кислоты</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Характеризовать общие свойства неметаллов и разъяснять их на основе представлений о строении атома. Называть области применения важнейших неметаллов. Характеризовать свойства высших оксидов неметаллов и кислородсодержащих кислот, составлять уравнения соответствующих реакций и объяснять их в свете представлений об окислительно-восстановительных реакциях и электролитической диссоциации. Составлять уравнения реакций, характеризующих окислительные свойства серной и азотной кислот. Характеризовать изменение свойств летучих водородных соединений  неметаллов по периоду и А- группам периодической системы. Доказывать взаимосвязь неорганических и органических соединений. Составлять уравнения химических реакций, отражающих взаимосвязь неорганических и органических веществ, объяснять их на основе теории электролитической диссоциации и представлений  об окислительно-восстановительных процессах. Практически распознавать  вещества с помощью качественных реакций на анионы</w:t>
            </w:r>
          </w:p>
        </w:tc>
      </w:tr>
      <w:tr w:rsidR="0073392B" w:rsidRPr="00FF3586" w:rsidTr="0073392B">
        <w:trPr>
          <w:trHeight w:val="322"/>
        </w:trPr>
        <w:tc>
          <w:tcPr>
            <w:tcW w:w="10761" w:type="dxa"/>
            <w:gridSpan w:val="5"/>
            <w:shd w:val="clear" w:color="auto" w:fill="auto"/>
          </w:tcPr>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 Химия и жизнь (6</w:t>
            </w:r>
            <w:r w:rsidR="0073392B" w:rsidRPr="00FF3586">
              <w:rPr>
                <w:rFonts w:ascii="Times New Roman" w:hAnsi="Times New Roman" w:cs="Times New Roman"/>
                <w:b/>
                <w:bCs/>
                <w:color w:val="000000"/>
                <w:sz w:val="24"/>
                <w:szCs w:val="24"/>
              </w:rPr>
              <w:t xml:space="preserve"> ч)</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Химическая промышленность. Химическая технология.</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Чёрная металлургия. Доменная печь. Агломерация.</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 xml:space="preserve">Кислородный        </w:t>
            </w:r>
            <w:r w:rsidRPr="00FF3586">
              <w:rPr>
                <w:rFonts w:ascii="Times New Roman" w:hAnsi="Times New Roman" w:cs="Times New Roman"/>
                <w:color w:val="000000"/>
                <w:sz w:val="24"/>
                <w:szCs w:val="24"/>
              </w:rPr>
              <w:lastRenderedPageBreak/>
              <w:t>конвертер. Безотходное производство.</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Экологический</w:t>
            </w:r>
            <w:r>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мониторинг. Предельно допустимые концентрации</w:t>
            </w:r>
          </w:p>
        </w:tc>
        <w:tc>
          <w:tcPr>
            <w:tcW w:w="3544" w:type="dxa"/>
            <w:gridSpan w:val="2"/>
            <w:shd w:val="clear" w:color="auto" w:fill="auto"/>
          </w:tcPr>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63</w:t>
            </w:r>
            <w:r w:rsidR="0073392B" w:rsidRPr="00FF3586">
              <w:rPr>
                <w:rFonts w:ascii="Times New Roman" w:hAnsi="Times New Roman" w:cs="Times New Roman"/>
                <w:color w:val="000000"/>
                <w:sz w:val="24"/>
                <w:szCs w:val="24"/>
              </w:rPr>
              <w:t>. Химия в промышленности. Принципы химического  производства.</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w:t>
            </w:r>
            <w:r w:rsidR="0073392B" w:rsidRPr="00FF3586">
              <w:rPr>
                <w:rFonts w:ascii="Times New Roman" w:hAnsi="Times New Roman" w:cs="Times New Roman"/>
                <w:color w:val="000000"/>
                <w:sz w:val="24"/>
                <w:szCs w:val="24"/>
              </w:rPr>
              <w:t xml:space="preserve"> Химико-технологические  принципы промышленного получения металлов. </w:t>
            </w:r>
            <w:r w:rsidR="0073392B" w:rsidRPr="00FF3586">
              <w:rPr>
                <w:rFonts w:ascii="Times New Roman" w:hAnsi="Times New Roman" w:cs="Times New Roman"/>
                <w:color w:val="000000"/>
                <w:sz w:val="24"/>
                <w:szCs w:val="24"/>
              </w:rPr>
              <w:lastRenderedPageBreak/>
              <w:t xml:space="preserve">Производство чугуна </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65. Производство </w:t>
            </w:r>
            <w:r w:rsidR="0073392B" w:rsidRPr="00FF3586">
              <w:rPr>
                <w:rFonts w:ascii="Times New Roman" w:hAnsi="Times New Roman" w:cs="Times New Roman"/>
                <w:color w:val="000000"/>
                <w:sz w:val="24"/>
                <w:szCs w:val="24"/>
              </w:rPr>
              <w:t xml:space="preserve"> стали.</w:t>
            </w:r>
          </w:p>
          <w:p w:rsidR="0053028B"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w:t>
            </w:r>
            <w:r w:rsidR="0073392B" w:rsidRPr="00FF3586">
              <w:rPr>
                <w:rFonts w:ascii="Times New Roman" w:hAnsi="Times New Roman" w:cs="Times New Roman"/>
                <w:color w:val="000000"/>
                <w:sz w:val="24"/>
                <w:szCs w:val="24"/>
              </w:rPr>
              <w:t>. Химия в быту.</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w:t>
            </w:r>
            <w:r w:rsidR="0073392B" w:rsidRPr="00FF3586">
              <w:rPr>
                <w:rFonts w:ascii="Times New Roman" w:hAnsi="Times New Roman" w:cs="Times New Roman"/>
                <w:color w:val="000000"/>
                <w:sz w:val="24"/>
                <w:szCs w:val="24"/>
              </w:rPr>
              <w:t xml:space="preserve">  Химическая промышленность и окружающая среда.</w:t>
            </w:r>
          </w:p>
          <w:p w:rsidR="0073392B" w:rsidRPr="00FF3586" w:rsidRDefault="0053028B" w:rsidP="007339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w:t>
            </w:r>
            <w:r w:rsidR="0073392B" w:rsidRPr="00FF3586">
              <w:rPr>
                <w:rFonts w:ascii="Times New Roman" w:hAnsi="Times New Roman" w:cs="Times New Roman"/>
                <w:color w:val="000000"/>
                <w:sz w:val="24"/>
                <w:szCs w:val="24"/>
              </w:rPr>
              <w:t>.  Итоговый урок по курсу химии  11 класса.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средств бытовой химии, инструкции по их применению</w:t>
            </w: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Объяснять научные принципы производства на примере производства серной кислоты.</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Перечислять принципы химического   производства, используемые при получении чугуна.</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Составлять уравнения химических реакций, протекающих при получении чугуна и стали.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Соблюдать  правила безопасной  работы  со  средствами бытовой химии.</w:t>
            </w:r>
          </w:p>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причины  химического</w:t>
            </w:r>
            <w:r>
              <w:rPr>
                <w:rFonts w:ascii="Times New Roman" w:hAnsi="Times New Roman" w:cs="Times New Roman"/>
                <w:color w:val="000000"/>
                <w:sz w:val="24"/>
                <w:szCs w:val="24"/>
              </w:rPr>
              <w:t xml:space="preserve"> загрязнения </w:t>
            </w:r>
            <w:r w:rsidRPr="00FF3586">
              <w:rPr>
                <w:rFonts w:ascii="Times New Roman" w:hAnsi="Times New Roman" w:cs="Times New Roman"/>
                <w:color w:val="000000"/>
                <w:sz w:val="24"/>
                <w:szCs w:val="24"/>
              </w:rPr>
              <w:t>воздуха, водоёмов и почв</w:t>
            </w:r>
          </w:p>
        </w:tc>
      </w:tr>
      <w:tr w:rsidR="0073392B" w:rsidRPr="00FF3586" w:rsidTr="0073392B">
        <w:trPr>
          <w:trHeight w:val="615"/>
        </w:trPr>
        <w:tc>
          <w:tcPr>
            <w:tcW w:w="3119"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c>
          <w:tcPr>
            <w:tcW w:w="3544" w:type="dxa"/>
            <w:gridSpan w:val="2"/>
            <w:shd w:val="clear" w:color="auto" w:fill="auto"/>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c>
          <w:tcPr>
            <w:tcW w:w="4098" w:type="dxa"/>
          </w:tcPr>
          <w:p w:rsidR="0073392B" w:rsidRPr="00FF3586" w:rsidRDefault="0073392B" w:rsidP="0073392B">
            <w:pPr>
              <w:autoSpaceDE w:val="0"/>
              <w:autoSpaceDN w:val="0"/>
              <w:adjustRightInd w:val="0"/>
              <w:spacing w:after="0" w:line="240" w:lineRule="auto"/>
              <w:rPr>
                <w:rFonts w:ascii="Times New Roman" w:hAnsi="Times New Roman" w:cs="Times New Roman"/>
                <w:color w:val="000000"/>
                <w:sz w:val="24"/>
                <w:szCs w:val="24"/>
              </w:rPr>
            </w:pPr>
          </w:p>
        </w:tc>
      </w:tr>
    </w:tbl>
    <w:p w:rsidR="0073392B" w:rsidRDefault="0073392B" w:rsidP="0073392B">
      <w:pPr>
        <w:pStyle w:val="141"/>
        <w:shd w:val="clear" w:color="auto" w:fill="auto"/>
        <w:tabs>
          <w:tab w:val="left" w:pos="634"/>
        </w:tabs>
        <w:spacing w:line="240" w:lineRule="auto"/>
        <w:ind w:firstLine="454"/>
        <w:rPr>
          <w:sz w:val="24"/>
          <w:szCs w:val="24"/>
        </w:rPr>
      </w:pPr>
    </w:p>
    <w:p w:rsidR="0073392B" w:rsidRDefault="0073392B" w:rsidP="0073392B">
      <w:pPr>
        <w:pStyle w:val="141"/>
        <w:shd w:val="clear" w:color="auto" w:fill="auto"/>
        <w:tabs>
          <w:tab w:val="left" w:pos="634"/>
        </w:tabs>
        <w:spacing w:line="240" w:lineRule="auto"/>
        <w:ind w:firstLine="454"/>
        <w:rPr>
          <w:sz w:val="24"/>
          <w:szCs w:val="24"/>
        </w:rPr>
      </w:pPr>
    </w:p>
    <w:p w:rsidR="0073392B" w:rsidRDefault="0073392B" w:rsidP="0073392B">
      <w:pPr>
        <w:pStyle w:val="141"/>
        <w:shd w:val="clear" w:color="auto" w:fill="auto"/>
        <w:tabs>
          <w:tab w:val="left" w:pos="634"/>
        </w:tabs>
        <w:spacing w:line="240" w:lineRule="auto"/>
        <w:ind w:firstLine="454"/>
        <w:rPr>
          <w:sz w:val="24"/>
          <w:szCs w:val="24"/>
        </w:rPr>
      </w:pPr>
    </w:p>
    <w:tbl>
      <w:tblPr>
        <w:tblpPr w:leftFromText="180" w:rightFromText="180" w:vertAnchor="text" w:horzAnchor="margin" w:tblpXSpec="center" w:tblpY="153"/>
        <w:tblW w:w="9606" w:type="dxa"/>
        <w:tblLook w:val="04A0" w:firstRow="1" w:lastRow="0" w:firstColumn="1" w:lastColumn="0" w:noHBand="0" w:noVBand="1"/>
      </w:tblPr>
      <w:tblGrid>
        <w:gridCol w:w="3794"/>
        <w:gridCol w:w="1701"/>
        <w:gridCol w:w="4111"/>
      </w:tblGrid>
      <w:tr w:rsidR="0073392B" w:rsidRPr="00FE5DD2" w:rsidTr="0073392B">
        <w:trPr>
          <w:trHeight w:val="2397"/>
        </w:trPr>
        <w:tc>
          <w:tcPr>
            <w:tcW w:w="3794" w:type="dxa"/>
          </w:tcPr>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sz w:val="28"/>
                <w:szCs w:val="28"/>
                <w:highlight w:val="green"/>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highlight w:val="green"/>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highlight w:val="green"/>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r w:rsidRPr="00FE5DD2">
              <w:rPr>
                <w:rFonts w:ascii="Times New Roman" w:eastAsia="Times New Roman" w:hAnsi="Times New Roman" w:cs="Times New Roman"/>
                <w:color w:val="000000"/>
                <w:sz w:val="24"/>
                <w:szCs w:val="24"/>
              </w:rPr>
              <w:t>СОГЛАСОВАНО</w:t>
            </w: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sz w:val="16"/>
                <w:szCs w:val="16"/>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r w:rsidRPr="00FE5DD2">
              <w:rPr>
                <w:rFonts w:ascii="Times New Roman" w:eastAsia="Times New Roman" w:hAnsi="Times New Roman" w:cs="Times New Roman"/>
                <w:color w:val="000000"/>
                <w:sz w:val="24"/>
                <w:szCs w:val="24"/>
              </w:rPr>
              <w:t xml:space="preserve">Протокол заседания методического объединения учителей </w:t>
            </w:r>
            <w:r>
              <w:rPr>
                <w:rFonts w:ascii="Times New Roman" w:eastAsia="Times New Roman" w:hAnsi="Times New Roman" w:cs="Times New Roman"/>
                <w:color w:val="000000"/>
                <w:sz w:val="24"/>
                <w:szCs w:val="24"/>
              </w:rPr>
              <w:t xml:space="preserve">   естествознания     </w:t>
            </w:r>
            <w:r w:rsidRPr="00FE5DD2">
              <w:rPr>
                <w:rFonts w:ascii="Times New Roman" w:eastAsia="Times New Roman" w:hAnsi="Times New Roman" w:cs="Times New Roman"/>
                <w:color w:val="000000"/>
                <w:sz w:val="24"/>
                <w:szCs w:val="24"/>
              </w:rPr>
              <w:t>СОШ №</w:t>
            </w:r>
            <w:r w:rsidR="00FB427F">
              <w:rPr>
                <w:rFonts w:ascii="Times New Roman" w:eastAsia="Times New Roman" w:hAnsi="Times New Roman" w:cs="Times New Roman"/>
                <w:color w:val="000000"/>
                <w:sz w:val="24"/>
                <w:szCs w:val="24"/>
              </w:rPr>
              <w:t>1</w:t>
            </w:r>
            <w:r w:rsidR="007803E2">
              <w:rPr>
                <w:rFonts w:ascii="Times New Roman" w:eastAsia="Times New Roman" w:hAnsi="Times New Roman" w:cs="Times New Roman"/>
                <w:color w:val="000000"/>
                <w:sz w:val="24"/>
                <w:szCs w:val="24"/>
              </w:rPr>
              <w:t>2</w:t>
            </w:r>
            <w:r w:rsidRPr="00FE5D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t>________________</w:t>
            </w:r>
            <w:r w:rsidRPr="00FE5DD2">
              <w:rPr>
                <w:rFonts w:ascii="Times New Roman" w:eastAsia="Times New Roman" w:hAnsi="Times New Roman" w:cs="Times New Roman"/>
                <w:color w:val="000000"/>
                <w:sz w:val="24"/>
                <w:szCs w:val="24"/>
              </w:rPr>
              <w:t xml:space="preserve"> </w:t>
            </w: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sz w:val="24"/>
                <w:szCs w:val="24"/>
              </w:rPr>
            </w:pPr>
            <w:r w:rsidRPr="00FE5DD2">
              <w:rPr>
                <w:rFonts w:ascii="Times New Roman" w:eastAsia="Times New Roman" w:hAnsi="Times New Roman" w:cs="Times New Roman"/>
                <w:color w:val="000000"/>
                <w:sz w:val="24"/>
                <w:szCs w:val="24"/>
              </w:rPr>
              <w:t>от ___________ 20</w:t>
            </w:r>
            <w:r w:rsidR="00FB427F">
              <w:rPr>
                <w:rFonts w:ascii="Times New Roman" w:eastAsia="Times New Roman" w:hAnsi="Times New Roman" w:cs="Times New Roman"/>
                <w:color w:val="000000"/>
                <w:sz w:val="24"/>
                <w:szCs w:val="24"/>
              </w:rPr>
              <w:t>2</w:t>
            </w:r>
            <w:r w:rsidR="0035314C">
              <w:rPr>
                <w:rFonts w:ascii="Times New Roman" w:eastAsia="Times New Roman" w:hAnsi="Times New Roman" w:cs="Times New Roman"/>
                <w:color w:val="000000"/>
                <w:sz w:val="24"/>
                <w:szCs w:val="24"/>
              </w:rPr>
              <w:t>3</w:t>
            </w:r>
            <w:r w:rsidRPr="00FE5DD2">
              <w:rPr>
                <w:rFonts w:ascii="Times New Roman" w:eastAsia="Times New Roman" w:hAnsi="Times New Roman" w:cs="Times New Roman"/>
                <w:color w:val="000000"/>
                <w:sz w:val="24"/>
                <w:szCs w:val="24"/>
              </w:rPr>
              <w:t xml:space="preserve"> года № 1 </w:t>
            </w:r>
          </w:p>
          <w:p w:rsidR="0073392B" w:rsidRPr="00FE5DD2" w:rsidRDefault="00FB427F"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w:t>
            </w:r>
            <w:r w:rsidR="007803E2">
              <w:rPr>
                <w:rFonts w:ascii="Times New Roman" w:eastAsia="Times New Roman" w:hAnsi="Times New Roman" w:cs="Times New Roman"/>
                <w:color w:val="000000"/>
                <w:sz w:val="24"/>
                <w:szCs w:val="24"/>
              </w:rPr>
              <w:t>Горячева Н.А.</w:t>
            </w:r>
          </w:p>
          <w:p w:rsidR="0073392B" w:rsidRPr="00FE5DD2" w:rsidRDefault="0073392B" w:rsidP="0073392B">
            <w:pPr>
              <w:shd w:val="clear" w:color="auto" w:fill="FFFFFF"/>
              <w:spacing w:after="0" w:line="240" w:lineRule="auto"/>
              <w:ind w:left="79"/>
              <w:rPr>
                <w:rFonts w:ascii="Times New Roman" w:eastAsia="Times New Roman" w:hAnsi="Times New Roman" w:cs="Times New Roman"/>
                <w:color w:val="000000"/>
                <w:sz w:val="24"/>
                <w:szCs w:val="24"/>
              </w:rPr>
            </w:pPr>
            <w:r w:rsidRPr="00FE5DD2">
              <w:rPr>
                <w:rFonts w:ascii="Times New Roman" w:eastAsia="Times New Roman" w:hAnsi="Times New Roman" w:cs="Times New Roman"/>
                <w:sz w:val="16"/>
                <w:szCs w:val="16"/>
              </w:rPr>
              <w:t xml:space="preserve">        </w:t>
            </w:r>
          </w:p>
          <w:p w:rsidR="0073392B" w:rsidRPr="00FE5DD2" w:rsidRDefault="0073392B" w:rsidP="0073392B">
            <w:pPr>
              <w:spacing w:after="0" w:line="240" w:lineRule="auto"/>
              <w:jc w:val="center"/>
              <w:rPr>
                <w:rFonts w:ascii="Times New Roman" w:eastAsia="Times New Roman" w:hAnsi="Times New Roman" w:cs="Times New Roman"/>
                <w:color w:val="000000"/>
                <w:sz w:val="24"/>
                <w:szCs w:val="24"/>
                <w:highlight w:val="green"/>
              </w:rPr>
            </w:pPr>
          </w:p>
        </w:tc>
        <w:tc>
          <w:tcPr>
            <w:tcW w:w="1701" w:type="dxa"/>
          </w:tcPr>
          <w:p w:rsidR="0073392B" w:rsidRPr="00FE5DD2" w:rsidRDefault="0073392B" w:rsidP="0073392B">
            <w:pPr>
              <w:spacing w:after="0" w:line="240" w:lineRule="auto"/>
              <w:jc w:val="center"/>
              <w:rPr>
                <w:rFonts w:ascii="Times New Roman" w:eastAsia="Times New Roman" w:hAnsi="Times New Roman" w:cs="Times New Roman"/>
                <w:color w:val="000000"/>
                <w:sz w:val="24"/>
                <w:szCs w:val="24"/>
              </w:rPr>
            </w:pPr>
          </w:p>
        </w:tc>
        <w:tc>
          <w:tcPr>
            <w:tcW w:w="4111" w:type="dxa"/>
          </w:tcPr>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32"/>
                <w:szCs w:val="32"/>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r w:rsidRPr="00FE5DD2">
              <w:rPr>
                <w:rFonts w:ascii="Times New Roman" w:eastAsia="Times New Roman" w:hAnsi="Times New Roman" w:cs="Times New Roman"/>
                <w:color w:val="000000"/>
                <w:sz w:val="24"/>
                <w:szCs w:val="24"/>
              </w:rPr>
              <w:t>СОГЛАСОВАНО</w:t>
            </w: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sz w:val="16"/>
                <w:szCs w:val="16"/>
              </w:rPr>
            </w:pP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У</w:t>
            </w:r>
            <w:r w:rsidRPr="00FE5DD2">
              <w:rPr>
                <w:rFonts w:ascii="Times New Roman" w:eastAsia="Times New Roman" w:hAnsi="Times New Roman" w:cs="Times New Roman"/>
                <w:color w:val="000000"/>
                <w:sz w:val="24"/>
                <w:szCs w:val="24"/>
              </w:rPr>
              <w:t xml:space="preserve">Р </w:t>
            </w:r>
          </w:p>
          <w:p w:rsidR="0073392B" w:rsidRPr="00FE5DD2" w:rsidRDefault="0073392B" w:rsidP="0073392B">
            <w:pPr>
              <w:shd w:val="clear" w:color="auto" w:fill="FFFFFF"/>
              <w:spacing w:after="0" w:line="240" w:lineRule="auto"/>
              <w:ind w:left="79"/>
              <w:jc w:val="center"/>
              <w:rPr>
                <w:rFonts w:ascii="Times New Roman" w:eastAsia="Times New Roman" w:hAnsi="Times New Roman" w:cs="Times New Roman"/>
                <w:color w:val="000000"/>
                <w:sz w:val="24"/>
                <w:szCs w:val="24"/>
              </w:rPr>
            </w:pPr>
            <w:r w:rsidRPr="00FE5DD2">
              <w:rPr>
                <w:rFonts w:ascii="Times New Roman" w:eastAsia="Times New Roman" w:hAnsi="Times New Roman" w:cs="Times New Roman"/>
                <w:color w:val="000000"/>
                <w:sz w:val="24"/>
                <w:szCs w:val="24"/>
              </w:rPr>
              <w:t xml:space="preserve">_______________     </w:t>
            </w:r>
            <w:r w:rsidR="007803E2">
              <w:rPr>
                <w:rFonts w:ascii="Times New Roman" w:eastAsia="Times New Roman" w:hAnsi="Times New Roman" w:cs="Times New Roman"/>
                <w:color w:val="000000"/>
                <w:sz w:val="24"/>
                <w:szCs w:val="24"/>
              </w:rPr>
              <w:t>С.И. Семенова</w:t>
            </w:r>
          </w:p>
          <w:p w:rsidR="0073392B" w:rsidRPr="00FE5DD2" w:rsidRDefault="0073392B" w:rsidP="0073392B">
            <w:pPr>
              <w:shd w:val="clear" w:color="auto" w:fill="FFFFFF"/>
              <w:spacing w:after="0" w:line="240" w:lineRule="auto"/>
              <w:ind w:left="79"/>
              <w:rPr>
                <w:rFonts w:ascii="Times New Roman" w:eastAsia="Times New Roman" w:hAnsi="Times New Roman" w:cs="Times New Roman"/>
                <w:color w:val="000000"/>
                <w:sz w:val="24"/>
                <w:szCs w:val="24"/>
              </w:rPr>
            </w:pPr>
            <w:r w:rsidRPr="00FE5DD2">
              <w:rPr>
                <w:rFonts w:ascii="Times New Roman" w:eastAsia="Times New Roman" w:hAnsi="Times New Roman" w:cs="Times New Roman"/>
                <w:sz w:val="16"/>
                <w:szCs w:val="16"/>
              </w:rPr>
              <w:t xml:space="preserve">                          подпись                             Ф.И.О.</w:t>
            </w:r>
          </w:p>
          <w:p w:rsidR="0073392B" w:rsidRPr="00FE5DD2" w:rsidRDefault="0073392B" w:rsidP="0035314C">
            <w:pPr>
              <w:spacing w:after="0" w:line="240" w:lineRule="auto"/>
              <w:jc w:val="center"/>
              <w:rPr>
                <w:rFonts w:ascii="Times New Roman" w:eastAsia="Times New Roman" w:hAnsi="Times New Roman" w:cs="Times New Roman"/>
                <w:color w:val="000000"/>
                <w:sz w:val="24"/>
                <w:szCs w:val="24"/>
              </w:rPr>
            </w:pPr>
            <w:r w:rsidRPr="00FE5DD2">
              <w:rPr>
                <w:rFonts w:ascii="Times New Roman" w:eastAsia="Times New Roman" w:hAnsi="Times New Roman" w:cs="Times New Roman"/>
                <w:color w:val="000000"/>
                <w:sz w:val="24"/>
                <w:szCs w:val="24"/>
              </w:rPr>
              <w:t>______________ 20</w:t>
            </w:r>
            <w:r w:rsidR="00FB427F">
              <w:rPr>
                <w:rFonts w:ascii="Times New Roman" w:eastAsia="Times New Roman" w:hAnsi="Times New Roman" w:cs="Times New Roman"/>
                <w:color w:val="000000"/>
                <w:sz w:val="24"/>
                <w:szCs w:val="24"/>
              </w:rPr>
              <w:t>2</w:t>
            </w:r>
            <w:r w:rsidR="0035314C">
              <w:rPr>
                <w:rFonts w:ascii="Times New Roman" w:eastAsia="Times New Roman" w:hAnsi="Times New Roman" w:cs="Times New Roman"/>
                <w:color w:val="000000"/>
                <w:sz w:val="24"/>
                <w:szCs w:val="24"/>
              </w:rPr>
              <w:t>3</w:t>
            </w:r>
            <w:bookmarkStart w:id="0" w:name="_GoBack"/>
            <w:bookmarkEnd w:id="0"/>
            <w:r w:rsidR="00587FCC">
              <w:rPr>
                <w:rFonts w:ascii="Times New Roman" w:eastAsia="Times New Roman" w:hAnsi="Times New Roman" w:cs="Times New Roman"/>
                <w:color w:val="000000"/>
                <w:sz w:val="24"/>
                <w:szCs w:val="24"/>
              </w:rPr>
              <w:t xml:space="preserve"> </w:t>
            </w:r>
            <w:r w:rsidRPr="00FE5DD2">
              <w:rPr>
                <w:rFonts w:ascii="Times New Roman" w:eastAsia="Times New Roman" w:hAnsi="Times New Roman" w:cs="Times New Roman"/>
                <w:color w:val="000000"/>
                <w:sz w:val="24"/>
                <w:szCs w:val="24"/>
              </w:rPr>
              <w:t>года</w:t>
            </w:r>
          </w:p>
        </w:tc>
      </w:tr>
    </w:tbl>
    <w:p w:rsidR="0073392B" w:rsidRPr="00CC7D85" w:rsidRDefault="0073392B" w:rsidP="0073392B">
      <w:pPr>
        <w:autoSpaceDE w:val="0"/>
        <w:autoSpaceDN w:val="0"/>
        <w:adjustRightInd w:val="0"/>
        <w:spacing w:after="0" w:line="240" w:lineRule="auto"/>
        <w:jc w:val="center"/>
        <w:rPr>
          <w:sz w:val="24"/>
          <w:szCs w:val="24"/>
        </w:rPr>
      </w:pPr>
    </w:p>
    <w:p w:rsidR="00242A6F" w:rsidRDefault="00242A6F" w:rsidP="00A74402">
      <w:pPr>
        <w:suppressAutoHyphens/>
        <w:spacing w:after="0" w:line="240" w:lineRule="auto"/>
        <w:contextualSpacing/>
        <w:jc w:val="both"/>
        <w:rPr>
          <w:rFonts w:ascii="Times New Roman" w:eastAsia="Calibri" w:hAnsi="Times New Roman" w:cs="Times New Roman"/>
          <w:sz w:val="24"/>
          <w:szCs w:val="24"/>
        </w:rPr>
      </w:pPr>
    </w:p>
    <w:sectPr w:rsidR="00242A6F" w:rsidSect="00325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3ECE"/>
    <w:multiLevelType w:val="hybridMultilevel"/>
    <w:tmpl w:val="019C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 w15:restartNumberingAfterBreak="0">
    <w:nsid w:val="24C001F0"/>
    <w:multiLevelType w:val="hybridMultilevel"/>
    <w:tmpl w:val="17FA3B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93064F"/>
    <w:multiLevelType w:val="hybridMultilevel"/>
    <w:tmpl w:val="CEC04B46"/>
    <w:lvl w:ilvl="0" w:tplc="72C4413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1F1FA0"/>
    <w:multiLevelType w:val="hybridMultilevel"/>
    <w:tmpl w:val="2668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79415E"/>
    <w:multiLevelType w:val="hybridMultilevel"/>
    <w:tmpl w:val="2668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4970E5"/>
    <w:multiLevelType w:val="hybridMultilevel"/>
    <w:tmpl w:val="A38CC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41644"/>
    <w:rsid w:val="000A1BD7"/>
    <w:rsid w:val="001838C1"/>
    <w:rsid w:val="00242A6F"/>
    <w:rsid w:val="002C13D1"/>
    <w:rsid w:val="00325B38"/>
    <w:rsid w:val="0035314C"/>
    <w:rsid w:val="00514BF1"/>
    <w:rsid w:val="00515277"/>
    <w:rsid w:val="0053028B"/>
    <w:rsid w:val="00587FCC"/>
    <w:rsid w:val="00645D60"/>
    <w:rsid w:val="006F41A7"/>
    <w:rsid w:val="00701BC5"/>
    <w:rsid w:val="0073392B"/>
    <w:rsid w:val="0076363D"/>
    <w:rsid w:val="007803E2"/>
    <w:rsid w:val="00910A09"/>
    <w:rsid w:val="009255AD"/>
    <w:rsid w:val="0098396A"/>
    <w:rsid w:val="00A06A3F"/>
    <w:rsid w:val="00A74402"/>
    <w:rsid w:val="00BB30B6"/>
    <w:rsid w:val="00C677A3"/>
    <w:rsid w:val="00D41644"/>
    <w:rsid w:val="00E57066"/>
    <w:rsid w:val="00FB427F"/>
    <w:rsid w:val="00FB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9FD2"/>
  <w15:docId w15:val="{7D03E023-6FC7-4ADF-AD08-F6CCE74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1644"/>
    <w:rPr>
      <w:rFonts w:eastAsiaTheme="minorEastAsia"/>
      <w:lang w:eastAsia="ru-RU"/>
    </w:rPr>
  </w:style>
  <w:style w:type="paragraph" w:styleId="3">
    <w:name w:val="heading 3"/>
    <w:basedOn w:val="a0"/>
    <w:next w:val="a0"/>
    <w:link w:val="30"/>
    <w:uiPriority w:val="9"/>
    <w:semiHidden/>
    <w:unhideWhenUsed/>
    <w:qFormat/>
    <w:rsid w:val="00D4164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D41644"/>
    <w:rPr>
      <w:rFonts w:asciiTheme="majorHAnsi" w:eastAsiaTheme="majorEastAsia" w:hAnsiTheme="majorHAnsi" w:cstheme="majorBidi"/>
      <w:b/>
      <w:bCs/>
      <w:color w:val="4F81BD" w:themeColor="accent1"/>
      <w:sz w:val="24"/>
      <w:szCs w:val="24"/>
      <w:lang w:eastAsia="ru-RU"/>
    </w:rPr>
  </w:style>
  <w:style w:type="paragraph" w:styleId="a4">
    <w:name w:val="List Paragraph"/>
    <w:basedOn w:val="a0"/>
    <w:uiPriority w:val="34"/>
    <w:qFormat/>
    <w:rsid w:val="00D41644"/>
    <w:pPr>
      <w:ind w:left="720"/>
      <w:contextualSpacing/>
    </w:pPr>
    <w:rPr>
      <w:rFonts w:eastAsiaTheme="minorHAnsi"/>
      <w:lang w:eastAsia="en-US"/>
    </w:rPr>
  </w:style>
  <w:style w:type="character" w:customStyle="1" w:styleId="FontStyle12">
    <w:name w:val="Font Style12"/>
    <w:basedOn w:val="a1"/>
    <w:uiPriority w:val="99"/>
    <w:rsid w:val="00A74402"/>
    <w:rPr>
      <w:rFonts w:ascii="Georgia" w:hAnsi="Georgia" w:cs="Georgia"/>
      <w:sz w:val="18"/>
      <w:szCs w:val="18"/>
    </w:rPr>
  </w:style>
  <w:style w:type="paragraph" w:customStyle="1" w:styleId="Style1">
    <w:name w:val="Style1"/>
    <w:basedOn w:val="a0"/>
    <w:uiPriority w:val="99"/>
    <w:rsid w:val="00A74402"/>
    <w:pPr>
      <w:widowControl w:val="0"/>
      <w:autoSpaceDE w:val="0"/>
      <w:autoSpaceDN w:val="0"/>
      <w:adjustRightInd w:val="0"/>
      <w:spacing w:after="0" w:line="202" w:lineRule="exact"/>
      <w:ind w:firstLine="293"/>
      <w:jc w:val="both"/>
    </w:pPr>
    <w:rPr>
      <w:rFonts w:ascii="Arial Black" w:eastAsia="Times New Roman" w:hAnsi="Arial Black" w:cs="Times New Roman"/>
      <w:sz w:val="24"/>
      <w:szCs w:val="24"/>
    </w:rPr>
  </w:style>
  <w:style w:type="paragraph" w:styleId="31">
    <w:name w:val="toc 3"/>
    <w:basedOn w:val="a0"/>
    <w:next w:val="a0"/>
    <w:autoRedefine/>
    <w:uiPriority w:val="39"/>
    <w:unhideWhenUsed/>
    <w:qFormat/>
    <w:rsid w:val="00A74402"/>
    <w:pPr>
      <w:tabs>
        <w:tab w:val="right" w:leader="dot" w:pos="9628"/>
      </w:tabs>
      <w:suppressAutoHyphens/>
      <w:spacing w:after="0" w:line="240" w:lineRule="auto"/>
      <w:ind w:firstLine="709"/>
      <w:jc w:val="both"/>
    </w:pPr>
    <w:rPr>
      <w:rFonts w:ascii="Times New Roman" w:eastAsia="Calibri" w:hAnsi="Times New Roman" w:cs="Times New Roman"/>
      <w:sz w:val="28"/>
      <w:lang w:eastAsia="en-US"/>
    </w:rPr>
  </w:style>
  <w:style w:type="paragraph" w:customStyle="1" w:styleId="a">
    <w:name w:val="Перечень номер"/>
    <w:basedOn w:val="a0"/>
    <w:next w:val="a0"/>
    <w:qFormat/>
    <w:rsid w:val="00A74402"/>
    <w:pPr>
      <w:numPr>
        <w:numId w:val="4"/>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table" w:styleId="a5">
    <w:name w:val="Table Grid"/>
    <w:basedOn w:val="a2"/>
    <w:uiPriority w:val="59"/>
    <w:rsid w:val="006F4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Основной текст (14)1"/>
    <w:basedOn w:val="a0"/>
    <w:rsid w:val="0073392B"/>
    <w:pPr>
      <w:shd w:val="clear" w:color="auto" w:fill="FFFFFF"/>
      <w:suppressAutoHyphens/>
      <w:spacing w:after="0" w:line="211" w:lineRule="exact"/>
      <w:ind w:firstLine="400"/>
      <w:jc w:val="both"/>
    </w:pPr>
    <w:rPr>
      <w:rFonts w:ascii="Times New Roman" w:eastAsia="Times New Roman" w:hAnsi="Times New Roman" w:cs="Times New Roman"/>
      <w:i/>
      <w:iCs/>
      <w:lang w:eastAsia="ar-SA"/>
    </w:rPr>
  </w:style>
  <w:style w:type="paragraph" w:styleId="a6">
    <w:name w:val="No Spacing"/>
    <w:uiPriority w:val="1"/>
    <w:qFormat/>
    <w:rsid w:val="00701B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22</Pages>
  <Words>8619</Words>
  <Characters>49131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Sosh</cp:lastModifiedBy>
  <cp:revision>8</cp:revision>
  <cp:lastPrinted>2021-09-28T08:23:00Z</cp:lastPrinted>
  <dcterms:created xsi:type="dcterms:W3CDTF">2020-08-04T07:41:00Z</dcterms:created>
  <dcterms:modified xsi:type="dcterms:W3CDTF">2023-09-05T17:46:00Z</dcterms:modified>
</cp:coreProperties>
</file>