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75" w:rsidRPr="00944EB4" w:rsidRDefault="00A96375" w:rsidP="00A96375">
      <w:pPr>
        <w:pStyle w:val="ae"/>
        <w:jc w:val="center"/>
        <w:rPr>
          <w:b w:val="0"/>
          <w:sz w:val="24"/>
          <w:szCs w:val="24"/>
          <w:u w:val="single"/>
        </w:rPr>
      </w:pPr>
      <w:bookmarkStart w:id="0" w:name="block-5368922"/>
      <w:r w:rsidRPr="00944EB4">
        <w:rPr>
          <w:b w:val="0"/>
          <w:sz w:val="24"/>
          <w:szCs w:val="24"/>
          <w:u w:val="single"/>
        </w:rPr>
        <w:t xml:space="preserve">Муниципальное образование </w:t>
      </w:r>
      <w:proofErr w:type="spellStart"/>
      <w:r w:rsidRPr="00944EB4">
        <w:rPr>
          <w:b w:val="0"/>
          <w:sz w:val="24"/>
          <w:szCs w:val="24"/>
          <w:u w:val="single"/>
        </w:rPr>
        <w:t>Щербиновский</w:t>
      </w:r>
      <w:proofErr w:type="spellEnd"/>
      <w:r w:rsidRPr="00944EB4">
        <w:rPr>
          <w:b w:val="0"/>
          <w:sz w:val="24"/>
          <w:szCs w:val="24"/>
          <w:u w:val="single"/>
        </w:rPr>
        <w:t xml:space="preserve"> район</w:t>
      </w:r>
    </w:p>
    <w:p w:rsidR="00A96375" w:rsidRPr="00944EB4" w:rsidRDefault="00A96375" w:rsidP="00A96375">
      <w:pPr>
        <w:pStyle w:val="ae"/>
        <w:jc w:val="center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м</w:t>
      </w:r>
      <w:r w:rsidRPr="00944EB4">
        <w:rPr>
          <w:b w:val="0"/>
          <w:sz w:val="24"/>
          <w:szCs w:val="24"/>
          <w:u w:val="single"/>
        </w:rPr>
        <w:t>униципальное бюджетное общеобразовательное учреждение</w:t>
      </w:r>
    </w:p>
    <w:p w:rsidR="00A96375" w:rsidRPr="00944EB4" w:rsidRDefault="00A96375" w:rsidP="00A96375">
      <w:pPr>
        <w:pStyle w:val="ae"/>
        <w:jc w:val="center"/>
        <w:rPr>
          <w:b w:val="0"/>
          <w:sz w:val="24"/>
          <w:szCs w:val="24"/>
          <w:u w:val="single"/>
        </w:rPr>
      </w:pPr>
      <w:r w:rsidRPr="00944EB4">
        <w:rPr>
          <w:b w:val="0"/>
          <w:sz w:val="24"/>
          <w:szCs w:val="24"/>
          <w:u w:val="single"/>
        </w:rPr>
        <w:t>средняя общеобразовательная школа № 12</w:t>
      </w:r>
    </w:p>
    <w:p w:rsidR="00A96375" w:rsidRPr="00944EB4" w:rsidRDefault="00A96375" w:rsidP="00A96375">
      <w:pPr>
        <w:pStyle w:val="ae"/>
        <w:jc w:val="center"/>
        <w:rPr>
          <w:b w:val="0"/>
          <w:sz w:val="24"/>
          <w:szCs w:val="24"/>
          <w:u w:val="single"/>
        </w:rPr>
      </w:pPr>
      <w:r w:rsidRPr="00944EB4">
        <w:rPr>
          <w:b w:val="0"/>
          <w:sz w:val="24"/>
          <w:szCs w:val="24"/>
          <w:u w:val="single"/>
        </w:rPr>
        <w:t xml:space="preserve">имени Героя Советского Союза Ивана Григорьевича </w:t>
      </w:r>
      <w:proofErr w:type="spellStart"/>
      <w:r w:rsidRPr="00944EB4">
        <w:rPr>
          <w:b w:val="0"/>
          <w:sz w:val="24"/>
          <w:szCs w:val="24"/>
          <w:u w:val="single"/>
        </w:rPr>
        <w:t>Остапенко</w:t>
      </w:r>
      <w:proofErr w:type="spellEnd"/>
    </w:p>
    <w:p w:rsidR="00A96375" w:rsidRPr="00944EB4" w:rsidRDefault="00A96375" w:rsidP="00A96375">
      <w:pPr>
        <w:pStyle w:val="ae"/>
        <w:jc w:val="center"/>
        <w:rPr>
          <w:b w:val="0"/>
          <w:sz w:val="24"/>
          <w:szCs w:val="24"/>
          <w:u w:val="single"/>
        </w:rPr>
      </w:pPr>
      <w:r w:rsidRPr="00944EB4">
        <w:rPr>
          <w:b w:val="0"/>
          <w:sz w:val="24"/>
          <w:szCs w:val="24"/>
          <w:u w:val="single"/>
        </w:rPr>
        <w:t xml:space="preserve">муниципального образования </w:t>
      </w:r>
      <w:proofErr w:type="spellStart"/>
      <w:r w:rsidRPr="00944EB4">
        <w:rPr>
          <w:b w:val="0"/>
          <w:sz w:val="24"/>
          <w:szCs w:val="24"/>
          <w:u w:val="single"/>
        </w:rPr>
        <w:t>Щербиновский</w:t>
      </w:r>
      <w:proofErr w:type="spellEnd"/>
      <w:r w:rsidRPr="00944EB4">
        <w:rPr>
          <w:b w:val="0"/>
          <w:sz w:val="24"/>
          <w:szCs w:val="24"/>
          <w:u w:val="single"/>
        </w:rPr>
        <w:t xml:space="preserve"> район</w:t>
      </w:r>
    </w:p>
    <w:p w:rsidR="00A96375" w:rsidRPr="00944EB4" w:rsidRDefault="00A96375" w:rsidP="00A96375">
      <w:pPr>
        <w:pStyle w:val="ae"/>
        <w:jc w:val="center"/>
        <w:rPr>
          <w:b w:val="0"/>
          <w:sz w:val="24"/>
          <w:szCs w:val="24"/>
          <w:u w:val="single"/>
        </w:rPr>
      </w:pPr>
      <w:r w:rsidRPr="00944EB4">
        <w:rPr>
          <w:b w:val="0"/>
          <w:sz w:val="24"/>
          <w:szCs w:val="24"/>
          <w:u w:val="single"/>
        </w:rPr>
        <w:t xml:space="preserve">село </w:t>
      </w:r>
      <w:proofErr w:type="spellStart"/>
      <w:r w:rsidRPr="00944EB4">
        <w:rPr>
          <w:b w:val="0"/>
          <w:sz w:val="24"/>
          <w:szCs w:val="24"/>
          <w:u w:val="single"/>
        </w:rPr>
        <w:t>Глафировка</w:t>
      </w:r>
      <w:proofErr w:type="spellEnd"/>
    </w:p>
    <w:p w:rsidR="00A96375" w:rsidRPr="00A96375" w:rsidRDefault="00A96375" w:rsidP="00A96375">
      <w:pPr>
        <w:spacing w:line="211" w:lineRule="exact"/>
        <w:jc w:val="center"/>
        <w:rPr>
          <w:rFonts w:ascii="Times New Roman" w:hAnsi="Times New Roman" w:cs="Times New Roman"/>
          <w:lang w:val="ru-RU"/>
        </w:rPr>
      </w:pPr>
    </w:p>
    <w:p w:rsidR="00A96375" w:rsidRPr="00142E29" w:rsidRDefault="00A96375" w:rsidP="00A96375">
      <w:pPr>
        <w:pStyle w:val="ae"/>
        <w:rPr>
          <w:b w:val="0"/>
          <w:sz w:val="24"/>
          <w:szCs w:val="24"/>
        </w:rPr>
      </w:pPr>
      <w:r w:rsidRPr="00142E29">
        <w:rPr>
          <w:b w:val="0"/>
          <w:sz w:val="24"/>
          <w:szCs w:val="24"/>
        </w:rPr>
        <w:t xml:space="preserve">                                                                                                              УТВЕРЖДЕНО</w:t>
      </w:r>
    </w:p>
    <w:p w:rsidR="00A96375" w:rsidRPr="00142E29" w:rsidRDefault="00A96375" w:rsidP="00A96375">
      <w:pPr>
        <w:pStyle w:val="ae"/>
        <w:rPr>
          <w:b w:val="0"/>
          <w:sz w:val="24"/>
          <w:szCs w:val="24"/>
        </w:rPr>
      </w:pPr>
      <w:r w:rsidRPr="00142E29">
        <w:rPr>
          <w:b w:val="0"/>
          <w:sz w:val="24"/>
          <w:szCs w:val="24"/>
        </w:rPr>
        <w:t xml:space="preserve">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</w:t>
      </w:r>
      <w:r w:rsidRPr="00142E29">
        <w:rPr>
          <w:b w:val="0"/>
          <w:sz w:val="24"/>
          <w:szCs w:val="24"/>
        </w:rPr>
        <w:t>решением педагогического совета</w:t>
      </w:r>
    </w:p>
    <w:p w:rsidR="00A96375" w:rsidRPr="00142E29" w:rsidRDefault="00A96375" w:rsidP="00A96375">
      <w:pPr>
        <w:pStyle w:val="ae"/>
        <w:jc w:val="right"/>
        <w:rPr>
          <w:b w:val="0"/>
          <w:sz w:val="24"/>
          <w:szCs w:val="24"/>
        </w:rPr>
      </w:pPr>
      <w:r w:rsidRPr="00142E29">
        <w:rPr>
          <w:b w:val="0"/>
          <w:sz w:val="24"/>
          <w:szCs w:val="24"/>
        </w:rPr>
        <w:t xml:space="preserve"> МБОУ СОШ № 12 МО </w:t>
      </w:r>
      <w:proofErr w:type="spellStart"/>
      <w:r w:rsidRPr="00142E29">
        <w:rPr>
          <w:b w:val="0"/>
          <w:sz w:val="24"/>
          <w:szCs w:val="24"/>
        </w:rPr>
        <w:t>Щербиновский</w:t>
      </w:r>
      <w:proofErr w:type="spellEnd"/>
      <w:r w:rsidRPr="00142E29">
        <w:rPr>
          <w:b w:val="0"/>
          <w:sz w:val="24"/>
          <w:szCs w:val="24"/>
        </w:rPr>
        <w:t xml:space="preserve"> район </w:t>
      </w:r>
    </w:p>
    <w:p w:rsidR="00A96375" w:rsidRPr="00142E29" w:rsidRDefault="00A96375" w:rsidP="00A96375">
      <w:pPr>
        <w:pStyle w:val="a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от_30.08._2023</w:t>
      </w:r>
      <w:r w:rsidRPr="00142E29">
        <w:rPr>
          <w:b w:val="0"/>
          <w:sz w:val="24"/>
          <w:szCs w:val="24"/>
        </w:rPr>
        <w:t xml:space="preserve"> года протокол № 1</w:t>
      </w:r>
    </w:p>
    <w:p w:rsidR="00A96375" w:rsidRPr="00142E29" w:rsidRDefault="00A96375" w:rsidP="00A96375">
      <w:pPr>
        <w:pStyle w:val="ae"/>
        <w:jc w:val="right"/>
        <w:rPr>
          <w:b w:val="0"/>
          <w:sz w:val="24"/>
          <w:szCs w:val="24"/>
        </w:rPr>
      </w:pPr>
      <w:bookmarkStart w:id="1" w:name="_GoBack"/>
      <w:bookmarkEnd w:id="1"/>
      <w:r w:rsidRPr="00142E29">
        <w:rPr>
          <w:b w:val="0"/>
          <w:sz w:val="24"/>
          <w:szCs w:val="24"/>
        </w:rPr>
        <w:t xml:space="preserve">                                                                                  </w:t>
      </w:r>
      <w:r>
        <w:rPr>
          <w:b w:val="0"/>
          <w:sz w:val="24"/>
          <w:szCs w:val="24"/>
        </w:rPr>
        <w:t xml:space="preserve">         </w:t>
      </w:r>
      <w:r w:rsidRPr="00142E29">
        <w:rPr>
          <w:b w:val="0"/>
          <w:sz w:val="24"/>
          <w:szCs w:val="24"/>
        </w:rPr>
        <w:t xml:space="preserve"> Председатель _____________  </w:t>
      </w:r>
      <w:r>
        <w:rPr>
          <w:b w:val="0"/>
          <w:sz w:val="24"/>
          <w:szCs w:val="24"/>
        </w:rPr>
        <w:t xml:space="preserve">    </w:t>
      </w:r>
      <w:r w:rsidRPr="00142E29">
        <w:rPr>
          <w:b w:val="0"/>
          <w:sz w:val="24"/>
          <w:szCs w:val="24"/>
        </w:rPr>
        <w:t>Кудряшова Л.Б.</w:t>
      </w:r>
    </w:p>
    <w:p w:rsidR="00331E12" w:rsidRPr="00331E12" w:rsidRDefault="00331E12" w:rsidP="00A96375">
      <w:pPr>
        <w:spacing w:after="0" w:line="211" w:lineRule="exact"/>
        <w:jc w:val="right"/>
        <w:rPr>
          <w:lang w:val="ru-RU"/>
        </w:rPr>
      </w:pPr>
    </w:p>
    <w:p w:rsidR="00331E12" w:rsidRPr="00331E12" w:rsidRDefault="00331E12" w:rsidP="00331E12">
      <w:pPr>
        <w:spacing w:line="211" w:lineRule="exact"/>
        <w:rPr>
          <w:lang w:val="ru-RU"/>
        </w:rPr>
      </w:pPr>
    </w:p>
    <w:p w:rsidR="00331E12" w:rsidRPr="00331E12" w:rsidRDefault="00331E12" w:rsidP="00331E12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331E12" w:rsidRPr="00331E12" w:rsidRDefault="00331E12" w:rsidP="00331E12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331E12">
        <w:rPr>
          <w:rFonts w:ascii="Times New Roman" w:hAnsi="Times New Roman" w:cs="Times New Roman"/>
          <w:b/>
          <w:sz w:val="44"/>
          <w:szCs w:val="44"/>
          <w:lang w:val="ru-RU"/>
        </w:rPr>
        <w:t xml:space="preserve">РАБОЧАЯ ПРОГРАММА   </w:t>
      </w:r>
    </w:p>
    <w:p w:rsidR="00331E12" w:rsidRPr="00331E12" w:rsidRDefault="0052079A" w:rsidP="00331E12">
      <w:pPr>
        <w:spacing w:after="0"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52079A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.35pt;margin-top:19.75pt;width:403.2pt;height:0;z-index:251660288" o:connectortype="straight"/>
        </w:pict>
      </w:r>
      <w:r w:rsidR="00331E12" w:rsidRPr="00331E12">
        <w:rPr>
          <w:rFonts w:ascii="Times New Roman" w:hAnsi="Times New Roman" w:cs="Times New Roman"/>
          <w:sz w:val="32"/>
          <w:szCs w:val="32"/>
          <w:lang w:val="ru-RU"/>
        </w:rPr>
        <w:t xml:space="preserve">По                                </w:t>
      </w:r>
      <w:r w:rsidR="00331E12" w:rsidRPr="00331E12">
        <w:rPr>
          <w:rFonts w:ascii="Times New Roman" w:hAnsi="Times New Roman" w:cs="Times New Roman"/>
          <w:i/>
          <w:sz w:val="32"/>
          <w:szCs w:val="32"/>
          <w:lang w:val="ru-RU"/>
        </w:rPr>
        <w:t>истории</w:t>
      </w:r>
      <w:r w:rsidR="00331E12" w:rsidRPr="00331E12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                           </w:t>
      </w:r>
    </w:p>
    <w:p w:rsidR="00331E12" w:rsidRPr="00331E12" w:rsidRDefault="0052079A" w:rsidP="00331E12">
      <w:pPr>
        <w:spacing w:after="0"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52079A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7" type="#_x0000_t32" style="position:absolute;margin-left:169.9pt;margin-top:18.35pt;width:256.65pt;height:0;z-index:251661312" o:connectortype="straight"/>
        </w:pict>
      </w:r>
      <w:r w:rsidR="00331E12" w:rsidRPr="00331E12">
        <w:rPr>
          <w:rFonts w:ascii="Times New Roman" w:hAnsi="Times New Roman" w:cs="Times New Roman"/>
          <w:sz w:val="32"/>
          <w:szCs w:val="32"/>
          <w:lang w:val="ru-RU"/>
        </w:rPr>
        <w:t xml:space="preserve">Уровень образования  (класс) </w:t>
      </w:r>
      <w:r w:rsidR="00331E12" w:rsidRPr="00331E12">
        <w:rPr>
          <w:rFonts w:ascii="Times New Roman" w:hAnsi="Times New Roman" w:cs="Times New Roman"/>
          <w:i/>
          <w:sz w:val="28"/>
          <w:szCs w:val="28"/>
          <w:lang w:val="ru-RU"/>
        </w:rPr>
        <w:t>среднее общее образование</w:t>
      </w:r>
      <w:r w:rsidR="00331E12" w:rsidRPr="00331E12">
        <w:rPr>
          <w:rFonts w:ascii="Times New Roman" w:hAnsi="Times New Roman" w:cs="Times New Roman"/>
          <w:sz w:val="32"/>
          <w:szCs w:val="32"/>
          <w:lang w:val="ru-RU"/>
        </w:rPr>
        <w:t>;</w:t>
      </w:r>
      <w:r w:rsidR="008F542C"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="00331E12" w:rsidRPr="00331E12">
        <w:rPr>
          <w:rFonts w:ascii="Times New Roman" w:hAnsi="Times New Roman" w:cs="Times New Roman"/>
          <w:i/>
          <w:sz w:val="32"/>
          <w:szCs w:val="32"/>
          <w:lang w:val="ru-RU"/>
        </w:rPr>
        <w:t>11</w:t>
      </w:r>
      <w:r w:rsidR="008F542C">
        <w:rPr>
          <w:rFonts w:ascii="Times New Roman" w:hAnsi="Times New Roman" w:cs="Times New Roman"/>
          <w:i/>
          <w:sz w:val="32"/>
          <w:szCs w:val="32"/>
          <w:lang w:val="ru-RU"/>
        </w:rPr>
        <w:t xml:space="preserve"> класс</w:t>
      </w:r>
      <w:r w:rsidR="00331E12" w:rsidRPr="00331E12">
        <w:rPr>
          <w:rFonts w:ascii="Times New Roman" w:hAnsi="Times New Roman" w:cs="Times New Roman"/>
          <w:i/>
          <w:sz w:val="32"/>
          <w:szCs w:val="32"/>
          <w:lang w:val="ru-RU"/>
        </w:rPr>
        <w:t xml:space="preserve">                                                                                                                  </w:t>
      </w:r>
    </w:p>
    <w:p w:rsidR="00331E12" w:rsidRPr="00331E12" w:rsidRDefault="00331E12" w:rsidP="00331E12">
      <w:pPr>
        <w:spacing w:after="0" w:line="36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31E12">
        <w:rPr>
          <w:rFonts w:ascii="Times New Roman" w:hAnsi="Times New Roman" w:cs="Times New Roman"/>
          <w:sz w:val="32"/>
          <w:szCs w:val="32"/>
          <w:lang w:val="ru-RU"/>
        </w:rPr>
        <w:t xml:space="preserve">               </w:t>
      </w:r>
      <w:r w:rsidRPr="00331E12">
        <w:rPr>
          <w:rFonts w:ascii="Times New Roman" w:hAnsi="Times New Roman" w:cs="Times New Roman"/>
          <w:sz w:val="18"/>
          <w:szCs w:val="18"/>
          <w:lang w:val="ru-RU"/>
        </w:rPr>
        <w:t>(начальное общее, основное общее, среднее общее образование с указанием классов)</w:t>
      </w:r>
    </w:p>
    <w:p w:rsidR="00331E12" w:rsidRPr="00331E12" w:rsidRDefault="0052079A" w:rsidP="00331E12">
      <w:pPr>
        <w:tabs>
          <w:tab w:val="left" w:pos="8661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2079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121.65pt;margin-top:20.9pt;width:88.9pt;height:0;z-index:251662336" o:connectortype="straight"/>
        </w:pict>
      </w:r>
      <w:r w:rsidRPr="0052079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323.25pt;margin-top:20.9pt;width:103.3pt;height:0;z-index:251663360" o:connectortype="straight"/>
        </w:pict>
      </w:r>
      <w:r w:rsidR="00331E12" w:rsidRPr="00331E12">
        <w:rPr>
          <w:rFonts w:ascii="Times New Roman" w:hAnsi="Times New Roman" w:cs="Times New Roman"/>
          <w:sz w:val="32"/>
          <w:szCs w:val="32"/>
          <w:lang w:val="ru-RU"/>
        </w:rPr>
        <w:t xml:space="preserve">Количество часов             </w:t>
      </w:r>
      <w:r w:rsidR="00331E12" w:rsidRPr="00331E12">
        <w:rPr>
          <w:rFonts w:ascii="Times New Roman" w:hAnsi="Times New Roman" w:cs="Times New Roman"/>
          <w:i/>
          <w:sz w:val="32"/>
          <w:szCs w:val="32"/>
          <w:lang w:val="ru-RU"/>
        </w:rPr>
        <w:t>6</w:t>
      </w:r>
      <w:r w:rsidR="008F542C">
        <w:rPr>
          <w:rFonts w:ascii="Times New Roman" w:hAnsi="Times New Roman" w:cs="Times New Roman"/>
          <w:i/>
          <w:sz w:val="32"/>
          <w:szCs w:val="32"/>
          <w:lang w:val="ru-RU"/>
        </w:rPr>
        <w:t>8</w:t>
      </w:r>
      <w:r w:rsidR="00331E12" w:rsidRPr="00331E12">
        <w:rPr>
          <w:rFonts w:ascii="Times New Roman" w:hAnsi="Times New Roman" w:cs="Times New Roman"/>
          <w:i/>
          <w:sz w:val="32"/>
          <w:szCs w:val="32"/>
          <w:lang w:val="ru-RU"/>
        </w:rPr>
        <w:t xml:space="preserve">  </w:t>
      </w:r>
      <w:r w:rsidR="00331E12" w:rsidRPr="00331E12"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</w:p>
    <w:p w:rsidR="00A96375" w:rsidRPr="00D7480F" w:rsidRDefault="0052079A" w:rsidP="00A963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079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54.7pt;margin-top:17.5pt;width:371.85pt;height:0;z-index:251664384" o:connectortype="straight"/>
        </w:pict>
      </w:r>
      <w:r w:rsidR="00331E12" w:rsidRPr="00331E12">
        <w:rPr>
          <w:rFonts w:ascii="Times New Roman" w:hAnsi="Times New Roman" w:cs="Times New Roman"/>
          <w:sz w:val="28"/>
          <w:szCs w:val="28"/>
          <w:lang w:val="ru-RU"/>
        </w:rPr>
        <w:t xml:space="preserve">Учитель                     </w:t>
      </w:r>
      <w:proofErr w:type="spellStart"/>
      <w:r w:rsidR="00A96375" w:rsidRPr="00D7480F">
        <w:rPr>
          <w:rFonts w:ascii="Times New Roman" w:hAnsi="Times New Roman" w:cs="Times New Roman"/>
          <w:i/>
          <w:sz w:val="32"/>
          <w:szCs w:val="32"/>
        </w:rPr>
        <w:t>Бавтримович</w:t>
      </w:r>
      <w:proofErr w:type="spellEnd"/>
      <w:r w:rsidR="00A96375" w:rsidRPr="00D7480F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A96375" w:rsidRPr="00D7480F">
        <w:rPr>
          <w:rFonts w:ascii="Times New Roman" w:hAnsi="Times New Roman" w:cs="Times New Roman"/>
          <w:i/>
          <w:sz w:val="32"/>
          <w:szCs w:val="32"/>
        </w:rPr>
        <w:t>Татьяна</w:t>
      </w:r>
      <w:proofErr w:type="spellEnd"/>
      <w:r w:rsidR="00A96375" w:rsidRPr="00D7480F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A96375" w:rsidRPr="00D7480F">
        <w:rPr>
          <w:rFonts w:ascii="Times New Roman" w:hAnsi="Times New Roman" w:cs="Times New Roman"/>
          <w:i/>
          <w:sz w:val="32"/>
          <w:szCs w:val="32"/>
        </w:rPr>
        <w:t>Анатольевна</w:t>
      </w:r>
      <w:proofErr w:type="spellEnd"/>
      <w:r w:rsidR="00A96375" w:rsidRPr="00D748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331E12" w:rsidRPr="00331E12" w:rsidRDefault="00331E12" w:rsidP="00331E1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31E12" w:rsidRPr="00331E12" w:rsidRDefault="00331E12" w:rsidP="00331E12">
      <w:pPr>
        <w:shd w:val="clear" w:color="auto" w:fill="FFFFFF"/>
        <w:spacing w:after="0"/>
        <w:rPr>
          <w:rFonts w:ascii="Times New Roman" w:hAnsi="Times New Roman" w:cs="Times New Roman"/>
          <w:color w:val="262626"/>
          <w:sz w:val="28"/>
          <w:szCs w:val="28"/>
          <w:lang w:val="ru-RU"/>
        </w:rPr>
      </w:pPr>
      <w:r w:rsidRPr="00331E12">
        <w:rPr>
          <w:rFonts w:ascii="Times New Roman" w:hAnsi="Times New Roman" w:cs="Times New Roman"/>
          <w:color w:val="262626"/>
          <w:sz w:val="28"/>
          <w:szCs w:val="28"/>
          <w:lang w:val="ru-RU"/>
        </w:rPr>
        <w:t xml:space="preserve">Программа разработана </w:t>
      </w:r>
      <w:r>
        <w:rPr>
          <w:rFonts w:ascii="Times New Roman" w:hAnsi="Times New Roman" w:cs="Times New Roman"/>
          <w:sz w:val="28"/>
          <w:szCs w:val="28"/>
          <w:lang w:val="ru-RU"/>
        </w:rPr>
        <w:t>в соответствии</w:t>
      </w:r>
      <w:proofErr w:type="gramStart"/>
      <w:r w:rsidRPr="00331E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1E12">
        <w:rPr>
          <w:rFonts w:ascii="Times New Roman" w:hAnsi="Times New Roman" w:cs="Times New Roman"/>
          <w:color w:val="262626"/>
          <w:sz w:val="28"/>
          <w:szCs w:val="28"/>
          <w:lang w:val="ru-RU"/>
        </w:rPr>
        <w:t>:</w:t>
      </w:r>
      <w:proofErr w:type="gramEnd"/>
      <w:r w:rsidRPr="00331E1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</w:t>
      </w:r>
    </w:p>
    <w:p w:rsidR="00331E12" w:rsidRPr="00331E12" w:rsidRDefault="00331E12" w:rsidP="00331E12">
      <w:pPr>
        <w:spacing w:after="0"/>
        <w:ind w:firstLine="851"/>
        <w:jc w:val="both"/>
        <w:rPr>
          <w:rFonts w:ascii="Times New Roman" w:hAnsi="Times New Roman" w:cs="Times New Roman"/>
          <w:b/>
          <w:bCs/>
          <w:color w:val="262626"/>
          <w:sz w:val="28"/>
          <w:szCs w:val="28"/>
          <w:lang w:val="ru-RU"/>
        </w:rPr>
      </w:pPr>
      <w:r w:rsidRPr="00331E12">
        <w:rPr>
          <w:rFonts w:ascii="Times New Roman" w:hAnsi="Times New Roman" w:cs="Times New Roman"/>
          <w:color w:val="262626"/>
          <w:sz w:val="28"/>
          <w:szCs w:val="28"/>
          <w:lang w:val="ru-RU"/>
        </w:rPr>
        <w:t>ФГОС СОО</w:t>
      </w:r>
      <w:r w:rsidR="008F542C">
        <w:rPr>
          <w:rFonts w:ascii="Times New Roman" w:hAnsi="Times New Roman" w:cs="Times New Roman"/>
          <w:color w:val="262626"/>
          <w:sz w:val="28"/>
          <w:szCs w:val="28"/>
          <w:lang w:val="ru-RU"/>
        </w:rPr>
        <w:t xml:space="preserve"> (приказ </w:t>
      </w:r>
      <w:proofErr w:type="spellStart"/>
      <w:r w:rsidR="008F542C">
        <w:rPr>
          <w:rFonts w:ascii="Times New Roman" w:hAnsi="Times New Roman" w:cs="Times New Roman"/>
          <w:color w:val="262626"/>
          <w:sz w:val="28"/>
          <w:szCs w:val="28"/>
          <w:lang w:val="ru-RU"/>
        </w:rPr>
        <w:t>Минобрнауки</w:t>
      </w:r>
      <w:proofErr w:type="spellEnd"/>
      <w:r w:rsidR="008F542C">
        <w:rPr>
          <w:rFonts w:ascii="Times New Roman" w:hAnsi="Times New Roman" w:cs="Times New Roman"/>
          <w:color w:val="262626"/>
          <w:sz w:val="28"/>
          <w:szCs w:val="28"/>
          <w:lang w:val="ru-RU"/>
        </w:rPr>
        <w:t xml:space="preserve"> от 17.05.2012 №413)</w:t>
      </w:r>
    </w:p>
    <w:p w:rsidR="00331E12" w:rsidRPr="00331E12" w:rsidRDefault="00331E12" w:rsidP="00331E12">
      <w:pPr>
        <w:pStyle w:val="21"/>
        <w:tabs>
          <w:tab w:val="left" w:pos="0"/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851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с учетом Федеральной </w:t>
      </w:r>
      <w:r w:rsidRPr="00331E12">
        <w:rPr>
          <w:rFonts w:ascii="Times New Roman" w:hAnsi="Times New Roman" w:cs="Times New Roman"/>
          <w:color w:val="262626"/>
          <w:sz w:val="28"/>
          <w:szCs w:val="28"/>
        </w:rPr>
        <w:t xml:space="preserve"> образовательной программы среднего общего образования по истории </w:t>
      </w:r>
      <w:r>
        <w:rPr>
          <w:rFonts w:ascii="Times New Roman" w:hAnsi="Times New Roman" w:cs="Times New Roman"/>
          <w:color w:val="262626"/>
          <w:sz w:val="28"/>
          <w:szCs w:val="28"/>
        </w:rPr>
        <w:t>10-11 классы,</w:t>
      </w:r>
      <w:r w:rsidRPr="00331E12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8F542C" w:rsidRPr="00F3748B" w:rsidRDefault="00331E12" w:rsidP="008F542C"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 w:cs="Times New Roman"/>
          <w:color w:val="262626"/>
          <w:sz w:val="28"/>
          <w:szCs w:val="28"/>
          <w:lang w:val="ru-RU"/>
        </w:rPr>
        <w:t xml:space="preserve">             с учетом УМК </w:t>
      </w:r>
      <w:r w:rsidR="008F542C" w:rsidRPr="00F3748B">
        <w:rPr>
          <w:rFonts w:ascii="Times New Roman" w:hAnsi="Times New Roman"/>
          <w:color w:val="000000"/>
          <w:sz w:val="28"/>
          <w:lang w:val="ru-RU"/>
        </w:rPr>
        <w:t xml:space="preserve">В.Р. </w:t>
      </w:r>
      <w:proofErr w:type="spellStart"/>
      <w:r w:rsidR="008F542C" w:rsidRPr="00F3748B">
        <w:rPr>
          <w:rFonts w:ascii="Times New Roman" w:hAnsi="Times New Roman"/>
          <w:color w:val="000000"/>
          <w:sz w:val="28"/>
          <w:lang w:val="ru-RU"/>
        </w:rPr>
        <w:t>Мединский</w:t>
      </w:r>
      <w:proofErr w:type="spellEnd"/>
      <w:r w:rsidR="008F542C" w:rsidRPr="00F3748B">
        <w:rPr>
          <w:rFonts w:ascii="Times New Roman" w:hAnsi="Times New Roman"/>
          <w:color w:val="000000"/>
          <w:sz w:val="28"/>
          <w:lang w:val="ru-RU"/>
        </w:rPr>
        <w:t xml:space="preserve">, А.В. </w:t>
      </w:r>
      <w:proofErr w:type="spellStart"/>
      <w:r w:rsidR="008F542C" w:rsidRPr="00F3748B">
        <w:rPr>
          <w:rFonts w:ascii="Times New Roman" w:hAnsi="Times New Roman"/>
          <w:color w:val="000000"/>
          <w:sz w:val="28"/>
          <w:lang w:val="ru-RU"/>
        </w:rPr>
        <w:t>Торкунов</w:t>
      </w:r>
      <w:proofErr w:type="spellEnd"/>
      <w:r w:rsidR="008F542C">
        <w:rPr>
          <w:sz w:val="28"/>
          <w:lang w:val="ru-RU"/>
        </w:rPr>
        <w:t xml:space="preserve">. </w:t>
      </w:r>
      <w:r w:rsidR="008F542C" w:rsidRPr="00F374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="008F542C" w:rsidRPr="00F3748B">
        <w:rPr>
          <w:rFonts w:ascii="Times New Roman" w:hAnsi="Times New Roman"/>
          <w:color w:val="000000"/>
          <w:sz w:val="28"/>
          <w:lang w:val="ru-RU"/>
        </w:rPr>
        <w:t>История</w:t>
      </w:r>
      <w:proofErr w:type="gramStart"/>
      <w:r w:rsidR="008F542C" w:rsidRPr="00F3748B">
        <w:rPr>
          <w:rFonts w:ascii="Times New Roman" w:hAnsi="Times New Roman"/>
          <w:color w:val="000000"/>
          <w:sz w:val="28"/>
          <w:lang w:val="ru-RU"/>
        </w:rPr>
        <w:t>.И</w:t>
      </w:r>
      <w:proofErr w:type="gramEnd"/>
      <w:r w:rsidR="008F542C" w:rsidRPr="00F3748B">
        <w:rPr>
          <w:rFonts w:ascii="Times New Roman" w:hAnsi="Times New Roman"/>
          <w:color w:val="000000"/>
          <w:sz w:val="28"/>
          <w:lang w:val="ru-RU"/>
        </w:rPr>
        <w:t>стория</w:t>
      </w:r>
      <w:proofErr w:type="spellEnd"/>
      <w:r w:rsidR="008F542C" w:rsidRPr="00F3748B">
        <w:rPr>
          <w:rFonts w:ascii="Times New Roman" w:hAnsi="Times New Roman"/>
          <w:color w:val="000000"/>
          <w:sz w:val="28"/>
          <w:lang w:val="ru-RU"/>
        </w:rPr>
        <w:t xml:space="preserve"> России 1945- начало </w:t>
      </w:r>
      <w:r w:rsidR="008F542C">
        <w:rPr>
          <w:rFonts w:ascii="Times New Roman" w:hAnsi="Times New Roman"/>
          <w:color w:val="000000"/>
          <w:sz w:val="28"/>
        </w:rPr>
        <w:t>XXI</w:t>
      </w:r>
      <w:r w:rsidR="008F542C" w:rsidRPr="00F3748B">
        <w:rPr>
          <w:rFonts w:ascii="Times New Roman" w:hAnsi="Times New Roman"/>
          <w:color w:val="000000"/>
          <w:sz w:val="28"/>
          <w:lang w:val="ru-RU"/>
        </w:rPr>
        <w:t xml:space="preserve"> века‌</w:t>
      </w:r>
      <w:r w:rsidR="008F542C">
        <w:rPr>
          <w:rFonts w:ascii="Times New Roman" w:hAnsi="Times New Roman"/>
          <w:color w:val="000000"/>
          <w:sz w:val="28"/>
          <w:lang w:val="ru-RU"/>
        </w:rPr>
        <w:t>.11 класс .-М.: Просвещение ,2023</w:t>
      </w:r>
    </w:p>
    <w:p w:rsidR="00331E12" w:rsidRPr="00331E12" w:rsidRDefault="00331E12" w:rsidP="00331E1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31E12" w:rsidRDefault="00331E12" w:rsidP="00331E12">
      <w:pPr>
        <w:pStyle w:val="21"/>
        <w:tabs>
          <w:tab w:val="left" w:pos="0"/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331E12" w:rsidRDefault="00331E12" w:rsidP="00331E12">
      <w:pPr>
        <w:pStyle w:val="21"/>
        <w:tabs>
          <w:tab w:val="left" w:pos="0"/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851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331E12" w:rsidRDefault="00331E12" w:rsidP="00331E12">
      <w:pPr>
        <w:pStyle w:val="21"/>
        <w:tabs>
          <w:tab w:val="left" w:pos="0"/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851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331E12" w:rsidRDefault="00331E12" w:rsidP="00331E12">
      <w:pPr>
        <w:pStyle w:val="21"/>
        <w:tabs>
          <w:tab w:val="left" w:pos="0"/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851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331E12" w:rsidRDefault="00331E12" w:rsidP="00331E12">
      <w:pPr>
        <w:pStyle w:val="21"/>
        <w:tabs>
          <w:tab w:val="left" w:pos="0"/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331E12" w:rsidRDefault="00331E12" w:rsidP="00331E12">
      <w:pPr>
        <w:pStyle w:val="21"/>
        <w:tabs>
          <w:tab w:val="left" w:pos="0"/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1F2B8A" w:rsidRPr="00F3748B" w:rsidRDefault="001F2B8A" w:rsidP="00A96375">
      <w:pPr>
        <w:spacing w:after="0"/>
        <w:rPr>
          <w:lang w:val="ru-RU"/>
        </w:rPr>
      </w:pPr>
    </w:p>
    <w:p w:rsidR="001F2B8A" w:rsidRPr="00F3748B" w:rsidRDefault="001F2B8A">
      <w:pPr>
        <w:rPr>
          <w:lang w:val="ru-RU"/>
        </w:rPr>
        <w:sectPr w:rsidR="001F2B8A" w:rsidRPr="00F3748B">
          <w:pgSz w:w="11906" w:h="16383"/>
          <w:pgMar w:top="1134" w:right="850" w:bottom="1134" w:left="1701" w:header="720" w:footer="720" w:gutter="0"/>
          <w:cols w:space="720"/>
        </w:sectPr>
      </w:pPr>
      <w:bookmarkStart w:id="2" w:name="block-5368921"/>
      <w:bookmarkEnd w:id="0"/>
    </w:p>
    <w:p w:rsidR="001F2B8A" w:rsidRPr="00F3748B" w:rsidRDefault="005123F0">
      <w:pPr>
        <w:spacing w:after="0" w:line="264" w:lineRule="auto"/>
        <w:ind w:left="120"/>
        <w:jc w:val="both"/>
        <w:rPr>
          <w:lang w:val="ru-RU"/>
        </w:rPr>
      </w:pPr>
      <w:bookmarkStart w:id="3" w:name="block-5368926"/>
      <w:bookmarkEnd w:id="2"/>
      <w:r w:rsidRPr="00F3748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3748B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1F2B8A" w:rsidRPr="00F3748B" w:rsidRDefault="001F2B8A" w:rsidP="00D07F26">
      <w:pPr>
        <w:spacing w:after="0" w:line="264" w:lineRule="auto"/>
        <w:jc w:val="both"/>
        <w:rPr>
          <w:lang w:val="ru-RU"/>
        </w:rPr>
      </w:pPr>
    </w:p>
    <w:p w:rsidR="001F2B8A" w:rsidRPr="00F3748B" w:rsidRDefault="005123F0">
      <w:pPr>
        <w:spacing w:after="0" w:line="264" w:lineRule="auto"/>
        <w:ind w:left="120"/>
        <w:jc w:val="both"/>
        <w:rPr>
          <w:lang w:val="ru-RU"/>
        </w:rPr>
      </w:pPr>
      <w:r w:rsidRPr="00F3748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F2B8A" w:rsidRPr="00F3748B" w:rsidRDefault="001F2B8A">
      <w:pPr>
        <w:spacing w:after="0"/>
        <w:ind w:left="120"/>
        <w:rPr>
          <w:lang w:val="ru-RU"/>
        </w:rPr>
      </w:pPr>
      <w:bookmarkStart w:id="4" w:name="_Toc143611214"/>
      <w:bookmarkEnd w:id="4"/>
    </w:p>
    <w:p w:rsidR="001F2B8A" w:rsidRPr="00F3748B" w:rsidRDefault="001F2B8A">
      <w:pPr>
        <w:spacing w:after="0" w:line="264" w:lineRule="auto"/>
        <w:ind w:left="120"/>
        <w:jc w:val="both"/>
        <w:rPr>
          <w:lang w:val="ru-RU"/>
        </w:rPr>
      </w:pPr>
    </w:p>
    <w:p w:rsidR="001F2B8A" w:rsidRPr="00F3748B" w:rsidRDefault="005123F0">
      <w:pPr>
        <w:spacing w:after="0" w:line="264" w:lineRule="auto"/>
        <w:ind w:left="120"/>
        <w:jc w:val="both"/>
        <w:rPr>
          <w:lang w:val="ru-RU"/>
        </w:rPr>
      </w:pPr>
      <w:r w:rsidRPr="00F3748B">
        <w:rPr>
          <w:rFonts w:ascii="Times New Roman" w:hAnsi="Times New Roman"/>
          <w:b/>
          <w:color w:val="000000"/>
          <w:sz w:val="28"/>
          <w:lang w:val="ru-RU"/>
        </w:rPr>
        <w:t>ВСЕОБЩАЯ ИСТОРИЯ. 1945 ГОД – НАЧАЛО ХХ</w:t>
      </w:r>
      <w:proofErr w:type="gramStart"/>
      <w:r>
        <w:rPr>
          <w:rFonts w:ascii="Times New Roman" w:hAnsi="Times New Roman"/>
          <w:b/>
          <w:color w:val="000000"/>
          <w:sz w:val="28"/>
        </w:rPr>
        <w:t>I</w:t>
      </w:r>
      <w:proofErr w:type="gramEnd"/>
      <w:r w:rsidRPr="00F3748B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Мир во второй половине </w:t>
      </w:r>
      <w:r>
        <w:rPr>
          <w:rFonts w:ascii="Times New Roman" w:hAnsi="Times New Roman"/>
          <w:color w:val="000000"/>
          <w:sz w:val="28"/>
        </w:rPr>
        <w:t>XX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в. Интересы СССР, США, Великобритании и Франции в Европе и мире после войны.</w:t>
      </w:r>
    </w:p>
    <w:p w:rsidR="001F2B8A" w:rsidRPr="00F3748B" w:rsidRDefault="001F2B8A">
      <w:pPr>
        <w:spacing w:after="0" w:line="264" w:lineRule="auto"/>
        <w:ind w:left="120"/>
        <w:jc w:val="both"/>
        <w:rPr>
          <w:lang w:val="ru-RU"/>
        </w:rPr>
      </w:pPr>
    </w:p>
    <w:p w:rsidR="001F2B8A" w:rsidRPr="00F3748B" w:rsidRDefault="005123F0">
      <w:pPr>
        <w:spacing w:after="0" w:line="264" w:lineRule="auto"/>
        <w:ind w:left="120"/>
        <w:jc w:val="both"/>
        <w:rPr>
          <w:lang w:val="ru-RU"/>
        </w:rPr>
      </w:pPr>
      <w:r w:rsidRPr="00F3748B">
        <w:rPr>
          <w:rFonts w:ascii="Times New Roman" w:hAnsi="Times New Roman"/>
          <w:b/>
          <w:color w:val="000000"/>
          <w:sz w:val="28"/>
          <w:lang w:val="ru-RU"/>
        </w:rPr>
        <w:t xml:space="preserve">США и страны 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3748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F3748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F3748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F3748B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1F2B8A" w:rsidRPr="00C169A5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i/>
          <w:color w:val="000000"/>
          <w:sz w:val="28"/>
          <w:lang w:val="ru-RU"/>
        </w:rPr>
        <w:t xml:space="preserve">США и страны Западной Европы во второй половине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F3748B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Складывание биполярного мира. План Маршалла и доктрина Трумэна. Установление просоветских режимов в странах Восточной Европы. Раскол Германии. Советско-югославский конфликт и политические репрессии в Восточной Европе. </w:t>
      </w:r>
      <w:r w:rsidRPr="00C169A5">
        <w:rPr>
          <w:rFonts w:ascii="Times New Roman" w:hAnsi="Times New Roman"/>
          <w:color w:val="000000"/>
          <w:sz w:val="28"/>
          <w:lang w:val="ru-RU"/>
        </w:rPr>
        <w:t>Причины начала холодной войны.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США и страны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общества. Федеративная республика Германия. Западногерманское «экономическое чудо». Франция после Второй мировой войны. Консервативная и трудовая Великобритания. </w:t>
      </w:r>
      <w:r w:rsidRPr="00C169A5">
        <w:rPr>
          <w:rFonts w:ascii="Times New Roman" w:hAnsi="Times New Roman"/>
          <w:color w:val="000000"/>
          <w:sz w:val="28"/>
          <w:lang w:val="ru-RU"/>
        </w:rPr>
        <w:t xml:space="preserve">Движение против расовой дискриминации в США. </w:t>
      </w:r>
      <w:r w:rsidRPr="00F3748B">
        <w:rPr>
          <w:rFonts w:ascii="Times New Roman" w:hAnsi="Times New Roman"/>
          <w:color w:val="000000"/>
          <w:sz w:val="28"/>
          <w:lang w:val="ru-RU"/>
        </w:rPr>
        <w:t>Новые течения в идеологии. Социальный кризис конца 1960-х гг. и его значение.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США и страны Западной Европы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. Информационная революция. Энергетический и экологический кризисы. Изменение социальной структуры стран Запада. Рост влияния СМИ и политические изменения в Европе. </w:t>
      </w:r>
      <w:r w:rsidRPr="00C169A5">
        <w:rPr>
          <w:rFonts w:ascii="Times New Roman" w:hAnsi="Times New Roman"/>
          <w:color w:val="000000"/>
          <w:sz w:val="28"/>
          <w:lang w:val="ru-RU"/>
        </w:rPr>
        <w:t xml:space="preserve">Неоконсерватизм и неоглобализм. </w:t>
      </w:r>
      <w:r w:rsidRPr="00F3748B">
        <w:rPr>
          <w:rFonts w:ascii="Times New Roman" w:hAnsi="Times New Roman"/>
          <w:color w:val="000000"/>
          <w:sz w:val="28"/>
          <w:lang w:val="ru-RU"/>
        </w:rPr>
        <w:t>Страны Запада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 века. Создание Европейского союза.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3748B">
        <w:rPr>
          <w:rFonts w:ascii="Times New Roman" w:hAnsi="Times New Roman"/>
          <w:i/>
          <w:color w:val="000000"/>
          <w:sz w:val="28"/>
          <w:lang w:val="ru-RU"/>
        </w:rPr>
        <w:t>Страны Центральной и Восточной Европы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3748B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Социально-экономическая система Восточной Европы в середине ХХ в. Кризисы в ряде социалистических стран.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 «Пражская весна» 1968 года. Ввод вой</w:t>
      </w: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>ск стр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>ан Варшавского договора в Чехословакию. Движение «Солидарность» в Польше. Югославский социализм. «Бархатные революции» в Восточной Европе. Распад Югославии и войны на Балканах. Агрессия НАТО против Югославии. Восточная Европа в 1990-х гг. и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F2B8A" w:rsidRPr="00F3748B" w:rsidRDefault="001F2B8A">
      <w:pPr>
        <w:spacing w:after="0" w:line="264" w:lineRule="auto"/>
        <w:ind w:left="120"/>
        <w:jc w:val="both"/>
        <w:rPr>
          <w:lang w:val="ru-RU"/>
        </w:rPr>
      </w:pPr>
    </w:p>
    <w:p w:rsidR="001F2B8A" w:rsidRPr="00F3748B" w:rsidRDefault="005123F0">
      <w:pPr>
        <w:spacing w:after="0" w:line="264" w:lineRule="auto"/>
        <w:ind w:left="120"/>
        <w:jc w:val="both"/>
        <w:rPr>
          <w:lang w:val="ru-RU"/>
        </w:rPr>
      </w:pPr>
      <w:r w:rsidRPr="00F3748B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Азии, Африки и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F3748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F3748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F3748B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3748B">
        <w:rPr>
          <w:rFonts w:ascii="Times New Roman" w:hAnsi="Times New Roman"/>
          <w:i/>
          <w:color w:val="000000"/>
          <w:sz w:val="28"/>
          <w:lang w:val="ru-RU"/>
        </w:rPr>
        <w:t>Страны Азии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3748B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Гражданская война в Китае.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 Война в Корее. Национально-освободительные движения в Юго-</w:t>
      </w:r>
      <w:r w:rsidRPr="00F374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Восточной Азии. Возобновление войны в Индокитае. Американское вмешательство во Вьетнаме. Победа коммунистов в Индокитае. Причины и последствия локальных войн в Китае, Корее, Вьетнаме, Лаосе, Камбодже.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Строительство социализма в Китае. Мао Цзэдун. «Культурная революция» в Китае. Рыночные реформы в Китае. Китай в конце 1980-х гг. Северная Корея. Режим Пол Пота в Кампучии. </w:t>
      </w:r>
      <w:r w:rsidRPr="00C169A5">
        <w:rPr>
          <w:rFonts w:ascii="Times New Roman" w:hAnsi="Times New Roman"/>
          <w:color w:val="000000"/>
          <w:sz w:val="28"/>
          <w:lang w:val="ru-RU"/>
        </w:rPr>
        <w:t xml:space="preserve">Реформы в социалистических странах Азии, их последствия. </w:t>
      </w:r>
      <w:r w:rsidRPr="00F3748B">
        <w:rPr>
          <w:rFonts w:ascii="Times New Roman" w:hAnsi="Times New Roman"/>
          <w:color w:val="000000"/>
          <w:sz w:val="28"/>
          <w:lang w:val="ru-RU"/>
        </w:rPr>
        <w:t>Япония после Второй мировой войны. Восстановление суверенитета Японии и проблема Курильских островов. Японское «экономическое чудо». Кризис японского общества. Развитие Южной Кореи. «Тихоокеанские драконы»: Южная Корея, Тайвань, Сингапур и Гонконг. Успехи Китая. Причины экономических успехов Японии, Южной Кореи, Китая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:rsidR="001F2B8A" w:rsidRDefault="005123F0">
      <w:pPr>
        <w:spacing w:after="0" w:line="264" w:lineRule="auto"/>
        <w:ind w:firstLine="600"/>
        <w:jc w:val="both"/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Обретение независимости странами Южной Азии. Преобразования в независимой Индии. Индия и Пакистан. Кризис индийского общества и борьба за его преодоление. Капиталистическая модернизация </w:t>
      </w:r>
      <w:proofErr w:type="spellStart"/>
      <w:r w:rsidRPr="00F3748B">
        <w:rPr>
          <w:rFonts w:ascii="Times New Roman" w:hAnsi="Times New Roman"/>
          <w:color w:val="000000"/>
          <w:sz w:val="28"/>
          <w:lang w:val="ru-RU"/>
        </w:rPr>
        <w:t>Тайланда</w:t>
      </w:r>
      <w:proofErr w:type="spell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, Малайзии и Филиппин. </w:t>
      </w:r>
      <w:proofErr w:type="spellStart"/>
      <w:r>
        <w:rPr>
          <w:rFonts w:ascii="Times New Roman" w:hAnsi="Times New Roman"/>
          <w:color w:val="000000"/>
          <w:sz w:val="28"/>
        </w:rPr>
        <w:t>Индонезия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Мьянма</w:t>
      </w:r>
      <w:proofErr w:type="spellEnd"/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i/>
          <w:color w:val="000000"/>
          <w:sz w:val="28"/>
          <w:lang w:val="ru-RU"/>
        </w:rPr>
        <w:t>Страны Ближнего и Среднего Востока во второй половине ХХ – начале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F3748B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F3748B">
        <w:rPr>
          <w:rFonts w:ascii="Times New Roman" w:hAnsi="Times New Roman"/>
          <w:color w:val="000000"/>
          <w:sz w:val="28"/>
          <w:lang w:val="ru-RU"/>
        </w:rPr>
        <w:t>Арабские страны и возникновение государства Израиль. Антиимпериалистическое движение и Суэцкий конфликт. Арабо-израильские войны и мирное урегулирование на Ближнем Востоке. Модернизация в Турции. Исламская революция в Иране. Создание исламских режимов. Кризисы в персидском заливе. Причины и последствия арабо-израильских войн, революции в Иране.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i/>
          <w:color w:val="000000"/>
          <w:sz w:val="28"/>
          <w:lang w:val="ru-RU"/>
        </w:rPr>
        <w:t xml:space="preserve">Страны Тропической и Южной Африки. Освобождение от колониальной зависимости. 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Страны Африки южнее Сахары. Попытки демократизации и установление диктатур. Ликвидация системы апартеида. Страны социалистической ориентации. </w:t>
      </w:r>
      <w:r w:rsidRPr="00C169A5">
        <w:rPr>
          <w:rFonts w:ascii="Times New Roman" w:hAnsi="Times New Roman"/>
          <w:color w:val="000000"/>
          <w:sz w:val="28"/>
          <w:lang w:val="ru-RU"/>
        </w:rPr>
        <w:t xml:space="preserve">Конфликт в Африканском Роге. Этнические конфликты. </w:t>
      </w:r>
      <w:r w:rsidRPr="00F3748B">
        <w:rPr>
          <w:rFonts w:ascii="Times New Roman" w:hAnsi="Times New Roman"/>
          <w:color w:val="000000"/>
          <w:sz w:val="28"/>
          <w:lang w:val="ru-RU"/>
        </w:rPr>
        <w:t>Пути развития стран Африки после освобождения от колониальной зависимости во второй половине ХХ века, их причины.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i/>
          <w:color w:val="000000"/>
          <w:sz w:val="28"/>
          <w:lang w:val="ru-RU"/>
        </w:rPr>
        <w:t>Страны Латинской Америки во второй половине ХХ – начале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F3748B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Страны Латинской Америки в середине ХХ века. Аграрные реформы и импортозамещающая индустриализация. Революция на Кубе. Переход Кубы к социалистическому развитию. Эрнесто </w:t>
      </w:r>
      <w:proofErr w:type="spellStart"/>
      <w:r w:rsidRPr="00F3748B">
        <w:rPr>
          <w:rFonts w:ascii="Times New Roman" w:hAnsi="Times New Roman"/>
          <w:color w:val="000000"/>
          <w:sz w:val="28"/>
          <w:lang w:val="ru-RU"/>
        </w:rPr>
        <w:t>Че</w:t>
      </w:r>
      <w:proofErr w:type="spell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3748B">
        <w:rPr>
          <w:rFonts w:ascii="Times New Roman" w:hAnsi="Times New Roman"/>
          <w:color w:val="000000"/>
          <w:sz w:val="28"/>
          <w:lang w:val="ru-RU"/>
        </w:rPr>
        <w:t>Гевара</w:t>
      </w:r>
      <w:proofErr w:type="spell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. Революции и гражданские войны в Центральной Америке. Реформы в странах Латинской Америки в 1950–1970-х гг. Преобразования «Народного единства» в Чили. Кризис реформ и военный переворот в Чили. Диктаторские режимы в странах Южной Америки. </w:t>
      </w:r>
      <w:r w:rsidRPr="00C169A5">
        <w:rPr>
          <w:rFonts w:ascii="Times New Roman" w:hAnsi="Times New Roman"/>
          <w:color w:val="000000"/>
          <w:sz w:val="28"/>
          <w:lang w:val="ru-RU"/>
        </w:rPr>
        <w:t xml:space="preserve">Переход к демократии и усиление левых сил. </w:t>
      </w:r>
      <w:r w:rsidRPr="00F3748B">
        <w:rPr>
          <w:rFonts w:ascii="Times New Roman" w:hAnsi="Times New Roman"/>
          <w:color w:val="000000"/>
          <w:sz w:val="28"/>
          <w:lang w:val="ru-RU"/>
        </w:rPr>
        <w:t>Причины и последствия революционных движений на Кубе и в Центральной Америке.</w:t>
      </w:r>
    </w:p>
    <w:p w:rsidR="001F2B8A" w:rsidRPr="00F3748B" w:rsidRDefault="001F2B8A">
      <w:pPr>
        <w:spacing w:after="0" w:line="264" w:lineRule="auto"/>
        <w:ind w:left="120"/>
        <w:jc w:val="both"/>
        <w:rPr>
          <w:lang w:val="ru-RU"/>
        </w:rPr>
      </w:pPr>
    </w:p>
    <w:p w:rsidR="001F2B8A" w:rsidRPr="00F3748B" w:rsidRDefault="005123F0">
      <w:pPr>
        <w:spacing w:after="0" w:line="264" w:lineRule="auto"/>
        <w:ind w:left="120"/>
        <w:jc w:val="both"/>
        <w:rPr>
          <w:lang w:val="ru-RU"/>
        </w:rPr>
      </w:pPr>
      <w:r w:rsidRPr="00F3748B">
        <w:rPr>
          <w:rFonts w:ascii="Times New Roman" w:hAnsi="Times New Roman"/>
          <w:b/>
          <w:color w:val="000000"/>
          <w:sz w:val="28"/>
          <w:lang w:val="ru-RU"/>
        </w:rPr>
        <w:lastRenderedPageBreak/>
        <w:t>Международные отношения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3748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F3748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F3748B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i/>
          <w:color w:val="000000"/>
          <w:sz w:val="28"/>
          <w:lang w:val="ru-RU"/>
        </w:rPr>
        <w:t>Международные отношения в конце 1940-х – конце 1980-х гг.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Гонка вооружений СССР и США, ее последствия. Ракетно-космическое соперничество. Международные отношения в 1950-е годы. «Новые рубежи» </w:t>
      </w: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C169A5">
        <w:rPr>
          <w:rFonts w:ascii="Times New Roman" w:hAnsi="Times New Roman"/>
          <w:color w:val="000000"/>
          <w:sz w:val="28"/>
          <w:lang w:val="ru-RU"/>
        </w:rPr>
        <w:t xml:space="preserve">Кеннеди и Берлинский кризис. </w:t>
      </w:r>
      <w:proofErr w:type="spellStart"/>
      <w:r w:rsidRPr="00F3748B">
        <w:rPr>
          <w:rFonts w:ascii="Times New Roman" w:hAnsi="Times New Roman"/>
          <w:color w:val="000000"/>
          <w:sz w:val="28"/>
          <w:lang w:val="ru-RU"/>
        </w:rPr>
        <w:t>Карибский</w:t>
      </w:r>
      <w:proofErr w:type="spell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 кризис. Договор о запрещении ядерных испытаний. Советско-китайский конфликт. Усиление нестабильности в мире и Договор о нераспространении ядерного оружия. Договоры ОСВ-1 и ПРО. Хельсинский акт. Договоры ОСВ-2 и ракетный кризис. События в Афганистане и возвращение к политике холодной войны. Конец холодной войны.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1990-е – 2023 г. </w:t>
      </w:r>
      <w:r w:rsidRPr="00F3748B">
        <w:rPr>
          <w:rFonts w:ascii="Times New Roman" w:hAnsi="Times New Roman"/>
          <w:color w:val="000000"/>
          <w:sz w:val="28"/>
          <w:lang w:val="ru-RU"/>
        </w:rPr>
        <w:t>Международные отношения в 1990-е – 2023 г. Расширение НАТО на Восток. Конфликт на Балканах. Военные интервенции НАТО. Кризис глобального доминирования Запада. Обострение противостояния России и Запада. Интеграционные процессы в современном мире: БРИКС, ЕАЭС, СНГ, ШОС, АСЕАН.</w:t>
      </w:r>
    </w:p>
    <w:p w:rsidR="001F2B8A" w:rsidRPr="00F3748B" w:rsidRDefault="001F2B8A">
      <w:pPr>
        <w:spacing w:after="0" w:line="264" w:lineRule="auto"/>
        <w:ind w:left="120"/>
        <w:jc w:val="both"/>
        <w:rPr>
          <w:lang w:val="ru-RU"/>
        </w:rPr>
      </w:pPr>
    </w:p>
    <w:p w:rsidR="001F2B8A" w:rsidRPr="00F3748B" w:rsidRDefault="005123F0">
      <w:pPr>
        <w:spacing w:after="0" w:line="264" w:lineRule="auto"/>
        <w:ind w:left="120"/>
        <w:jc w:val="both"/>
        <w:rPr>
          <w:lang w:val="ru-RU"/>
        </w:rPr>
      </w:pPr>
      <w:r w:rsidRPr="00F3748B">
        <w:rPr>
          <w:rFonts w:ascii="Times New Roman" w:hAnsi="Times New Roman"/>
          <w:b/>
          <w:color w:val="000000"/>
          <w:sz w:val="28"/>
          <w:lang w:val="ru-RU"/>
        </w:rPr>
        <w:t>Наука и культура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3748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F3748B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F3748B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3748B">
        <w:rPr>
          <w:rFonts w:ascii="Times New Roman" w:hAnsi="Times New Roman"/>
          <w:i/>
          <w:color w:val="000000"/>
          <w:sz w:val="28"/>
          <w:lang w:val="ru-RU"/>
        </w:rPr>
        <w:t>Наука и культура во второй половине ХХ в.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3748B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F3748B">
        <w:rPr>
          <w:rFonts w:ascii="Times New Roman" w:hAnsi="Times New Roman"/>
          <w:color w:val="000000"/>
          <w:sz w:val="28"/>
          <w:lang w:val="ru-RU"/>
        </w:rPr>
        <w:t>Важнейшие направления развития науки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в. Ядерная энергетика.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 Освоение космоса. Развитие культуры и искусства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.: </w:t>
      </w: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>литература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, театральное искусство, музыка, архитектура, изобразительное искусство. Олимпийское движение Глобальные проблемы современности. </w:t>
      </w:r>
    </w:p>
    <w:p w:rsidR="001F2B8A" w:rsidRPr="00F3748B" w:rsidRDefault="001F2B8A">
      <w:pPr>
        <w:spacing w:after="0"/>
        <w:ind w:left="120"/>
        <w:rPr>
          <w:lang w:val="ru-RU"/>
        </w:rPr>
      </w:pPr>
      <w:bookmarkStart w:id="5" w:name="_Toc143611215"/>
      <w:bookmarkEnd w:id="5"/>
    </w:p>
    <w:p w:rsidR="001F2B8A" w:rsidRPr="00F3748B" w:rsidRDefault="001F2B8A">
      <w:pPr>
        <w:spacing w:after="0" w:line="264" w:lineRule="auto"/>
        <w:ind w:left="120"/>
        <w:jc w:val="both"/>
        <w:rPr>
          <w:lang w:val="ru-RU"/>
        </w:rPr>
      </w:pPr>
    </w:p>
    <w:p w:rsidR="001F2B8A" w:rsidRPr="00F3748B" w:rsidRDefault="005123F0">
      <w:pPr>
        <w:spacing w:after="0" w:line="264" w:lineRule="auto"/>
        <w:ind w:left="120"/>
        <w:jc w:val="both"/>
        <w:rPr>
          <w:lang w:val="ru-RU"/>
        </w:rPr>
      </w:pPr>
      <w:r w:rsidRPr="00F3748B">
        <w:rPr>
          <w:rFonts w:ascii="Times New Roman" w:hAnsi="Times New Roman"/>
          <w:b/>
          <w:color w:val="000000"/>
          <w:sz w:val="28"/>
          <w:lang w:val="ru-RU"/>
        </w:rPr>
        <w:t>ИСТОРИЯ РОССИИ. 1945 ГОД – НАЧАЛО ХХ</w:t>
      </w:r>
      <w:proofErr w:type="gramStart"/>
      <w:r>
        <w:rPr>
          <w:rFonts w:ascii="Times New Roman" w:hAnsi="Times New Roman"/>
          <w:b/>
          <w:color w:val="000000"/>
          <w:sz w:val="28"/>
        </w:rPr>
        <w:t>I</w:t>
      </w:r>
      <w:proofErr w:type="gramEnd"/>
      <w:r w:rsidRPr="00F3748B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1F2B8A" w:rsidRPr="00F3748B" w:rsidRDefault="001F2B8A">
      <w:pPr>
        <w:spacing w:after="0" w:line="264" w:lineRule="auto"/>
        <w:ind w:left="120"/>
        <w:jc w:val="both"/>
        <w:rPr>
          <w:lang w:val="ru-RU"/>
        </w:rPr>
      </w:pPr>
    </w:p>
    <w:p w:rsidR="001F2B8A" w:rsidRPr="00F3748B" w:rsidRDefault="005123F0">
      <w:pPr>
        <w:spacing w:after="0" w:line="264" w:lineRule="auto"/>
        <w:ind w:left="120"/>
        <w:jc w:val="both"/>
        <w:rPr>
          <w:lang w:val="ru-RU"/>
        </w:rPr>
      </w:pPr>
      <w:r w:rsidRPr="00F3748B">
        <w:rPr>
          <w:rFonts w:ascii="Times New Roman" w:hAnsi="Times New Roman"/>
          <w:b/>
          <w:color w:val="000000"/>
          <w:sz w:val="28"/>
          <w:lang w:val="ru-RU"/>
        </w:rPr>
        <w:t>СССР в 1945–1991 гг.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i/>
          <w:color w:val="000000"/>
          <w:sz w:val="28"/>
          <w:lang w:val="ru-RU"/>
        </w:rPr>
        <w:t xml:space="preserve">СССР в послевоенные годы. 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Послевоенные годы. Влияние Победы. Потери и демографические проблемы. Социальная адаптация фронтовиков. Репатриация. </w:t>
      </w:r>
      <w:r w:rsidRPr="00C169A5">
        <w:rPr>
          <w:rFonts w:ascii="Times New Roman" w:hAnsi="Times New Roman"/>
          <w:color w:val="000000"/>
          <w:sz w:val="28"/>
          <w:lang w:val="ru-RU"/>
        </w:rPr>
        <w:t xml:space="preserve">Борьба с беспризорностью и преступностью. </w:t>
      </w:r>
      <w:r w:rsidRPr="00F3748B">
        <w:rPr>
          <w:rFonts w:ascii="Times New Roman" w:hAnsi="Times New Roman"/>
          <w:color w:val="000000"/>
          <w:sz w:val="28"/>
          <w:lang w:val="ru-RU"/>
        </w:rPr>
        <w:t>Восстановление и развитие экономики и социальной сферы. Восстановление промышленности. Сельское хозяйство. Меры по улучшению жизни населения.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Политическая система в послевоенные годы. Сталин и его окружение. Союзный центр и национальные регионы: проблемы взаимоотношений. Послевоенные репрессии.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Идеология, наука, культура и спорт в послевоенные годы. Соперничество в высших эшелонах власти. Усиление идеологического контроля над обществом. Основные тенденции развития советской литературы и искусства. Развитие советской науки. Советский спорт.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lastRenderedPageBreak/>
        <w:t>Место и роль СССР в послевоенном мире. Укрепление геополитических позиций СССР. Послевоенные договоры с побежденными противниками. Начало холодной войны, ее причины и особенности. Раскол Европы и оформление биполярного мира. СССР и страны Азии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i/>
          <w:color w:val="000000"/>
          <w:sz w:val="28"/>
          <w:lang w:val="ru-RU"/>
        </w:rPr>
        <w:t xml:space="preserve">СССР в 1953–1964 гг. 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Смерть Сталина и настроения в обществе. Борьба за власть в советском руководстве. Н.С. Хрущев. ХХ съезд КПСС и идеологическая кампания по разоблачению культа личности Сталина. </w:t>
      </w:r>
      <w:r w:rsidRPr="00C169A5">
        <w:rPr>
          <w:rFonts w:ascii="Times New Roman" w:hAnsi="Times New Roman"/>
          <w:color w:val="000000"/>
          <w:sz w:val="28"/>
          <w:lang w:val="ru-RU"/>
        </w:rPr>
        <w:t xml:space="preserve">Реабилитация жертв политических репрессий. </w:t>
      </w:r>
      <w:r w:rsidRPr="00F3748B">
        <w:rPr>
          <w:rFonts w:ascii="Times New Roman" w:hAnsi="Times New Roman"/>
          <w:color w:val="000000"/>
          <w:sz w:val="28"/>
          <w:lang w:val="ru-RU"/>
        </w:rPr>
        <w:t>Реорганизация государственных органов, партийных и общественных организаций. Новая Программа КПСС и проект Конституции СССР.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Основные направления экономического и социального развития СССР в 1953–1964 гг. </w:t>
      </w:r>
      <w:r w:rsidRPr="00C169A5">
        <w:rPr>
          <w:rFonts w:ascii="Times New Roman" w:hAnsi="Times New Roman"/>
          <w:color w:val="000000"/>
          <w:sz w:val="28"/>
          <w:lang w:val="ru-RU"/>
        </w:rPr>
        <w:t xml:space="preserve">Экономический курс Г.М. Маленкова. 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Развитие промышленности. Военный и гражданский секторы экономики. Развитие сельского хозяйства и попытки решения продовольственной проблемы. Социальное развитие.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Развитие науки и техники в 1953–1964 гг. Научно-техническая революция в СССР. Развитие компьютерной техники. Организация науки. Фундаментальная наука и производство. Развитие гуманитарных наук. Открытие новых месторождений. Освоение Арктики и Антарктики. Самолетостроение и ракетостроение. Освоение космоса.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 в 1953–1964 гг. Условия развития советской культуры. Первые признаки наступления оттепели в культурной сфере. Власть и интеллигенция. Развитие образования. Власть и церковь. Зарождение новых форм общественной жизни. Развитие советского спорта. </w:t>
      </w:r>
    </w:p>
    <w:p w:rsidR="001F2B8A" w:rsidRPr="00C366C5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Перемены в повседневной жизни в 1953–1964 гг. Революция благосостояния. </w:t>
      </w:r>
      <w:r w:rsidRPr="00C169A5">
        <w:rPr>
          <w:rFonts w:ascii="Times New Roman" w:hAnsi="Times New Roman"/>
          <w:color w:val="000000"/>
          <w:sz w:val="28"/>
          <w:lang w:val="ru-RU"/>
        </w:rPr>
        <w:t xml:space="preserve">Демография. Изменение условий и оплаты труда. 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Перемены в пенсионной системе. Общественные фонды потребления. Решение жилищной проблемы. Жизнь на селе. Популярные формы досуга. Изменение структуры питания. Товары первой необходимости. </w:t>
      </w:r>
      <w:r w:rsidRPr="00C366C5">
        <w:rPr>
          <w:rFonts w:ascii="Times New Roman" w:hAnsi="Times New Roman"/>
          <w:color w:val="000000"/>
          <w:sz w:val="28"/>
          <w:lang w:val="ru-RU"/>
        </w:rPr>
        <w:t xml:space="preserve">Книги, журналы, газеты. Туризм. Изменение общественных настроений и ожиданий.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Новый курс советской внешней политики: от конфронтации к диалогу. </w:t>
      </w:r>
      <w:r w:rsidRPr="00C169A5">
        <w:rPr>
          <w:rFonts w:ascii="Times New Roman" w:hAnsi="Times New Roman"/>
          <w:color w:val="000000"/>
          <w:sz w:val="28"/>
          <w:lang w:val="ru-RU"/>
        </w:rPr>
        <w:t xml:space="preserve">СССР и страны Запада. Гонка вооружений. </w:t>
      </w:r>
      <w:r w:rsidRPr="00F3748B">
        <w:rPr>
          <w:rFonts w:ascii="Times New Roman" w:hAnsi="Times New Roman"/>
          <w:color w:val="000000"/>
          <w:sz w:val="28"/>
          <w:lang w:val="ru-RU"/>
        </w:rPr>
        <w:t>СССР и мировая социалистическая система. Распад колониальной системы. СССР и страны третьего мира</w:t>
      </w:r>
    </w:p>
    <w:p w:rsidR="001F2B8A" w:rsidRPr="00C169A5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i/>
          <w:color w:val="000000"/>
          <w:sz w:val="28"/>
          <w:lang w:val="ru-RU"/>
        </w:rPr>
        <w:t xml:space="preserve">СССР в 1964–1985 гг. 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Политическое развитие СССР в 1964–1985 гг. Итоги и значение «великого десятилетия» Н.С. Хрущева. Политический курс Л.И. Брежнева. </w:t>
      </w:r>
      <w:r w:rsidRPr="00C169A5">
        <w:rPr>
          <w:rFonts w:ascii="Times New Roman" w:hAnsi="Times New Roman"/>
          <w:color w:val="000000"/>
          <w:sz w:val="28"/>
          <w:lang w:val="ru-RU"/>
        </w:rPr>
        <w:t xml:space="preserve">Конституция СССР 1977 г.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Особенности социально-экономического развития СССР в 1964–1985 гг. </w:t>
      </w:r>
      <w:r w:rsidRPr="00C169A5">
        <w:rPr>
          <w:rFonts w:ascii="Times New Roman" w:hAnsi="Times New Roman"/>
          <w:color w:val="000000"/>
          <w:sz w:val="28"/>
          <w:lang w:val="ru-RU"/>
        </w:rPr>
        <w:t xml:space="preserve">Новые ориентиры аграрной политики: реформа 1965 г. и ее результаты. </w:t>
      </w:r>
      <w:proofErr w:type="spellStart"/>
      <w:r w:rsidRPr="00F3748B">
        <w:rPr>
          <w:rFonts w:ascii="Times New Roman" w:hAnsi="Times New Roman"/>
          <w:color w:val="000000"/>
          <w:sz w:val="28"/>
          <w:lang w:val="ru-RU"/>
        </w:rPr>
        <w:lastRenderedPageBreak/>
        <w:t>Косыгинская</w:t>
      </w:r>
      <w:proofErr w:type="spell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 реформа промышленности. Рост социально-экономических проблем.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Развитие науки, образования, здравоохранения. Научные и технические приоритеты. Советская космическая программа. Развитие образования. Советское здравоохранение.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Идеология и культура. Новые идеологические ориентиры. Концепция «развитого социализма». Диссиденты и неформалы. Литература и искусство: поиски новых путей. Достижения советского спорта. </w:t>
      </w:r>
    </w:p>
    <w:p w:rsidR="001F2B8A" w:rsidRPr="00C169A5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Повседневная жизнь советского общества в 1964–1985 гг. </w:t>
      </w:r>
      <w:r w:rsidRPr="00C169A5">
        <w:rPr>
          <w:rFonts w:ascii="Times New Roman" w:hAnsi="Times New Roman"/>
          <w:color w:val="000000"/>
          <w:sz w:val="28"/>
          <w:lang w:val="ru-RU"/>
        </w:rPr>
        <w:t xml:space="preserve">Общественные настроения.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национальные движения. Новая историческая общность. Изменение национального состава населения СССР. Развитие республик в рамках единого государства. Национальные движения. Эволюция национальной политики. </w:t>
      </w:r>
    </w:p>
    <w:p w:rsidR="001F2B8A" w:rsidRPr="00C169A5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Внешняя политика СССР в 1964–1985 гг. Новые вызовы внешнего мира. Отношения СССР со странами Запада. Совещание по безопасности и сотрудничеству в Европе (СБСЕ). СССР и развивающиеся страны. Ввод советских войск в Афганистан. </w:t>
      </w:r>
      <w:r w:rsidRPr="00C169A5">
        <w:rPr>
          <w:rFonts w:ascii="Times New Roman" w:hAnsi="Times New Roman"/>
          <w:color w:val="000000"/>
          <w:sz w:val="28"/>
          <w:lang w:val="ru-RU"/>
        </w:rPr>
        <w:t>СССР и страны социализма.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СССР и мир </w:t>
      </w: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 1980-х гг. Нарастание кризисных явлений в СССР. Ю.В. Андропов и начало формирования идеологии перемен. М.С. Горбачев и его окружение: курс на реформы.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i/>
          <w:color w:val="000000"/>
          <w:sz w:val="28"/>
          <w:lang w:val="ru-RU"/>
        </w:rPr>
        <w:t xml:space="preserve">СССР в 1985–1991 гг. 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Социально-экономическое развитие СССР в 1985–1991 гг. Первый этап преобразований М.С. Горбачева: концепция ускорения социально-экономического развития. Второй этап экономических реформ. Экономический кризис и окончательное разрушение советской модели экономики. Разработка программ перехода к рыночной экономике.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Перемены в духовной сфере в годы перестройки. Гласность и плюрализм. Литература. Кино и театр. Реабилитация жертв политических репрессий. Новый этап в государственно-конфессиональных отношениях. Результаты политики гласности.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Реформа политической системы СССР и ее итоги. Начало изменения советской политической системы. Конституционная реформа 1988–1991 гг. </w:t>
      </w:r>
      <w:r>
        <w:rPr>
          <w:rFonts w:ascii="Times New Roman" w:hAnsi="Times New Roman"/>
          <w:color w:val="000000"/>
          <w:sz w:val="28"/>
        </w:rPr>
        <w:t>I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СССР и его значение. Становление многопартийности. Кризи</w:t>
      </w: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>с в КПСС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 и создание Коммунистической партии РСФСР.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Новое политическое мышление и перемены во внешней политике. СССР и Запад. Начало разоружения. Разблокирование региональных конфликтов. Распад социалистической системы. Результаты политики нового мышления. Отношение к М.С. Горбачеву и его внешней политике в СССР и в мире.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lastRenderedPageBreak/>
        <w:t>Национальная политика и подъем национальных движений. Кризис межнациональных отношений. Нарастание националистических и сепаратистских настроений, обострение межнациональных конфликтов. Противостояние между союзным центром и партийным руководством республик. Декларация о государственном суверенитете РСФСР. Разработка нового союзного договора. Августовский политический кризис 1991 года. Распад СССР.</w:t>
      </w:r>
    </w:p>
    <w:p w:rsidR="001F2B8A" w:rsidRPr="00F3748B" w:rsidRDefault="001F2B8A">
      <w:pPr>
        <w:spacing w:after="0" w:line="264" w:lineRule="auto"/>
        <w:ind w:left="120"/>
        <w:jc w:val="both"/>
        <w:rPr>
          <w:lang w:val="ru-RU"/>
        </w:rPr>
      </w:pPr>
    </w:p>
    <w:p w:rsidR="001F2B8A" w:rsidRPr="00F3748B" w:rsidRDefault="005123F0">
      <w:pPr>
        <w:spacing w:after="0" w:line="264" w:lineRule="auto"/>
        <w:ind w:left="120"/>
        <w:jc w:val="both"/>
        <w:rPr>
          <w:lang w:val="ru-RU"/>
        </w:rPr>
      </w:pPr>
      <w:r w:rsidRPr="00F3748B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в 1992 – начале 2020-х гг.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i/>
          <w:color w:val="000000"/>
          <w:sz w:val="28"/>
          <w:lang w:val="ru-RU"/>
        </w:rPr>
        <w:t xml:space="preserve">Российская Федерация в 1990-е гг. 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Российская экономика в условиях рынка. Начало радикальных экономических преобразований. </w:t>
      </w:r>
      <w:proofErr w:type="spellStart"/>
      <w:r w:rsidRPr="00F3748B">
        <w:rPr>
          <w:rFonts w:ascii="Times New Roman" w:hAnsi="Times New Roman"/>
          <w:color w:val="000000"/>
          <w:sz w:val="28"/>
          <w:lang w:val="ru-RU"/>
        </w:rPr>
        <w:t>Ваучерная</w:t>
      </w:r>
      <w:proofErr w:type="spell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 приватизация. Положение в экономике России в 1992–1998 гг. </w:t>
      </w:r>
      <w:r w:rsidRPr="00C366C5">
        <w:rPr>
          <w:rFonts w:ascii="Times New Roman" w:hAnsi="Times New Roman"/>
          <w:color w:val="000000"/>
          <w:sz w:val="28"/>
          <w:lang w:val="ru-RU"/>
        </w:rPr>
        <w:t xml:space="preserve">Корректировка курса реформ. 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«Олигархический капитализм» и финансовые кризисы. Дефолт 1998 года и его последствия. Россия после дефолта. Результаты экономических реформ 1990-х гг. Политическое развитие Российской Федерации. Разработка новой Конституции России. Нарастание политико-конституционного кризиса в условиях ухудшения экономической ситуации. Трагические события осени 1993 г. в Москве. </w:t>
      </w:r>
      <w:r w:rsidRPr="00C169A5">
        <w:rPr>
          <w:rFonts w:ascii="Times New Roman" w:hAnsi="Times New Roman"/>
          <w:color w:val="000000"/>
          <w:sz w:val="28"/>
          <w:lang w:val="ru-RU"/>
        </w:rPr>
        <w:t xml:space="preserve">Конституция России 1993 года и ее значение. 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Российская многопартийность и становление современного парламентаризма. Выборы Президента РФ в 1996 году. Результаты политического развития России в 1990-е гг. Отставка Президента России Б.Н. Ельцина.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Межнациональные отношения и национальная политика. Народы и регионы России после распада СССР. Федеративный договор. Военно-политический кризис в Чеченской Республике.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Повседневная жизнь. Изменения в структуре российского общества и условиях жизни различных групп населения в 1990-е гг. </w:t>
      </w:r>
      <w:r w:rsidRPr="00C169A5">
        <w:rPr>
          <w:rFonts w:ascii="Times New Roman" w:hAnsi="Times New Roman"/>
          <w:color w:val="000000"/>
          <w:sz w:val="28"/>
          <w:lang w:val="ru-RU"/>
        </w:rPr>
        <w:t xml:space="preserve">Численность и доходы населения. 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Социальное расслоение. Досуг и туризм.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Внешняя политика Российской Федерации в 1990-е гг. Новое место России в мире. Взаимоотношения с США и странами Запада. Агрессия НАТО в Югославии и изменение политики России в отношении Запада. Отношения со странами Азии, Африки и Латинской Америки. Россия на постсоветском пространстве. Результаты внешней политики страны в 1990-е гг.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i/>
          <w:color w:val="000000"/>
          <w:sz w:val="28"/>
          <w:lang w:val="ru-RU"/>
        </w:rPr>
        <w:t>Россия в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F3748B">
        <w:rPr>
          <w:rFonts w:ascii="Times New Roman" w:hAnsi="Times New Roman"/>
          <w:i/>
          <w:color w:val="000000"/>
          <w:sz w:val="28"/>
          <w:lang w:val="ru-RU"/>
        </w:rPr>
        <w:t xml:space="preserve"> веке.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Политические вызовы и новые приоритеты внутренней политики России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 в. Укрепление вертикали власти. Противодействие террористической угрозе. Урегулирование кризиса в Урегулирование кризиса в Чеченской Республике. Обеспечение гражданского согласия и единства общества. Утверждение государственной </w:t>
      </w:r>
      <w:r w:rsidRPr="00F374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символики. Военная реформа. Стабилизация политической системы в годы президентства В.В. Путина. </w:t>
      </w:r>
    </w:p>
    <w:p w:rsidR="001F2B8A" w:rsidRDefault="005123F0">
      <w:pPr>
        <w:spacing w:after="0" w:line="264" w:lineRule="auto"/>
        <w:ind w:firstLine="600"/>
        <w:jc w:val="both"/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Россия в 2008–2011 гг. Президент Д.А. Медведев и его программа. Военный конфликт в Закавказье. </w:t>
      </w:r>
      <w:r w:rsidRPr="00C169A5">
        <w:rPr>
          <w:rFonts w:ascii="Times New Roman" w:hAnsi="Times New Roman"/>
          <w:color w:val="000000"/>
          <w:sz w:val="28"/>
          <w:lang w:val="ru-RU"/>
        </w:rPr>
        <w:t xml:space="preserve">Новый этап политической реформы.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Выборы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Государственную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Думу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2011 г.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развитие России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 в. Приоритетные национальные проекты. Экономическое развитие в 2000–2007 гг. Россия в системе мировой рыночной экономики. Мировой экономический кризис 2008 г. Социальная политика. Изменения в структуре, занятости и численности населения.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Культура, наука, спорт и общественная жизнь в 1990-х – начале 2020-х гг. Последствия распада СССР в сфере науки, образования и культуры. Литература. </w:t>
      </w:r>
      <w:r w:rsidRPr="00C169A5">
        <w:rPr>
          <w:rFonts w:ascii="Times New Roman" w:hAnsi="Times New Roman"/>
          <w:color w:val="000000"/>
          <w:sz w:val="28"/>
          <w:lang w:val="ru-RU"/>
        </w:rPr>
        <w:t xml:space="preserve">Кинематограф. </w:t>
      </w:r>
      <w:r w:rsidRPr="00C366C5">
        <w:rPr>
          <w:rFonts w:ascii="Times New Roman" w:hAnsi="Times New Roman"/>
          <w:color w:val="000000"/>
          <w:sz w:val="28"/>
          <w:lang w:val="ru-RU"/>
        </w:rPr>
        <w:t xml:space="preserve">Музыка. </w:t>
      </w:r>
      <w:r w:rsidRPr="00331E12">
        <w:rPr>
          <w:rFonts w:ascii="Times New Roman" w:hAnsi="Times New Roman"/>
          <w:color w:val="000000"/>
          <w:sz w:val="28"/>
          <w:lang w:val="ru-RU"/>
        </w:rPr>
        <w:t xml:space="preserve">Театр. </w:t>
      </w:r>
      <w:r w:rsidRPr="0071608A">
        <w:rPr>
          <w:rFonts w:ascii="Times New Roman" w:hAnsi="Times New Roman"/>
          <w:color w:val="000000"/>
          <w:sz w:val="28"/>
          <w:lang w:val="ru-RU"/>
        </w:rPr>
        <w:t xml:space="preserve">Изобразительное и монументальное искусство. </w:t>
      </w:r>
      <w:r w:rsidRPr="00F3748B">
        <w:rPr>
          <w:rFonts w:ascii="Times New Roman" w:hAnsi="Times New Roman"/>
          <w:color w:val="000000"/>
          <w:sz w:val="28"/>
          <w:lang w:val="ru-RU"/>
        </w:rPr>
        <w:t>Развитие российской культуры в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 в. Развитие науки. Формирование суверенной системы образования. Средства массовой информации. Российский спорт. Государство и </w:t>
      </w: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>основные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 религиозные </w:t>
      </w:r>
      <w:proofErr w:type="spellStart"/>
      <w:r w:rsidRPr="00F3748B">
        <w:rPr>
          <w:rFonts w:ascii="Times New Roman" w:hAnsi="Times New Roman"/>
          <w:color w:val="000000"/>
          <w:sz w:val="28"/>
          <w:lang w:val="ru-RU"/>
        </w:rPr>
        <w:t>конфессии</w:t>
      </w:r>
      <w:proofErr w:type="spell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. Повседневная жизнь.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>Внешняя политика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в. Россия в современном мире.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 Становление нового внешнеполитического курса России в 2000–2007 гг. Рост международного авторитета России и возобновление конфронтации со странами Запада в 2008–2020 гг. </w:t>
      </w:r>
    </w:p>
    <w:p w:rsidR="001F2B8A" w:rsidRDefault="005123F0">
      <w:pPr>
        <w:spacing w:after="0" w:line="264" w:lineRule="auto"/>
        <w:ind w:firstLine="600"/>
        <w:jc w:val="both"/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Россия в 2012 – начале 2020-х гг. Укрепление обороноспособности страны. Социально-экономическое развитие. Выборы в Государственную Думу 2016 г. Выборы Президента РФ в 2018 г. Национальные цели развития страны. Конституционная реформа 2020 г. Выборы в Государственную </w:t>
      </w:r>
      <w:proofErr w:type="spellStart"/>
      <w:r>
        <w:rPr>
          <w:rFonts w:ascii="Times New Roman" w:hAnsi="Times New Roman"/>
          <w:color w:val="000000"/>
          <w:sz w:val="28"/>
        </w:rPr>
        <w:t>Думу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VIII </w:t>
      </w:r>
      <w:proofErr w:type="spellStart"/>
      <w:r>
        <w:rPr>
          <w:rFonts w:ascii="Times New Roman" w:hAnsi="Times New Roman"/>
          <w:color w:val="000000"/>
          <w:sz w:val="28"/>
        </w:rPr>
        <w:t>созыва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Россия сегодня. Специальная военная операция (СВО). Отношения с Западом </w:t>
      </w: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XXI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в. Давление на Россию со стороны США. Противодействие стратегии Запада в отношении России. Фальсификация истории. Возрождение нацизма. Украинский неонацизм. Переворот 2014 г. на Украине. Возвращение Крыма. Судьба Донбасса. Минские соглашения. Специальная военная операция. Противостояние с Западом. </w:t>
      </w:r>
      <w:r w:rsidRPr="00C169A5">
        <w:rPr>
          <w:rFonts w:ascii="Times New Roman" w:hAnsi="Times New Roman"/>
          <w:color w:val="000000"/>
          <w:sz w:val="28"/>
          <w:lang w:val="ru-RU"/>
        </w:rPr>
        <w:t xml:space="preserve">Украина – неонацистское государство. </w:t>
      </w:r>
      <w:r w:rsidRPr="00F3748B">
        <w:rPr>
          <w:rFonts w:ascii="Times New Roman" w:hAnsi="Times New Roman"/>
          <w:color w:val="000000"/>
          <w:sz w:val="28"/>
          <w:lang w:val="ru-RU"/>
        </w:rPr>
        <w:t>Новые регионы. СВО и российское общество. Россия – страна героев.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Наш край в 1992–2022 гг.</w:t>
      </w:r>
    </w:p>
    <w:p w:rsidR="001F2B8A" w:rsidRPr="00C169A5" w:rsidRDefault="005123F0">
      <w:pPr>
        <w:spacing w:after="0" w:line="264" w:lineRule="auto"/>
        <w:ind w:left="12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Итоговое обобщение по курсу «История России. </w:t>
      </w:r>
      <w:r w:rsidRPr="00C169A5">
        <w:rPr>
          <w:rFonts w:ascii="Times New Roman" w:hAnsi="Times New Roman"/>
          <w:color w:val="000000"/>
          <w:sz w:val="28"/>
          <w:lang w:val="ru-RU"/>
        </w:rPr>
        <w:t>1945 год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C169A5">
        <w:rPr>
          <w:rFonts w:ascii="Times New Roman" w:hAnsi="Times New Roman"/>
          <w:color w:val="000000"/>
          <w:sz w:val="28"/>
          <w:lang w:val="ru-RU"/>
        </w:rPr>
        <w:t xml:space="preserve"> века».</w:t>
      </w:r>
    </w:p>
    <w:p w:rsidR="001F2B8A" w:rsidRPr="00C169A5" w:rsidRDefault="001F2B8A">
      <w:pPr>
        <w:rPr>
          <w:lang w:val="ru-RU"/>
        </w:rPr>
        <w:sectPr w:rsidR="001F2B8A" w:rsidRPr="00C169A5">
          <w:pgSz w:w="11906" w:h="16383"/>
          <w:pgMar w:top="1134" w:right="850" w:bottom="1134" w:left="1701" w:header="720" w:footer="720" w:gutter="0"/>
          <w:cols w:space="720"/>
        </w:sectPr>
      </w:pPr>
    </w:p>
    <w:p w:rsidR="001F2B8A" w:rsidRPr="00F3748B" w:rsidRDefault="005123F0">
      <w:pPr>
        <w:spacing w:after="0" w:line="264" w:lineRule="auto"/>
        <w:ind w:left="120"/>
        <w:jc w:val="both"/>
        <w:rPr>
          <w:lang w:val="ru-RU"/>
        </w:rPr>
      </w:pPr>
      <w:bookmarkStart w:id="6" w:name="block-5368925"/>
      <w:bookmarkEnd w:id="3"/>
      <w:r w:rsidRPr="00F3748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ИСТОРИИ НА УРОВНЕ СРЕДНЕГО ОБЩЕГО ОБРАЗОВАНИЯ</w:t>
      </w:r>
    </w:p>
    <w:p w:rsidR="001F2B8A" w:rsidRPr="00F3748B" w:rsidRDefault="001F2B8A">
      <w:pPr>
        <w:spacing w:after="0" w:line="264" w:lineRule="auto"/>
        <w:ind w:left="120"/>
        <w:jc w:val="both"/>
        <w:rPr>
          <w:lang w:val="ru-RU"/>
        </w:rPr>
      </w:pPr>
    </w:p>
    <w:p w:rsidR="001F2B8A" w:rsidRPr="00F3748B" w:rsidRDefault="005123F0">
      <w:pPr>
        <w:spacing w:after="0" w:line="264" w:lineRule="auto"/>
        <w:ind w:left="120"/>
        <w:jc w:val="both"/>
        <w:rPr>
          <w:lang w:val="ru-RU"/>
        </w:rPr>
      </w:pPr>
      <w:r w:rsidRPr="00F3748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F2B8A" w:rsidRPr="00F3748B" w:rsidRDefault="001F2B8A">
      <w:pPr>
        <w:spacing w:after="0" w:line="264" w:lineRule="auto"/>
        <w:ind w:left="120"/>
        <w:jc w:val="both"/>
        <w:rPr>
          <w:lang w:val="ru-RU"/>
        </w:rPr>
      </w:pPr>
    </w:p>
    <w:p w:rsidR="001F2B8A" w:rsidRPr="00F3748B" w:rsidRDefault="005123F0">
      <w:pPr>
        <w:spacing w:after="0" w:line="264" w:lineRule="auto"/>
        <w:ind w:left="120"/>
        <w:jc w:val="both"/>
        <w:rPr>
          <w:lang w:val="ru-RU"/>
        </w:rPr>
      </w:pPr>
      <w:r w:rsidRPr="00F3748B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осмысление сложившихся в российской истории традиций гражданского служения Отечеству;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3748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осознание исторического значения конституционного развития России, своих конституционных прав и обязанностей, уважение закона и правопорядка;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деятельности;</w:t>
      </w:r>
    </w:p>
    <w:p w:rsidR="001F2B8A" w:rsidRPr="00F3748B" w:rsidRDefault="005123F0">
      <w:pPr>
        <w:spacing w:after="0" w:line="264" w:lineRule="auto"/>
        <w:ind w:left="120"/>
        <w:jc w:val="both"/>
        <w:rPr>
          <w:lang w:val="ru-RU"/>
        </w:rPr>
      </w:pPr>
      <w:r w:rsidRPr="00F3748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3748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идейная убежденность, готовность к служению и защите Отечества, ответственность за его судьбу;</w:t>
      </w:r>
    </w:p>
    <w:p w:rsidR="001F2B8A" w:rsidRPr="00F3748B" w:rsidRDefault="005123F0">
      <w:pPr>
        <w:spacing w:after="0" w:line="264" w:lineRule="auto"/>
        <w:ind w:left="120"/>
        <w:jc w:val="both"/>
        <w:rPr>
          <w:lang w:val="ru-RU"/>
        </w:rPr>
      </w:pPr>
      <w:r w:rsidRPr="00F3748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личностное осмысление и принятие сущности и значения исторически сложившихся и развивавшихся духовно-нравственных ценностей российского народа;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3748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</w:t>
      </w:r>
      <w:r w:rsidRPr="00F374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современного российского общества; понимание значения личного вклада в построение устойчивого будущего;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</w:t>
      </w:r>
    </w:p>
    <w:p w:rsidR="001F2B8A" w:rsidRPr="00F3748B" w:rsidRDefault="005123F0">
      <w:pPr>
        <w:spacing w:after="0" w:line="264" w:lineRule="auto"/>
        <w:ind w:left="120"/>
        <w:jc w:val="both"/>
        <w:rPr>
          <w:lang w:val="ru-RU"/>
        </w:rPr>
      </w:pPr>
      <w:r w:rsidRPr="00F3748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исторически сложившемся культурном многообразии своей страны и мира;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осознание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спорта, труда, общественных отношений;</w:t>
      </w:r>
    </w:p>
    <w:p w:rsidR="001F2B8A" w:rsidRPr="00F3748B" w:rsidRDefault="005123F0">
      <w:pPr>
        <w:spacing w:after="0" w:line="264" w:lineRule="auto"/>
        <w:ind w:left="120"/>
        <w:jc w:val="both"/>
        <w:rPr>
          <w:lang w:val="ru-RU"/>
        </w:rPr>
      </w:pPr>
      <w:r w:rsidRPr="00F3748B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и необходимости ее сохранения (в том числе на основе примеров из истории);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представление об идеалах гармоничного физического и духовного развития человека в исторических обществах и в современную эпоху; ответственное отношение к своему здоровью и установка на здоровый образ жизни; </w:t>
      </w:r>
    </w:p>
    <w:p w:rsidR="001F2B8A" w:rsidRPr="00F3748B" w:rsidRDefault="005123F0">
      <w:pPr>
        <w:spacing w:after="0" w:line="264" w:lineRule="auto"/>
        <w:ind w:left="120"/>
        <w:jc w:val="both"/>
        <w:rPr>
          <w:lang w:val="ru-RU"/>
        </w:rPr>
      </w:pPr>
      <w:r w:rsidRPr="00F3748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понимание на основе знания истории значения трудовой деятельности как источника развития человека и общества; уважение к труду и результатам трудовой деятельности человека;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будущей профессии и реализовывать собственные жизненные планы;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мотивация и способность к образованию и самообразованию на протяжении всей жизни;</w:t>
      </w:r>
    </w:p>
    <w:p w:rsidR="001F2B8A" w:rsidRPr="00F3748B" w:rsidRDefault="005123F0">
      <w:pPr>
        <w:spacing w:after="0" w:line="264" w:lineRule="auto"/>
        <w:ind w:left="120"/>
        <w:jc w:val="both"/>
        <w:rPr>
          <w:lang w:val="ru-RU"/>
        </w:rPr>
      </w:pPr>
      <w:r w:rsidRPr="00F3748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осмысление исторического опыта взаимодействия людей с природной средой, его позитивных и негативных проявлений; </w:t>
      </w:r>
      <w:proofErr w:type="spellStart"/>
      <w:r w:rsidRPr="00F3748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и социальной среде;</w:t>
      </w:r>
    </w:p>
    <w:p w:rsidR="001F2B8A" w:rsidRPr="00F3748B" w:rsidRDefault="005123F0">
      <w:pPr>
        <w:spacing w:after="0" w:line="264" w:lineRule="auto"/>
        <w:ind w:left="120"/>
        <w:jc w:val="both"/>
        <w:rPr>
          <w:lang w:val="ru-RU"/>
        </w:rPr>
      </w:pPr>
      <w:r w:rsidRPr="00F3748B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3748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осознанию своего места в поликультурном мире;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осмысление 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 людьми и познания мира;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</w:t>
      </w:r>
    </w:p>
    <w:p w:rsidR="001F2B8A" w:rsidRPr="00F3748B" w:rsidRDefault="005123F0">
      <w:pPr>
        <w:spacing w:after="0" w:line="264" w:lineRule="auto"/>
        <w:ind w:left="120"/>
        <w:jc w:val="both"/>
        <w:rPr>
          <w:lang w:val="ru-RU"/>
        </w:rPr>
      </w:pPr>
      <w:r w:rsidRPr="00F3748B">
        <w:rPr>
          <w:rFonts w:ascii="Times New Roman" w:hAnsi="Times New Roman"/>
          <w:b/>
          <w:color w:val="000000"/>
          <w:sz w:val="28"/>
          <w:lang w:val="ru-RU"/>
        </w:rPr>
        <w:t>9) эмоциональный интеллект: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развитие самосознания (включая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  <w:proofErr w:type="spellStart"/>
      <w:r w:rsidRPr="00F3748B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 (способность понимать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суждений и эмоций с учетом позиций и мнений других участников общения).</w:t>
      </w:r>
    </w:p>
    <w:p w:rsidR="001F2B8A" w:rsidRPr="00F3748B" w:rsidRDefault="001F2B8A">
      <w:pPr>
        <w:spacing w:after="0" w:line="264" w:lineRule="auto"/>
        <w:ind w:left="120"/>
        <w:jc w:val="both"/>
        <w:rPr>
          <w:lang w:val="ru-RU"/>
        </w:rPr>
      </w:pPr>
      <w:bookmarkStart w:id="7" w:name="_Toc142487931"/>
      <w:bookmarkEnd w:id="7"/>
    </w:p>
    <w:p w:rsidR="001F2B8A" w:rsidRPr="00F3748B" w:rsidRDefault="001F2B8A">
      <w:pPr>
        <w:spacing w:after="0" w:line="264" w:lineRule="auto"/>
        <w:ind w:left="120"/>
        <w:jc w:val="both"/>
        <w:rPr>
          <w:lang w:val="ru-RU"/>
        </w:rPr>
      </w:pPr>
    </w:p>
    <w:p w:rsidR="001F2B8A" w:rsidRPr="00F3748B" w:rsidRDefault="005123F0">
      <w:pPr>
        <w:spacing w:after="0" w:line="264" w:lineRule="auto"/>
        <w:ind w:left="120"/>
        <w:jc w:val="both"/>
        <w:rPr>
          <w:lang w:val="ru-RU"/>
        </w:rPr>
      </w:pPr>
      <w:r w:rsidRPr="00F3748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F2B8A" w:rsidRPr="00F3748B" w:rsidRDefault="001F2B8A">
      <w:pPr>
        <w:spacing w:after="0" w:line="264" w:lineRule="auto"/>
        <w:ind w:left="120"/>
        <w:jc w:val="both"/>
        <w:rPr>
          <w:lang w:val="ru-RU"/>
        </w:rPr>
      </w:pP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истории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1F2B8A" w:rsidRPr="00F3748B" w:rsidRDefault="001F2B8A">
      <w:pPr>
        <w:spacing w:after="0" w:line="264" w:lineRule="auto"/>
        <w:ind w:left="120"/>
        <w:jc w:val="both"/>
        <w:rPr>
          <w:lang w:val="ru-RU"/>
        </w:rPr>
      </w:pPr>
    </w:p>
    <w:p w:rsidR="001F2B8A" w:rsidRPr="00F3748B" w:rsidRDefault="005123F0">
      <w:pPr>
        <w:spacing w:after="0" w:line="264" w:lineRule="auto"/>
        <w:ind w:left="120"/>
        <w:jc w:val="both"/>
        <w:rPr>
          <w:lang w:val="ru-RU"/>
        </w:rPr>
      </w:pPr>
      <w:r w:rsidRPr="00F3748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F2B8A" w:rsidRPr="00F3748B" w:rsidRDefault="005123F0">
      <w:pPr>
        <w:spacing w:after="0" w:line="264" w:lineRule="auto"/>
        <w:ind w:left="120"/>
        <w:jc w:val="both"/>
        <w:rPr>
          <w:lang w:val="ru-RU"/>
        </w:rPr>
      </w:pPr>
      <w:r w:rsidRPr="00F3748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формулировать проблему, вопрос, требующий решения;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существенный признак или основания для сравнения, классификации и обобщения;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выявлять закономерные черты и противоречия в рассматриваемых явлениях;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учетом анализа имеющихся ресурсов;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целям.</w:t>
      </w:r>
    </w:p>
    <w:p w:rsidR="001F2B8A" w:rsidRPr="00F3748B" w:rsidRDefault="005123F0">
      <w:pPr>
        <w:spacing w:after="0" w:line="264" w:lineRule="auto"/>
        <w:ind w:left="120"/>
        <w:jc w:val="both"/>
        <w:rPr>
          <w:lang w:val="ru-RU"/>
        </w:rPr>
      </w:pPr>
      <w:r w:rsidRPr="00F3748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F3748B">
        <w:rPr>
          <w:rFonts w:ascii="Times New Roman" w:hAnsi="Times New Roman"/>
          <w:color w:val="000000"/>
          <w:sz w:val="28"/>
          <w:lang w:val="ru-RU"/>
        </w:rPr>
        <w:t>: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определять познавательную задачу; намечать путь ее решения и осуществлять подбор исторического материала, объекта;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объекта в соответствии с принципом историзма, основными процедурами исторического познания;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систематизировать и обобщать исторические факты (в том числе в форме таблиц, схем);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выявлять характерные признаки исторических явлений;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раскрывать причинно-следственные связи событий прошлого и настоящего;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сравнивать события, ситуации, определяя основания для сравнения, выявляя общие черты и различия;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формулировать и обосновывать выводы;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соотносить полученный результат с имеющимся историческим знанием;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определять новизну и обоснованность полученного результата;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объяснять сферу применения и значение проведенного учебного исследования в современном общественном контексте. </w:t>
      </w:r>
    </w:p>
    <w:p w:rsidR="001F2B8A" w:rsidRPr="00F3748B" w:rsidRDefault="005123F0">
      <w:pPr>
        <w:spacing w:after="0" w:line="264" w:lineRule="auto"/>
        <w:ind w:left="120"/>
        <w:jc w:val="both"/>
        <w:rPr>
          <w:lang w:val="ru-RU"/>
        </w:rPr>
      </w:pPr>
      <w:r w:rsidRPr="00F3748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учебной и </w:t>
      </w:r>
      <w:proofErr w:type="spellStart"/>
      <w:r w:rsidRPr="00F3748B">
        <w:rPr>
          <w:rFonts w:ascii="Times New Roman" w:hAnsi="Times New Roman"/>
          <w:color w:val="000000"/>
          <w:sz w:val="28"/>
          <w:lang w:val="ru-RU"/>
        </w:rPr>
        <w:t>внеучебной</w:t>
      </w:r>
      <w:proofErr w:type="spell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(учебники, исторические источники, научно-популярная литература, интернет-ресурсы и другие) – извлекать, сопоставлять, систематизировать и интерпретировать информацию;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различать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комплексы источников, выявляя совпадения и различия их свидетельств;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учетом назначения информации целевой аудитории, выбирая оптимальную форму представления и визуализации.</w:t>
      </w:r>
    </w:p>
    <w:p w:rsidR="001F2B8A" w:rsidRPr="00F3748B" w:rsidRDefault="001F2B8A">
      <w:pPr>
        <w:spacing w:after="0" w:line="264" w:lineRule="auto"/>
        <w:ind w:left="120"/>
        <w:jc w:val="both"/>
        <w:rPr>
          <w:lang w:val="ru-RU"/>
        </w:rPr>
      </w:pPr>
    </w:p>
    <w:p w:rsidR="001F2B8A" w:rsidRPr="00F3748B" w:rsidRDefault="005123F0">
      <w:pPr>
        <w:spacing w:after="0" w:line="264" w:lineRule="auto"/>
        <w:ind w:left="120"/>
        <w:jc w:val="both"/>
        <w:rPr>
          <w:lang w:val="ru-RU"/>
        </w:rPr>
      </w:pPr>
      <w:r w:rsidRPr="00F3748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представлять особенности взаимодействия людей в исторических обществах и современном мире;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событий и личностей прошлого и современности, выявляя сходство и различие высказываемых оценок;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излагать и аргументировать свою точку зрения в устном высказывании, письменном тексте;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владеть способами общения и конструктивного взаимодействия, в том числе межкультурного, в образовательной организации и социальном окружении;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3748B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 вести диалог, уметь смягчать конфликтные ситуации.</w:t>
      </w:r>
    </w:p>
    <w:p w:rsidR="001F2B8A" w:rsidRPr="00F3748B" w:rsidRDefault="001F2B8A">
      <w:pPr>
        <w:spacing w:after="0" w:line="264" w:lineRule="auto"/>
        <w:ind w:left="120"/>
        <w:jc w:val="both"/>
        <w:rPr>
          <w:lang w:val="ru-RU"/>
        </w:rPr>
      </w:pPr>
    </w:p>
    <w:p w:rsidR="001F2B8A" w:rsidRPr="00F3748B" w:rsidRDefault="005123F0">
      <w:pPr>
        <w:spacing w:after="0" w:line="264" w:lineRule="auto"/>
        <w:ind w:left="120"/>
        <w:jc w:val="both"/>
        <w:rPr>
          <w:lang w:val="ru-RU"/>
        </w:rPr>
      </w:pPr>
      <w:r w:rsidRPr="00F3748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владеть приемами самоорганизации своей учебной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владеть приемами самоконтроля: осуществлять самоконтроль,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принятие себя и других: осознавать свои достижения и слабые стороны в учении, общении, сотрудничестве со сверстниками и людьми старшего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1F2B8A" w:rsidRPr="00F3748B" w:rsidRDefault="005123F0">
      <w:pPr>
        <w:spacing w:after="0" w:line="264" w:lineRule="auto"/>
        <w:ind w:left="120"/>
        <w:jc w:val="both"/>
        <w:rPr>
          <w:lang w:val="ru-RU"/>
        </w:rPr>
      </w:pPr>
      <w:r w:rsidRPr="00F3748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осознавать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и осуществлять совместную работу, коллективные учебные проекты по истории, в том числе на региональном материале;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проявлять творчество и инициативу в индивидуальной и командной работе;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оценивать полученные результаты и свой вклад в общую работу.</w:t>
      </w:r>
    </w:p>
    <w:p w:rsidR="001F2B8A" w:rsidRPr="00F3748B" w:rsidRDefault="001F2B8A">
      <w:pPr>
        <w:spacing w:after="0" w:line="264" w:lineRule="auto"/>
        <w:ind w:left="120"/>
        <w:jc w:val="both"/>
        <w:rPr>
          <w:lang w:val="ru-RU"/>
        </w:rPr>
      </w:pPr>
      <w:bookmarkStart w:id="8" w:name="_Toc142487932"/>
      <w:bookmarkEnd w:id="8"/>
    </w:p>
    <w:p w:rsidR="001F2B8A" w:rsidRPr="00F3748B" w:rsidRDefault="005123F0">
      <w:pPr>
        <w:spacing w:after="0" w:line="264" w:lineRule="auto"/>
        <w:ind w:left="12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​</w:t>
      </w:r>
    </w:p>
    <w:p w:rsidR="001F2B8A" w:rsidRPr="00F3748B" w:rsidRDefault="005123F0">
      <w:pPr>
        <w:spacing w:after="0" w:line="264" w:lineRule="auto"/>
        <w:ind w:left="120"/>
        <w:jc w:val="both"/>
        <w:rPr>
          <w:lang w:val="ru-RU"/>
        </w:rPr>
      </w:pPr>
      <w:r w:rsidRPr="00F3748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F2B8A" w:rsidRPr="00F3748B" w:rsidRDefault="001F2B8A">
      <w:pPr>
        <w:spacing w:after="0" w:line="264" w:lineRule="auto"/>
        <w:ind w:left="120"/>
        <w:jc w:val="both"/>
        <w:rPr>
          <w:lang w:val="ru-RU"/>
        </w:rPr>
      </w:pP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 xml:space="preserve">1) 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успехов, освоения космоса;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в.; особенности развития культуры народов СССР (России);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2), исторических личностей, внесших значительный вклад в социально-экономическое, политическое и культурное развитие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>.;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  <w:proofErr w:type="gramEnd"/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4) умение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5) умение устанавливать причинно-следственные, пространственные, </w:t>
      </w:r>
      <w:proofErr w:type="spellStart"/>
      <w:r w:rsidRPr="00F3748B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 связи исторических событий, явлений, процессов; характеризовать их итоги; соотносить события истории родного края и </w:t>
      </w:r>
      <w:r w:rsidRPr="00F374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>.;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 xml:space="preserve"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  <w:proofErr w:type="gramEnd"/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 xml:space="preserve">7) умение осуществлять с соблюдением правил информационной безопасности поиск исторической информации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  <w:proofErr w:type="gramEnd"/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проявление уважения к историческому наследию народов России;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11) знание ключевых событий, основных дат и этапов истории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в.; выдающихся деятелей отечественной и всемирной истории; важнейших достижений культуры, ценностных ориентиров.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Условием достижения каждого из предметных результатов изучения истории на уровне среднего общего образования является усвоение </w:t>
      </w:r>
      <w:r w:rsidRPr="00F374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обучающимися знаний и формирование умений, которые составляют структуру предметного результата. 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>Формирование умений, составляющих структуру предметных результатов, происходит на уч</w:t>
      </w:r>
      <w:r w:rsidR="00D07F26">
        <w:rPr>
          <w:rFonts w:ascii="Times New Roman" w:hAnsi="Times New Roman"/>
          <w:color w:val="000000"/>
          <w:sz w:val="28"/>
          <w:lang w:val="ru-RU"/>
        </w:rPr>
        <w:t xml:space="preserve">ебном материале, изучаемом в 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11 классах с учетом того, что достижение предметных результатов предполагает не только обращение к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в., но и к важнейшим событиям, явлениям, процессам истории нашей страны с древнейших времен до начала </w:t>
      </w:r>
      <w:r>
        <w:rPr>
          <w:rFonts w:ascii="Times New Roman" w:hAnsi="Times New Roman"/>
          <w:color w:val="000000"/>
          <w:sz w:val="28"/>
        </w:rPr>
        <w:t>XX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в. При планировании уроков истории следует предусмотреть повторение изученных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 ранее исторических событий, явлений, процессов, деятельности исторических личностей России, связанных с актуальным историческим материалом урока.</w:t>
      </w:r>
    </w:p>
    <w:p w:rsidR="001F2B8A" w:rsidRPr="00F3748B" w:rsidRDefault="001F2B8A">
      <w:pPr>
        <w:spacing w:after="0" w:line="264" w:lineRule="auto"/>
        <w:ind w:left="120"/>
        <w:jc w:val="both"/>
        <w:rPr>
          <w:lang w:val="ru-RU"/>
        </w:rPr>
      </w:pPr>
    </w:p>
    <w:p w:rsidR="001F2B8A" w:rsidRPr="00F3748B" w:rsidRDefault="005123F0">
      <w:pPr>
        <w:spacing w:after="0" w:line="264" w:lineRule="auto"/>
        <w:ind w:left="12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3748B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социально-экономических процессах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событий;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культуры народов СССР (России).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в.), </w:t>
      </w: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>умением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события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 в.), объяснять их особую значимость для истории нашей страны;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 в.), их значение для истории России и человечества в целом;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 в.), выявлять попытки фальсификации истории;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используя знания по истории России, </w:t>
      </w:r>
      <w:proofErr w:type="spellStart"/>
      <w:r w:rsidRPr="00F3748B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 противостоять попыткам фальсификации исторических фактов, связанных с важнейшими событиями, явлениями, процессами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>.).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Знание имен исторических личностей, внесших значительный вклад в социально-экономическое, политическое и культурное развитие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>.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возможно при комплексном использовании методов обучения и воспитания, так как, кроме знаний об исторической личности, обучающиеся должны осознать величие личности человека, влияние его деятельности на ход истории.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называть имена наиболее выдающихся деятелей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 в.), события, процессы, в которых они участвовали;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исторических личностей в рамках событий, процессов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 в.), оценивать значение их деятельности для истории нашей станы и человечества в целом;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характеризовать значение и последствия событий, в которых участвовали выдающиеся исторические личности, для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>.);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>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всеобщей истории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типов.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объяснять смысл изученных (изучаемых) исторических понятий и терминов из истории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 в.),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в.) с использованием контекстной </w:t>
      </w:r>
      <w:r w:rsidRPr="00F3748B">
        <w:rPr>
          <w:rFonts w:ascii="Times New Roman" w:hAnsi="Times New Roman"/>
          <w:color w:val="000000"/>
          <w:sz w:val="28"/>
          <w:lang w:val="ru-RU"/>
        </w:rPr>
        <w:lastRenderedPageBreak/>
        <w:t>информации, представленной в исторических источниках, учебной, художественной и научно-популярной литературе, визуальных материалах и другие;</w:t>
      </w:r>
      <w:proofErr w:type="gramEnd"/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странах, анализируя изменения, происшедшие в течение рассматриваемого периода;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рассматриваемого периода,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>представлять результаты самостоятельного изучения исторической информации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в.) в форме сложного плана, конспекта, реферата;</w:t>
      </w:r>
      <w:proofErr w:type="gramEnd"/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определять и объяснять с использованием фактического материала свое отношение к наиболее значительным событиям, достижениям и личностям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>.);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(опровержения) собственной или предложенной точки зрения по дискуссионной проблеме из истории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 в.); сравнивать предложенную аргументацию, выбирать наиболее аргументированную позицию.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в период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 в.;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>.);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 в.) события, явления, процессы; факты и мнения, описания и объяснения, гипотезы и теории;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>.);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 (корректности) сравнения событий, явлений, процессов, взглядов исторических деятелей истории России и зарубежных стран;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взгляды исторических деятелей России и зарубежных стран по самостоятельно определенным критериям; на основе сравнения самостоятельно делать выводы;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устанавливать исторические аналогии.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Умение устанавливать причинно-следственные, пространственные, </w:t>
      </w:r>
      <w:proofErr w:type="spellStart"/>
      <w:r w:rsidRPr="00F3748B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 связи исторических событий, явлений, процессов; характеризовать их итоги; соотносить события истории родного края и истории России в период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целом.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в.) определять (различать) причины, предпосылки, поводы, последствия, указывать итоги, значение исторических событий, явлений, процессов;</w:t>
      </w:r>
      <w:proofErr w:type="gramEnd"/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причинно-следственные, пространственные, </w:t>
      </w:r>
      <w:proofErr w:type="spellStart"/>
      <w:r w:rsidRPr="00F3748B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 связи между историческими событиями, явлениями, процессами на основе анализа исторической ситуации/информации из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>.);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>.);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>.);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современников исторических событий, явлений, процессов истории России и человечества в целом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>.).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  <w:proofErr w:type="gramEnd"/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по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>.);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определять авторство письменного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>.), время и место его создания, события, явления, процессы, о которых идет речь, и другие, соотносить информацию письменного источника с историческим контекстом;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>.);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исторический источник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 учебным текстом, другими источниками исторической информации (в том числе исторической картой/схемой);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 из двух или более письменных исторических источников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 выводы;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</w:t>
      </w:r>
      <w:r w:rsidRPr="00F3748B">
        <w:rPr>
          <w:rFonts w:ascii="Times New Roman" w:hAnsi="Times New Roman"/>
          <w:color w:val="000000"/>
          <w:sz w:val="28"/>
          <w:lang w:val="ru-RU"/>
        </w:rPr>
        <w:lastRenderedPageBreak/>
        <w:t>и другие); используя контекстную информацию, описывать вещественный исторический источник;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 в.) (определять авторство, время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  <w:proofErr w:type="gramEnd"/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для изучения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>.);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>.);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 (схемы), по истории России и зарубежных стран в период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других).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lastRenderedPageBreak/>
        <w:t>определять на основе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>.);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.) и составлять </w:t>
      </w: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 его основе план, таблицу, схему;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в.);</w:t>
      </w:r>
      <w:proofErr w:type="gramEnd"/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 в.); оформлять результаты анализа исторической карты/схемы в виде таблицы, схемы; делать выводы;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в.),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  <w:proofErr w:type="gramEnd"/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исторической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 информацией аутентичных исторических источников и источников исторической информации;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которым посвящены визуальные источники исторической информации;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информации и статистической информации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 в.) проводить сравнение исторических событий, явлений, процессов истории России и зарубежных стран;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 информацией из других исторических источников, делать выводы;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историческую информацию в виде таблиц, графиков, схем, диаграмм;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использовать умения, приобретенные в процессе изучения истории, для участия в подготовке учебных проектов по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материале, с использованием ресурсов библиотек, музеев и других.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страны как многонационального государства, важности уважения и взаимопонимания между всеми народами России.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диалогическом и </w:t>
      </w:r>
      <w:proofErr w:type="spellStart"/>
      <w:r w:rsidRPr="00F3748B">
        <w:rPr>
          <w:rFonts w:ascii="Times New Roman" w:hAnsi="Times New Roman"/>
          <w:color w:val="000000"/>
          <w:sz w:val="28"/>
          <w:lang w:val="ru-RU"/>
        </w:rPr>
        <w:t>полилогическом</w:t>
      </w:r>
      <w:proofErr w:type="spell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 общении, посвященном проблемам, связанным с историей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включает следующий перечень знаний и умений: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 в.), осознавать и понимать ценность сопричастности своей семьи к событиям, явлениям, процессам истории России;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>.);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374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.), выявлять </w:t>
      </w:r>
      <w:proofErr w:type="gramStart"/>
      <w:r w:rsidRPr="00F3748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3748B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попытки фальсификации истории, приводить аргументы в защиту исторической правды;</w:t>
      </w:r>
    </w:p>
    <w:p w:rsidR="001F2B8A" w:rsidRPr="00F3748B" w:rsidRDefault="005123F0">
      <w:pPr>
        <w:spacing w:after="0" w:line="264" w:lineRule="auto"/>
        <w:ind w:firstLine="600"/>
        <w:jc w:val="both"/>
        <w:rPr>
          <w:lang w:val="ru-RU"/>
        </w:rPr>
      </w:pPr>
      <w:r w:rsidRPr="00F3748B">
        <w:rPr>
          <w:rFonts w:ascii="Times New Roman" w:hAnsi="Times New Roman"/>
          <w:color w:val="000000"/>
          <w:sz w:val="28"/>
          <w:lang w:val="ru-RU"/>
        </w:rPr>
        <w:t>активно участвовать в дискуссиях, не допуская умаления подвига народа при защите Отечества.</w:t>
      </w:r>
    </w:p>
    <w:p w:rsidR="001F2B8A" w:rsidRPr="00F3748B" w:rsidRDefault="001F2B8A">
      <w:pPr>
        <w:rPr>
          <w:lang w:val="ru-RU"/>
        </w:rPr>
        <w:sectPr w:rsidR="001F2B8A" w:rsidRPr="00F3748B">
          <w:pgSz w:w="11906" w:h="16383"/>
          <w:pgMar w:top="1134" w:right="850" w:bottom="1134" w:left="1701" w:header="720" w:footer="720" w:gutter="0"/>
          <w:cols w:space="720"/>
        </w:sectPr>
      </w:pPr>
    </w:p>
    <w:p w:rsidR="001F2B8A" w:rsidRDefault="005123F0">
      <w:pPr>
        <w:spacing w:after="0"/>
        <w:ind w:left="120"/>
      </w:pPr>
      <w:bookmarkStart w:id="9" w:name="block-5368920"/>
      <w:bookmarkEnd w:id="6"/>
      <w:r w:rsidRPr="00F3748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F2B8A" w:rsidRDefault="005123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1F2B8A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2B8A" w:rsidRDefault="001F2B8A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2B8A" w:rsidRDefault="001F2B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B8A" w:rsidRDefault="001F2B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B8A" w:rsidRDefault="001F2B8A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2B8A" w:rsidRDefault="001F2B8A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2B8A" w:rsidRDefault="001F2B8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2B8A" w:rsidRDefault="001F2B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B8A" w:rsidRDefault="001F2B8A"/>
        </w:tc>
      </w:tr>
      <w:tr w:rsidR="001F2B8A" w:rsidRPr="00A963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1945 год — начало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F374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1F2B8A" w:rsidRPr="00A963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74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F374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F374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1F2B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B8A" w:rsidRDefault="001F2B8A"/>
        </w:tc>
      </w:tr>
      <w:tr w:rsidR="001F2B8A" w:rsidRPr="00A963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74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США и страны Европы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F374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F374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374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F374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1F2B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B8A" w:rsidRDefault="001F2B8A"/>
        </w:tc>
      </w:tr>
      <w:tr w:rsidR="001F2B8A" w:rsidRPr="00A963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74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F374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374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F374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1F2B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</w:t>
            </w: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Африки.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B8A" w:rsidRDefault="001F2B8A"/>
        </w:tc>
      </w:tr>
      <w:tr w:rsidR="001F2B8A" w:rsidRPr="00A963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74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Международные отношения во второй половине ХХ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F374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374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F374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1F2B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B8A" w:rsidRDefault="001F2B8A"/>
        </w:tc>
      </w:tr>
      <w:tr w:rsidR="001F2B8A" w:rsidRPr="00A963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74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F374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374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F374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1F2B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F2B8A" w:rsidRPr="0071608A" w:rsidRDefault="0071608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B8A" w:rsidRDefault="001F2B8A"/>
        </w:tc>
      </w:tr>
      <w:tr w:rsidR="001F2B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</w:pPr>
            <w:r w:rsidRPr="00F374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74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XXI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1F2B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XXI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F2B8A" w:rsidRPr="0071608A" w:rsidRDefault="005123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B8A" w:rsidRDefault="001F2B8A"/>
        </w:tc>
      </w:tr>
      <w:tr w:rsidR="001F2B8A" w:rsidRPr="00A963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История России. 1945 год – начало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F374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1F2B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</w:p>
        </w:tc>
      </w:tr>
      <w:tr w:rsidR="001F2B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B8A" w:rsidRDefault="001F2B8A"/>
        </w:tc>
      </w:tr>
      <w:tr w:rsidR="001F2B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СССР в 1945 – 1991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1F2B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послевоенные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F2B8A" w:rsidRPr="0071608A" w:rsidRDefault="0071608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1953 – 1964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F2B8A" w:rsidRPr="0071608A" w:rsidRDefault="005123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1964 - 1985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1985 – 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1945 – 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«СССР в 1964 – 1991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B8A" w:rsidRDefault="001F2B8A"/>
        </w:tc>
      </w:tr>
      <w:tr w:rsidR="001F2B8A" w:rsidRPr="00A963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74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Российская Федерация в 1992 – начале 2020-х гг.</w:t>
            </w:r>
          </w:p>
        </w:tc>
      </w:tr>
      <w:tr w:rsidR="001F2B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в 1990-е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ХХI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1992 - 2022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«Российская Федерация в 1992 – начале 2020-х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B8A" w:rsidRDefault="001F2B8A"/>
        </w:tc>
      </w:tr>
      <w:tr w:rsidR="001F2B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обобщение</w:t>
            </w:r>
            <w:proofErr w:type="spellEnd"/>
          </w:p>
        </w:tc>
      </w:tr>
      <w:tr w:rsidR="001F2B8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B8A" w:rsidRDefault="001F2B8A"/>
        </w:tc>
      </w:tr>
      <w:tr w:rsidR="001F2B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1F2B8A" w:rsidRPr="0071608A" w:rsidRDefault="005123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1608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1F2B8A" w:rsidRDefault="001F2B8A"/>
        </w:tc>
      </w:tr>
    </w:tbl>
    <w:p w:rsidR="001F2B8A" w:rsidRPr="00A96375" w:rsidRDefault="001F2B8A">
      <w:pPr>
        <w:rPr>
          <w:lang w:val="ru-RU"/>
        </w:rPr>
        <w:sectPr w:rsidR="001F2B8A" w:rsidRPr="00A963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2B8A" w:rsidRPr="00A96375" w:rsidRDefault="001F2B8A">
      <w:pPr>
        <w:rPr>
          <w:lang w:val="ru-RU"/>
        </w:rPr>
        <w:sectPr w:rsidR="001F2B8A" w:rsidRPr="00A963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2B8A" w:rsidRDefault="005123F0" w:rsidP="00A96375">
      <w:pPr>
        <w:spacing w:after="0"/>
      </w:pPr>
      <w:bookmarkStart w:id="10" w:name="block-536892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1F2B8A" w:rsidRDefault="005123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1F2B8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2B8A" w:rsidRDefault="001F2B8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2B8A" w:rsidRDefault="001F2B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2B8A" w:rsidRDefault="001F2B8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B8A" w:rsidRDefault="001F2B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B8A" w:rsidRDefault="001F2B8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2B8A" w:rsidRDefault="001F2B8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2B8A" w:rsidRDefault="001F2B8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2B8A" w:rsidRDefault="001F2B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B8A" w:rsidRDefault="001F2B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B8A" w:rsidRDefault="001F2B8A"/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Pr="00D07F26" w:rsidRDefault="001F2B8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Начало холодной войны и формирование биполярной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Pr="00D07F26" w:rsidRDefault="001F2B8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</w:t>
            </w:r>
            <w:proofErr w:type="gramStart"/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Pr="00D07F26" w:rsidRDefault="001F2B8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</w:t>
            </w:r>
            <w:proofErr w:type="gramStart"/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Pr="00D07F26" w:rsidRDefault="001F2B8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 конце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Pr="00D07F26" w:rsidRDefault="001F2B8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Pr="00D07F26" w:rsidRDefault="001F2B8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Pr="00D07F26" w:rsidRDefault="001F2B8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и Юго-Восточной Азии в 1940 – 1970-х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Pr="00D07F26" w:rsidRDefault="001F2B8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Азии: социалистический выбор развития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Pr="00D07F26" w:rsidRDefault="001F2B8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Восточной Азии во второй </w:t>
            </w: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Pr="00D07F26" w:rsidRDefault="001F2B8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Страны Южной и Юго-Восточной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Pr="00D07F26" w:rsidRDefault="001F2B8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Pr="00D07F26" w:rsidRDefault="001F2B8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Pr="00D07F26" w:rsidRDefault="001F2B8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Pr="00D07F26" w:rsidRDefault="001F2B8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Pr="00D07F26" w:rsidRDefault="001F2B8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Pr="00D07F26" w:rsidRDefault="001F2B8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Pr="00B5135E" w:rsidRDefault="001F2B8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Pr="00B5135E" w:rsidRDefault="001F2B8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 Кризис глобального доминирования Запада.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Pr="00B5135E" w:rsidRDefault="001F2B8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науки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Pr="00B5135E" w:rsidRDefault="001F2B8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и искусства во </w:t>
            </w: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Pr="0071608A" w:rsidRDefault="0071608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Pr="00B5135E" w:rsidRDefault="001F2B8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Pr="00B5135E" w:rsidRDefault="001F2B8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«Всеобщая история 1945 – 2022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Pr="0071608A" w:rsidRDefault="005123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Pr="00B5135E" w:rsidRDefault="001F2B8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курс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Pr="00B5135E" w:rsidRDefault="001F2B8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и развитие экономики и социальной сферы.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Pr="00B5135E" w:rsidRDefault="001F2B8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Pr="00B5135E" w:rsidRDefault="001F2B8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Идеология, наука, культура и спорт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Pr="00B5135E" w:rsidRDefault="001F2B8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СССР в послевоенном мире. Внешняя политика СССР в 1945 – 1953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Pr="0071608A" w:rsidRDefault="0071608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Pr="00B5135E" w:rsidRDefault="001F2B8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Новое руководство страны. Смена политического курса.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Pr="00B5135E" w:rsidRDefault="001F2B8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социальное развитие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Pr="00B5135E" w:rsidRDefault="001F2B8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техники</w:t>
            </w:r>
            <w:proofErr w:type="gramStart"/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Pr="00B5135E" w:rsidRDefault="001F2B8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1953 – 1964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повседневной жизни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1953 – 1964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</w:t>
            </w: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темам «СССР в послевоенные годы» и «СССР в 1953 – 1964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СССР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науки, образование, здравоохранения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советского общества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и национальные движения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СССР и мир в начале 1980-х.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Предпосылки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СССР в 1985 – 1991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духовной сфере в годы перестройки.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Реформа политической системы СССР и её итоги.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Новое политическое мышление и перемены во внешней политике.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подъем национальных движений.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СССР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1945 – 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«СССР в 1964 – 1991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экономика в условиях рынка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Межнациональные отношения и национальная политика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мир. Внешняя политика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Политические вызовы и новые приоритеты внутренней политики России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2008 – 2011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России в начале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Приоритетные национальные проекты.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2012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1992 – 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«Российская Федерация в 1992 – начале 2020-х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обобщающий урок по курсу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B8A" w:rsidRDefault="001F2B8A">
            <w:pPr>
              <w:spacing w:after="0"/>
              <w:ind w:left="135"/>
            </w:pPr>
          </w:p>
        </w:tc>
      </w:tr>
      <w:tr w:rsidR="001F2B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B8A" w:rsidRPr="00F3748B" w:rsidRDefault="005123F0">
            <w:pPr>
              <w:spacing w:after="0"/>
              <w:ind w:left="135"/>
              <w:rPr>
                <w:lang w:val="ru-RU"/>
              </w:rPr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 w:rsidRPr="00F374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B8A" w:rsidRDefault="007160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5123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B8A" w:rsidRDefault="005123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B8A" w:rsidRDefault="001F2B8A"/>
        </w:tc>
      </w:tr>
    </w:tbl>
    <w:p w:rsidR="001F2B8A" w:rsidRDefault="001F2B8A">
      <w:pPr>
        <w:sectPr w:rsidR="001F2B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2B8A" w:rsidRDefault="001F2B8A">
      <w:pPr>
        <w:sectPr w:rsidR="001F2B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2B8A" w:rsidRDefault="005123F0">
      <w:pPr>
        <w:spacing w:after="0" w:line="480" w:lineRule="auto"/>
        <w:ind w:left="120"/>
      </w:pPr>
      <w:bookmarkStart w:id="11" w:name="block-5368923"/>
      <w:bookmarkEnd w:id="10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</w:t>
      </w:r>
    </w:p>
    <w:p w:rsidR="001F2B8A" w:rsidRDefault="001F2B8A">
      <w:pPr>
        <w:sectPr w:rsidR="001F2B8A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5123F0" w:rsidRDefault="005123F0"/>
    <w:sectPr w:rsidR="005123F0" w:rsidSect="001F2B8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B8A"/>
    <w:rsid w:val="000143EC"/>
    <w:rsid w:val="001F2B8A"/>
    <w:rsid w:val="00331E12"/>
    <w:rsid w:val="005123F0"/>
    <w:rsid w:val="0052079A"/>
    <w:rsid w:val="00653C38"/>
    <w:rsid w:val="0071608A"/>
    <w:rsid w:val="008F542C"/>
    <w:rsid w:val="00A96375"/>
    <w:rsid w:val="00B5135E"/>
    <w:rsid w:val="00B533D6"/>
    <w:rsid w:val="00BD1EC8"/>
    <w:rsid w:val="00C169A5"/>
    <w:rsid w:val="00C366C5"/>
    <w:rsid w:val="00CE7726"/>
    <w:rsid w:val="00D07F26"/>
    <w:rsid w:val="00F3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6" type="connector" idref="#_x0000_s1029"/>
        <o:r id="V:Rule7" type="connector" idref="#_x0000_s1028"/>
        <o:r id="V:Rule8" type="connector" idref="#_x0000_s1026"/>
        <o:r id="V:Rule9" type="connector" idref="#_x0000_s1030"/>
        <o:r id="V:Rule1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0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F2B8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F2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21">
    <w:name w:val="стиль2"/>
    <w:basedOn w:val="a"/>
    <w:uiPriority w:val="99"/>
    <w:rsid w:val="00331E12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styleId="ae">
    <w:name w:val="No Spacing"/>
    <w:link w:val="af"/>
    <w:qFormat/>
    <w:rsid w:val="00A96375"/>
    <w:pPr>
      <w:spacing w:after="0" w:line="240" w:lineRule="auto"/>
    </w:pPr>
    <w:rPr>
      <w:rFonts w:ascii="Times New Roman" w:eastAsiaTheme="minorEastAsia" w:hAnsi="Times New Roman" w:cs="Times New Roman"/>
      <w:b/>
      <w:color w:val="262626"/>
      <w:sz w:val="28"/>
      <w:szCs w:val="28"/>
      <w:lang w:val="ru-RU" w:eastAsia="ru-RU"/>
    </w:rPr>
  </w:style>
  <w:style w:type="character" w:customStyle="1" w:styleId="af">
    <w:name w:val="Без интервала Знак"/>
    <w:basedOn w:val="a0"/>
    <w:link w:val="ae"/>
    <w:rsid w:val="00A96375"/>
    <w:rPr>
      <w:rFonts w:ascii="Times New Roman" w:eastAsiaTheme="minorEastAsia" w:hAnsi="Times New Roman" w:cs="Times New Roman"/>
      <w:b/>
      <w:color w:val="262626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38</Pages>
  <Words>8663</Words>
  <Characters>49381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История</cp:lastModifiedBy>
  <cp:revision>10</cp:revision>
  <dcterms:created xsi:type="dcterms:W3CDTF">2023-09-08T13:04:00Z</dcterms:created>
  <dcterms:modified xsi:type="dcterms:W3CDTF">2023-09-25T18:47:00Z</dcterms:modified>
</cp:coreProperties>
</file>