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48F6" w:rsidRDefault="00E348F6" w:rsidP="000E0930">
      <w:pPr>
        <w:pStyle w:val="1"/>
        <w:shd w:val="clear" w:color="auto" w:fill="FFFFFF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Аналитическая справка по результатам посещения урока </w:t>
      </w:r>
      <w:r w:rsidR="00780853">
        <w:rPr>
          <w:b/>
          <w:bCs/>
          <w:color w:val="000000"/>
        </w:rPr>
        <w:t xml:space="preserve">истории в 7 классе </w:t>
      </w:r>
    </w:p>
    <w:p w:rsidR="000E0930" w:rsidRDefault="000E0930" w:rsidP="000E0930">
      <w:pPr>
        <w:pStyle w:val="1"/>
        <w:shd w:val="clear" w:color="auto" w:fill="FFFFFF"/>
        <w:spacing w:before="0"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МБОУ СОШ № 12 им. И.Г. Остапенко</w:t>
      </w:r>
    </w:p>
    <w:p w:rsidR="00780853" w:rsidRDefault="000E0930" w:rsidP="000E0930">
      <w:pPr>
        <w:pStyle w:val="1"/>
        <w:shd w:val="clear" w:color="auto" w:fill="FFFFFF"/>
        <w:spacing w:before="0" w:after="0"/>
        <w:jc w:val="center"/>
        <w:rPr>
          <w:color w:val="000000"/>
        </w:rPr>
      </w:pPr>
      <w:r>
        <w:rPr>
          <w:b/>
          <w:bCs/>
          <w:color w:val="000000"/>
        </w:rPr>
        <w:t xml:space="preserve"> с. </w:t>
      </w:r>
      <w:proofErr w:type="spellStart"/>
      <w:r>
        <w:rPr>
          <w:b/>
          <w:bCs/>
          <w:color w:val="000000"/>
        </w:rPr>
        <w:t>Глафировка</w:t>
      </w:r>
      <w:proofErr w:type="spellEnd"/>
    </w:p>
    <w:p w:rsidR="00780853" w:rsidRDefault="00780853" w:rsidP="00780853">
      <w:pPr>
        <w:pStyle w:val="1"/>
        <w:shd w:val="clear" w:color="auto" w:fill="FFFFFF"/>
        <w:spacing w:before="0" w:after="0"/>
      </w:pPr>
      <w:r>
        <w:rPr>
          <w:color w:val="000000"/>
        </w:rPr>
        <w:t>Дата__08.04.2022____</w:t>
      </w:r>
    </w:p>
    <w:p w:rsidR="00780853" w:rsidRDefault="00780853" w:rsidP="00780853">
      <w:pPr>
        <w:pStyle w:val="1"/>
        <w:shd w:val="clear" w:color="auto" w:fill="FFFFFF"/>
        <w:spacing w:before="0" w:after="0"/>
      </w:pPr>
      <w:r>
        <w:rPr>
          <w:color w:val="000000"/>
        </w:rPr>
        <w:t>Класс______7_______</w:t>
      </w:r>
    </w:p>
    <w:p w:rsidR="00780853" w:rsidRDefault="00780853" w:rsidP="00780853">
      <w:pPr>
        <w:pStyle w:val="1"/>
        <w:shd w:val="clear" w:color="auto" w:fill="FFFFFF"/>
        <w:spacing w:before="0" w:after="0"/>
      </w:pPr>
      <w:r>
        <w:rPr>
          <w:color w:val="000000"/>
        </w:rPr>
        <w:t>Ф.И.О. учителя____</w:t>
      </w:r>
      <w:proofErr w:type="spellStart"/>
      <w:r>
        <w:rPr>
          <w:color w:val="000000"/>
        </w:rPr>
        <w:t>Бавтримович</w:t>
      </w:r>
      <w:proofErr w:type="spellEnd"/>
      <w:r>
        <w:rPr>
          <w:color w:val="000000"/>
        </w:rPr>
        <w:t xml:space="preserve"> Татьяна </w:t>
      </w:r>
      <w:proofErr w:type="spellStart"/>
      <w:r>
        <w:rPr>
          <w:color w:val="000000"/>
        </w:rPr>
        <w:t>Анатольена</w:t>
      </w:r>
      <w:proofErr w:type="spellEnd"/>
      <w:r>
        <w:rPr>
          <w:color w:val="000000"/>
        </w:rPr>
        <w:t>___</w:t>
      </w:r>
    </w:p>
    <w:p w:rsidR="00780853" w:rsidRDefault="00780853" w:rsidP="00780853">
      <w:pPr>
        <w:pStyle w:val="1"/>
        <w:shd w:val="clear" w:color="auto" w:fill="FFFFFF"/>
        <w:spacing w:before="0" w:after="0"/>
      </w:pPr>
      <w:r>
        <w:rPr>
          <w:color w:val="000000"/>
        </w:rPr>
        <w:t>Всего учащихся на уроке____14________</w:t>
      </w:r>
    </w:p>
    <w:p w:rsidR="00780853" w:rsidRPr="000E0930" w:rsidRDefault="00780853" w:rsidP="00780853">
      <w:pPr>
        <w:pStyle w:val="1"/>
        <w:shd w:val="clear" w:color="auto" w:fill="FFFFFF"/>
        <w:spacing w:before="0" w:after="0"/>
        <w:rPr>
          <w:b/>
        </w:rPr>
      </w:pPr>
      <w:r w:rsidRPr="000E0930">
        <w:rPr>
          <w:b/>
          <w:color w:val="000000"/>
        </w:rPr>
        <w:t xml:space="preserve">Тема урока </w:t>
      </w:r>
      <w:r w:rsidRPr="000E0930">
        <w:rPr>
          <w:b/>
          <w:sz w:val="27"/>
          <w:szCs w:val="27"/>
        </w:rPr>
        <w:t>«Россия при первых Романовых: перемены в государственном устройстве»</w:t>
      </w:r>
    </w:p>
    <w:p w:rsidR="00780853" w:rsidRDefault="00780853" w:rsidP="00780853">
      <w:pPr>
        <w:pStyle w:val="1"/>
        <w:shd w:val="clear" w:color="auto" w:fill="FFFFFF"/>
        <w:spacing w:before="0" w:after="0"/>
      </w:pPr>
      <w:r>
        <w:rPr>
          <w:b/>
          <w:color w:val="000000"/>
        </w:rPr>
        <w:t xml:space="preserve"> Цель урока </w:t>
      </w:r>
      <w:r>
        <w:rPr>
          <w:color w:val="000000"/>
        </w:rPr>
        <w:t xml:space="preserve">обозначена учителем: </w:t>
      </w:r>
      <w:r w:rsidRPr="00385E33">
        <w:t>охарактеризовать перемены в государственном устройстве России во время правления первых Романовых.</w:t>
      </w:r>
    </w:p>
    <w:p w:rsidR="000E0930" w:rsidRPr="000E0930" w:rsidRDefault="000E0930" w:rsidP="007808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Задачи урока обозначены:</w:t>
      </w:r>
    </w:p>
    <w:p w:rsidR="00780853" w:rsidRPr="000E0930" w:rsidRDefault="00780853" w:rsidP="007808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E0930">
        <w:rPr>
          <w:rFonts w:ascii="Times New Roman" w:hAnsi="Times New Roman" w:cs="Times New Roman"/>
          <w:b/>
          <w:sz w:val="24"/>
          <w:szCs w:val="24"/>
        </w:rPr>
        <w:t>1.Образовательные:</w:t>
      </w:r>
    </w:p>
    <w:p w:rsidR="00780853" w:rsidRPr="00780853" w:rsidRDefault="00780853" w:rsidP="00780853">
      <w:pPr>
        <w:pStyle w:val="a3"/>
        <w:rPr>
          <w:rFonts w:ascii="Times New Roman" w:hAnsi="Times New Roman" w:cs="Times New Roman"/>
          <w:sz w:val="24"/>
          <w:szCs w:val="24"/>
        </w:rPr>
      </w:pPr>
      <w:r w:rsidRPr="00780853">
        <w:rPr>
          <w:rFonts w:ascii="Times New Roman" w:hAnsi="Times New Roman" w:cs="Times New Roman"/>
          <w:sz w:val="24"/>
          <w:szCs w:val="24"/>
        </w:rPr>
        <w:t>- охарактеризовать личность и деятельность Михаила Федоровича и Алексея Михайловича;</w:t>
      </w:r>
    </w:p>
    <w:p w:rsidR="00780853" w:rsidRPr="00780853" w:rsidRDefault="00780853" w:rsidP="00780853">
      <w:pPr>
        <w:pStyle w:val="a3"/>
        <w:rPr>
          <w:rFonts w:ascii="Times New Roman" w:hAnsi="Times New Roman" w:cs="Times New Roman"/>
          <w:sz w:val="24"/>
          <w:szCs w:val="24"/>
        </w:rPr>
      </w:pPr>
      <w:r w:rsidRPr="00780853">
        <w:rPr>
          <w:rFonts w:ascii="Times New Roman" w:hAnsi="Times New Roman" w:cs="Times New Roman"/>
          <w:sz w:val="24"/>
          <w:szCs w:val="24"/>
        </w:rPr>
        <w:t>- проследить изменения в органах власти в России в XVII веке;</w:t>
      </w:r>
    </w:p>
    <w:p w:rsidR="00780853" w:rsidRPr="00780853" w:rsidRDefault="00780853" w:rsidP="00780853">
      <w:pPr>
        <w:pStyle w:val="a3"/>
        <w:rPr>
          <w:rFonts w:ascii="Times New Roman" w:hAnsi="Times New Roman" w:cs="Times New Roman"/>
          <w:sz w:val="24"/>
          <w:szCs w:val="24"/>
        </w:rPr>
      </w:pPr>
      <w:r w:rsidRPr="00780853">
        <w:rPr>
          <w:rFonts w:ascii="Times New Roman" w:hAnsi="Times New Roman" w:cs="Times New Roman"/>
          <w:sz w:val="24"/>
          <w:szCs w:val="24"/>
        </w:rPr>
        <w:t xml:space="preserve">          -подвести учащихся к пониманию того, что в </w:t>
      </w:r>
      <w:r w:rsidRPr="00780853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780853">
        <w:rPr>
          <w:rFonts w:ascii="Times New Roman" w:hAnsi="Times New Roman" w:cs="Times New Roman"/>
          <w:sz w:val="24"/>
          <w:szCs w:val="24"/>
        </w:rPr>
        <w:t xml:space="preserve"> веке в России складывается абсолютная монархия. (технология проблемного обучения).</w:t>
      </w:r>
    </w:p>
    <w:p w:rsidR="00780853" w:rsidRPr="00780853" w:rsidRDefault="00780853" w:rsidP="00780853">
      <w:pPr>
        <w:pStyle w:val="a3"/>
        <w:rPr>
          <w:rFonts w:ascii="Times New Roman" w:hAnsi="Times New Roman" w:cs="Times New Roman"/>
          <w:sz w:val="24"/>
          <w:szCs w:val="24"/>
        </w:rPr>
      </w:pPr>
      <w:r w:rsidRPr="00780853">
        <w:rPr>
          <w:rFonts w:ascii="Times New Roman" w:hAnsi="Times New Roman" w:cs="Times New Roman"/>
          <w:sz w:val="24"/>
          <w:szCs w:val="24"/>
        </w:rPr>
        <w:t xml:space="preserve">- познакомить с Судебником </w:t>
      </w:r>
      <w:smartTag w:uri="urn:schemas-microsoft-com:office:smarttags" w:element="metricconverter">
        <w:smartTagPr>
          <w:attr w:name="ProductID" w:val="1649 г"/>
        </w:smartTagPr>
        <w:r w:rsidRPr="00780853">
          <w:rPr>
            <w:rFonts w:ascii="Times New Roman" w:hAnsi="Times New Roman" w:cs="Times New Roman"/>
            <w:sz w:val="24"/>
            <w:szCs w:val="24"/>
          </w:rPr>
          <w:t>1649 г</w:t>
        </w:r>
      </w:smartTag>
      <w:r w:rsidRPr="00780853">
        <w:rPr>
          <w:rFonts w:ascii="Times New Roman" w:hAnsi="Times New Roman" w:cs="Times New Roman"/>
          <w:sz w:val="24"/>
          <w:szCs w:val="24"/>
        </w:rPr>
        <w:t>.</w:t>
      </w:r>
    </w:p>
    <w:p w:rsidR="00780853" w:rsidRPr="000E0930" w:rsidRDefault="00780853" w:rsidP="007808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E0930">
        <w:rPr>
          <w:rFonts w:ascii="Times New Roman" w:hAnsi="Times New Roman" w:cs="Times New Roman"/>
          <w:b/>
          <w:i/>
          <w:iCs/>
          <w:sz w:val="24"/>
          <w:szCs w:val="24"/>
        </w:rPr>
        <w:t>б) развивающие:</w:t>
      </w:r>
    </w:p>
    <w:p w:rsidR="00780853" w:rsidRPr="00780853" w:rsidRDefault="00780853" w:rsidP="00780853">
      <w:pPr>
        <w:pStyle w:val="a3"/>
        <w:rPr>
          <w:rFonts w:ascii="Times New Roman" w:hAnsi="Times New Roman" w:cs="Times New Roman"/>
          <w:sz w:val="24"/>
          <w:szCs w:val="24"/>
        </w:rPr>
      </w:pPr>
      <w:r w:rsidRPr="00780853">
        <w:rPr>
          <w:rFonts w:ascii="Times New Roman" w:hAnsi="Times New Roman" w:cs="Times New Roman"/>
          <w:sz w:val="24"/>
          <w:szCs w:val="24"/>
        </w:rPr>
        <w:t>- сформировать умение давать характеристику историческим деятелям;</w:t>
      </w:r>
    </w:p>
    <w:p w:rsidR="00780853" w:rsidRPr="00780853" w:rsidRDefault="00780853" w:rsidP="00780853">
      <w:pPr>
        <w:pStyle w:val="a3"/>
        <w:rPr>
          <w:rFonts w:ascii="Times New Roman" w:hAnsi="Times New Roman" w:cs="Times New Roman"/>
          <w:sz w:val="24"/>
          <w:szCs w:val="24"/>
        </w:rPr>
      </w:pPr>
      <w:r w:rsidRPr="00780853">
        <w:rPr>
          <w:rFonts w:ascii="Times New Roman" w:hAnsi="Times New Roman" w:cs="Times New Roman"/>
          <w:sz w:val="24"/>
          <w:szCs w:val="24"/>
        </w:rPr>
        <w:t>- развивать умение работать с текстом, умения выделять главное, сравнивать обобщать;</w:t>
      </w:r>
    </w:p>
    <w:p w:rsidR="00780853" w:rsidRPr="00780853" w:rsidRDefault="00780853" w:rsidP="00780853">
      <w:pPr>
        <w:pStyle w:val="a3"/>
        <w:rPr>
          <w:rFonts w:ascii="Times New Roman" w:hAnsi="Times New Roman" w:cs="Times New Roman"/>
          <w:sz w:val="24"/>
          <w:szCs w:val="24"/>
        </w:rPr>
      </w:pPr>
      <w:r w:rsidRPr="00780853">
        <w:rPr>
          <w:rFonts w:ascii="Times New Roman" w:hAnsi="Times New Roman" w:cs="Times New Roman"/>
          <w:sz w:val="24"/>
          <w:szCs w:val="24"/>
        </w:rPr>
        <w:t>- выработать умение составлять логические блок-схемы.</w:t>
      </w:r>
    </w:p>
    <w:p w:rsidR="00780853" w:rsidRPr="000E0930" w:rsidRDefault="00780853" w:rsidP="007808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E0930">
        <w:rPr>
          <w:rFonts w:ascii="Times New Roman" w:hAnsi="Times New Roman" w:cs="Times New Roman"/>
          <w:b/>
          <w:i/>
          <w:iCs/>
          <w:sz w:val="24"/>
          <w:szCs w:val="24"/>
        </w:rPr>
        <w:t>в) воспитательные:</w:t>
      </w:r>
    </w:p>
    <w:p w:rsidR="00780853" w:rsidRPr="00780853" w:rsidRDefault="00780853" w:rsidP="00780853">
      <w:pPr>
        <w:pStyle w:val="a3"/>
        <w:rPr>
          <w:rFonts w:ascii="Times New Roman" w:hAnsi="Times New Roman" w:cs="Times New Roman"/>
          <w:sz w:val="24"/>
          <w:szCs w:val="24"/>
        </w:rPr>
      </w:pPr>
      <w:r w:rsidRPr="00780853">
        <w:rPr>
          <w:rFonts w:ascii="Times New Roman" w:hAnsi="Times New Roman" w:cs="Times New Roman"/>
          <w:sz w:val="24"/>
          <w:szCs w:val="24"/>
        </w:rPr>
        <w:t xml:space="preserve">- сформировать систему оценивания исторически событий и роли личности в истории; </w:t>
      </w:r>
    </w:p>
    <w:p w:rsidR="00780853" w:rsidRPr="00780853" w:rsidRDefault="00780853" w:rsidP="00780853">
      <w:pPr>
        <w:pStyle w:val="a3"/>
        <w:rPr>
          <w:rFonts w:ascii="Times New Roman" w:hAnsi="Times New Roman" w:cs="Times New Roman"/>
          <w:sz w:val="24"/>
          <w:szCs w:val="24"/>
        </w:rPr>
      </w:pPr>
      <w:r w:rsidRPr="00780853">
        <w:rPr>
          <w:rFonts w:ascii="Times New Roman" w:hAnsi="Times New Roman" w:cs="Times New Roman"/>
          <w:sz w:val="24"/>
          <w:szCs w:val="24"/>
        </w:rPr>
        <w:t>- формировать умение давать оценку личности и деятельности царей.</w:t>
      </w:r>
    </w:p>
    <w:p w:rsidR="00780853" w:rsidRDefault="00780853" w:rsidP="00780853">
      <w:pPr>
        <w:pStyle w:val="1"/>
        <w:shd w:val="clear" w:color="auto" w:fill="FFFFFF"/>
        <w:spacing w:before="0" w:after="0"/>
        <w:rPr>
          <w:b/>
          <w:color w:val="000000"/>
        </w:rPr>
      </w:pPr>
      <w:r>
        <w:rPr>
          <w:b/>
          <w:color w:val="000000"/>
        </w:rPr>
        <w:t>Структура урока</w:t>
      </w:r>
      <w:r w:rsidR="004E5DDD">
        <w:rPr>
          <w:color w:val="000000"/>
        </w:rPr>
        <w:t>:</w:t>
      </w:r>
    </w:p>
    <w:p w:rsidR="004E5DDD" w:rsidRDefault="004E5DDD" w:rsidP="004E5DDD">
      <w:pPr>
        <w:pStyle w:val="1"/>
        <w:numPr>
          <w:ilvl w:val="0"/>
          <w:numId w:val="13"/>
        </w:numPr>
        <w:shd w:val="clear" w:color="auto" w:fill="FFFFFF"/>
        <w:spacing w:before="0" w:after="0"/>
        <w:rPr>
          <w:color w:val="000000"/>
        </w:rPr>
      </w:pPr>
      <w:r>
        <w:rPr>
          <w:color w:val="000000"/>
        </w:rPr>
        <w:t>Организационный этап.</w:t>
      </w:r>
    </w:p>
    <w:p w:rsidR="004E5DDD" w:rsidRDefault="004E5DDD" w:rsidP="004E5DDD">
      <w:pPr>
        <w:pStyle w:val="1"/>
        <w:numPr>
          <w:ilvl w:val="0"/>
          <w:numId w:val="13"/>
        </w:numPr>
        <w:shd w:val="clear" w:color="auto" w:fill="FFFFFF"/>
        <w:spacing w:before="0" w:after="0"/>
      </w:pPr>
      <w:r>
        <w:rPr>
          <w:color w:val="000000"/>
        </w:rPr>
        <w:t>Актуализация знаний.</w:t>
      </w:r>
    </w:p>
    <w:p w:rsidR="004E5DDD" w:rsidRDefault="004E5DDD" w:rsidP="004E5DDD">
      <w:pPr>
        <w:pStyle w:val="1"/>
        <w:shd w:val="clear" w:color="auto" w:fill="FFFFFF"/>
        <w:spacing w:before="0" w:after="0"/>
      </w:pPr>
      <w:r>
        <w:rPr>
          <w:color w:val="000000"/>
        </w:rPr>
        <w:t xml:space="preserve">      3) Постановка цели и задач урока. Мотивация учебной деятельности учащихся.</w:t>
      </w:r>
    </w:p>
    <w:p w:rsidR="004E5DDD" w:rsidRDefault="004E5DDD" w:rsidP="004E5DDD">
      <w:pPr>
        <w:pStyle w:val="1"/>
        <w:shd w:val="clear" w:color="auto" w:fill="FFFFFF"/>
        <w:spacing w:before="0" w:after="0"/>
      </w:pPr>
      <w:r>
        <w:rPr>
          <w:color w:val="000000"/>
        </w:rPr>
        <w:t xml:space="preserve">      4) Первичное усвоение новых знаний.</w:t>
      </w:r>
    </w:p>
    <w:p w:rsidR="004E5DDD" w:rsidRDefault="004E5DDD" w:rsidP="004E5DDD">
      <w:pPr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5)</w:t>
      </w:r>
      <w:r w:rsidRPr="004E5DDD">
        <w:rPr>
          <w:rFonts w:ascii="Times New Roman" w:hAnsi="Times New Roman" w:cs="Times New Roman"/>
          <w:color w:val="000000"/>
          <w:sz w:val="24"/>
          <w:szCs w:val="24"/>
        </w:rPr>
        <w:t xml:space="preserve"> Закрепление.</w:t>
      </w:r>
    </w:p>
    <w:p w:rsidR="00780853" w:rsidRPr="004E5DDD" w:rsidRDefault="004E5DDD" w:rsidP="004E5DDD">
      <w:pPr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6)</w:t>
      </w:r>
      <w:r w:rsidR="00780853" w:rsidRPr="004E5DDD">
        <w:rPr>
          <w:rFonts w:ascii="Times New Roman" w:hAnsi="Times New Roman" w:cs="Times New Roman"/>
          <w:sz w:val="24"/>
          <w:szCs w:val="24"/>
        </w:rPr>
        <w:t xml:space="preserve"> Итог урока.</w:t>
      </w:r>
    </w:p>
    <w:p w:rsidR="00780853" w:rsidRDefault="00780853" w:rsidP="00780853">
      <w:pPr>
        <w:pStyle w:val="1"/>
        <w:shd w:val="clear" w:color="auto" w:fill="FFFFFF"/>
        <w:spacing w:before="0" w:after="0"/>
        <w:jc w:val="both"/>
      </w:pPr>
      <w:r>
        <w:rPr>
          <w:b/>
          <w:color w:val="000000"/>
        </w:rPr>
        <w:t xml:space="preserve">Тип урока </w:t>
      </w:r>
      <w:r>
        <w:rPr>
          <w:color w:val="000000"/>
        </w:rPr>
        <w:t xml:space="preserve"> </w:t>
      </w:r>
    </w:p>
    <w:p w:rsidR="00780853" w:rsidRDefault="00780853" w:rsidP="00780853">
      <w:pPr>
        <w:pStyle w:val="1"/>
        <w:numPr>
          <w:ilvl w:val="0"/>
          <w:numId w:val="7"/>
        </w:numPr>
        <w:shd w:val="clear" w:color="auto" w:fill="FFFFFF"/>
        <w:spacing w:before="0" w:after="0"/>
        <w:jc w:val="both"/>
      </w:pPr>
      <w:r>
        <w:rPr>
          <w:bCs/>
          <w:color w:val="000000"/>
        </w:rPr>
        <w:t>урок усвоения новых знаний</w:t>
      </w:r>
    </w:p>
    <w:p w:rsidR="00CF3A2E" w:rsidRDefault="00CF3A2E" w:rsidP="00CF3A2E">
      <w:pPr>
        <w:pStyle w:val="1"/>
        <w:shd w:val="clear" w:color="auto" w:fill="FFFFFF"/>
        <w:spacing w:before="0" w:after="0"/>
      </w:pPr>
      <w:r>
        <w:rPr>
          <w:b/>
          <w:color w:val="000000"/>
        </w:rPr>
        <w:t>Этап мотивации</w:t>
      </w:r>
      <w:r>
        <w:rPr>
          <w:color w:val="000000"/>
        </w:rPr>
        <w:t xml:space="preserve"> </w:t>
      </w:r>
    </w:p>
    <w:p w:rsidR="00CF3A2E" w:rsidRDefault="00CF3A2E" w:rsidP="00CF3A2E">
      <w:pPr>
        <w:pStyle w:val="1"/>
        <w:numPr>
          <w:ilvl w:val="0"/>
          <w:numId w:val="10"/>
        </w:numPr>
        <w:shd w:val="clear" w:color="auto" w:fill="FFFFFF"/>
        <w:spacing w:before="0" w:after="0"/>
      </w:pPr>
      <w:r>
        <w:rPr>
          <w:color w:val="000000"/>
        </w:rPr>
        <w:t>проблемный вопрос</w:t>
      </w:r>
    </w:p>
    <w:p w:rsidR="00CF3A2E" w:rsidRDefault="00CF3A2E" w:rsidP="00CF3A2E">
      <w:pPr>
        <w:pStyle w:val="1"/>
        <w:shd w:val="clear" w:color="auto" w:fill="FFFFFF"/>
        <w:spacing w:before="0" w:after="0"/>
      </w:pPr>
      <w:r>
        <w:rPr>
          <w:b/>
          <w:color w:val="000000"/>
        </w:rPr>
        <w:t>Формы организации работы обучающихся</w:t>
      </w:r>
      <w:r>
        <w:rPr>
          <w:color w:val="000000"/>
        </w:rPr>
        <w:t xml:space="preserve"> </w:t>
      </w:r>
      <w:r>
        <w:rPr>
          <w:b/>
          <w:color w:val="000000"/>
        </w:rPr>
        <w:t>(выбрать)</w:t>
      </w:r>
    </w:p>
    <w:p w:rsidR="00CF3A2E" w:rsidRDefault="00CF3A2E" w:rsidP="00CF3A2E">
      <w:pPr>
        <w:pStyle w:val="1"/>
        <w:numPr>
          <w:ilvl w:val="0"/>
          <w:numId w:val="11"/>
        </w:numPr>
        <w:shd w:val="clear" w:color="auto" w:fill="FFFFFF"/>
        <w:spacing w:before="0" w:after="0"/>
      </w:pPr>
      <w:r>
        <w:rPr>
          <w:color w:val="000000"/>
        </w:rPr>
        <w:t>фронтальная</w:t>
      </w:r>
    </w:p>
    <w:p w:rsidR="00CF3A2E" w:rsidRDefault="00CF3A2E" w:rsidP="00CF3A2E">
      <w:pPr>
        <w:pStyle w:val="1"/>
        <w:numPr>
          <w:ilvl w:val="0"/>
          <w:numId w:val="11"/>
        </w:numPr>
        <w:shd w:val="clear" w:color="auto" w:fill="FFFFFF"/>
        <w:spacing w:before="0" w:after="0"/>
      </w:pPr>
      <w:r>
        <w:rPr>
          <w:color w:val="000000"/>
        </w:rPr>
        <w:t>групповая</w:t>
      </w:r>
    </w:p>
    <w:p w:rsidR="00CF3A2E" w:rsidRDefault="00CF3A2E" w:rsidP="00CF3A2E">
      <w:pPr>
        <w:pStyle w:val="1"/>
        <w:numPr>
          <w:ilvl w:val="0"/>
          <w:numId w:val="11"/>
        </w:numPr>
        <w:shd w:val="clear" w:color="auto" w:fill="FFFFFF"/>
        <w:spacing w:before="0" w:after="0"/>
      </w:pPr>
      <w:r>
        <w:rPr>
          <w:color w:val="000000"/>
        </w:rPr>
        <w:t>парная</w:t>
      </w:r>
    </w:p>
    <w:p w:rsidR="00CF3A2E" w:rsidRDefault="00CF3A2E" w:rsidP="00CF3A2E">
      <w:pPr>
        <w:pStyle w:val="1"/>
        <w:shd w:val="clear" w:color="auto" w:fill="FFFFFF"/>
        <w:spacing w:before="0" w:after="0"/>
        <w:rPr>
          <w:color w:val="000000"/>
        </w:rPr>
      </w:pPr>
    </w:p>
    <w:p w:rsidR="00CF3A2E" w:rsidRDefault="00CF3A2E" w:rsidP="00CF3A2E">
      <w:pPr>
        <w:pStyle w:val="1"/>
        <w:shd w:val="clear" w:color="auto" w:fill="FFFFFF"/>
        <w:spacing w:before="0" w:after="0"/>
      </w:pPr>
      <w:r>
        <w:rPr>
          <w:b/>
          <w:color w:val="000000"/>
        </w:rPr>
        <w:t>Логика построения урока</w:t>
      </w:r>
      <w:r>
        <w:rPr>
          <w:color w:val="000000"/>
        </w:rPr>
        <w:t xml:space="preserve"> </w:t>
      </w:r>
      <w:r>
        <w:rPr>
          <w:b/>
          <w:color w:val="000000"/>
        </w:rPr>
        <w:t>(выбрать)</w:t>
      </w:r>
    </w:p>
    <w:p w:rsidR="00CF3A2E" w:rsidRDefault="00CF3A2E" w:rsidP="00CF3A2E">
      <w:pPr>
        <w:pStyle w:val="1"/>
        <w:numPr>
          <w:ilvl w:val="0"/>
          <w:numId w:val="12"/>
        </w:numPr>
        <w:shd w:val="clear" w:color="auto" w:fill="FFFFFF"/>
        <w:spacing w:before="0" w:after="0"/>
      </w:pPr>
      <w:r>
        <w:rPr>
          <w:color w:val="000000"/>
        </w:rPr>
        <w:t>прослеживается</w:t>
      </w:r>
    </w:p>
    <w:p w:rsidR="00780853" w:rsidRPr="000E0930" w:rsidRDefault="00780853" w:rsidP="000E0930">
      <w:pPr>
        <w:pStyle w:val="1"/>
        <w:shd w:val="clear" w:color="auto" w:fill="FFFFFF"/>
        <w:spacing w:before="0" w:after="0"/>
        <w:jc w:val="both"/>
        <w:rPr>
          <w:bCs/>
          <w:color w:val="000000"/>
        </w:rPr>
      </w:pPr>
    </w:p>
    <w:p w:rsidR="00F14751" w:rsidRPr="000E0930" w:rsidRDefault="00F14751" w:rsidP="000E0930">
      <w:pPr>
        <w:pStyle w:val="1"/>
        <w:shd w:val="clear" w:color="auto" w:fill="FFFFFF"/>
        <w:spacing w:before="0" w:after="0" w:line="276" w:lineRule="auto"/>
        <w:jc w:val="both"/>
        <w:rPr>
          <w:b/>
          <w:color w:val="000000"/>
        </w:rPr>
      </w:pPr>
      <w:r w:rsidRPr="000E0930">
        <w:t xml:space="preserve">  Предложенная форма урока направлена на самостоятельное изучение текста, умение выделять в нем главную мысль и правильно ее формулировать. Сегодня, в условиях перехода современной школы на новый государственный стандарт, который требует от учащихся самостоятельности и критического мышления, подобные формы уроков способствуют развитию этих навыков. Учащиеся самостоятельно работали с текстом, </w:t>
      </w:r>
      <w:r w:rsidRPr="000E0930">
        <w:lastRenderedPageBreak/>
        <w:t xml:space="preserve">совместно обсуждали, делали выводы, формулировали главную мысль, затем, составляя вопросы по тексту, проверяли степень усвоения материала. Дискутируя по данной теме, ребята учились формулировать и высказывать свою точку зрения, аргументировать ее, что является необходимым условием для дальнейшего успешного обучения в школе и сдачи Единого государственного экзамена. Составляя «тонкие» и «толстые» вопросы, ребята учились критически осмысливать материал, более вдумчиво вчитываться в него. Работая со схемами, ребята учились проводить сравнительную характеристику между органами государственного управления в </w:t>
      </w:r>
      <w:r w:rsidRPr="000E0930">
        <w:rPr>
          <w:lang w:val="en-US"/>
        </w:rPr>
        <w:t>XVI</w:t>
      </w:r>
      <w:r w:rsidRPr="000E0930">
        <w:t xml:space="preserve"> и </w:t>
      </w:r>
      <w:r w:rsidRPr="000E0930">
        <w:rPr>
          <w:lang w:val="en-US"/>
        </w:rPr>
        <w:t>XVII</w:t>
      </w:r>
      <w:r w:rsidRPr="000E0930">
        <w:t xml:space="preserve"> веках, выясняли, какие произошли изменения в системе государственного управления, а также, почему это произошло, устанавливая причинно-следственные связи</w:t>
      </w:r>
      <w:r w:rsidR="000E0930" w:rsidRPr="000E0930">
        <w:t>.</w:t>
      </w:r>
    </w:p>
    <w:p w:rsidR="000E0930" w:rsidRDefault="000E0930" w:rsidP="00780853">
      <w:pPr>
        <w:pStyle w:val="1"/>
        <w:shd w:val="clear" w:color="auto" w:fill="FFFFFF"/>
        <w:spacing w:before="0" w:after="0"/>
        <w:jc w:val="both"/>
        <w:rPr>
          <w:b/>
          <w:color w:val="000000"/>
        </w:rPr>
      </w:pPr>
    </w:p>
    <w:p w:rsidR="00780853" w:rsidRDefault="00780853" w:rsidP="00780853">
      <w:pPr>
        <w:pStyle w:val="1"/>
        <w:shd w:val="clear" w:color="auto" w:fill="FFFFFF"/>
        <w:spacing w:before="0" w:after="0"/>
        <w:jc w:val="both"/>
      </w:pPr>
      <w:r>
        <w:rPr>
          <w:b/>
          <w:color w:val="000000"/>
        </w:rPr>
        <w:t xml:space="preserve">Этап рефлексии </w:t>
      </w:r>
      <w:r>
        <w:rPr>
          <w:color w:val="000000"/>
        </w:rPr>
        <w:t>наблюдается</w:t>
      </w:r>
    </w:p>
    <w:p w:rsidR="00780853" w:rsidRDefault="00780853" w:rsidP="00780853">
      <w:pPr>
        <w:pStyle w:val="1"/>
        <w:shd w:val="clear" w:color="auto" w:fill="FFFFFF"/>
        <w:spacing w:before="0" w:after="0"/>
      </w:pPr>
    </w:p>
    <w:p w:rsidR="00CF3A2E" w:rsidRDefault="00780853" w:rsidP="00780853">
      <w:pPr>
        <w:pStyle w:val="1"/>
        <w:shd w:val="clear" w:color="auto" w:fill="FFFFFF"/>
        <w:spacing w:before="0" w:after="0"/>
        <w:rPr>
          <w:color w:val="000000"/>
        </w:rPr>
      </w:pPr>
      <w:r>
        <w:rPr>
          <w:b/>
          <w:color w:val="000000"/>
        </w:rPr>
        <w:t>Этап подведения итогов</w:t>
      </w:r>
      <w:r w:rsidR="00CF3A2E">
        <w:rPr>
          <w:b/>
          <w:color w:val="000000"/>
        </w:rPr>
        <w:t xml:space="preserve"> </w:t>
      </w:r>
      <w:r>
        <w:rPr>
          <w:color w:val="000000"/>
        </w:rPr>
        <w:t>содержит общие выводы, комментарии учителя, суждения учащихся, возвращение к цели урока</w:t>
      </w:r>
      <w:r w:rsidR="00CF3A2E">
        <w:rPr>
          <w:color w:val="000000"/>
        </w:rPr>
        <w:t xml:space="preserve"> и сопоставление с результатами.</w:t>
      </w:r>
      <w:r>
        <w:rPr>
          <w:color w:val="000000"/>
        </w:rPr>
        <w:t xml:space="preserve"> </w:t>
      </w:r>
    </w:p>
    <w:p w:rsidR="00780853" w:rsidRPr="00CF3A2E" w:rsidRDefault="00CF3A2E" w:rsidP="00780853">
      <w:pPr>
        <w:pStyle w:val="1"/>
        <w:shd w:val="clear" w:color="auto" w:fill="FFFFFF"/>
        <w:spacing w:before="0" w:after="0"/>
        <w:rPr>
          <w:color w:val="000000"/>
        </w:rPr>
      </w:pPr>
      <w:r>
        <w:rPr>
          <w:b/>
          <w:color w:val="000000"/>
        </w:rPr>
        <w:t xml:space="preserve"> Э</w:t>
      </w:r>
      <w:r w:rsidR="00780853">
        <w:rPr>
          <w:b/>
          <w:color w:val="000000"/>
        </w:rPr>
        <w:t>лементы соответствия ФГОС</w:t>
      </w:r>
    </w:p>
    <w:p w:rsidR="00780853" w:rsidRDefault="00780853" w:rsidP="00CF3A2E">
      <w:pPr>
        <w:pStyle w:val="1"/>
        <w:numPr>
          <w:ilvl w:val="0"/>
          <w:numId w:val="2"/>
        </w:numPr>
        <w:shd w:val="clear" w:color="auto" w:fill="FFFFFF"/>
        <w:spacing w:before="0" w:after="0"/>
        <w:ind w:left="0"/>
      </w:pPr>
      <w:r>
        <w:rPr>
          <w:color w:val="000000"/>
        </w:rPr>
        <w:t>Педагог предлаг</w:t>
      </w:r>
      <w:r w:rsidR="00CF3A2E">
        <w:rPr>
          <w:color w:val="000000"/>
        </w:rPr>
        <w:t xml:space="preserve">ает </w:t>
      </w:r>
      <w:r>
        <w:rPr>
          <w:color w:val="000000"/>
        </w:rPr>
        <w:t xml:space="preserve"> задания, адекватные возрастным особенностям детей и соответствующие цели и задачам занятия</w:t>
      </w:r>
    </w:p>
    <w:p w:rsidR="00780853" w:rsidRDefault="00780853" w:rsidP="00780853">
      <w:pPr>
        <w:pStyle w:val="1"/>
        <w:numPr>
          <w:ilvl w:val="0"/>
          <w:numId w:val="2"/>
        </w:numPr>
        <w:shd w:val="clear" w:color="auto" w:fill="FFFFFF"/>
        <w:spacing w:before="0" w:after="0"/>
        <w:ind w:left="0"/>
      </w:pPr>
      <w:r>
        <w:rPr>
          <w:color w:val="000000"/>
        </w:rPr>
        <w:t>В ходе занятия отражены разнообразные формы деятельности детей</w:t>
      </w:r>
    </w:p>
    <w:p w:rsidR="00780853" w:rsidRDefault="00780853" w:rsidP="00780853">
      <w:pPr>
        <w:pStyle w:val="1"/>
        <w:numPr>
          <w:ilvl w:val="0"/>
          <w:numId w:val="2"/>
        </w:numPr>
        <w:shd w:val="clear" w:color="auto" w:fill="FFFFFF"/>
        <w:spacing w:before="0" w:after="0"/>
        <w:ind w:left="0"/>
      </w:pPr>
      <w:r>
        <w:rPr>
          <w:color w:val="000000"/>
        </w:rPr>
        <w:t xml:space="preserve">Педагогический стиль - демократичный </w:t>
      </w:r>
    </w:p>
    <w:p w:rsidR="00780853" w:rsidRDefault="00780853" w:rsidP="00780853">
      <w:pPr>
        <w:pStyle w:val="1"/>
        <w:numPr>
          <w:ilvl w:val="0"/>
          <w:numId w:val="2"/>
        </w:numPr>
        <w:shd w:val="clear" w:color="auto" w:fill="FFFFFF"/>
        <w:spacing w:before="0" w:after="0"/>
        <w:ind w:left="0"/>
      </w:pPr>
      <w:r>
        <w:rPr>
          <w:color w:val="000000"/>
        </w:rPr>
        <w:t>Ориентировка на интересы и склонности участников</w:t>
      </w:r>
    </w:p>
    <w:p w:rsidR="00780853" w:rsidRDefault="00780853" w:rsidP="00780853">
      <w:pPr>
        <w:pStyle w:val="1"/>
        <w:shd w:val="clear" w:color="auto" w:fill="FFFFFF"/>
        <w:spacing w:before="0" w:after="0"/>
        <w:rPr>
          <w:color w:val="000000"/>
        </w:rPr>
      </w:pPr>
    </w:p>
    <w:p w:rsidR="00780853" w:rsidRDefault="00780853" w:rsidP="00780853">
      <w:pPr>
        <w:pStyle w:val="1"/>
        <w:shd w:val="clear" w:color="auto" w:fill="FFFFFF"/>
        <w:spacing w:before="0" w:after="0"/>
      </w:pPr>
      <w:r>
        <w:rPr>
          <w:b/>
          <w:color w:val="000000"/>
        </w:rPr>
        <w:t>Выводы</w:t>
      </w:r>
      <w:r w:rsidR="00CF3A2E">
        <w:rPr>
          <w:b/>
          <w:color w:val="000000"/>
        </w:rPr>
        <w:t>:</w:t>
      </w:r>
    </w:p>
    <w:p w:rsidR="00780853" w:rsidRDefault="00780853" w:rsidP="00780853">
      <w:pPr>
        <w:pStyle w:val="1"/>
        <w:numPr>
          <w:ilvl w:val="0"/>
          <w:numId w:val="3"/>
        </w:numPr>
        <w:shd w:val="clear" w:color="auto" w:fill="FFFFFF"/>
        <w:spacing w:before="0" w:after="0"/>
        <w:ind w:left="0"/>
      </w:pPr>
      <w:r>
        <w:rPr>
          <w:color w:val="000000"/>
        </w:rPr>
        <w:t>занятие проведено на хорошем уровне</w:t>
      </w:r>
    </w:p>
    <w:p w:rsidR="00780853" w:rsidRDefault="00780853" w:rsidP="00780853">
      <w:pPr>
        <w:pStyle w:val="1"/>
        <w:numPr>
          <w:ilvl w:val="0"/>
          <w:numId w:val="3"/>
        </w:numPr>
        <w:shd w:val="clear" w:color="auto" w:fill="FFFFFF"/>
        <w:spacing w:before="0" w:after="0"/>
        <w:ind w:left="0"/>
      </w:pPr>
      <w:r>
        <w:rPr>
          <w:color w:val="000000"/>
        </w:rPr>
        <w:t>приемы, использованные на занятии, способствовали формированию коммуникативной компетентности в сотрудничестве</w:t>
      </w:r>
    </w:p>
    <w:p w:rsidR="00780853" w:rsidRDefault="00780853" w:rsidP="00780853">
      <w:pPr>
        <w:pStyle w:val="1"/>
        <w:numPr>
          <w:ilvl w:val="0"/>
          <w:numId w:val="3"/>
        </w:numPr>
        <w:shd w:val="clear" w:color="auto" w:fill="FFFFFF"/>
        <w:spacing w:before="0" w:after="0"/>
        <w:ind w:left="0"/>
      </w:pPr>
      <w:r>
        <w:rPr>
          <w:color w:val="000000"/>
        </w:rPr>
        <w:t>наблюдались элементы, способствующие формированию умения работать с информацией (сбор, систематизация, хранение, использование)</w:t>
      </w:r>
    </w:p>
    <w:p w:rsidR="00780853" w:rsidRDefault="00780853" w:rsidP="00780853">
      <w:pPr>
        <w:pStyle w:val="1"/>
        <w:numPr>
          <w:ilvl w:val="0"/>
          <w:numId w:val="3"/>
        </w:numPr>
        <w:shd w:val="clear" w:color="auto" w:fill="FFFFFF"/>
        <w:spacing w:before="0" w:after="0"/>
        <w:ind w:left="0"/>
      </w:pPr>
      <w:r>
        <w:rPr>
          <w:color w:val="000000"/>
        </w:rPr>
        <w:t>выстроена логика перехода от результатов одного уровня к другому</w:t>
      </w:r>
    </w:p>
    <w:p w:rsidR="00780853" w:rsidRDefault="00780853" w:rsidP="00780853">
      <w:pPr>
        <w:pStyle w:val="1"/>
        <w:numPr>
          <w:ilvl w:val="0"/>
          <w:numId w:val="3"/>
        </w:numPr>
        <w:shd w:val="clear" w:color="auto" w:fill="FFFFFF"/>
        <w:spacing w:before="0" w:after="0"/>
        <w:ind w:left="0"/>
      </w:pPr>
      <w:r>
        <w:rPr>
          <w:color w:val="000000"/>
        </w:rPr>
        <w:t>поставленная учителем цель и образовательные, воспитательные и развивающие задачи достигнуты</w:t>
      </w:r>
    </w:p>
    <w:p w:rsidR="00780853" w:rsidRDefault="00780853" w:rsidP="00780853">
      <w:pPr>
        <w:pStyle w:val="1"/>
        <w:shd w:val="clear" w:color="auto" w:fill="FFFFFF"/>
        <w:spacing w:before="0" w:after="0"/>
        <w:rPr>
          <w:b/>
          <w:color w:val="000000"/>
        </w:rPr>
      </w:pPr>
    </w:p>
    <w:p w:rsidR="000E0930" w:rsidRDefault="00780853" w:rsidP="000E0930">
      <w:pPr>
        <w:pStyle w:val="1"/>
        <w:shd w:val="clear" w:color="auto" w:fill="FFFFFF"/>
        <w:spacing w:before="0" w:after="0"/>
        <w:rPr>
          <w:b/>
          <w:color w:val="000000"/>
        </w:rPr>
      </w:pPr>
      <w:r>
        <w:rPr>
          <w:b/>
          <w:color w:val="000000"/>
        </w:rPr>
        <w:t>Рекомендации</w:t>
      </w:r>
      <w:r w:rsidR="000E0930">
        <w:rPr>
          <w:b/>
          <w:color w:val="000000"/>
        </w:rPr>
        <w:t>:</w:t>
      </w:r>
    </w:p>
    <w:p w:rsidR="00780853" w:rsidRDefault="00780853" w:rsidP="00780853">
      <w:pPr>
        <w:pStyle w:val="1"/>
        <w:numPr>
          <w:ilvl w:val="0"/>
          <w:numId w:val="4"/>
        </w:numPr>
        <w:shd w:val="clear" w:color="auto" w:fill="FFFFFF"/>
        <w:spacing w:before="0" w:after="0"/>
        <w:ind w:left="0"/>
      </w:pPr>
      <w:r>
        <w:rPr>
          <w:color w:val="000000"/>
        </w:rPr>
        <w:t>использование ИКТ и ТСО</w:t>
      </w:r>
    </w:p>
    <w:p w:rsidR="00780853" w:rsidRDefault="00780853" w:rsidP="00780853">
      <w:pPr>
        <w:pStyle w:val="1"/>
        <w:numPr>
          <w:ilvl w:val="0"/>
          <w:numId w:val="4"/>
        </w:numPr>
        <w:shd w:val="clear" w:color="auto" w:fill="FFFFFF"/>
        <w:spacing w:before="0" w:after="0"/>
        <w:ind w:left="0"/>
      </w:pPr>
      <w:r>
        <w:rPr>
          <w:color w:val="000000"/>
        </w:rPr>
        <w:t>включение воспитательного аспекта</w:t>
      </w:r>
    </w:p>
    <w:p w:rsidR="00780853" w:rsidRPr="000E0930" w:rsidRDefault="00780853" w:rsidP="00780853">
      <w:pPr>
        <w:pStyle w:val="1"/>
        <w:numPr>
          <w:ilvl w:val="0"/>
          <w:numId w:val="4"/>
        </w:numPr>
        <w:shd w:val="clear" w:color="auto" w:fill="FFFFFF"/>
        <w:spacing w:before="0" w:after="0"/>
        <w:ind w:left="0"/>
      </w:pPr>
      <w:r>
        <w:rPr>
          <w:color w:val="000000"/>
        </w:rPr>
        <w:t>продумать варианты стимулирования учащихся</w:t>
      </w:r>
    </w:p>
    <w:p w:rsidR="00780853" w:rsidRPr="000E0930" w:rsidRDefault="000E0930" w:rsidP="000E0930">
      <w:pPr>
        <w:pStyle w:val="1"/>
        <w:numPr>
          <w:ilvl w:val="0"/>
          <w:numId w:val="4"/>
        </w:numPr>
        <w:shd w:val="clear" w:color="auto" w:fill="FFFFFF"/>
        <w:spacing w:before="0" w:after="0"/>
        <w:ind w:left="0"/>
      </w:pPr>
      <w:r w:rsidRPr="000E0930">
        <w:rPr>
          <w:color w:val="000000"/>
          <w:sz w:val="25"/>
          <w:szCs w:val="25"/>
        </w:rPr>
        <w:t>Вовлекать в работу слабоуспевающих по предмету</w:t>
      </w:r>
    </w:p>
    <w:p w:rsidR="00780853" w:rsidRDefault="00780853" w:rsidP="00780853">
      <w:pPr>
        <w:pStyle w:val="1"/>
        <w:shd w:val="clear" w:color="auto" w:fill="FFFFFF"/>
        <w:spacing w:before="0" w:after="0"/>
        <w:rPr>
          <w:color w:val="000000"/>
        </w:rPr>
      </w:pPr>
    </w:p>
    <w:p w:rsidR="00780853" w:rsidRDefault="007E05AA" w:rsidP="00780853">
      <w:pPr>
        <w:pStyle w:val="1"/>
        <w:shd w:val="clear" w:color="auto" w:fill="FFFFFF"/>
        <w:spacing w:before="0" w:after="0"/>
      </w:pPr>
      <w:r>
        <w:rPr>
          <w:b/>
          <w:bCs/>
          <w:color w:val="000000"/>
        </w:rPr>
        <w:t>Урок проанализировал</w:t>
      </w:r>
      <w:r w:rsidR="00B5631B">
        <w:rPr>
          <w:b/>
          <w:bCs/>
          <w:color w:val="000000"/>
        </w:rPr>
        <w:t>а</w:t>
      </w:r>
      <w:r>
        <w:rPr>
          <w:b/>
          <w:bCs/>
          <w:color w:val="000000"/>
        </w:rPr>
        <w:t xml:space="preserve">  </w:t>
      </w:r>
      <w:r w:rsidR="00E348F6">
        <w:rPr>
          <w:b/>
          <w:bCs/>
          <w:color w:val="000000"/>
        </w:rPr>
        <w:t xml:space="preserve">                                               </w:t>
      </w:r>
      <w:r w:rsidR="00780853">
        <w:rPr>
          <w:b/>
          <w:bCs/>
          <w:color w:val="000000"/>
        </w:rPr>
        <w:t xml:space="preserve"> учитель </w:t>
      </w:r>
      <w:r w:rsidR="00B5631B">
        <w:rPr>
          <w:b/>
          <w:bCs/>
          <w:color w:val="000000"/>
        </w:rPr>
        <w:t xml:space="preserve">     Сидоренко Я.Б.</w:t>
      </w:r>
    </w:p>
    <w:p w:rsidR="00E348F6" w:rsidRDefault="00E348F6"/>
    <w:p w:rsidR="007E05AA" w:rsidRPr="00E348F6" w:rsidRDefault="00E348F6" w:rsidP="00E348F6">
      <w:pPr>
        <w:tabs>
          <w:tab w:val="left" w:pos="5925"/>
        </w:tabs>
        <w:rPr>
          <w:rFonts w:ascii="Times New Roman" w:hAnsi="Times New Roman" w:cs="Times New Roman"/>
          <w:sz w:val="24"/>
          <w:szCs w:val="24"/>
        </w:rPr>
      </w:pPr>
      <w:r w:rsidRPr="00E348F6">
        <w:rPr>
          <w:rFonts w:ascii="Times New Roman" w:hAnsi="Times New Roman" w:cs="Times New Roman"/>
          <w:sz w:val="24"/>
          <w:szCs w:val="24"/>
        </w:rPr>
        <w:t>Заместитель директо</w:t>
      </w:r>
      <w:bookmarkStart w:id="0" w:name="_GoBack"/>
      <w:bookmarkEnd w:id="0"/>
      <w:r w:rsidRPr="00E348F6">
        <w:rPr>
          <w:rFonts w:ascii="Times New Roman" w:hAnsi="Times New Roman" w:cs="Times New Roman"/>
          <w:sz w:val="24"/>
          <w:szCs w:val="24"/>
        </w:rPr>
        <w:t>ра по УВР</w:t>
      </w:r>
      <w:r>
        <w:rPr>
          <w:rFonts w:ascii="Times New Roman" w:hAnsi="Times New Roman" w:cs="Times New Roman"/>
          <w:sz w:val="24"/>
          <w:szCs w:val="24"/>
        </w:rPr>
        <w:tab/>
        <w:t>С.И. Семенова</w:t>
      </w:r>
    </w:p>
    <w:sectPr w:rsidR="007E05AA" w:rsidRPr="00E34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4" w15:restartNumberingAfterBreak="0">
    <w:nsid w:val="00000009"/>
    <w:multiLevelType w:val="multilevel"/>
    <w:tmpl w:val="00000009"/>
    <w:name w:val="WW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0A"/>
    <w:multiLevelType w:val="multilevel"/>
    <w:tmpl w:val="0000000A"/>
    <w:name w:val="WW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B"/>
    <w:multiLevelType w:val="multilevel"/>
    <w:tmpl w:val="0000000B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C"/>
    <w:multiLevelType w:val="multilevel"/>
    <w:tmpl w:val="0000000C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0000000D"/>
    <w:multiLevelType w:val="multilevel"/>
    <w:tmpl w:val="0000000D"/>
    <w:name w:val="WW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0000000E"/>
    <w:multiLevelType w:val="multilevel"/>
    <w:tmpl w:val="0000000E"/>
    <w:name w:val="WWNum1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0000000F"/>
    <w:multiLevelType w:val="multilevel"/>
    <w:tmpl w:val="0000000F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00000010"/>
    <w:multiLevelType w:val="multilevel"/>
    <w:tmpl w:val="00000010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77414D79"/>
    <w:multiLevelType w:val="hybridMultilevel"/>
    <w:tmpl w:val="F9E0C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80853"/>
    <w:rsid w:val="000E0930"/>
    <w:rsid w:val="004E5DDD"/>
    <w:rsid w:val="00780853"/>
    <w:rsid w:val="007E05AA"/>
    <w:rsid w:val="00B5631B"/>
    <w:rsid w:val="00CF3A2E"/>
    <w:rsid w:val="00E348F6"/>
    <w:rsid w:val="00F1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D01ECCF-57D8-45C1-A994-1FD4C07B9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78085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paragraph" w:styleId="a3">
    <w:name w:val="No Spacing"/>
    <w:uiPriority w:val="1"/>
    <w:qFormat/>
    <w:rsid w:val="007808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1</cp:lastModifiedBy>
  <cp:revision>3</cp:revision>
  <dcterms:created xsi:type="dcterms:W3CDTF">2022-04-14T14:52:00Z</dcterms:created>
  <dcterms:modified xsi:type="dcterms:W3CDTF">2022-05-24T18:53:00Z</dcterms:modified>
</cp:coreProperties>
</file>