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6E" w:rsidRPr="00FF137B" w:rsidRDefault="00544B6E" w:rsidP="00544B6E">
      <w:pPr>
        <w:jc w:val="right"/>
        <w:rPr>
          <w:rFonts w:eastAsia="Calibri"/>
          <w:lang w:eastAsia="en-US"/>
        </w:rPr>
      </w:pPr>
      <w:r w:rsidRPr="00FF137B">
        <w:rPr>
          <w:rFonts w:eastAsia="Calibri"/>
          <w:lang w:eastAsia="en-US"/>
        </w:rPr>
        <w:t>Приложение № 1</w:t>
      </w: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ИНФОРМАЦИЯ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 xml:space="preserve">о ходе обследования, категорирования и паспортизации объектов в сфере культуры 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городского округа Великий Новгород, муниципального района (округа)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54"/>
        <w:gridCol w:w="2012"/>
        <w:gridCol w:w="1438"/>
        <w:gridCol w:w="1940"/>
        <w:gridCol w:w="2621"/>
        <w:gridCol w:w="2624"/>
        <w:gridCol w:w="1583"/>
      </w:tblGrid>
      <w:tr w:rsidR="00544B6E" w:rsidRPr="00FF137B" w:rsidTr="00EA6A85">
        <w:tc>
          <w:tcPr>
            <w:tcW w:w="562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Адрес расположения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Категория опасности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Наличие паспорта безопасности (дата паспортизации)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Основные недостатки (предложения комиссии, которые еще не выполнены)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Основные недостатки (предложения комиссии, которые выполнены)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544B6E" w:rsidRPr="00FF137B" w:rsidTr="00EA6A85">
        <w:tc>
          <w:tcPr>
            <w:tcW w:w="56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54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</w:t>
            </w:r>
            <w:r w:rsidR="00A832C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ние «</w:t>
            </w:r>
            <w:proofErr w:type="spellStart"/>
            <w:r w:rsidR="00A832C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 w:rsidR="00A832C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</w:p>
        </w:tc>
        <w:tc>
          <w:tcPr>
            <w:tcW w:w="2012" w:type="dxa"/>
            <w:shd w:val="clear" w:color="auto" w:fill="auto"/>
          </w:tcPr>
          <w:p w:rsidR="00544B6E" w:rsidRPr="00FF137B" w:rsidRDefault="00A832CB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173514 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3</w:t>
            </w:r>
          </w:p>
        </w:tc>
        <w:tc>
          <w:tcPr>
            <w:tcW w:w="1438" w:type="dxa"/>
            <w:shd w:val="clear" w:color="auto" w:fill="auto"/>
          </w:tcPr>
          <w:p w:rsidR="00544B6E" w:rsidRPr="00FF137B" w:rsidRDefault="00A832CB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  <w:shd w:val="clear" w:color="auto" w:fill="auto"/>
          </w:tcPr>
          <w:p w:rsidR="00544B6E" w:rsidRPr="00FF137B" w:rsidRDefault="00A832CB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07.06.2022</w:t>
            </w:r>
          </w:p>
        </w:tc>
        <w:tc>
          <w:tcPr>
            <w:tcW w:w="2621" w:type="dxa"/>
            <w:shd w:val="clear" w:color="auto" w:fill="auto"/>
          </w:tcPr>
          <w:p w:rsidR="00544B6E" w:rsidRPr="00FF137B" w:rsidRDefault="00A832CB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1.Охрану обеспечить сотрудниками частных охранных организаций (подразделениями ведомственной охраны федеральных органов исполнительной власти, имеющих право на создание ведомственной охраны) с применением инженерно-технических средств охраны.</w:t>
            </w:r>
          </w:p>
        </w:tc>
        <w:tc>
          <w:tcPr>
            <w:tcW w:w="2624" w:type="dxa"/>
            <w:shd w:val="clear" w:color="auto" w:fill="auto"/>
          </w:tcPr>
          <w:p w:rsidR="00544B6E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1. </w:t>
            </w:r>
            <w:r w:rsidR="00A832C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Размещены на объекте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A832C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наглядные пособия с информацией о порядке действия работников и посетителей на объектах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 а также при поступлении информации об угрозе совершения или о совершении террористических актов на объектах.</w:t>
            </w:r>
          </w:p>
          <w:p w:rsidR="00BF1702" w:rsidRPr="00FF137B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 Объект оборудован системой экстренного оповещения работников и посетителей.</w:t>
            </w:r>
          </w:p>
        </w:tc>
        <w:tc>
          <w:tcPr>
            <w:tcW w:w="1583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EA6A85">
        <w:tc>
          <w:tcPr>
            <w:tcW w:w="562" w:type="dxa"/>
            <w:shd w:val="clear" w:color="auto" w:fill="auto"/>
          </w:tcPr>
          <w:p w:rsidR="00544B6E" w:rsidRPr="00FF137B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54" w:type="dxa"/>
            <w:shd w:val="clear" w:color="auto" w:fill="auto"/>
          </w:tcPr>
          <w:p w:rsidR="00544B6E" w:rsidRPr="00FF137B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 филиал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центр досуга»</w:t>
            </w:r>
          </w:p>
        </w:tc>
        <w:tc>
          <w:tcPr>
            <w:tcW w:w="2012" w:type="dxa"/>
            <w:shd w:val="clear" w:color="auto" w:fill="auto"/>
          </w:tcPr>
          <w:p w:rsidR="00544B6E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173516</w:t>
            </w:r>
          </w:p>
          <w:p w:rsidR="00BF1702" w:rsidRPr="00FF137B" w:rsidRDefault="00BF1702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Новгородская</w:t>
            </w:r>
            <w:r w:rsidR="00882E0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область, Новгородский район, д. </w:t>
            </w:r>
            <w:proofErr w:type="spellStart"/>
            <w:r w:rsidR="00882E0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Толстиково</w:t>
            </w:r>
            <w:proofErr w:type="spellEnd"/>
            <w:r w:rsidR="00882E0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22</w:t>
            </w:r>
          </w:p>
        </w:tc>
        <w:tc>
          <w:tcPr>
            <w:tcW w:w="1438" w:type="dxa"/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40" w:type="dxa"/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07.06.2022</w:t>
            </w:r>
          </w:p>
        </w:tc>
        <w:tc>
          <w:tcPr>
            <w:tcW w:w="2621" w:type="dxa"/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выполнено</w:t>
            </w:r>
          </w:p>
        </w:tc>
        <w:tc>
          <w:tcPr>
            <w:tcW w:w="2624" w:type="dxa"/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 Объект оборудован системой экстренного оповещения работников и посетителей.</w:t>
            </w:r>
          </w:p>
        </w:tc>
        <w:tc>
          <w:tcPr>
            <w:tcW w:w="1583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EA6A85">
        <w:tc>
          <w:tcPr>
            <w:tcW w:w="56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21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24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EA6A85">
        <w:tc>
          <w:tcPr>
            <w:tcW w:w="56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21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24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44B6E" w:rsidRPr="00FF137B" w:rsidRDefault="00544B6E" w:rsidP="00882E03">
      <w:pPr>
        <w:rPr>
          <w:rFonts w:eastAsia="Calibri"/>
          <w:lang w:eastAsia="en-US"/>
        </w:rPr>
      </w:pPr>
      <w:r w:rsidRPr="00FF137B">
        <w:rPr>
          <w:rFonts w:eastAsia="Calibri"/>
          <w:lang w:eastAsia="en-US"/>
        </w:rPr>
        <w:lastRenderedPageBreak/>
        <w:t>Приложение № 2</w:t>
      </w: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ИНФОРМАЦИЯ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 xml:space="preserve">об организационных мероприятиях по антитеррористической защищенности объектов в сфере культуры 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городского округа Великий Новгород, муниципального района (округа)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156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3"/>
        <w:gridCol w:w="1843"/>
        <w:gridCol w:w="1361"/>
        <w:gridCol w:w="1361"/>
        <w:gridCol w:w="1361"/>
        <w:gridCol w:w="1361"/>
        <w:gridCol w:w="1502"/>
        <w:gridCol w:w="1220"/>
        <w:gridCol w:w="1361"/>
        <w:gridCol w:w="1361"/>
      </w:tblGrid>
      <w:tr w:rsidR="00544B6E" w:rsidRPr="00FF137B" w:rsidTr="00E6262D">
        <w:trPr>
          <w:cantSplit/>
          <w:trHeight w:val="36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Адрес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Организация пропускного режима, контроль за  соблюдением пропускного и </w:t>
            </w:r>
            <w:proofErr w:type="spellStart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режимов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Организация работы с документами ограниченного доступа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Функциональные обязанности должностных лиц,</w:t>
            </w:r>
          </w:p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дежурных сил, вахтеров и т.д.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План необходимых мероприятий</w:t>
            </w:r>
            <w:r w:rsidRPr="00FF137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по обеспечению антитеррористической защищенности (по предложениям комиссии)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План мероприятий</w:t>
            </w:r>
            <w:r w:rsidRPr="00FF137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по обеспечению антитеррористической защищенности на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Документы по проведению занятий, тренировок, инструктажей повышению квалификации по АТЗ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B6E" w:rsidRPr="00FF137B" w:rsidRDefault="00544B6E" w:rsidP="00EA6A85">
            <w:pPr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Проведение проверок на объектовом уровне (внутренняя комиссия или должностное лицо)</w:t>
            </w:r>
          </w:p>
        </w:tc>
      </w:tr>
      <w:tr w:rsidR="00544B6E" w:rsidRPr="00FF137B" w:rsidTr="00E626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544B6E" w:rsidRPr="00FF137B" w:rsidTr="00E626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  <w:r w:rsidR="00E6262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и филиал «</w:t>
            </w:r>
            <w:proofErr w:type="spellStart"/>
            <w:r w:rsidR="00E6262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Толстиковский</w:t>
            </w:r>
            <w:proofErr w:type="spellEnd"/>
            <w:r w:rsidR="00E6262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центр досуга»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882E0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173514 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314413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Приказ №11 о/д от 23.01.2024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Положение о пропускном и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внутриобъектовом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режиме от 09.01.2025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 наличии</w:t>
            </w:r>
          </w:p>
          <w:p w:rsidR="00E6262D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От 09.01.2025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План разработан и утвержден о1.01.2025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План разработан и утвержден о1.01.2025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Тренировка назначена приказом на 02.09.2025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Акт будет составлен после проведения тренировки</w:t>
            </w:r>
          </w:p>
        </w:tc>
      </w:tr>
    </w:tbl>
    <w:p w:rsidR="00544B6E" w:rsidRPr="00FF137B" w:rsidRDefault="00544B6E" w:rsidP="00544B6E">
      <w:pPr>
        <w:spacing w:line="240" w:lineRule="exact"/>
        <w:rPr>
          <w:rFonts w:eastAsia="Calibri"/>
          <w:b/>
          <w:lang w:eastAsia="en-US"/>
        </w:rPr>
      </w:pP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t xml:space="preserve">Пояснения:  </w:t>
      </w: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t>1. В столбцах 4-6 указать номер и дату приказа (юр. лица по каждому объекту, можно одним);</w:t>
      </w: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t>2. В столбце 7 указать номер и дату приказа об утверждении или дату утверждения;</w:t>
      </w: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t>3. В столбцах 8, 9 указать дату утверждения плана;</w:t>
      </w:r>
      <w:r w:rsidRPr="00FF137B">
        <w:rPr>
          <w:rFonts w:eastAsia="Calibri"/>
          <w:sz w:val="28"/>
          <w:szCs w:val="28"/>
          <w:lang w:eastAsia="en-US"/>
        </w:rPr>
        <w:tab/>
      </w: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t>4. В столбце 10 указать даты проведения мероприятий;</w:t>
      </w:r>
    </w:p>
    <w:p w:rsidR="00544B6E" w:rsidRDefault="00544B6E" w:rsidP="00544B6E">
      <w:pPr>
        <w:rPr>
          <w:rFonts w:eastAsia="Calibri"/>
          <w:sz w:val="28"/>
          <w:szCs w:val="28"/>
          <w:lang w:eastAsia="en-US"/>
        </w:rPr>
      </w:pPr>
      <w:r w:rsidRPr="00FF137B">
        <w:rPr>
          <w:rFonts w:eastAsia="Calibri"/>
          <w:sz w:val="28"/>
          <w:szCs w:val="28"/>
          <w:lang w:eastAsia="en-US"/>
        </w:rPr>
        <w:lastRenderedPageBreak/>
        <w:t xml:space="preserve">5. В столбце 11 указать дату утверждения акта (подписания служебной записки, информационной справки и т.д.)  </w:t>
      </w:r>
    </w:p>
    <w:p w:rsidR="00544B6E" w:rsidRDefault="00544B6E" w:rsidP="00544B6E">
      <w:pPr>
        <w:rPr>
          <w:rFonts w:eastAsia="Calibri"/>
          <w:sz w:val="28"/>
          <w:szCs w:val="28"/>
          <w:lang w:eastAsia="en-US"/>
        </w:rPr>
      </w:pPr>
    </w:p>
    <w:p w:rsidR="00544B6E" w:rsidRDefault="00544B6E" w:rsidP="00544B6E">
      <w:pPr>
        <w:rPr>
          <w:rFonts w:eastAsia="Calibri"/>
          <w:sz w:val="28"/>
          <w:szCs w:val="28"/>
          <w:lang w:eastAsia="en-US"/>
        </w:rPr>
      </w:pPr>
    </w:p>
    <w:p w:rsidR="00544B6E" w:rsidRDefault="00544B6E" w:rsidP="00544B6E">
      <w:pPr>
        <w:rPr>
          <w:rFonts w:eastAsia="Calibri"/>
          <w:sz w:val="28"/>
          <w:szCs w:val="28"/>
          <w:lang w:eastAsia="en-US"/>
        </w:rPr>
      </w:pPr>
    </w:p>
    <w:p w:rsidR="00544B6E" w:rsidRDefault="00544B6E" w:rsidP="00544B6E">
      <w:pPr>
        <w:rPr>
          <w:rFonts w:eastAsia="Calibri"/>
          <w:sz w:val="28"/>
          <w:szCs w:val="28"/>
          <w:lang w:eastAsia="en-US"/>
        </w:rPr>
      </w:pP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  <w:r w:rsidRPr="00FF137B">
        <w:rPr>
          <w:rFonts w:eastAsia="Calibri"/>
          <w:lang w:eastAsia="en-US"/>
        </w:rPr>
        <w:t>Приложение № 3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ИНФОРМАЦИЯ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 xml:space="preserve">об обеспечении инженерно-технического укрепления объектов в сфере культуры </w:t>
      </w:r>
    </w:p>
    <w:p w:rsidR="00544B6E" w:rsidRPr="00FF137B" w:rsidRDefault="00544B6E" w:rsidP="00E6262D">
      <w:pPr>
        <w:spacing w:line="240" w:lineRule="exact"/>
        <w:ind w:left="2124" w:firstLine="708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 xml:space="preserve">городского округа Великий Новгород, муниципального района (округа) 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2268"/>
        <w:gridCol w:w="2976"/>
        <w:gridCol w:w="2835"/>
        <w:gridCol w:w="2977"/>
        <w:gridCol w:w="1701"/>
      </w:tblGrid>
      <w:tr w:rsidR="00544B6E" w:rsidRPr="00FF137B" w:rsidTr="00DE0064">
        <w:trPr>
          <w:cantSplit/>
          <w:trHeight w:val="3603"/>
        </w:trPr>
        <w:tc>
          <w:tcPr>
            <w:tcW w:w="560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42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Адрес расположения</w:t>
            </w:r>
          </w:p>
        </w:tc>
        <w:tc>
          <w:tcPr>
            <w:tcW w:w="2976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Фактическое оборудование здания на настоящий момент, все, указанное в акте обследования и категорирования объекта</w:t>
            </w:r>
          </w:p>
        </w:tc>
        <w:tc>
          <w:tcPr>
            <w:tcW w:w="2835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Мероприятия и технические средства, указанные в качестве рекомендаций комиссии по обследованию и категорированию (План необходимых мероприятий … на 2 года)</w:t>
            </w:r>
          </w:p>
        </w:tc>
        <w:tc>
          <w:tcPr>
            <w:tcW w:w="2977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Мероприятия и технические средства, запланированные к проведению (приобретению)</w:t>
            </w:r>
          </w:p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в 2025 году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544B6E" w:rsidRPr="00FF137B" w:rsidRDefault="00544B6E" w:rsidP="00EA6A85">
            <w:pPr>
              <w:spacing w:line="240" w:lineRule="exact"/>
              <w:ind w:left="113" w:right="113"/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544B6E" w:rsidRPr="00FF137B" w:rsidTr="00DE0064">
        <w:trPr>
          <w:trHeight w:val="268"/>
        </w:trPr>
        <w:tc>
          <w:tcPr>
            <w:tcW w:w="560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544B6E" w:rsidRPr="00FF137B" w:rsidTr="00DE0064">
        <w:tc>
          <w:tcPr>
            <w:tcW w:w="560" w:type="dxa"/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42" w:type="dxa"/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</w:p>
        </w:tc>
        <w:tc>
          <w:tcPr>
            <w:tcW w:w="2268" w:type="dxa"/>
            <w:shd w:val="clear" w:color="auto" w:fill="auto"/>
          </w:tcPr>
          <w:p w:rsidR="00544B6E" w:rsidRPr="00FF137B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173514 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3</w:t>
            </w:r>
          </w:p>
        </w:tc>
        <w:tc>
          <w:tcPr>
            <w:tcW w:w="2976" w:type="dxa"/>
            <w:shd w:val="clear" w:color="auto" w:fill="auto"/>
          </w:tcPr>
          <w:p w:rsidR="00544B6E" w:rsidRDefault="00E6262D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Система пожарной сигнализации имеется</w:t>
            </w:r>
          </w:p>
          <w:p w:rsidR="00E6262D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Система видеонаблюдения имеется (7 камер)</w:t>
            </w:r>
          </w:p>
          <w:p w:rsidR="00DE0064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Наглядные пособия с информацией о порядке действия работников и посетителей имеются</w:t>
            </w:r>
          </w:p>
          <w:p w:rsidR="00DE0064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Система экстренного оповещения имеется</w:t>
            </w:r>
          </w:p>
        </w:tc>
        <w:tc>
          <w:tcPr>
            <w:tcW w:w="2835" w:type="dxa"/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1.Охрану обеспечить сотрудниками частных охранных организаций (подразделениями ведомственной охраны федеральных органов исполнительной власти, имеющих право на создание ведомственной охраны) с применением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инженерно-технических средств охраны.</w:t>
            </w:r>
          </w:p>
        </w:tc>
        <w:tc>
          <w:tcPr>
            <w:tcW w:w="2977" w:type="dxa"/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 xml:space="preserve">.Охрану обеспечить сотрудниками частных охранных организаций (подразделениями ведомственной охраны федеральных органов исполнительной власти, имеющих право на создание ведомственной охраны) с применением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инженерно-технических средств охраны.</w:t>
            </w:r>
          </w:p>
        </w:tc>
        <w:tc>
          <w:tcPr>
            <w:tcW w:w="1701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DE0064">
        <w:tc>
          <w:tcPr>
            <w:tcW w:w="560" w:type="dxa"/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242" w:type="dxa"/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культуры», филиал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центр досуга»</w:t>
            </w:r>
          </w:p>
        </w:tc>
        <w:tc>
          <w:tcPr>
            <w:tcW w:w="2268" w:type="dxa"/>
            <w:shd w:val="clear" w:color="auto" w:fill="auto"/>
          </w:tcPr>
          <w:p w:rsidR="00DE0064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173516</w:t>
            </w:r>
          </w:p>
          <w:p w:rsidR="00544B6E" w:rsidRPr="00FF137B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22</w:t>
            </w:r>
          </w:p>
        </w:tc>
        <w:tc>
          <w:tcPr>
            <w:tcW w:w="2976" w:type="dxa"/>
            <w:shd w:val="clear" w:color="auto" w:fill="auto"/>
          </w:tcPr>
          <w:p w:rsidR="00DE0064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Система пожарной сигнализации имеется</w:t>
            </w:r>
          </w:p>
          <w:p w:rsidR="00DE0064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Система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видеонаблюдения имеется (4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камер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ы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</w:t>
            </w:r>
          </w:p>
          <w:p w:rsidR="00DE0064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Наглядные пособия с информацией о порядке действия работников и посетителей имеются</w:t>
            </w:r>
          </w:p>
          <w:p w:rsidR="00544B6E" w:rsidRPr="00FF137B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Система экстренного оповещения имеется</w:t>
            </w:r>
          </w:p>
        </w:tc>
        <w:tc>
          <w:tcPr>
            <w:tcW w:w="2835" w:type="dxa"/>
            <w:shd w:val="clear" w:color="auto" w:fill="auto"/>
          </w:tcPr>
          <w:p w:rsidR="00DE0064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 Размещены на объекте наглядные пособия с информацией о порядке действия работников и посетителей на объектах, а также при поступлении информации об угрозе совершения или о совершении террористических актов на объектах.</w:t>
            </w:r>
          </w:p>
          <w:p w:rsidR="00544B6E" w:rsidRPr="00FF137B" w:rsidRDefault="00DE0064" w:rsidP="00DE0064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 Объект оборудован системой экстренного оповещения работников и посетителей.</w:t>
            </w:r>
          </w:p>
        </w:tc>
        <w:tc>
          <w:tcPr>
            <w:tcW w:w="2977" w:type="dxa"/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Приобрести домофон</w:t>
            </w:r>
          </w:p>
        </w:tc>
        <w:tc>
          <w:tcPr>
            <w:tcW w:w="1701" w:type="dxa"/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44B6E" w:rsidRPr="00FF137B" w:rsidRDefault="00544B6E" w:rsidP="00544B6E">
      <w:pPr>
        <w:spacing w:line="240" w:lineRule="exact"/>
        <w:rPr>
          <w:rFonts w:eastAsia="Calibri"/>
          <w:b/>
          <w:lang w:eastAsia="en-US"/>
        </w:rPr>
      </w:pPr>
    </w:p>
    <w:p w:rsidR="00544B6E" w:rsidRPr="00FF137B" w:rsidRDefault="00544B6E" w:rsidP="00544B6E">
      <w:pPr>
        <w:rPr>
          <w:rFonts w:eastAsia="Calibri"/>
          <w:sz w:val="28"/>
          <w:szCs w:val="28"/>
          <w:lang w:eastAsia="en-US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DE0064" w:rsidRDefault="00DE0064" w:rsidP="00544B6E">
      <w:pPr>
        <w:jc w:val="right"/>
        <w:rPr>
          <w:rFonts w:eastAsia="Calibri"/>
          <w:lang w:eastAsia="en-US"/>
        </w:rPr>
      </w:pP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  <w:r w:rsidRPr="00FF137B">
        <w:rPr>
          <w:rFonts w:eastAsia="Calibri"/>
          <w:lang w:eastAsia="en-US"/>
        </w:rPr>
        <w:t>Приложение № 4</w:t>
      </w: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ИНФОРМАЦИЯ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 xml:space="preserve">о размещении, паспортизации объектов в сфере культуры 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___________________________________ муниципального района (округа) и городского округа Великий Новгород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275"/>
        <w:gridCol w:w="3310"/>
        <w:gridCol w:w="1366"/>
        <w:gridCol w:w="1738"/>
        <w:gridCol w:w="2375"/>
        <w:gridCol w:w="2386"/>
        <w:gridCol w:w="1583"/>
      </w:tblGrid>
      <w:tr w:rsidR="00544B6E" w:rsidRPr="00FF137B" w:rsidTr="00EA6A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Адрес расположения объекта культуры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размещаемого(</w:t>
            </w:r>
            <w:proofErr w:type="spellStart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ых</w:t>
            </w:r>
            <w:proofErr w:type="spellEnd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) учреждения(й), филиалов и т.д., на каких правах размещено (оперативное управление, безвозмездное пользование и т.д.), наличие на объекте сторонних организаций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Категория опасности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Дата утверждения паспорта безопасности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Проведенные в </w:t>
            </w: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br/>
              <w:t>2024 году проверки на ведомственном/</w:t>
            </w:r>
          </w:p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объектовом уровнях (</w:t>
            </w:r>
            <w:proofErr w:type="spellStart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п.п</w:t>
            </w:r>
            <w:proofErr w:type="spellEnd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 34-40 Постановления</w:t>
            </w:r>
          </w:p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№ 176)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Запланированные в 2025 году проверки на ведомственном/</w:t>
            </w:r>
          </w:p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объектовом уровнях (</w:t>
            </w:r>
            <w:proofErr w:type="spellStart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п.п</w:t>
            </w:r>
            <w:proofErr w:type="spellEnd"/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. 34-40 Постановления</w:t>
            </w:r>
          </w:p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№ 176)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544B6E" w:rsidRPr="00FF137B" w:rsidTr="00EA6A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173514 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Default="00DE0064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</w:p>
          <w:p w:rsidR="00002FA6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 праве оперативного управления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07.06.2022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EA6A85">
        <w:trPr>
          <w:trHeight w:val="3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A6" w:rsidRDefault="00002FA6" w:rsidP="00002FA6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173516</w:t>
            </w:r>
          </w:p>
          <w:p w:rsidR="00544B6E" w:rsidRPr="00FF137B" w:rsidRDefault="00002FA6" w:rsidP="00002FA6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Новгородская область, Новгородский район, д.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Толстиково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дом 22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культуры», филиал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центр досуга»</w:t>
            </w:r>
          </w:p>
          <w:p w:rsidR="00002FA6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 праве оперативного управления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07.06.2022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44B6E" w:rsidRPr="00FF137B" w:rsidTr="00EA6A8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544B6E" w:rsidRPr="00FF137B" w:rsidRDefault="00544B6E" w:rsidP="00544B6E">
      <w:pPr>
        <w:spacing w:line="240" w:lineRule="exact"/>
        <w:rPr>
          <w:rFonts w:eastAsia="Calibri"/>
          <w:b/>
          <w:lang w:eastAsia="en-US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  <w:r w:rsidRPr="00FF137B">
        <w:rPr>
          <w:rFonts w:eastAsia="Calibri"/>
          <w:lang w:eastAsia="en-US"/>
        </w:rPr>
        <w:t>Приложение № 5</w:t>
      </w:r>
    </w:p>
    <w:p w:rsidR="00544B6E" w:rsidRPr="00FF137B" w:rsidRDefault="00544B6E" w:rsidP="00544B6E">
      <w:pPr>
        <w:jc w:val="right"/>
        <w:rPr>
          <w:rFonts w:eastAsia="Calibri"/>
          <w:lang w:eastAsia="en-US"/>
        </w:rPr>
      </w:pP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ИНФОРМАЦИЯ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  <w:r w:rsidRPr="00FF137B">
        <w:rPr>
          <w:rFonts w:eastAsia="Calibri"/>
          <w:b/>
          <w:lang w:eastAsia="en-US"/>
        </w:rPr>
        <w:t>о финансовых средствах на обеспечение антитеррористической защищенности объекта культуры, в  том числе</w:t>
      </w:r>
      <w:r w:rsidRPr="00FF137B">
        <w:rPr>
          <w:rFonts w:eastAsia="Calibri"/>
          <w:b/>
          <w:lang w:eastAsia="en-US"/>
        </w:rPr>
        <w:br/>
        <w:t xml:space="preserve">при проведении ремонтных работ в 2024 году и планируемых в 2025 году </w:t>
      </w:r>
      <w:r w:rsidRPr="00FF137B">
        <w:rPr>
          <w:rFonts w:eastAsia="Calibri"/>
          <w:b/>
          <w:lang w:eastAsia="en-US"/>
        </w:rPr>
        <w:br/>
        <w:t>_городского округа Великий Новгород, муниципального района (округа)</w:t>
      </w:r>
    </w:p>
    <w:p w:rsidR="00544B6E" w:rsidRPr="00FF137B" w:rsidRDefault="00544B6E" w:rsidP="00544B6E">
      <w:pPr>
        <w:spacing w:line="240" w:lineRule="exact"/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313"/>
        <w:gridCol w:w="2711"/>
        <w:gridCol w:w="3117"/>
        <w:gridCol w:w="2930"/>
        <w:gridCol w:w="2930"/>
      </w:tblGrid>
      <w:tr w:rsidR="00544B6E" w:rsidRPr="00FF137B" w:rsidTr="00002FA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Наименование учреждения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Объем средств на обеспечение антитеррористической защищенности объекта культуры/ при проведении ремонтных работ в 2024 году, рублей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Объем средств на обеспечение антитеррористической защищенности объекта культуры/при проведении ремонтных работ, планируемых в 2025году, рублей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Мероприятия (средства) инженерно-технической оснащенности объекта, проведенные </w:t>
            </w: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br/>
              <w:t>в 2024 году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Мероприятия (средства) инженерно-технической оснащенности объекта, планируемые к проведению </w:t>
            </w:r>
            <w:r w:rsidRPr="00FF137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br/>
              <w:t>в 2025 году.</w:t>
            </w:r>
          </w:p>
        </w:tc>
      </w:tr>
      <w:tr w:rsidR="00544B6E" w:rsidRPr="00FF137B" w:rsidTr="00002FA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A6" w:rsidRDefault="00002FA6" w:rsidP="00002FA6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сельский Дом культуры»</w:t>
            </w:r>
          </w:p>
          <w:p w:rsidR="00544B6E" w:rsidRPr="00FF137B" w:rsidRDefault="00544B6E" w:rsidP="00002FA6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544B6E" w:rsidRPr="00FF137B" w:rsidTr="00002FA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FA6" w:rsidRDefault="00002FA6" w:rsidP="00002FA6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Муниципальное автономное учреждение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Серговский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сельский Дом культуры», филиал «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Толстиковский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центр досуга»</w:t>
            </w:r>
          </w:p>
          <w:p w:rsidR="00544B6E" w:rsidRPr="00FF137B" w:rsidRDefault="00544B6E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6E" w:rsidRPr="00FF137B" w:rsidRDefault="00002FA6" w:rsidP="00EA6A85">
            <w:pPr>
              <w:spacing w:line="240" w:lineRule="exac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544B6E" w:rsidRPr="00FF137B" w:rsidRDefault="00544B6E" w:rsidP="00544B6E">
      <w:pPr>
        <w:spacing w:line="240" w:lineRule="exact"/>
        <w:rPr>
          <w:rFonts w:eastAsia="Calibri"/>
          <w:b/>
          <w:lang w:eastAsia="en-US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002FA6" w:rsidRDefault="00002FA6" w:rsidP="00544B6E">
      <w:pPr>
        <w:jc w:val="right"/>
        <w:rPr>
          <w:rFonts w:eastAsia="Calibri"/>
          <w:sz w:val="28"/>
          <w:szCs w:val="28"/>
          <w:lang w:eastAsia="en-US"/>
        </w:rPr>
      </w:pPr>
    </w:p>
    <w:p w:rsidR="00544B6E" w:rsidRPr="00111004" w:rsidRDefault="00544B6E" w:rsidP="00544B6E">
      <w:pPr>
        <w:jc w:val="right"/>
        <w:rPr>
          <w:rFonts w:eastAsia="Calibri"/>
          <w:sz w:val="28"/>
          <w:szCs w:val="28"/>
          <w:lang w:eastAsia="en-US"/>
        </w:rPr>
      </w:pPr>
      <w:r w:rsidRPr="00111004">
        <w:rPr>
          <w:rFonts w:eastAsia="Calibri"/>
          <w:sz w:val="28"/>
          <w:szCs w:val="28"/>
          <w:lang w:eastAsia="en-US"/>
        </w:rPr>
        <w:t>Приложение № 6</w:t>
      </w:r>
    </w:p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1004">
        <w:rPr>
          <w:rFonts w:eastAsia="Calibri"/>
          <w:b/>
          <w:sz w:val="28"/>
          <w:szCs w:val="28"/>
          <w:lang w:eastAsia="en-US"/>
        </w:rPr>
        <w:t>СВОДНАЯ ИНФОРМАЦИЯ</w:t>
      </w:r>
    </w:p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111004">
        <w:rPr>
          <w:rFonts w:eastAsia="Calibri"/>
          <w:b/>
          <w:sz w:val="28"/>
          <w:szCs w:val="28"/>
          <w:u w:val="single"/>
          <w:lang w:eastAsia="en-US"/>
        </w:rPr>
        <w:t>______________________________________________</w:t>
      </w:r>
    </w:p>
    <w:p w:rsidR="00544B6E" w:rsidRPr="00111004" w:rsidRDefault="00544B6E" w:rsidP="00544B6E">
      <w:pPr>
        <w:jc w:val="center"/>
        <w:rPr>
          <w:rFonts w:eastAsia="Calibri"/>
          <w:b/>
          <w:bCs/>
          <w:noProof/>
          <w:sz w:val="20"/>
          <w:szCs w:val="20"/>
          <w:lang w:eastAsia="en-US"/>
        </w:rPr>
      </w:pPr>
      <w:r w:rsidRPr="00111004">
        <w:rPr>
          <w:rFonts w:eastAsia="Calibri"/>
          <w:b/>
          <w:bCs/>
          <w:noProof/>
          <w:sz w:val="20"/>
          <w:szCs w:val="20"/>
          <w:lang w:eastAsia="en-US"/>
        </w:rPr>
        <w:t>(Орган местного самоуправления муниципального образования, осуществляющий полномочия в сфере культуры)</w:t>
      </w:r>
    </w:p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44B6E" w:rsidRPr="00111004" w:rsidRDefault="00544B6E" w:rsidP="00544B6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11004">
        <w:rPr>
          <w:rFonts w:eastAsia="Calibri"/>
          <w:b/>
          <w:sz w:val="28"/>
          <w:szCs w:val="28"/>
          <w:lang w:eastAsia="en-US"/>
        </w:rPr>
        <w:t>1. Данные по количеству объектов (территорий) в сфере культуры их паспортизации и завершении мероприятий по обеспечению антитеррористической защищенности (далее АТЗ) объектов (территорий)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1680"/>
        <w:gridCol w:w="1701"/>
        <w:gridCol w:w="2977"/>
        <w:gridCol w:w="2126"/>
        <w:gridCol w:w="3650"/>
      </w:tblGrid>
      <w:tr w:rsidR="00544B6E" w:rsidRPr="00111004" w:rsidTr="00EA6A85">
        <w:tc>
          <w:tcPr>
            <w:tcW w:w="2426" w:type="dxa"/>
            <w:vMerge w:val="restart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Общее количество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Количество паспортизированных объектов (территорий)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Завершены мероприятия по обеспечению АТЗ объектов (территорий)</w:t>
            </w:r>
          </w:p>
        </w:tc>
      </w:tr>
      <w:tr w:rsidR="00544B6E" w:rsidRPr="00111004" w:rsidTr="00EA6A85">
        <w:tc>
          <w:tcPr>
            <w:tcW w:w="2426" w:type="dxa"/>
            <w:vMerge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2977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I</w:t>
            </w: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полугодие 2025 года </w:t>
            </w:r>
          </w:p>
        </w:tc>
        <w:tc>
          <w:tcPr>
            <w:tcW w:w="2126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3650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I</w:t>
            </w: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полугодие 2025 года </w:t>
            </w:r>
          </w:p>
        </w:tc>
      </w:tr>
      <w:tr w:rsidR="00544B6E" w:rsidRPr="00111004" w:rsidTr="00EA6A85">
        <w:tc>
          <w:tcPr>
            <w:tcW w:w="2426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Муниципальные</w:t>
            </w:r>
          </w:p>
        </w:tc>
        <w:tc>
          <w:tcPr>
            <w:tcW w:w="1680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50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</w:tr>
    </w:tbl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1004">
        <w:rPr>
          <w:rFonts w:eastAsia="Calibri"/>
          <w:b/>
          <w:sz w:val="28"/>
          <w:szCs w:val="28"/>
          <w:lang w:eastAsia="en-US"/>
        </w:rPr>
        <w:t xml:space="preserve">2. Данные по количеству проведенных учений (тренировок) по отработке действий при совершении </w:t>
      </w:r>
      <w:r w:rsidRPr="00111004">
        <w:rPr>
          <w:rFonts w:eastAsia="Calibri"/>
          <w:b/>
          <w:sz w:val="28"/>
          <w:szCs w:val="28"/>
          <w:lang w:eastAsia="en-US"/>
        </w:rPr>
        <w:br/>
        <w:t xml:space="preserve">(угрозе совершения) преступлений террористической направленности </w:t>
      </w:r>
    </w:p>
    <w:p w:rsidR="00544B6E" w:rsidRPr="00111004" w:rsidRDefault="00544B6E" w:rsidP="00544B6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049"/>
        <w:gridCol w:w="2065"/>
        <w:gridCol w:w="1606"/>
        <w:gridCol w:w="1842"/>
        <w:gridCol w:w="2716"/>
        <w:gridCol w:w="2065"/>
      </w:tblGrid>
      <w:tr w:rsidR="00544B6E" w:rsidRPr="00111004" w:rsidTr="00EA6A85">
        <w:tc>
          <w:tcPr>
            <w:tcW w:w="2209" w:type="dxa"/>
            <w:vMerge w:val="restart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С лицами, осуществляющими физическую охрану объектов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С персоналом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С обучающимися подведомственных образовательных учреждений</w:t>
            </w:r>
          </w:p>
        </w:tc>
      </w:tr>
      <w:tr w:rsidR="00544B6E" w:rsidRPr="00111004" w:rsidTr="00EA6A85">
        <w:tc>
          <w:tcPr>
            <w:tcW w:w="2209" w:type="dxa"/>
            <w:vMerge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51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2066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I</w:t>
            </w: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полугодие 2025 года </w:t>
            </w:r>
          </w:p>
        </w:tc>
        <w:tc>
          <w:tcPr>
            <w:tcW w:w="1607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1843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I</w:t>
            </w: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полугодие 2025 года </w:t>
            </w:r>
          </w:p>
        </w:tc>
        <w:tc>
          <w:tcPr>
            <w:tcW w:w="2718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2066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I</w:t>
            </w: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полугодие 2025 года </w:t>
            </w:r>
          </w:p>
        </w:tc>
      </w:tr>
      <w:tr w:rsidR="00544B6E" w:rsidRPr="00111004" w:rsidTr="00EA6A85">
        <w:tc>
          <w:tcPr>
            <w:tcW w:w="2209" w:type="dxa"/>
            <w:shd w:val="clear" w:color="auto" w:fill="auto"/>
          </w:tcPr>
          <w:p w:rsidR="00544B6E" w:rsidRPr="00111004" w:rsidRDefault="00544B6E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111004">
              <w:rPr>
                <w:rFonts w:ascii="Calibri" w:eastAsia="Calibri" w:hAnsi="Calibri"/>
                <w:sz w:val="28"/>
                <w:szCs w:val="28"/>
                <w:lang w:eastAsia="en-US"/>
              </w:rPr>
              <w:t>Муниципальные</w:t>
            </w:r>
          </w:p>
        </w:tc>
        <w:tc>
          <w:tcPr>
            <w:tcW w:w="2051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07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718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544B6E" w:rsidRPr="00111004" w:rsidRDefault="00002FA6" w:rsidP="00EA6A85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0</w:t>
            </w:r>
            <w:bookmarkStart w:id="0" w:name="_GoBack"/>
            <w:bookmarkEnd w:id="0"/>
          </w:p>
        </w:tc>
      </w:tr>
    </w:tbl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544B6E" w:rsidRDefault="00544B6E" w:rsidP="00544B6E">
      <w:pPr>
        <w:jc w:val="both"/>
        <w:rPr>
          <w:sz w:val="20"/>
          <w:szCs w:val="20"/>
        </w:rPr>
      </w:pPr>
    </w:p>
    <w:p w:rsidR="0019371A" w:rsidRDefault="0019371A"/>
    <w:sectPr w:rsidR="0019371A" w:rsidSect="00544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6E"/>
    <w:rsid w:val="00002FA6"/>
    <w:rsid w:val="0019371A"/>
    <w:rsid w:val="00314413"/>
    <w:rsid w:val="00544B6E"/>
    <w:rsid w:val="00882E03"/>
    <w:rsid w:val="00A832CB"/>
    <w:rsid w:val="00BF1702"/>
    <w:rsid w:val="00DE0064"/>
    <w:rsid w:val="00E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E56A"/>
  <w15:chartTrackingRefBased/>
  <w15:docId w15:val="{DA02D794-2765-47CE-A4DE-327F8A1F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2025-06-26T07:13:00Z</dcterms:created>
  <dcterms:modified xsi:type="dcterms:W3CDTF">2025-06-26T12:29:00Z</dcterms:modified>
</cp:coreProperties>
</file>