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4B" w:rsidRDefault="00F42D4B" w:rsidP="00F42D4B">
      <w:pPr>
        <w:ind w:left="3540" w:firstLine="708"/>
        <w:textAlignment w:val="baseline"/>
        <w:outlineLvl w:val="0"/>
        <w:rPr>
          <w:b/>
          <w:bCs/>
          <w:color w:val="000000" w:themeColor="text1"/>
          <w:kern w:val="36"/>
        </w:rPr>
      </w:pPr>
      <w:r w:rsidRPr="00F42D4B">
        <w:rPr>
          <w:b/>
          <w:bCs/>
          <w:color w:val="000000" w:themeColor="text1"/>
          <w:kern w:val="36"/>
        </w:rPr>
        <w:t>План противодействия коррупции</w:t>
      </w:r>
    </w:p>
    <w:p w:rsidR="00F42D4B" w:rsidRPr="00F42D4B" w:rsidRDefault="00F42D4B" w:rsidP="00F42D4B">
      <w:pPr>
        <w:ind w:firstLine="708"/>
        <w:textAlignment w:val="baseline"/>
        <w:outlineLvl w:val="0"/>
        <w:rPr>
          <w:b/>
          <w:bCs/>
          <w:color w:val="000000" w:themeColor="text1"/>
          <w:kern w:val="36"/>
        </w:rPr>
      </w:pPr>
      <w:r w:rsidRPr="00F42D4B">
        <w:rPr>
          <w:b/>
          <w:bCs/>
          <w:color w:val="000000" w:themeColor="text1"/>
          <w:kern w:val="36"/>
        </w:rPr>
        <w:t xml:space="preserve"> </w:t>
      </w:r>
      <w:r>
        <w:rPr>
          <w:b/>
          <w:bCs/>
          <w:color w:val="000000" w:themeColor="text1"/>
          <w:kern w:val="36"/>
        </w:rPr>
        <w:t>Муниципального автономного учреждения «Серговски</w:t>
      </w:r>
      <w:r w:rsidR="00A66FC0">
        <w:rPr>
          <w:b/>
          <w:bCs/>
          <w:color w:val="000000" w:themeColor="text1"/>
          <w:kern w:val="36"/>
        </w:rPr>
        <w:t>й сельский Дом культуры» на 2021</w:t>
      </w:r>
      <w:r>
        <w:rPr>
          <w:b/>
          <w:bCs/>
          <w:color w:val="000000" w:themeColor="text1"/>
          <w:kern w:val="36"/>
        </w:rPr>
        <w:t xml:space="preserve"> год</w:t>
      </w:r>
    </w:p>
    <w:p w:rsidR="00F42D4B" w:rsidRPr="00F42D4B" w:rsidRDefault="00F42D4B" w:rsidP="00F42D4B">
      <w:pPr>
        <w:spacing w:before="100" w:beforeAutospacing="1" w:after="100" w:afterAutospacing="1" w:line="318" w:lineRule="atLeast"/>
        <w:jc w:val="center"/>
        <w:rPr>
          <w:color w:val="000000" w:themeColor="text1"/>
          <w:sz w:val="22"/>
          <w:szCs w:val="22"/>
        </w:rPr>
      </w:pPr>
      <w:r w:rsidRPr="00F42D4B">
        <w:rPr>
          <w:color w:val="000000" w:themeColor="text1"/>
          <w:sz w:val="22"/>
          <w:szCs w:val="22"/>
        </w:rPr>
        <w:t>        </w:t>
      </w:r>
    </w:p>
    <w:tbl>
      <w:tblPr>
        <w:tblW w:w="13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8026"/>
        <w:gridCol w:w="2285"/>
        <w:gridCol w:w="2759"/>
      </w:tblGrid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Название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Срок выполнения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4.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Организационно-методическое и правовое обеспечение учреждения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Разработка правовых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Разработка Свода правил служебного поведения и этики работников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AB5978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квартал 2021</w:t>
            </w:r>
            <w:r w:rsidR="00F42D4B" w:rsidRPr="00F42D4B">
              <w:rPr>
                <w:color w:val="000000" w:themeColor="text1"/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 xml:space="preserve">Разработка </w:t>
            </w:r>
            <w:proofErr w:type="spellStart"/>
            <w:r w:rsidRPr="00F42D4B">
              <w:rPr>
                <w:color w:val="000000" w:themeColor="text1"/>
                <w:sz w:val="22"/>
                <w:szCs w:val="22"/>
              </w:rPr>
              <w:t>антикоррупционного</w:t>
            </w:r>
            <w:proofErr w:type="spellEnd"/>
            <w:r w:rsidRPr="00F42D4B">
              <w:rPr>
                <w:color w:val="000000" w:themeColor="text1"/>
                <w:sz w:val="22"/>
                <w:szCs w:val="22"/>
              </w:rPr>
              <w:t xml:space="preserve"> положения для введения в трудовые договоры и должностные инструкции работников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Антикоррупционное</w:t>
            </w:r>
            <w:proofErr w:type="spellEnd"/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 xml:space="preserve"> образование, пропаганда </w:t>
            </w:r>
            <w:proofErr w:type="spellStart"/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антикоррупционного</w:t>
            </w:r>
            <w:proofErr w:type="spellEnd"/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 xml:space="preserve">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директор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 xml:space="preserve">Участие в обучающих мероприятиях по вопросам профилактики и противодействия </w:t>
            </w:r>
            <w:proofErr w:type="gramStart"/>
            <w:r w:rsidRPr="00F42D4B">
              <w:rPr>
                <w:color w:val="000000" w:themeColor="text1"/>
                <w:sz w:val="22"/>
                <w:szCs w:val="22"/>
              </w:rPr>
              <w:t>коррупции лиц</w:t>
            </w:r>
            <w:proofErr w:type="gramEnd"/>
            <w:r w:rsidRPr="00F42D4B">
              <w:rPr>
                <w:color w:val="000000" w:themeColor="text1"/>
                <w:sz w:val="22"/>
                <w:szCs w:val="22"/>
              </w:rPr>
              <w:t>, ответственных за работу по профилактике коррупционных и иных правонарушений в учреждении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Члены комиссии по профилактике коррупционных и иных правонарушений</w:t>
            </w:r>
          </w:p>
        </w:tc>
      </w:tr>
      <w:tr w:rsidR="00F42D4B" w:rsidRPr="00F42D4B" w:rsidTr="00F42D4B">
        <w:trPr>
          <w:trHeight w:val="6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Обеспечение функционирования в учреждении «горячей линии» по вопросам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lastRenderedPageBreak/>
              <w:t>2.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Организация проведения мероприятий в учреждении,  посвященных Международному дню борьбы с коррупцией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AB5978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 9 декабря 2021</w:t>
            </w:r>
            <w:r w:rsidR="00F42D4B" w:rsidRPr="00F42D4B">
              <w:rPr>
                <w:color w:val="000000" w:themeColor="text1"/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Работники ДК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Директор ДК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 xml:space="preserve">Внедрение </w:t>
            </w:r>
            <w:proofErr w:type="spellStart"/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антикоррупционных</w:t>
            </w:r>
            <w:proofErr w:type="spellEnd"/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 xml:space="preserve"> механизмов в деятельность учреждения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 течение года по результатам поступления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Председатель комиссии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Представление руководителем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AB5978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30 апреля 2021</w:t>
            </w:r>
            <w:r w:rsidR="00F42D4B" w:rsidRPr="00F42D4B">
              <w:rPr>
                <w:color w:val="000000" w:themeColor="text1"/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Директор ДК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Соблюдение требований, установленных статьей 75 Федерального закона от 21 ноября 2011 года № 323-ФЗ «Об основах охраны здоровья граждан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Соблюдение ограничений, установленных статьей 74 Федерального закона от 21 ноября 2011 года № 232-ФЗ «Об основах охраны здоровья граждан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Соблюдение требований, установленных статьей 27 Федерального закона от 12 января 1996 года № 7-ФЗ «О некоммерческих организациях»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Соблюдение требований, установленных частью 4 статьи 12 Федерального закона от 25 декабря 2008 года №273-ФЗ «О противодействии коррупции»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 xml:space="preserve">Организация </w:t>
            </w:r>
            <w:proofErr w:type="gramStart"/>
            <w:r w:rsidRPr="00F42D4B">
              <w:rPr>
                <w:color w:val="000000" w:themeColor="text1"/>
                <w:sz w:val="22"/>
                <w:szCs w:val="22"/>
              </w:rPr>
              <w:t>контроля за</w:t>
            </w:r>
            <w:proofErr w:type="gramEnd"/>
            <w:r w:rsidRPr="00F42D4B">
              <w:rPr>
                <w:color w:val="000000" w:themeColor="text1"/>
                <w:sz w:val="22"/>
                <w:szCs w:val="22"/>
              </w:rPr>
              <w:t xml:space="preserve">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2D4B" w:rsidRPr="00F42D4B" w:rsidTr="00F42D4B">
        <w:trPr>
          <w:trHeight w:val="2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Обновление стенда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антикоррупционной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Работники ДК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4.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 xml:space="preserve">Осуществление </w:t>
            </w:r>
            <w:proofErr w:type="gramStart"/>
            <w:r w:rsidRPr="00F42D4B">
              <w:rPr>
                <w:color w:val="000000" w:themeColor="text1"/>
                <w:sz w:val="22"/>
                <w:szCs w:val="22"/>
              </w:rPr>
              <w:t>контроля за</w:t>
            </w:r>
            <w:proofErr w:type="gramEnd"/>
            <w:r w:rsidRPr="00F42D4B">
              <w:rPr>
                <w:color w:val="000000" w:themeColor="text1"/>
                <w:sz w:val="22"/>
                <w:szCs w:val="22"/>
              </w:rPr>
              <w:t xml:space="preserve"> целевым использованием 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b/>
                <w:bCs/>
                <w:color w:val="000000" w:themeColor="text1"/>
                <w:sz w:val="22"/>
                <w:szCs w:val="22"/>
              </w:rPr>
              <w:t>Иные меры по профилактике коррупции и повышению эффективности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Мониторинг действующего законодательства Российской Федерации в сфере противодействия коррупции на предмет его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Ведущий юрисконсульт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Проведение проверки качества предоставляемых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F42D4B">
              <w:rPr>
                <w:color w:val="000000" w:themeColor="text1"/>
                <w:sz w:val="22"/>
                <w:szCs w:val="22"/>
              </w:rPr>
              <w:t>Контроль за</w:t>
            </w:r>
            <w:proofErr w:type="gramEnd"/>
            <w:r w:rsidRPr="00F42D4B">
              <w:rPr>
                <w:color w:val="000000" w:themeColor="text1"/>
                <w:sz w:val="22"/>
                <w:szCs w:val="22"/>
              </w:rPr>
              <w:t xml:space="preserve"> исполнением порядка предоставления платных услуг учреждением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Директор ДК</w:t>
            </w:r>
          </w:p>
        </w:tc>
      </w:tr>
      <w:tr w:rsidR="00F42D4B" w:rsidRPr="00F42D4B" w:rsidTr="00F42D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Подготовка отчета о проводимой работе в сфере противодействия коррупции в учреждении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AB5978" w:rsidP="00F42D4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 20 декабря 2021</w:t>
            </w:r>
            <w:r w:rsidR="00F42D4B" w:rsidRPr="00F42D4B">
              <w:rPr>
                <w:color w:val="000000" w:themeColor="text1"/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D4B" w:rsidRPr="00F42D4B" w:rsidRDefault="00F42D4B" w:rsidP="00F42D4B">
            <w:pPr>
              <w:rPr>
                <w:color w:val="000000" w:themeColor="text1"/>
                <w:sz w:val="22"/>
                <w:szCs w:val="22"/>
              </w:rPr>
            </w:pPr>
            <w:r w:rsidRPr="00F42D4B">
              <w:rPr>
                <w:color w:val="000000" w:themeColor="text1"/>
                <w:sz w:val="22"/>
                <w:szCs w:val="22"/>
              </w:rPr>
              <w:t>Комиссия по профилактике коррупционных и иных правонарушений</w:t>
            </w:r>
          </w:p>
        </w:tc>
      </w:tr>
    </w:tbl>
    <w:p w:rsidR="0029794E" w:rsidRPr="00F42D4B" w:rsidRDefault="0029794E">
      <w:pPr>
        <w:rPr>
          <w:color w:val="000000" w:themeColor="text1"/>
          <w:sz w:val="22"/>
          <w:szCs w:val="22"/>
        </w:rPr>
      </w:pPr>
    </w:p>
    <w:sectPr w:rsidR="0029794E" w:rsidRPr="00F42D4B" w:rsidSect="00F42D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42D4B"/>
    <w:rsid w:val="000874E7"/>
    <w:rsid w:val="0023761B"/>
    <w:rsid w:val="0029794E"/>
    <w:rsid w:val="006222C0"/>
    <w:rsid w:val="009F010B"/>
    <w:rsid w:val="00A66FC0"/>
    <w:rsid w:val="00AB5978"/>
    <w:rsid w:val="00C56E9B"/>
    <w:rsid w:val="00CE7A70"/>
    <w:rsid w:val="00F4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9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42D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D4B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42D4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42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857</Words>
  <Characters>4889</Characters>
  <Application>Microsoft Office Word</Application>
  <DocSecurity>0</DocSecurity>
  <Lines>40</Lines>
  <Paragraphs>11</Paragraphs>
  <ScaleCrop>false</ScaleCrop>
  <Company>Microsoft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2020-01-15T11:06:00Z</cp:lastPrinted>
  <dcterms:created xsi:type="dcterms:W3CDTF">2016-03-29T08:04:00Z</dcterms:created>
  <dcterms:modified xsi:type="dcterms:W3CDTF">2021-01-12T09:19:00Z</dcterms:modified>
</cp:coreProperties>
</file>