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76C" w:rsidRPr="00815CE9" w:rsidRDefault="00815CE9">
      <w:pPr>
        <w:spacing w:after="1" w:line="307" w:lineRule="auto"/>
        <w:ind w:left="3558" w:right="3546" w:hanging="10"/>
        <w:jc w:val="center"/>
        <w:rPr>
          <w:b/>
          <w:color w:val="000000"/>
          <w:sz w:val="28"/>
          <w:szCs w:val="28"/>
        </w:rPr>
      </w:pPr>
      <w:r w:rsidRPr="00815CE9">
        <w:rPr>
          <w:b/>
          <w:color w:val="000000"/>
          <w:sz w:val="28"/>
          <w:szCs w:val="28"/>
        </w:rPr>
        <w:t xml:space="preserve">ОТЧЕТ </w:t>
      </w:r>
    </w:p>
    <w:p w:rsidR="002923EB" w:rsidRPr="00815CE9" w:rsidRDefault="00815CE9">
      <w:pPr>
        <w:spacing w:after="1" w:line="307" w:lineRule="auto"/>
        <w:ind w:left="3558" w:right="3546" w:hanging="10"/>
        <w:jc w:val="center"/>
        <w:rPr>
          <w:sz w:val="28"/>
          <w:szCs w:val="28"/>
        </w:rPr>
      </w:pPr>
      <w:r w:rsidRPr="00815CE9">
        <w:rPr>
          <w:b/>
          <w:color w:val="000000"/>
          <w:sz w:val="28"/>
          <w:szCs w:val="28"/>
        </w:rPr>
        <w:t xml:space="preserve"> о выполнении плана</w:t>
      </w:r>
      <w:r w:rsidRPr="00815CE9">
        <w:rPr>
          <w:color w:val="000000"/>
          <w:sz w:val="28"/>
          <w:szCs w:val="28"/>
        </w:rPr>
        <w:t xml:space="preserve"> </w:t>
      </w:r>
    </w:p>
    <w:p w:rsidR="00F4176C" w:rsidRPr="00815CE9" w:rsidRDefault="00815CE9">
      <w:pPr>
        <w:spacing w:after="1" w:line="307" w:lineRule="auto"/>
        <w:ind w:left="284" w:right="214" w:hanging="10"/>
        <w:jc w:val="center"/>
        <w:rPr>
          <w:b/>
          <w:color w:val="000000"/>
          <w:sz w:val="28"/>
          <w:szCs w:val="28"/>
        </w:rPr>
      </w:pPr>
      <w:r w:rsidRPr="00815CE9">
        <w:rPr>
          <w:b/>
          <w:color w:val="000000"/>
          <w:sz w:val="28"/>
          <w:szCs w:val="28"/>
        </w:rPr>
        <w:t>мероприятий по противодействию коррупции</w:t>
      </w:r>
      <w:r w:rsidR="00F4176C" w:rsidRPr="00815CE9">
        <w:rPr>
          <w:b/>
          <w:color w:val="000000"/>
          <w:sz w:val="28"/>
          <w:szCs w:val="28"/>
        </w:rPr>
        <w:t xml:space="preserve"> МАУ «</w:t>
      </w:r>
      <w:proofErr w:type="spellStart"/>
      <w:r w:rsidR="00F4176C" w:rsidRPr="00815CE9">
        <w:rPr>
          <w:b/>
          <w:color w:val="000000"/>
          <w:sz w:val="28"/>
          <w:szCs w:val="28"/>
        </w:rPr>
        <w:t>Серговский</w:t>
      </w:r>
      <w:proofErr w:type="spellEnd"/>
      <w:r w:rsidR="00F4176C" w:rsidRPr="00815CE9">
        <w:rPr>
          <w:b/>
          <w:color w:val="000000"/>
          <w:sz w:val="28"/>
          <w:szCs w:val="28"/>
        </w:rPr>
        <w:t xml:space="preserve"> СДК»</w:t>
      </w:r>
    </w:p>
    <w:p w:rsidR="002923EB" w:rsidRPr="00815CE9" w:rsidRDefault="00F4176C">
      <w:pPr>
        <w:spacing w:after="1" w:line="307" w:lineRule="auto"/>
        <w:ind w:left="284" w:right="214" w:hanging="10"/>
        <w:jc w:val="center"/>
        <w:rPr>
          <w:b/>
          <w:color w:val="000000"/>
          <w:sz w:val="28"/>
          <w:szCs w:val="28"/>
        </w:rPr>
      </w:pPr>
      <w:r w:rsidRPr="00815CE9">
        <w:rPr>
          <w:b/>
          <w:color w:val="000000"/>
          <w:sz w:val="28"/>
          <w:szCs w:val="28"/>
        </w:rPr>
        <w:t xml:space="preserve"> </w:t>
      </w:r>
      <w:proofErr w:type="gramStart"/>
      <w:r w:rsidRPr="00815CE9">
        <w:rPr>
          <w:b/>
          <w:color w:val="000000"/>
          <w:sz w:val="28"/>
          <w:szCs w:val="28"/>
        </w:rPr>
        <w:t>за  1</w:t>
      </w:r>
      <w:proofErr w:type="gramEnd"/>
      <w:r w:rsidRPr="00815CE9">
        <w:rPr>
          <w:b/>
          <w:color w:val="000000"/>
          <w:sz w:val="28"/>
          <w:szCs w:val="28"/>
        </w:rPr>
        <w:t xml:space="preserve"> квартал 2022</w:t>
      </w:r>
      <w:r w:rsidR="00815CE9" w:rsidRPr="00815CE9">
        <w:rPr>
          <w:b/>
          <w:color w:val="000000"/>
          <w:sz w:val="28"/>
          <w:szCs w:val="28"/>
        </w:rPr>
        <w:t xml:space="preserve"> г. </w:t>
      </w:r>
    </w:p>
    <w:p w:rsidR="0025298B" w:rsidRPr="00815CE9" w:rsidRDefault="0025298B">
      <w:pPr>
        <w:spacing w:after="1" w:line="307" w:lineRule="auto"/>
        <w:ind w:left="284" w:right="214" w:hanging="10"/>
        <w:jc w:val="center"/>
        <w:rPr>
          <w:b/>
          <w:color w:val="000000"/>
          <w:sz w:val="28"/>
          <w:szCs w:val="28"/>
        </w:rPr>
      </w:pPr>
    </w:p>
    <w:p w:rsidR="0025298B" w:rsidRDefault="0025298B" w:rsidP="0025298B">
      <w:pPr>
        <w:pStyle w:val="Bodytext21"/>
        <w:shd w:val="clear" w:color="auto" w:fill="auto"/>
        <w:spacing w:line="240" w:lineRule="auto"/>
        <w:ind w:firstLine="426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Работа по противодействию коррупции в </w:t>
      </w:r>
      <w:r>
        <w:rPr>
          <w:b w:val="0"/>
          <w:sz w:val="28"/>
          <w:szCs w:val="28"/>
        </w:rPr>
        <w:t>Муниципальном автономном учреждении «</w:t>
      </w:r>
      <w:proofErr w:type="spellStart"/>
      <w:r>
        <w:rPr>
          <w:b w:val="0"/>
          <w:sz w:val="28"/>
          <w:szCs w:val="28"/>
        </w:rPr>
        <w:t>Серговский</w:t>
      </w:r>
      <w:proofErr w:type="spellEnd"/>
      <w:r>
        <w:rPr>
          <w:b w:val="0"/>
          <w:sz w:val="28"/>
          <w:szCs w:val="28"/>
        </w:rPr>
        <w:t xml:space="preserve"> сельский Дом </w:t>
      </w:r>
      <w:proofErr w:type="spellStart"/>
      <w:r>
        <w:rPr>
          <w:b w:val="0"/>
          <w:sz w:val="28"/>
          <w:szCs w:val="28"/>
        </w:rPr>
        <w:t>культуры»</w:t>
      </w:r>
      <w:proofErr w:type="spellEnd"/>
      <w:r>
        <w:rPr>
          <w:b w:val="0"/>
          <w:sz w:val="28"/>
          <w:szCs w:val="28"/>
        </w:rPr>
        <w:t xml:space="preserve"> осуществляется в соответствии с планом мероприятий, утвержденным приказом по </w:t>
      </w:r>
      <w:r>
        <w:rPr>
          <w:b w:val="0"/>
          <w:sz w:val="28"/>
          <w:szCs w:val="28"/>
        </w:rPr>
        <w:t>МАУ «</w:t>
      </w:r>
      <w:proofErr w:type="spellStart"/>
      <w:r>
        <w:rPr>
          <w:b w:val="0"/>
          <w:sz w:val="28"/>
          <w:szCs w:val="28"/>
        </w:rPr>
        <w:t>Серговский</w:t>
      </w:r>
      <w:proofErr w:type="spellEnd"/>
      <w:r>
        <w:rPr>
          <w:b w:val="0"/>
          <w:sz w:val="28"/>
          <w:szCs w:val="28"/>
        </w:rPr>
        <w:t xml:space="preserve"> СДК» от 11.01.2022 года № 17 (о/д)</w:t>
      </w:r>
      <w:r>
        <w:rPr>
          <w:b w:val="0"/>
          <w:sz w:val="28"/>
          <w:szCs w:val="28"/>
        </w:rPr>
        <w:t>.</w:t>
      </w:r>
    </w:p>
    <w:p w:rsidR="0025298B" w:rsidRDefault="0025298B" w:rsidP="0025298B">
      <w:pPr>
        <w:pStyle w:val="Bodytext21"/>
        <w:shd w:val="clear" w:color="auto" w:fill="auto"/>
        <w:spacing w:line="240" w:lineRule="auto"/>
        <w:ind w:firstLine="426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За отчетный период подготовлены следующие нормативно-правовые акты по вопросам организации и реализации мероприятий, касающихся антикоррупционной политики:</w:t>
      </w:r>
    </w:p>
    <w:p w:rsidR="0025298B" w:rsidRDefault="0025298B" w:rsidP="0025298B">
      <w:pPr>
        <w:pStyle w:val="Bodytext21"/>
        <w:shd w:val="clear" w:color="auto" w:fill="auto"/>
        <w:spacing w:line="240" w:lineRule="auto"/>
        <w:ind w:firstLine="426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proofErr w:type="gramStart"/>
      <w:r>
        <w:rPr>
          <w:b w:val="0"/>
          <w:sz w:val="28"/>
          <w:szCs w:val="28"/>
        </w:rPr>
        <w:t>приказ  от</w:t>
      </w:r>
      <w:proofErr w:type="gramEnd"/>
      <w:r>
        <w:rPr>
          <w:b w:val="0"/>
          <w:sz w:val="28"/>
          <w:szCs w:val="28"/>
        </w:rPr>
        <w:t xml:space="preserve"> 11.01.2022 № 18 (о/д)</w:t>
      </w:r>
      <w:r>
        <w:rPr>
          <w:b w:val="0"/>
          <w:sz w:val="28"/>
          <w:szCs w:val="28"/>
        </w:rPr>
        <w:t xml:space="preserve"> «</w:t>
      </w:r>
      <w:r>
        <w:rPr>
          <w:b w:val="0"/>
          <w:sz w:val="28"/>
          <w:szCs w:val="28"/>
        </w:rPr>
        <w:t>О назначении ответственного за профилактику коррупционных и иных правонарушений»</w:t>
      </w:r>
      <w:r>
        <w:rPr>
          <w:b w:val="0"/>
          <w:sz w:val="28"/>
          <w:szCs w:val="28"/>
        </w:rPr>
        <w:t>;</w:t>
      </w:r>
    </w:p>
    <w:p w:rsidR="0025298B" w:rsidRPr="00815CE9" w:rsidRDefault="0025298B" w:rsidP="0025298B">
      <w:pPr>
        <w:spacing w:after="1" w:line="307" w:lineRule="auto"/>
        <w:ind w:left="284" w:right="214" w:hanging="10"/>
        <w:jc w:val="center"/>
        <w:rPr>
          <w:b/>
          <w:color w:val="000000"/>
          <w:sz w:val="28"/>
          <w:szCs w:val="28"/>
        </w:rPr>
      </w:pPr>
      <w:r>
        <w:rPr>
          <w:rStyle w:val="Bodytext"/>
          <w:color w:val="000000"/>
          <w:sz w:val="28"/>
          <w:szCs w:val="28"/>
        </w:rPr>
        <w:t>- внесены изменения и дополнения в Поло</w:t>
      </w:r>
      <w:r>
        <w:rPr>
          <w:rStyle w:val="Bodytext"/>
          <w:color w:val="000000"/>
          <w:sz w:val="28"/>
          <w:szCs w:val="28"/>
        </w:rPr>
        <w:t>жение об оплате труда учреждения</w:t>
      </w:r>
      <w:r>
        <w:rPr>
          <w:rStyle w:val="Bodytext"/>
          <w:color w:val="000000"/>
          <w:sz w:val="28"/>
          <w:szCs w:val="28"/>
        </w:rPr>
        <w:t xml:space="preserve"> культуры</w:t>
      </w:r>
      <w:r>
        <w:rPr>
          <w:rStyle w:val="Bodytext"/>
          <w:color w:val="000000"/>
          <w:sz w:val="28"/>
          <w:szCs w:val="28"/>
        </w:rPr>
        <w:t xml:space="preserve"> </w:t>
      </w:r>
      <w:r w:rsidRPr="00815CE9">
        <w:rPr>
          <w:b/>
          <w:color w:val="000000"/>
          <w:sz w:val="28"/>
          <w:szCs w:val="28"/>
        </w:rPr>
        <w:t>МАУ «</w:t>
      </w:r>
      <w:proofErr w:type="spellStart"/>
      <w:r w:rsidRPr="00815CE9">
        <w:rPr>
          <w:b/>
          <w:color w:val="000000"/>
          <w:sz w:val="28"/>
          <w:szCs w:val="28"/>
        </w:rPr>
        <w:t>Серговский</w:t>
      </w:r>
      <w:proofErr w:type="spellEnd"/>
      <w:r w:rsidRPr="00815CE9">
        <w:rPr>
          <w:b/>
          <w:color w:val="000000"/>
          <w:sz w:val="28"/>
          <w:szCs w:val="28"/>
        </w:rPr>
        <w:t xml:space="preserve"> СДК»</w:t>
      </w:r>
    </w:p>
    <w:p w:rsidR="0025298B" w:rsidRDefault="0025298B" w:rsidP="0025298B">
      <w:pPr>
        <w:pStyle w:val="Bodytext1"/>
        <w:shd w:val="clear" w:color="auto" w:fill="auto"/>
        <w:spacing w:line="240" w:lineRule="auto"/>
        <w:ind w:firstLine="426"/>
        <w:rPr>
          <w:rStyle w:val="Bodytext"/>
          <w:sz w:val="28"/>
          <w:szCs w:val="28"/>
        </w:rPr>
      </w:pPr>
      <w:r>
        <w:rPr>
          <w:rStyle w:val="Bodytext"/>
          <w:color w:val="000000"/>
          <w:sz w:val="28"/>
          <w:szCs w:val="28"/>
        </w:rPr>
        <w:t xml:space="preserve"> прейскуранты </w:t>
      </w:r>
      <w:r w:rsidR="00815CE9">
        <w:rPr>
          <w:rStyle w:val="Bodytext"/>
          <w:color w:val="000000"/>
          <w:sz w:val="28"/>
          <w:szCs w:val="28"/>
        </w:rPr>
        <w:t>цен на ряд платных услуг на 2022</w:t>
      </w:r>
      <w:r>
        <w:rPr>
          <w:rStyle w:val="Bodytext"/>
          <w:color w:val="000000"/>
          <w:sz w:val="28"/>
          <w:szCs w:val="28"/>
        </w:rPr>
        <w:t>, оказываемые учреждениями культуры.</w:t>
      </w:r>
    </w:p>
    <w:p w:rsidR="0025298B" w:rsidRDefault="0025298B" w:rsidP="0025298B">
      <w:pPr>
        <w:pStyle w:val="Bodytext1"/>
        <w:numPr>
          <w:ilvl w:val="0"/>
          <w:numId w:val="7"/>
        </w:numPr>
        <w:shd w:val="clear" w:color="auto" w:fill="auto"/>
        <w:spacing w:line="240" w:lineRule="auto"/>
        <w:ind w:firstLine="426"/>
      </w:pPr>
      <w:r>
        <w:rPr>
          <w:rStyle w:val="Bodytext"/>
          <w:color w:val="000000"/>
          <w:sz w:val="28"/>
          <w:szCs w:val="28"/>
        </w:rPr>
        <w:t>утвержден кодекс этики и сл</w:t>
      </w:r>
      <w:r w:rsidR="00815CE9">
        <w:rPr>
          <w:rStyle w:val="Bodytext"/>
          <w:color w:val="000000"/>
          <w:sz w:val="28"/>
          <w:szCs w:val="28"/>
        </w:rPr>
        <w:t>ужебного поведения работников МАУ «</w:t>
      </w:r>
      <w:proofErr w:type="spellStart"/>
      <w:r w:rsidR="00815CE9">
        <w:rPr>
          <w:rStyle w:val="Bodytext"/>
          <w:color w:val="000000"/>
          <w:sz w:val="28"/>
          <w:szCs w:val="28"/>
        </w:rPr>
        <w:t>Серговский</w:t>
      </w:r>
      <w:proofErr w:type="spellEnd"/>
      <w:r w:rsidR="00815CE9">
        <w:rPr>
          <w:rStyle w:val="Bodytext"/>
          <w:color w:val="000000"/>
          <w:sz w:val="28"/>
          <w:szCs w:val="28"/>
        </w:rPr>
        <w:t xml:space="preserve"> СДК» 11.01.2022 № 5 (о/д)</w:t>
      </w:r>
    </w:p>
    <w:p w:rsidR="0025298B" w:rsidRDefault="00815CE9" w:rsidP="0025298B">
      <w:pPr>
        <w:pStyle w:val="Bodytext1"/>
        <w:shd w:val="clear" w:color="auto" w:fill="auto"/>
        <w:spacing w:line="240" w:lineRule="auto"/>
        <w:ind w:firstLine="426"/>
        <w:rPr>
          <w:rStyle w:val="Bodytext"/>
          <w:color w:val="000000"/>
          <w:sz w:val="28"/>
          <w:szCs w:val="28"/>
        </w:rPr>
      </w:pPr>
      <w:r>
        <w:rPr>
          <w:rStyle w:val="Bodytext"/>
          <w:color w:val="000000"/>
          <w:sz w:val="28"/>
          <w:szCs w:val="28"/>
        </w:rPr>
        <w:t xml:space="preserve">- разработано и утверждено </w:t>
      </w:r>
      <w:r w:rsidR="0025298B">
        <w:rPr>
          <w:rStyle w:val="Bodytext"/>
          <w:color w:val="000000"/>
          <w:sz w:val="28"/>
          <w:szCs w:val="28"/>
        </w:rPr>
        <w:t xml:space="preserve">положение о конфликте интересов (личной заинтересованности.). </w:t>
      </w:r>
    </w:p>
    <w:p w:rsidR="0025298B" w:rsidRDefault="0025298B" w:rsidP="0025298B">
      <w:pPr>
        <w:pStyle w:val="Bodytext1"/>
        <w:shd w:val="clear" w:color="auto" w:fill="auto"/>
        <w:spacing w:line="240" w:lineRule="auto"/>
        <w:ind w:firstLine="426"/>
        <w:rPr>
          <w:rStyle w:val="Bodytext"/>
          <w:color w:val="000000"/>
          <w:sz w:val="28"/>
          <w:szCs w:val="28"/>
        </w:rPr>
      </w:pPr>
    </w:p>
    <w:p w:rsidR="002923EB" w:rsidRPr="00815CE9" w:rsidRDefault="00F4176C" w:rsidP="00815CE9">
      <w:pPr>
        <w:spacing w:after="50" w:line="259" w:lineRule="auto"/>
        <w:ind w:left="0" w:firstLine="0"/>
        <w:rPr>
          <w:color w:val="auto"/>
          <w:sz w:val="28"/>
          <w:szCs w:val="28"/>
        </w:rPr>
      </w:pPr>
      <w:r w:rsidRPr="00815CE9">
        <w:rPr>
          <w:color w:val="auto"/>
          <w:sz w:val="28"/>
          <w:szCs w:val="28"/>
        </w:rPr>
        <w:t>В 1 квартале 2022</w:t>
      </w:r>
      <w:r w:rsidR="00815CE9" w:rsidRPr="00815CE9">
        <w:rPr>
          <w:color w:val="auto"/>
          <w:sz w:val="28"/>
          <w:szCs w:val="28"/>
        </w:rPr>
        <w:t xml:space="preserve"> году были проведены следующие мероприятия:</w:t>
      </w:r>
      <w:r w:rsidR="00815CE9" w:rsidRPr="00815CE9">
        <w:rPr>
          <w:rFonts w:eastAsia="Arial"/>
          <w:color w:val="auto"/>
          <w:sz w:val="28"/>
          <w:szCs w:val="28"/>
        </w:rPr>
        <w:t xml:space="preserve"> </w:t>
      </w:r>
    </w:p>
    <w:p w:rsidR="002923EB" w:rsidRPr="00815CE9" w:rsidRDefault="00815CE9">
      <w:pPr>
        <w:tabs>
          <w:tab w:val="center" w:pos="4810"/>
        </w:tabs>
        <w:spacing w:after="294" w:line="271" w:lineRule="auto"/>
        <w:ind w:left="0" w:firstLine="0"/>
        <w:jc w:val="left"/>
        <w:rPr>
          <w:color w:val="auto"/>
          <w:sz w:val="28"/>
          <w:szCs w:val="28"/>
        </w:rPr>
      </w:pPr>
      <w:r w:rsidRPr="00815CE9">
        <w:rPr>
          <w:rFonts w:eastAsia="Arial"/>
          <w:color w:val="auto"/>
          <w:sz w:val="28"/>
          <w:szCs w:val="28"/>
        </w:rPr>
        <w:t xml:space="preserve">1. </w:t>
      </w:r>
      <w:r w:rsidRPr="00815CE9">
        <w:rPr>
          <w:rFonts w:eastAsia="Arial"/>
          <w:color w:val="auto"/>
          <w:sz w:val="28"/>
          <w:szCs w:val="28"/>
        </w:rPr>
        <w:tab/>
      </w:r>
      <w:r w:rsidRPr="00815CE9">
        <w:rPr>
          <w:b/>
          <w:color w:val="auto"/>
          <w:sz w:val="28"/>
          <w:szCs w:val="28"/>
        </w:rPr>
        <w:t xml:space="preserve">Организационно - </w:t>
      </w:r>
      <w:r w:rsidRPr="00815CE9">
        <w:rPr>
          <w:b/>
          <w:color w:val="auto"/>
          <w:sz w:val="28"/>
          <w:szCs w:val="28"/>
        </w:rPr>
        <w:t>нормативное обеспечение противодействию коррупции:</w:t>
      </w:r>
      <w:r w:rsidRPr="00815CE9">
        <w:rPr>
          <w:rFonts w:eastAsia="Arial"/>
          <w:color w:val="auto"/>
          <w:sz w:val="28"/>
          <w:szCs w:val="28"/>
        </w:rPr>
        <w:t xml:space="preserve"> </w:t>
      </w:r>
    </w:p>
    <w:p w:rsidR="002923EB" w:rsidRPr="00815CE9" w:rsidRDefault="00815CE9">
      <w:pPr>
        <w:numPr>
          <w:ilvl w:val="0"/>
          <w:numId w:val="1"/>
        </w:numPr>
        <w:ind w:hanging="629"/>
        <w:rPr>
          <w:color w:val="auto"/>
          <w:sz w:val="28"/>
          <w:szCs w:val="28"/>
        </w:rPr>
      </w:pPr>
      <w:r w:rsidRPr="00815CE9">
        <w:rPr>
          <w:color w:val="auto"/>
          <w:sz w:val="28"/>
          <w:szCs w:val="28"/>
        </w:rPr>
        <w:t>заседание комиссии по противодействию коррупции;</w:t>
      </w:r>
      <w:r w:rsidRPr="00815CE9">
        <w:rPr>
          <w:rFonts w:eastAsia="Arial"/>
          <w:color w:val="auto"/>
          <w:sz w:val="28"/>
          <w:szCs w:val="28"/>
        </w:rPr>
        <w:t xml:space="preserve"> </w:t>
      </w:r>
    </w:p>
    <w:p w:rsidR="002923EB" w:rsidRPr="00815CE9" w:rsidRDefault="00815CE9">
      <w:pPr>
        <w:numPr>
          <w:ilvl w:val="0"/>
          <w:numId w:val="1"/>
        </w:numPr>
        <w:spacing w:after="302"/>
        <w:ind w:hanging="629"/>
        <w:rPr>
          <w:color w:val="auto"/>
          <w:sz w:val="28"/>
          <w:szCs w:val="28"/>
        </w:rPr>
      </w:pPr>
      <w:r w:rsidRPr="00815CE9">
        <w:rPr>
          <w:color w:val="auto"/>
          <w:sz w:val="28"/>
          <w:szCs w:val="28"/>
        </w:rPr>
        <w:t>был заслуш</w:t>
      </w:r>
      <w:r w:rsidR="00F4176C" w:rsidRPr="00815CE9">
        <w:rPr>
          <w:color w:val="auto"/>
          <w:sz w:val="28"/>
          <w:szCs w:val="28"/>
        </w:rPr>
        <w:t xml:space="preserve">ан отчет директора </w:t>
      </w:r>
      <w:proofErr w:type="spellStart"/>
      <w:r w:rsidR="00F4176C" w:rsidRPr="00815CE9">
        <w:rPr>
          <w:color w:val="auto"/>
          <w:sz w:val="28"/>
          <w:szCs w:val="28"/>
        </w:rPr>
        <w:t>Кушиной</w:t>
      </w:r>
      <w:proofErr w:type="spellEnd"/>
      <w:r w:rsidR="00F4176C" w:rsidRPr="00815CE9">
        <w:rPr>
          <w:color w:val="auto"/>
          <w:sz w:val="28"/>
          <w:szCs w:val="28"/>
        </w:rPr>
        <w:t xml:space="preserve"> Р.И.</w:t>
      </w:r>
      <w:r w:rsidRPr="00815CE9">
        <w:rPr>
          <w:color w:val="auto"/>
          <w:sz w:val="28"/>
          <w:szCs w:val="28"/>
        </w:rPr>
        <w:t xml:space="preserve"> о работе по противодействию коррупции</w:t>
      </w:r>
      <w:r w:rsidR="00F4176C" w:rsidRPr="00815CE9">
        <w:rPr>
          <w:color w:val="auto"/>
          <w:sz w:val="28"/>
          <w:szCs w:val="28"/>
        </w:rPr>
        <w:t xml:space="preserve"> и составлен план работы на 2022</w:t>
      </w:r>
      <w:r w:rsidRPr="00815CE9">
        <w:rPr>
          <w:color w:val="auto"/>
          <w:sz w:val="28"/>
          <w:szCs w:val="28"/>
        </w:rPr>
        <w:t xml:space="preserve"> год.</w:t>
      </w:r>
      <w:r w:rsidRPr="00815CE9">
        <w:rPr>
          <w:rFonts w:eastAsia="Arial"/>
          <w:color w:val="auto"/>
          <w:sz w:val="28"/>
          <w:szCs w:val="28"/>
        </w:rPr>
        <w:t xml:space="preserve"> </w:t>
      </w:r>
    </w:p>
    <w:p w:rsidR="002923EB" w:rsidRPr="00815CE9" w:rsidRDefault="00815CE9">
      <w:pPr>
        <w:spacing w:after="283" w:line="271" w:lineRule="auto"/>
        <w:ind w:left="446"/>
        <w:rPr>
          <w:color w:val="auto"/>
          <w:sz w:val="28"/>
          <w:szCs w:val="28"/>
        </w:rPr>
      </w:pPr>
      <w:r w:rsidRPr="00815CE9">
        <w:rPr>
          <w:rFonts w:eastAsia="Arial"/>
          <w:color w:val="auto"/>
          <w:sz w:val="28"/>
          <w:szCs w:val="28"/>
        </w:rPr>
        <w:t xml:space="preserve">2. </w:t>
      </w:r>
      <w:r w:rsidRPr="00815CE9">
        <w:rPr>
          <w:b/>
          <w:color w:val="auto"/>
          <w:sz w:val="28"/>
          <w:szCs w:val="28"/>
        </w:rPr>
        <w:t>Осуществление контроля за финанс</w:t>
      </w:r>
      <w:r w:rsidRPr="00815CE9">
        <w:rPr>
          <w:b/>
          <w:color w:val="auto"/>
          <w:sz w:val="28"/>
          <w:szCs w:val="28"/>
        </w:rPr>
        <w:t>ово-хозяйственной деятельностью учреждения в целях предупреждения коррупционных правонарушений:</w:t>
      </w:r>
      <w:r w:rsidRPr="00815CE9">
        <w:rPr>
          <w:rFonts w:eastAsia="Arial"/>
          <w:color w:val="auto"/>
          <w:sz w:val="28"/>
          <w:szCs w:val="28"/>
        </w:rPr>
        <w:t xml:space="preserve"> </w:t>
      </w:r>
    </w:p>
    <w:p w:rsidR="002923EB" w:rsidRPr="00815CE9" w:rsidRDefault="00815CE9">
      <w:pPr>
        <w:spacing w:after="312" w:line="259" w:lineRule="auto"/>
        <w:ind w:left="-5" w:hanging="10"/>
        <w:jc w:val="left"/>
        <w:rPr>
          <w:color w:val="auto"/>
          <w:sz w:val="28"/>
          <w:szCs w:val="28"/>
        </w:rPr>
      </w:pPr>
      <w:r w:rsidRPr="00815CE9">
        <w:rPr>
          <w:color w:val="auto"/>
          <w:sz w:val="28"/>
          <w:szCs w:val="28"/>
        </w:rPr>
        <w:t>В 1 квартале осуществлялся контроль</w:t>
      </w:r>
      <w:r w:rsidRPr="00815CE9">
        <w:rPr>
          <w:rFonts w:eastAsia="Arial"/>
          <w:color w:val="auto"/>
          <w:sz w:val="28"/>
          <w:szCs w:val="28"/>
        </w:rPr>
        <w:t xml:space="preserve"> </w:t>
      </w:r>
    </w:p>
    <w:p w:rsidR="002923EB" w:rsidRPr="00815CE9" w:rsidRDefault="00815CE9">
      <w:pPr>
        <w:numPr>
          <w:ilvl w:val="0"/>
          <w:numId w:val="2"/>
        </w:numPr>
        <w:ind w:hanging="629"/>
        <w:rPr>
          <w:color w:val="auto"/>
          <w:sz w:val="28"/>
          <w:szCs w:val="28"/>
        </w:rPr>
      </w:pPr>
      <w:r w:rsidRPr="00815CE9">
        <w:rPr>
          <w:color w:val="auto"/>
          <w:sz w:val="28"/>
          <w:szCs w:val="28"/>
        </w:rPr>
        <w:t>целевого расходования бюджетных средств;</w:t>
      </w:r>
      <w:r w:rsidRPr="00815CE9">
        <w:rPr>
          <w:rFonts w:eastAsia="Arial"/>
          <w:color w:val="auto"/>
          <w:sz w:val="28"/>
          <w:szCs w:val="28"/>
        </w:rPr>
        <w:t xml:space="preserve"> </w:t>
      </w:r>
    </w:p>
    <w:p w:rsidR="002923EB" w:rsidRPr="00815CE9" w:rsidRDefault="00815CE9">
      <w:pPr>
        <w:numPr>
          <w:ilvl w:val="0"/>
          <w:numId w:val="2"/>
        </w:numPr>
        <w:ind w:hanging="629"/>
        <w:rPr>
          <w:color w:val="auto"/>
          <w:sz w:val="28"/>
          <w:szCs w:val="28"/>
        </w:rPr>
      </w:pPr>
      <w:r w:rsidRPr="00815CE9">
        <w:rPr>
          <w:color w:val="auto"/>
          <w:sz w:val="28"/>
          <w:szCs w:val="28"/>
        </w:rPr>
        <w:lastRenderedPageBreak/>
        <w:t>своевременного и правильного проведения торгов и закупок;</w:t>
      </w:r>
      <w:r w:rsidRPr="00815CE9">
        <w:rPr>
          <w:rFonts w:eastAsia="Arial"/>
          <w:color w:val="auto"/>
          <w:sz w:val="28"/>
          <w:szCs w:val="28"/>
        </w:rPr>
        <w:t xml:space="preserve"> </w:t>
      </w:r>
    </w:p>
    <w:p w:rsidR="002923EB" w:rsidRPr="00815CE9" w:rsidRDefault="00815CE9">
      <w:pPr>
        <w:numPr>
          <w:ilvl w:val="0"/>
          <w:numId w:val="2"/>
        </w:numPr>
        <w:ind w:hanging="629"/>
        <w:rPr>
          <w:color w:val="auto"/>
          <w:sz w:val="28"/>
          <w:szCs w:val="28"/>
        </w:rPr>
      </w:pPr>
      <w:r w:rsidRPr="00815CE9">
        <w:rPr>
          <w:color w:val="auto"/>
          <w:sz w:val="28"/>
          <w:szCs w:val="28"/>
        </w:rPr>
        <w:t>выполнения условий ко</w:t>
      </w:r>
      <w:r w:rsidRPr="00815CE9">
        <w:rPr>
          <w:color w:val="auto"/>
          <w:sz w:val="28"/>
          <w:szCs w:val="28"/>
        </w:rPr>
        <w:t>нтрактов и договоров;</w:t>
      </w:r>
      <w:r w:rsidRPr="00815CE9">
        <w:rPr>
          <w:rFonts w:eastAsia="Arial"/>
          <w:color w:val="auto"/>
          <w:sz w:val="28"/>
          <w:szCs w:val="28"/>
        </w:rPr>
        <w:t xml:space="preserve"> </w:t>
      </w:r>
    </w:p>
    <w:p w:rsidR="002923EB" w:rsidRPr="00815CE9" w:rsidRDefault="00815CE9">
      <w:pPr>
        <w:numPr>
          <w:ilvl w:val="0"/>
          <w:numId w:val="2"/>
        </w:numPr>
        <w:spacing w:after="290"/>
        <w:ind w:hanging="629"/>
        <w:rPr>
          <w:color w:val="auto"/>
          <w:sz w:val="28"/>
          <w:szCs w:val="28"/>
        </w:rPr>
      </w:pPr>
      <w:r w:rsidRPr="00815CE9">
        <w:rPr>
          <w:color w:val="auto"/>
          <w:sz w:val="28"/>
          <w:szCs w:val="28"/>
        </w:rPr>
        <w:t>обеспечения правомерного, целевого и эффективного использования имущества, находящегося в оперативном управлении;</w:t>
      </w:r>
      <w:r w:rsidRPr="00815CE9">
        <w:rPr>
          <w:rFonts w:eastAsia="Arial"/>
          <w:color w:val="auto"/>
          <w:sz w:val="28"/>
          <w:szCs w:val="28"/>
        </w:rPr>
        <w:t xml:space="preserve"> </w:t>
      </w:r>
    </w:p>
    <w:p w:rsidR="002923EB" w:rsidRPr="00815CE9" w:rsidRDefault="00815CE9">
      <w:pPr>
        <w:spacing w:after="312" w:line="259" w:lineRule="auto"/>
        <w:ind w:left="-5" w:hanging="10"/>
        <w:jc w:val="left"/>
        <w:rPr>
          <w:color w:val="auto"/>
          <w:sz w:val="28"/>
          <w:szCs w:val="28"/>
        </w:rPr>
      </w:pPr>
      <w:r w:rsidRPr="00815CE9">
        <w:rPr>
          <w:color w:val="auto"/>
          <w:sz w:val="28"/>
          <w:szCs w:val="28"/>
        </w:rPr>
        <w:t>Нарушений по указанным направлениям контроля выявлено не было.</w:t>
      </w:r>
      <w:r w:rsidRPr="00815CE9">
        <w:rPr>
          <w:rFonts w:eastAsia="Arial"/>
          <w:color w:val="auto"/>
          <w:sz w:val="28"/>
          <w:szCs w:val="28"/>
        </w:rPr>
        <w:t xml:space="preserve"> </w:t>
      </w:r>
    </w:p>
    <w:p w:rsidR="002923EB" w:rsidRPr="00815CE9" w:rsidRDefault="00815CE9">
      <w:pPr>
        <w:spacing w:after="254" w:line="271" w:lineRule="auto"/>
        <w:ind w:left="446"/>
        <w:rPr>
          <w:color w:val="auto"/>
          <w:sz w:val="28"/>
          <w:szCs w:val="28"/>
        </w:rPr>
      </w:pPr>
      <w:r w:rsidRPr="00815CE9">
        <w:rPr>
          <w:rFonts w:eastAsia="Arial"/>
          <w:color w:val="auto"/>
          <w:sz w:val="28"/>
          <w:szCs w:val="28"/>
        </w:rPr>
        <w:t xml:space="preserve">3. </w:t>
      </w:r>
      <w:r w:rsidRPr="00815CE9">
        <w:rPr>
          <w:b/>
          <w:color w:val="auto"/>
          <w:sz w:val="28"/>
          <w:szCs w:val="28"/>
        </w:rPr>
        <w:t>Осущес</w:t>
      </w:r>
      <w:r w:rsidR="00F4176C" w:rsidRPr="00815CE9">
        <w:rPr>
          <w:b/>
          <w:color w:val="auto"/>
          <w:sz w:val="28"/>
          <w:szCs w:val="28"/>
        </w:rPr>
        <w:t>твление контроля культурно-досуговой</w:t>
      </w:r>
      <w:r w:rsidRPr="00815CE9">
        <w:rPr>
          <w:b/>
          <w:color w:val="auto"/>
          <w:sz w:val="28"/>
          <w:szCs w:val="28"/>
        </w:rPr>
        <w:t xml:space="preserve"> деятельности в целях предупреждения коррупционных правонарушений:</w:t>
      </w:r>
      <w:r w:rsidRPr="00815CE9">
        <w:rPr>
          <w:rFonts w:eastAsia="Arial"/>
          <w:color w:val="auto"/>
          <w:sz w:val="28"/>
          <w:szCs w:val="28"/>
        </w:rPr>
        <w:t xml:space="preserve"> </w:t>
      </w:r>
    </w:p>
    <w:p w:rsidR="002923EB" w:rsidRPr="00815CE9" w:rsidRDefault="00815CE9">
      <w:pPr>
        <w:spacing w:after="302"/>
        <w:ind w:left="446"/>
        <w:rPr>
          <w:color w:val="auto"/>
          <w:sz w:val="28"/>
          <w:szCs w:val="28"/>
        </w:rPr>
      </w:pPr>
      <w:r w:rsidRPr="00815CE9">
        <w:rPr>
          <w:rFonts w:eastAsia="Segoe UI Symbol"/>
          <w:color w:val="auto"/>
          <w:sz w:val="28"/>
          <w:szCs w:val="28"/>
        </w:rPr>
        <w:t></w:t>
      </w:r>
      <w:r w:rsidRPr="00815CE9">
        <w:rPr>
          <w:rFonts w:eastAsia="Arial"/>
          <w:color w:val="auto"/>
          <w:sz w:val="28"/>
          <w:szCs w:val="28"/>
        </w:rPr>
        <w:t xml:space="preserve"> </w:t>
      </w:r>
      <w:r w:rsidRPr="00815CE9">
        <w:rPr>
          <w:color w:val="auto"/>
          <w:sz w:val="28"/>
          <w:szCs w:val="28"/>
        </w:rPr>
        <w:t xml:space="preserve">недопущение фактов неправомерного взимания денежных средств с </w:t>
      </w:r>
      <w:r w:rsidR="00F4176C" w:rsidRPr="00815CE9">
        <w:rPr>
          <w:color w:val="auto"/>
          <w:sz w:val="28"/>
          <w:szCs w:val="28"/>
        </w:rPr>
        <w:t>участников клубных формирований</w:t>
      </w:r>
    </w:p>
    <w:p w:rsidR="002923EB" w:rsidRPr="00815CE9" w:rsidRDefault="00815CE9">
      <w:pPr>
        <w:spacing w:after="288" w:line="271" w:lineRule="auto"/>
        <w:ind w:left="446"/>
        <w:rPr>
          <w:color w:val="auto"/>
          <w:sz w:val="28"/>
          <w:szCs w:val="28"/>
        </w:rPr>
      </w:pPr>
      <w:r w:rsidRPr="00815CE9">
        <w:rPr>
          <w:rFonts w:eastAsia="Arial"/>
          <w:color w:val="auto"/>
          <w:sz w:val="28"/>
          <w:szCs w:val="28"/>
        </w:rPr>
        <w:t xml:space="preserve">4. </w:t>
      </w:r>
      <w:r w:rsidRPr="00815CE9">
        <w:rPr>
          <w:b/>
          <w:color w:val="auto"/>
          <w:sz w:val="28"/>
          <w:szCs w:val="28"/>
        </w:rPr>
        <w:t>Разработка системы мер, направленных на совер</w:t>
      </w:r>
      <w:r w:rsidRPr="00815CE9">
        <w:rPr>
          <w:b/>
          <w:color w:val="auto"/>
          <w:sz w:val="28"/>
          <w:szCs w:val="28"/>
        </w:rPr>
        <w:t>шенствование осуществления руководства учреждением по вопросам противодействия коррупции:</w:t>
      </w:r>
      <w:r w:rsidRPr="00815CE9">
        <w:rPr>
          <w:rFonts w:eastAsia="Arial"/>
          <w:color w:val="auto"/>
          <w:sz w:val="28"/>
          <w:szCs w:val="28"/>
        </w:rPr>
        <w:t xml:space="preserve"> </w:t>
      </w:r>
    </w:p>
    <w:p w:rsidR="002923EB" w:rsidRPr="00815CE9" w:rsidRDefault="00815CE9">
      <w:pPr>
        <w:numPr>
          <w:ilvl w:val="0"/>
          <w:numId w:val="3"/>
        </w:numPr>
        <w:rPr>
          <w:color w:val="auto"/>
          <w:sz w:val="28"/>
          <w:szCs w:val="28"/>
        </w:rPr>
      </w:pPr>
      <w:r w:rsidRPr="00815CE9">
        <w:rPr>
          <w:color w:val="auto"/>
          <w:sz w:val="28"/>
          <w:szCs w:val="28"/>
        </w:rPr>
        <w:t xml:space="preserve">мониторинг должностных инструкций работников учреждения на предмет наличия в них </w:t>
      </w:r>
      <w:proofErr w:type="spellStart"/>
      <w:r w:rsidRPr="00815CE9">
        <w:rPr>
          <w:color w:val="auto"/>
          <w:sz w:val="28"/>
          <w:szCs w:val="28"/>
        </w:rPr>
        <w:t>коррупци</w:t>
      </w:r>
      <w:r w:rsidR="00F4176C" w:rsidRPr="00815CE9">
        <w:rPr>
          <w:color w:val="auto"/>
          <w:sz w:val="28"/>
          <w:szCs w:val="28"/>
        </w:rPr>
        <w:t>н</w:t>
      </w:r>
      <w:r w:rsidRPr="00815CE9">
        <w:rPr>
          <w:color w:val="auto"/>
          <w:sz w:val="28"/>
          <w:szCs w:val="28"/>
        </w:rPr>
        <w:t>огенных</w:t>
      </w:r>
      <w:proofErr w:type="spellEnd"/>
      <w:r w:rsidRPr="00815CE9">
        <w:rPr>
          <w:color w:val="auto"/>
          <w:sz w:val="28"/>
          <w:szCs w:val="28"/>
        </w:rPr>
        <w:t xml:space="preserve"> факторов;</w:t>
      </w:r>
      <w:r w:rsidRPr="00815CE9">
        <w:rPr>
          <w:rFonts w:eastAsia="Arial"/>
          <w:color w:val="auto"/>
          <w:sz w:val="28"/>
          <w:szCs w:val="28"/>
        </w:rPr>
        <w:t xml:space="preserve"> </w:t>
      </w:r>
    </w:p>
    <w:p w:rsidR="002923EB" w:rsidRPr="00815CE9" w:rsidRDefault="00815CE9">
      <w:pPr>
        <w:numPr>
          <w:ilvl w:val="0"/>
          <w:numId w:val="3"/>
        </w:numPr>
        <w:rPr>
          <w:color w:val="auto"/>
          <w:sz w:val="28"/>
          <w:szCs w:val="28"/>
        </w:rPr>
      </w:pPr>
      <w:r w:rsidRPr="00815CE9">
        <w:rPr>
          <w:color w:val="auto"/>
          <w:sz w:val="28"/>
          <w:szCs w:val="28"/>
        </w:rPr>
        <w:t>ознакомление лиц, поступающих на работу в учреждение, с л</w:t>
      </w:r>
      <w:r w:rsidRPr="00815CE9">
        <w:rPr>
          <w:color w:val="auto"/>
          <w:sz w:val="28"/>
          <w:szCs w:val="28"/>
        </w:rPr>
        <w:t>окальными нормативными актами о противодействии коррупции;</w:t>
      </w:r>
      <w:r w:rsidRPr="00815CE9">
        <w:rPr>
          <w:rFonts w:eastAsia="Arial"/>
          <w:color w:val="auto"/>
          <w:sz w:val="28"/>
          <w:szCs w:val="28"/>
        </w:rPr>
        <w:t xml:space="preserve"> </w:t>
      </w:r>
    </w:p>
    <w:p w:rsidR="002923EB" w:rsidRPr="00815CE9" w:rsidRDefault="00815CE9">
      <w:pPr>
        <w:numPr>
          <w:ilvl w:val="0"/>
          <w:numId w:val="3"/>
        </w:numPr>
        <w:rPr>
          <w:color w:val="auto"/>
          <w:sz w:val="28"/>
          <w:szCs w:val="28"/>
        </w:rPr>
      </w:pPr>
      <w:r w:rsidRPr="00815CE9">
        <w:rPr>
          <w:color w:val="auto"/>
          <w:sz w:val="28"/>
          <w:szCs w:val="28"/>
        </w:rPr>
        <w:t>проверка сведений, предоставляемых гражданами, претендующими на замещение вакантных должностей в учреждении;</w:t>
      </w:r>
      <w:r w:rsidRPr="00815CE9">
        <w:rPr>
          <w:rFonts w:eastAsia="Arial"/>
          <w:color w:val="auto"/>
          <w:sz w:val="28"/>
          <w:szCs w:val="28"/>
        </w:rPr>
        <w:t xml:space="preserve"> </w:t>
      </w:r>
    </w:p>
    <w:p w:rsidR="002923EB" w:rsidRPr="00815CE9" w:rsidRDefault="00815CE9" w:rsidP="00F4176C">
      <w:pPr>
        <w:ind w:left="446" w:firstLine="0"/>
        <w:rPr>
          <w:color w:val="auto"/>
          <w:sz w:val="28"/>
          <w:szCs w:val="28"/>
        </w:rPr>
      </w:pPr>
      <w:r w:rsidRPr="00815CE9">
        <w:rPr>
          <w:color w:val="auto"/>
          <w:sz w:val="28"/>
          <w:szCs w:val="28"/>
        </w:rPr>
        <w:t xml:space="preserve"> </w:t>
      </w:r>
      <w:r w:rsidRPr="00815CE9">
        <w:rPr>
          <w:rFonts w:eastAsia="Arial"/>
          <w:color w:val="auto"/>
          <w:sz w:val="28"/>
          <w:szCs w:val="28"/>
        </w:rPr>
        <w:t xml:space="preserve"> </w:t>
      </w:r>
    </w:p>
    <w:p w:rsidR="002923EB" w:rsidRPr="00815CE9" w:rsidRDefault="00F4176C">
      <w:pPr>
        <w:numPr>
          <w:ilvl w:val="0"/>
          <w:numId w:val="3"/>
        </w:numPr>
        <w:spacing w:after="243"/>
        <w:rPr>
          <w:color w:val="auto"/>
          <w:sz w:val="28"/>
          <w:szCs w:val="28"/>
        </w:rPr>
      </w:pPr>
      <w:r w:rsidRPr="00815CE9">
        <w:rPr>
          <w:color w:val="auto"/>
          <w:sz w:val="28"/>
          <w:szCs w:val="28"/>
        </w:rPr>
        <w:t>проведен инструктаж</w:t>
      </w:r>
      <w:r w:rsidR="00815CE9" w:rsidRPr="00815CE9">
        <w:rPr>
          <w:color w:val="auto"/>
          <w:sz w:val="28"/>
          <w:szCs w:val="28"/>
        </w:rPr>
        <w:t xml:space="preserve"> для работников по вопросам законодательства о противодействии коррупции и формирования антикоррупционны</w:t>
      </w:r>
      <w:r w:rsidRPr="00815CE9">
        <w:rPr>
          <w:color w:val="auto"/>
          <w:sz w:val="28"/>
          <w:szCs w:val="28"/>
        </w:rPr>
        <w:t>х установок личности участников клубных формирований</w:t>
      </w:r>
      <w:r w:rsidR="00815CE9" w:rsidRPr="00815CE9">
        <w:rPr>
          <w:color w:val="auto"/>
          <w:sz w:val="28"/>
          <w:szCs w:val="28"/>
        </w:rPr>
        <w:t>;</w:t>
      </w:r>
      <w:r w:rsidR="00815CE9" w:rsidRPr="00815CE9">
        <w:rPr>
          <w:rFonts w:eastAsia="Arial"/>
          <w:color w:val="auto"/>
          <w:sz w:val="28"/>
          <w:szCs w:val="28"/>
        </w:rPr>
        <w:t xml:space="preserve"> </w:t>
      </w:r>
    </w:p>
    <w:p w:rsidR="002923EB" w:rsidRPr="00815CE9" w:rsidRDefault="00815CE9">
      <w:pPr>
        <w:ind w:left="0" w:firstLine="0"/>
        <w:rPr>
          <w:color w:val="auto"/>
          <w:sz w:val="28"/>
          <w:szCs w:val="28"/>
        </w:rPr>
      </w:pPr>
      <w:r w:rsidRPr="00815CE9">
        <w:rPr>
          <w:color w:val="auto"/>
          <w:sz w:val="28"/>
          <w:szCs w:val="28"/>
        </w:rPr>
        <w:t>Обращения граждан, соде</w:t>
      </w:r>
      <w:r w:rsidRPr="00815CE9">
        <w:rPr>
          <w:color w:val="auto"/>
          <w:sz w:val="28"/>
          <w:szCs w:val="28"/>
        </w:rPr>
        <w:t>ржащие сведения о фактах коррупционного поведения работников учреждения, отсутствуют.</w:t>
      </w:r>
      <w:r w:rsidRPr="00815CE9">
        <w:rPr>
          <w:rFonts w:eastAsia="Arial"/>
          <w:color w:val="auto"/>
          <w:sz w:val="28"/>
          <w:szCs w:val="28"/>
        </w:rPr>
        <w:t xml:space="preserve"> </w:t>
      </w:r>
    </w:p>
    <w:p w:rsidR="002923EB" w:rsidRPr="00815CE9" w:rsidRDefault="00815CE9">
      <w:pPr>
        <w:spacing w:after="254" w:line="271" w:lineRule="auto"/>
        <w:ind w:left="446"/>
        <w:rPr>
          <w:color w:val="auto"/>
          <w:sz w:val="28"/>
          <w:szCs w:val="28"/>
        </w:rPr>
      </w:pPr>
      <w:r w:rsidRPr="00815CE9">
        <w:rPr>
          <w:rFonts w:eastAsia="Arial"/>
          <w:color w:val="auto"/>
          <w:sz w:val="28"/>
          <w:szCs w:val="28"/>
        </w:rPr>
        <w:t xml:space="preserve">5. </w:t>
      </w:r>
      <w:r w:rsidRPr="00815CE9">
        <w:rPr>
          <w:b/>
          <w:color w:val="auto"/>
          <w:sz w:val="28"/>
          <w:szCs w:val="28"/>
        </w:rPr>
        <w:t>Организация информационного взаимодействия в целях предупреждения коррупции</w:t>
      </w:r>
      <w:r w:rsidRPr="00815CE9">
        <w:rPr>
          <w:rFonts w:eastAsia="Arial"/>
          <w:color w:val="auto"/>
          <w:sz w:val="28"/>
          <w:szCs w:val="28"/>
        </w:rPr>
        <w:t xml:space="preserve"> </w:t>
      </w:r>
    </w:p>
    <w:p w:rsidR="002923EB" w:rsidRPr="00815CE9" w:rsidRDefault="00815CE9">
      <w:pPr>
        <w:numPr>
          <w:ilvl w:val="0"/>
          <w:numId w:val="4"/>
        </w:numPr>
        <w:ind w:hanging="629"/>
        <w:rPr>
          <w:color w:val="auto"/>
          <w:sz w:val="28"/>
          <w:szCs w:val="28"/>
        </w:rPr>
      </w:pPr>
      <w:r w:rsidRPr="00815CE9">
        <w:rPr>
          <w:color w:val="auto"/>
          <w:sz w:val="28"/>
          <w:szCs w:val="28"/>
        </w:rPr>
        <w:t>размещение на официальном сайте и информационных стендах учреждения информации о деятельности учреждения;</w:t>
      </w:r>
      <w:r w:rsidRPr="00815CE9">
        <w:rPr>
          <w:rFonts w:eastAsia="Arial"/>
          <w:color w:val="auto"/>
          <w:sz w:val="28"/>
          <w:szCs w:val="28"/>
        </w:rPr>
        <w:t xml:space="preserve"> </w:t>
      </w:r>
    </w:p>
    <w:p w:rsidR="002923EB" w:rsidRPr="00815CE9" w:rsidRDefault="00815CE9" w:rsidP="00815CE9">
      <w:pPr>
        <w:numPr>
          <w:ilvl w:val="0"/>
          <w:numId w:val="4"/>
        </w:numPr>
        <w:ind w:hanging="629"/>
        <w:jc w:val="lef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ведение на</w:t>
      </w:r>
      <w:r w:rsidRPr="00815CE9">
        <w:rPr>
          <w:color w:val="auto"/>
          <w:sz w:val="28"/>
          <w:szCs w:val="28"/>
        </w:rPr>
        <w:t xml:space="preserve"> информационных стендах учреждения раздела «Противодействие коррупции»;</w:t>
      </w:r>
      <w:r w:rsidRPr="00815CE9">
        <w:rPr>
          <w:rFonts w:eastAsia="Arial"/>
          <w:color w:val="auto"/>
          <w:sz w:val="28"/>
          <w:szCs w:val="28"/>
        </w:rPr>
        <w:t xml:space="preserve"> </w:t>
      </w:r>
    </w:p>
    <w:p w:rsidR="002923EB" w:rsidRPr="00815CE9" w:rsidRDefault="00815CE9">
      <w:pPr>
        <w:tabs>
          <w:tab w:val="center" w:pos="2043"/>
        </w:tabs>
        <w:spacing w:after="254" w:line="271" w:lineRule="auto"/>
        <w:ind w:left="0" w:firstLine="0"/>
        <w:jc w:val="left"/>
        <w:rPr>
          <w:color w:val="auto"/>
          <w:sz w:val="28"/>
          <w:szCs w:val="28"/>
        </w:rPr>
      </w:pPr>
      <w:r w:rsidRPr="00815CE9">
        <w:rPr>
          <w:rFonts w:eastAsia="Arial"/>
          <w:color w:val="auto"/>
          <w:sz w:val="28"/>
          <w:szCs w:val="28"/>
        </w:rPr>
        <w:t xml:space="preserve">6. </w:t>
      </w:r>
      <w:r w:rsidRPr="00815CE9">
        <w:rPr>
          <w:rFonts w:eastAsia="Arial"/>
          <w:color w:val="auto"/>
          <w:sz w:val="28"/>
          <w:szCs w:val="28"/>
        </w:rPr>
        <w:tab/>
      </w:r>
      <w:r w:rsidR="00F4176C" w:rsidRPr="00815CE9">
        <w:rPr>
          <w:b/>
          <w:color w:val="auto"/>
          <w:sz w:val="28"/>
          <w:szCs w:val="28"/>
        </w:rPr>
        <w:t>Работа с посетителями учреждения</w:t>
      </w:r>
      <w:r w:rsidRPr="00815CE9">
        <w:rPr>
          <w:rFonts w:eastAsia="Arial"/>
          <w:color w:val="auto"/>
          <w:sz w:val="28"/>
          <w:szCs w:val="28"/>
        </w:rPr>
        <w:t xml:space="preserve"> </w:t>
      </w:r>
    </w:p>
    <w:p w:rsidR="002923EB" w:rsidRPr="00815CE9" w:rsidRDefault="00815CE9">
      <w:pPr>
        <w:numPr>
          <w:ilvl w:val="0"/>
          <w:numId w:val="5"/>
        </w:numPr>
        <w:ind w:hanging="629"/>
        <w:rPr>
          <w:color w:val="auto"/>
          <w:sz w:val="28"/>
          <w:szCs w:val="28"/>
        </w:rPr>
      </w:pPr>
      <w:r w:rsidRPr="00815CE9">
        <w:rPr>
          <w:color w:val="auto"/>
          <w:sz w:val="28"/>
          <w:szCs w:val="28"/>
        </w:rPr>
        <w:t xml:space="preserve">проводится изучение проблемы коррупции в государстве, ответственности за коррупционные проявления, нарушение </w:t>
      </w:r>
      <w:r w:rsidRPr="00815CE9">
        <w:rPr>
          <w:color w:val="auto"/>
          <w:sz w:val="28"/>
          <w:szCs w:val="28"/>
        </w:rPr>
        <w:lastRenderedPageBreak/>
        <w:t>законодательства о противодействии коррупции на уроках истории и обществознания;</w:t>
      </w:r>
      <w:r w:rsidRPr="00815CE9">
        <w:rPr>
          <w:rFonts w:eastAsia="Arial"/>
          <w:color w:val="auto"/>
          <w:sz w:val="28"/>
          <w:szCs w:val="28"/>
        </w:rPr>
        <w:t xml:space="preserve"> </w:t>
      </w:r>
    </w:p>
    <w:p w:rsidR="002923EB" w:rsidRPr="00815CE9" w:rsidRDefault="00815CE9">
      <w:pPr>
        <w:numPr>
          <w:ilvl w:val="0"/>
          <w:numId w:val="5"/>
        </w:numPr>
        <w:ind w:hanging="629"/>
        <w:rPr>
          <w:color w:val="auto"/>
          <w:sz w:val="28"/>
          <w:szCs w:val="28"/>
        </w:rPr>
      </w:pPr>
      <w:r w:rsidRPr="00815CE9">
        <w:rPr>
          <w:color w:val="auto"/>
          <w:sz w:val="28"/>
          <w:szCs w:val="28"/>
        </w:rPr>
        <w:t xml:space="preserve">реализуется антикоррупционное воспитание, формирование антикоррупционного мировоззрения, повышения уровня правосознания и правовой культуры </w:t>
      </w:r>
      <w:r w:rsidR="00F4176C" w:rsidRPr="00815CE9">
        <w:rPr>
          <w:color w:val="auto"/>
          <w:sz w:val="28"/>
          <w:szCs w:val="28"/>
        </w:rPr>
        <w:t>для участников клубных формирований;</w:t>
      </w:r>
    </w:p>
    <w:p w:rsidR="002923EB" w:rsidRPr="00815CE9" w:rsidRDefault="00815CE9">
      <w:pPr>
        <w:tabs>
          <w:tab w:val="center" w:pos="4256"/>
        </w:tabs>
        <w:spacing w:after="254" w:line="271" w:lineRule="auto"/>
        <w:ind w:left="0" w:firstLine="0"/>
        <w:jc w:val="left"/>
        <w:rPr>
          <w:color w:val="auto"/>
          <w:sz w:val="28"/>
          <w:szCs w:val="28"/>
        </w:rPr>
      </w:pPr>
      <w:r w:rsidRPr="00815CE9">
        <w:rPr>
          <w:rFonts w:eastAsia="Arial"/>
          <w:color w:val="auto"/>
          <w:sz w:val="28"/>
          <w:szCs w:val="28"/>
        </w:rPr>
        <w:t xml:space="preserve">7. </w:t>
      </w:r>
      <w:r w:rsidRPr="00815CE9">
        <w:rPr>
          <w:rFonts w:eastAsia="Arial"/>
          <w:color w:val="auto"/>
          <w:sz w:val="28"/>
          <w:szCs w:val="28"/>
        </w:rPr>
        <w:tab/>
      </w:r>
      <w:r w:rsidRPr="00815CE9">
        <w:rPr>
          <w:b/>
          <w:color w:val="auto"/>
          <w:sz w:val="28"/>
          <w:szCs w:val="28"/>
        </w:rPr>
        <w:t>Организация взаимодействия с родителями и общественностью:</w:t>
      </w:r>
      <w:r w:rsidRPr="00815CE9">
        <w:rPr>
          <w:rFonts w:eastAsia="Arial"/>
          <w:color w:val="auto"/>
          <w:sz w:val="28"/>
          <w:szCs w:val="28"/>
        </w:rPr>
        <w:t xml:space="preserve"> </w:t>
      </w:r>
    </w:p>
    <w:p w:rsidR="002923EB" w:rsidRPr="00815CE9" w:rsidRDefault="00F4176C">
      <w:pPr>
        <w:numPr>
          <w:ilvl w:val="0"/>
          <w:numId w:val="6"/>
        </w:numPr>
        <w:rPr>
          <w:color w:val="auto"/>
          <w:sz w:val="28"/>
          <w:szCs w:val="28"/>
        </w:rPr>
      </w:pPr>
      <w:r w:rsidRPr="00815CE9">
        <w:rPr>
          <w:color w:val="auto"/>
          <w:sz w:val="28"/>
          <w:szCs w:val="28"/>
        </w:rPr>
        <w:t>проведен опрос среди посетителей учреждения</w:t>
      </w:r>
      <w:r w:rsidR="00815CE9" w:rsidRPr="00815CE9">
        <w:rPr>
          <w:color w:val="auto"/>
          <w:sz w:val="28"/>
          <w:szCs w:val="28"/>
        </w:rPr>
        <w:t xml:space="preserve"> по теме «Удовлетворенность потреб</w:t>
      </w:r>
      <w:r w:rsidRPr="00815CE9">
        <w:rPr>
          <w:color w:val="auto"/>
          <w:sz w:val="28"/>
          <w:szCs w:val="28"/>
        </w:rPr>
        <w:t>ителей качеством оказываемых</w:t>
      </w:r>
      <w:r w:rsidR="00815CE9" w:rsidRPr="00815CE9">
        <w:rPr>
          <w:color w:val="auto"/>
          <w:sz w:val="28"/>
          <w:szCs w:val="28"/>
        </w:rPr>
        <w:t xml:space="preserve"> услуг»;</w:t>
      </w:r>
      <w:r w:rsidR="00815CE9" w:rsidRPr="00815CE9">
        <w:rPr>
          <w:rFonts w:eastAsia="Arial"/>
          <w:color w:val="auto"/>
          <w:sz w:val="28"/>
          <w:szCs w:val="28"/>
        </w:rPr>
        <w:t xml:space="preserve"> </w:t>
      </w:r>
    </w:p>
    <w:p w:rsidR="00815CE9" w:rsidRPr="00815CE9" w:rsidRDefault="00815CE9" w:rsidP="00815CE9">
      <w:pPr>
        <w:ind w:left="446" w:firstLine="0"/>
        <w:rPr>
          <w:color w:val="auto"/>
          <w:sz w:val="28"/>
          <w:szCs w:val="28"/>
        </w:rPr>
      </w:pPr>
      <w:bookmarkStart w:id="0" w:name="_GoBack"/>
      <w:bookmarkEnd w:id="0"/>
    </w:p>
    <w:p w:rsidR="00815CE9" w:rsidRPr="00815CE9" w:rsidRDefault="00815CE9" w:rsidP="00815CE9">
      <w:pPr>
        <w:rPr>
          <w:color w:val="auto"/>
          <w:sz w:val="28"/>
          <w:szCs w:val="28"/>
        </w:rPr>
      </w:pPr>
      <w:r>
        <w:rPr>
          <w:rFonts w:eastAsia="Arial"/>
          <w:color w:val="auto"/>
          <w:sz w:val="28"/>
          <w:szCs w:val="28"/>
        </w:rPr>
        <w:t>Директор МАУ «</w:t>
      </w:r>
      <w:proofErr w:type="spellStart"/>
      <w:r>
        <w:rPr>
          <w:rFonts w:eastAsia="Arial"/>
          <w:color w:val="auto"/>
          <w:sz w:val="28"/>
          <w:szCs w:val="28"/>
        </w:rPr>
        <w:t>Серговский</w:t>
      </w:r>
      <w:proofErr w:type="spellEnd"/>
      <w:r>
        <w:rPr>
          <w:rFonts w:eastAsia="Arial"/>
          <w:color w:val="auto"/>
          <w:sz w:val="28"/>
          <w:szCs w:val="28"/>
        </w:rPr>
        <w:t xml:space="preserve"> СДК» ____________ Р.И. </w:t>
      </w:r>
      <w:proofErr w:type="spellStart"/>
      <w:r>
        <w:rPr>
          <w:rFonts w:eastAsia="Arial"/>
          <w:color w:val="auto"/>
          <w:sz w:val="28"/>
          <w:szCs w:val="28"/>
        </w:rPr>
        <w:t>Кушина</w:t>
      </w:r>
      <w:proofErr w:type="spellEnd"/>
    </w:p>
    <w:p w:rsidR="002923EB" w:rsidRPr="00815CE9" w:rsidRDefault="002923EB">
      <w:pPr>
        <w:spacing w:after="0" w:line="259" w:lineRule="auto"/>
        <w:ind w:left="59" w:firstLine="0"/>
        <w:jc w:val="center"/>
        <w:rPr>
          <w:color w:val="auto"/>
          <w:sz w:val="28"/>
          <w:szCs w:val="28"/>
        </w:rPr>
      </w:pPr>
    </w:p>
    <w:p w:rsidR="002923EB" w:rsidRDefault="00815CE9">
      <w:pPr>
        <w:spacing w:after="0" w:line="259" w:lineRule="auto"/>
        <w:ind w:left="49" w:firstLine="0"/>
        <w:jc w:val="center"/>
      </w:pPr>
      <w:r>
        <w:rPr>
          <w:color w:val="000000"/>
          <w:sz w:val="20"/>
        </w:rPr>
        <w:t xml:space="preserve"> </w:t>
      </w:r>
    </w:p>
    <w:sectPr w:rsidR="002923EB">
      <w:pgSz w:w="11906" w:h="16838"/>
      <w:pgMar w:top="1192" w:right="847" w:bottom="1407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C322DB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9"/>
        <w:w w:val="100"/>
        <w:position w:val="0"/>
        <w:sz w:val="20"/>
        <w:szCs w:val="20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9"/>
        <w:w w:val="100"/>
        <w:position w:val="0"/>
        <w:sz w:val="20"/>
        <w:szCs w:val="20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9"/>
        <w:w w:val="100"/>
        <w:position w:val="0"/>
        <w:sz w:val="20"/>
        <w:szCs w:val="20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9"/>
        <w:w w:val="100"/>
        <w:position w:val="0"/>
        <w:sz w:val="20"/>
        <w:szCs w:val="20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9"/>
        <w:w w:val="100"/>
        <w:position w:val="0"/>
        <w:sz w:val="20"/>
        <w:szCs w:val="20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9"/>
        <w:w w:val="100"/>
        <w:position w:val="0"/>
        <w:sz w:val="20"/>
        <w:szCs w:val="20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9"/>
        <w:w w:val="100"/>
        <w:position w:val="0"/>
        <w:sz w:val="20"/>
        <w:szCs w:val="20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9"/>
        <w:w w:val="100"/>
        <w:position w:val="0"/>
        <w:sz w:val="20"/>
        <w:szCs w:val="20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9"/>
        <w:w w:val="100"/>
        <w:position w:val="0"/>
        <w:sz w:val="20"/>
        <w:szCs w:val="20"/>
        <w:u w:val="none"/>
        <w:effect w:val="none"/>
      </w:rPr>
    </w:lvl>
  </w:abstractNum>
  <w:abstractNum w:abstractNumId="1" w15:restartNumberingAfterBreak="0">
    <w:nsid w:val="1BC74E49"/>
    <w:multiLevelType w:val="hybridMultilevel"/>
    <w:tmpl w:val="13003F3A"/>
    <w:lvl w:ilvl="0" w:tplc="14AA26D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A48DFC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E26249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0B42B0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A1CA86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1C6D41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7486AA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E0614E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AAE49D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80D0900"/>
    <w:multiLevelType w:val="hybridMultilevel"/>
    <w:tmpl w:val="D884F59C"/>
    <w:lvl w:ilvl="0" w:tplc="1EA4DFE2">
      <w:start w:val="1"/>
      <w:numFmt w:val="bullet"/>
      <w:lvlText w:val="•"/>
      <w:lvlJc w:val="left"/>
      <w:pPr>
        <w:ind w:left="446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1149E6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3B0663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002A2B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AF4EC1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10ABB9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6EA500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7DA5F9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074251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DAF6EFB"/>
    <w:multiLevelType w:val="hybridMultilevel"/>
    <w:tmpl w:val="DCAC4E9A"/>
    <w:lvl w:ilvl="0" w:tplc="D86EB3FC">
      <w:start w:val="1"/>
      <w:numFmt w:val="bullet"/>
      <w:lvlText w:val="•"/>
      <w:lvlJc w:val="left"/>
      <w:pPr>
        <w:ind w:left="446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D843380">
      <w:start w:val="1"/>
      <w:numFmt w:val="bullet"/>
      <w:lvlText w:val="o"/>
      <w:lvlJc w:val="left"/>
      <w:pPr>
        <w:ind w:left="11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02A49FE">
      <w:start w:val="1"/>
      <w:numFmt w:val="bullet"/>
      <w:lvlText w:val="▪"/>
      <w:lvlJc w:val="left"/>
      <w:pPr>
        <w:ind w:left="18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E109C72">
      <w:start w:val="1"/>
      <w:numFmt w:val="bullet"/>
      <w:lvlText w:val="•"/>
      <w:lvlJc w:val="left"/>
      <w:pPr>
        <w:ind w:left="2611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A2865AE">
      <w:start w:val="1"/>
      <w:numFmt w:val="bullet"/>
      <w:lvlText w:val="o"/>
      <w:lvlJc w:val="left"/>
      <w:pPr>
        <w:ind w:left="33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452A234">
      <w:start w:val="1"/>
      <w:numFmt w:val="bullet"/>
      <w:lvlText w:val="▪"/>
      <w:lvlJc w:val="left"/>
      <w:pPr>
        <w:ind w:left="40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38E4CFE">
      <w:start w:val="1"/>
      <w:numFmt w:val="bullet"/>
      <w:lvlText w:val="•"/>
      <w:lvlJc w:val="left"/>
      <w:pPr>
        <w:ind w:left="4771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0BE646E">
      <w:start w:val="1"/>
      <w:numFmt w:val="bullet"/>
      <w:lvlText w:val="o"/>
      <w:lvlJc w:val="left"/>
      <w:pPr>
        <w:ind w:left="54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D389BFE">
      <w:start w:val="1"/>
      <w:numFmt w:val="bullet"/>
      <w:lvlText w:val="▪"/>
      <w:lvlJc w:val="left"/>
      <w:pPr>
        <w:ind w:left="62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4D12365"/>
    <w:multiLevelType w:val="hybridMultilevel"/>
    <w:tmpl w:val="00F8930E"/>
    <w:lvl w:ilvl="0" w:tplc="EFDA412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106D0E">
      <w:start w:val="1"/>
      <w:numFmt w:val="bullet"/>
      <w:lvlText w:val="o"/>
      <w:lvlJc w:val="left"/>
      <w:pPr>
        <w:ind w:left="11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D86F3C0">
      <w:start w:val="1"/>
      <w:numFmt w:val="bullet"/>
      <w:lvlText w:val="▪"/>
      <w:lvlJc w:val="left"/>
      <w:pPr>
        <w:ind w:left="18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7BC1D82">
      <w:start w:val="1"/>
      <w:numFmt w:val="bullet"/>
      <w:lvlText w:val="•"/>
      <w:lvlJc w:val="left"/>
      <w:pPr>
        <w:ind w:left="2611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1BAC17C">
      <w:start w:val="1"/>
      <w:numFmt w:val="bullet"/>
      <w:lvlText w:val="o"/>
      <w:lvlJc w:val="left"/>
      <w:pPr>
        <w:ind w:left="33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C02F03E">
      <w:start w:val="1"/>
      <w:numFmt w:val="bullet"/>
      <w:lvlText w:val="▪"/>
      <w:lvlJc w:val="left"/>
      <w:pPr>
        <w:ind w:left="40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8F8D4FC">
      <w:start w:val="1"/>
      <w:numFmt w:val="bullet"/>
      <w:lvlText w:val="•"/>
      <w:lvlJc w:val="left"/>
      <w:pPr>
        <w:ind w:left="4771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F129BDA">
      <w:start w:val="1"/>
      <w:numFmt w:val="bullet"/>
      <w:lvlText w:val="o"/>
      <w:lvlJc w:val="left"/>
      <w:pPr>
        <w:ind w:left="54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2BA498C">
      <w:start w:val="1"/>
      <w:numFmt w:val="bullet"/>
      <w:lvlText w:val="▪"/>
      <w:lvlJc w:val="left"/>
      <w:pPr>
        <w:ind w:left="62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6423C22"/>
    <w:multiLevelType w:val="hybridMultilevel"/>
    <w:tmpl w:val="32182384"/>
    <w:lvl w:ilvl="0" w:tplc="DAE0854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E6ECCB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BE6A23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9D0A34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4B8873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4829C3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E98D37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D9E20F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FB8C07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A265309"/>
    <w:multiLevelType w:val="hybridMultilevel"/>
    <w:tmpl w:val="90AA725C"/>
    <w:lvl w:ilvl="0" w:tplc="9ADA2EA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C3AC776">
      <w:start w:val="1"/>
      <w:numFmt w:val="bullet"/>
      <w:lvlText w:val="o"/>
      <w:lvlJc w:val="left"/>
      <w:pPr>
        <w:ind w:left="11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E7EB798">
      <w:start w:val="1"/>
      <w:numFmt w:val="bullet"/>
      <w:lvlText w:val="▪"/>
      <w:lvlJc w:val="left"/>
      <w:pPr>
        <w:ind w:left="18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7A0704">
      <w:start w:val="1"/>
      <w:numFmt w:val="bullet"/>
      <w:lvlText w:val="•"/>
      <w:lvlJc w:val="left"/>
      <w:pPr>
        <w:ind w:left="2611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5F8C564">
      <w:start w:val="1"/>
      <w:numFmt w:val="bullet"/>
      <w:lvlText w:val="o"/>
      <w:lvlJc w:val="left"/>
      <w:pPr>
        <w:ind w:left="33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74664C6">
      <w:start w:val="1"/>
      <w:numFmt w:val="bullet"/>
      <w:lvlText w:val="▪"/>
      <w:lvlJc w:val="left"/>
      <w:pPr>
        <w:ind w:left="40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F9E3368">
      <w:start w:val="1"/>
      <w:numFmt w:val="bullet"/>
      <w:lvlText w:val="•"/>
      <w:lvlJc w:val="left"/>
      <w:pPr>
        <w:ind w:left="4771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BF8017C">
      <w:start w:val="1"/>
      <w:numFmt w:val="bullet"/>
      <w:lvlText w:val="o"/>
      <w:lvlJc w:val="left"/>
      <w:pPr>
        <w:ind w:left="54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11EA00C">
      <w:start w:val="1"/>
      <w:numFmt w:val="bullet"/>
      <w:lvlText w:val="▪"/>
      <w:lvlJc w:val="left"/>
      <w:pPr>
        <w:ind w:left="62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1"/>
  </w:num>
  <w:num w:numId="6">
    <w:abstractNumId w:val="2"/>
  </w:num>
  <w:num w:numId="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3EB"/>
    <w:rsid w:val="0025298B"/>
    <w:rsid w:val="002923EB"/>
    <w:rsid w:val="00815CE9"/>
    <w:rsid w:val="00F4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75105"/>
  <w15:docId w15:val="{035FF121-580D-47AE-93A0-8DF0FE953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" w:line="270" w:lineRule="auto"/>
      <w:ind w:left="461" w:hanging="370"/>
      <w:jc w:val="both"/>
    </w:pPr>
    <w:rPr>
      <w:rFonts w:ascii="Times New Roman" w:eastAsia="Times New Roman" w:hAnsi="Times New Roman" w:cs="Times New Roman"/>
      <w:color w:val="22222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1"/>
    <w:uiPriority w:val="99"/>
    <w:locked/>
    <w:rsid w:val="0025298B"/>
    <w:rPr>
      <w:rFonts w:ascii="Times New Roman" w:hAnsi="Times New Roman" w:cs="Times New Roman"/>
      <w:b/>
      <w:bCs/>
      <w:spacing w:val="5"/>
      <w:sz w:val="20"/>
      <w:szCs w:val="20"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25298B"/>
    <w:pPr>
      <w:widowControl w:val="0"/>
      <w:shd w:val="clear" w:color="auto" w:fill="FFFFFF"/>
      <w:spacing w:after="0" w:line="263" w:lineRule="exact"/>
      <w:ind w:left="0" w:hanging="100"/>
      <w:jc w:val="left"/>
    </w:pPr>
    <w:rPr>
      <w:rFonts w:eastAsiaTheme="minorEastAsia"/>
      <w:b/>
      <w:bCs/>
      <w:color w:val="auto"/>
      <w:spacing w:val="5"/>
      <w:sz w:val="20"/>
      <w:szCs w:val="20"/>
    </w:rPr>
  </w:style>
  <w:style w:type="character" w:customStyle="1" w:styleId="Bodytext">
    <w:name w:val="Body text_"/>
    <w:basedOn w:val="a0"/>
    <w:link w:val="Bodytext1"/>
    <w:uiPriority w:val="99"/>
    <w:locked/>
    <w:rsid w:val="0025298B"/>
    <w:rPr>
      <w:rFonts w:ascii="Times New Roman" w:hAnsi="Times New Roman" w:cs="Times New Roman"/>
      <w:spacing w:val="9"/>
      <w:sz w:val="20"/>
      <w:szCs w:val="20"/>
      <w:shd w:val="clear" w:color="auto" w:fill="FFFFFF"/>
    </w:rPr>
  </w:style>
  <w:style w:type="paragraph" w:customStyle="1" w:styleId="Bodytext1">
    <w:name w:val="Body text1"/>
    <w:basedOn w:val="a"/>
    <w:link w:val="Bodytext"/>
    <w:uiPriority w:val="99"/>
    <w:rsid w:val="0025298B"/>
    <w:pPr>
      <w:widowControl w:val="0"/>
      <w:shd w:val="clear" w:color="auto" w:fill="FFFFFF"/>
      <w:spacing w:after="0" w:line="266" w:lineRule="exact"/>
      <w:ind w:left="0" w:firstLine="0"/>
    </w:pPr>
    <w:rPr>
      <w:rFonts w:eastAsiaTheme="minorEastAsia"/>
      <w:color w:val="auto"/>
      <w:spacing w:val="9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15C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5CE9"/>
    <w:rPr>
      <w:rFonts w:ascii="Segoe UI" w:eastAsia="Times New Roman" w:hAnsi="Segoe UI" w:cs="Segoe UI"/>
      <w:color w:val="22222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6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Чупрына</dc:creator>
  <cp:keywords/>
  <cp:lastModifiedBy>Пользователь</cp:lastModifiedBy>
  <cp:revision>2</cp:revision>
  <cp:lastPrinted>2022-04-14T08:34:00Z</cp:lastPrinted>
  <dcterms:created xsi:type="dcterms:W3CDTF">2022-04-14T08:35:00Z</dcterms:created>
  <dcterms:modified xsi:type="dcterms:W3CDTF">2022-04-14T08:35:00Z</dcterms:modified>
</cp:coreProperties>
</file>