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458" w:rsidRDefault="00BD3458" w:rsidP="00BD3458">
      <w:pPr>
        <w:jc w:val="center"/>
      </w:pPr>
      <w:bookmarkStart w:id="0" w:name="_GoBack"/>
      <w:r>
        <w:t>Информация о материально-техническом обеспечении предоставления услуг</w:t>
      </w:r>
    </w:p>
    <w:p w:rsidR="00BD3458" w:rsidRDefault="00BD3458" w:rsidP="00BD3458">
      <w:pPr>
        <w:jc w:val="center"/>
      </w:pPr>
      <w:r>
        <w:t>организацией культуры;</w:t>
      </w:r>
    </w:p>
    <w:bookmarkEnd w:id="0"/>
    <w:p w:rsidR="00BD3458" w:rsidRDefault="00BD3458" w:rsidP="00BD3458">
      <w:pPr>
        <w:jc w:val="center"/>
      </w:pPr>
      <w:r>
        <w:t xml:space="preserve">МАУ </w:t>
      </w:r>
      <w:proofErr w:type="spellStart"/>
      <w:r>
        <w:t>Серговский</w:t>
      </w:r>
      <w:proofErr w:type="spellEnd"/>
      <w:r>
        <w:t xml:space="preserve"> СДК</w:t>
      </w:r>
    </w:p>
    <w:p w:rsidR="00BD3458" w:rsidRDefault="00BD3458" w:rsidP="00BD3458">
      <w:r>
        <w:t>I. Общая характеристика объекта.</w:t>
      </w:r>
    </w:p>
    <w:p w:rsidR="00BD3458" w:rsidRDefault="00BD3458" w:rsidP="00BD3458">
      <w:r>
        <w:t>Параметры охраняемой территории:</w:t>
      </w:r>
    </w:p>
    <w:p w:rsidR="00BD3458" w:rsidRDefault="00BD3458" w:rsidP="00BD3458">
      <w:r>
        <w:t xml:space="preserve">- общая площадь объекта (территории) </w:t>
      </w:r>
      <w:r>
        <w:t xml:space="preserve">350 </w:t>
      </w:r>
      <w:r>
        <w:t>кв. метров;</w:t>
      </w:r>
    </w:p>
    <w:p w:rsidR="00BD3458" w:rsidRDefault="00BD3458" w:rsidP="00BD3458">
      <w:r>
        <w:t>- протяженность периметра 201</w:t>
      </w:r>
      <w:r>
        <w:t xml:space="preserve"> метров;</w:t>
      </w:r>
    </w:p>
    <w:p w:rsidR="00BD3458" w:rsidRDefault="00BD3458" w:rsidP="00BD3458">
      <w:r>
        <w:t>- адрес объекта, телефон: 17351</w:t>
      </w:r>
      <w:r>
        <w:t>4</w:t>
      </w:r>
      <w:r>
        <w:t>, Новгородский район,</w:t>
      </w:r>
      <w:r>
        <w:t xml:space="preserve"> д. </w:t>
      </w:r>
      <w:proofErr w:type="spellStart"/>
      <w:r>
        <w:t>Сергово</w:t>
      </w:r>
      <w:proofErr w:type="spellEnd"/>
      <w:r>
        <w:t>,</w:t>
      </w:r>
      <w:r>
        <w:t xml:space="preserve"> д. </w:t>
      </w:r>
      <w:r>
        <w:t>3</w:t>
      </w:r>
    </w:p>
    <w:p w:rsidR="00BD3458" w:rsidRDefault="00BD3458" w:rsidP="00BD3458">
      <w:r>
        <w:t>тел.:</w:t>
      </w:r>
      <w:r>
        <w:t>747-335</w:t>
      </w:r>
    </w:p>
    <w:p w:rsidR="00BD3458" w:rsidRDefault="00BD3458" w:rsidP="00BD3458">
      <w:r>
        <w:t xml:space="preserve">- руководитель </w:t>
      </w:r>
      <w:proofErr w:type="spellStart"/>
      <w:r>
        <w:t>Кушина</w:t>
      </w:r>
      <w:proofErr w:type="spellEnd"/>
      <w:r>
        <w:t xml:space="preserve"> Р.И.</w:t>
      </w:r>
    </w:p>
    <w:p w:rsidR="00BD3458" w:rsidRDefault="00BD3458" w:rsidP="00BD3458">
      <w:r>
        <w:t>- заместитель руководителя по безопасности (при наличии): нет</w:t>
      </w:r>
    </w:p>
    <w:p w:rsidR="00BD3458" w:rsidRDefault="00BD3458" w:rsidP="00BD3458">
      <w:r>
        <w:t>- МАУ «</w:t>
      </w:r>
      <w:proofErr w:type="spellStart"/>
      <w:r>
        <w:t>Серговский</w:t>
      </w:r>
      <w:proofErr w:type="spellEnd"/>
      <w:r>
        <w:t xml:space="preserve"> СДК»</w:t>
      </w:r>
      <w:r>
        <w:t xml:space="preserve"> - ведомственная принадлежность – муниципальная собственность, форма собственности – оперативное управление. Дом культуры отдельно стоящее</w:t>
      </w:r>
    </w:p>
    <w:p w:rsidR="00BD3458" w:rsidRDefault="00BD3458" w:rsidP="00BD3458">
      <w:r>
        <w:t xml:space="preserve">кирпичное </w:t>
      </w:r>
      <w:r>
        <w:t>одноэтажное</w:t>
      </w:r>
      <w:r>
        <w:t xml:space="preserve"> здание.</w:t>
      </w:r>
    </w:p>
    <w:p w:rsidR="00BD3458" w:rsidRDefault="00BD3458" w:rsidP="00BD3458">
      <w:r>
        <w:t>В здании располагается:</w:t>
      </w:r>
    </w:p>
    <w:p w:rsidR="00BD3458" w:rsidRDefault="00BD3458" w:rsidP="00BD3458">
      <w:r>
        <w:t xml:space="preserve">на 1 этаже – зрительный зал на </w:t>
      </w:r>
      <w:r>
        <w:t>200</w:t>
      </w:r>
      <w:r>
        <w:t xml:space="preserve"> мест, фойе, </w:t>
      </w:r>
      <w:r>
        <w:t>рабочие кабинеты - 3</w:t>
      </w:r>
    </w:p>
    <w:p w:rsidR="00BD3458" w:rsidRDefault="00BD3458" w:rsidP="00BD3458">
      <w:r>
        <w:t>Один</w:t>
      </w:r>
      <w:r>
        <w:t xml:space="preserve"> центральны</w:t>
      </w:r>
      <w:r>
        <w:t>й</w:t>
      </w:r>
      <w:r>
        <w:t xml:space="preserve"> вход расположен с фасада здания, выполнены в виде тамбура,</w:t>
      </w:r>
      <w:r>
        <w:t xml:space="preserve"> </w:t>
      </w:r>
      <w:r>
        <w:t>с дверью и врезными замкам</w:t>
      </w:r>
      <w:r>
        <w:t>и.</w:t>
      </w:r>
    </w:p>
    <w:p w:rsidR="00BD3458" w:rsidRDefault="00BD3458" w:rsidP="00BD3458">
      <w:r>
        <w:t xml:space="preserve">По периметру объекта 1 </w:t>
      </w:r>
      <w:r>
        <w:t>запасны</w:t>
      </w:r>
      <w:r>
        <w:t>й</w:t>
      </w:r>
      <w:r>
        <w:t xml:space="preserve"> выход, двер</w:t>
      </w:r>
      <w:r>
        <w:t>ь</w:t>
      </w:r>
      <w:r>
        <w:t xml:space="preserve"> металлическ</w:t>
      </w:r>
      <w:r>
        <w:t>ая с врезными замками.</w:t>
      </w:r>
    </w:p>
    <w:p w:rsidR="00BD3458" w:rsidRDefault="00BD3458" w:rsidP="00BD3458">
      <w:r>
        <w:t>II. Общие сведения о работниках объекта (территории), посетителях и (или) об</w:t>
      </w:r>
    </w:p>
    <w:p w:rsidR="00BD3458" w:rsidRDefault="00BD3458" w:rsidP="00BD3458">
      <w:r>
        <w:t>арендаторах объекта (территории).</w:t>
      </w:r>
    </w:p>
    <w:p w:rsidR="00BD3458" w:rsidRDefault="00BD3458" w:rsidP="00BD3458">
      <w:r>
        <w:t>2.1. Режим работы объекта (территории):</w:t>
      </w:r>
    </w:p>
    <w:p w:rsidR="00BD3458" w:rsidRDefault="00BD3458" w:rsidP="00BD3458">
      <w:r>
        <w:t>- начало рабочего дня 9-</w:t>
      </w:r>
      <w:r>
        <w:t>3</w:t>
      </w:r>
      <w:r>
        <w:t>0;</w:t>
      </w:r>
    </w:p>
    <w:p w:rsidR="00BD3458" w:rsidRDefault="00BD3458" w:rsidP="00BD3458">
      <w:r>
        <w:t>- окончание рабочего дня 20-30;</w:t>
      </w:r>
    </w:p>
    <w:p w:rsidR="00BD3458" w:rsidRDefault="00BD3458" w:rsidP="00BD3458">
      <w:r>
        <w:t>2.2. Количество работников и посетителей:</w:t>
      </w:r>
    </w:p>
    <w:p w:rsidR="00BD3458" w:rsidRDefault="00BD3458" w:rsidP="00BD3458">
      <w:r>
        <w:t>-общее количество работников (</w:t>
      </w:r>
      <w:proofErr w:type="gramStart"/>
      <w:r>
        <w:t xml:space="preserve">человек) </w:t>
      </w:r>
      <w:r>
        <w:t xml:space="preserve"> 8</w:t>
      </w:r>
      <w:proofErr w:type="gramEnd"/>
      <w:r>
        <w:t>;</w:t>
      </w:r>
    </w:p>
    <w:p w:rsidR="00BD3458" w:rsidRDefault="00BD3458" w:rsidP="00BD3458">
      <w:r>
        <w:t xml:space="preserve">- среднее количество работников и посетителей, находящихся на объекте (территории) в течение дня (человек) </w:t>
      </w:r>
      <w:r w:rsidR="00F56258">
        <w:t>45</w:t>
      </w:r>
      <w:r>
        <w:t>;</w:t>
      </w:r>
    </w:p>
    <w:p w:rsidR="00BD3458" w:rsidRDefault="00BD3458" w:rsidP="00BD3458">
      <w:r>
        <w:t>- среднее количество работников и посетителей, включая персонал охраны, находящихся на</w:t>
      </w:r>
    </w:p>
    <w:p w:rsidR="00922DAA" w:rsidRDefault="00BD3458" w:rsidP="00BD3458">
      <w:r>
        <w:t>объекте (территории) в нерабочее время, ночью, в выходные и праздничные дни (человек)</w:t>
      </w:r>
      <w:r w:rsidR="00F56258">
        <w:t xml:space="preserve"> = нет</w:t>
      </w:r>
    </w:p>
    <w:sectPr w:rsidR="0092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58"/>
    <w:rsid w:val="00922DAA"/>
    <w:rsid w:val="00BD3458"/>
    <w:rsid w:val="00F5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B095"/>
  <w15:chartTrackingRefBased/>
  <w15:docId w15:val="{C6046229-2D7D-4B30-884F-A5B8EA683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2023-06-14T06:49:00Z</dcterms:created>
  <dcterms:modified xsi:type="dcterms:W3CDTF">2023-06-14T07:01:00Z</dcterms:modified>
</cp:coreProperties>
</file>