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EF" w:rsidRPr="000B3FEF" w:rsidRDefault="000B3FEF" w:rsidP="00D34466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</w:p>
    <w:p w:rsidR="000B3FEF" w:rsidRPr="000B3FEF" w:rsidRDefault="000B3FEF" w:rsidP="000B3FEF">
      <w:pPr>
        <w:shd w:val="clear" w:color="auto" w:fill="F4F4F4"/>
        <w:spacing w:before="91" w:after="91" w:line="240" w:lineRule="auto"/>
        <w:jc w:val="right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jc w:val="right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jc w:val="right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jc w:val="right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jc w:val="right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jc w:val="right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>УТВЕРЖДАЮ_______________________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jc w:val="right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i/>
          <w:iCs/>
          <w:color w:val="212529"/>
          <w:szCs w:val="24"/>
          <w:lang w:eastAsia="ru-RU"/>
        </w:rPr>
        <w:t xml:space="preserve">Директор 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jc w:val="right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jc w:val="center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jc w:val="center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jc w:val="center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jc w:val="center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jc w:val="center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>УСТАВ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jc w:val="center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jc w:val="center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 xml:space="preserve"> коллектива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jc w:val="center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jc w:val="center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> театр – студия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jc w:val="center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jc w:val="center"/>
        <w:rPr>
          <w:rFonts w:ascii="Arial" w:eastAsia="Times New Roman" w:hAnsi="Arial" w:cs="Arial"/>
          <w:color w:val="212529"/>
          <w:szCs w:val="24"/>
          <w:lang w:eastAsia="ru-RU"/>
        </w:rPr>
      </w:pPr>
      <w:r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 xml:space="preserve">«Первые роли </w:t>
      </w:r>
      <w:r w:rsidRPr="000B3FEF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>»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jc w:val="center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jc w:val="right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var(--bs-font-sans-serif)" w:eastAsia="Times New Roman" w:hAnsi="var(--bs-font-sans-serif)" w:cs="Arial"/>
          <w:b/>
          <w:bCs/>
          <w:i/>
          <w:iCs/>
          <w:color w:val="212529"/>
          <w:szCs w:val="24"/>
          <w:lang w:eastAsia="ru-RU"/>
        </w:rPr>
        <w:t>Педагоги живут интересами  ребенка.</w:t>
      </w:r>
    </w:p>
    <w:p w:rsidR="000B3FEF" w:rsidRDefault="000B3FEF" w:rsidP="000B3FEF">
      <w:pPr>
        <w:shd w:val="clear" w:color="auto" w:fill="F4F4F4"/>
        <w:spacing w:before="91" w:after="91" w:line="240" w:lineRule="auto"/>
        <w:jc w:val="right"/>
        <w:rPr>
          <w:rFonts w:ascii="var(--bs-font-sans-serif)" w:eastAsia="Times New Roman" w:hAnsi="var(--bs-font-sans-serif)" w:cs="Arial"/>
          <w:b/>
          <w:bCs/>
          <w:i/>
          <w:iCs/>
          <w:color w:val="212529"/>
          <w:szCs w:val="24"/>
          <w:lang w:eastAsia="ru-RU"/>
        </w:rPr>
      </w:pPr>
      <w:r w:rsidRPr="000B3FEF">
        <w:rPr>
          <w:rFonts w:ascii="var(--bs-font-sans-serif)" w:eastAsia="Times New Roman" w:hAnsi="var(--bs-font-sans-serif)" w:cs="Arial"/>
          <w:b/>
          <w:bCs/>
          <w:i/>
          <w:iCs/>
          <w:color w:val="212529"/>
          <w:szCs w:val="24"/>
          <w:lang w:eastAsia="ru-RU"/>
        </w:rPr>
        <w:t>Дети и родители живут интересами коллектива.</w:t>
      </w:r>
    </w:p>
    <w:p w:rsidR="000B3FEF" w:rsidRDefault="000B3FEF" w:rsidP="000B3FEF">
      <w:pPr>
        <w:shd w:val="clear" w:color="auto" w:fill="F4F4F4"/>
        <w:spacing w:before="91" w:after="91" w:line="240" w:lineRule="auto"/>
        <w:jc w:val="right"/>
        <w:rPr>
          <w:rFonts w:ascii="var(--bs-font-sans-serif)" w:eastAsia="Times New Roman" w:hAnsi="var(--bs-font-sans-serif)" w:cs="Arial"/>
          <w:b/>
          <w:bCs/>
          <w:i/>
          <w:iCs/>
          <w:color w:val="212529"/>
          <w:szCs w:val="24"/>
          <w:lang w:eastAsia="ru-RU"/>
        </w:rPr>
      </w:pPr>
    </w:p>
    <w:p w:rsidR="000B3FEF" w:rsidRDefault="000B3FEF" w:rsidP="000B3FEF">
      <w:pPr>
        <w:shd w:val="clear" w:color="auto" w:fill="F4F4F4"/>
        <w:spacing w:before="91" w:after="91" w:line="240" w:lineRule="auto"/>
        <w:jc w:val="right"/>
        <w:rPr>
          <w:rFonts w:ascii="var(--bs-font-sans-serif)" w:eastAsia="Times New Roman" w:hAnsi="var(--bs-font-sans-serif)" w:cs="Arial"/>
          <w:b/>
          <w:bCs/>
          <w:i/>
          <w:iCs/>
          <w:color w:val="212529"/>
          <w:szCs w:val="24"/>
          <w:lang w:eastAsia="ru-RU"/>
        </w:rPr>
      </w:pPr>
    </w:p>
    <w:p w:rsidR="000B3FEF" w:rsidRDefault="000B3FEF" w:rsidP="000B3FEF">
      <w:pPr>
        <w:shd w:val="clear" w:color="auto" w:fill="F4F4F4"/>
        <w:spacing w:before="91" w:after="91" w:line="240" w:lineRule="auto"/>
        <w:jc w:val="right"/>
        <w:rPr>
          <w:rFonts w:ascii="var(--bs-font-sans-serif)" w:eastAsia="Times New Roman" w:hAnsi="var(--bs-font-sans-serif)" w:cs="Arial"/>
          <w:b/>
          <w:bCs/>
          <w:i/>
          <w:iCs/>
          <w:color w:val="212529"/>
          <w:szCs w:val="24"/>
          <w:lang w:eastAsia="ru-RU"/>
        </w:rPr>
      </w:pPr>
    </w:p>
    <w:p w:rsidR="000B3FEF" w:rsidRDefault="000B3FEF" w:rsidP="000B3FEF">
      <w:pPr>
        <w:shd w:val="clear" w:color="auto" w:fill="F4F4F4"/>
        <w:spacing w:before="91" w:after="91" w:line="240" w:lineRule="auto"/>
        <w:jc w:val="right"/>
        <w:rPr>
          <w:rFonts w:ascii="var(--bs-font-sans-serif)" w:eastAsia="Times New Roman" w:hAnsi="var(--bs-font-sans-serif)" w:cs="Arial"/>
          <w:b/>
          <w:bCs/>
          <w:i/>
          <w:iCs/>
          <w:color w:val="212529"/>
          <w:szCs w:val="24"/>
          <w:lang w:eastAsia="ru-RU"/>
        </w:rPr>
      </w:pPr>
    </w:p>
    <w:p w:rsidR="000B3FEF" w:rsidRDefault="000B3FEF" w:rsidP="000B3FEF">
      <w:pPr>
        <w:shd w:val="clear" w:color="auto" w:fill="F4F4F4"/>
        <w:spacing w:before="91" w:after="91" w:line="240" w:lineRule="auto"/>
        <w:jc w:val="right"/>
        <w:rPr>
          <w:rFonts w:ascii="var(--bs-font-sans-serif)" w:eastAsia="Times New Roman" w:hAnsi="var(--bs-font-sans-serif)" w:cs="Arial"/>
          <w:b/>
          <w:bCs/>
          <w:i/>
          <w:iCs/>
          <w:color w:val="212529"/>
          <w:szCs w:val="24"/>
          <w:lang w:eastAsia="ru-RU"/>
        </w:rPr>
      </w:pPr>
    </w:p>
    <w:p w:rsidR="000B3FEF" w:rsidRDefault="000B3FEF" w:rsidP="000B3FEF">
      <w:pPr>
        <w:shd w:val="clear" w:color="auto" w:fill="F4F4F4"/>
        <w:spacing w:before="91" w:after="91" w:line="240" w:lineRule="auto"/>
        <w:jc w:val="right"/>
        <w:rPr>
          <w:rFonts w:ascii="var(--bs-font-sans-serif)" w:eastAsia="Times New Roman" w:hAnsi="var(--bs-font-sans-serif)" w:cs="Arial"/>
          <w:b/>
          <w:bCs/>
          <w:i/>
          <w:iCs/>
          <w:color w:val="212529"/>
          <w:szCs w:val="24"/>
          <w:lang w:eastAsia="ru-RU"/>
        </w:rPr>
      </w:pPr>
    </w:p>
    <w:p w:rsidR="000B3FEF" w:rsidRPr="000B3FEF" w:rsidRDefault="000B3FEF" w:rsidP="000B3FEF">
      <w:pPr>
        <w:shd w:val="clear" w:color="auto" w:fill="F4F4F4"/>
        <w:spacing w:before="91" w:after="91" w:line="240" w:lineRule="auto"/>
        <w:jc w:val="center"/>
        <w:rPr>
          <w:rFonts w:ascii="Arial" w:eastAsia="Times New Roman" w:hAnsi="Arial" w:cs="Arial"/>
          <w:color w:val="212529"/>
          <w:szCs w:val="24"/>
          <w:lang w:eastAsia="ru-RU"/>
        </w:rPr>
      </w:pPr>
      <w:r>
        <w:rPr>
          <w:rFonts w:ascii="var(--bs-font-sans-serif)" w:eastAsia="Times New Roman" w:hAnsi="var(--bs-font-sans-serif)" w:cs="Arial"/>
          <w:b/>
          <w:bCs/>
          <w:i/>
          <w:iCs/>
          <w:color w:val="212529"/>
          <w:szCs w:val="24"/>
          <w:lang w:eastAsia="ru-RU"/>
        </w:rPr>
        <w:t>станица Тбилисская 2023</w:t>
      </w:r>
    </w:p>
    <w:p w:rsidR="000B3FEF" w:rsidRDefault="000B3FEF" w:rsidP="000B3FEF">
      <w:pPr>
        <w:shd w:val="clear" w:color="auto" w:fill="F4F4F4"/>
        <w:spacing w:before="91" w:after="91" w:line="240" w:lineRule="auto"/>
        <w:jc w:val="right"/>
        <w:rPr>
          <w:rFonts w:ascii="var(--bs-font-sans-serif)" w:eastAsia="Times New Roman" w:hAnsi="var(--bs-font-sans-serif)" w:cs="Arial"/>
          <w:b/>
          <w:bCs/>
          <w:i/>
          <w:iCs/>
          <w:color w:val="212529"/>
          <w:szCs w:val="24"/>
          <w:lang w:eastAsia="ru-RU"/>
        </w:rPr>
      </w:pPr>
    </w:p>
    <w:p w:rsidR="000B3FEF" w:rsidRPr="000B3FEF" w:rsidRDefault="000B3FEF" w:rsidP="000B3FEF">
      <w:pPr>
        <w:shd w:val="clear" w:color="auto" w:fill="F4F4F4"/>
        <w:spacing w:before="91" w:after="91" w:line="240" w:lineRule="auto"/>
        <w:jc w:val="right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lastRenderedPageBreak/>
        <w:t>Данный устав регулирует порядок и правила поведения внутри коллектива и в Доме детского творчества.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>1.ОБЩЕЕ ПОЛОЖЕНИЕ.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1.1.Образцовый коллектив театр-студия «СТУПЕНИ»  работает в соответствии с Уставом МОУ ДОД ДДТ, направлением работы, которой является творческая, культурно-просветительская деятельность.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>2. ЦЕЛИ, ЗАДАЧИ И НАПРАВЛЕНИЯ ДЕЯТЕЛЬНОСТИ.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var(--bs-font-sans-serif)" w:eastAsia="Times New Roman" w:hAnsi="var(--bs-font-sans-serif)" w:cs="Arial"/>
          <w:b/>
          <w:bCs/>
          <w:i/>
          <w:iCs/>
          <w:color w:val="212529"/>
          <w:szCs w:val="24"/>
          <w:lang w:eastAsia="ru-RU"/>
        </w:rPr>
        <w:t>2.1. Студия  создана  и  осуществляет свою деятельность в целях: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- содействия творческому развитию детей методами театрального искусства, в основе которого положен принцип синтетичности;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- гармоничного развития личности, через раскрытие лидерских качеств и способности взаимодействовать в коллективе;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- создания условий для практического осуществления обучения детей театральному искусству в различных возрастных группах;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- выявления талантливых детей для дальнейшего их профессионального обучения в учебных заведениях различного уровня;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- пропаганды здорового образа жизни и полноценного досуга;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var(--bs-font-sans-serif)" w:eastAsia="Times New Roman" w:hAnsi="var(--bs-font-sans-serif)" w:cs="Arial"/>
          <w:b/>
          <w:bCs/>
          <w:i/>
          <w:iCs/>
          <w:color w:val="212529"/>
          <w:szCs w:val="24"/>
          <w:lang w:eastAsia="ru-RU"/>
        </w:rPr>
        <w:t>2.2. Для достижения своих целей студия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- осуществляет занятия по утвержденному  расписанию;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- создаёт постановку спектаклей и концертных  номеров;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 xml:space="preserve">-принимает активное участие в культурной жизни города </w:t>
      </w:r>
      <w:proofErr w:type="spellStart"/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Малоархангельска</w:t>
      </w:r>
      <w:proofErr w:type="spellEnd"/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;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- разрабатывает программы обучения и применяет их в образовательном процессе;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- участвует в фестивалях, конкурсах и иных мероприятиях различного уровня</w:t>
      </w:r>
      <w:proofErr w:type="gramStart"/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 xml:space="preserve"> ;</w:t>
      </w:r>
      <w:proofErr w:type="gramEnd"/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- свободно распространяет информацию о своей деятельности;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- осуществляет освящение деятельности студии  в печати и других средствах массовой информации;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>3. ЧЛЕНСТВО В СТУДИИ, ПРИНЯТИЕ И ВЫХОД</w:t>
      </w:r>
      <w:proofErr w:type="gramStart"/>
      <w:r w:rsidRPr="000B3FEF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 xml:space="preserve"> .</w:t>
      </w:r>
      <w:proofErr w:type="gramEnd"/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3.1 Дети принимаются в студию по решению руководителя и при условии признания Устава их родителями.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3.2. Прием в члены студии осуществляется путем подачи заявления от родителя ребенка.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 xml:space="preserve">3.3. Каждый член студии имеет право на свободный выход из состава с уведомлением </w:t>
      </w:r>
      <w:proofErr w:type="spellStart"/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руководителЯ</w:t>
      </w:r>
      <w:proofErr w:type="spellEnd"/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 xml:space="preserve"> о причине ухода.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3.4. Руководитель студии оставляет за собой право прекратить членство в студии  в случае грубого нарушения Устава, а также осуществления деятельности, противоречащей уставным целям и работе студии.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>4. ПРАВА И ОБЯЗАННОСТИ ЧЛЕНОВ СТУДИИ.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lastRenderedPageBreak/>
        <w:t>4.1. Члены студии имеют право: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4.1.1. Посещать занятия согласно расписанию;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4.1.2. Участвовать в концертных  номерах и театральных постановках студии;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4.1.3. Высказывать свои инициативы, предложения, мнения по работе студии, отдельных его членов;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>4.2..Каждый член студии обязан: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4.2.1. Соблюдать Устав студии;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4.2.2. Активно участвовать в деятельности студии (собраниях, творческих отчетах, открытых уроках, фестивалях и т.д.);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 xml:space="preserve">4.2.3. Выполнять решения руководителя </w:t>
      </w:r>
      <w:proofErr w:type="spellStart"/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студии</w:t>
      </w:r>
      <w:proofErr w:type="gramStart"/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.С</w:t>
      </w:r>
      <w:proofErr w:type="gramEnd"/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лушаться</w:t>
      </w:r>
      <w:proofErr w:type="spellEnd"/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 xml:space="preserve"> руководителя и исправлять указанные ошибки.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4.2.4. Беречь костюмы, реквизит, декорации и прочее имущество студии;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4.2.5. Своевременно вносить благотворительный взнос в соответствии с Правилами;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4.2.6. Уважать, защищать членов коллектива. Решать все конфликтные ситуации коллективом, мирным путем, без драк и оскорблений;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>4.3.Запрещается: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4.3.1. Вносить разлад в коллектив.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4.3.2. Обсуждать решение руководителя по поводу места и пары в концертных  номерах. 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4.3.3. Отвлекать друг  друга во время репетиции.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4.3.4. Выражаться нецензурными словами.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4.3.5. Жевать жевательную резинку во время занятий.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4.3.6. Принимать пищу во время занятий, репетиций.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4.3.7. Сидеть на подоконниках, столах.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4.3.8.Бегать в помещениях, кричать. Помни, везде идут занятия!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>5. ПРАВИЛА  СТУДИИ.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В студии  существует ряд правил: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>5.1. Форма одежды.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5.1.1. В помещение студии можно входить только в сменной или специальной обуви (чешки).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5.1.2. Форма одежды для девочек: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- черный (белый) купальник, эластичные колготк</w:t>
      </w:r>
      <w:proofErr w:type="gramStart"/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и(</w:t>
      </w:r>
      <w:proofErr w:type="gramEnd"/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лосины), балетки или чешки,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lastRenderedPageBreak/>
        <w:t>5.1.3. Форма одежды для мальчиков: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- спортивные штаны (шорты),  футболка, чешк</w:t>
      </w:r>
      <w:proofErr w:type="gramStart"/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и(</w:t>
      </w:r>
      <w:proofErr w:type="gramEnd"/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кеды).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>5.2. Подготовка к занятию.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5.2.1. Не опаздывать на занятия! В случае</w:t>
      </w:r>
      <w:proofErr w:type="gramStart"/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,</w:t>
      </w:r>
      <w:proofErr w:type="gramEnd"/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 xml:space="preserve"> если Вы не можете присутствовать или опаздываете на урок, просьба предупредить руково</w:t>
      </w:r>
      <w:r w:rsidR="00D34466">
        <w:rPr>
          <w:rFonts w:ascii="Arial" w:eastAsia="Times New Roman" w:hAnsi="Arial" w:cs="Arial"/>
          <w:color w:val="212529"/>
          <w:szCs w:val="24"/>
          <w:lang w:eastAsia="ru-RU"/>
        </w:rPr>
        <w:t>дителя  по тел. 8 9182398086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5.2.2. Приходить на занятие  за 15 минут, чтобы успеть переодеться.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5.2.3.  Присутствие родителей на занятии возможно только с согласия педагога.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>5.3.Благотворительные взносы.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5.3.1. Благотворительный взнос является добровольным  условием посещения студии!!!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5.3.2. Размер взноса устанавливается руководителем студии  в зависимости от необходимости приобретения  материалов для подготовки к спектаклю (пошив костюмов, изготовление декораций, реквизита).  Это является поддержкой коллектива и обеспечивает стабильную работу в течение всего учебного года.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5.3.3. Организов</w:t>
      </w:r>
      <w:r w:rsidR="00D34466">
        <w:rPr>
          <w:rFonts w:ascii="Arial" w:eastAsia="Times New Roman" w:hAnsi="Arial" w:cs="Arial"/>
          <w:color w:val="212529"/>
          <w:szCs w:val="24"/>
          <w:lang w:eastAsia="ru-RU"/>
        </w:rPr>
        <w:t>анные поездки  в театры   </w:t>
      </w: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 являются частью учебного, развивающего процесса. Осуществляются за счет финансовой поддержки родителей.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5.3.4.  Традиционным для студии является празднование премьеры спектакля, завершение учебного года. Детям в одной группе дарятся одинаковые подарки за  счет финансовой поддержки родителей.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>5.4. Костюмы.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5.4.1. Пошив костюмов, приобретение всего необходимого для выступлений, осуществляется за средства</w:t>
      </w:r>
      <w:r w:rsidR="00D34466">
        <w:rPr>
          <w:rFonts w:ascii="Arial" w:eastAsia="Times New Roman" w:hAnsi="Arial" w:cs="Arial"/>
          <w:color w:val="212529"/>
          <w:szCs w:val="24"/>
          <w:lang w:eastAsia="ru-RU"/>
        </w:rPr>
        <w:t xml:space="preserve"> организации</w:t>
      </w: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.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5.4.2. Все костюмы являются собственностью студии!!! В случае если ребенок выходит из объединения, он обязан вернуть костюмы в студию!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5.4.3. В случае утери или порчи костюма  родители обязаны возместить его стоимость.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>6. ПОРЯДОК ВНЕСЕНИЯ ИЗМЕНЕНИЙ И ДОПОЛНЕНИЙ В УСТАВ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6.1. Предложения о внесении изменений и дополнений в Устав студии могут вносить все члены студии. Окончательное решение по данному вопросу принимается руководителем студии.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6.2. По решению руководителя студии изменения или дополнения вносятся в общий текст Устава и вступают в силу со дня их опубликования.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После ознакомления  с Уставом  родитель подаёт заявление и анкету на ребенка, и он допускается к занятиям.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>ПРИМЕЧАНИЕ: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lastRenderedPageBreak/>
        <w:t> </w:t>
      </w:r>
    </w:p>
    <w:p w:rsidR="000B3FEF" w:rsidRPr="000B3FEF" w:rsidRDefault="000B3FEF" w:rsidP="000B3FEF">
      <w:pPr>
        <w:numPr>
          <w:ilvl w:val="0"/>
          <w:numId w:val="18"/>
        </w:numPr>
        <w:shd w:val="clear" w:color="auto" w:fill="F4F4F4"/>
        <w:spacing w:before="30" w:after="30" w:line="240" w:lineRule="auto"/>
        <w:ind w:left="303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Руководитель  студии оставляет за собой право по своему усмотрению поставить ребенка в концертный  номер, спектакль или оставить ребенка в запасном составе, а также не ставить ребенка в номер вообще. Это может быть связано с тем, что ребенок в данный момент не выполняет ряд необходимых элементов. Так же это может быть связано с систематическим нарушением дисциплинарного режима. Руководитель может на время отстранить ребенка от концертной деятельности и заменить его другим участником  по выше перечисленным причинам. Решение руководителя о месте ребенка на сценической площадке обсуждению не подлежит.</w:t>
      </w:r>
    </w:p>
    <w:p w:rsidR="000B3FEF" w:rsidRPr="000B3FEF" w:rsidRDefault="000B3FEF" w:rsidP="000B3FEF">
      <w:pPr>
        <w:numPr>
          <w:ilvl w:val="0"/>
          <w:numId w:val="18"/>
        </w:numPr>
        <w:shd w:val="clear" w:color="auto" w:fill="F4F4F4"/>
        <w:spacing w:before="30" w:after="30" w:line="240" w:lineRule="auto"/>
        <w:ind w:left="303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Если, прочитав Устав, Вы не согласны с рядом пунктов и не намерены их выполнять, советуем сразу поменять свой выбор.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ind w:left="720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    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ind w:left="720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ind w:left="720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ind w:left="720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ind w:left="720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ind w:left="720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ind w:left="720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ind w:left="720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ind w:left="720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ind w:left="720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ind w:left="720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ind w:left="720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ind w:left="720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ind w:left="720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ind w:left="720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ind w:left="720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ind w:left="720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ind w:left="720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ind w:left="720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>ПРИЛОЖЕНИЕ.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>               Правила поведения на сцене: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>                                     ЗАПРЕЩАЕТСЯ: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numPr>
          <w:ilvl w:val="0"/>
          <w:numId w:val="19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>Бегать по сцене.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ind w:left="720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numPr>
          <w:ilvl w:val="0"/>
          <w:numId w:val="20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>Бегать  и ходить по креслам в зрительном зале.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ind w:left="720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numPr>
          <w:ilvl w:val="0"/>
          <w:numId w:val="21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>Трогать реквизит и электроприборы.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ind w:left="720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numPr>
          <w:ilvl w:val="0"/>
          <w:numId w:val="22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lastRenderedPageBreak/>
        <w:t>Оставлять после себя мусор.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ind w:left="720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numPr>
          <w:ilvl w:val="0"/>
          <w:numId w:val="23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>Во время концерта  входить и выходить из зрительного зала.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ind w:left="720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>      6. Во время концерта, сидя в зрительном зале, пользоваться мобильными телефонами, разговаривать, принимать пищу.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var(--bs-font-sans-serif)" w:eastAsia="Times New Roman" w:hAnsi="var(--bs-font-sans-serif)" w:cs="Arial"/>
          <w:b/>
          <w:bCs/>
          <w:i/>
          <w:iCs/>
          <w:color w:val="212529"/>
          <w:szCs w:val="24"/>
          <w:lang w:eastAsia="ru-RU"/>
        </w:rPr>
        <w:t>                                Во время концертов</w:t>
      </w: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: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numPr>
          <w:ilvl w:val="0"/>
          <w:numId w:val="24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>Не входить на сцену без руководителя или без приглашения  ведущего  концерта.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ind w:left="360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numPr>
          <w:ilvl w:val="0"/>
          <w:numId w:val="25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>Не разговаривать у входа на сцену и на сцене.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ind w:left="720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numPr>
          <w:ilvl w:val="0"/>
          <w:numId w:val="26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>Перед выходом на сцену, стоять за кулисами за «железной»  линией.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ind w:left="720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numPr>
          <w:ilvl w:val="0"/>
          <w:numId w:val="27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>Не трогать кулисы и не выглядывать в зрительный зал.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ind w:left="720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numPr>
          <w:ilvl w:val="0"/>
          <w:numId w:val="28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>Во время номера не разговаривать между собой.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ind w:left="720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Arial" w:eastAsia="Times New Roman" w:hAnsi="Arial" w:cs="Arial"/>
          <w:color w:val="212529"/>
          <w:szCs w:val="24"/>
          <w:lang w:eastAsia="ru-RU"/>
        </w:rPr>
        <w:t> </w:t>
      </w:r>
    </w:p>
    <w:p w:rsidR="000B3FEF" w:rsidRPr="000B3FEF" w:rsidRDefault="000B3FEF" w:rsidP="000B3FEF">
      <w:pPr>
        <w:shd w:val="clear" w:color="auto" w:fill="F4F4F4"/>
        <w:spacing w:before="91" w:after="91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0B3FEF">
        <w:rPr>
          <w:rFonts w:ascii="var(--bs-font-sans-serif)" w:eastAsia="Times New Roman" w:hAnsi="var(--bs-font-sans-serif)" w:cs="Arial"/>
          <w:b/>
          <w:bCs/>
          <w:color w:val="212529"/>
          <w:szCs w:val="24"/>
          <w:lang w:eastAsia="ru-RU"/>
        </w:rPr>
        <w:t>      6. Во время номера не поправлять волосы и одежду, не поднимать упавшие элементы костюма.</w:t>
      </w:r>
    </w:p>
    <w:p w:rsidR="009023C2" w:rsidRPr="000B3FEF" w:rsidRDefault="009023C2" w:rsidP="000B3FEF"/>
    <w:sectPr w:rsidR="009023C2" w:rsidRPr="000B3FEF" w:rsidSect="00A03F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4451"/>
    <w:multiLevelType w:val="multilevel"/>
    <w:tmpl w:val="4A58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64535"/>
    <w:multiLevelType w:val="multilevel"/>
    <w:tmpl w:val="8758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27B10"/>
    <w:multiLevelType w:val="multilevel"/>
    <w:tmpl w:val="D22C7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152955"/>
    <w:multiLevelType w:val="multilevel"/>
    <w:tmpl w:val="BF48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442A19"/>
    <w:multiLevelType w:val="multilevel"/>
    <w:tmpl w:val="56880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FF75A5"/>
    <w:multiLevelType w:val="hybridMultilevel"/>
    <w:tmpl w:val="E9AAE644"/>
    <w:lvl w:ilvl="0" w:tplc="C2827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B5064"/>
    <w:multiLevelType w:val="multilevel"/>
    <w:tmpl w:val="888C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A304E76"/>
    <w:multiLevelType w:val="hybridMultilevel"/>
    <w:tmpl w:val="92ECD9C2"/>
    <w:lvl w:ilvl="0" w:tplc="6E30B5EC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C6607"/>
    <w:multiLevelType w:val="hybridMultilevel"/>
    <w:tmpl w:val="BDCE183E"/>
    <w:lvl w:ilvl="0" w:tplc="D68C41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774C3"/>
    <w:multiLevelType w:val="multilevel"/>
    <w:tmpl w:val="5206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AA7137B"/>
    <w:multiLevelType w:val="multilevel"/>
    <w:tmpl w:val="346C9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081FF2"/>
    <w:multiLevelType w:val="multilevel"/>
    <w:tmpl w:val="7F3A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F02378"/>
    <w:multiLevelType w:val="hybridMultilevel"/>
    <w:tmpl w:val="D1401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671D2"/>
    <w:multiLevelType w:val="hybridMultilevel"/>
    <w:tmpl w:val="C690F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0C4212"/>
    <w:multiLevelType w:val="multilevel"/>
    <w:tmpl w:val="D426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2370E9"/>
    <w:multiLevelType w:val="multilevel"/>
    <w:tmpl w:val="BBE6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2840B4"/>
    <w:multiLevelType w:val="multilevel"/>
    <w:tmpl w:val="EFC0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9F700D"/>
    <w:multiLevelType w:val="multilevel"/>
    <w:tmpl w:val="D54C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965511"/>
    <w:multiLevelType w:val="hybridMultilevel"/>
    <w:tmpl w:val="7DF22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0241A"/>
    <w:multiLevelType w:val="multilevel"/>
    <w:tmpl w:val="626AE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A55571"/>
    <w:multiLevelType w:val="multilevel"/>
    <w:tmpl w:val="3A183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6A3D31"/>
    <w:multiLevelType w:val="hybridMultilevel"/>
    <w:tmpl w:val="A8E26D96"/>
    <w:lvl w:ilvl="0" w:tplc="773E00EC">
      <w:start w:val="1"/>
      <w:numFmt w:val="decimal"/>
      <w:lvlText w:val="%1."/>
      <w:lvlJc w:val="left"/>
      <w:pPr>
        <w:ind w:left="720" w:hanging="360"/>
      </w:pPr>
      <w:rPr>
        <w:rFonts w:eastAsiaTheme="minorEastAsia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6570DE"/>
    <w:multiLevelType w:val="multilevel"/>
    <w:tmpl w:val="92B4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7CA7F6E"/>
    <w:multiLevelType w:val="multilevel"/>
    <w:tmpl w:val="FDF41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C0CC8"/>
    <w:multiLevelType w:val="multilevel"/>
    <w:tmpl w:val="EA382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940F93"/>
    <w:multiLevelType w:val="hybridMultilevel"/>
    <w:tmpl w:val="7A8E3A16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778D2D18"/>
    <w:multiLevelType w:val="multilevel"/>
    <w:tmpl w:val="3F1C5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1F77CF"/>
    <w:multiLevelType w:val="multilevel"/>
    <w:tmpl w:val="1E84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5"/>
  </w:num>
  <w:num w:numId="3">
    <w:abstractNumId w:val="18"/>
  </w:num>
  <w:num w:numId="4">
    <w:abstractNumId w:val="5"/>
  </w:num>
  <w:num w:numId="5">
    <w:abstractNumId w:val="8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6"/>
  </w:num>
  <w:num w:numId="11">
    <w:abstractNumId w:val="9"/>
  </w:num>
  <w:num w:numId="12">
    <w:abstractNumId w:val="22"/>
  </w:num>
  <w:num w:numId="13">
    <w:abstractNumId w:val="3"/>
  </w:num>
  <w:num w:numId="14">
    <w:abstractNumId w:val="11"/>
  </w:num>
  <w:num w:numId="15">
    <w:abstractNumId w:val="0"/>
  </w:num>
  <w:num w:numId="16">
    <w:abstractNumId w:val="16"/>
  </w:num>
  <w:num w:numId="17">
    <w:abstractNumId w:val="14"/>
  </w:num>
  <w:num w:numId="18">
    <w:abstractNumId w:val="17"/>
  </w:num>
  <w:num w:numId="19">
    <w:abstractNumId w:val="26"/>
  </w:num>
  <w:num w:numId="20">
    <w:abstractNumId w:val="1"/>
  </w:num>
  <w:num w:numId="21">
    <w:abstractNumId w:val="19"/>
  </w:num>
  <w:num w:numId="22">
    <w:abstractNumId w:val="24"/>
  </w:num>
  <w:num w:numId="23">
    <w:abstractNumId w:val="23"/>
  </w:num>
  <w:num w:numId="24">
    <w:abstractNumId w:val="2"/>
  </w:num>
  <w:num w:numId="25">
    <w:abstractNumId w:val="4"/>
  </w:num>
  <w:num w:numId="26">
    <w:abstractNumId w:val="15"/>
  </w:num>
  <w:num w:numId="27">
    <w:abstractNumId w:val="10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F0699"/>
    <w:rsid w:val="000B3FEF"/>
    <w:rsid w:val="00102479"/>
    <w:rsid w:val="00140455"/>
    <w:rsid w:val="001D09A6"/>
    <w:rsid w:val="002161C2"/>
    <w:rsid w:val="002733EF"/>
    <w:rsid w:val="002B3BA3"/>
    <w:rsid w:val="002D7FDA"/>
    <w:rsid w:val="0044409B"/>
    <w:rsid w:val="00524CA5"/>
    <w:rsid w:val="005F2697"/>
    <w:rsid w:val="00640605"/>
    <w:rsid w:val="006846AB"/>
    <w:rsid w:val="006F0699"/>
    <w:rsid w:val="007727F6"/>
    <w:rsid w:val="00774798"/>
    <w:rsid w:val="008913E2"/>
    <w:rsid w:val="009023C2"/>
    <w:rsid w:val="00905A58"/>
    <w:rsid w:val="00955DA2"/>
    <w:rsid w:val="00967024"/>
    <w:rsid w:val="0097056B"/>
    <w:rsid w:val="00970FA5"/>
    <w:rsid w:val="00A176D9"/>
    <w:rsid w:val="00BF3E30"/>
    <w:rsid w:val="00C9135B"/>
    <w:rsid w:val="00CA33E2"/>
    <w:rsid w:val="00CC7AFC"/>
    <w:rsid w:val="00D15305"/>
    <w:rsid w:val="00D34466"/>
    <w:rsid w:val="00D625C9"/>
    <w:rsid w:val="00DF6BC8"/>
    <w:rsid w:val="00E00C7A"/>
    <w:rsid w:val="00E327C0"/>
    <w:rsid w:val="00E6584F"/>
    <w:rsid w:val="00E81432"/>
    <w:rsid w:val="00ED35CA"/>
    <w:rsid w:val="00F818DD"/>
    <w:rsid w:val="00F96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32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023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F3E30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F3E30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35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C9135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c7">
    <w:name w:val="c7"/>
    <w:basedOn w:val="a"/>
    <w:rsid w:val="00C9135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2">
    <w:name w:val="c2"/>
    <w:basedOn w:val="a0"/>
    <w:rsid w:val="00C9135B"/>
  </w:style>
  <w:style w:type="character" w:customStyle="1" w:styleId="c3">
    <w:name w:val="c3"/>
    <w:basedOn w:val="a0"/>
    <w:rsid w:val="00C9135B"/>
  </w:style>
  <w:style w:type="paragraph" w:styleId="a5">
    <w:name w:val="Balloon Text"/>
    <w:basedOn w:val="a"/>
    <w:link w:val="a6"/>
    <w:uiPriority w:val="99"/>
    <w:semiHidden/>
    <w:unhideWhenUsed/>
    <w:rsid w:val="0068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6AB"/>
    <w:rPr>
      <w:rFonts w:ascii="Tahoma" w:hAnsi="Tahoma" w:cs="Tahoma"/>
      <w:sz w:val="16"/>
      <w:szCs w:val="16"/>
    </w:rPr>
  </w:style>
  <w:style w:type="paragraph" w:customStyle="1" w:styleId="c66">
    <w:name w:val="c66"/>
    <w:basedOn w:val="a"/>
    <w:uiPriority w:val="99"/>
    <w:rsid w:val="001D09A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62">
    <w:name w:val="c62"/>
    <w:basedOn w:val="a"/>
    <w:uiPriority w:val="99"/>
    <w:rsid w:val="001D09A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5">
    <w:name w:val="c5"/>
    <w:basedOn w:val="a0"/>
    <w:rsid w:val="001D09A6"/>
  </w:style>
  <w:style w:type="character" w:customStyle="1" w:styleId="c14">
    <w:name w:val="c14"/>
    <w:basedOn w:val="a0"/>
    <w:rsid w:val="001D09A6"/>
  </w:style>
  <w:style w:type="character" w:customStyle="1" w:styleId="30">
    <w:name w:val="Заголовок 3 Знак"/>
    <w:basedOn w:val="a0"/>
    <w:link w:val="3"/>
    <w:uiPriority w:val="9"/>
    <w:rsid w:val="00BF3E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3E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F3E30"/>
    <w:rPr>
      <w:b/>
      <w:bCs/>
    </w:rPr>
  </w:style>
  <w:style w:type="character" w:styleId="a8">
    <w:name w:val="Emphasis"/>
    <w:basedOn w:val="a0"/>
    <w:uiPriority w:val="20"/>
    <w:qFormat/>
    <w:rsid w:val="00BF3E3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023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9023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2124">
          <w:marLeft w:val="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768">
          <w:marLeft w:val="0"/>
          <w:marRight w:val="0"/>
          <w:marTop w:val="152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4828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Учитель</cp:lastModifiedBy>
  <cp:revision>29</cp:revision>
  <cp:lastPrinted>2022-12-22T19:07:00Z</cp:lastPrinted>
  <dcterms:created xsi:type="dcterms:W3CDTF">2021-07-20T14:29:00Z</dcterms:created>
  <dcterms:modified xsi:type="dcterms:W3CDTF">2023-02-16T08:07:00Z</dcterms:modified>
</cp:coreProperties>
</file>