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09" w:rsidRPr="00D118E4" w:rsidRDefault="00942009" w:rsidP="00942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42009" w:rsidRPr="00D118E4" w:rsidRDefault="00942009" w:rsidP="00942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942009" w:rsidRPr="00D118E4" w:rsidRDefault="00265C9D" w:rsidP="009420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6</w:t>
      </w:r>
      <w:r w:rsidR="00942009" w:rsidRPr="00D118E4">
        <w:rPr>
          <w:rFonts w:ascii="Times New Roman" w:hAnsi="Times New Roman" w:cs="Times New Roman"/>
          <w:sz w:val="28"/>
          <w:szCs w:val="28"/>
        </w:rPr>
        <w:t>» ст. Тбилисской</w:t>
      </w:r>
    </w:p>
    <w:p w:rsidR="00942009" w:rsidRPr="00D118E4" w:rsidRDefault="00942009" w:rsidP="00942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____________</w:t>
      </w:r>
      <w:r w:rsidR="00265C9D">
        <w:rPr>
          <w:rFonts w:ascii="Times New Roman" w:hAnsi="Times New Roman" w:cs="Times New Roman"/>
          <w:sz w:val="28"/>
          <w:szCs w:val="28"/>
        </w:rPr>
        <w:t>С.А. Борзенко</w:t>
      </w:r>
    </w:p>
    <w:p w:rsidR="00942009" w:rsidRPr="00D118E4" w:rsidRDefault="00707BF8" w:rsidP="009420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7BF8">
        <w:rPr>
          <w:rFonts w:ascii="Times New Roman" w:hAnsi="Times New Roman" w:cs="Times New Roman"/>
          <w:sz w:val="28"/>
          <w:szCs w:val="28"/>
        </w:rPr>
        <w:t>«01</w:t>
      </w:r>
      <w:r w:rsidR="00942009" w:rsidRPr="00707BF8">
        <w:rPr>
          <w:rFonts w:ascii="Times New Roman" w:hAnsi="Times New Roman" w:cs="Times New Roman"/>
          <w:sz w:val="28"/>
          <w:szCs w:val="28"/>
        </w:rPr>
        <w:t xml:space="preserve">» </w:t>
      </w:r>
      <w:r w:rsidRPr="00707BF8">
        <w:rPr>
          <w:rFonts w:ascii="Times New Roman" w:hAnsi="Times New Roman" w:cs="Times New Roman"/>
          <w:sz w:val="28"/>
          <w:szCs w:val="28"/>
        </w:rPr>
        <w:t>сентября 2018</w:t>
      </w:r>
      <w:r w:rsidR="00942009" w:rsidRPr="00707B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42009" w:rsidRPr="00D118E4" w:rsidRDefault="00942009" w:rsidP="00942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 xml:space="preserve">Краснодарский край Тбилисский район, ст. </w:t>
      </w:r>
      <w:proofErr w:type="gramStart"/>
      <w:r w:rsidRPr="00D118E4">
        <w:rPr>
          <w:rFonts w:ascii="Times New Roman" w:hAnsi="Times New Roman" w:cs="Times New Roman"/>
          <w:sz w:val="28"/>
          <w:szCs w:val="28"/>
        </w:rPr>
        <w:t>Тбилисская</w:t>
      </w:r>
      <w:proofErr w:type="gramEnd"/>
      <w:r w:rsidRPr="00D11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009" w:rsidRPr="00D118E4" w:rsidRDefault="00942009" w:rsidP="00942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42009" w:rsidRPr="00D118E4" w:rsidRDefault="00942009" w:rsidP="00942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 xml:space="preserve">«Средняя </w:t>
      </w:r>
      <w:r w:rsidR="00265C9D">
        <w:rPr>
          <w:rFonts w:ascii="Times New Roman" w:hAnsi="Times New Roman" w:cs="Times New Roman"/>
          <w:sz w:val="28"/>
          <w:szCs w:val="28"/>
        </w:rPr>
        <w:t>общеобразовательная школа № 6</w:t>
      </w:r>
      <w:r w:rsidRPr="00D118E4">
        <w:rPr>
          <w:rFonts w:ascii="Times New Roman" w:hAnsi="Times New Roman" w:cs="Times New Roman"/>
          <w:sz w:val="28"/>
          <w:szCs w:val="28"/>
        </w:rPr>
        <w:t>»</w:t>
      </w:r>
    </w:p>
    <w:p w:rsidR="00942009" w:rsidRPr="00D118E4" w:rsidRDefault="00942009" w:rsidP="00942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009" w:rsidRPr="00D118E4" w:rsidRDefault="00942009" w:rsidP="00942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E4">
        <w:rPr>
          <w:rFonts w:ascii="Times New Roman" w:hAnsi="Times New Roman" w:cs="Times New Roman"/>
          <w:b/>
          <w:sz w:val="28"/>
          <w:szCs w:val="28"/>
        </w:rPr>
        <w:t>Календарно-тематическое</w:t>
      </w:r>
    </w:p>
    <w:p w:rsidR="00942009" w:rsidRPr="00D118E4" w:rsidRDefault="00942009" w:rsidP="00942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8E4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p w:rsidR="00942009" w:rsidRPr="00D118E4" w:rsidRDefault="00942009" w:rsidP="009420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по кубановедению</w:t>
      </w:r>
    </w:p>
    <w:p w:rsidR="00942009" w:rsidRPr="00D118E4" w:rsidRDefault="00942009" w:rsidP="0094200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D21632">
        <w:rPr>
          <w:rFonts w:ascii="Times New Roman" w:hAnsi="Times New Roman" w:cs="Times New Roman"/>
          <w:sz w:val="28"/>
          <w:szCs w:val="28"/>
        </w:rPr>
        <w:t>11</w:t>
      </w:r>
    </w:p>
    <w:p w:rsidR="00942009" w:rsidRPr="00D118E4" w:rsidRDefault="00942009" w:rsidP="0094200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265C9D">
        <w:rPr>
          <w:rFonts w:ascii="Times New Roman" w:hAnsi="Times New Roman" w:cs="Times New Roman"/>
          <w:sz w:val="28"/>
          <w:szCs w:val="28"/>
        </w:rPr>
        <w:t>Межегурская</w:t>
      </w:r>
      <w:proofErr w:type="spellEnd"/>
      <w:r w:rsidR="00265C9D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942009" w:rsidRDefault="00942009" w:rsidP="00AA25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8E4">
        <w:rPr>
          <w:rFonts w:ascii="Times New Roman" w:hAnsi="Times New Roman" w:cs="Times New Roman"/>
          <w:sz w:val="28"/>
          <w:szCs w:val="28"/>
        </w:rPr>
        <w:t>Количество часов: всего 34 часа, 1 час в неделю</w:t>
      </w:r>
    </w:p>
    <w:p w:rsidR="00AA2582" w:rsidRPr="00D118E4" w:rsidRDefault="00AA2582" w:rsidP="00AA25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582" w:rsidRDefault="00707BF8" w:rsidP="00AA2582">
      <w:pPr>
        <w:pStyle w:val="2"/>
        <w:shd w:val="clear" w:color="auto" w:fill="FFFFFF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707BF8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Планирование составлено на основе: рабочей программы по </w:t>
      </w:r>
      <w:proofErr w:type="spellStart"/>
      <w:r w:rsidRPr="00707BF8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кубановедению</w:t>
      </w:r>
      <w:proofErr w:type="spellEnd"/>
      <w:r w:rsidRPr="00707BF8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учителя</w:t>
      </w:r>
      <w:r w:rsidR="00265C9D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="00265C9D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Межегурской</w:t>
      </w:r>
      <w:proofErr w:type="spellEnd"/>
      <w:r w:rsidR="00265C9D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И.А</w:t>
      </w:r>
      <w:r w:rsidRPr="00707BF8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., утвержденной на заседании педагогического совета </w:t>
      </w:r>
      <w:r w:rsidR="00265C9D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школы 31.08.2018г., протокол № 7</w:t>
      </w:r>
    </w:p>
    <w:p w:rsidR="00707BF8" w:rsidRPr="00707BF8" w:rsidRDefault="00707BF8" w:rsidP="00AA2582">
      <w:pPr>
        <w:pStyle w:val="2"/>
        <w:shd w:val="clear" w:color="auto" w:fill="FFFFFF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707BF8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</w:p>
    <w:p w:rsidR="00942009" w:rsidRDefault="00707BF8" w:rsidP="00AA2582">
      <w:pPr>
        <w:pStyle w:val="2"/>
        <w:shd w:val="clear" w:color="auto" w:fill="FFFFFF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707BF8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Планирование составлено на основе авторской программы: </w:t>
      </w:r>
      <w:r w:rsidR="005B6AED" w:rsidRPr="005B6AED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Авторской программы</w:t>
      </w:r>
      <w:proofErr w:type="gramStart"/>
      <w:r w:rsidR="005B6AED" w:rsidRPr="005B6AED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:«</w:t>
      </w:r>
      <w:proofErr w:type="gramEnd"/>
      <w:r w:rsidR="005B6AED" w:rsidRPr="005B6AED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Кубановедение: программа для 10-11 классов общеобразовательных учреждений (организаций) Краснодарского края»  под ред. А.А. Зайцева</w:t>
      </w:r>
      <w:proofErr w:type="gramStart"/>
      <w:r w:rsidR="005B6AED" w:rsidRPr="005B6AED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.</w:t>
      </w:r>
      <w:proofErr w:type="gramEnd"/>
      <w:r w:rsidR="005B6AED" w:rsidRPr="005B6AED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  <w:proofErr w:type="gramStart"/>
      <w:r w:rsidR="005B6AED" w:rsidRPr="005B6AED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с</w:t>
      </w:r>
      <w:proofErr w:type="gramEnd"/>
      <w:r w:rsidR="005B6AED" w:rsidRPr="005B6AED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учетом требований ФГОС </w:t>
      </w:r>
      <w:r w:rsidR="005B6AED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>среднего общего образования</w:t>
      </w:r>
      <w:r w:rsidR="005B6AED" w:rsidRPr="005B6AED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t xml:space="preserve"> и Историко-культурного стандарта – Краснодар: Перспективы образования, 2018 </w:t>
      </w:r>
    </w:p>
    <w:p w:rsidR="00AA2582" w:rsidRDefault="00AA2582" w:rsidP="0094200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2009" w:rsidRDefault="00942009" w:rsidP="0094200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11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18E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В соответствии с ФГОС </w:t>
      </w:r>
      <w:r w:rsidR="005B6AED">
        <w:rPr>
          <w:rFonts w:ascii="Times New Roman" w:hAnsi="Times New Roman" w:cs="Times New Roman"/>
          <w:color w:val="000000"/>
          <w:sz w:val="28"/>
          <w:szCs w:val="28"/>
          <w:u w:val="single"/>
        </w:rPr>
        <w:t>среднего</w:t>
      </w:r>
      <w:r w:rsidRPr="00D118E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общего образования</w:t>
      </w:r>
    </w:p>
    <w:p w:rsidR="00AA2582" w:rsidRDefault="00AA2582" w:rsidP="0094200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42009" w:rsidRDefault="00AA2582" w:rsidP="00AA25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42009" w:rsidRPr="00D118E4">
        <w:rPr>
          <w:rFonts w:ascii="Times New Roman" w:hAnsi="Times New Roman" w:cs="Times New Roman"/>
          <w:color w:val="000000"/>
          <w:sz w:val="28"/>
          <w:szCs w:val="28"/>
        </w:rPr>
        <w:t>чебник:</w:t>
      </w:r>
      <w:r w:rsidR="005B6A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42009" w:rsidRPr="00942009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="00942009" w:rsidRPr="00942009">
        <w:rPr>
          <w:rFonts w:ascii="Times New Roman" w:hAnsi="Times New Roman" w:cs="Times New Roman"/>
          <w:sz w:val="28"/>
          <w:szCs w:val="28"/>
        </w:rPr>
        <w:t xml:space="preserve">: Уч. пособие для 9 </w:t>
      </w:r>
      <w:proofErr w:type="spellStart"/>
      <w:r w:rsidR="00942009" w:rsidRPr="0094200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42009" w:rsidRPr="00942009">
        <w:rPr>
          <w:rFonts w:ascii="Times New Roman" w:hAnsi="Times New Roman" w:cs="Times New Roman"/>
          <w:sz w:val="28"/>
          <w:szCs w:val="28"/>
        </w:rPr>
        <w:t xml:space="preserve">. /А.А. Зайцев, С.А. Лукьянов, А.Н. </w:t>
      </w:r>
      <w:proofErr w:type="spellStart"/>
      <w:r w:rsidR="00942009" w:rsidRPr="00942009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="00942009" w:rsidRPr="00942009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gramStart"/>
      <w:r w:rsidR="00942009" w:rsidRPr="00942009">
        <w:rPr>
          <w:rFonts w:ascii="Times New Roman" w:hAnsi="Times New Roman" w:cs="Times New Roman"/>
          <w:sz w:val="28"/>
          <w:szCs w:val="28"/>
        </w:rPr>
        <w:t>Терская</w:t>
      </w:r>
      <w:proofErr w:type="gramEnd"/>
      <w:r w:rsidR="00942009" w:rsidRPr="00942009">
        <w:rPr>
          <w:rFonts w:ascii="Times New Roman" w:hAnsi="Times New Roman" w:cs="Times New Roman"/>
          <w:sz w:val="28"/>
          <w:szCs w:val="28"/>
        </w:rPr>
        <w:t xml:space="preserve"> - Краснодар: Перспективы образования, 2012</w:t>
      </w:r>
    </w:p>
    <w:p w:rsidR="00AA2582" w:rsidRPr="00942009" w:rsidRDefault="00AA2582" w:rsidP="00AA258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3585"/>
        <w:gridCol w:w="850"/>
        <w:gridCol w:w="1134"/>
        <w:gridCol w:w="1134"/>
        <w:gridCol w:w="1560"/>
        <w:gridCol w:w="5747"/>
      </w:tblGrid>
      <w:tr w:rsidR="00492870" w:rsidRPr="00026881" w:rsidTr="009E2AE8">
        <w:trPr>
          <w:trHeight w:val="233"/>
        </w:trPr>
        <w:tc>
          <w:tcPr>
            <w:tcW w:w="776" w:type="dxa"/>
            <w:vMerge w:val="restart"/>
          </w:tcPr>
          <w:p w:rsidR="00492870" w:rsidRPr="00824025" w:rsidRDefault="00942009" w:rsidP="004928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92870"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</w:t>
            </w:r>
            <w:r w:rsidR="00492870" w:rsidRPr="00824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ер </w:t>
            </w:r>
            <w:r w:rsidR="00492870"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  <w:r w:rsidR="00492870" w:rsidRPr="00824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3585" w:type="dxa"/>
            <w:vMerge w:val="restart"/>
          </w:tcPr>
          <w:p w:rsidR="00492870" w:rsidRPr="00824025" w:rsidRDefault="00492870" w:rsidP="0049287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p w:rsidR="00492870" w:rsidRPr="00824025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(разделы, темы)</w:t>
            </w:r>
          </w:p>
        </w:tc>
        <w:tc>
          <w:tcPr>
            <w:tcW w:w="850" w:type="dxa"/>
            <w:vMerge w:val="restart"/>
          </w:tcPr>
          <w:p w:rsidR="00492870" w:rsidRPr="00824025" w:rsidRDefault="0049287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  <w:p w:rsidR="00492870" w:rsidRPr="00824025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2268" w:type="dxa"/>
            <w:gridSpan w:val="2"/>
          </w:tcPr>
          <w:p w:rsidR="00492870" w:rsidRPr="00824025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r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</w:t>
            </w:r>
            <w:r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</w:t>
            </w:r>
          </w:p>
        </w:tc>
        <w:tc>
          <w:tcPr>
            <w:tcW w:w="1560" w:type="dxa"/>
            <w:vMerge w:val="restart"/>
          </w:tcPr>
          <w:p w:rsidR="00492870" w:rsidRPr="00824025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</w:t>
            </w:r>
          </w:p>
        </w:tc>
        <w:tc>
          <w:tcPr>
            <w:tcW w:w="5747" w:type="dxa"/>
            <w:vMerge w:val="restart"/>
          </w:tcPr>
          <w:p w:rsidR="00492870" w:rsidRPr="00824025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виды учебной деятельности (УУД)</w:t>
            </w:r>
          </w:p>
        </w:tc>
      </w:tr>
      <w:tr w:rsidR="00492870" w:rsidRPr="00026881" w:rsidTr="009E2AE8">
        <w:trPr>
          <w:trHeight w:val="232"/>
        </w:trPr>
        <w:tc>
          <w:tcPr>
            <w:tcW w:w="776" w:type="dxa"/>
            <w:vMerge/>
          </w:tcPr>
          <w:p w:rsidR="00492870" w:rsidRPr="00026881" w:rsidRDefault="00492870" w:rsidP="004928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585" w:type="dxa"/>
            <w:vMerge/>
          </w:tcPr>
          <w:p w:rsidR="00492870" w:rsidRPr="00026881" w:rsidRDefault="00492870" w:rsidP="00492870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</w:tcPr>
          <w:p w:rsidR="00492870" w:rsidRPr="00026881" w:rsidRDefault="00492870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</w:tcPr>
          <w:p w:rsidR="00492870" w:rsidRPr="00824025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134" w:type="dxa"/>
          </w:tcPr>
          <w:p w:rsidR="00492870" w:rsidRPr="00824025" w:rsidRDefault="00492870" w:rsidP="004928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560" w:type="dxa"/>
            <w:vMerge/>
          </w:tcPr>
          <w:p w:rsidR="00492870" w:rsidRPr="00026881" w:rsidRDefault="00492870" w:rsidP="004928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747" w:type="dxa"/>
            <w:vMerge/>
          </w:tcPr>
          <w:p w:rsidR="00492870" w:rsidRPr="00026881" w:rsidRDefault="00492870" w:rsidP="004928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824025" w:rsidRPr="00026881" w:rsidTr="009E2AE8">
        <w:trPr>
          <w:trHeight w:val="232"/>
        </w:trPr>
        <w:tc>
          <w:tcPr>
            <w:tcW w:w="776" w:type="dxa"/>
          </w:tcPr>
          <w:p w:rsidR="00824025" w:rsidRPr="00026881" w:rsidRDefault="00824025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2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5" w:type="dxa"/>
            <w:shd w:val="clear" w:color="auto" w:fill="auto"/>
          </w:tcPr>
          <w:p w:rsidR="00824025" w:rsidRPr="00824025" w:rsidRDefault="00D21632" w:rsidP="000B7E2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Введение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Кубань - неотъемлемая часть России. Характеристика отношений «центр - регионы».</w:t>
            </w:r>
          </w:p>
        </w:tc>
        <w:tc>
          <w:tcPr>
            <w:tcW w:w="850" w:type="dxa"/>
          </w:tcPr>
          <w:p w:rsidR="00824025" w:rsidRPr="00026881" w:rsidRDefault="00824025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8240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4025" w:rsidRPr="0035376D" w:rsidRDefault="00CD09B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4025" w:rsidRPr="00353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1134" w:type="dxa"/>
          </w:tcPr>
          <w:p w:rsidR="00824025" w:rsidRPr="00026881" w:rsidRDefault="00824025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24025" w:rsidRPr="00824025" w:rsidRDefault="00824025" w:rsidP="0043553B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5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D21632" w:rsidRPr="00476335" w:rsidRDefault="00D21632" w:rsidP="00D21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Приводить примеры,- подтверждающие неразрывную связь истории Краснодарского края с историей страны, обосновывать положение о том, что кубанский регион является одним из эпицентров отечественной истории и современности. Объяснять специфику региональной идентичности кубанцев.</w:t>
            </w:r>
          </w:p>
          <w:p w:rsidR="00824025" w:rsidRPr="00824025" w:rsidRDefault="00D21632" w:rsidP="00D216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Ознакомиться со структурой учебного пособия, аппаратом усвоения знаний.</w:t>
            </w:r>
          </w:p>
        </w:tc>
      </w:tr>
      <w:tr w:rsidR="00824025" w:rsidRPr="00026881" w:rsidTr="00216BFA">
        <w:trPr>
          <w:trHeight w:val="232"/>
        </w:trPr>
        <w:tc>
          <w:tcPr>
            <w:tcW w:w="14786" w:type="dxa"/>
            <w:gridSpan w:val="7"/>
          </w:tcPr>
          <w:p w:rsidR="00824025" w:rsidRPr="005761D3" w:rsidRDefault="00D21632" w:rsidP="004928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761D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РАЗДЕЛ I. ПРОЕКТИРОВАНИЕ КАК ЭФФЕКТИВНОЕ СРЕДСТВО ИЗУЧЕНИЯ КУБАНОВЕДЕНИЯ (3 ч)</w:t>
            </w:r>
          </w:p>
        </w:tc>
      </w:tr>
      <w:tr w:rsidR="00824025" w:rsidRPr="00026881" w:rsidTr="009E2AE8">
        <w:trPr>
          <w:trHeight w:val="232"/>
        </w:trPr>
        <w:tc>
          <w:tcPr>
            <w:tcW w:w="776" w:type="dxa"/>
          </w:tcPr>
          <w:p w:rsidR="00824025" w:rsidRPr="00026881" w:rsidRDefault="00824025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585" w:type="dxa"/>
          </w:tcPr>
          <w:p w:rsidR="00824025" w:rsidRPr="00700D3B" w:rsidRDefault="00824025" w:rsidP="008240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24025" w:rsidRPr="00824025" w:rsidRDefault="00824025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025" w:rsidRPr="00026881" w:rsidRDefault="00824025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24025" w:rsidRPr="00026881" w:rsidRDefault="00824025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24025" w:rsidRPr="00026881" w:rsidRDefault="00824025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47" w:type="dxa"/>
          </w:tcPr>
          <w:p w:rsidR="00824025" w:rsidRPr="00026881" w:rsidRDefault="00824025" w:rsidP="005571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824025" w:rsidRPr="00026881" w:rsidTr="009E2AE8">
        <w:trPr>
          <w:trHeight w:val="232"/>
        </w:trPr>
        <w:tc>
          <w:tcPr>
            <w:tcW w:w="776" w:type="dxa"/>
          </w:tcPr>
          <w:p w:rsidR="00824025" w:rsidRPr="00824025" w:rsidRDefault="00824025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5" w:type="dxa"/>
          </w:tcPr>
          <w:p w:rsidR="00824025" w:rsidRPr="00824025" w:rsidRDefault="00D21632" w:rsidP="000B7E2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Проектная деятельность. Виды учебных проектов.</w:t>
            </w:r>
          </w:p>
        </w:tc>
        <w:tc>
          <w:tcPr>
            <w:tcW w:w="850" w:type="dxa"/>
          </w:tcPr>
          <w:p w:rsidR="00824025" w:rsidRPr="00824025" w:rsidRDefault="00824025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4025" w:rsidRPr="0035376D" w:rsidRDefault="00CD09B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0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824025" w:rsidRPr="00026881" w:rsidRDefault="00824025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824025" w:rsidRPr="00824025" w:rsidRDefault="00824025" w:rsidP="00435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824025" w:rsidRPr="00824025" w:rsidRDefault="00D21632" w:rsidP="00D216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Раскрывать значение понятий </w:t>
            </w:r>
            <w:r w:rsidRPr="00476335">
              <w:rPr>
                <w:rStyle w:val="22"/>
                <w:rFonts w:eastAsiaTheme="minorHAnsi"/>
                <w:sz w:val="28"/>
                <w:szCs w:val="28"/>
              </w:rPr>
              <w:t>проектирование, проектная деятельность, метод проектов.</w:t>
            </w:r>
            <w:r w:rsidRPr="00476335">
              <w:rPr>
                <w:rStyle w:val="21"/>
                <w:rFonts w:eastAsiaTheme="minorHAnsi"/>
                <w:sz w:val="28"/>
                <w:szCs w:val="28"/>
              </w:rPr>
              <w:t xml:space="preserve"> 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Определять роль проектной деятельности в изучении </w:t>
            </w:r>
            <w:proofErr w:type="spellStart"/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кубановедения</w:t>
            </w:r>
            <w:proofErr w:type="spellEnd"/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. Формулировать цели проектной деятельности. Называть виды проектов. Раскрывать особенности подготовки проектов по курсу </w:t>
            </w:r>
            <w:proofErr w:type="spellStart"/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кубановедения</w:t>
            </w:r>
            <w:proofErr w:type="spellEnd"/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. Формулировать цели проекта, планировать свою деятельность и анализировать её.</w:t>
            </w:r>
          </w:p>
        </w:tc>
      </w:tr>
      <w:tr w:rsidR="009535F1" w:rsidRPr="00026881" w:rsidTr="009E2AE8">
        <w:trPr>
          <w:trHeight w:val="232"/>
        </w:trPr>
        <w:tc>
          <w:tcPr>
            <w:tcW w:w="776" w:type="dxa"/>
          </w:tcPr>
          <w:p w:rsidR="009535F1" w:rsidRPr="00824025" w:rsidRDefault="009535F1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5" w:type="dxa"/>
          </w:tcPr>
          <w:p w:rsidR="009535F1" w:rsidRPr="009535F1" w:rsidRDefault="00D21632" w:rsidP="000B7E2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Информационные, исследовательские и социальные проекты.</w:t>
            </w:r>
          </w:p>
        </w:tc>
        <w:tc>
          <w:tcPr>
            <w:tcW w:w="850" w:type="dxa"/>
          </w:tcPr>
          <w:p w:rsidR="009535F1" w:rsidRPr="00824025" w:rsidRDefault="009535F1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35F1" w:rsidRDefault="009535F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9535F1" w:rsidRPr="00026881" w:rsidRDefault="009535F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9535F1" w:rsidRPr="00824025" w:rsidRDefault="009535F1" w:rsidP="004355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9535F1" w:rsidRPr="009535F1" w:rsidRDefault="00D21632" w:rsidP="00953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Раскрывать значение понятий </w:t>
            </w:r>
            <w:r w:rsidRPr="00476335">
              <w:rPr>
                <w:rStyle w:val="22"/>
                <w:rFonts w:eastAsiaTheme="minorHAnsi"/>
                <w:sz w:val="28"/>
                <w:szCs w:val="28"/>
              </w:rPr>
              <w:t>информационный, исследовательский, социальный проекты.</w:t>
            </w:r>
            <w:r w:rsidRPr="00476335">
              <w:rPr>
                <w:rStyle w:val="21"/>
                <w:rFonts w:eastAsiaTheme="minorHAnsi"/>
                <w:sz w:val="28"/>
                <w:szCs w:val="28"/>
              </w:rPr>
              <w:t xml:space="preserve"> 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Характеризовать их особенности, раскрывать основное содержание. Выделять этапы подготовки проектов, формулировать ожидаемые </w:t>
            </w: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результаты.</w:t>
            </w:r>
          </w:p>
        </w:tc>
      </w:tr>
      <w:tr w:rsidR="009535F1" w:rsidRPr="00026881" w:rsidTr="009E2AE8">
        <w:trPr>
          <w:trHeight w:val="232"/>
        </w:trPr>
        <w:tc>
          <w:tcPr>
            <w:tcW w:w="776" w:type="dxa"/>
          </w:tcPr>
          <w:p w:rsidR="009535F1" w:rsidRPr="00A17C53" w:rsidRDefault="009535F1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585" w:type="dxa"/>
          </w:tcPr>
          <w:p w:rsidR="00B4268D" w:rsidRPr="00476335" w:rsidRDefault="00B4268D" w:rsidP="00B4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Формы</w:t>
            </w:r>
          </w:p>
          <w:p w:rsidR="00B4268D" w:rsidRPr="00476335" w:rsidRDefault="00B4268D" w:rsidP="00B4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презентации</w:t>
            </w:r>
          </w:p>
          <w:p w:rsidR="00B4268D" w:rsidRPr="00476335" w:rsidRDefault="00B4268D" w:rsidP="00B4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результатов</w:t>
            </w:r>
          </w:p>
          <w:p w:rsidR="00B4268D" w:rsidRPr="00476335" w:rsidRDefault="00B4268D" w:rsidP="00B42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проектной</w:t>
            </w:r>
          </w:p>
          <w:p w:rsidR="009535F1" w:rsidRPr="009535F1" w:rsidRDefault="00B4268D" w:rsidP="00B4268D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деятельности.</w:t>
            </w:r>
          </w:p>
        </w:tc>
        <w:tc>
          <w:tcPr>
            <w:tcW w:w="850" w:type="dxa"/>
          </w:tcPr>
          <w:p w:rsidR="009535F1" w:rsidRDefault="009535F1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35F1" w:rsidRDefault="009535F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9535F1" w:rsidRPr="00026881" w:rsidRDefault="009535F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9535F1" w:rsidRPr="008A0B5D" w:rsidRDefault="009535F1" w:rsidP="00435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9535F1" w:rsidRPr="009535F1" w:rsidRDefault="00B4268D" w:rsidP="00953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63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Называть основные формы презентации проектной деятельности и представлять её результаты в виде доклада, аналитической записки, портфолио, презентации.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Самостоятельно или в группе создавать презентации по итогам проектной деятельности. Продвигать результаты проектной деятельности в информационной среде Кубани.</w:t>
            </w:r>
          </w:p>
        </w:tc>
      </w:tr>
      <w:tr w:rsidR="005761D3" w:rsidRPr="00026881" w:rsidTr="002C5930">
        <w:trPr>
          <w:trHeight w:val="232"/>
        </w:trPr>
        <w:tc>
          <w:tcPr>
            <w:tcW w:w="14786" w:type="dxa"/>
            <w:gridSpan w:val="7"/>
          </w:tcPr>
          <w:p w:rsidR="005761D3" w:rsidRPr="005761D3" w:rsidRDefault="005761D3" w:rsidP="005761D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B426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Тема: Итоговое повторение и проектная деятельность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1ч.</w:t>
            </w:r>
          </w:p>
        </w:tc>
      </w:tr>
      <w:tr w:rsidR="009535F1" w:rsidRPr="00026881" w:rsidTr="009E2AE8">
        <w:trPr>
          <w:trHeight w:val="232"/>
        </w:trPr>
        <w:tc>
          <w:tcPr>
            <w:tcW w:w="776" w:type="dxa"/>
          </w:tcPr>
          <w:p w:rsidR="009535F1" w:rsidRPr="00700D3B" w:rsidRDefault="009535F1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5" w:type="dxa"/>
          </w:tcPr>
          <w:p w:rsidR="009535F1" w:rsidRPr="009535F1" w:rsidRDefault="00B4268D" w:rsidP="000B7E2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Итоговое повторение по разделу I. Проектная деятельность.</w:t>
            </w:r>
          </w:p>
        </w:tc>
        <w:tc>
          <w:tcPr>
            <w:tcW w:w="850" w:type="dxa"/>
          </w:tcPr>
          <w:p w:rsidR="009535F1" w:rsidRDefault="009535F1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35F1" w:rsidRDefault="009535F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9535F1" w:rsidRPr="00026881" w:rsidRDefault="009535F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9535F1" w:rsidRPr="008A0B5D" w:rsidRDefault="009535F1" w:rsidP="00B426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9535F1" w:rsidRPr="009535F1" w:rsidRDefault="00B4268D" w:rsidP="00953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Закрепить знания по изученным темам. Представлять результаты проектной деятельности.</w:t>
            </w:r>
          </w:p>
        </w:tc>
      </w:tr>
      <w:tr w:rsidR="00B4268D" w:rsidRPr="00026881" w:rsidTr="00BD3F4E">
        <w:trPr>
          <w:trHeight w:val="232"/>
        </w:trPr>
        <w:tc>
          <w:tcPr>
            <w:tcW w:w="776" w:type="dxa"/>
          </w:tcPr>
          <w:p w:rsidR="00B4268D" w:rsidRPr="00026881" w:rsidRDefault="00B4268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4010" w:type="dxa"/>
            <w:gridSpan w:val="6"/>
          </w:tcPr>
          <w:p w:rsidR="00B4268D" w:rsidRPr="005761D3" w:rsidRDefault="00B4268D" w:rsidP="004928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5761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РАЗДЕЛ 2. ЭКОНОМИКА КРАСНОДАРСКОГО КРАЯ: СОВРЕМЕННОЕ СОСТОЯНИЕ И ВЕКТОРЫ РАЗВИТИЯ (4 ч)</w:t>
            </w:r>
          </w:p>
          <w:p w:rsidR="00B4268D" w:rsidRPr="00026881" w:rsidRDefault="00B4268D" w:rsidP="002F7B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17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35F1" w:rsidRPr="00026881" w:rsidTr="009E2AE8">
        <w:trPr>
          <w:trHeight w:val="232"/>
        </w:trPr>
        <w:tc>
          <w:tcPr>
            <w:tcW w:w="776" w:type="dxa"/>
          </w:tcPr>
          <w:p w:rsidR="009535F1" w:rsidRPr="00700D3B" w:rsidRDefault="009535F1" w:rsidP="00A52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5" w:type="dxa"/>
          </w:tcPr>
          <w:p w:rsidR="009535F1" w:rsidRPr="00D72192" w:rsidRDefault="00B4268D" w:rsidP="00D7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Регион как эколого-экономическая система.</w:t>
            </w:r>
          </w:p>
        </w:tc>
        <w:tc>
          <w:tcPr>
            <w:tcW w:w="850" w:type="dxa"/>
          </w:tcPr>
          <w:p w:rsidR="009535F1" w:rsidRPr="00A17C53" w:rsidRDefault="009535F1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7C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35F1" w:rsidRPr="0035376D" w:rsidRDefault="009535F1" w:rsidP="00953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06.10 </w:t>
            </w:r>
          </w:p>
        </w:tc>
        <w:tc>
          <w:tcPr>
            <w:tcW w:w="1134" w:type="dxa"/>
          </w:tcPr>
          <w:p w:rsidR="009535F1" w:rsidRPr="00026881" w:rsidRDefault="009535F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9535F1" w:rsidRPr="0043553B" w:rsidRDefault="009535F1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47" w:type="dxa"/>
          </w:tcPr>
          <w:p w:rsidR="00B4268D" w:rsidRPr="00EC4772" w:rsidRDefault="00B4268D" w:rsidP="00B4268D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  <w:t>регион, эколого-экономическая система, «зелёная экономика», территориальное разделение труда, валовой внутренний продукт, валовой региональный продукт, предпринимательство.</w:t>
            </w:r>
          </w:p>
          <w:p w:rsidR="009535F1" w:rsidRPr="00A17C53" w:rsidRDefault="00B4268D" w:rsidP="00B426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Использовать картографический материал для характеристики социально-экономического развития Краснодарского края и своего муниципального образования. Объяснять роль природных факторов в развитии региона. Называть причины обострения экологических проблем на территории края. Приводить примеры деятельности природоохранных организаций в крае.</w:t>
            </w:r>
          </w:p>
        </w:tc>
      </w:tr>
      <w:tr w:rsidR="009535F1" w:rsidRPr="00026881" w:rsidTr="009E2AE8">
        <w:trPr>
          <w:trHeight w:val="232"/>
        </w:trPr>
        <w:tc>
          <w:tcPr>
            <w:tcW w:w="776" w:type="dxa"/>
          </w:tcPr>
          <w:p w:rsidR="009535F1" w:rsidRDefault="009535F1" w:rsidP="00A52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85" w:type="dxa"/>
          </w:tcPr>
          <w:p w:rsidR="009535F1" w:rsidRPr="009535F1" w:rsidRDefault="00A379FF" w:rsidP="00D7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Экономическая система Краснодарского края.</w:t>
            </w:r>
          </w:p>
        </w:tc>
        <w:tc>
          <w:tcPr>
            <w:tcW w:w="850" w:type="dxa"/>
          </w:tcPr>
          <w:p w:rsidR="009535F1" w:rsidRPr="00A17C53" w:rsidRDefault="009535F1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35F1" w:rsidRDefault="009535F1" w:rsidP="00953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9535F1" w:rsidRPr="00026881" w:rsidRDefault="009535F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9535F1" w:rsidRPr="0043553B" w:rsidRDefault="009535F1" w:rsidP="005633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A0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9535F1" w:rsidRPr="009535F1" w:rsidRDefault="00A379FF" w:rsidP="00953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  <w:t>диверсифицированный характер экономики, валовой внутренний продукт, валовой региональный продукт, территориальное разделение труда.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8"/>
                <w:szCs w:val="28"/>
                <w:lang w:bidi="ru-RU"/>
              </w:rPr>
              <w:t xml:space="preserve">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Характеризовать особенности развития экономики Краснодарского края, обозначать проблемы и предлагать пути их решения. Рассказывать о мерах государственной поддержки предпринимательства на Кубани. Готовить мини-проект по теме.</w:t>
            </w:r>
          </w:p>
        </w:tc>
      </w:tr>
      <w:tr w:rsidR="009535F1" w:rsidRPr="00026881" w:rsidTr="009E2AE8">
        <w:trPr>
          <w:trHeight w:val="232"/>
        </w:trPr>
        <w:tc>
          <w:tcPr>
            <w:tcW w:w="776" w:type="dxa"/>
          </w:tcPr>
          <w:p w:rsidR="009535F1" w:rsidRPr="00700D3B" w:rsidRDefault="006D016D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85" w:type="dxa"/>
          </w:tcPr>
          <w:p w:rsidR="009535F1" w:rsidRPr="00700D3B" w:rsidRDefault="00A379FF" w:rsidP="000B7E2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Налоги, бюджет и финансовые институты.</w:t>
            </w:r>
          </w:p>
        </w:tc>
        <w:tc>
          <w:tcPr>
            <w:tcW w:w="850" w:type="dxa"/>
          </w:tcPr>
          <w:p w:rsidR="009535F1" w:rsidRPr="00700D3B" w:rsidRDefault="009535F1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35F1" w:rsidRPr="0035376D" w:rsidRDefault="006D016D" w:rsidP="00953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</w:t>
            </w:r>
            <w:r w:rsidR="00953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35F1" w:rsidRPr="00026881" w:rsidRDefault="009535F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9535F1" w:rsidRPr="00026881" w:rsidRDefault="006F36BD" w:rsidP="00435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F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9535F1" w:rsidRPr="00700D3B" w:rsidRDefault="00A379FF" w:rsidP="006D01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  <w:t>налоги, краевой бюджет, доходная и расходная части бюджета, профицит и дефицит бюджета.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8"/>
                <w:szCs w:val="28"/>
                <w:lang w:bidi="ru-RU"/>
              </w:rPr>
              <w:t xml:space="preserve">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Характеризовать виды налогов и их роль в экономике региона. Описывать структуру и порядок формирования бюджета края и местных бюджетов. Называть основные финансовые институты региона. Готовить проект по теме.</w:t>
            </w:r>
          </w:p>
        </w:tc>
      </w:tr>
      <w:tr w:rsidR="00F91E62" w:rsidRPr="00026881" w:rsidTr="009E2AE8">
        <w:trPr>
          <w:trHeight w:val="232"/>
        </w:trPr>
        <w:tc>
          <w:tcPr>
            <w:tcW w:w="776" w:type="dxa"/>
          </w:tcPr>
          <w:p w:rsidR="00F91E62" w:rsidRDefault="00F91E62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5" w:type="dxa"/>
          </w:tcPr>
          <w:p w:rsidR="00F91E62" w:rsidRPr="006D016D" w:rsidRDefault="00A379FF" w:rsidP="00A379FF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Краснодарский край в системе межрегиональных и международных экономических связей.</w:t>
            </w:r>
          </w:p>
        </w:tc>
        <w:tc>
          <w:tcPr>
            <w:tcW w:w="850" w:type="dxa"/>
          </w:tcPr>
          <w:p w:rsidR="00F91E62" w:rsidRPr="00700D3B" w:rsidRDefault="00F91E62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1E62" w:rsidRDefault="00F91E62" w:rsidP="00953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F91E62" w:rsidRPr="00026881" w:rsidRDefault="00F91E62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F91E62" w:rsidRPr="00026881" w:rsidRDefault="006F36BD" w:rsidP="00435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F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F91E62" w:rsidRPr="006D016D" w:rsidRDefault="00A379FF" w:rsidP="006D01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  <w:t>инвестиции, инвестиционный климат Кубани, внутренние экономические связи, внешнеэкономические отношения.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8"/>
                <w:szCs w:val="28"/>
                <w:lang w:bidi="ru-RU"/>
              </w:rPr>
              <w:t xml:space="preserve">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Характеризовать инвестиционный климат в Краснодарском крае. Приводить примеры участия региона в международных выставках и инвестиционных форумах. Называть основных внешнеэкономических партнёров края. Раскрывать значение экономических связей Краснодарского края с другими субъектами Российской Федерации,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подтверждая примерами.</w:t>
            </w:r>
          </w:p>
        </w:tc>
      </w:tr>
      <w:tr w:rsidR="00A379FF" w:rsidRPr="00026881" w:rsidTr="008676A6">
        <w:trPr>
          <w:trHeight w:val="232"/>
        </w:trPr>
        <w:tc>
          <w:tcPr>
            <w:tcW w:w="14786" w:type="dxa"/>
            <w:gridSpan w:val="7"/>
          </w:tcPr>
          <w:p w:rsidR="00A379FF" w:rsidRPr="00EC4772" w:rsidRDefault="00A379FF" w:rsidP="006D01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lastRenderedPageBreak/>
              <w:t xml:space="preserve">Итоговое повторение и проектная деятельность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(1 ч)</w:t>
            </w:r>
          </w:p>
        </w:tc>
      </w:tr>
      <w:tr w:rsidR="00F91E62" w:rsidRPr="00026881" w:rsidTr="009E2AE8">
        <w:trPr>
          <w:trHeight w:val="232"/>
        </w:trPr>
        <w:tc>
          <w:tcPr>
            <w:tcW w:w="776" w:type="dxa"/>
          </w:tcPr>
          <w:p w:rsidR="00F91E62" w:rsidRDefault="00F91E62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85" w:type="dxa"/>
          </w:tcPr>
          <w:p w:rsidR="00F91E62" w:rsidRPr="00F91E62" w:rsidRDefault="00A379FF" w:rsidP="000B7E2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Итоговое повторение по разделу II. Проектная деятельность.</w:t>
            </w:r>
          </w:p>
        </w:tc>
        <w:tc>
          <w:tcPr>
            <w:tcW w:w="850" w:type="dxa"/>
          </w:tcPr>
          <w:p w:rsidR="00F91E62" w:rsidRDefault="00F91E62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1E62" w:rsidRDefault="00F91E62" w:rsidP="00953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F91E62" w:rsidRPr="00026881" w:rsidRDefault="00F91E62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F91E62" w:rsidRPr="00026881" w:rsidRDefault="00F91E62" w:rsidP="004355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47" w:type="dxa"/>
          </w:tcPr>
          <w:p w:rsidR="00F91E62" w:rsidRPr="00F91E62" w:rsidRDefault="00A379FF" w:rsidP="006D01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Систематизировать изученный материал по разделу «Экономика Краснодарского края: современное состояние и векторы развития». Характеризовать кубанский регион как эколого-экономическую систему. Представлять сообщения, доклады, презентации по теме.</w:t>
            </w:r>
          </w:p>
        </w:tc>
      </w:tr>
      <w:tr w:rsidR="005761D3" w:rsidRPr="00026881" w:rsidTr="0076148A">
        <w:trPr>
          <w:trHeight w:val="232"/>
        </w:trPr>
        <w:tc>
          <w:tcPr>
            <w:tcW w:w="14786" w:type="dxa"/>
            <w:gridSpan w:val="7"/>
          </w:tcPr>
          <w:p w:rsidR="005761D3" w:rsidRPr="00D72192" w:rsidRDefault="005761D3" w:rsidP="00F11D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61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РАЗДЕЛ III. СОЦИАЛЬНЫЕ ОТНОШЕНИЯ В КУБАНСКОМ ОБЩЕСТВЕ (4 ч)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D0167B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85" w:type="dxa"/>
          </w:tcPr>
          <w:p w:rsidR="00D0167B" w:rsidRPr="00D0167B" w:rsidRDefault="00A379FF" w:rsidP="00F11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Социальная стратификация и мобильность в региональном социуме.</w:t>
            </w:r>
          </w:p>
        </w:tc>
        <w:tc>
          <w:tcPr>
            <w:tcW w:w="850" w:type="dxa"/>
          </w:tcPr>
          <w:p w:rsidR="00D0167B" w:rsidRPr="00D0167B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1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D0167B" w:rsidRDefault="00D0167B" w:rsidP="00953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</w:t>
            </w:r>
          </w:p>
        </w:tc>
        <w:tc>
          <w:tcPr>
            <w:tcW w:w="1134" w:type="dxa"/>
          </w:tcPr>
          <w:p w:rsidR="00D0167B" w:rsidRPr="00D0167B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167B" w:rsidRPr="00026881" w:rsidRDefault="00D0167B" w:rsidP="005633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F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D0167B" w:rsidRPr="00D0167B" w:rsidRDefault="00A379FF" w:rsidP="00F11D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Раскрывать значение терминов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  <w:t>социальная стратификация, политическая стратификация, социальная мобильность, социальное неравенство, прожиточный минимум, черта бедности.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Характеризовать особенности социальной стратификации в регионе. Приводить примеры неравенства доходов населения в субъектах РФ. Определять причины социальной мобильности. Объяснять специфику миграционных процессов на Кубани.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D0167B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85" w:type="dxa"/>
          </w:tcPr>
          <w:p w:rsidR="00D0167B" w:rsidRPr="00D0167B" w:rsidRDefault="00A379FF" w:rsidP="00F11D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Межнациональные отношения в регионе.</w:t>
            </w:r>
          </w:p>
        </w:tc>
        <w:tc>
          <w:tcPr>
            <w:tcW w:w="850" w:type="dxa"/>
          </w:tcPr>
          <w:p w:rsidR="00D0167B" w:rsidRPr="00D0167B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D0167B" w:rsidRDefault="00D0167B" w:rsidP="009535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D0167B" w:rsidRPr="00D0167B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167B" w:rsidRPr="00026881" w:rsidRDefault="00D0167B" w:rsidP="005633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F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D0167B" w:rsidRPr="00D0167B" w:rsidRDefault="00A379FF" w:rsidP="00F11D3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  <w:t xml:space="preserve">этнос, народность, нация, межнациональные отношения, </w:t>
            </w:r>
            <w:proofErr w:type="spellStart"/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  <w:t>этносоциальные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  <w:t xml:space="preserve"> конфликты, реабилитация кубанского казачества.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Характеризовать основные этнические общности в Краснодарском крае. Определять основные тенденции развития межнациональных отношений. Анализировать причины </w:t>
            </w:r>
            <w:proofErr w:type="spell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этносоциальных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конфликтов на Кубани, предлагать пути решения межэтнических проблем.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Раскрывать особенности национальной политики в регионе как субъекте РФ. Готовить проект по теме.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CF457F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85" w:type="dxa"/>
          </w:tcPr>
          <w:p w:rsidR="00D0167B" w:rsidRPr="00CF457F" w:rsidRDefault="00A379FF" w:rsidP="000B7E2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Семья и брак.</w:t>
            </w:r>
          </w:p>
        </w:tc>
        <w:tc>
          <w:tcPr>
            <w:tcW w:w="850" w:type="dxa"/>
          </w:tcPr>
          <w:p w:rsidR="00D0167B" w:rsidRPr="00CF457F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7473F3" w:rsidRDefault="00D0167B" w:rsidP="00F91E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</w:t>
            </w: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Pr="00B5668D" w:rsidRDefault="00D0167B" w:rsidP="000E6F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6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167B" w:rsidRPr="00B5668D" w:rsidRDefault="00D0167B" w:rsidP="000E6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47" w:type="dxa"/>
          </w:tcPr>
          <w:p w:rsidR="00A379FF" w:rsidRPr="00EC4772" w:rsidRDefault="00A379FF" w:rsidP="00A379FF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  <w:t xml:space="preserve">семья, функции семьи, брак, бракоразводный процесс, государственная политика поддержки семьи, материнский (семейный) капитал.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Характеризовать демографическую ситуацию в Краснодарском крае. Раскрывать региональные особенности семейных отношений.</w:t>
            </w:r>
          </w:p>
          <w:p w:rsidR="00A379FF" w:rsidRPr="00EC4772" w:rsidRDefault="00A379FF" w:rsidP="00A379FF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Приводить примеры реализации государственной семейной политики на территории края.</w:t>
            </w:r>
          </w:p>
          <w:p w:rsidR="00A379FF" w:rsidRPr="00EC4772" w:rsidRDefault="00A379FF" w:rsidP="00A379FF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Давать собственную оценку эффективности этой политики.</w:t>
            </w:r>
          </w:p>
          <w:p w:rsidR="00D0167B" w:rsidRPr="00CF457F" w:rsidRDefault="00A379FF" w:rsidP="00A379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Принимать участие в социологических опросах. Анализировать их результаты, подводить итоги, делать выводы. Предлагать варианты социальных проектов по оказанию помощи детям-сир</w:t>
            </w:r>
            <w:proofErr w:type="gram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о-</w:t>
            </w:r>
            <w:proofErr w:type="gram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там и детям, оставшимся без попечения родителей.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CF457F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85" w:type="dxa"/>
          </w:tcPr>
          <w:p w:rsidR="00D0167B" w:rsidRPr="00D0167B" w:rsidRDefault="00A379FF" w:rsidP="000B7E25">
            <w:pPr>
              <w:shd w:val="clear" w:color="auto" w:fill="FFFFFF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Молодёжь Кубани: ценностные ориентиры, социальные проблемы.</w:t>
            </w:r>
          </w:p>
        </w:tc>
        <w:tc>
          <w:tcPr>
            <w:tcW w:w="850" w:type="dxa"/>
          </w:tcPr>
          <w:p w:rsidR="00D0167B" w:rsidRPr="00CF457F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Default="00D0167B" w:rsidP="00F91E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Default="00D0167B" w:rsidP="00D016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0167B" w:rsidRPr="00B5668D" w:rsidRDefault="00D0167B" w:rsidP="000E6F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D0167B" w:rsidRPr="00BB1515" w:rsidRDefault="00635C8B" w:rsidP="00D016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6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Раскрывать значение понятий </w:t>
            </w:r>
            <w:r w:rsidRPr="004E26FE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  <w:t>молодёжь, здоровый образ жизни, молодёжные субкультуры</w:t>
            </w:r>
            <w:r w:rsidRPr="00EC4772">
              <w:rPr>
                <w:rFonts w:ascii="Arial" w:eastAsia="Arial" w:hAnsi="Arial" w:cs="Arial"/>
                <w:i/>
                <w:iCs/>
                <w:color w:val="000000"/>
                <w:sz w:val="28"/>
                <w:szCs w:val="28"/>
                <w:lang w:bidi="ru-RU"/>
              </w:rPr>
              <w:t>.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Характеризовать молодёжь Кубани как социально-демографическую группу. Анализировать динамику ценностных ориентаций кубанской молодёжи, делать выводы. Раскрывать региональную специфику молодёжного рынка труда. Характеризовать формы досуга в молодёжной среде, основные молодёжные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субкультуры в регионе, давать им оценку. Рассказывать о реализации государственной молодёжной политики в Краснодарском крае. Готовить доклады, сообщения, проекты по теме.</w:t>
            </w:r>
          </w:p>
        </w:tc>
      </w:tr>
      <w:tr w:rsidR="00635C8B" w:rsidRPr="00026881" w:rsidTr="006B4EAF">
        <w:trPr>
          <w:trHeight w:val="232"/>
        </w:trPr>
        <w:tc>
          <w:tcPr>
            <w:tcW w:w="14786" w:type="dxa"/>
            <w:gridSpan w:val="7"/>
          </w:tcPr>
          <w:p w:rsidR="00635C8B" w:rsidRPr="00BB1515" w:rsidRDefault="00635C8B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lastRenderedPageBreak/>
              <w:t xml:space="preserve">Итоговое повторение и проектная деятельность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(1 ч)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CF457F" w:rsidRDefault="00072571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85" w:type="dxa"/>
          </w:tcPr>
          <w:p w:rsidR="00D0167B" w:rsidRPr="00CF457F" w:rsidRDefault="00635C8B" w:rsidP="00F77AB9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Итоговое повторение по разделу III. Проектная деятельность</w:t>
            </w:r>
          </w:p>
        </w:tc>
        <w:tc>
          <w:tcPr>
            <w:tcW w:w="850" w:type="dxa"/>
          </w:tcPr>
          <w:p w:rsidR="00D0167B" w:rsidRPr="00CF457F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7473F3" w:rsidRDefault="00072571" w:rsidP="00F91E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</w:t>
            </w:r>
            <w:r w:rsidR="00D0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Pr="00026881" w:rsidRDefault="00072571" w:rsidP="00D016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72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635C8B" w:rsidRPr="00EC4772" w:rsidRDefault="00635C8B" w:rsidP="00635C8B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Систематизировать знания по теме «Социальные отношения в кубанском обществе». Раскрывать значение понятия </w:t>
            </w:r>
            <w:r w:rsidRPr="004E26FE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  <w:t>социальный проект</w:t>
            </w:r>
            <w:r w:rsidRPr="00EC4772">
              <w:rPr>
                <w:rFonts w:ascii="Arial" w:eastAsia="Arial" w:hAnsi="Arial" w:cs="Arial"/>
                <w:i/>
                <w:iCs/>
                <w:color w:val="000000"/>
                <w:sz w:val="28"/>
                <w:szCs w:val="28"/>
                <w:lang w:bidi="ru-RU"/>
              </w:rPr>
              <w:t>.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Определять роль и значение социального проектирования в изучении проблем региона. Усвоить алгоритм социального проектирования. Анализировать собственные способности и возможности реализации проекта, проводить мониторинг и оценивать результаты деятельности.</w:t>
            </w:r>
          </w:p>
          <w:p w:rsidR="00D0167B" w:rsidRPr="00CF457F" w:rsidRDefault="00635C8B" w:rsidP="00635C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Представлять проекты по теме.</w:t>
            </w:r>
          </w:p>
        </w:tc>
      </w:tr>
      <w:tr w:rsidR="00635C8B" w:rsidRPr="00026881" w:rsidTr="00F27591">
        <w:trPr>
          <w:trHeight w:val="232"/>
        </w:trPr>
        <w:tc>
          <w:tcPr>
            <w:tcW w:w="14786" w:type="dxa"/>
            <w:gridSpan w:val="7"/>
          </w:tcPr>
          <w:p w:rsidR="00635C8B" w:rsidRPr="005761D3" w:rsidRDefault="00635C8B" w:rsidP="000E6FE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1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РАЗДЕЛ IV. КУБАНЬ СЕГОДНЯ: ПОЛИТИЧЕСКИЙ РАКУРС (4 ч)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CF457F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725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5" w:type="dxa"/>
          </w:tcPr>
          <w:p w:rsidR="00D0167B" w:rsidRPr="00CF457F" w:rsidRDefault="00635C8B" w:rsidP="000B7E2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Система органов государственной власти в Краснодарском крае.</w:t>
            </w:r>
          </w:p>
        </w:tc>
        <w:tc>
          <w:tcPr>
            <w:tcW w:w="850" w:type="dxa"/>
          </w:tcPr>
          <w:p w:rsidR="00D0167B" w:rsidRPr="00CF457F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7473F3" w:rsidRDefault="00072571" w:rsidP="00D01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</w:t>
            </w:r>
            <w:r w:rsidR="00D0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Default="00D0167B" w:rsidP="00A1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0167B" w:rsidRPr="00026881" w:rsidRDefault="00D0167B" w:rsidP="000E6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47" w:type="dxa"/>
          </w:tcPr>
          <w:p w:rsidR="00D0167B" w:rsidRPr="00CF457F" w:rsidRDefault="00635C8B" w:rsidP="000725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Раскрывать значение понятий </w:t>
            </w:r>
            <w:r w:rsidRPr="004E26FE">
              <w:rPr>
                <w:rFonts w:ascii="Times New Roman" w:eastAsia="Arial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  <w:t>государственная власть, законодательная, исполнительная и судебная власти, референдум, политические элиты.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Опираясь на положения Устава Краснодарского края, характеризовать структуру органов государственной власти, их полномочия и направления деятельности. Объяснять,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476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как формируется краевое Законодательное Собрание, обозначать круг рассматриваемых им вопросов. Знать имена главы администрации (губернатора) Краснодарского края и председателя ЗСК, характеризовать их основные полномочия.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CF457F" w:rsidRDefault="00B926CF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85" w:type="dxa"/>
          </w:tcPr>
          <w:p w:rsidR="00D0167B" w:rsidRPr="00CF457F" w:rsidRDefault="00D0167B" w:rsidP="0063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C8B"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Организация местного самоуправления.</w:t>
            </w:r>
          </w:p>
        </w:tc>
        <w:tc>
          <w:tcPr>
            <w:tcW w:w="850" w:type="dxa"/>
          </w:tcPr>
          <w:p w:rsidR="00D0167B" w:rsidRPr="00CF457F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7473F3" w:rsidRDefault="00B926C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Default="00D0167B" w:rsidP="00A1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0167B" w:rsidRPr="00CF457F" w:rsidRDefault="00D0167B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D0167B" w:rsidRPr="00CF457F" w:rsidRDefault="00635C8B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Раскрывать значение понятия </w:t>
            </w:r>
            <w:r w:rsidRPr="00BA088D">
              <w:rPr>
                <w:rStyle w:val="22"/>
                <w:rFonts w:eastAsiaTheme="minorHAnsi"/>
                <w:sz w:val="28"/>
                <w:szCs w:val="28"/>
              </w:rPr>
              <w:t>местное самоуправление.</w:t>
            </w:r>
            <w:r w:rsidRPr="00BA088D">
              <w:rPr>
                <w:rStyle w:val="21"/>
                <w:rFonts w:eastAsiaTheme="minorHAnsi"/>
                <w:sz w:val="28"/>
                <w:szCs w:val="28"/>
              </w:rPr>
              <w:t xml:space="preserve"> 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Характеризовать основные принципы организации местного самоуправления в регионе, структуру и функции. Знать число муниципальных районов и городских округов, находящихся в составе края. Вносить предложения по повышению эффективности муниципального управления на примере своего населённого пункта.</w:t>
            </w:r>
          </w:p>
        </w:tc>
      </w:tr>
      <w:tr w:rsidR="00B926CF" w:rsidRPr="00026881" w:rsidTr="009E2AE8">
        <w:trPr>
          <w:trHeight w:val="232"/>
        </w:trPr>
        <w:tc>
          <w:tcPr>
            <w:tcW w:w="776" w:type="dxa"/>
          </w:tcPr>
          <w:p w:rsidR="00B926CF" w:rsidRDefault="00B926CF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85" w:type="dxa"/>
          </w:tcPr>
          <w:p w:rsidR="00B926CF" w:rsidRPr="00CF457F" w:rsidRDefault="00635C8B" w:rsidP="00635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Краснодарский край в правовом поле Российской Федерации.</w:t>
            </w:r>
          </w:p>
        </w:tc>
        <w:tc>
          <w:tcPr>
            <w:tcW w:w="850" w:type="dxa"/>
          </w:tcPr>
          <w:p w:rsidR="00B926CF" w:rsidRDefault="00B926CF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926CF" w:rsidRDefault="00B926C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B926CF" w:rsidRPr="00026881" w:rsidRDefault="00B926CF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B926CF" w:rsidRPr="0043553B" w:rsidRDefault="00B926CF" w:rsidP="00A13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6CF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«История Кубани»</w:t>
            </w:r>
          </w:p>
        </w:tc>
        <w:tc>
          <w:tcPr>
            <w:tcW w:w="5747" w:type="dxa"/>
          </w:tcPr>
          <w:p w:rsidR="00B926CF" w:rsidRPr="00B926CF" w:rsidRDefault="00635C8B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Раскрывать значение понятий </w:t>
            </w:r>
            <w:r w:rsidRPr="00BA088D">
              <w:rPr>
                <w:rStyle w:val="22"/>
                <w:rFonts w:eastAsiaTheme="minorHAnsi"/>
                <w:sz w:val="28"/>
                <w:szCs w:val="28"/>
              </w:rPr>
              <w:t>Конституция РФ, субъект Российской Федерации, закон, подзаконный акт, нормативный правовой акт, система права.</w:t>
            </w:r>
            <w:r w:rsidRPr="00BA088D">
              <w:rPr>
                <w:rStyle w:val="21"/>
                <w:rFonts w:eastAsiaTheme="minorHAnsi"/>
                <w:sz w:val="28"/>
                <w:szCs w:val="28"/>
              </w:rPr>
              <w:t xml:space="preserve"> 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Представлять Краснодарский край как субъект Российской Федерации, характеризовать его конституционно-правовой статус. Характеризовать площадь территории края, его административно-территориальное деление. Определять роль символики в общественно-политической жизни Краснодарского края. Соотносить между собой предметы ведения Российской Федерации и предметы совместного ведения РФ и Краснодарского края. Приводить примеры нормативно-правовых актов Краснодарского края, обладающих различной юридической силой.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CF457F" w:rsidRDefault="00B926CF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85" w:type="dxa"/>
          </w:tcPr>
          <w:p w:rsidR="00D0167B" w:rsidRPr="00CF457F" w:rsidRDefault="00635C8B" w:rsidP="000B7E2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Структура гражданского общества.</w:t>
            </w:r>
          </w:p>
        </w:tc>
        <w:tc>
          <w:tcPr>
            <w:tcW w:w="850" w:type="dxa"/>
          </w:tcPr>
          <w:p w:rsidR="00D0167B" w:rsidRPr="00CF457F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7473F3" w:rsidRDefault="00B926CF" w:rsidP="00D01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</w:t>
            </w:r>
            <w:r w:rsidR="00D0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Default="00D0167B" w:rsidP="00A1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0167B" w:rsidRPr="00CF457F" w:rsidRDefault="00D0167B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D0167B" w:rsidRPr="00CF457F" w:rsidRDefault="00635C8B" w:rsidP="00B926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Раскрывать значение понятий </w:t>
            </w:r>
            <w:r w:rsidRPr="00BA088D">
              <w:rPr>
                <w:rStyle w:val="22"/>
                <w:rFonts w:eastAsiaTheme="minorHAnsi"/>
                <w:sz w:val="28"/>
                <w:szCs w:val="28"/>
              </w:rPr>
              <w:t xml:space="preserve">политические партии, общественные организации, молодёжные организации, движение волонтёров, институты гражданского </w:t>
            </w:r>
            <w:r w:rsidRPr="00BA088D">
              <w:rPr>
                <w:rStyle w:val="22"/>
                <w:rFonts w:eastAsiaTheme="minorHAnsi"/>
                <w:sz w:val="28"/>
                <w:szCs w:val="28"/>
              </w:rPr>
              <w:lastRenderedPageBreak/>
              <w:t>общества.</w:t>
            </w:r>
            <w:r w:rsidRPr="00BA088D">
              <w:rPr>
                <w:rStyle w:val="21"/>
                <w:rFonts w:eastAsiaTheme="minorHAnsi"/>
                <w:sz w:val="28"/>
                <w:szCs w:val="28"/>
              </w:rPr>
              <w:t xml:space="preserve"> </w:t>
            </w:r>
            <w:r w:rsidRPr="00BA088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Характеризовать институты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гражданского общества, рассказывать об их становлении и деятельности на территории Краснодарского края. Давать собственную оценку работе региональных отделений политических партий и общественных организаций на территории края. Называть молодёжные организации, оценивать их роль в общественной жизни кубанского региона. Приводить примеры волонтёрского движения в крае.</w:t>
            </w:r>
          </w:p>
        </w:tc>
      </w:tr>
      <w:tr w:rsidR="00635C8B" w:rsidRPr="00026881" w:rsidTr="00792266">
        <w:trPr>
          <w:trHeight w:val="232"/>
        </w:trPr>
        <w:tc>
          <w:tcPr>
            <w:tcW w:w="14786" w:type="dxa"/>
            <w:gridSpan w:val="7"/>
          </w:tcPr>
          <w:p w:rsidR="00635C8B" w:rsidRPr="00BA088D" w:rsidRDefault="00635C8B" w:rsidP="00B926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lastRenderedPageBreak/>
              <w:t xml:space="preserve">Итоговое повторение и проектная деятельность 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8"/>
                <w:szCs w:val="28"/>
                <w:lang w:bidi="ru-RU"/>
              </w:rPr>
              <w:t>(1ч)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CF457F" w:rsidRDefault="00B926CF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85" w:type="dxa"/>
          </w:tcPr>
          <w:p w:rsidR="00D0167B" w:rsidRPr="00CF457F" w:rsidRDefault="00635C8B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. Итоговое повторение по разделу IV. Проектная деятельность.</w:t>
            </w:r>
          </w:p>
        </w:tc>
        <w:tc>
          <w:tcPr>
            <w:tcW w:w="850" w:type="dxa"/>
          </w:tcPr>
          <w:p w:rsidR="00D0167B" w:rsidRPr="00CF457F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7473F3" w:rsidRDefault="00B926CF" w:rsidP="000725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</w:t>
            </w:r>
            <w:r w:rsidR="00D0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Default="00D0167B" w:rsidP="00A132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0167B" w:rsidRPr="00CF457F" w:rsidRDefault="00D0167B" w:rsidP="000E6F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D0167B" w:rsidRPr="00E44C12" w:rsidRDefault="00635C8B" w:rsidP="00B926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Закрепить и систематизировать знания по теме «Кубань сегодня: политический ракурс». Раскрывать особенности системы органов государственной власти в Краснодарском крае. Рассказывать об организации местного самоуправления. Определять конституционно-правовой статус Краснодарского края. Характеризовать структуру гражданского общества в Краснодарском крае. Представлять проекты по теме</w:t>
            </w:r>
          </w:p>
        </w:tc>
      </w:tr>
      <w:tr w:rsidR="00337CF5" w:rsidRPr="00026881" w:rsidTr="00F94AC0">
        <w:trPr>
          <w:trHeight w:val="232"/>
        </w:trPr>
        <w:tc>
          <w:tcPr>
            <w:tcW w:w="14786" w:type="dxa"/>
            <w:gridSpan w:val="7"/>
          </w:tcPr>
          <w:p w:rsidR="00337CF5" w:rsidRPr="005761D3" w:rsidRDefault="00337CF5" w:rsidP="00B926C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 w:rsidRPr="005761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РАЗДЕЛ V. КУБАНЬ - КУЛЬТУРНЫЙ ЦЕНТР ЮГА РОССИИ (6 ч)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Default="002E0DA1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85" w:type="dxa"/>
          </w:tcPr>
          <w:p w:rsidR="00D0167B" w:rsidRPr="0042428F" w:rsidRDefault="00337CF5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Духовная жизнь кубанцев.</w:t>
            </w:r>
          </w:p>
        </w:tc>
        <w:tc>
          <w:tcPr>
            <w:tcW w:w="850" w:type="dxa"/>
          </w:tcPr>
          <w:p w:rsidR="00D0167B" w:rsidRPr="0042428F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Default="002E0DA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Default="00D0167B" w:rsidP="001E3E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0167B" w:rsidRPr="00CF457F" w:rsidRDefault="00D0167B" w:rsidP="001E3E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D0167B" w:rsidRPr="0042428F" w:rsidRDefault="00337CF5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  <w:t>диалог культур, этническая толерантность, народная культура.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Характеризовать историческую роль Кубани как перекрёстка культур и цивилизаций. Описывать многообразие духовной жизни кубанцев. Объяснять особенности и специфику региональной идентичности, раскрывать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духовные ценности народной культуры. Используя дополнительные источники информации, готовить проекты по темам «Кубанское казачество - уникальное этнокультурное сообщество», «Достижения культуры современной Кубани» и др.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A70C1F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2E0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5" w:type="dxa"/>
          </w:tcPr>
          <w:p w:rsidR="00D0167B" w:rsidRPr="00A70C1F" w:rsidRDefault="00337CF5" w:rsidP="00A70C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Система образования на Кубани. Культурная функция образовательных учреждений.</w:t>
            </w:r>
          </w:p>
        </w:tc>
        <w:tc>
          <w:tcPr>
            <w:tcW w:w="850" w:type="dxa"/>
          </w:tcPr>
          <w:p w:rsidR="00D0167B" w:rsidRPr="00A70C1F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C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7473F3" w:rsidRDefault="002E0DA1" w:rsidP="002E0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</w:t>
            </w:r>
            <w:r w:rsidR="00D0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Pr="00A1321C" w:rsidRDefault="002E0DA1" w:rsidP="000E6F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5747" w:type="dxa"/>
          </w:tcPr>
          <w:p w:rsidR="00D0167B" w:rsidRPr="00A70C1F" w:rsidRDefault="00337CF5" w:rsidP="002E0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  <w:t>система образования, структура образования, инклюзивное образование.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8"/>
                <w:szCs w:val="28"/>
                <w:lang w:bidi="ru-RU"/>
              </w:rPr>
              <w:t xml:space="preserve">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Характеризовать систему общего образования. Раскрывать культурную функцию школ и учреждений дополнительного образования на территории Краснодарского края. Готовить сообщения, доклады по теме.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A70C1F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85" w:type="dxa"/>
          </w:tcPr>
          <w:p w:rsidR="00D0167B" w:rsidRPr="00A70C1F" w:rsidRDefault="00337CF5" w:rsidP="00116CA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Высшие учебные заведения и научные центры Кубани.</w:t>
            </w:r>
          </w:p>
        </w:tc>
        <w:tc>
          <w:tcPr>
            <w:tcW w:w="850" w:type="dxa"/>
          </w:tcPr>
          <w:p w:rsidR="00D0167B" w:rsidRPr="00A70C1F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0C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7473F3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02.03</w:t>
            </w: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Pr="00026881" w:rsidRDefault="002E0DA1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Карта Краснодарского края</w:t>
            </w:r>
          </w:p>
        </w:tc>
        <w:tc>
          <w:tcPr>
            <w:tcW w:w="5747" w:type="dxa"/>
          </w:tcPr>
          <w:p w:rsidR="00D0167B" w:rsidRPr="00A70C1F" w:rsidRDefault="00337CF5" w:rsidP="002E0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  <w:t xml:space="preserve">вуз, </w:t>
            </w:r>
            <w:proofErr w:type="spellStart"/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  <w:t>бакалавриат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  <w:t>, магистратура.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8"/>
                <w:szCs w:val="28"/>
                <w:lang w:bidi="ru-RU"/>
              </w:rPr>
              <w:t xml:space="preserve">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Называть ведущие вузы края и научно-исследовательские институты (НИИ). Приводить примеры основных направлений научной деятельности и достижений ведущих кубанских НИИ. Давать оценку привлекательности Кубани как пространства образовательных и профессиональных траекторий. Готовить сообщения, доклады, проекты по теме.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A21278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B6691" w:rsidRPr="00A2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5" w:type="dxa"/>
          </w:tcPr>
          <w:p w:rsidR="00D0167B" w:rsidRPr="00651447" w:rsidRDefault="00337CF5" w:rsidP="00275710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Конфес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сиональное многообразие региона.</w:t>
            </w:r>
          </w:p>
        </w:tc>
        <w:tc>
          <w:tcPr>
            <w:tcW w:w="850" w:type="dxa"/>
          </w:tcPr>
          <w:p w:rsidR="00D0167B" w:rsidRPr="00651447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7473F3" w:rsidRDefault="00D0167B" w:rsidP="009B1A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1A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Pr="00026881" w:rsidRDefault="00D0167B" w:rsidP="00A212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47" w:type="dxa"/>
          </w:tcPr>
          <w:p w:rsidR="00D0167B" w:rsidRPr="00651447" w:rsidRDefault="00337CF5" w:rsidP="003F3C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  <w:t>религия, религиозные культы, конфессиональное многообразие, свобода совести.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8"/>
                <w:szCs w:val="28"/>
                <w:lang w:bidi="ru-RU"/>
              </w:rPr>
              <w:t xml:space="preserve">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Характеризовать религиозную ситуацию в Краснодарском крае. Называть традиционные конфессии. Приводить примеры наиболее крупных храмов, действующих на Кубани и в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своём населённом пункте. Рассказывать о системе религиозного образования в крае. Готовить проекты по теме.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651447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A2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5" w:type="dxa"/>
          </w:tcPr>
          <w:p w:rsidR="00D0167B" w:rsidRPr="00651447" w:rsidRDefault="00337CF5" w:rsidP="009B037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Культурное достояние Краснодарского края. Учреждения культуры.</w:t>
            </w:r>
          </w:p>
        </w:tc>
        <w:tc>
          <w:tcPr>
            <w:tcW w:w="850" w:type="dxa"/>
          </w:tcPr>
          <w:p w:rsidR="00D0167B" w:rsidRPr="00651447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651447" w:rsidRDefault="009B1AF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Pr="00026881" w:rsidRDefault="00741432" w:rsidP="00F8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41432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«География Краснодарского края»</w:t>
            </w:r>
          </w:p>
        </w:tc>
        <w:tc>
          <w:tcPr>
            <w:tcW w:w="5747" w:type="dxa"/>
          </w:tcPr>
          <w:p w:rsidR="00D0167B" w:rsidRPr="00651447" w:rsidRDefault="00337CF5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  <w:t>культурное достояние, культурная жизнь.</w:t>
            </w: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8"/>
                <w:szCs w:val="28"/>
                <w:lang w:bidi="ru-RU"/>
              </w:rPr>
              <w:t xml:space="preserve">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Называть наиболее крупные учреждения культуры на Кубани и рассказывать об их деятельности. Приводить примеры учреждений культуры, расположенных в своём населённом пункте. Называть имена известных деятелей культуры Кубани. Оценивать роль театров, музеев, библиотек, выставочных залов в развитии культурного пространства региона. Делать вывод о многообразии культуры кубанского края.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651447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4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85" w:type="dxa"/>
          </w:tcPr>
          <w:p w:rsidR="00D0167B" w:rsidRPr="00651447" w:rsidRDefault="00337CF5" w:rsidP="00651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Искусство и литература Кубани. Культурная политика в крае.</w:t>
            </w:r>
          </w:p>
        </w:tc>
        <w:tc>
          <w:tcPr>
            <w:tcW w:w="850" w:type="dxa"/>
          </w:tcPr>
          <w:p w:rsidR="00D0167B" w:rsidRPr="00651447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4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7473F3" w:rsidRDefault="009B1AF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23.03  </w:t>
            </w: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Pr="00026881" w:rsidRDefault="00741432" w:rsidP="00F8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41432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«География Краснодарского края»</w:t>
            </w:r>
          </w:p>
        </w:tc>
        <w:tc>
          <w:tcPr>
            <w:tcW w:w="5747" w:type="dxa"/>
          </w:tcPr>
          <w:p w:rsidR="00D0167B" w:rsidRPr="00651447" w:rsidRDefault="00337CF5" w:rsidP="007414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Раскрывать значение понятий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  <w:t>малая городская скульптура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  <w:t>арт-фестиваль, авангардное искусство</w:t>
            </w:r>
            <w:proofErr w:type="gramStart"/>
            <w:r w:rsidRPr="00EC477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bidi="ru-RU"/>
              </w:rPr>
              <w:t>.'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gram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Рассказывать о литературной жизни Кубани. Называть имена кубанских прозаиков и поэтов и их произведения. Выделять основные жанры современного искусства Кубани, характеризовать их особенности. Называть имена кубанских художников, скульпторов, приводить примеры их работ. Рассказывать о роли талантливых художников и писателей в развитии культурной жизни кубанского региона. Давать собственную оценку развитию культуры на Кубани, комментировать проблемы, предлагать пути решения. Характеризовать основные приоритеты и направления региональной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политики в области культуры.</w:t>
            </w:r>
          </w:p>
        </w:tc>
      </w:tr>
      <w:tr w:rsidR="00337CF5" w:rsidRPr="00026881" w:rsidTr="004A3960">
        <w:trPr>
          <w:trHeight w:val="232"/>
        </w:trPr>
        <w:tc>
          <w:tcPr>
            <w:tcW w:w="14786" w:type="dxa"/>
            <w:gridSpan w:val="7"/>
          </w:tcPr>
          <w:p w:rsidR="00337CF5" w:rsidRPr="00EC4772" w:rsidRDefault="00337CF5" w:rsidP="007414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lastRenderedPageBreak/>
              <w:t xml:space="preserve">Итоговое повторение и проектная деятельность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(1 ч)</w:t>
            </w:r>
          </w:p>
        </w:tc>
      </w:tr>
      <w:tr w:rsidR="00741432" w:rsidRPr="00026881" w:rsidTr="009E2AE8">
        <w:trPr>
          <w:trHeight w:val="232"/>
        </w:trPr>
        <w:tc>
          <w:tcPr>
            <w:tcW w:w="776" w:type="dxa"/>
          </w:tcPr>
          <w:p w:rsidR="00741432" w:rsidRPr="00651447" w:rsidRDefault="00741432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85" w:type="dxa"/>
          </w:tcPr>
          <w:p w:rsidR="00741432" w:rsidRPr="00741432" w:rsidRDefault="00337CF5" w:rsidP="006514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Итоговое повторение по разделу V. Проектная деятельность.</w:t>
            </w:r>
          </w:p>
        </w:tc>
        <w:tc>
          <w:tcPr>
            <w:tcW w:w="850" w:type="dxa"/>
          </w:tcPr>
          <w:p w:rsidR="00741432" w:rsidRPr="00651447" w:rsidRDefault="00741432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1432" w:rsidRDefault="009B1AF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741432" w:rsidRPr="00026881" w:rsidRDefault="00741432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41432" w:rsidRPr="00741432" w:rsidRDefault="00741432" w:rsidP="00F8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432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«География Краснодарского края»</w:t>
            </w:r>
          </w:p>
        </w:tc>
        <w:tc>
          <w:tcPr>
            <w:tcW w:w="5747" w:type="dxa"/>
          </w:tcPr>
          <w:p w:rsidR="00741432" w:rsidRPr="00741432" w:rsidRDefault="00337CF5" w:rsidP="007414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Закрепить знания по теме «Кубань - культурный центр Юга России». Рассказывать об особенностях духовной жизни кубанского общества. Характеризовать систему образования в регионе. Определять особенности религиозной ситуации в крае. Делать выводы о развитии культурного пространства Краснодарского края. Представлять проекты по теме.</w:t>
            </w:r>
          </w:p>
        </w:tc>
      </w:tr>
      <w:tr w:rsidR="008F158A" w:rsidRPr="00026881" w:rsidTr="001442C0">
        <w:trPr>
          <w:trHeight w:val="232"/>
        </w:trPr>
        <w:tc>
          <w:tcPr>
            <w:tcW w:w="9039" w:type="dxa"/>
            <w:gridSpan w:val="6"/>
          </w:tcPr>
          <w:p w:rsidR="008F158A" w:rsidRPr="0043553B" w:rsidRDefault="008F158A" w:rsidP="00F8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7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 xml:space="preserve">Заключение </w:t>
            </w: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(1 ч)</w:t>
            </w:r>
          </w:p>
        </w:tc>
        <w:tc>
          <w:tcPr>
            <w:tcW w:w="5747" w:type="dxa"/>
          </w:tcPr>
          <w:p w:rsidR="008F158A" w:rsidRPr="003F3C97" w:rsidRDefault="008F158A" w:rsidP="000E6F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651447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85" w:type="dxa"/>
          </w:tcPr>
          <w:p w:rsidR="00D0167B" w:rsidRPr="00651447" w:rsidRDefault="008F158A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Современные тенденции развития кубанского региона.</w:t>
            </w:r>
          </w:p>
        </w:tc>
        <w:tc>
          <w:tcPr>
            <w:tcW w:w="850" w:type="dxa"/>
          </w:tcPr>
          <w:p w:rsidR="00D0167B" w:rsidRPr="00651447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651447" w:rsidRDefault="009B1AF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13.04  </w:t>
            </w: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Pr="00026881" w:rsidRDefault="00D0167B" w:rsidP="00F8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7" w:type="dxa"/>
          </w:tcPr>
          <w:p w:rsidR="00D0167B" w:rsidRPr="00651447" w:rsidRDefault="008F158A" w:rsidP="007414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Систематизировать знания по курсу к</w:t>
            </w:r>
            <w:proofErr w:type="gram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у-</w:t>
            </w:r>
            <w:proofErr w:type="gram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бановедения</w:t>
            </w:r>
            <w:proofErr w:type="spellEnd"/>
            <w:r w:rsidRPr="00EC47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в средней школе. Раскрывать роль и место Краснодарского края в российском социуме. Характеризовать современные тенденции развития кубанского региона. Высказывать собственные суждения о связи поколений и времён, а также о необходимости осознания себя полноправным представителем кубанского общества. Представлять сообщения, доклады, проекты по теме «Краснодарский край в начале XXI века. Человек и общество».</w:t>
            </w:r>
          </w:p>
        </w:tc>
      </w:tr>
      <w:tr w:rsidR="00741432" w:rsidRPr="00026881" w:rsidTr="009E2AE8">
        <w:trPr>
          <w:trHeight w:val="232"/>
        </w:trPr>
        <w:tc>
          <w:tcPr>
            <w:tcW w:w="776" w:type="dxa"/>
          </w:tcPr>
          <w:p w:rsidR="00741432" w:rsidRDefault="00741432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85" w:type="dxa"/>
          </w:tcPr>
          <w:p w:rsidR="00741432" w:rsidRPr="00741432" w:rsidRDefault="008F158A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1432">
              <w:rPr>
                <w:rFonts w:ascii="Times New Roman" w:eastAsia="Times New Roman" w:hAnsi="Times New Roman"/>
                <w:sz w:val="24"/>
                <w:szCs w:val="24"/>
              </w:rPr>
              <w:t>Портрет современной Кубани.</w:t>
            </w:r>
          </w:p>
        </w:tc>
        <w:tc>
          <w:tcPr>
            <w:tcW w:w="850" w:type="dxa"/>
          </w:tcPr>
          <w:p w:rsidR="00741432" w:rsidRPr="00651447" w:rsidRDefault="00741432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1432" w:rsidRPr="00651447" w:rsidRDefault="009B1AF1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741432" w:rsidRPr="00026881" w:rsidRDefault="00741432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741432" w:rsidRPr="0043553B" w:rsidRDefault="00741432" w:rsidP="00F8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Диск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Кубани</w:t>
            </w:r>
            <w:r w:rsidRPr="004355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7" w:type="dxa"/>
          </w:tcPr>
          <w:p w:rsidR="00741432" w:rsidRPr="008F158A" w:rsidRDefault="00741432" w:rsidP="007414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социалистический реализм, художник-монументалист, городская (уличная) скульптура, вантовая конструкция. Используя дополнительные источники информации, характеризовать особенности развития изобразительного искусства на Кубани в конце XX - начале XXI в. Называть имена </w:t>
            </w:r>
            <w:r w:rsidRPr="008F15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известных художников, скульпторов (С. Д. </w:t>
            </w:r>
            <w:proofErr w:type="spellStart"/>
            <w:r w:rsidRPr="008F158A">
              <w:rPr>
                <w:rFonts w:ascii="Times New Roman" w:eastAsia="Times New Roman" w:hAnsi="Times New Roman" w:cs="Times New Roman"/>
                <w:sz w:val="28"/>
                <w:szCs w:val="28"/>
              </w:rPr>
              <w:t>Воржев</w:t>
            </w:r>
            <w:proofErr w:type="spellEnd"/>
            <w:r w:rsidRPr="008F1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Л. А. Самокиш, А. А. Аполлонов, А. П. </w:t>
            </w:r>
            <w:proofErr w:type="spellStart"/>
            <w:r w:rsidRPr="008F158A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Корнаев</w:t>
            </w:r>
            <w:proofErr w:type="spellEnd"/>
            <w:r w:rsidRPr="008F1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др.), готовить сообщения, презентации об их творчестве. Рассказывать о спортивной жизни края и достижениях кубанских спортсменов. Называть имена выдающихся представителей спорта (А. И. Лавров, И. В. Караваева, А. Н. Москаленко и др.), готовить презентации об их достижениях. Приводить примеры, раскрывающие особенности повседневной жизни кубанского региона в конце XX - начале XXI в. Давать собственную оценку событиям повседневной жизни кубанцев. Готовить проекты по теме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651447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85" w:type="dxa"/>
          </w:tcPr>
          <w:p w:rsidR="00D0167B" w:rsidRPr="008F158A" w:rsidRDefault="00741432" w:rsidP="000471F9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F158A">
              <w:rPr>
                <w:rFonts w:ascii="Times New Roman" w:eastAsia="Times New Roman" w:hAnsi="Times New Roman"/>
                <w:sz w:val="28"/>
                <w:szCs w:val="28"/>
              </w:rPr>
              <w:t>Итоговое повторение и проектная деятельность. Диалог культур</w:t>
            </w:r>
          </w:p>
        </w:tc>
        <w:tc>
          <w:tcPr>
            <w:tcW w:w="850" w:type="dxa"/>
          </w:tcPr>
          <w:p w:rsidR="00D0167B" w:rsidRPr="008F158A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5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0167B" w:rsidRPr="008F158A" w:rsidRDefault="009B1AF1" w:rsidP="004928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</w:t>
            </w:r>
          </w:p>
        </w:tc>
        <w:tc>
          <w:tcPr>
            <w:tcW w:w="1134" w:type="dxa"/>
          </w:tcPr>
          <w:p w:rsidR="00D0167B" w:rsidRPr="008F158A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D0167B" w:rsidRPr="008F158A" w:rsidRDefault="00D0167B" w:rsidP="00F804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15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Учебник </w:t>
            </w:r>
          </w:p>
        </w:tc>
        <w:tc>
          <w:tcPr>
            <w:tcW w:w="5747" w:type="dxa"/>
          </w:tcPr>
          <w:p w:rsidR="00D0167B" w:rsidRPr="008F158A" w:rsidRDefault="00741432" w:rsidP="003E44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5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Раскрывать значение понятий инвестиции, менталитет. Систематизировать знания о важнейших событиях, происходивших на Кубани с 1914 г. до настоящего времени. Характеризовать обстановку в регионе в годы войн и революций. Рассказывать о подвигах кубанцев на фронтах Первой мировой и Великой Отечественной войн. Закрепить знания об особенностях социально-экономического развития кубанского региона в XX - начале XXI в. Приводить примеры, характеризующие повседневную жизнь кубанского общества в разные периоды XX столетия и в первые десятилетия нынешнего века. Отмечать многонациональный колорит кубанского региона и такие черты характера жителей Кубани как любовь к малой родине, </w:t>
            </w:r>
            <w:r w:rsidRPr="008F15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веротерпимость, толерантность. Приводить примеры добрососедских отношений и взаимовлияния культур народов, проживающих на территории Краснодарского края. Объяснять, почему Кубань называют житницей, здравницей и жемчужиной России. Оценивать перспективы развития региона в XXI в. Создавать «портрет» современной Кубани. Готовить проект по одной из изученных тем</w:t>
            </w:r>
          </w:p>
        </w:tc>
      </w:tr>
      <w:tr w:rsidR="00D0167B" w:rsidRPr="00026881" w:rsidTr="00381FF5">
        <w:trPr>
          <w:trHeight w:val="232"/>
        </w:trPr>
        <w:tc>
          <w:tcPr>
            <w:tcW w:w="14786" w:type="dxa"/>
            <w:gridSpan w:val="7"/>
          </w:tcPr>
          <w:p w:rsidR="00D0167B" w:rsidRPr="005761D3" w:rsidRDefault="00D0167B" w:rsidP="002F7B6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741432" w:rsidRPr="00576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V.  ДУХОВНЫЕ ИСТОКИ КУБАНИ (4ч.)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C549CD" w:rsidRDefault="00400CE9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85" w:type="dxa"/>
          </w:tcPr>
          <w:p w:rsidR="00D0167B" w:rsidRPr="00C549CD" w:rsidRDefault="00400CE9" w:rsidP="00C04CF5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0110">
              <w:rPr>
                <w:rFonts w:ascii="Times New Roman CYR" w:hAnsi="Times New Roman CYR" w:cs="Times New Roman CYR"/>
                <w:sz w:val="28"/>
                <w:szCs w:val="28"/>
              </w:rPr>
              <w:t>Православные ценности в современном мире.</w:t>
            </w:r>
          </w:p>
        </w:tc>
        <w:tc>
          <w:tcPr>
            <w:tcW w:w="850" w:type="dxa"/>
          </w:tcPr>
          <w:p w:rsidR="00D0167B" w:rsidRPr="00C549CD" w:rsidRDefault="00400CE9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0D2E64" w:rsidRDefault="00D0167B" w:rsidP="00400C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Pr="00A1321C" w:rsidRDefault="00400CE9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00110">
              <w:rPr>
                <w:rFonts w:ascii="Times New Roman CYR" w:hAnsi="Times New Roman CYR" w:cs="Times New Roman CYR"/>
                <w:sz w:val="28"/>
                <w:szCs w:val="28"/>
              </w:rPr>
              <w:t>Презентация «Православные ценности в современном мире»</w:t>
            </w:r>
          </w:p>
        </w:tc>
        <w:tc>
          <w:tcPr>
            <w:tcW w:w="5747" w:type="dxa"/>
          </w:tcPr>
          <w:p w:rsidR="00D0167B" w:rsidRPr="00400CE9" w:rsidRDefault="000527DD" w:rsidP="000E6F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CE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Рассуждать о вызовах современного мира и религии. Раскрывать понятие духовности, православные ценности. Вера в жизни современного человека. Смысл жизни в понимании христианина. Традиционные семейные ценности. Традиции православного воспитания. Понятия «любовь», «вера», «надежда», «верность», «доброта», «милосердие»</w:t>
            </w:r>
          </w:p>
        </w:tc>
      </w:tr>
      <w:tr w:rsidR="00D0167B" w:rsidRPr="00026881" w:rsidTr="009E2AE8">
        <w:trPr>
          <w:trHeight w:val="232"/>
        </w:trPr>
        <w:tc>
          <w:tcPr>
            <w:tcW w:w="776" w:type="dxa"/>
          </w:tcPr>
          <w:p w:rsidR="00D0167B" w:rsidRPr="00C549CD" w:rsidRDefault="00400CE9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85" w:type="dxa"/>
          </w:tcPr>
          <w:p w:rsidR="00D0167B" w:rsidRPr="00C549CD" w:rsidRDefault="00400CE9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0110">
              <w:rPr>
                <w:rFonts w:ascii="Times New Roman CYR" w:hAnsi="Times New Roman CYR" w:cs="Times New Roman CYR"/>
                <w:sz w:val="28"/>
                <w:szCs w:val="28"/>
              </w:rPr>
              <w:t>Духовно-нравственные основы культуры современного казачества.</w:t>
            </w:r>
          </w:p>
        </w:tc>
        <w:tc>
          <w:tcPr>
            <w:tcW w:w="850" w:type="dxa"/>
          </w:tcPr>
          <w:p w:rsidR="00D0167B" w:rsidRPr="00C549CD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0167B" w:rsidRPr="00C549CD" w:rsidRDefault="00D0167B" w:rsidP="00CD0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67B" w:rsidRPr="00026881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D0167B" w:rsidRPr="00A1321C" w:rsidRDefault="00400CE9" w:rsidP="00F804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00110">
              <w:rPr>
                <w:rFonts w:ascii="Times New Roman CYR" w:hAnsi="Times New Roman CYR" w:cs="Times New Roman CYR"/>
                <w:sz w:val="28"/>
                <w:szCs w:val="28"/>
              </w:rPr>
              <w:t xml:space="preserve">Видеофильм о </w:t>
            </w:r>
            <w:proofErr w:type="gramStart"/>
            <w:r w:rsidRPr="00400110">
              <w:rPr>
                <w:rFonts w:ascii="Times New Roman CYR" w:hAnsi="Times New Roman CYR" w:cs="Times New Roman CYR"/>
                <w:sz w:val="28"/>
                <w:szCs w:val="28"/>
              </w:rPr>
              <w:t>современном</w:t>
            </w:r>
            <w:proofErr w:type="gramEnd"/>
            <w:r w:rsidRPr="00400110">
              <w:rPr>
                <w:rFonts w:ascii="Times New Roman CYR" w:hAnsi="Times New Roman CYR" w:cs="Times New Roman CYR"/>
                <w:sz w:val="28"/>
                <w:szCs w:val="28"/>
              </w:rPr>
              <w:t xml:space="preserve"> казачества.</w:t>
            </w:r>
          </w:p>
        </w:tc>
        <w:tc>
          <w:tcPr>
            <w:tcW w:w="5747" w:type="dxa"/>
          </w:tcPr>
          <w:p w:rsidR="000527DD" w:rsidRPr="00400CE9" w:rsidRDefault="000527DD" w:rsidP="00052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00CE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об история религиозного образования в России и на Кубани.</w:t>
            </w:r>
            <w:proofErr w:type="gramEnd"/>
            <w:r w:rsidRPr="00400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CE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Новомученики</w:t>
            </w:r>
            <w:proofErr w:type="spellEnd"/>
            <w:r w:rsidRPr="00400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Кубани. Жития священномучеников Михаила Лекторского, Иоанна Яковлева, Григория </w:t>
            </w:r>
            <w:proofErr w:type="spellStart"/>
            <w:r w:rsidRPr="00400CE9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Конокотина</w:t>
            </w:r>
            <w:proofErr w:type="spellEnd"/>
            <w:r w:rsidRPr="00400CE9">
              <w:rPr>
                <w:rFonts w:ascii="Times New Roman" w:eastAsia="Times New Roman" w:hAnsi="Times New Roman" w:cs="Times New Roman"/>
                <w:sz w:val="28"/>
                <w:szCs w:val="28"/>
              </w:rPr>
              <w:t>, Андрея Ковалева, Григория Троицкого. Икона «</w:t>
            </w:r>
            <w:proofErr w:type="spellStart"/>
            <w:r w:rsidRPr="00400CE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Новомученики</w:t>
            </w:r>
            <w:proofErr w:type="spellEnd"/>
            <w:r w:rsidRPr="00400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исповедники Кубанские».</w:t>
            </w:r>
          </w:p>
          <w:p w:rsidR="00D0167B" w:rsidRPr="00400CE9" w:rsidRDefault="000527DD" w:rsidP="00052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CE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Особенности современной деятельности РПЦ. Основы социальной концепции РПЦ. Просветительская деятельность Кубанской митрополии в настоящее время.</w:t>
            </w:r>
          </w:p>
        </w:tc>
      </w:tr>
      <w:tr w:rsidR="00400CE9" w:rsidRPr="00026881" w:rsidTr="009E2AE8">
        <w:trPr>
          <w:trHeight w:val="232"/>
        </w:trPr>
        <w:tc>
          <w:tcPr>
            <w:tcW w:w="776" w:type="dxa"/>
          </w:tcPr>
          <w:p w:rsidR="00400CE9" w:rsidRPr="00C549CD" w:rsidRDefault="00400CE9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585" w:type="dxa"/>
          </w:tcPr>
          <w:p w:rsidR="00400CE9" w:rsidRPr="00C549CD" w:rsidRDefault="00400CE9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0110">
              <w:rPr>
                <w:rFonts w:ascii="Times New Roman CYR" w:hAnsi="Times New Roman CYR" w:cs="Times New Roman CYR"/>
                <w:sz w:val="28"/>
                <w:szCs w:val="28"/>
              </w:rPr>
              <w:t>Особенности духовной жизни современной Кубани.</w:t>
            </w:r>
          </w:p>
        </w:tc>
        <w:tc>
          <w:tcPr>
            <w:tcW w:w="850" w:type="dxa"/>
          </w:tcPr>
          <w:p w:rsidR="00400CE9" w:rsidRPr="00C549CD" w:rsidRDefault="00400CE9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0CE9" w:rsidRPr="00C549CD" w:rsidRDefault="00400CE9" w:rsidP="00CD0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CE9" w:rsidRPr="00026881" w:rsidRDefault="00400CE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400CE9" w:rsidRPr="00A1321C" w:rsidRDefault="00400CE9" w:rsidP="00F8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110">
              <w:rPr>
                <w:rFonts w:ascii="Times New Roman CYR" w:hAnsi="Times New Roman CYR" w:cs="Times New Roman CYR"/>
                <w:sz w:val="28"/>
                <w:szCs w:val="28"/>
              </w:rPr>
              <w:t>Видеофильм об особенностях духовной жизни современной Кубани.</w:t>
            </w:r>
          </w:p>
        </w:tc>
        <w:tc>
          <w:tcPr>
            <w:tcW w:w="5747" w:type="dxa"/>
          </w:tcPr>
          <w:p w:rsidR="00400CE9" w:rsidRPr="00400CE9" w:rsidRDefault="00400CE9" w:rsidP="00400C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00CE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об история религиозного образования в России и на Кубани.</w:t>
            </w:r>
            <w:proofErr w:type="gramEnd"/>
            <w:r w:rsidRPr="00400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0CE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Новомученики</w:t>
            </w:r>
            <w:proofErr w:type="spellEnd"/>
            <w:r w:rsidRPr="00400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Кубани. Жития священномучеников Михаила Лекторского, Иоанна Яковлева, Григория </w:t>
            </w:r>
            <w:proofErr w:type="spellStart"/>
            <w:r w:rsidRPr="00400CE9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Конокотина</w:t>
            </w:r>
            <w:proofErr w:type="spellEnd"/>
            <w:r w:rsidRPr="00400CE9">
              <w:rPr>
                <w:rFonts w:ascii="Times New Roman" w:eastAsia="Times New Roman" w:hAnsi="Times New Roman" w:cs="Times New Roman"/>
                <w:sz w:val="28"/>
                <w:szCs w:val="28"/>
              </w:rPr>
              <w:t>, Андрея Ковалева, Григория Троицкого. Икона «</w:t>
            </w:r>
            <w:proofErr w:type="spellStart"/>
            <w:r w:rsidRPr="00400CE9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Новомученики</w:t>
            </w:r>
            <w:proofErr w:type="spellEnd"/>
            <w:r w:rsidRPr="00400C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исповедники Кубанские».</w:t>
            </w:r>
          </w:p>
          <w:p w:rsidR="00400CE9" w:rsidRPr="00400CE9" w:rsidRDefault="00400CE9" w:rsidP="00400C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CE9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Особенности современной деятельности РПЦ. Основы социальной концепции РПЦ. Просветительская деятельность Кубанской митрополии в настоящее время.</w:t>
            </w:r>
          </w:p>
        </w:tc>
      </w:tr>
      <w:tr w:rsidR="00400CE9" w:rsidRPr="00026881" w:rsidTr="009E2AE8">
        <w:trPr>
          <w:trHeight w:val="232"/>
        </w:trPr>
        <w:tc>
          <w:tcPr>
            <w:tcW w:w="776" w:type="dxa"/>
          </w:tcPr>
          <w:p w:rsidR="00400CE9" w:rsidRPr="00C549CD" w:rsidRDefault="00400CE9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85" w:type="dxa"/>
          </w:tcPr>
          <w:p w:rsidR="00400CE9" w:rsidRPr="00C549CD" w:rsidRDefault="00400CE9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0110">
              <w:rPr>
                <w:rFonts w:ascii="Times New Roman CYR" w:hAnsi="Times New Roman CYR" w:cs="Times New Roman CYR"/>
                <w:sz w:val="28"/>
                <w:szCs w:val="28"/>
              </w:rPr>
              <w:t>ЗАКЛЮЧЕНИЕ. Уроки прошлого в исторической памяти кубанцев.</w:t>
            </w:r>
          </w:p>
        </w:tc>
        <w:tc>
          <w:tcPr>
            <w:tcW w:w="850" w:type="dxa"/>
          </w:tcPr>
          <w:p w:rsidR="00400CE9" w:rsidRPr="00C549CD" w:rsidRDefault="00400CE9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00CE9" w:rsidRPr="00C549CD" w:rsidRDefault="00400CE9" w:rsidP="00CD09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CE9" w:rsidRPr="00026881" w:rsidRDefault="00400CE9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400CE9" w:rsidRPr="00A1321C" w:rsidRDefault="00400CE9" w:rsidP="00F804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400CE9" w:rsidRPr="00400CE9" w:rsidRDefault="00400CE9" w:rsidP="000527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167B" w:rsidRPr="00A22A5C" w:rsidTr="009E2AE8">
        <w:trPr>
          <w:trHeight w:val="232"/>
        </w:trPr>
        <w:tc>
          <w:tcPr>
            <w:tcW w:w="776" w:type="dxa"/>
          </w:tcPr>
          <w:p w:rsidR="00D0167B" w:rsidRPr="00C549CD" w:rsidRDefault="00D0167B" w:rsidP="004928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</w:tcPr>
          <w:p w:rsidR="00D0167B" w:rsidRPr="00C549CD" w:rsidRDefault="00D0167B" w:rsidP="009B0375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9CD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850" w:type="dxa"/>
          </w:tcPr>
          <w:p w:rsidR="00D0167B" w:rsidRPr="00A22A5C" w:rsidRDefault="00D0167B" w:rsidP="0049287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4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34ч</w:t>
            </w:r>
          </w:p>
        </w:tc>
        <w:tc>
          <w:tcPr>
            <w:tcW w:w="1134" w:type="dxa"/>
          </w:tcPr>
          <w:p w:rsidR="00D0167B" w:rsidRPr="00A22A5C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167B" w:rsidRPr="00A22A5C" w:rsidRDefault="00D0167B" w:rsidP="00492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0167B" w:rsidRPr="00A22A5C" w:rsidRDefault="00D0167B" w:rsidP="004928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47" w:type="dxa"/>
          </w:tcPr>
          <w:p w:rsidR="00D0167B" w:rsidRPr="00A22A5C" w:rsidRDefault="00D0167B" w:rsidP="00216B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7E25" w:rsidRPr="00A22A5C" w:rsidRDefault="000B7E25" w:rsidP="00A22A5C">
      <w:pPr>
        <w:rPr>
          <w:rFonts w:ascii="Times New Roman" w:hAnsi="Times New Roman" w:cs="Times New Roman"/>
          <w:sz w:val="24"/>
          <w:szCs w:val="24"/>
        </w:rPr>
      </w:pPr>
    </w:p>
    <w:sectPr w:rsidR="000B7E25" w:rsidRPr="00A22A5C" w:rsidSect="00AA258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7B6152"/>
    <w:multiLevelType w:val="hybridMultilevel"/>
    <w:tmpl w:val="CC2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70"/>
    <w:rsid w:val="00026881"/>
    <w:rsid w:val="000471F9"/>
    <w:rsid w:val="00050F40"/>
    <w:rsid w:val="000527DD"/>
    <w:rsid w:val="00072571"/>
    <w:rsid w:val="0007775F"/>
    <w:rsid w:val="000A4482"/>
    <w:rsid w:val="000B7E25"/>
    <w:rsid w:val="000C1639"/>
    <w:rsid w:val="000C38E9"/>
    <w:rsid w:val="000D2E64"/>
    <w:rsid w:val="000E0E51"/>
    <w:rsid w:val="000E72D4"/>
    <w:rsid w:val="000F0451"/>
    <w:rsid w:val="00116CA3"/>
    <w:rsid w:val="0014581F"/>
    <w:rsid w:val="001667AD"/>
    <w:rsid w:val="00166F08"/>
    <w:rsid w:val="001A651C"/>
    <w:rsid w:val="001C7215"/>
    <w:rsid w:val="001E14FB"/>
    <w:rsid w:val="00216BFA"/>
    <w:rsid w:val="00245048"/>
    <w:rsid w:val="002564A2"/>
    <w:rsid w:val="00265C9D"/>
    <w:rsid w:val="00275710"/>
    <w:rsid w:val="002802C0"/>
    <w:rsid w:val="00286C91"/>
    <w:rsid w:val="002C225F"/>
    <w:rsid w:val="002D385E"/>
    <w:rsid w:val="002E0DA1"/>
    <w:rsid w:val="002E198D"/>
    <w:rsid w:val="002F0A4F"/>
    <w:rsid w:val="002F7B6C"/>
    <w:rsid w:val="00323412"/>
    <w:rsid w:val="00337CF5"/>
    <w:rsid w:val="0034101A"/>
    <w:rsid w:val="0035376D"/>
    <w:rsid w:val="00355D29"/>
    <w:rsid w:val="00386C67"/>
    <w:rsid w:val="003A47F5"/>
    <w:rsid w:val="003A7125"/>
    <w:rsid w:val="003E3F5E"/>
    <w:rsid w:val="003E4432"/>
    <w:rsid w:val="003F219C"/>
    <w:rsid w:val="003F3C97"/>
    <w:rsid w:val="00400CE9"/>
    <w:rsid w:val="0042428F"/>
    <w:rsid w:val="00426098"/>
    <w:rsid w:val="00433739"/>
    <w:rsid w:val="0043553B"/>
    <w:rsid w:val="00477974"/>
    <w:rsid w:val="00490A31"/>
    <w:rsid w:val="00492870"/>
    <w:rsid w:val="00493A6F"/>
    <w:rsid w:val="0049521C"/>
    <w:rsid w:val="004959B8"/>
    <w:rsid w:val="004B1176"/>
    <w:rsid w:val="004C4778"/>
    <w:rsid w:val="005410AB"/>
    <w:rsid w:val="00545B62"/>
    <w:rsid w:val="00557159"/>
    <w:rsid w:val="00564A97"/>
    <w:rsid w:val="005761D3"/>
    <w:rsid w:val="00584249"/>
    <w:rsid w:val="00592F2B"/>
    <w:rsid w:val="005940B3"/>
    <w:rsid w:val="005B6AED"/>
    <w:rsid w:val="005E5C7C"/>
    <w:rsid w:val="006050C9"/>
    <w:rsid w:val="00613D43"/>
    <w:rsid w:val="00635C8B"/>
    <w:rsid w:val="00651447"/>
    <w:rsid w:val="006D016D"/>
    <w:rsid w:val="006F36BD"/>
    <w:rsid w:val="00700D3B"/>
    <w:rsid w:val="00702853"/>
    <w:rsid w:val="00707BF8"/>
    <w:rsid w:val="00741432"/>
    <w:rsid w:val="007473F3"/>
    <w:rsid w:val="00752C50"/>
    <w:rsid w:val="00755170"/>
    <w:rsid w:val="007604C1"/>
    <w:rsid w:val="007B0B24"/>
    <w:rsid w:val="00824025"/>
    <w:rsid w:val="008A0B5D"/>
    <w:rsid w:val="008B4ABE"/>
    <w:rsid w:val="008F158A"/>
    <w:rsid w:val="00917458"/>
    <w:rsid w:val="0092228C"/>
    <w:rsid w:val="00932E20"/>
    <w:rsid w:val="00942009"/>
    <w:rsid w:val="00947562"/>
    <w:rsid w:val="009535F1"/>
    <w:rsid w:val="00955EDF"/>
    <w:rsid w:val="0098780C"/>
    <w:rsid w:val="009B0375"/>
    <w:rsid w:val="009B1AF1"/>
    <w:rsid w:val="009D1350"/>
    <w:rsid w:val="009E2AE8"/>
    <w:rsid w:val="00A1321C"/>
    <w:rsid w:val="00A17C53"/>
    <w:rsid w:val="00A21278"/>
    <w:rsid w:val="00A22A5C"/>
    <w:rsid w:val="00A379FF"/>
    <w:rsid w:val="00A607DF"/>
    <w:rsid w:val="00A70C1F"/>
    <w:rsid w:val="00A75BED"/>
    <w:rsid w:val="00A84F4F"/>
    <w:rsid w:val="00A87AAE"/>
    <w:rsid w:val="00AA2582"/>
    <w:rsid w:val="00AA2F0C"/>
    <w:rsid w:val="00AA62AA"/>
    <w:rsid w:val="00AB6691"/>
    <w:rsid w:val="00AD2478"/>
    <w:rsid w:val="00AD47B0"/>
    <w:rsid w:val="00AE0FC4"/>
    <w:rsid w:val="00AE4204"/>
    <w:rsid w:val="00B24ABC"/>
    <w:rsid w:val="00B30E0A"/>
    <w:rsid w:val="00B4268D"/>
    <w:rsid w:val="00B5668D"/>
    <w:rsid w:val="00B60506"/>
    <w:rsid w:val="00B926CF"/>
    <w:rsid w:val="00BA28A6"/>
    <w:rsid w:val="00BB1515"/>
    <w:rsid w:val="00BC633B"/>
    <w:rsid w:val="00BD0925"/>
    <w:rsid w:val="00BE1997"/>
    <w:rsid w:val="00BF26F4"/>
    <w:rsid w:val="00C04CF5"/>
    <w:rsid w:val="00C37C37"/>
    <w:rsid w:val="00C400D5"/>
    <w:rsid w:val="00C4562E"/>
    <w:rsid w:val="00C549CD"/>
    <w:rsid w:val="00CA10BE"/>
    <w:rsid w:val="00CB1758"/>
    <w:rsid w:val="00CB705F"/>
    <w:rsid w:val="00CB7768"/>
    <w:rsid w:val="00CD09BF"/>
    <w:rsid w:val="00CF457F"/>
    <w:rsid w:val="00D0167B"/>
    <w:rsid w:val="00D04756"/>
    <w:rsid w:val="00D1242B"/>
    <w:rsid w:val="00D21632"/>
    <w:rsid w:val="00D476DD"/>
    <w:rsid w:val="00D72192"/>
    <w:rsid w:val="00D76FA6"/>
    <w:rsid w:val="00D900A9"/>
    <w:rsid w:val="00DC1C06"/>
    <w:rsid w:val="00DC79D9"/>
    <w:rsid w:val="00DE0B6D"/>
    <w:rsid w:val="00E12F91"/>
    <w:rsid w:val="00E14DDF"/>
    <w:rsid w:val="00E44C12"/>
    <w:rsid w:val="00E45CDA"/>
    <w:rsid w:val="00E55E52"/>
    <w:rsid w:val="00EC233F"/>
    <w:rsid w:val="00F110D3"/>
    <w:rsid w:val="00F11D35"/>
    <w:rsid w:val="00F4184A"/>
    <w:rsid w:val="00F570A1"/>
    <w:rsid w:val="00F73871"/>
    <w:rsid w:val="00F77AB9"/>
    <w:rsid w:val="00F91E62"/>
    <w:rsid w:val="00FA467E"/>
    <w:rsid w:val="00FB68DE"/>
    <w:rsid w:val="00FC30D1"/>
    <w:rsid w:val="00FD114B"/>
    <w:rsid w:val="00FD6051"/>
    <w:rsid w:val="00FF315C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92870"/>
    <w:pPr>
      <w:keepNext/>
      <w:shd w:val="clear" w:color="auto" w:fill="FFFFFF"/>
      <w:tabs>
        <w:tab w:val="num" w:pos="4320"/>
      </w:tabs>
      <w:suppressAutoHyphens/>
      <w:autoSpaceDE w:val="0"/>
      <w:spacing w:after="0" w:line="240" w:lineRule="auto"/>
      <w:ind w:left="4320" w:hanging="720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9287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table" w:styleId="a3">
    <w:name w:val="Table Grid"/>
    <w:basedOn w:val="a1"/>
    <w:uiPriority w:val="59"/>
    <w:rsid w:val="00492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10BE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7A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571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57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nhideWhenUsed/>
    <w:rsid w:val="0055715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A4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 + Полужирный"/>
    <w:basedOn w:val="a0"/>
    <w:rsid w:val="00D21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D21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92870"/>
    <w:pPr>
      <w:keepNext/>
      <w:shd w:val="clear" w:color="auto" w:fill="FFFFFF"/>
      <w:tabs>
        <w:tab w:val="num" w:pos="4320"/>
      </w:tabs>
      <w:suppressAutoHyphens/>
      <w:autoSpaceDE w:val="0"/>
      <w:spacing w:after="0" w:line="240" w:lineRule="auto"/>
      <w:ind w:left="4320" w:hanging="720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9287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table" w:styleId="a3">
    <w:name w:val="Table Grid"/>
    <w:basedOn w:val="a1"/>
    <w:uiPriority w:val="59"/>
    <w:rsid w:val="004928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10BE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6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7A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571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57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nhideWhenUsed/>
    <w:rsid w:val="0055715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A4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 + Полужирный"/>
    <w:basedOn w:val="a0"/>
    <w:rsid w:val="00D216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D21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396F-2A27-4317-ABC1-D3E6C56FE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RePack by Diakov</cp:lastModifiedBy>
  <cp:revision>8</cp:revision>
  <cp:lastPrinted>2018-09-19T20:24:00Z</cp:lastPrinted>
  <dcterms:created xsi:type="dcterms:W3CDTF">2018-09-25T03:07:00Z</dcterms:created>
  <dcterms:modified xsi:type="dcterms:W3CDTF">2018-09-25T17:54:00Z</dcterms:modified>
</cp:coreProperties>
</file>