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5FCE" w:rsidRPr="008A5A84" w:rsidRDefault="00510648" w:rsidP="00BF5F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-243840</wp:posOffset>
            </wp:positionV>
            <wp:extent cx="2066925" cy="15049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66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662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BF5FCE">
        <w:rPr>
          <w:rFonts w:ascii="Times New Roman" w:hAnsi="Times New Roman"/>
          <w:sz w:val="24"/>
          <w:szCs w:val="24"/>
        </w:rPr>
        <w:t>ПРИНЯТО</w:t>
      </w:r>
      <w:r w:rsidR="00BF5FCE">
        <w:rPr>
          <w:rFonts w:ascii="Times New Roman" w:hAnsi="Times New Roman"/>
          <w:sz w:val="24"/>
          <w:szCs w:val="24"/>
        </w:rPr>
        <w:tab/>
      </w:r>
      <w:r w:rsidR="00BF5FCE">
        <w:rPr>
          <w:rFonts w:ascii="Times New Roman" w:hAnsi="Times New Roman"/>
          <w:sz w:val="24"/>
          <w:szCs w:val="24"/>
        </w:rPr>
        <w:tab/>
      </w:r>
      <w:r w:rsidR="00BF5FCE">
        <w:rPr>
          <w:rFonts w:ascii="Times New Roman" w:hAnsi="Times New Roman"/>
          <w:sz w:val="24"/>
          <w:szCs w:val="24"/>
        </w:rPr>
        <w:tab/>
      </w:r>
      <w:r w:rsidR="00BF5FCE">
        <w:rPr>
          <w:rFonts w:ascii="Times New Roman" w:hAnsi="Times New Roman"/>
          <w:sz w:val="24"/>
          <w:szCs w:val="24"/>
        </w:rPr>
        <w:tab/>
      </w:r>
      <w:r w:rsidR="00BF5FCE">
        <w:rPr>
          <w:rFonts w:ascii="Times New Roman" w:hAnsi="Times New Roman"/>
          <w:sz w:val="24"/>
          <w:szCs w:val="24"/>
        </w:rPr>
        <w:tab/>
      </w:r>
      <w:r w:rsidR="00BF5FCE">
        <w:rPr>
          <w:rFonts w:ascii="Times New Roman" w:hAnsi="Times New Roman"/>
          <w:sz w:val="24"/>
          <w:szCs w:val="24"/>
        </w:rPr>
        <w:tab/>
        <w:t xml:space="preserve">                 УТВЕРЖДЕНО</w:t>
      </w:r>
    </w:p>
    <w:p w:rsidR="00BF5FCE" w:rsidRDefault="00BF5FCE" w:rsidP="00BF5FCE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8A5A84">
        <w:rPr>
          <w:rFonts w:ascii="Times New Roman" w:hAnsi="Times New Roman"/>
          <w:sz w:val="24"/>
          <w:szCs w:val="24"/>
        </w:rPr>
        <w:t>на засе</w:t>
      </w:r>
      <w:r>
        <w:rPr>
          <w:rFonts w:ascii="Times New Roman" w:hAnsi="Times New Roman"/>
          <w:sz w:val="24"/>
          <w:szCs w:val="24"/>
        </w:rPr>
        <w:t xml:space="preserve">дании педагогического Совета </w:t>
      </w:r>
      <w:r>
        <w:rPr>
          <w:rFonts w:ascii="Times New Roman" w:hAnsi="Times New Roman"/>
          <w:sz w:val="24"/>
          <w:szCs w:val="24"/>
        </w:rPr>
        <w:tab/>
        <w:t xml:space="preserve">             Приказом д</w:t>
      </w:r>
      <w:r w:rsidRPr="008A5A84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 МБОУ « СОШ№</w:t>
      </w:r>
      <w:r w:rsidR="0033323D">
        <w:rPr>
          <w:rFonts w:ascii="Times New Roman" w:hAnsi="Times New Roman"/>
          <w:sz w:val="24"/>
          <w:szCs w:val="24"/>
        </w:rPr>
        <w:t xml:space="preserve"> 6</w:t>
      </w:r>
      <w:r w:rsidRPr="008A5A84">
        <w:rPr>
          <w:rFonts w:ascii="Times New Roman" w:hAnsi="Times New Roman"/>
          <w:sz w:val="24"/>
          <w:szCs w:val="24"/>
        </w:rPr>
        <w:t>»</w:t>
      </w:r>
    </w:p>
    <w:p w:rsidR="00BF5FCE" w:rsidRDefault="00BF5FCE" w:rsidP="00BF5F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«СОШ №</w:t>
      </w:r>
      <w:r w:rsidR="0033323D">
        <w:rPr>
          <w:rFonts w:ascii="Times New Roman" w:hAnsi="Times New Roman"/>
          <w:sz w:val="24"/>
          <w:szCs w:val="24"/>
        </w:rPr>
        <w:t xml:space="preserve"> 6</w:t>
      </w:r>
      <w:r w:rsidRPr="008A5A84">
        <w:rPr>
          <w:rFonts w:ascii="Times New Roman" w:hAnsi="Times New Roman"/>
          <w:sz w:val="24"/>
          <w:szCs w:val="24"/>
        </w:rPr>
        <w:t xml:space="preserve">» </w:t>
      </w:r>
      <w:r w:rsidRPr="008A5A84">
        <w:rPr>
          <w:rFonts w:ascii="Times New Roman" w:hAnsi="Times New Roman"/>
          <w:sz w:val="24"/>
          <w:szCs w:val="24"/>
        </w:rPr>
        <w:tab/>
      </w:r>
      <w:r w:rsidRPr="008A5A84">
        <w:rPr>
          <w:rFonts w:ascii="Times New Roman" w:hAnsi="Times New Roman"/>
          <w:sz w:val="24"/>
          <w:szCs w:val="24"/>
        </w:rPr>
        <w:tab/>
      </w:r>
      <w:r w:rsidRPr="008A5A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_____</w:t>
      </w:r>
      <w:r w:rsidR="00510648" w:rsidRPr="00510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  </w:t>
      </w:r>
      <w:r w:rsidR="0033323D">
        <w:rPr>
          <w:rFonts w:ascii="Times New Roman" w:hAnsi="Times New Roman"/>
          <w:sz w:val="24"/>
          <w:szCs w:val="24"/>
        </w:rPr>
        <w:t>И.А. Костина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F5FCE" w:rsidRDefault="00BF5FCE" w:rsidP="00BF5F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C77CD3">
        <w:rPr>
          <w:rFonts w:ascii="Times New Roman" w:hAnsi="Times New Roman"/>
          <w:sz w:val="24"/>
          <w:szCs w:val="24"/>
        </w:rPr>
        <w:t>7</w:t>
      </w:r>
      <w:r w:rsidRPr="008A5A84">
        <w:rPr>
          <w:rFonts w:ascii="Times New Roman" w:hAnsi="Times New Roman"/>
          <w:sz w:val="24"/>
          <w:szCs w:val="24"/>
        </w:rPr>
        <w:t>от</w:t>
      </w:r>
      <w:r w:rsidR="0033323D">
        <w:rPr>
          <w:rFonts w:ascii="Times New Roman" w:hAnsi="Times New Roman"/>
          <w:sz w:val="24"/>
          <w:szCs w:val="24"/>
        </w:rPr>
        <w:t xml:space="preserve">  </w:t>
      </w:r>
      <w:r w:rsidR="00C77CD3">
        <w:rPr>
          <w:rFonts w:ascii="Times New Roman" w:hAnsi="Times New Roman"/>
          <w:sz w:val="24"/>
          <w:szCs w:val="24"/>
        </w:rPr>
        <w:t>31</w:t>
      </w:r>
      <w:r w:rsidR="009A2FF3">
        <w:rPr>
          <w:rFonts w:ascii="Times New Roman" w:hAnsi="Times New Roman"/>
          <w:sz w:val="24"/>
          <w:szCs w:val="24"/>
        </w:rPr>
        <w:t xml:space="preserve"> </w:t>
      </w:r>
      <w:r w:rsidR="00C77CD3">
        <w:rPr>
          <w:rFonts w:ascii="Times New Roman" w:hAnsi="Times New Roman"/>
          <w:sz w:val="24"/>
          <w:szCs w:val="24"/>
        </w:rPr>
        <w:t>августа</w:t>
      </w:r>
      <w:r w:rsidR="0033323D">
        <w:rPr>
          <w:rFonts w:ascii="Times New Roman" w:hAnsi="Times New Roman"/>
          <w:sz w:val="24"/>
          <w:szCs w:val="24"/>
        </w:rPr>
        <w:t xml:space="preserve">  201</w:t>
      </w:r>
      <w:r w:rsidR="00C77CD3">
        <w:rPr>
          <w:rFonts w:ascii="Times New Roman" w:hAnsi="Times New Roman"/>
          <w:sz w:val="24"/>
          <w:szCs w:val="24"/>
        </w:rPr>
        <w:t>8</w:t>
      </w:r>
      <w:r w:rsidR="00333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="0033323D">
        <w:rPr>
          <w:rFonts w:ascii="Times New Roman" w:hAnsi="Times New Roman"/>
          <w:sz w:val="24"/>
          <w:szCs w:val="24"/>
        </w:rPr>
        <w:t xml:space="preserve">            </w:t>
      </w:r>
      <w:r w:rsidR="009A2FF3">
        <w:rPr>
          <w:rFonts w:ascii="Times New Roman" w:hAnsi="Times New Roman"/>
          <w:sz w:val="24"/>
          <w:szCs w:val="24"/>
        </w:rPr>
        <w:t xml:space="preserve">№ </w:t>
      </w:r>
      <w:r w:rsidR="00C77CD3">
        <w:rPr>
          <w:rFonts w:ascii="Times New Roman" w:hAnsi="Times New Roman"/>
          <w:sz w:val="24"/>
          <w:szCs w:val="24"/>
        </w:rPr>
        <w:t>654</w:t>
      </w:r>
      <w:r w:rsidR="009A2FF3">
        <w:rPr>
          <w:rFonts w:ascii="Times New Roman" w:hAnsi="Times New Roman"/>
          <w:sz w:val="24"/>
          <w:szCs w:val="24"/>
        </w:rPr>
        <w:t xml:space="preserve"> от </w:t>
      </w:r>
      <w:r w:rsidR="00C77CD3">
        <w:rPr>
          <w:rFonts w:ascii="Times New Roman" w:hAnsi="Times New Roman"/>
          <w:sz w:val="24"/>
          <w:szCs w:val="24"/>
        </w:rPr>
        <w:t>01</w:t>
      </w:r>
      <w:r w:rsidR="009A2FF3">
        <w:rPr>
          <w:rFonts w:ascii="Times New Roman" w:hAnsi="Times New Roman"/>
          <w:sz w:val="24"/>
          <w:szCs w:val="24"/>
        </w:rPr>
        <w:t xml:space="preserve"> </w:t>
      </w:r>
      <w:r w:rsidR="00C77CD3">
        <w:rPr>
          <w:rFonts w:ascii="Times New Roman" w:hAnsi="Times New Roman"/>
          <w:sz w:val="24"/>
          <w:szCs w:val="24"/>
        </w:rPr>
        <w:t xml:space="preserve">сентября </w:t>
      </w:r>
      <w:r w:rsidR="0033323D">
        <w:rPr>
          <w:rFonts w:ascii="Times New Roman" w:hAnsi="Times New Roman"/>
          <w:sz w:val="24"/>
          <w:szCs w:val="24"/>
        </w:rPr>
        <w:t>201</w:t>
      </w:r>
      <w:r w:rsidR="00C77CD3">
        <w:rPr>
          <w:rFonts w:ascii="Times New Roman" w:hAnsi="Times New Roman"/>
          <w:sz w:val="24"/>
          <w:szCs w:val="24"/>
        </w:rPr>
        <w:t>8</w:t>
      </w:r>
      <w:r w:rsidR="00333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510648" w:rsidRDefault="00510648" w:rsidP="00BF5F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648" w:rsidRDefault="00510648" w:rsidP="00BF5F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648" w:rsidRDefault="00510648" w:rsidP="00BF5F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648" w:rsidRDefault="00510648" w:rsidP="00BF5F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648" w:rsidRPr="00DF642D" w:rsidRDefault="00510648" w:rsidP="00510648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4"/>
        </w:rPr>
      </w:pPr>
      <w:r w:rsidRPr="00DF642D">
        <w:rPr>
          <w:rFonts w:ascii="Times New Roman" w:hAnsi="Times New Roman"/>
          <w:b/>
          <w:color w:val="000000"/>
          <w:sz w:val="28"/>
          <w:szCs w:val="24"/>
        </w:rPr>
        <w:t xml:space="preserve">Положение </w:t>
      </w:r>
    </w:p>
    <w:p w:rsidR="00510648" w:rsidRDefault="00510648" w:rsidP="00510648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о</w:t>
      </w:r>
      <w:r w:rsidRPr="00DF642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формах, периодичности и порядке  текущего контроля успеваемости и </w:t>
      </w:r>
      <w:r w:rsidRPr="00DF642D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промежуточной аттестации </w:t>
      </w: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обу</w:t>
      </w:r>
      <w:r w:rsidRPr="00DF642D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ча</w:t>
      </w: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ю</w:t>
      </w:r>
      <w:r w:rsidRPr="00DF642D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щихся </w:t>
      </w:r>
    </w:p>
    <w:p w:rsidR="00510648" w:rsidRPr="00DF642D" w:rsidRDefault="00510648" w:rsidP="00510648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МБОУ «СОШ № 6</w:t>
      </w:r>
      <w:r w:rsidRPr="00DF642D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» </w:t>
      </w:r>
    </w:p>
    <w:p w:rsidR="00510648" w:rsidRDefault="00510648" w:rsidP="00BF5F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678F" w:rsidRPr="00BD6662" w:rsidRDefault="00BD6662" w:rsidP="00BD6662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5B382A" w:rsidRPr="00631BC3" w:rsidRDefault="00631BC3" w:rsidP="00631BC3">
      <w:pPr>
        <w:pStyle w:val="a5"/>
        <w:shd w:val="clear" w:color="auto" w:fill="FFFFFF"/>
        <w:spacing w:after="0" w:line="240" w:lineRule="auto"/>
        <w:ind w:left="840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                            1.</w:t>
      </w:r>
      <w:r w:rsidR="005B382A" w:rsidRPr="00631B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Об</w:t>
      </w:r>
      <w:r w:rsidR="00EC6BA0" w:rsidRPr="00631B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щие положения</w:t>
      </w:r>
    </w:p>
    <w:p w:rsidR="008350DF" w:rsidRPr="00631BC3" w:rsidRDefault="008350DF" w:rsidP="008350DF">
      <w:pPr>
        <w:pStyle w:val="a5"/>
        <w:shd w:val="clear" w:color="auto" w:fill="FFFFFF"/>
        <w:spacing w:after="0" w:line="240" w:lineRule="auto"/>
        <w:ind w:left="840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5B382A" w:rsidRPr="00EE585B" w:rsidRDefault="00277513" w:rsidP="00EE58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58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</w:t>
      </w:r>
      <w:r w:rsidR="00EE58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</w:t>
      </w:r>
      <w:r w:rsidR="0033323D" w:rsidRPr="00EE58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E58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1.1. </w:t>
      </w:r>
      <w:proofErr w:type="gramStart"/>
      <w:r w:rsidR="005B382A" w:rsidRPr="00EE585B">
        <w:rPr>
          <w:rFonts w:ascii="Times New Roman" w:hAnsi="Times New Roman"/>
          <w:color w:val="000000"/>
          <w:sz w:val="28"/>
          <w:szCs w:val="24"/>
          <w:lang w:eastAsia="ru-RU"/>
        </w:rPr>
        <w:t>Настоящее Положение разработано в соответствии </w:t>
      </w:r>
      <w:r w:rsidR="00EC6BA0" w:rsidRPr="00EE58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 </w:t>
      </w:r>
      <w:r w:rsidR="00F546A8" w:rsidRPr="00EE585B">
        <w:rPr>
          <w:rFonts w:ascii="Times New Roman" w:hAnsi="Times New Roman"/>
          <w:color w:val="000000"/>
          <w:sz w:val="28"/>
          <w:szCs w:val="24"/>
          <w:lang w:eastAsia="ru-RU"/>
        </w:rPr>
        <w:t>Федеральным законом от 29</w:t>
      </w:r>
      <w:r w:rsidR="000F5126" w:rsidRPr="00EE58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декабря </w:t>
      </w:r>
      <w:r w:rsidR="00F546A8" w:rsidRPr="00EE58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2012 </w:t>
      </w:r>
      <w:r w:rsidR="000F5126" w:rsidRPr="00EE58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г. </w:t>
      </w:r>
      <w:r w:rsidR="00F546A8" w:rsidRPr="00EE585B">
        <w:rPr>
          <w:rFonts w:ascii="Times New Roman" w:hAnsi="Times New Roman"/>
          <w:color w:val="000000"/>
          <w:sz w:val="28"/>
          <w:szCs w:val="24"/>
          <w:lang w:eastAsia="ru-RU"/>
        </w:rPr>
        <w:t>№ 273-ФЗ «Об образов</w:t>
      </w:r>
      <w:r w:rsidR="00EE585B">
        <w:rPr>
          <w:rFonts w:ascii="Times New Roman" w:hAnsi="Times New Roman"/>
          <w:color w:val="000000"/>
          <w:sz w:val="28"/>
          <w:szCs w:val="24"/>
          <w:lang w:eastAsia="ru-RU"/>
        </w:rPr>
        <w:t>ании в Российской Федерации»,  п</w:t>
      </w:r>
      <w:r w:rsidR="00F546A8" w:rsidRPr="00EE585B">
        <w:rPr>
          <w:rFonts w:ascii="Times New Roman" w:hAnsi="Times New Roman"/>
          <w:color w:val="000000"/>
          <w:sz w:val="28"/>
          <w:szCs w:val="24"/>
          <w:lang w:eastAsia="ru-RU"/>
        </w:rPr>
        <w:t>риказом Министерства образования и науки Российской Федерации от 30</w:t>
      </w:r>
      <w:r w:rsidR="000F5126" w:rsidRPr="00EE58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августа </w:t>
      </w:r>
      <w:r w:rsidR="00F546A8" w:rsidRPr="00EE585B">
        <w:rPr>
          <w:rFonts w:ascii="Times New Roman" w:hAnsi="Times New Roman"/>
          <w:color w:val="000000"/>
          <w:sz w:val="28"/>
          <w:szCs w:val="24"/>
          <w:lang w:eastAsia="ru-RU"/>
        </w:rPr>
        <w:t>2013</w:t>
      </w:r>
      <w:r w:rsidR="000F5126" w:rsidRPr="00EE58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г.</w:t>
      </w:r>
      <w:r w:rsidR="00F546A8" w:rsidRPr="00EE58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№ 1015 «Об утверждении </w:t>
      </w:r>
      <w:r w:rsidR="000F5126" w:rsidRPr="00EE585B">
        <w:rPr>
          <w:rFonts w:ascii="Times New Roman" w:hAnsi="Times New Roman"/>
          <w:color w:val="000000"/>
          <w:sz w:val="28"/>
          <w:szCs w:val="24"/>
          <w:lang w:eastAsia="ru-RU"/>
        </w:rPr>
        <w:t>П</w:t>
      </w:r>
      <w:r w:rsidR="00F546A8" w:rsidRPr="00EE585B">
        <w:rPr>
          <w:rFonts w:ascii="Times New Roman" w:hAnsi="Times New Roman"/>
          <w:color w:val="000000"/>
          <w:sz w:val="28"/>
          <w:szCs w:val="24"/>
          <w:lang w:eastAsia="ru-RU"/>
        </w:rPr>
        <w:t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EE58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EE585B" w:rsidRPr="00EE585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428B0" w:rsidRPr="00EE585B">
        <w:rPr>
          <w:rFonts w:ascii="Times New Roman" w:hAnsi="Times New Roman"/>
          <w:color w:val="000000"/>
          <w:sz w:val="28"/>
          <w:szCs w:val="28"/>
          <w:lang w:eastAsia="ru-RU"/>
        </w:rPr>
        <w:t>риказом Министерства образования и науки Российской</w:t>
      </w:r>
      <w:proofErr w:type="gramEnd"/>
      <w:r w:rsidR="008428B0" w:rsidRPr="00EE58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Федерации от 26.12.2013 № 1400 «Об утверждении порядка проведения государственной итоговой аттестации по образовательным программ</w:t>
      </w:r>
      <w:r w:rsidR="00EE585B" w:rsidRPr="00EE58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 среднего общего образования», </w:t>
      </w:r>
      <w:r w:rsidR="008428B0" w:rsidRPr="00EE585B">
        <w:rPr>
          <w:rFonts w:ascii="Times New Roman" w:hAnsi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F546A8" w:rsidRPr="00EE58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C6BA0" w:rsidRPr="00EE585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B382A" w:rsidRPr="00EE585B">
        <w:rPr>
          <w:rFonts w:ascii="Times New Roman" w:hAnsi="Times New Roman"/>
          <w:color w:val="000000"/>
          <w:sz w:val="28"/>
          <w:szCs w:val="28"/>
          <w:lang w:eastAsia="ru-RU"/>
        </w:rPr>
        <w:t> Уста</w:t>
      </w:r>
      <w:r w:rsidR="0033323D" w:rsidRPr="00EE585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33323D">
        <w:rPr>
          <w:rFonts w:ascii="Times New Roman" w:hAnsi="Times New Roman"/>
          <w:color w:val="000000"/>
          <w:sz w:val="28"/>
          <w:szCs w:val="24"/>
          <w:lang w:eastAsia="ru-RU"/>
        </w:rPr>
        <w:t>ом МБОУ «СОШ № 6</w:t>
      </w:r>
      <w:r w:rsidR="00BD666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»</w:t>
      </w:r>
      <w:r w:rsidR="00A37DC7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5B382A" w:rsidRPr="0033323D" w:rsidRDefault="0033323D" w:rsidP="00EE585B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1.2.</w:t>
      </w:r>
      <w:r w:rsidR="00EC6BA0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Настоящее Положение</w:t>
      </w:r>
      <w:r w:rsidR="00EF3CE8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о </w:t>
      </w:r>
      <w:r w:rsidRPr="00DF642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33323D">
        <w:rPr>
          <w:rFonts w:ascii="Times New Roman" w:hAnsi="Times New Roman"/>
          <w:color w:val="000000"/>
          <w:sz w:val="28"/>
          <w:szCs w:val="24"/>
        </w:rPr>
        <w:t xml:space="preserve">формах, периодичности и порядке  текущего контроля успеваемости и </w:t>
      </w:r>
      <w:r w:rsidRPr="0033323D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промежуточной аттестации обучающихся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(далее - Положение) является локальным</w:t>
      </w:r>
      <w:r w:rsidR="00D00CC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нормативным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актом МБОУ «СОШ № 6»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, регулирующим периодичность, порядок,  систему оценок и формы проведения промежуточной аттестации </w:t>
      </w:r>
      <w:r w:rsidR="00034B63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034B63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щ</w:t>
      </w:r>
      <w:r w:rsidR="00EC6BA0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ихся 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и текущего контроля </w:t>
      </w:r>
      <w:r w:rsidR="00EC6BA0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их успеваемости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. </w:t>
      </w:r>
    </w:p>
    <w:p w:rsidR="008350DF" w:rsidRPr="00631BC3" w:rsidRDefault="005B382A" w:rsidP="00EE5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1.</w:t>
      </w:r>
      <w:r w:rsidR="00EC6BA0" w:rsidRPr="00631BC3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="0074535C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текущим контролем успеваемости и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gramStart"/>
      <w:r w:rsidR="00034B63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="00DC41F3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034B63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DC41F3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щихся</w:t>
      </w:r>
      <w:proofErr w:type="gramEnd"/>
      <w:r w:rsidR="00DC41F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</w:t>
      </w:r>
    </w:p>
    <w:p w:rsidR="008350DF" w:rsidRPr="00631BC3" w:rsidRDefault="008350DF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1.4.</w:t>
      </w:r>
      <w:r w:rsidRPr="00631BC3">
        <w:rPr>
          <w:sz w:val="24"/>
        </w:rPr>
        <w:t xml:space="preserve">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Текущий контроль успеваемости учащихся – это систематическая проверка учебных достижений </w:t>
      </w:r>
      <w:r w:rsidR="00034B63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034B63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щихся, проводимая </w:t>
      </w:r>
      <w:r w:rsidR="00034B63">
        <w:rPr>
          <w:rFonts w:ascii="Times New Roman" w:hAnsi="Times New Roman"/>
          <w:color w:val="000000"/>
          <w:sz w:val="28"/>
          <w:szCs w:val="24"/>
          <w:lang w:eastAsia="ru-RU"/>
        </w:rPr>
        <w:t>учителем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 ходе осуществления образовательной деятельности в соответств</w:t>
      </w:r>
      <w:r w:rsidR="0033323D">
        <w:rPr>
          <w:rFonts w:ascii="Times New Roman" w:hAnsi="Times New Roman"/>
          <w:color w:val="000000"/>
          <w:sz w:val="28"/>
          <w:szCs w:val="24"/>
          <w:lang w:eastAsia="ru-RU"/>
        </w:rPr>
        <w:t>ии с образовательной программой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</w:t>
      </w:r>
    </w:p>
    <w:p w:rsidR="000F5126" w:rsidRPr="00631BC3" w:rsidRDefault="00DC41F3" w:rsidP="00EE5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>Проведение</w:t>
      </w:r>
      <w:r w:rsidR="004B45A2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текущего</w:t>
      </w:r>
      <w:r w:rsidR="004B45A2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контроля успеваемости </w:t>
      </w:r>
      <w:r w:rsidR="000F5126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направлено на обеспечение </w:t>
      </w:r>
      <w:r w:rsidR="004B45A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выстраивания образовательного процесса максимально эффективным образом</w:t>
      </w:r>
      <w:r w:rsidR="000F5126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для достижения </w:t>
      </w:r>
      <w:r w:rsidR="000F5126" w:rsidRPr="00631BC3">
        <w:rPr>
          <w:rFonts w:ascii="Times New Roman" w:hAnsi="Times New Roman"/>
          <w:sz w:val="28"/>
          <w:szCs w:val="24"/>
        </w:rPr>
        <w:t xml:space="preserve"> результатов освоения основных общеобразовательных программ, предусмотренных федеральными государственными образовательными стандартами</w:t>
      </w:r>
      <w:r w:rsidR="008350DF" w:rsidRPr="00631BC3">
        <w:rPr>
          <w:rFonts w:ascii="Times New Roman" w:hAnsi="Times New Roman"/>
          <w:sz w:val="28"/>
          <w:szCs w:val="24"/>
        </w:rPr>
        <w:t xml:space="preserve"> </w:t>
      </w:r>
      <w:r w:rsidR="008350D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начального общего, основного общего и среднего общего образования (далее – ФГОС)</w:t>
      </w:r>
      <w:r w:rsidR="000F5126" w:rsidRPr="00631BC3">
        <w:rPr>
          <w:rFonts w:ascii="Times New Roman" w:hAnsi="Times New Roman"/>
          <w:sz w:val="28"/>
          <w:szCs w:val="24"/>
        </w:rPr>
        <w:t>.</w:t>
      </w:r>
    </w:p>
    <w:p w:rsidR="008C23E9" w:rsidRPr="00631BC3" w:rsidRDefault="005B382A" w:rsidP="00EE585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1.</w:t>
      </w:r>
      <w:r w:rsidR="008350D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5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704A64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Промежуточная аттестация – это </w:t>
      </w:r>
      <w:r w:rsidR="000F5126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4B45A2" w:rsidRPr="00631BC3" w:rsidRDefault="00203787" w:rsidP="00EE58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  </w:t>
      </w:r>
      <w:r w:rsidR="00BD666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1.6.</w:t>
      </w:r>
      <w:r w:rsid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0F5126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Промежуточная аттестация </w:t>
      </w:r>
      <w:r w:rsid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0F5126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проводится</w:t>
      </w:r>
      <w:r w:rsidR="00631BC3">
        <w:rPr>
          <w:rFonts w:ascii="Times New Roman" w:hAnsi="Times New Roman"/>
          <w:color w:val="000000"/>
          <w:sz w:val="28"/>
          <w:szCs w:val="24"/>
          <w:lang w:eastAsia="ru-RU"/>
        </w:rPr>
        <w:t>,</w:t>
      </w:r>
      <w:r w:rsidR="000F5126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начиная со второго класса.</w:t>
      </w:r>
    </w:p>
    <w:p w:rsidR="00D35DFE" w:rsidRDefault="00203787" w:rsidP="00EE585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</w:t>
      </w:r>
      <w:r w:rsid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1.7. </w:t>
      </w:r>
      <w:r w:rsidR="00106D7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Промежуточная аттестация подразделяется на четвертну</w:t>
      </w:r>
      <w:r w:rsidR="00BD666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034B6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, </w:t>
      </w:r>
      <w:r w:rsidR="00BD666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полугодовую</w:t>
      </w:r>
      <w:r w:rsidR="00D35DF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106D7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промежуточную аттестацию, которая проводится по каждому учебному предмету, курсу, дисциплине, моду</w:t>
      </w:r>
      <w:r w:rsidR="00034B6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лю по итогам четверти, </w:t>
      </w:r>
      <w:r w:rsidR="00BD666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полугодия</w:t>
      </w:r>
      <w:r w:rsidR="00106D7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, а также го</w:t>
      </w:r>
      <w:r w:rsidR="003B0FE5">
        <w:rPr>
          <w:rFonts w:ascii="Times New Roman" w:hAnsi="Times New Roman"/>
          <w:color w:val="000000"/>
          <w:sz w:val="28"/>
          <w:szCs w:val="24"/>
          <w:lang w:eastAsia="ru-RU"/>
        </w:rPr>
        <w:t>д</w:t>
      </w:r>
      <w:r w:rsidR="00106D7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D35DFE" w:rsidRPr="00D35DFE" w:rsidRDefault="00D35DFE" w:rsidP="00D35DFE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35DFE">
        <w:rPr>
          <w:rFonts w:ascii="Times New Roman" w:hAnsi="Times New Roman"/>
          <w:sz w:val="28"/>
          <w:szCs w:val="28"/>
        </w:rPr>
        <w:t>Годовая промежуточная аттестация проводится на основе результатов четвертных</w:t>
      </w:r>
      <w:r>
        <w:rPr>
          <w:rFonts w:ascii="Times New Roman" w:hAnsi="Times New Roman"/>
          <w:sz w:val="28"/>
          <w:szCs w:val="28"/>
        </w:rPr>
        <w:t>,</w:t>
      </w:r>
      <w:r w:rsidRPr="00D35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полугодовых</w:t>
      </w:r>
      <w:r w:rsidRPr="00D35DFE">
        <w:rPr>
          <w:rFonts w:ascii="Times New Roman" w:hAnsi="Times New Roman"/>
          <w:sz w:val="28"/>
          <w:szCs w:val="28"/>
        </w:rPr>
        <w:t xml:space="preserve"> промежуточных аттестаций, и представляет собой результат четвертной</w:t>
      </w:r>
      <w:r>
        <w:rPr>
          <w:rFonts w:ascii="Times New Roman" w:hAnsi="Times New Roman"/>
          <w:sz w:val="28"/>
          <w:szCs w:val="28"/>
        </w:rPr>
        <w:t>,</w:t>
      </w:r>
      <w:r w:rsidRPr="00D35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полугодовой</w:t>
      </w:r>
      <w:r w:rsidRPr="00D35DFE">
        <w:rPr>
          <w:rFonts w:ascii="Times New Roman" w:hAnsi="Times New Roman"/>
          <w:sz w:val="28"/>
          <w:szCs w:val="28"/>
        </w:rPr>
        <w:t xml:space="preserve"> аттестации</w:t>
      </w:r>
      <w:r>
        <w:rPr>
          <w:rFonts w:ascii="Times New Roman" w:hAnsi="Times New Roman"/>
          <w:sz w:val="28"/>
          <w:szCs w:val="28"/>
        </w:rPr>
        <w:t>.</w:t>
      </w:r>
      <w:r w:rsidRPr="00D35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 - это</w:t>
      </w:r>
      <w:r w:rsidRPr="00D35DFE">
        <w:rPr>
          <w:rFonts w:ascii="Times New Roman" w:hAnsi="Times New Roman"/>
          <w:sz w:val="28"/>
          <w:szCs w:val="28"/>
        </w:rPr>
        <w:t xml:space="preserve"> среднее арифметическое результатов четвертных</w:t>
      </w:r>
      <w:r>
        <w:rPr>
          <w:rFonts w:ascii="Times New Roman" w:hAnsi="Times New Roman"/>
          <w:sz w:val="28"/>
          <w:szCs w:val="28"/>
        </w:rPr>
        <w:t xml:space="preserve">, полугодовых </w:t>
      </w:r>
      <w:r w:rsidRPr="00D35DFE">
        <w:rPr>
          <w:rFonts w:ascii="Times New Roman" w:hAnsi="Times New Roman"/>
          <w:sz w:val="28"/>
          <w:szCs w:val="28"/>
        </w:rPr>
        <w:t xml:space="preserve"> аттестаций. Округление результата проводится в пользу обучающегося</w:t>
      </w:r>
      <w:r>
        <w:rPr>
          <w:rFonts w:ascii="Times New Roman" w:hAnsi="Times New Roman"/>
          <w:sz w:val="28"/>
          <w:szCs w:val="28"/>
        </w:rPr>
        <w:t>.</w:t>
      </w:r>
      <w:r w:rsidRPr="00D35DFE">
        <w:rPr>
          <w:rFonts w:ascii="Times New Roman" w:hAnsi="Times New Roman"/>
          <w:sz w:val="28"/>
          <w:szCs w:val="28"/>
        </w:rPr>
        <w:t xml:space="preserve"> </w:t>
      </w:r>
    </w:p>
    <w:p w:rsidR="00DF642D" w:rsidRPr="00631BC3" w:rsidRDefault="00876001" w:rsidP="00EE585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1.8. Для </w:t>
      </w:r>
      <w:r w:rsidR="00D12A53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D12A53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щихся 11 классов в качестве промежуточной аттестации в декабре последнего года обучения проводится итоговое сочинение (изложение), срок </w:t>
      </w:r>
      <w:r w:rsidR="00B3435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проведения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которого  устанавливается </w:t>
      </w:r>
      <w:proofErr w:type="spellStart"/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Рособрнадзором</w:t>
      </w:r>
      <w:proofErr w:type="spellEnd"/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876001" w:rsidRPr="00631BC3" w:rsidRDefault="00876001" w:rsidP="00EE585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Оценивание итогового сочинения (изложения) осуществляет</w:t>
      </w:r>
      <w:r w:rsidR="00B34355">
        <w:rPr>
          <w:rFonts w:ascii="Times New Roman" w:hAnsi="Times New Roman"/>
          <w:color w:val="000000"/>
          <w:sz w:val="28"/>
          <w:szCs w:val="24"/>
          <w:lang w:eastAsia="ru-RU"/>
        </w:rPr>
        <w:t>ся по системе «зачет», «незачет</w:t>
      </w:r>
      <w:r w:rsidR="00960292">
        <w:rPr>
          <w:rFonts w:ascii="Times New Roman" w:hAnsi="Times New Roman"/>
          <w:color w:val="000000"/>
          <w:sz w:val="28"/>
          <w:szCs w:val="24"/>
          <w:lang w:eastAsia="ru-RU"/>
        </w:rPr>
        <w:t>»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631B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Положительный результат за итоговое сочинение (изложение) является условием допуска к государственной итоговой аттестации.</w:t>
      </w:r>
    </w:p>
    <w:p w:rsidR="00876001" w:rsidRPr="00631BC3" w:rsidRDefault="00D12A53" w:rsidP="00EE585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Обу</w:t>
      </w:r>
      <w:r w:rsidR="00876001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ча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876001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щиеся, пол</w:t>
      </w:r>
      <w:r w:rsidR="00B34355">
        <w:rPr>
          <w:rFonts w:ascii="Times New Roman" w:hAnsi="Times New Roman"/>
          <w:color w:val="000000"/>
          <w:sz w:val="28"/>
          <w:szCs w:val="24"/>
          <w:lang w:eastAsia="ru-RU"/>
        </w:rPr>
        <w:t>учившие за итоговое сочинение (</w:t>
      </w:r>
      <w:r w:rsidR="00876001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изложение) неудовлетворительный результат, допускаются повторно к п</w:t>
      </w:r>
      <w:r w:rsidR="00B34355">
        <w:rPr>
          <w:rFonts w:ascii="Times New Roman" w:hAnsi="Times New Roman"/>
          <w:color w:val="000000"/>
          <w:sz w:val="28"/>
          <w:szCs w:val="24"/>
          <w:lang w:eastAsia="ru-RU"/>
        </w:rPr>
        <w:t>роведению итогового сочинения (</w:t>
      </w:r>
      <w:r w:rsidR="00876001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изложения) в дополните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льные сроки (в феврале и </w:t>
      </w:r>
      <w:r w:rsidR="00876001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мае текущего года).</w:t>
      </w:r>
    </w:p>
    <w:p w:rsidR="00876001" w:rsidRPr="00631BC3" w:rsidRDefault="00876001" w:rsidP="00EE585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876001" w:rsidRPr="00631BC3" w:rsidRDefault="00876001" w:rsidP="0087600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5B382A" w:rsidRPr="00BF5FCE" w:rsidRDefault="00BF5FCE" w:rsidP="00BF5FCE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2.</w:t>
      </w:r>
      <w:r w:rsidR="005B382A" w:rsidRPr="00BF5FCE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Содержание и порядок проведения текущего контроля успеваемости </w:t>
      </w:r>
      <w:r w:rsidR="00BA117F" w:rsidRPr="00BF5FCE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учащ</w:t>
      </w:r>
      <w:r w:rsidR="005B382A" w:rsidRPr="00BF5FCE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ихся</w:t>
      </w:r>
    </w:p>
    <w:p w:rsidR="0044466B" w:rsidRPr="00631BC3" w:rsidRDefault="0044466B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8"/>
          <w:szCs w:val="24"/>
          <w:lang w:eastAsia="ru-RU"/>
        </w:rPr>
      </w:pPr>
    </w:p>
    <w:p w:rsidR="00BB4052" w:rsidRPr="00631BC3" w:rsidRDefault="006E3EDF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BB405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2.</w:t>
      </w:r>
      <w:r w:rsidR="008350D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1</w:t>
      </w:r>
      <w:r w:rsidR="00BB4052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Текущий контроль успеваемости </w:t>
      </w:r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щ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ихся проводится в течение учебного периода </w:t>
      </w:r>
      <w:r w:rsidR="00BB405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в целях:</w:t>
      </w:r>
      <w:proofErr w:type="gramEnd"/>
    </w:p>
    <w:p w:rsidR="00BB4052" w:rsidRPr="00631BC3" w:rsidRDefault="00BB4052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-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контроля уровня </w:t>
      </w:r>
      <w:r w:rsidR="004C446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достижения </w:t>
      </w:r>
      <w:proofErr w:type="gramStart"/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щ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имися</w:t>
      </w:r>
      <w:proofErr w:type="gramEnd"/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4C446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результатов, предусмотренных образовательной программой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</w:p>
    <w:p w:rsidR="00BB4052" w:rsidRPr="00631BC3" w:rsidRDefault="00BB4052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- 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4C446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оценки соответствия </w:t>
      </w:r>
      <w:r w:rsidR="00B23B6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результатов освоения образовательных программ  требовани</w:t>
      </w:r>
      <w:r w:rsidR="00AD44D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ям</w:t>
      </w:r>
      <w:r w:rsidR="00B23B6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ФГОС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</w:p>
    <w:p w:rsidR="00BB4052" w:rsidRDefault="00BB4052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>-</w:t>
      </w:r>
      <w:r w:rsidR="00B643A7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FB3478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проведения </w:t>
      </w:r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="00FB3478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FB3478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щимся самооценки, оценк</w:t>
      </w:r>
      <w:r w:rsidR="002F4A90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FB3478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B643A7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его </w:t>
      </w:r>
      <w:r w:rsidR="00FB3478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работы </w:t>
      </w:r>
      <w:r w:rsidR="00AD44D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педагогическим работником с целью </w:t>
      </w:r>
      <w:r w:rsidR="00B643A7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возможно</w:t>
      </w:r>
      <w:r w:rsidR="00AD44D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го совершенствования </w:t>
      </w:r>
      <w:r w:rsidR="00FB3478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образовательного процесса</w:t>
      </w:r>
      <w:r w:rsidR="00CC1B81" w:rsidRPr="00631BC3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</w:p>
    <w:p w:rsidR="00DC7DAF" w:rsidRPr="00631BC3" w:rsidRDefault="00DC7DAF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- форму текущей аттестации определяет учитель с учётом особенностей обучающихся (в том числе  имеющих статус ребёнка с ОВЗ), содержанием учебного материала, используемых им образовательных технологий.</w:t>
      </w:r>
    </w:p>
    <w:p w:rsidR="006E3EDF" w:rsidRPr="003B0766" w:rsidRDefault="00BB4052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2.</w:t>
      </w:r>
      <w:r w:rsidR="008350D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2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453AEB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6E3EDF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Текущий контроль осуществляется </w:t>
      </w:r>
      <w:r w:rsidR="00AD44D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="006E3ED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106FF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106FFE" w:rsidRPr="003B0766">
        <w:rPr>
          <w:rFonts w:ascii="Times New Roman" w:hAnsi="Times New Roman"/>
          <w:sz w:val="28"/>
          <w:szCs w:val="24"/>
          <w:lang w:eastAsia="ru-RU"/>
        </w:rPr>
        <w:t>Педагогические работники несут ответственность за объективность выставления текущей, промежуточной и итоговой оценки знаний обучающихся.</w:t>
      </w:r>
    </w:p>
    <w:p w:rsidR="005B382A" w:rsidRPr="00631BC3" w:rsidRDefault="005B382A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2.</w:t>
      </w:r>
      <w:r w:rsidR="008350D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F57582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щ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ихся определяются</w:t>
      </w:r>
      <w:r w:rsidR="00D00CC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педагогическим работником с учетом образовательной программы</w:t>
      </w:r>
      <w:r w:rsidR="00CC1B81"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277513" w:rsidRPr="00631BC3" w:rsidRDefault="00DF642D" w:rsidP="00EE585B">
      <w:pPr>
        <w:tabs>
          <w:tab w:val="num" w:pos="420"/>
        </w:tabs>
        <w:overflowPunct w:val="0"/>
        <w:adjustRightInd w:val="0"/>
        <w:spacing w:after="0" w:line="240" w:lineRule="auto"/>
        <w:ind w:hanging="324"/>
        <w:jc w:val="both"/>
        <w:rPr>
          <w:rFonts w:ascii="Times New Roman" w:hAnsi="Times New Roman"/>
          <w:sz w:val="28"/>
          <w:szCs w:val="28"/>
        </w:rPr>
      </w:pPr>
      <w:r w:rsidRPr="00631BC3">
        <w:rPr>
          <w:rFonts w:ascii="Times New Roman" w:hAnsi="Times New Roman"/>
          <w:sz w:val="28"/>
          <w:szCs w:val="28"/>
        </w:rPr>
        <w:t>.</w:t>
      </w:r>
      <w:r w:rsidR="00277513" w:rsidRPr="00631BC3">
        <w:rPr>
          <w:rFonts w:ascii="Times New Roman" w:hAnsi="Times New Roman"/>
          <w:sz w:val="28"/>
          <w:szCs w:val="28"/>
        </w:rPr>
        <w:t xml:space="preserve">         2.4.</w:t>
      </w:r>
      <w:r w:rsidR="0027751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Фиксация результатов текущего контроля осуществляется</w:t>
      </w:r>
      <w:r w:rsidR="00277513" w:rsidRPr="00631BC3">
        <w:rPr>
          <w:rFonts w:ascii="Times New Roman" w:hAnsi="Times New Roman"/>
          <w:sz w:val="28"/>
          <w:szCs w:val="28"/>
        </w:rPr>
        <w:t xml:space="preserve">  в виде отметок по </w:t>
      </w:r>
      <w:proofErr w:type="spellStart"/>
      <w:r w:rsidR="00277513" w:rsidRPr="00631BC3">
        <w:rPr>
          <w:rFonts w:ascii="Times New Roman" w:hAnsi="Times New Roman"/>
          <w:sz w:val="28"/>
          <w:szCs w:val="28"/>
        </w:rPr>
        <w:t>четырехбалльной</w:t>
      </w:r>
      <w:proofErr w:type="spellEnd"/>
      <w:r w:rsidR="00277513" w:rsidRPr="00631BC3">
        <w:rPr>
          <w:rFonts w:ascii="Times New Roman" w:hAnsi="Times New Roman"/>
          <w:sz w:val="28"/>
          <w:szCs w:val="28"/>
        </w:rPr>
        <w:t xml:space="preserve">  системе (</w:t>
      </w:r>
      <w:r w:rsidR="00277513" w:rsidRPr="00631BC3">
        <w:rPr>
          <w:rFonts w:ascii="Times New Roman" w:hAnsi="Times New Roman"/>
          <w:bCs/>
          <w:iCs/>
          <w:sz w:val="28"/>
          <w:szCs w:val="28"/>
        </w:rPr>
        <w:t>минимальный балл—«2», максимальный балл—«5»).</w:t>
      </w:r>
    </w:p>
    <w:p w:rsidR="00DF642D" w:rsidRPr="00631BC3" w:rsidRDefault="00CF7AC3" w:rsidP="00EE5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     </w:t>
      </w:r>
      <w:r w:rsidR="0027751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2.5.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27751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Текущий контроль успеваемости </w:t>
      </w:r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="00277513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27751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щихся первого класса в течение учебного года осуществляется без фиксации достижений </w:t>
      </w:r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="00277513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27751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щихся  в виде отметок по </w:t>
      </w:r>
      <w:proofErr w:type="spellStart"/>
      <w:r w:rsidR="00106FFE" w:rsidRPr="00631BC3">
        <w:rPr>
          <w:rFonts w:ascii="Times New Roman" w:hAnsi="Times New Roman"/>
          <w:sz w:val="28"/>
          <w:szCs w:val="28"/>
        </w:rPr>
        <w:t>четырехбалльной</w:t>
      </w:r>
      <w:proofErr w:type="spellEnd"/>
      <w:r w:rsidR="0027751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системе, допустимо использовать только положительную и не различаемую по уровням фиксацию</w:t>
      </w:r>
      <w:r w:rsidRPr="00631BC3">
        <w:rPr>
          <w:rFonts w:ascii="Times New Roman" w:hAnsi="Times New Roman"/>
          <w:sz w:val="28"/>
          <w:szCs w:val="28"/>
        </w:rPr>
        <w:t>.</w:t>
      </w:r>
    </w:p>
    <w:p w:rsidR="00DF642D" w:rsidRDefault="00CF7AC3" w:rsidP="00EE5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195">
        <w:rPr>
          <w:rFonts w:ascii="Times New Roman" w:hAnsi="Times New Roman"/>
          <w:sz w:val="28"/>
          <w:szCs w:val="28"/>
        </w:rPr>
        <w:t xml:space="preserve">        </w:t>
      </w:r>
      <w:r w:rsidR="00DF642D" w:rsidRPr="00B80195">
        <w:rPr>
          <w:rFonts w:ascii="Times New Roman" w:hAnsi="Times New Roman"/>
          <w:sz w:val="28"/>
          <w:szCs w:val="28"/>
        </w:rPr>
        <w:t xml:space="preserve">2.6. </w:t>
      </w:r>
      <w:r w:rsidR="00DF642D" w:rsidRPr="00631BC3">
        <w:rPr>
          <w:rFonts w:ascii="Times New Roman" w:hAnsi="Times New Roman"/>
          <w:sz w:val="28"/>
          <w:szCs w:val="28"/>
        </w:rPr>
        <w:t xml:space="preserve">По курсу « Основы религиозных культур и светской этики» </w:t>
      </w:r>
      <w:r w:rsidR="00CC7C69">
        <w:rPr>
          <w:rFonts w:ascii="Times New Roman" w:hAnsi="Times New Roman"/>
          <w:sz w:val="28"/>
          <w:szCs w:val="28"/>
        </w:rPr>
        <w:t xml:space="preserve"> в </w:t>
      </w:r>
      <w:r w:rsidR="008753C7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течение учебного года</w:t>
      </w:r>
      <w:r w:rsidR="00F502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текущий контроль</w:t>
      </w:r>
      <w:r w:rsidR="008753C7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осуществляется без фиксации достижений </w:t>
      </w:r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="008753C7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CC7C69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8753C7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щихся  в виде отметок по </w:t>
      </w:r>
      <w:proofErr w:type="spellStart"/>
      <w:r w:rsidR="00B80195" w:rsidRPr="00631BC3">
        <w:rPr>
          <w:rFonts w:ascii="Times New Roman" w:hAnsi="Times New Roman"/>
          <w:sz w:val="28"/>
          <w:szCs w:val="28"/>
        </w:rPr>
        <w:t>четырехбалльной</w:t>
      </w:r>
      <w:proofErr w:type="spellEnd"/>
      <w:r w:rsidR="008753C7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системе</w:t>
      </w:r>
      <w:r w:rsidR="00DF642D" w:rsidRPr="00631BC3">
        <w:rPr>
          <w:rFonts w:ascii="Times New Roman" w:hAnsi="Times New Roman"/>
          <w:sz w:val="28"/>
          <w:szCs w:val="28"/>
        </w:rPr>
        <w:t>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</w:t>
      </w:r>
      <w:r w:rsidR="00CC7C69">
        <w:rPr>
          <w:rFonts w:ascii="Times New Roman" w:hAnsi="Times New Roman"/>
          <w:sz w:val="28"/>
          <w:szCs w:val="28"/>
        </w:rPr>
        <w:t xml:space="preserve">. </w:t>
      </w:r>
      <w:r w:rsidR="009D4915">
        <w:rPr>
          <w:rFonts w:ascii="Times New Roman" w:hAnsi="Times New Roman"/>
          <w:sz w:val="28"/>
          <w:szCs w:val="28"/>
        </w:rPr>
        <w:t xml:space="preserve">На странице предметной сводной ведомости журнала и в личном деле обучающихся 4 класса делается запись </w:t>
      </w:r>
      <w:r w:rsidR="00850F66">
        <w:rPr>
          <w:rFonts w:ascii="Times New Roman" w:hAnsi="Times New Roman"/>
          <w:sz w:val="28"/>
          <w:szCs w:val="28"/>
        </w:rPr>
        <w:t>«</w:t>
      </w:r>
      <w:proofErr w:type="spellStart"/>
      <w:r w:rsidR="00850F66">
        <w:rPr>
          <w:rFonts w:ascii="Times New Roman" w:hAnsi="Times New Roman"/>
          <w:sz w:val="28"/>
          <w:szCs w:val="28"/>
        </w:rPr>
        <w:t>осв</w:t>
      </w:r>
      <w:proofErr w:type="spellEnd"/>
      <w:proofErr w:type="gramStart"/>
      <w:r w:rsidR="00850F66">
        <w:rPr>
          <w:rFonts w:ascii="Times New Roman" w:hAnsi="Times New Roman"/>
          <w:sz w:val="28"/>
          <w:szCs w:val="28"/>
        </w:rPr>
        <w:t>.»</w:t>
      </w:r>
      <w:proofErr w:type="gramEnd"/>
      <w:r w:rsidR="00850F66">
        <w:rPr>
          <w:rFonts w:ascii="Times New Roman" w:hAnsi="Times New Roman"/>
          <w:sz w:val="28"/>
          <w:szCs w:val="28"/>
        </w:rPr>
        <w:t>-«</w:t>
      </w:r>
      <w:proofErr w:type="spellStart"/>
      <w:r w:rsidR="00850F66">
        <w:rPr>
          <w:rFonts w:ascii="Times New Roman" w:hAnsi="Times New Roman"/>
          <w:sz w:val="28"/>
          <w:szCs w:val="28"/>
        </w:rPr>
        <w:t>неосв</w:t>
      </w:r>
      <w:proofErr w:type="spellEnd"/>
      <w:r w:rsidR="00850F66">
        <w:rPr>
          <w:rFonts w:ascii="Times New Roman" w:hAnsi="Times New Roman"/>
          <w:sz w:val="28"/>
          <w:szCs w:val="28"/>
        </w:rPr>
        <w:t>.».</w:t>
      </w:r>
      <w:r w:rsidR="00B34355">
        <w:rPr>
          <w:rFonts w:ascii="Times New Roman" w:hAnsi="Times New Roman"/>
          <w:sz w:val="28"/>
          <w:szCs w:val="28"/>
        </w:rPr>
        <w:t xml:space="preserve"> </w:t>
      </w:r>
    </w:p>
    <w:p w:rsidR="009D4915" w:rsidRDefault="009D4915" w:rsidP="009D4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Текущая аттестация обучающихся 9 классов по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курсам осуществляется</w:t>
      </w:r>
      <w:r w:rsidRPr="009D491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без фиксации достижений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щихся  в виде отметок по </w:t>
      </w:r>
      <w:proofErr w:type="spellStart"/>
      <w:r w:rsidRPr="00631BC3">
        <w:rPr>
          <w:rFonts w:ascii="Times New Roman" w:hAnsi="Times New Roman"/>
          <w:sz w:val="28"/>
          <w:szCs w:val="28"/>
        </w:rPr>
        <w:t>четырехбалльной</w:t>
      </w:r>
      <w:proofErr w:type="spellEnd"/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системе</w:t>
      </w:r>
      <w:r w:rsidRPr="00631B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Фиксируется записью в журнале «зачет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«незачет».</w:t>
      </w:r>
    </w:p>
    <w:p w:rsidR="009D4915" w:rsidRDefault="009D4915" w:rsidP="009D49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Текущая аттестация обучающихся 9 классов по курсу «Проектная и исследовательская деятельность»</w:t>
      </w:r>
      <w:r w:rsidRPr="009D4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9D491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с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фиксаци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ей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достижений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щихся  в виде отметок по </w:t>
      </w:r>
      <w:proofErr w:type="spellStart"/>
      <w:r w:rsidRPr="00631BC3">
        <w:rPr>
          <w:rFonts w:ascii="Times New Roman" w:hAnsi="Times New Roman"/>
          <w:sz w:val="28"/>
          <w:szCs w:val="28"/>
        </w:rPr>
        <w:t>четырехбалльной</w:t>
      </w:r>
      <w:proofErr w:type="spellEnd"/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системе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 завершении защиты проектной работы.</w:t>
      </w:r>
    </w:p>
    <w:p w:rsidR="009D4915" w:rsidRPr="00631BC3" w:rsidRDefault="009D4915" w:rsidP="009D4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Текущая аттестация обучающихся 10-11 классов по элективным  курсам осуществляется</w:t>
      </w:r>
      <w:r w:rsidRPr="009D491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с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фиксаци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ей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достижений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щихся  в виде отметок по </w:t>
      </w:r>
      <w:proofErr w:type="spellStart"/>
      <w:r w:rsidRPr="00631BC3">
        <w:rPr>
          <w:rFonts w:ascii="Times New Roman" w:hAnsi="Times New Roman"/>
          <w:sz w:val="28"/>
          <w:szCs w:val="28"/>
        </w:rPr>
        <w:t>четырехбалльной</w:t>
      </w:r>
      <w:proofErr w:type="spellEnd"/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системе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DF642D" w:rsidRPr="009D4915" w:rsidRDefault="00F50292" w:rsidP="00EE585B">
      <w:pPr>
        <w:pStyle w:val="ad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9D4915">
        <w:rPr>
          <w:rFonts w:ascii="Times New Roman" w:hAnsi="Times New Roman"/>
          <w:sz w:val="28"/>
          <w:szCs w:val="28"/>
        </w:rPr>
        <w:lastRenderedPageBreak/>
        <w:t xml:space="preserve">      2.7</w:t>
      </w:r>
      <w:r w:rsidR="00DF642D" w:rsidRPr="009D4915">
        <w:rPr>
          <w:rFonts w:ascii="Times New Roman" w:hAnsi="Times New Roman"/>
          <w:sz w:val="28"/>
          <w:szCs w:val="28"/>
        </w:rPr>
        <w:t>.</w:t>
      </w:r>
      <w:r w:rsidR="00DF642D" w:rsidRPr="009D4915">
        <w:rPr>
          <w:rFonts w:ascii="Times New Roman" w:hAnsi="Times New Roman"/>
          <w:color w:val="000000"/>
          <w:sz w:val="28"/>
          <w:szCs w:val="28"/>
        </w:rPr>
        <w:t xml:space="preserve"> Текущий контроль </w:t>
      </w:r>
      <w:r w:rsidR="009D4915">
        <w:rPr>
          <w:rFonts w:ascii="Times New Roman" w:hAnsi="Times New Roman"/>
          <w:color w:val="000000"/>
          <w:sz w:val="28"/>
          <w:szCs w:val="28"/>
        </w:rPr>
        <w:t>об</w:t>
      </w:r>
      <w:r w:rsidR="00DF642D" w:rsidRPr="009D4915">
        <w:rPr>
          <w:rFonts w:ascii="Times New Roman" w:hAnsi="Times New Roman"/>
          <w:color w:val="000000"/>
          <w:sz w:val="28"/>
          <w:szCs w:val="28"/>
        </w:rPr>
        <w:t>уча</w:t>
      </w:r>
      <w:r w:rsidR="009D4915">
        <w:rPr>
          <w:rFonts w:ascii="Times New Roman" w:hAnsi="Times New Roman"/>
          <w:color w:val="000000"/>
          <w:sz w:val="28"/>
          <w:szCs w:val="28"/>
        </w:rPr>
        <w:t>ю</w:t>
      </w:r>
      <w:r w:rsidR="00DF642D" w:rsidRPr="009D4915">
        <w:rPr>
          <w:rFonts w:ascii="Times New Roman" w:hAnsi="Times New Roman"/>
          <w:color w:val="000000"/>
          <w:sz w:val="28"/>
          <w:szCs w:val="28"/>
        </w:rPr>
        <w:t>щихся, временно находящихся в санаторных школах, реабилитационных общеобразовательных учреждениях, осуществляется в этих учебных заведениях и учитывается при выставлении четвертной</w:t>
      </w:r>
      <w:r w:rsidR="0028448E">
        <w:rPr>
          <w:rFonts w:ascii="Times New Roman" w:hAnsi="Times New Roman"/>
          <w:color w:val="000000"/>
          <w:sz w:val="28"/>
          <w:szCs w:val="28"/>
        </w:rPr>
        <w:t>, полугодовой</w:t>
      </w:r>
      <w:r w:rsidR="00DF642D" w:rsidRPr="009D4915">
        <w:rPr>
          <w:rFonts w:ascii="Times New Roman" w:hAnsi="Times New Roman"/>
          <w:color w:val="000000"/>
          <w:sz w:val="28"/>
          <w:szCs w:val="28"/>
        </w:rPr>
        <w:t xml:space="preserve"> оценки</w:t>
      </w:r>
      <w:r w:rsidRPr="009D4915">
        <w:rPr>
          <w:rFonts w:ascii="Times New Roman" w:hAnsi="Times New Roman"/>
          <w:color w:val="000000"/>
          <w:sz w:val="28"/>
          <w:szCs w:val="28"/>
        </w:rPr>
        <w:t>.</w:t>
      </w:r>
      <w:r w:rsidR="00CF7AC3" w:rsidRPr="009D4915">
        <w:rPr>
          <w:rFonts w:ascii="Times New Roman" w:hAnsi="Times New Roman"/>
          <w:sz w:val="28"/>
          <w:szCs w:val="28"/>
        </w:rPr>
        <w:t xml:space="preserve"> </w:t>
      </w:r>
    </w:p>
    <w:p w:rsidR="00526A32" w:rsidRPr="00631BC3" w:rsidRDefault="00CF7AC3" w:rsidP="00EE58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06FFE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     </w:t>
      </w:r>
      <w:r w:rsidR="005B382A" w:rsidRPr="00B80195">
        <w:rPr>
          <w:rFonts w:ascii="Times New Roman" w:hAnsi="Times New Roman"/>
          <w:sz w:val="28"/>
          <w:szCs w:val="24"/>
          <w:lang w:eastAsia="ru-RU"/>
        </w:rPr>
        <w:t>2.</w:t>
      </w:r>
      <w:r w:rsidR="009C6B95">
        <w:rPr>
          <w:rFonts w:ascii="Times New Roman" w:hAnsi="Times New Roman"/>
          <w:sz w:val="28"/>
          <w:szCs w:val="24"/>
          <w:lang w:eastAsia="ru-RU"/>
        </w:rPr>
        <w:t>8</w:t>
      </w:r>
      <w:r w:rsidR="005B382A" w:rsidRPr="00B80195">
        <w:rPr>
          <w:rFonts w:ascii="Times New Roman" w:hAnsi="Times New Roman"/>
          <w:sz w:val="28"/>
          <w:szCs w:val="24"/>
          <w:lang w:eastAsia="ru-RU"/>
        </w:rPr>
        <w:t>.</w:t>
      </w:r>
      <w:r w:rsidR="00D00CCA" w:rsidRPr="00631BC3" w:rsidDel="00D00CC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D00CC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</w:t>
      </w:r>
      <w:r w:rsidR="009C6B95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="00D00CC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9C6B95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D00CC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щимся, индивидуализацию содержания образовательной деятельности </w:t>
      </w:r>
      <w:r w:rsidR="009C6B95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="00D00CC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9C6B95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D00CC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щегося. </w:t>
      </w:r>
      <w:r w:rsidR="00526A32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gramEnd"/>
    </w:p>
    <w:p w:rsidR="008961EC" w:rsidRPr="00631BC3" w:rsidRDefault="005B382A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2.</w:t>
      </w:r>
      <w:r w:rsidR="009C6B95">
        <w:rPr>
          <w:rFonts w:ascii="Times New Roman" w:hAnsi="Times New Roman"/>
          <w:color w:val="000000"/>
          <w:sz w:val="28"/>
          <w:szCs w:val="24"/>
          <w:lang w:eastAsia="ru-RU"/>
        </w:rPr>
        <w:t>9</w:t>
      </w:r>
      <w:r w:rsidR="00BD666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8961EC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Результаты текущего кон</w:t>
      </w:r>
      <w:r w:rsidR="00BD6662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троля фиксируются в </w:t>
      </w:r>
      <w:r w:rsidR="008961EC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классных</w:t>
      </w:r>
      <w:r w:rsidR="00BD6662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журналах</w:t>
      </w:r>
      <w:r w:rsidR="008961EC"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8961EC" w:rsidRDefault="005B382A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2.</w:t>
      </w:r>
      <w:r w:rsidR="00CF7A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>1</w:t>
      </w:r>
      <w:r w:rsidR="009C6B95">
        <w:rPr>
          <w:rFonts w:ascii="Times New Roman" w:hAnsi="Times New Roman"/>
          <w:color w:val="000000"/>
          <w:sz w:val="28"/>
          <w:szCs w:val="24"/>
          <w:lang w:eastAsia="ru-RU"/>
        </w:rPr>
        <w:t>0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8961EC" w:rsidRPr="00631BC3" w:rsidDel="008961E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Успеваемость </w:t>
      </w:r>
      <w:r w:rsidR="009C6B95">
        <w:rPr>
          <w:rFonts w:ascii="Times New Roman" w:hAnsi="Times New Roman"/>
          <w:color w:val="000000"/>
          <w:sz w:val="28"/>
          <w:szCs w:val="24"/>
          <w:lang w:eastAsia="ru-RU"/>
        </w:rPr>
        <w:t>об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</w:t>
      </w:r>
      <w:r w:rsidR="009C6B95">
        <w:rPr>
          <w:rFonts w:ascii="Times New Roman" w:hAnsi="Times New Roman"/>
          <w:color w:val="000000"/>
          <w:sz w:val="28"/>
          <w:szCs w:val="24"/>
          <w:lang w:eastAsia="ru-RU"/>
        </w:rPr>
        <w:t>ю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щ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ихся, занимающихся по индивидуальному учебному плану,</w:t>
      </w:r>
      <w:r w:rsidR="003F37A6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подлежит текущему контролю </w:t>
      </w:r>
      <w:r w:rsidR="008961EC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7B27EC" w:rsidRDefault="007B27EC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2.11.</w:t>
      </w:r>
      <w:proofErr w:type="gramStart"/>
      <w:r>
        <w:rPr>
          <w:rFonts w:ascii="Times New Roman" w:hAnsi="Times New Roman"/>
          <w:color w:val="000000"/>
          <w:sz w:val="28"/>
          <w:szCs w:val="24"/>
          <w:lang w:eastAsia="ru-RU"/>
        </w:rPr>
        <w:t>Обучающиеся</w:t>
      </w:r>
      <w:proofErr w:type="gramEnd"/>
      <w:r>
        <w:rPr>
          <w:rFonts w:ascii="Times New Roman" w:hAnsi="Times New Roman"/>
          <w:color w:val="000000"/>
          <w:sz w:val="28"/>
          <w:szCs w:val="24"/>
          <w:lang w:eastAsia="ru-RU"/>
        </w:rPr>
        <w:t>, имеющие статус ребёнка с ОВЗ, обучаются по основным адаптированным образовательным программам в полном объёме. При выставлении текущих оценок учитель должен учитывать индивидуальные особенности каждого обучающегося. При выставлении текущих оценок допускается оценка «2».</w:t>
      </w:r>
    </w:p>
    <w:p w:rsidR="00612859" w:rsidRPr="00612859" w:rsidRDefault="00612859" w:rsidP="009C6B95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E547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612859">
        <w:rPr>
          <w:rFonts w:ascii="Times New Roman" w:hAnsi="Times New Roman"/>
          <w:sz w:val="28"/>
          <w:szCs w:val="28"/>
        </w:rPr>
        <w:t>Порядок выставления отметок за письменные работы:</w:t>
      </w:r>
    </w:p>
    <w:p w:rsidR="00612859" w:rsidRPr="00612859" w:rsidRDefault="00612859" w:rsidP="00EE585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859">
        <w:rPr>
          <w:rFonts w:ascii="Times New Roman" w:hAnsi="Times New Roman"/>
          <w:sz w:val="28"/>
          <w:szCs w:val="28"/>
        </w:rPr>
        <w:t>отметка за выполненную письменную работу</w:t>
      </w:r>
      <w:r w:rsidR="009C6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(сочинение, изложение, диктант или контрольная работа) во 2-4 классах</w:t>
      </w:r>
      <w:r w:rsidRPr="00612859">
        <w:rPr>
          <w:rFonts w:ascii="Times New Roman" w:hAnsi="Times New Roman"/>
          <w:sz w:val="28"/>
          <w:szCs w:val="28"/>
        </w:rPr>
        <w:t xml:space="preserve"> заносится в классный журнал к следующему уроку;</w:t>
      </w:r>
    </w:p>
    <w:p w:rsidR="00612859" w:rsidRDefault="00612859" w:rsidP="00EE585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859">
        <w:rPr>
          <w:rFonts w:ascii="Times New Roman" w:hAnsi="Times New Roman"/>
          <w:sz w:val="28"/>
          <w:szCs w:val="28"/>
        </w:rPr>
        <w:t>отметка за письменную работу</w:t>
      </w:r>
      <w:r w:rsidR="009C6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 w:rsidR="009C6B95">
        <w:rPr>
          <w:rFonts w:ascii="Times New Roman" w:hAnsi="Times New Roman"/>
          <w:sz w:val="28"/>
          <w:szCs w:val="28"/>
        </w:rPr>
        <w:t>очинение, изложение, диктант, контрольная работа, лабораторная работа, практическая работа)</w:t>
      </w:r>
      <w:r w:rsidRPr="00612859">
        <w:rPr>
          <w:rFonts w:ascii="Times New Roman" w:hAnsi="Times New Roman"/>
          <w:sz w:val="28"/>
          <w:szCs w:val="28"/>
        </w:rPr>
        <w:t xml:space="preserve"> по предметам в 5 – 9 классах – не позже чем через три дня после их проведения;</w:t>
      </w:r>
    </w:p>
    <w:p w:rsidR="009C6B95" w:rsidRPr="009C6B95" w:rsidRDefault="009C6B95" w:rsidP="009C6B9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859">
        <w:rPr>
          <w:rFonts w:ascii="Times New Roman" w:hAnsi="Times New Roman"/>
          <w:sz w:val="28"/>
          <w:szCs w:val="28"/>
        </w:rPr>
        <w:t>отметка за письменную работу</w:t>
      </w:r>
      <w:r>
        <w:rPr>
          <w:rFonts w:ascii="Times New Roman" w:hAnsi="Times New Roman"/>
          <w:sz w:val="28"/>
          <w:szCs w:val="28"/>
        </w:rPr>
        <w:t xml:space="preserve"> (изложение, диктант, контрольная работа, лабораторная работа, практическая работа)</w:t>
      </w:r>
      <w:r w:rsidRPr="00612859">
        <w:rPr>
          <w:rFonts w:ascii="Times New Roman" w:hAnsi="Times New Roman"/>
          <w:sz w:val="28"/>
          <w:szCs w:val="28"/>
        </w:rPr>
        <w:t xml:space="preserve"> по предметам в </w:t>
      </w:r>
      <w:r>
        <w:rPr>
          <w:rFonts w:ascii="Times New Roman" w:hAnsi="Times New Roman"/>
          <w:sz w:val="28"/>
          <w:szCs w:val="28"/>
        </w:rPr>
        <w:t>10-11</w:t>
      </w:r>
      <w:r w:rsidRPr="00612859">
        <w:rPr>
          <w:rFonts w:ascii="Times New Roman" w:hAnsi="Times New Roman"/>
          <w:sz w:val="28"/>
          <w:szCs w:val="28"/>
        </w:rPr>
        <w:t xml:space="preserve"> классах – не позже чем через три дня после их проведения;</w:t>
      </w:r>
    </w:p>
    <w:p w:rsidR="00612859" w:rsidRPr="00612859" w:rsidRDefault="00612859" w:rsidP="00EE585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859">
        <w:rPr>
          <w:rFonts w:ascii="Times New Roman" w:hAnsi="Times New Roman"/>
          <w:sz w:val="28"/>
          <w:szCs w:val="28"/>
        </w:rPr>
        <w:t>отметка за сочинение в 10 – 11 классах – не более чем через 7 дней;</w:t>
      </w:r>
    </w:p>
    <w:p w:rsidR="00612859" w:rsidRDefault="00612859" w:rsidP="004421E3">
      <w:pPr>
        <w:pStyle w:val="ae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27FD8">
        <w:rPr>
          <w:rFonts w:ascii="Times New Roman" w:hAnsi="Times New Roman"/>
          <w:sz w:val="28"/>
          <w:szCs w:val="28"/>
        </w:rPr>
        <w:t>Отметки за сочинение, изложение и диктант с грамматическим заданием</w:t>
      </w:r>
      <w:r w:rsidR="004421E3" w:rsidRPr="00827FD8">
        <w:rPr>
          <w:rFonts w:ascii="Times New Roman" w:hAnsi="Times New Roman"/>
          <w:sz w:val="28"/>
          <w:szCs w:val="28"/>
        </w:rPr>
        <w:t xml:space="preserve"> по русскому языку </w:t>
      </w:r>
      <w:r w:rsidRPr="00827FD8">
        <w:rPr>
          <w:rFonts w:ascii="Times New Roman" w:hAnsi="Times New Roman"/>
          <w:sz w:val="28"/>
          <w:szCs w:val="28"/>
        </w:rPr>
        <w:t xml:space="preserve"> выставляются в классный журн</w:t>
      </w:r>
      <w:r w:rsidR="004421E3" w:rsidRPr="00827FD8">
        <w:rPr>
          <w:rFonts w:ascii="Times New Roman" w:hAnsi="Times New Roman"/>
          <w:sz w:val="28"/>
          <w:szCs w:val="28"/>
        </w:rPr>
        <w:t>ал в одну клеточку по диагонали; за сочинение по литературе оценка за содержание выставляется на предметную страницу «Литература», оценка за грамотность - на предметную страницу «Русский язык».</w:t>
      </w:r>
    </w:p>
    <w:p w:rsidR="00E54764" w:rsidRPr="00827FD8" w:rsidRDefault="00E54764" w:rsidP="004421E3">
      <w:pPr>
        <w:pStyle w:val="ae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 При изучении предмета «Физическая культура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в том числе раздела «Самбо») в случае , если ученик освобожден от практических занятий по медицинским показаниям, оценка выставляется по </w:t>
      </w:r>
      <w:proofErr w:type="spellStart"/>
      <w:r>
        <w:rPr>
          <w:rFonts w:ascii="Times New Roman" w:hAnsi="Times New Roman"/>
          <w:sz w:val="28"/>
          <w:szCs w:val="28"/>
        </w:rPr>
        <w:t>четырёхбальной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системе за изучение теоретической части.</w:t>
      </w:r>
    </w:p>
    <w:p w:rsidR="00612859" w:rsidRPr="00612859" w:rsidRDefault="00612859" w:rsidP="00EE5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0138BE">
        <w:rPr>
          <w:rFonts w:ascii="Times New Roman" w:hAnsi="Times New Roman"/>
          <w:sz w:val="28"/>
          <w:szCs w:val="28"/>
        </w:rPr>
        <w:t>4</w:t>
      </w:r>
      <w:r w:rsidRPr="00612859">
        <w:rPr>
          <w:rFonts w:ascii="Times New Roman" w:hAnsi="Times New Roman"/>
          <w:sz w:val="28"/>
          <w:szCs w:val="28"/>
        </w:rPr>
        <w:t xml:space="preserve">. В течение года в </w:t>
      </w:r>
      <w:r>
        <w:rPr>
          <w:rFonts w:ascii="Times New Roman" w:hAnsi="Times New Roman"/>
          <w:sz w:val="28"/>
          <w:szCs w:val="28"/>
        </w:rPr>
        <w:t>МБОУ «СОШ № 6»</w:t>
      </w:r>
      <w:r w:rsidRPr="00612859">
        <w:rPr>
          <w:rFonts w:ascii="Times New Roman" w:hAnsi="Times New Roman"/>
          <w:sz w:val="28"/>
          <w:szCs w:val="28"/>
        </w:rPr>
        <w:t xml:space="preserve"> проводятся админ</w:t>
      </w:r>
      <w:r>
        <w:rPr>
          <w:rFonts w:ascii="Times New Roman" w:hAnsi="Times New Roman"/>
          <w:sz w:val="28"/>
          <w:szCs w:val="28"/>
        </w:rPr>
        <w:t xml:space="preserve">истративные контрольные работы </w:t>
      </w:r>
      <w:r w:rsidRPr="00612859">
        <w:rPr>
          <w:rFonts w:ascii="Times New Roman" w:hAnsi="Times New Roman"/>
          <w:sz w:val="28"/>
          <w:szCs w:val="28"/>
        </w:rPr>
        <w:t>по графику</w:t>
      </w:r>
      <w:r>
        <w:rPr>
          <w:rFonts w:ascii="Times New Roman" w:hAnsi="Times New Roman"/>
          <w:sz w:val="28"/>
          <w:szCs w:val="28"/>
        </w:rPr>
        <w:t>.</w:t>
      </w:r>
      <w:r w:rsidRPr="00612859">
        <w:rPr>
          <w:rFonts w:ascii="Times New Roman" w:hAnsi="Times New Roman"/>
          <w:sz w:val="28"/>
          <w:szCs w:val="28"/>
        </w:rPr>
        <w:t xml:space="preserve"> Проверку </w:t>
      </w:r>
      <w:r w:rsidRPr="00612859">
        <w:rPr>
          <w:rFonts w:ascii="Times New Roman" w:hAnsi="Times New Roman"/>
          <w:sz w:val="28"/>
          <w:szCs w:val="28"/>
        </w:rPr>
        <w:lastRenderedPageBreak/>
        <w:t>выполненных работ осуществляет учитель, проведя сравнительный анализ результатов. Выбор предметов обусловлен следующими причинами:</w:t>
      </w:r>
    </w:p>
    <w:p w:rsidR="00612859" w:rsidRPr="00612859" w:rsidRDefault="00612859" w:rsidP="00EE585B">
      <w:pPr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12859">
        <w:rPr>
          <w:rFonts w:ascii="Times New Roman" w:hAnsi="Times New Roman"/>
          <w:sz w:val="28"/>
          <w:szCs w:val="28"/>
        </w:rPr>
        <w:t>математика и русский язык являются обязательными предметами государственной итоговой аттестации;</w:t>
      </w:r>
    </w:p>
    <w:p w:rsidR="00612859" w:rsidRPr="00612859" w:rsidRDefault="00612859" w:rsidP="00EE585B">
      <w:pPr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12859">
        <w:rPr>
          <w:rFonts w:ascii="Times New Roman" w:hAnsi="Times New Roman"/>
          <w:sz w:val="28"/>
          <w:szCs w:val="28"/>
        </w:rPr>
        <w:t xml:space="preserve"> наиболее часто выбираемые предметы для сдачи экзаменов в выпускных классах;</w:t>
      </w:r>
    </w:p>
    <w:p w:rsidR="00612859" w:rsidRPr="00612859" w:rsidRDefault="00612859" w:rsidP="00EE585B">
      <w:pPr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12859">
        <w:rPr>
          <w:rFonts w:ascii="Times New Roman" w:hAnsi="Times New Roman"/>
          <w:sz w:val="28"/>
          <w:szCs w:val="28"/>
        </w:rPr>
        <w:t xml:space="preserve">предметы, подлежащие проверке в соответствии с планом </w:t>
      </w:r>
      <w:proofErr w:type="spellStart"/>
      <w:r w:rsidRPr="00612859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612859">
        <w:rPr>
          <w:rFonts w:ascii="Times New Roman" w:hAnsi="Times New Roman"/>
          <w:sz w:val="28"/>
          <w:szCs w:val="28"/>
        </w:rPr>
        <w:t xml:space="preserve"> контроля.</w:t>
      </w:r>
    </w:p>
    <w:p w:rsidR="00612859" w:rsidRPr="00EE585B" w:rsidRDefault="009336C3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80195">
        <w:rPr>
          <w:rFonts w:ascii="Times New Roman" w:hAnsi="Times New Roman"/>
          <w:sz w:val="28"/>
          <w:szCs w:val="24"/>
          <w:lang w:eastAsia="ru-RU"/>
        </w:rPr>
        <w:t>2.</w:t>
      </w:r>
      <w:r w:rsidR="00CF7AC3" w:rsidRPr="00B80195">
        <w:rPr>
          <w:rFonts w:ascii="Times New Roman" w:hAnsi="Times New Roman"/>
          <w:sz w:val="28"/>
          <w:szCs w:val="24"/>
          <w:lang w:eastAsia="ru-RU"/>
        </w:rPr>
        <w:t>1</w:t>
      </w:r>
      <w:r w:rsidR="00612859">
        <w:rPr>
          <w:rFonts w:ascii="Times New Roman" w:hAnsi="Times New Roman"/>
          <w:sz w:val="28"/>
          <w:szCs w:val="24"/>
          <w:lang w:eastAsia="ru-RU"/>
        </w:rPr>
        <w:t>5</w:t>
      </w:r>
      <w:r w:rsidRPr="00B80195">
        <w:rPr>
          <w:rFonts w:ascii="Times New Roman" w:hAnsi="Times New Roman"/>
          <w:sz w:val="28"/>
          <w:szCs w:val="24"/>
          <w:lang w:eastAsia="ru-RU"/>
        </w:rPr>
        <w:t>.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Педагогические работники доводят до сведения родителей (законных представителей)  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</w:t>
      </w:r>
      <w:r w:rsidR="0014003A">
        <w:rPr>
          <w:rFonts w:ascii="Times New Roman" w:hAnsi="Times New Roman"/>
          <w:color w:val="000000"/>
          <w:sz w:val="28"/>
          <w:szCs w:val="24"/>
          <w:lang w:eastAsia="ru-RU"/>
        </w:rPr>
        <w:t>к учащегося, электронный журнал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), так и по запросу родителей (законных представителей) учащихся. Педагогиче</w:t>
      </w:r>
      <w:r w:rsidR="00BD666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ские работники в рамках работы с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</w:t>
      </w:r>
      <w:r w:rsidR="00BD666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классному руководителю</w:t>
      </w:r>
      <w:r w:rsidR="00EE585B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612859" w:rsidRPr="00631BC3" w:rsidRDefault="00612859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8"/>
          <w:szCs w:val="24"/>
          <w:lang w:eastAsia="ru-RU"/>
        </w:rPr>
      </w:pPr>
    </w:p>
    <w:p w:rsidR="005B382A" w:rsidRPr="00631BC3" w:rsidRDefault="00BF5FCE" w:rsidP="00BF5FCE">
      <w:pPr>
        <w:pStyle w:val="a5"/>
        <w:shd w:val="clear" w:color="auto" w:fill="FFFFFF"/>
        <w:spacing w:after="0" w:line="240" w:lineRule="auto"/>
        <w:ind w:left="840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3.</w:t>
      </w:r>
      <w:r w:rsidR="00631B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Содержание </w:t>
      </w:r>
      <w:r w:rsidR="005B382A" w:rsidRPr="00631B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и п</w:t>
      </w:r>
      <w:r w:rsidR="00612859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орядок проведения промежуточной </w:t>
      </w:r>
      <w:r w:rsidR="005B382A" w:rsidRPr="00631B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аттестации</w:t>
      </w:r>
    </w:p>
    <w:p w:rsidR="00603EA8" w:rsidRPr="00631BC3" w:rsidRDefault="00603EA8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8"/>
          <w:szCs w:val="24"/>
          <w:lang w:eastAsia="ru-RU"/>
        </w:rPr>
      </w:pPr>
    </w:p>
    <w:p w:rsidR="008350DF" w:rsidRPr="00631BC3" w:rsidRDefault="008350DF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3.1. Целями проведения промежуточной аттестации являются:</w:t>
      </w:r>
    </w:p>
    <w:p w:rsidR="008350DF" w:rsidRPr="00631BC3" w:rsidRDefault="008350DF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8350DF" w:rsidRPr="00631BC3" w:rsidRDefault="008350DF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- соотнесение этого уровня с требованиями ФГОС;</w:t>
      </w:r>
    </w:p>
    <w:p w:rsidR="008350DF" w:rsidRPr="00631BC3" w:rsidRDefault="008350DF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631BC3">
        <w:rPr>
          <w:rFonts w:ascii="Times New Roman" w:hAnsi="Times New Roman"/>
          <w:sz w:val="28"/>
          <w:szCs w:val="24"/>
          <w:lang w:eastAsia="ru-RU"/>
        </w:rPr>
        <w:t> 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потребности учащегося в осуществлении образовательной деятельности,</w:t>
      </w:r>
    </w:p>
    <w:p w:rsidR="008350DF" w:rsidRPr="00631BC3" w:rsidRDefault="008350DF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8350DF" w:rsidRPr="00631BC3" w:rsidRDefault="008350DF" w:rsidP="00EE585B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3.2. Промежуточная аттестация в </w:t>
      </w:r>
      <w:r w:rsidR="00F50292">
        <w:rPr>
          <w:rFonts w:ascii="Times New Roman" w:hAnsi="Times New Roman"/>
          <w:color w:val="000000"/>
          <w:sz w:val="28"/>
          <w:szCs w:val="24"/>
          <w:lang w:eastAsia="ru-RU"/>
        </w:rPr>
        <w:t>МБОУ «СОШ № 6</w:t>
      </w:r>
      <w:r w:rsidR="00CF7A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>»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8350DF" w:rsidRPr="00631BC3" w:rsidRDefault="008350DF" w:rsidP="00EE585B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>3.3. Формами промежуточной аттестации являются:</w:t>
      </w:r>
    </w:p>
    <w:p w:rsidR="008350DF" w:rsidRPr="00631BC3" w:rsidRDefault="008350DF" w:rsidP="00EE585B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- письменная проверка – письменный ответ учащегося на один или систему вопросов (заданий). </w:t>
      </w:r>
      <w:proofErr w:type="gramStart"/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</w:t>
      </w:r>
      <w:r w:rsidR="00397161">
        <w:rPr>
          <w:rFonts w:ascii="Times New Roman" w:hAnsi="Times New Roman"/>
          <w:color w:val="000000"/>
          <w:sz w:val="28"/>
          <w:szCs w:val="24"/>
          <w:lang w:eastAsia="ru-RU"/>
        </w:rPr>
        <w:t>ия, диктанты, рефераты</w:t>
      </w:r>
      <w:r w:rsidR="00CF7A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>, проекты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  <w:proofErr w:type="gramEnd"/>
    </w:p>
    <w:p w:rsidR="008350DF" w:rsidRPr="00631BC3" w:rsidRDefault="008350DF" w:rsidP="00EE585B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- устная проверка – устный ответ учащегося на один или систему в</w:t>
      </w:r>
      <w:r w:rsidR="00203787">
        <w:rPr>
          <w:rFonts w:ascii="Times New Roman" w:hAnsi="Times New Roman"/>
          <w:color w:val="000000"/>
          <w:sz w:val="28"/>
          <w:szCs w:val="24"/>
          <w:lang w:eastAsia="ru-RU"/>
        </w:rPr>
        <w:t>опросов в форме ответа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,  беседы,</w:t>
      </w:r>
      <w:r w:rsidR="006E525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говорения,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собеседования и </w:t>
      </w:r>
      <w:proofErr w:type="gramStart"/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другое</w:t>
      </w:r>
      <w:proofErr w:type="gramEnd"/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</w:p>
    <w:p w:rsidR="00DD09AB" w:rsidRDefault="008350DF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- комбинированная проверка - сочетание письменных и устных форм проверок</w:t>
      </w:r>
      <w:r w:rsidR="00DD09AB">
        <w:rPr>
          <w:rFonts w:ascii="Times New Roman" w:hAnsi="Times New Roman"/>
          <w:color w:val="000000"/>
          <w:sz w:val="28"/>
          <w:szCs w:val="24"/>
          <w:lang w:eastAsia="ru-RU"/>
        </w:rPr>
        <w:t>, комплексная проверка по ФГОС.</w:t>
      </w:r>
    </w:p>
    <w:p w:rsidR="00612859" w:rsidRPr="00BA5FF2" w:rsidRDefault="00612859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5F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Иные формы промежуточной аттестации могут предусматриваться образовательной программой. </w:t>
      </w:r>
    </w:p>
    <w:p w:rsidR="00612859" w:rsidRPr="00BA5FF2" w:rsidRDefault="00612859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5F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CC1B81" w:rsidRDefault="005B382A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3.</w:t>
      </w:r>
      <w:r w:rsidR="008350D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4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7257BF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Фиксация результатов промежуточной аттестации осуществляет</w:t>
      </w:r>
      <w:r w:rsidR="00CF7A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ся, как правило, по </w:t>
      </w:r>
      <w:proofErr w:type="spellStart"/>
      <w:r w:rsidR="00CF7A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четырехбалльной</w:t>
      </w:r>
      <w:proofErr w:type="spellEnd"/>
      <w:r w:rsidR="00CF7A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системе</w:t>
      </w:r>
      <w:r w:rsidR="004A362D">
        <w:rPr>
          <w:rFonts w:ascii="Times New Roman" w:hAnsi="Times New Roman"/>
          <w:color w:val="000000"/>
          <w:sz w:val="28"/>
          <w:szCs w:val="24"/>
          <w:lang w:eastAsia="ru-RU"/>
        </w:rPr>
        <w:t>: «2», «3»,  «4»,  «5»</w:t>
      </w:r>
      <w:r w:rsidR="00CF7A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="00CD14F3">
        <w:rPr>
          <w:rFonts w:ascii="Times New Roman" w:hAnsi="Times New Roman"/>
          <w:color w:val="000000"/>
          <w:sz w:val="28"/>
          <w:szCs w:val="24"/>
          <w:lang w:eastAsia="ru-RU"/>
        </w:rPr>
        <w:t>Обучающимся</w:t>
      </w:r>
      <w:proofErr w:type="gramEnd"/>
      <w:r w:rsidR="00CD14F3">
        <w:rPr>
          <w:rFonts w:ascii="Times New Roman" w:hAnsi="Times New Roman"/>
          <w:color w:val="000000"/>
          <w:sz w:val="28"/>
          <w:szCs w:val="24"/>
          <w:lang w:eastAsia="ru-RU"/>
        </w:rPr>
        <w:t>, имеющиеся статус ребёнка с ОВЗ, оценка «2» не выставляется.</w:t>
      </w:r>
    </w:p>
    <w:p w:rsidR="00BA5FF2" w:rsidRPr="00BA5FF2" w:rsidRDefault="00BA5FF2" w:rsidP="00EE585B">
      <w:pPr>
        <w:pStyle w:val="ae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A5FF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</w:t>
      </w:r>
      <w:r w:rsidRPr="00BA5FF2">
        <w:rPr>
          <w:rFonts w:ascii="Times New Roman" w:hAnsi="Times New Roman"/>
          <w:sz w:val="28"/>
          <w:szCs w:val="28"/>
        </w:rPr>
        <w:t xml:space="preserve"> При выставлении </w:t>
      </w:r>
      <w:r w:rsidR="00FB4F62">
        <w:rPr>
          <w:rFonts w:ascii="Times New Roman" w:hAnsi="Times New Roman"/>
          <w:sz w:val="28"/>
          <w:szCs w:val="28"/>
        </w:rPr>
        <w:t>итоговых оценок за чет</w:t>
      </w:r>
      <w:r w:rsidR="00C77CD3">
        <w:rPr>
          <w:rFonts w:ascii="Times New Roman" w:hAnsi="Times New Roman"/>
          <w:sz w:val="28"/>
          <w:szCs w:val="28"/>
        </w:rPr>
        <w:t>верть</w:t>
      </w:r>
      <w:r w:rsidR="00FB4F62">
        <w:rPr>
          <w:rFonts w:ascii="Times New Roman" w:hAnsi="Times New Roman"/>
          <w:sz w:val="28"/>
          <w:szCs w:val="28"/>
        </w:rPr>
        <w:t>, полугодие</w:t>
      </w:r>
      <w:r w:rsidRPr="00BA5FF2">
        <w:rPr>
          <w:rFonts w:ascii="Times New Roman" w:hAnsi="Times New Roman"/>
          <w:sz w:val="28"/>
          <w:szCs w:val="28"/>
        </w:rPr>
        <w:t xml:space="preserve"> учитель должен руководствоваться следующим:</w:t>
      </w:r>
    </w:p>
    <w:p w:rsidR="00BA5FF2" w:rsidRPr="00BA5FF2" w:rsidRDefault="00BA5FF2" w:rsidP="00EE5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5FF2">
        <w:rPr>
          <w:rFonts w:ascii="Times New Roman" w:hAnsi="Times New Roman"/>
          <w:sz w:val="28"/>
          <w:szCs w:val="28"/>
        </w:rPr>
        <w:t xml:space="preserve">а) оценки за </w:t>
      </w:r>
      <w:r w:rsidR="00FB4F62">
        <w:rPr>
          <w:rFonts w:ascii="Times New Roman" w:hAnsi="Times New Roman"/>
          <w:sz w:val="28"/>
          <w:szCs w:val="28"/>
        </w:rPr>
        <w:t xml:space="preserve">письменные текущие и </w:t>
      </w:r>
      <w:r w:rsidRPr="00BA5FF2">
        <w:rPr>
          <w:rFonts w:ascii="Times New Roman" w:hAnsi="Times New Roman"/>
          <w:sz w:val="28"/>
          <w:szCs w:val="28"/>
        </w:rPr>
        <w:t>контрольные работы, за работы по обобщению материала являются приоритетными;</w:t>
      </w:r>
    </w:p>
    <w:p w:rsidR="00BA5FF2" w:rsidRPr="00C77CD3" w:rsidRDefault="00BA5FF2" w:rsidP="00EE585B">
      <w:pPr>
        <w:spacing w:after="0" w:line="240" w:lineRule="auto"/>
        <w:ind w:right="-37"/>
        <w:jc w:val="both"/>
        <w:rPr>
          <w:rFonts w:ascii="Times New Roman" w:hAnsi="Times New Roman"/>
          <w:sz w:val="28"/>
          <w:szCs w:val="28"/>
        </w:rPr>
      </w:pPr>
      <w:r w:rsidRPr="00C77CD3">
        <w:rPr>
          <w:rFonts w:ascii="Times New Roman" w:hAnsi="Times New Roman"/>
          <w:sz w:val="28"/>
          <w:szCs w:val="28"/>
        </w:rPr>
        <w:t xml:space="preserve">       б) отметка учащегося за четверть или полугодие </w:t>
      </w:r>
      <w:r w:rsidR="00C77CD3" w:rsidRPr="00C77CD3">
        <w:rPr>
          <w:rFonts w:ascii="Times New Roman" w:hAnsi="Times New Roman"/>
          <w:sz w:val="28"/>
          <w:szCs w:val="28"/>
        </w:rPr>
        <w:t xml:space="preserve">выставляется </w:t>
      </w:r>
      <w:r w:rsidRPr="00C77CD3">
        <w:rPr>
          <w:rFonts w:ascii="Times New Roman" w:hAnsi="Times New Roman"/>
          <w:sz w:val="28"/>
          <w:szCs w:val="28"/>
        </w:rPr>
        <w:t>как</w:t>
      </w:r>
      <w:r w:rsidR="00C77CD3" w:rsidRPr="00C77CD3">
        <w:rPr>
          <w:rFonts w:ascii="Times New Roman" w:hAnsi="Times New Roman"/>
          <w:sz w:val="28"/>
          <w:szCs w:val="28"/>
        </w:rPr>
        <w:t xml:space="preserve">  средняя  арифметическая оценка</w:t>
      </w:r>
      <w:r w:rsidRPr="00C77CD3">
        <w:rPr>
          <w:rFonts w:ascii="Times New Roman" w:hAnsi="Times New Roman"/>
          <w:sz w:val="28"/>
          <w:szCs w:val="28"/>
        </w:rPr>
        <w:t xml:space="preserve">  результатов   контрольных, лабораторных, практических, самостоятельных работ, текущих оценок.</w:t>
      </w:r>
      <w:r w:rsidR="00FB4F62" w:rsidRPr="00C77CD3">
        <w:rPr>
          <w:rFonts w:ascii="Times New Roman" w:hAnsi="Times New Roman"/>
          <w:sz w:val="28"/>
          <w:szCs w:val="28"/>
        </w:rPr>
        <w:t xml:space="preserve"> </w:t>
      </w:r>
    </w:p>
    <w:p w:rsidR="00BA5FF2" w:rsidRPr="003B0766" w:rsidRDefault="00BA5FF2" w:rsidP="00EE5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766">
        <w:rPr>
          <w:rFonts w:ascii="Times New Roman" w:hAnsi="Times New Roman"/>
          <w:sz w:val="28"/>
          <w:szCs w:val="28"/>
        </w:rPr>
        <w:t>3.6. Учащиеся 2-11 классов аттестуются по всем предметам по окончании учебного года. Годовая отметка по предмету выставляется ученику, имеющему не менее 3-х итоговых четвертных отметок в 2-9 классах или 2-х полугодовых отметок в 10-11 классах.</w:t>
      </w:r>
    </w:p>
    <w:p w:rsidR="00BA5FF2" w:rsidRPr="00C77CD3" w:rsidRDefault="003B0766" w:rsidP="00EE58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CD3">
        <w:rPr>
          <w:rFonts w:ascii="Times New Roman" w:hAnsi="Times New Roman"/>
          <w:sz w:val="28"/>
          <w:szCs w:val="28"/>
        </w:rPr>
        <w:t>3.7. Ученику, имеющему менее 3-х четвертных отметок в 2-9 классах или 2-х полугодовых отметок, годовая отметка в баллах не выставляется. Такой ученик считается не аттестованным по данному предмету</w:t>
      </w:r>
      <w:r w:rsidRPr="00C77CD3">
        <w:rPr>
          <w:rFonts w:ascii="Times New Roman" w:hAnsi="Times New Roman"/>
          <w:sz w:val="24"/>
          <w:szCs w:val="24"/>
        </w:rPr>
        <w:t>.</w:t>
      </w:r>
    </w:p>
    <w:p w:rsidR="009336C3" w:rsidRPr="00631BC3" w:rsidRDefault="005B382A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3.</w:t>
      </w:r>
      <w:r w:rsidR="003B0766">
        <w:rPr>
          <w:rFonts w:ascii="Times New Roman" w:hAnsi="Times New Roman"/>
          <w:color w:val="000000"/>
          <w:sz w:val="28"/>
          <w:szCs w:val="24"/>
          <w:lang w:eastAsia="ru-RU"/>
        </w:rPr>
        <w:t>8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8350DF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При пропуске 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учащ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имся по уважительной причине более половины учебного времени, отводимого на изучение </w:t>
      </w:r>
      <w:r w:rsidR="009336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учебного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предмета,</w:t>
      </w:r>
      <w:r w:rsidR="009336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9336C3" w:rsidRPr="00631BC3" w:rsidRDefault="005B382A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3.</w:t>
      </w:r>
      <w:r w:rsidR="003B0766">
        <w:rPr>
          <w:rFonts w:ascii="Times New Roman" w:hAnsi="Times New Roman"/>
          <w:color w:val="000000"/>
          <w:sz w:val="28"/>
          <w:szCs w:val="24"/>
          <w:lang w:eastAsia="ru-RU"/>
        </w:rPr>
        <w:t>9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54045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9336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Педагогические работники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доводят до сведения родителей (законных представителей)  сведения о результатах </w:t>
      </w:r>
      <w:r w:rsidR="009336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промежуточной </w:t>
      </w:r>
      <w:r w:rsidR="009336C3" w:rsidRPr="00631BC3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 xml:space="preserve">аттестации 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учащихся</w:t>
      </w:r>
      <w:r w:rsidR="009336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как посредством заполнения предусмотренных документов, в том числе в электронной форме (дневн</w:t>
      </w:r>
      <w:r w:rsidR="00034CC8">
        <w:rPr>
          <w:rFonts w:ascii="Times New Roman" w:hAnsi="Times New Roman"/>
          <w:color w:val="000000"/>
          <w:sz w:val="28"/>
          <w:szCs w:val="24"/>
          <w:lang w:eastAsia="ru-RU"/>
        </w:rPr>
        <w:t>ик учащегося, электронный журнал</w:t>
      </w:r>
      <w:r w:rsidR="009336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>), так и по запросу родителей (законных представителей) учащихся. Педагогиче</w:t>
      </w:r>
      <w:r w:rsidR="00631BC3">
        <w:rPr>
          <w:rFonts w:ascii="Times New Roman" w:hAnsi="Times New Roman"/>
          <w:color w:val="000000"/>
          <w:sz w:val="28"/>
          <w:szCs w:val="24"/>
          <w:lang w:eastAsia="ru-RU"/>
        </w:rPr>
        <w:t>ские работники в рамках работы с</w:t>
      </w:r>
      <w:r w:rsidR="009336C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</w:t>
      </w:r>
      <w:r w:rsidR="00E5706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классному руководителю.</w:t>
      </w:r>
    </w:p>
    <w:p w:rsidR="00D04178" w:rsidRPr="00631BC3" w:rsidRDefault="005B382A" w:rsidP="00EE585B">
      <w:pPr>
        <w:shd w:val="clear" w:color="auto" w:fill="FFFFFF"/>
        <w:spacing w:after="0" w:line="240" w:lineRule="auto"/>
        <w:ind w:firstLine="480"/>
        <w:jc w:val="both"/>
        <w:rPr>
          <w:rFonts w:ascii="Symbol" w:hAnsi="Symbol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6D5A00" w:rsidRPr="00631BC3">
        <w:rPr>
          <w:rFonts w:ascii="Times New Roman" w:hAnsi="Times New Roman"/>
          <w:color w:val="000000"/>
          <w:sz w:val="28"/>
          <w:szCs w:val="24"/>
          <w:lang w:eastAsia="ru-RU"/>
        </w:rPr>
        <w:t>3.</w:t>
      </w:r>
      <w:r w:rsidR="003B0766">
        <w:rPr>
          <w:rFonts w:ascii="Times New Roman" w:hAnsi="Times New Roman"/>
          <w:color w:val="000000"/>
          <w:sz w:val="28"/>
          <w:szCs w:val="24"/>
          <w:lang w:eastAsia="ru-RU"/>
        </w:rPr>
        <w:t>10.</w:t>
      </w:r>
      <w:r w:rsidR="003F37A6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C04497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Особенности с</w:t>
      </w:r>
      <w:r w:rsidR="00A9146E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рок</w:t>
      </w:r>
      <w:r w:rsidR="00C04497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ов и порядка</w:t>
      </w:r>
      <w:r w:rsidR="00A17D42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9225ED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проведения промежуточной </w:t>
      </w:r>
      <w:r w:rsidR="00A9146E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аттестации </w:t>
      </w:r>
      <w:r w:rsidR="00A17D4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могут быть установлены</w:t>
      </w:r>
      <w:r w:rsidR="00E5706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на основании решения педагогического совета </w:t>
      </w:r>
      <w:r w:rsidR="00A17D42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для следующих категорий 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учащ</w:t>
      </w:r>
      <w:r w:rsidR="009225ED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ихся</w:t>
      </w:r>
      <w:r w:rsidR="006D5A00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 заявлению учащихся (их законных представителей)</w:t>
      </w:r>
      <w:r w:rsidR="00A17D4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:</w:t>
      </w:r>
      <w:r w:rsidR="00AD590A" w:rsidRPr="00631BC3">
        <w:rPr>
          <w:rFonts w:ascii="Symbol" w:hAnsi="Symbol"/>
          <w:color w:val="000000"/>
          <w:sz w:val="28"/>
          <w:szCs w:val="24"/>
          <w:lang w:eastAsia="ru-RU"/>
        </w:rPr>
        <w:t></w:t>
      </w:r>
    </w:p>
    <w:p w:rsidR="005B382A" w:rsidRPr="00631BC3" w:rsidRDefault="005B382A" w:rsidP="00EE585B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8"/>
          <w:szCs w:val="24"/>
          <w:lang w:eastAsia="ru-RU"/>
        </w:rPr>
      </w:pPr>
      <w:r w:rsidRPr="00631BC3">
        <w:rPr>
          <w:rFonts w:ascii="Symbol" w:hAnsi="Symbol"/>
          <w:color w:val="000000"/>
          <w:sz w:val="28"/>
          <w:szCs w:val="24"/>
          <w:lang w:eastAsia="ru-RU"/>
        </w:rPr>
        <w:t>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       выезжающи</w:t>
      </w:r>
      <w:r w:rsidR="00A17D4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х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на учебно-тренировочные сборы</w:t>
      </w:r>
      <w:r w:rsidR="006D5A00" w:rsidRPr="00631BC3">
        <w:rPr>
          <w:rFonts w:ascii="Times New Roman" w:hAnsi="Times New Roman"/>
          <w:color w:val="000000"/>
          <w:sz w:val="28"/>
          <w:szCs w:val="24"/>
          <w:lang w:eastAsia="ru-RU"/>
        </w:rPr>
        <w:t>,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сборы</w:t>
      </w:r>
      <w:proofErr w:type="gramEnd"/>
      <w:r w:rsidR="006D5A00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и иные подобные мероприятия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</w:p>
    <w:p w:rsidR="00AC7887" w:rsidRDefault="00AD590A" w:rsidP="00EE58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Symbol" w:hAnsi="Symbol"/>
          <w:color w:val="000000"/>
          <w:sz w:val="28"/>
          <w:szCs w:val="24"/>
          <w:lang w:eastAsia="ru-RU"/>
        </w:rPr>
        <w:t></w:t>
      </w:r>
      <w:r w:rsidRPr="00631BC3">
        <w:rPr>
          <w:rFonts w:ascii="Symbol" w:hAnsi="Symbol"/>
          <w:color w:val="000000"/>
          <w:sz w:val="28"/>
          <w:szCs w:val="24"/>
          <w:lang w:eastAsia="ru-RU"/>
        </w:rPr>
        <w:t></w:t>
      </w:r>
      <w:r w:rsidRPr="00631BC3">
        <w:rPr>
          <w:rFonts w:ascii="Symbol" w:hAnsi="Symbol"/>
          <w:color w:val="000000"/>
          <w:sz w:val="28"/>
          <w:szCs w:val="24"/>
          <w:lang w:eastAsia="ru-RU"/>
        </w:rPr>
        <w:t></w:t>
      </w:r>
      <w:r w:rsidRPr="00631BC3">
        <w:rPr>
          <w:rFonts w:ascii="Symbol" w:hAnsi="Symbol"/>
          <w:color w:val="000000"/>
          <w:sz w:val="28"/>
          <w:szCs w:val="24"/>
          <w:lang w:eastAsia="ru-RU"/>
        </w:rPr>
        <w:t></w:t>
      </w:r>
      <w:r w:rsidRPr="00631BC3">
        <w:rPr>
          <w:rFonts w:ascii="Symbol" w:hAnsi="Symbol"/>
          <w:color w:val="000000"/>
          <w:sz w:val="28"/>
          <w:szCs w:val="24"/>
          <w:lang w:eastAsia="ru-RU"/>
        </w:rPr>
        <w:t></w:t>
      </w:r>
      <w:r w:rsidRPr="00631BC3">
        <w:rPr>
          <w:rFonts w:ascii="Symbol" w:hAnsi="Symbol"/>
          <w:color w:val="000000"/>
          <w:sz w:val="28"/>
          <w:szCs w:val="24"/>
          <w:lang w:eastAsia="ru-RU"/>
        </w:rPr>
        <w:t></w:t>
      </w:r>
      <w:r w:rsidRPr="00631BC3">
        <w:rPr>
          <w:rFonts w:ascii="Symbol" w:hAnsi="Symbol"/>
          <w:color w:val="000000"/>
          <w:sz w:val="28"/>
          <w:szCs w:val="24"/>
          <w:lang w:eastAsia="ru-RU"/>
        </w:rPr>
        <w:t></w:t>
      </w:r>
      <w:r w:rsidRPr="00631BC3">
        <w:rPr>
          <w:rFonts w:ascii="Symbol" w:hAnsi="Symbol"/>
          <w:color w:val="000000"/>
          <w:sz w:val="28"/>
          <w:szCs w:val="24"/>
          <w:lang w:eastAsia="ru-RU"/>
        </w:rPr>
        <w:t></w:t>
      </w:r>
      <w:r w:rsidR="005B382A" w:rsidRPr="00631BC3">
        <w:rPr>
          <w:rFonts w:ascii="Symbol" w:hAnsi="Symbol"/>
          <w:color w:val="000000"/>
          <w:sz w:val="28"/>
          <w:szCs w:val="24"/>
          <w:lang w:eastAsia="ru-RU"/>
        </w:rPr>
        <w:t>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       отъезжающи</w:t>
      </w:r>
      <w:r w:rsidR="00A17D4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х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на постоянное место жительства за рубеж</w:t>
      </w:r>
    </w:p>
    <w:p w:rsidR="003B0766" w:rsidRDefault="003B0766" w:rsidP="00642E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07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B0766">
        <w:rPr>
          <w:rFonts w:ascii="Times New Roman" w:hAnsi="Times New Roman"/>
          <w:color w:val="000000"/>
          <w:sz w:val="28"/>
          <w:szCs w:val="28"/>
          <w:lang w:eastAsia="ru-RU"/>
        </w:rPr>
        <w:t>для иных учащихся по решению педагогического совета.</w:t>
      </w:r>
    </w:p>
    <w:p w:rsidR="00AB0B82" w:rsidRDefault="00AB0B82" w:rsidP="00AB0B8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Промежуточная аттестация выпускников, не имеющих возможности по уважительным причинам пройти ГИА в сроки, установленные в соответствии с действующим законодательством, а так же обучающихся, получающих образование в  семейной форме  и форме самообразования  МБОУ «СОШ № 6» организуется в досрочный период. Вопросы, связанные с досрочным прохождением промежуточной аттестации, рассматриваются на педагогическом совете МБОУ «СОШ№6».</w:t>
      </w:r>
    </w:p>
    <w:p w:rsidR="00946901" w:rsidRPr="003B0766" w:rsidRDefault="00946901" w:rsidP="00642E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Промежуточная аттестация обучающихся, получающих образование в форме семейного образования, </w:t>
      </w:r>
      <w:r w:rsidR="00527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форме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самообразования</w:t>
      </w:r>
      <w:r w:rsidR="00527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7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выпускников, не имеющих возможности по уважительным причинам пройти ГИА в </w:t>
      </w:r>
      <w:proofErr w:type="gramStart"/>
      <w:r w:rsidR="00527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сроки, установленные в соответствии с действующим законодательством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проводится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в сроки и формах, предусмотренных иными нормативными актами МБОУ «СОШ</w:t>
      </w:r>
      <w:r w:rsidR="00527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527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6» (приказ директора).</w:t>
      </w:r>
    </w:p>
    <w:p w:rsidR="005B382A" w:rsidRPr="00631BC3" w:rsidRDefault="006D5A00" w:rsidP="00EE585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3.</w:t>
      </w:r>
      <w:r w:rsidR="003B0766">
        <w:rPr>
          <w:rFonts w:ascii="Times New Roman" w:hAnsi="Times New Roman"/>
          <w:color w:val="000000"/>
          <w:sz w:val="28"/>
          <w:szCs w:val="24"/>
          <w:lang w:eastAsia="ru-RU"/>
        </w:rPr>
        <w:t>11</w:t>
      </w:r>
      <w:r w:rsidR="00A9146E"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A9146E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Для </w:t>
      </w:r>
      <w:r w:rsidR="00AC14E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учащихся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, обучающихся по индивидуальному учебному плану, сроки и порядок проведения </w:t>
      </w:r>
      <w:r w:rsidR="00A9146E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промежуточной аттестации определяются индивидуальным учебным планом.</w:t>
      </w:r>
    </w:p>
    <w:p w:rsidR="005B382A" w:rsidRDefault="006D5A00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3.</w:t>
      </w:r>
      <w:r w:rsidR="003B0766">
        <w:rPr>
          <w:rFonts w:ascii="Times New Roman" w:hAnsi="Times New Roman"/>
          <w:color w:val="000000"/>
          <w:sz w:val="28"/>
          <w:szCs w:val="24"/>
          <w:lang w:eastAsia="ru-RU"/>
        </w:rPr>
        <w:t>12.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Итоги промежуточной аттестации обсуждаются на </w:t>
      </w:r>
      <w:r w:rsidR="00642E97">
        <w:rPr>
          <w:rFonts w:ascii="Times New Roman" w:hAnsi="Times New Roman"/>
          <w:color w:val="000000"/>
          <w:sz w:val="28"/>
          <w:szCs w:val="24"/>
          <w:lang w:eastAsia="ru-RU"/>
        </w:rPr>
        <w:t>заседаниях методического совета МБОУ «СОШ№6»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и педагогического совета </w:t>
      </w:r>
      <w:r w:rsidR="00EE4C0A">
        <w:rPr>
          <w:rFonts w:ascii="Times New Roman" w:hAnsi="Times New Roman"/>
          <w:color w:val="000000"/>
          <w:sz w:val="28"/>
          <w:szCs w:val="24"/>
          <w:lang w:eastAsia="ru-RU"/>
        </w:rPr>
        <w:t>МБОУ «СОШ № 6</w:t>
      </w:r>
      <w:r w:rsidR="00E57063" w:rsidRPr="00631BC3">
        <w:rPr>
          <w:rFonts w:ascii="Times New Roman" w:hAnsi="Times New Roman"/>
          <w:color w:val="000000"/>
          <w:sz w:val="28"/>
          <w:szCs w:val="24"/>
          <w:lang w:eastAsia="ru-RU"/>
        </w:rPr>
        <w:t>»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3B0766" w:rsidRDefault="003B0766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0766">
        <w:rPr>
          <w:rFonts w:ascii="Times New Roman" w:hAnsi="Times New Roman"/>
          <w:color w:val="000000"/>
          <w:sz w:val="28"/>
          <w:szCs w:val="28"/>
          <w:lang w:eastAsia="ru-RU"/>
        </w:rPr>
        <w:t>3.13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B07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Промежуточная аттестация обучающихся 1 классов не проводится</w:t>
      </w:r>
      <w:r w:rsidR="009B328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D7FC0" w:rsidRDefault="001D7FC0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3.14. Неудовлетворительные результаты в промежуточной аттестации по одному или нескольким учебным предметам, курсам, дисциплинам или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 прохождение промежуточной аттестации при отсутствии уважительных причин признаются академической задолженностью.</w:t>
      </w:r>
    </w:p>
    <w:p w:rsidR="00683231" w:rsidRDefault="00683231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3.15.Если обучающийся получил неудовлетворительный результат в промежуточной аттестации по одному или нескольким предметам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курсам, дисциплинам или не прошёл промежуточную аттестацию при отсутствии уважительных причин , то МБОУ «СОШ№6» не в праве отчислить обучающегося за неуспеваемость сразу после указанной промежуточной аттестации.</w:t>
      </w:r>
    </w:p>
    <w:p w:rsidR="00294D1B" w:rsidRDefault="00683231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обязан ликвидировать академическую задолженность. Они вправе пройти промежуточную аттестацию по соответствующему учебному предмету, курсу, дисциплине не более двух раз в сроки, определяемые МБОУ «СОШ№6» в пределах одного года с момента образования такой задолженности.</w:t>
      </w:r>
      <w:r w:rsidR="00FA1C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указанный период не включа</w:t>
      </w:r>
      <w:r w:rsidR="00F342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ется время болезни </w:t>
      </w:r>
      <w:proofErr w:type="gramStart"/>
      <w:r w:rsidR="00F3425B">
        <w:rPr>
          <w:rFonts w:ascii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F3425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4D1B" w:rsidRDefault="00683231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 за ликвидацию академической задолженности в течени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следующего учебного года возлагается на  их родителей (законных представителей).</w:t>
      </w:r>
    </w:p>
    <w:p w:rsidR="00683231" w:rsidRDefault="00683231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Сроки повторной промежуточной аттестации устанавливаются исходя из фактическо</w:t>
      </w:r>
      <w:r w:rsidR="00F62E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подготовленности </w:t>
      </w:r>
      <w:proofErr w:type="gramStart"/>
      <w:r w:rsidR="00F62EDC">
        <w:rPr>
          <w:rFonts w:ascii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F62EDC">
        <w:rPr>
          <w:rFonts w:ascii="Times New Roman" w:hAnsi="Times New Roman"/>
          <w:color w:val="000000"/>
          <w:sz w:val="28"/>
          <w:szCs w:val="28"/>
          <w:lang w:eastAsia="ru-RU"/>
        </w:rPr>
        <w:t>, согласовав их с родителями (законными представителями) обучающегося.</w:t>
      </w:r>
    </w:p>
    <w:p w:rsidR="00FA1C02" w:rsidRDefault="00294D1B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D1B">
        <w:rPr>
          <w:rFonts w:ascii="Times New Roman" w:hAnsi="Times New Roman"/>
          <w:color w:val="000000"/>
          <w:sz w:val="28"/>
          <w:szCs w:val="28"/>
          <w:lang w:eastAsia="ru-RU"/>
        </w:rPr>
        <w:t>Для проведения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промежуточной аттестации в МБОУ «СОШ№6» создается комиссия приказом директора.</w:t>
      </w:r>
    </w:p>
    <w:p w:rsidR="008079A0" w:rsidRDefault="008079A0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3.16.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  <w:proofErr w:type="gramEnd"/>
    </w:p>
    <w:p w:rsidR="008079A0" w:rsidRDefault="008079A0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3.17.Обучающиеся с ОВЗ </w:t>
      </w:r>
      <w:r w:rsidR="000443A4">
        <w:rPr>
          <w:rFonts w:ascii="Times New Roman" w:hAnsi="Times New Roman"/>
          <w:color w:val="000000"/>
          <w:sz w:val="28"/>
          <w:szCs w:val="28"/>
          <w:lang w:eastAsia="ru-RU"/>
        </w:rPr>
        <w:t>по вопросам не прохождения промежуточной аттестации должны рассматриваться индивидуально, исходя из характера ограничений и содержания адаптированной программы. Повторное обучение детей с ОВЗ не допускается.</w:t>
      </w:r>
    </w:p>
    <w:p w:rsidR="0034476C" w:rsidRDefault="0034476C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3.18. Материал для проведения промежуточной аттестации разрабатывается учителем, рассматривается и согласовывается на методическом совете МБОУ «СОШ№6».</w:t>
      </w:r>
    </w:p>
    <w:p w:rsidR="0034476C" w:rsidRDefault="0034476C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Аттестационный материал сдаётся заместителю директора по УВР за две недели до начала аттестационного периода, хранится в сейфе у директора.</w:t>
      </w:r>
    </w:p>
    <w:p w:rsidR="0034476C" w:rsidRDefault="0034476C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 предметных экспертных комиссий утверждается приказом директора МБОУ «СОШ№6».</w:t>
      </w:r>
    </w:p>
    <w:p w:rsidR="0034476C" w:rsidRDefault="0034476C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Оценки аттестационной комиссией выставляются в протоколе. Критерии оценивания излагаются в пояснительной записке к экзаменационному материалу. Отметки промежуточной аттестации отражаются в журнале (электронном журнале) в сводной ведомости. </w:t>
      </w:r>
      <w:r w:rsidR="00BB40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личное дело </w:t>
      </w:r>
      <w:proofErr w:type="gramStart"/>
      <w:r w:rsidR="00BB40C6">
        <w:rPr>
          <w:rFonts w:ascii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BB40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выставляется итоговая оценка с учётом промежуточной аттестации.</w:t>
      </w:r>
    </w:p>
    <w:p w:rsidR="0061186F" w:rsidRDefault="0061186F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3.19. Родители (законные представители) обучающегося, обеспечивающие получение обучающимся общего образования в форме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семейного образования, самообразования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обязаны своевременно создать условия обучающемуся для ликвидации академической задолженности и обеспечить контроль за её ликвидацией.</w:t>
      </w:r>
    </w:p>
    <w:p w:rsidR="0091284E" w:rsidRPr="00C77CD3" w:rsidRDefault="005B382A" w:rsidP="00C77CD3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3B076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B382A" w:rsidRPr="00631BC3" w:rsidRDefault="006D5A00" w:rsidP="00827B16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4</w:t>
      </w:r>
      <w:r w:rsidR="005B382A" w:rsidRPr="00631B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.</w:t>
      </w:r>
      <w:r w:rsidR="00AD590A" w:rsidRPr="00631B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B382A" w:rsidRPr="00631B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Порядок перевода </w:t>
      </w:r>
      <w:r w:rsidR="00BA117F" w:rsidRPr="00631B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учащ</w:t>
      </w:r>
      <w:r w:rsidR="005B382A" w:rsidRPr="00631BC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ихся в следующий класс</w:t>
      </w:r>
    </w:p>
    <w:p w:rsidR="008350DF" w:rsidRPr="00631BC3" w:rsidRDefault="008350DF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8"/>
          <w:szCs w:val="24"/>
          <w:lang w:eastAsia="ru-RU"/>
        </w:rPr>
      </w:pPr>
    </w:p>
    <w:p w:rsidR="005B382A" w:rsidRPr="00631BC3" w:rsidRDefault="005B382A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6D5A00" w:rsidRPr="00631BC3">
        <w:rPr>
          <w:rFonts w:ascii="Times New Roman" w:hAnsi="Times New Roman"/>
          <w:color w:val="000000"/>
          <w:sz w:val="28"/>
          <w:szCs w:val="24"/>
          <w:lang w:eastAsia="ru-RU"/>
        </w:rPr>
        <w:t>4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.1.</w:t>
      </w:r>
      <w:r w:rsidR="00AD590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Учащ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иеся, освоившие в полном объёме </w:t>
      </w:r>
      <w:r w:rsidR="006D5A00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соответствующую часть </w:t>
      </w:r>
      <w:r w:rsidR="0079495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образовательн</w:t>
      </w:r>
      <w:r w:rsidR="006D5A00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ой</w:t>
      </w:r>
      <w:r w:rsidR="0079495F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программ</w:t>
      </w:r>
      <w:r w:rsidR="006D5A00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ы</w:t>
      </w:r>
      <w:r w:rsidR="00A9146E" w:rsidRPr="00631BC3">
        <w:rPr>
          <w:rFonts w:ascii="Times New Roman" w:hAnsi="Times New Roman"/>
          <w:color w:val="000000"/>
          <w:sz w:val="28"/>
          <w:szCs w:val="24"/>
          <w:lang w:eastAsia="ru-RU"/>
        </w:rPr>
        <w:t>,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переводятся в следующий класс.</w:t>
      </w:r>
    </w:p>
    <w:p w:rsidR="005B382A" w:rsidRPr="00631BC3" w:rsidRDefault="006D5A00" w:rsidP="00EE585B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4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91284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прохождение промежуточной аттестации при отсутствии уважительных причин признаются академической задолженностью. </w:t>
      </w:r>
    </w:p>
    <w:p w:rsidR="005B382A" w:rsidRPr="00631BC3" w:rsidRDefault="006D5A00" w:rsidP="00EE585B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4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.3.</w:t>
      </w:r>
      <w:r w:rsidR="00AD590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Учащ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иеся обязаны ликвидировать академическую задолженность.</w:t>
      </w:r>
    </w:p>
    <w:p w:rsidR="005B382A" w:rsidRPr="00631BC3" w:rsidRDefault="006D5A00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4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.4.</w:t>
      </w:r>
      <w:r w:rsidR="00EE4C0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МБОУ «СОШ № 6</w:t>
      </w:r>
      <w:r w:rsidR="00E57063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» 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создает 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условия 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учащ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емуся для ликвидации академической задолженности и обеспечи</w:t>
      </w:r>
      <w:r w:rsidR="00F0765B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вает </w:t>
      </w:r>
      <w:proofErr w:type="gramStart"/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своевременностью ее ликвидации.</w:t>
      </w:r>
    </w:p>
    <w:p w:rsidR="005B382A" w:rsidRPr="00631BC3" w:rsidRDefault="00F0765B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4</w:t>
      </w:r>
      <w:r w:rsidR="0091284E">
        <w:rPr>
          <w:rFonts w:ascii="Times New Roman" w:hAnsi="Times New Roman"/>
          <w:color w:val="000000"/>
          <w:sz w:val="28"/>
          <w:szCs w:val="24"/>
          <w:lang w:eastAsia="ru-RU"/>
        </w:rPr>
        <w:t>.5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AD590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Учащ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иеся,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5B382A" w:rsidRPr="00631BC3" w:rsidRDefault="00F0765B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31BC3">
        <w:rPr>
          <w:rFonts w:ascii="Times New Roman" w:hAnsi="Times New Roman"/>
          <w:color w:val="000000"/>
          <w:sz w:val="28"/>
          <w:szCs w:val="24"/>
          <w:lang w:eastAsia="ru-RU"/>
        </w:rPr>
        <w:t>4</w:t>
      </w:r>
      <w:r w:rsidR="0091284E">
        <w:rPr>
          <w:rFonts w:ascii="Times New Roman" w:hAnsi="Times New Roman"/>
          <w:color w:val="000000"/>
          <w:sz w:val="28"/>
          <w:szCs w:val="24"/>
          <w:lang w:eastAsia="ru-RU"/>
        </w:rPr>
        <w:t>.6</w:t>
      </w:r>
      <w:r w:rsidR="00AD590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BA117F" w:rsidRPr="00631BC3">
        <w:rPr>
          <w:rFonts w:ascii="Times New Roman" w:hAnsi="Times New Roman"/>
          <w:color w:val="000000"/>
          <w:sz w:val="28"/>
          <w:szCs w:val="24"/>
          <w:lang w:eastAsia="ru-RU"/>
        </w:rPr>
        <w:t>Учащ</w:t>
      </w:r>
      <w:r w:rsidR="00221C3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иеся 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 образовательным программам начального общего, основного общего образования</w:t>
      </w:r>
      <w:r w:rsidR="006D1FB7" w:rsidRPr="00631BC3">
        <w:rPr>
          <w:rFonts w:ascii="Times New Roman" w:hAnsi="Times New Roman"/>
          <w:color w:val="000000"/>
          <w:sz w:val="28"/>
          <w:szCs w:val="24"/>
          <w:lang w:eastAsia="ru-RU"/>
        </w:rPr>
        <w:t>, среднего общего образования</w:t>
      </w:r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психолого-медико-педагогической</w:t>
      </w:r>
      <w:proofErr w:type="spellEnd"/>
      <w:r w:rsidR="005B382A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F57582" w:rsidRPr="00631BC3" w:rsidRDefault="00EE4C0A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Администрация МБОУ «СОШ № 6</w:t>
      </w:r>
      <w:r w:rsidR="00221C3A" w:rsidRPr="00631BC3">
        <w:rPr>
          <w:rFonts w:ascii="Times New Roman" w:hAnsi="Times New Roman"/>
          <w:color w:val="000000"/>
          <w:sz w:val="28"/>
          <w:szCs w:val="24"/>
          <w:lang w:eastAsia="ru-RU"/>
        </w:rPr>
        <w:t>»</w:t>
      </w:r>
      <w:r w:rsidR="00F57582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информирует родителей учащегося о необходимости принятия решения </w:t>
      </w:r>
      <w:r w:rsidR="00C04497" w:rsidRPr="00631BC3">
        <w:rPr>
          <w:rFonts w:ascii="Times New Roman" w:hAnsi="Times New Roman"/>
          <w:color w:val="000000"/>
          <w:sz w:val="28"/>
          <w:szCs w:val="24"/>
          <w:lang w:eastAsia="ru-RU"/>
        </w:rPr>
        <w:t>об организации дальнейшего обучения учащегося</w:t>
      </w:r>
      <w:r w:rsidR="00F0765B" w:rsidRPr="00631BC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 письменной форме</w:t>
      </w:r>
      <w:r w:rsidR="00F57582" w:rsidRPr="00631BC3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B20441" w:rsidRPr="00631BC3" w:rsidRDefault="00B20441" w:rsidP="00EE585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sectPr w:rsidR="00B20441" w:rsidRPr="00631BC3" w:rsidSect="00827B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B635E"/>
    <w:multiLevelType w:val="hybridMultilevel"/>
    <w:tmpl w:val="BE241C8C"/>
    <w:lvl w:ilvl="0" w:tplc="78FA8F0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95E6705"/>
    <w:multiLevelType w:val="hybridMultilevel"/>
    <w:tmpl w:val="9542747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050BF2"/>
    <w:multiLevelType w:val="hybridMultilevel"/>
    <w:tmpl w:val="EC04E8C0"/>
    <w:lvl w:ilvl="0" w:tplc="78FA8F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19750F"/>
    <w:multiLevelType w:val="multilevel"/>
    <w:tmpl w:val="2B7698A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2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cs="Times New Roman" w:hint="default"/>
      </w:rPr>
    </w:lvl>
  </w:abstractNum>
  <w:abstractNum w:abstractNumId="6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650EF"/>
    <w:rsid w:val="000138BE"/>
    <w:rsid w:val="00027244"/>
    <w:rsid w:val="00033938"/>
    <w:rsid w:val="00034B63"/>
    <w:rsid w:val="00034CC8"/>
    <w:rsid w:val="000443A4"/>
    <w:rsid w:val="0006157F"/>
    <w:rsid w:val="00065E8B"/>
    <w:rsid w:val="00091A49"/>
    <w:rsid w:val="00093F84"/>
    <w:rsid w:val="000A257D"/>
    <w:rsid w:val="000F5126"/>
    <w:rsid w:val="00100FCC"/>
    <w:rsid w:val="00106D7A"/>
    <w:rsid w:val="00106FFE"/>
    <w:rsid w:val="00121C1D"/>
    <w:rsid w:val="0014003A"/>
    <w:rsid w:val="001414D9"/>
    <w:rsid w:val="00184515"/>
    <w:rsid w:val="001B2B94"/>
    <w:rsid w:val="001D7FC0"/>
    <w:rsid w:val="001F6BFD"/>
    <w:rsid w:val="00203787"/>
    <w:rsid w:val="00213449"/>
    <w:rsid w:val="0021586D"/>
    <w:rsid w:val="00221C3A"/>
    <w:rsid w:val="0023444C"/>
    <w:rsid w:val="00246DBB"/>
    <w:rsid w:val="002470A5"/>
    <w:rsid w:val="00277513"/>
    <w:rsid w:val="0028448E"/>
    <w:rsid w:val="00294D1B"/>
    <w:rsid w:val="002F4A90"/>
    <w:rsid w:val="00323089"/>
    <w:rsid w:val="0033323D"/>
    <w:rsid w:val="0034476C"/>
    <w:rsid w:val="0038306E"/>
    <w:rsid w:val="00397161"/>
    <w:rsid w:val="003A0C5A"/>
    <w:rsid w:val="003B0766"/>
    <w:rsid w:val="003B0FE5"/>
    <w:rsid w:val="003F37A6"/>
    <w:rsid w:val="0040136E"/>
    <w:rsid w:val="004421E3"/>
    <w:rsid w:val="0044466B"/>
    <w:rsid w:val="00445B6A"/>
    <w:rsid w:val="00446C3B"/>
    <w:rsid w:val="00453AEB"/>
    <w:rsid w:val="004600B5"/>
    <w:rsid w:val="00497FC1"/>
    <w:rsid w:val="004A362D"/>
    <w:rsid w:val="004B45A2"/>
    <w:rsid w:val="004C446A"/>
    <w:rsid w:val="00510648"/>
    <w:rsid w:val="00523D8E"/>
    <w:rsid w:val="00526A32"/>
    <w:rsid w:val="00527AA3"/>
    <w:rsid w:val="00540453"/>
    <w:rsid w:val="00567D58"/>
    <w:rsid w:val="00576CFC"/>
    <w:rsid w:val="005805CB"/>
    <w:rsid w:val="005A2524"/>
    <w:rsid w:val="005B165D"/>
    <w:rsid w:val="005B382A"/>
    <w:rsid w:val="00603EA8"/>
    <w:rsid w:val="0061186F"/>
    <w:rsid w:val="00612859"/>
    <w:rsid w:val="00631BC3"/>
    <w:rsid w:val="00642E97"/>
    <w:rsid w:val="006579BF"/>
    <w:rsid w:val="00660D40"/>
    <w:rsid w:val="00662E95"/>
    <w:rsid w:val="00683231"/>
    <w:rsid w:val="006A1888"/>
    <w:rsid w:val="006D1FB7"/>
    <w:rsid w:val="006D5A00"/>
    <w:rsid w:val="006E3EDF"/>
    <w:rsid w:val="006E525A"/>
    <w:rsid w:val="00704A64"/>
    <w:rsid w:val="00711E81"/>
    <w:rsid w:val="007257BF"/>
    <w:rsid w:val="007310C4"/>
    <w:rsid w:val="00732D7A"/>
    <w:rsid w:val="0074052B"/>
    <w:rsid w:val="0074535C"/>
    <w:rsid w:val="00753072"/>
    <w:rsid w:val="00770BBF"/>
    <w:rsid w:val="007767B4"/>
    <w:rsid w:val="0079495F"/>
    <w:rsid w:val="007B27EC"/>
    <w:rsid w:val="007C337C"/>
    <w:rsid w:val="007D25AA"/>
    <w:rsid w:val="008079A0"/>
    <w:rsid w:val="00827B16"/>
    <w:rsid w:val="00827FD8"/>
    <w:rsid w:val="008350DF"/>
    <w:rsid w:val="008428B0"/>
    <w:rsid w:val="00846728"/>
    <w:rsid w:val="00850F66"/>
    <w:rsid w:val="008753C7"/>
    <w:rsid w:val="00876001"/>
    <w:rsid w:val="008961EC"/>
    <w:rsid w:val="008A5A84"/>
    <w:rsid w:val="008C23E9"/>
    <w:rsid w:val="008D0FEF"/>
    <w:rsid w:val="008D2175"/>
    <w:rsid w:val="00904D74"/>
    <w:rsid w:val="0091284E"/>
    <w:rsid w:val="00916D0B"/>
    <w:rsid w:val="009225ED"/>
    <w:rsid w:val="009336C3"/>
    <w:rsid w:val="00946901"/>
    <w:rsid w:val="009571E9"/>
    <w:rsid w:val="00960292"/>
    <w:rsid w:val="0099707E"/>
    <w:rsid w:val="009A2FF3"/>
    <w:rsid w:val="009B3281"/>
    <w:rsid w:val="009C6B95"/>
    <w:rsid w:val="009D4915"/>
    <w:rsid w:val="00A17D42"/>
    <w:rsid w:val="00A3174E"/>
    <w:rsid w:val="00A37DC7"/>
    <w:rsid w:val="00A70487"/>
    <w:rsid w:val="00A9146E"/>
    <w:rsid w:val="00AB0B82"/>
    <w:rsid w:val="00AC14E2"/>
    <w:rsid w:val="00AC7887"/>
    <w:rsid w:val="00AD109E"/>
    <w:rsid w:val="00AD3DCF"/>
    <w:rsid w:val="00AD44DA"/>
    <w:rsid w:val="00AD590A"/>
    <w:rsid w:val="00B20441"/>
    <w:rsid w:val="00B23B6A"/>
    <w:rsid w:val="00B34355"/>
    <w:rsid w:val="00B41824"/>
    <w:rsid w:val="00B643A7"/>
    <w:rsid w:val="00B664A2"/>
    <w:rsid w:val="00B720A1"/>
    <w:rsid w:val="00B80195"/>
    <w:rsid w:val="00BA117F"/>
    <w:rsid w:val="00BA5E05"/>
    <w:rsid w:val="00BA5FF2"/>
    <w:rsid w:val="00BB21FA"/>
    <w:rsid w:val="00BB4052"/>
    <w:rsid w:val="00BB40C6"/>
    <w:rsid w:val="00BC69AD"/>
    <w:rsid w:val="00BD6662"/>
    <w:rsid w:val="00BF5FCE"/>
    <w:rsid w:val="00C04497"/>
    <w:rsid w:val="00C144EF"/>
    <w:rsid w:val="00C1554E"/>
    <w:rsid w:val="00C46F8F"/>
    <w:rsid w:val="00C53B49"/>
    <w:rsid w:val="00C650EF"/>
    <w:rsid w:val="00C77CD3"/>
    <w:rsid w:val="00C947E8"/>
    <w:rsid w:val="00CC1B81"/>
    <w:rsid w:val="00CC7C69"/>
    <w:rsid w:val="00CD14F3"/>
    <w:rsid w:val="00CF7AC3"/>
    <w:rsid w:val="00D00CCA"/>
    <w:rsid w:val="00D04178"/>
    <w:rsid w:val="00D07AAE"/>
    <w:rsid w:val="00D12A53"/>
    <w:rsid w:val="00D23468"/>
    <w:rsid w:val="00D35DFE"/>
    <w:rsid w:val="00D501DD"/>
    <w:rsid w:val="00DA5546"/>
    <w:rsid w:val="00DB06CE"/>
    <w:rsid w:val="00DC41F3"/>
    <w:rsid w:val="00DC7DAF"/>
    <w:rsid w:val="00DD09AB"/>
    <w:rsid w:val="00DE1D25"/>
    <w:rsid w:val="00DF642D"/>
    <w:rsid w:val="00E257AF"/>
    <w:rsid w:val="00E54764"/>
    <w:rsid w:val="00E57063"/>
    <w:rsid w:val="00E7678F"/>
    <w:rsid w:val="00E86BDB"/>
    <w:rsid w:val="00EC3934"/>
    <w:rsid w:val="00EC6BA0"/>
    <w:rsid w:val="00EE03B5"/>
    <w:rsid w:val="00EE4C0A"/>
    <w:rsid w:val="00EE585B"/>
    <w:rsid w:val="00EF3CE8"/>
    <w:rsid w:val="00F066BB"/>
    <w:rsid w:val="00F0765B"/>
    <w:rsid w:val="00F3425B"/>
    <w:rsid w:val="00F50292"/>
    <w:rsid w:val="00F546A8"/>
    <w:rsid w:val="00F57582"/>
    <w:rsid w:val="00F62EDC"/>
    <w:rsid w:val="00F64662"/>
    <w:rsid w:val="00F963A2"/>
    <w:rsid w:val="00FA1C02"/>
    <w:rsid w:val="00FB3478"/>
    <w:rsid w:val="00FB4F62"/>
    <w:rsid w:val="00FD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A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3174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F642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F642D"/>
    <w:rPr>
      <w:rFonts w:cs="Times New Roman"/>
    </w:rPr>
  </w:style>
  <w:style w:type="character" w:customStyle="1" w:styleId="af0">
    <w:name w:val="Основной текст_"/>
    <w:basedOn w:val="a0"/>
    <w:link w:val="23"/>
    <w:locked/>
    <w:rsid w:val="00065E8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0"/>
    <w:rsid w:val="00065E8B"/>
    <w:pPr>
      <w:shd w:val="clear" w:color="auto" w:fill="FFFFFF"/>
      <w:spacing w:after="0" w:line="326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BDB4-BB50-46C5-9AAF-8A344480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3142</Words>
  <Characters>17916</Characters>
  <Application>Microsoft Office Word</Application>
  <DocSecurity>0</DocSecurity>
  <Lines>149</Lines>
  <Paragraphs>42</Paragraphs>
  <ScaleCrop>false</ScaleCrop>
  <Company/>
  <LinksUpToDate>false</LinksUpToDate>
  <CharactersWithSpaces>21016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Илона Евгеньевна</cp:lastModifiedBy>
  <cp:revision>2</cp:revision>
  <cp:lastPrinted>2018-09-17T11:59:00Z</cp:lastPrinted>
  <dcterms:created xsi:type="dcterms:W3CDTF">2020-06-15T10:55:00Z</dcterms:created>
  <dcterms:modified xsi:type="dcterms:W3CDTF">2020-06-15T10:55:00Z</dcterms:modified>
</cp:coreProperties>
</file>