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4A0"/>
      </w:tblPr>
      <w:tblGrid>
        <w:gridCol w:w="5920"/>
        <w:gridCol w:w="4253"/>
      </w:tblGrid>
      <w:tr w:rsidR="005566E5" w:rsidRPr="00315C9F" w:rsidTr="00A37726">
        <w:tc>
          <w:tcPr>
            <w:tcW w:w="5920" w:type="dxa"/>
          </w:tcPr>
          <w:p w:rsidR="005566E5" w:rsidRPr="00315C9F" w:rsidRDefault="005566E5" w:rsidP="00A37726">
            <w:pPr>
              <w:pStyle w:val="a3"/>
              <w:tabs>
                <w:tab w:val="left" w:pos="1134"/>
              </w:tabs>
              <w:ind w:firstLine="567"/>
              <w:jc w:val="both"/>
              <w:rPr>
                <w:b/>
                <w:sz w:val="24"/>
              </w:rPr>
            </w:pPr>
            <w:r w:rsidRPr="00315C9F">
              <w:rPr>
                <w:b/>
                <w:sz w:val="24"/>
              </w:rPr>
              <w:t>СОГЛАСОВАНО</w:t>
            </w:r>
          </w:p>
          <w:p w:rsidR="005566E5" w:rsidRPr="00315C9F" w:rsidRDefault="005566E5" w:rsidP="00A37726">
            <w:pPr>
              <w:pStyle w:val="a3"/>
              <w:tabs>
                <w:tab w:val="left" w:pos="1134"/>
              </w:tabs>
              <w:ind w:firstLine="567"/>
              <w:jc w:val="both"/>
              <w:rPr>
                <w:b/>
                <w:sz w:val="24"/>
              </w:rPr>
            </w:pPr>
            <w:r w:rsidRPr="00315C9F">
              <w:rPr>
                <w:b/>
                <w:sz w:val="24"/>
              </w:rPr>
              <w:t>Председатель ПК</w:t>
            </w:r>
          </w:p>
          <w:p w:rsidR="005566E5" w:rsidRPr="00315C9F" w:rsidRDefault="005566E5" w:rsidP="00A37726">
            <w:pPr>
              <w:pStyle w:val="a3"/>
              <w:tabs>
                <w:tab w:val="left" w:pos="1134"/>
              </w:tabs>
              <w:ind w:firstLine="567"/>
              <w:jc w:val="both"/>
              <w:rPr>
                <w:b/>
                <w:sz w:val="24"/>
              </w:rPr>
            </w:pPr>
            <w:r w:rsidRPr="00315C9F">
              <w:rPr>
                <w:b/>
                <w:sz w:val="24"/>
              </w:rPr>
              <w:t>______ О.И. Коршакова</w:t>
            </w:r>
          </w:p>
          <w:p w:rsidR="005566E5" w:rsidRPr="00315C9F" w:rsidRDefault="005566E5" w:rsidP="00A37726">
            <w:pPr>
              <w:pStyle w:val="a3"/>
              <w:tabs>
                <w:tab w:val="left" w:pos="1134"/>
              </w:tabs>
              <w:ind w:firstLine="567"/>
              <w:jc w:val="both"/>
              <w:rPr>
                <w:b/>
                <w:sz w:val="24"/>
              </w:rPr>
            </w:pPr>
            <w:r w:rsidRPr="00315C9F">
              <w:rPr>
                <w:b/>
                <w:sz w:val="24"/>
              </w:rPr>
              <w:t>«</w:t>
            </w:r>
            <w:r>
              <w:rPr>
                <w:b/>
                <w:sz w:val="24"/>
                <w:u w:val="single"/>
              </w:rPr>
              <w:t>01</w:t>
            </w:r>
            <w:r w:rsidRPr="00315C9F">
              <w:rPr>
                <w:b/>
                <w:sz w:val="24"/>
              </w:rPr>
              <w:t xml:space="preserve">» </w:t>
            </w:r>
            <w:r w:rsidRPr="00770DFF">
              <w:rPr>
                <w:b/>
                <w:sz w:val="24"/>
                <w:u w:val="single"/>
              </w:rPr>
              <w:t>сентя</w:t>
            </w:r>
            <w:r w:rsidRPr="00315C9F">
              <w:rPr>
                <w:b/>
                <w:sz w:val="24"/>
                <w:u w:val="single"/>
              </w:rPr>
              <w:t>бря</w:t>
            </w:r>
            <w:r w:rsidRPr="00315C9F">
              <w:rPr>
                <w:b/>
                <w:sz w:val="24"/>
              </w:rPr>
              <w:t xml:space="preserve"> 201</w:t>
            </w:r>
            <w:r>
              <w:rPr>
                <w:b/>
                <w:sz w:val="24"/>
              </w:rPr>
              <w:t>8</w:t>
            </w:r>
            <w:r w:rsidRPr="00315C9F">
              <w:rPr>
                <w:b/>
                <w:sz w:val="24"/>
              </w:rPr>
              <w:t xml:space="preserve"> года</w:t>
            </w:r>
          </w:p>
          <w:p w:rsidR="005566E5" w:rsidRPr="00315C9F" w:rsidRDefault="005566E5" w:rsidP="00A37726">
            <w:pPr>
              <w:pStyle w:val="a3"/>
              <w:tabs>
                <w:tab w:val="left" w:pos="1134"/>
              </w:tabs>
              <w:ind w:firstLine="567"/>
              <w:jc w:val="both"/>
              <w:rPr>
                <w:b/>
                <w:sz w:val="24"/>
              </w:rPr>
            </w:pPr>
          </w:p>
        </w:tc>
        <w:tc>
          <w:tcPr>
            <w:tcW w:w="4253" w:type="dxa"/>
          </w:tcPr>
          <w:p w:rsidR="005566E5" w:rsidRPr="00315C9F" w:rsidRDefault="005566E5" w:rsidP="00A37726">
            <w:pPr>
              <w:pStyle w:val="a3"/>
              <w:tabs>
                <w:tab w:val="left" w:pos="1134"/>
              </w:tabs>
              <w:ind w:firstLine="567"/>
              <w:jc w:val="both"/>
              <w:rPr>
                <w:b/>
                <w:sz w:val="24"/>
              </w:rPr>
            </w:pPr>
            <w:r w:rsidRPr="00315C9F">
              <w:rPr>
                <w:b/>
                <w:sz w:val="24"/>
              </w:rPr>
              <w:t>УТВЕРЖДАЮ</w:t>
            </w:r>
          </w:p>
          <w:p w:rsidR="005566E5" w:rsidRPr="00315C9F" w:rsidRDefault="005566E5" w:rsidP="00A37726">
            <w:pPr>
              <w:pStyle w:val="a3"/>
              <w:tabs>
                <w:tab w:val="left" w:pos="1134"/>
              </w:tabs>
              <w:ind w:firstLine="567"/>
              <w:jc w:val="both"/>
              <w:rPr>
                <w:b/>
                <w:sz w:val="24"/>
              </w:rPr>
            </w:pPr>
            <w:r w:rsidRPr="00315C9F">
              <w:rPr>
                <w:b/>
                <w:sz w:val="24"/>
              </w:rPr>
              <w:t>Директор МБОУ «СОШ № 6»</w:t>
            </w:r>
          </w:p>
          <w:p w:rsidR="005566E5" w:rsidRPr="00315C9F" w:rsidRDefault="005566E5" w:rsidP="00A37726">
            <w:pPr>
              <w:pStyle w:val="a3"/>
              <w:tabs>
                <w:tab w:val="left" w:pos="1134"/>
              </w:tabs>
              <w:ind w:firstLine="567"/>
              <w:jc w:val="both"/>
              <w:rPr>
                <w:b/>
                <w:sz w:val="24"/>
              </w:rPr>
            </w:pPr>
            <w:r w:rsidRPr="00315C9F">
              <w:rPr>
                <w:b/>
                <w:sz w:val="24"/>
              </w:rPr>
              <w:t>_________ И.А. Костина</w:t>
            </w:r>
          </w:p>
          <w:p w:rsidR="005566E5" w:rsidRPr="00315C9F" w:rsidRDefault="005566E5" w:rsidP="00A37726">
            <w:pPr>
              <w:pStyle w:val="a3"/>
              <w:tabs>
                <w:tab w:val="left" w:pos="1134"/>
              </w:tabs>
              <w:ind w:firstLine="567"/>
              <w:jc w:val="both"/>
              <w:rPr>
                <w:b/>
                <w:sz w:val="24"/>
              </w:rPr>
            </w:pPr>
            <w:r w:rsidRPr="00315C9F">
              <w:rPr>
                <w:b/>
                <w:sz w:val="24"/>
              </w:rPr>
              <w:t>«</w:t>
            </w:r>
            <w:r>
              <w:rPr>
                <w:b/>
                <w:sz w:val="24"/>
                <w:u w:val="single"/>
              </w:rPr>
              <w:t>01</w:t>
            </w:r>
            <w:r w:rsidRPr="00315C9F">
              <w:rPr>
                <w:b/>
                <w:sz w:val="24"/>
              </w:rPr>
              <w:t xml:space="preserve">» </w:t>
            </w:r>
            <w:r>
              <w:rPr>
                <w:b/>
                <w:sz w:val="24"/>
                <w:u w:val="single"/>
              </w:rPr>
              <w:t>сентя</w:t>
            </w:r>
            <w:r w:rsidRPr="00315C9F">
              <w:rPr>
                <w:b/>
                <w:sz w:val="24"/>
                <w:u w:val="single"/>
              </w:rPr>
              <w:t xml:space="preserve">бря </w:t>
            </w:r>
            <w:r w:rsidRPr="00315C9F">
              <w:rPr>
                <w:b/>
                <w:sz w:val="24"/>
              </w:rPr>
              <w:t>201</w:t>
            </w:r>
            <w:r>
              <w:rPr>
                <w:b/>
                <w:sz w:val="24"/>
              </w:rPr>
              <w:t>8</w:t>
            </w:r>
            <w:r w:rsidRPr="00315C9F">
              <w:rPr>
                <w:b/>
                <w:sz w:val="24"/>
              </w:rPr>
              <w:t xml:space="preserve"> года</w:t>
            </w:r>
          </w:p>
        </w:tc>
      </w:tr>
    </w:tbl>
    <w:p w:rsidR="005566E5" w:rsidRDefault="005566E5" w:rsidP="005566E5">
      <w:pPr>
        <w:widowControl w:val="0"/>
        <w:autoSpaceDE w:val="0"/>
        <w:autoSpaceDN w:val="0"/>
        <w:adjustRightInd w:val="0"/>
        <w:spacing w:after="0" w:line="240" w:lineRule="auto"/>
        <w:jc w:val="center"/>
        <w:rPr>
          <w:rFonts w:ascii="Times New Roman" w:hAnsi="Times New Roman"/>
          <w:b/>
          <w:bCs/>
          <w:sz w:val="28"/>
          <w:szCs w:val="28"/>
          <w:lang w:eastAsia="ru-RU"/>
        </w:rPr>
      </w:pPr>
    </w:p>
    <w:p w:rsidR="005566E5" w:rsidRPr="00E959A0" w:rsidRDefault="005566E5" w:rsidP="005566E5">
      <w:pPr>
        <w:widowControl w:val="0"/>
        <w:autoSpaceDE w:val="0"/>
        <w:autoSpaceDN w:val="0"/>
        <w:adjustRightInd w:val="0"/>
        <w:spacing w:after="0" w:line="240" w:lineRule="auto"/>
        <w:jc w:val="center"/>
        <w:rPr>
          <w:rFonts w:ascii="Times New Roman" w:hAnsi="Times New Roman"/>
          <w:b/>
          <w:bCs/>
          <w:sz w:val="28"/>
          <w:szCs w:val="28"/>
          <w:lang w:eastAsia="ru-RU"/>
        </w:rPr>
      </w:pPr>
      <w:r w:rsidRPr="00E959A0">
        <w:rPr>
          <w:rFonts w:ascii="Times New Roman" w:hAnsi="Times New Roman"/>
          <w:b/>
          <w:bCs/>
          <w:sz w:val="28"/>
          <w:szCs w:val="28"/>
          <w:lang w:eastAsia="ru-RU"/>
        </w:rPr>
        <w:t>ПОЛОЖЕНИЕ О КОМИТЕТЕ (КОМИССИИ)</w:t>
      </w:r>
    </w:p>
    <w:p w:rsidR="005566E5" w:rsidRPr="00E959A0" w:rsidRDefault="005566E5" w:rsidP="005566E5">
      <w:pPr>
        <w:widowControl w:val="0"/>
        <w:autoSpaceDE w:val="0"/>
        <w:autoSpaceDN w:val="0"/>
        <w:adjustRightInd w:val="0"/>
        <w:spacing w:after="0" w:line="240" w:lineRule="auto"/>
        <w:jc w:val="center"/>
        <w:rPr>
          <w:rFonts w:ascii="Times New Roman" w:hAnsi="Times New Roman"/>
          <w:b/>
          <w:bCs/>
          <w:sz w:val="28"/>
          <w:szCs w:val="28"/>
          <w:lang w:eastAsia="ru-RU"/>
        </w:rPr>
      </w:pPr>
      <w:r w:rsidRPr="00E959A0">
        <w:rPr>
          <w:rFonts w:ascii="Times New Roman" w:hAnsi="Times New Roman"/>
          <w:b/>
          <w:bCs/>
          <w:sz w:val="28"/>
          <w:szCs w:val="28"/>
          <w:lang w:eastAsia="ru-RU"/>
        </w:rPr>
        <w:t>ПО ОХРАНЕ ТРУДА</w:t>
      </w:r>
    </w:p>
    <w:p w:rsidR="005566E5" w:rsidRPr="00E959A0" w:rsidRDefault="005566E5" w:rsidP="005566E5">
      <w:pPr>
        <w:widowControl w:val="0"/>
        <w:autoSpaceDE w:val="0"/>
        <w:autoSpaceDN w:val="0"/>
        <w:adjustRightInd w:val="0"/>
        <w:spacing w:after="0" w:line="240" w:lineRule="auto"/>
        <w:jc w:val="center"/>
        <w:rPr>
          <w:rFonts w:ascii="Times New Roman" w:hAnsi="Times New Roman"/>
          <w:b/>
          <w:bCs/>
          <w:sz w:val="28"/>
          <w:szCs w:val="28"/>
          <w:lang w:eastAsia="ru-RU"/>
        </w:rPr>
      </w:pPr>
    </w:p>
    <w:p w:rsidR="005566E5" w:rsidRPr="00E959A0" w:rsidRDefault="005566E5" w:rsidP="005566E5">
      <w:pPr>
        <w:widowControl w:val="0"/>
        <w:autoSpaceDE w:val="0"/>
        <w:autoSpaceDN w:val="0"/>
        <w:adjustRightInd w:val="0"/>
        <w:spacing w:after="0" w:line="240" w:lineRule="auto"/>
        <w:rPr>
          <w:rFonts w:ascii="Times New Roman" w:hAnsi="Times New Roman"/>
          <w:b/>
          <w:bCs/>
          <w:sz w:val="28"/>
          <w:szCs w:val="28"/>
          <w:lang w:eastAsia="ru-RU"/>
        </w:rPr>
      </w:pPr>
      <w:r w:rsidRPr="00E959A0">
        <w:rPr>
          <w:rFonts w:ascii="Times New Roman" w:hAnsi="Times New Roman"/>
          <w:b/>
          <w:bCs/>
          <w:sz w:val="28"/>
          <w:szCs w:val="28"/>
          <w:lang w:eastAsia="ru-RU"/>
        </w:rPr>
        <w:t>1. ОБЩИЕ ПОЛОЖЕНИЯ</w:t>
      </w:r>
    </w:p>
    <w:p w:rsidR="005566E5" w:rsidRPr="00E959A0" w:rsidRDefault="005566E5" w:rsidP="005566E5">
      <w:pPr>
        <w:widowControl w:val="0"/>
        <w:autoSpaceDE w:val="0"/>
        <w:autoSpaceDN w:val="0"/>
        <w:adjustRightInd w:val="0"/>
        <w:spacing w:after="0" w:line="240" w:lineRule="auto"/>
        <w:ind w:firstLine="900"/>
        <w:jc w:val="both"/>
        <w:rPr>
          <w:rFonts w:ascii="Times New Roman" w:hAnsi="Times New Roman"/>
          <w:sz w:val="28"/>
          <w:szCs w:val="28"/>
          <w:lang w:eastAsia="ru-RU"/>
        </w:rPr>
      </w:pPr>
      <w:r w:rsidRPr="00E959A0">
        <w:rPr>
          <w:rFonts w:ascii="Times New Roman" w:hAnsi="Times New Roman"/>
          <w:sz w:val="28"/>
          <w:szCs w:val="28"/>
          <w:lang w:eastAsia="ru-RU"/>
        </w:rPr>
        <w:t xml:space="preserve">1.1. Настоящее Положение разработано в соответствии с Приказом </w:t>
      </w:r>
      <w:proofErr w:type="spellStart"/>
      <w:r w:rsidRPr="00E959A0">
        <w:rPr>
          <w:rFonts w:ascii="Times New Roman" w:hAnsi="Times New Roman"/>
          <w:sz w:val="28"/>
          <w:szCs w:val="28"/>
          <w:lang w:eastAsia="ru-RU"/>
        </w:rPr>
        <w:t>Минздравсоцразвития</w:t>
      </w:r>
      <w:proofErr w:type="spellEnd"/>
      <w:r w:rsidRPr="00E959A0">
        <w:rPr>
          <w:rFonts w:ascii="Times New Roman" w:hAnsi="Times New Roman"/>
          <w:sz w:val="28"/>
          <w:szCs w:val="28"/>
          <w:lang w:eastAsia="ru-RU"/>
        </w:rPr>
        <w:t xml:space="preserve"> РФ от 29.05.2006 г. № 413 «Об утверждении типового положения о комитете (комиссии) по охране труда».</w:t>
      </w:r>
    </w:p>
    <w:p w:rsidR="005566E5" w:rsidRPr="00E959A0" w:rsidRDefault="005566E5" w:rsidP="005566E5">
      <w:pPr>
        <w:widowControl w:val="0"/>
        <w:autoSpaceDE w:val="0"/>
        <w:autoSpaceDN w:val="0"/>
        <w:adjustRightInd w:val="0"/>
        <w:spacing w:after="0" w:line="240" w:lineRule="auto"/>
        <w:ind w:firstLine="900"/>
        <w:jc w:val="both"/>
        <w:rPr>
          <w:rFonts w:ascii="Times New Roman" w:hAnsi="Times New Roman"/>
          <w:sz w:val="28"/>
          <w:szCs w:val="28"/>
          <w:lang w:eastAsia="ru-RU"/>
        </w:rPr>
      </w:pPr>
      <w:r w:rsidRPr="00E959A0">
        <w:rPr>
          <w:rFonts w:ascii="Times New Roman" w:hAnsi="Times New Roman"/>
          <w:sz w:val="28"/>
          <w:szCs w:val="28"/>
          <w:lang w:eastAsia="ru-RU"/>
        </w:rPr>
        <w:t>1.2. Комитет (комиссия) создается на паритетной основе из представителей работодателей, профессиональных союзов и иных уполномоченных работниками представительных органов и осуществляет свою деятельность в целях организации сотрудничества и регулирования отношений работодателей и работников и (или) их представителей в области охраны труда в образовательном учреждении. Инициатором создания комитета (комиссии) может выступать любая из сторон. Представители работников выдвигаются в комитет (комиссию), как правило, из числа уполномоченных (доверенных) лиц по охране труда профессионального союза или трудового коллектива.</w:t>
      </w:r>
    </w:p>
    <w:p w:rsidR="005566E5" w:rsidRPr="00E959A0" w:rsidRDefault="005566E5" w:rsidP="005566E5">
      <w:pPr>
        <w:widowControl w:val="0"/>
        <w:autoSpaceDE w:val="0"/>
        <w:autoSpaceDN w:val="0"/>
        <w:adjustRightInd w:val="0"/>
        <w:spacing w:after="0" w:line="240" w:lineRule="auto"/>
        <w:ind w:firstLine="900"/>
        <w:jc w:val="both"/>
        <w:rPr>
          <w:rFonts w:ascii="Times New Roman" w:hAnsi="Times New Roman"/>
          <w:sz w:val="28"/>
          <w:szCs w:val="28"/>
          <w:lang w:eastAsia="ru-RU"/>
        </w:rPr>
      </w:pPr>
      <w:r w:rsidRPr="00E959A0">
        <w:rPr>
          <w:rFonts w:ascii="Times New Roman" w:hAnsi="Times New Roman"/>
          <w:sz w:val="28"/>
          <w:szCs w:val="28"/>
          <w:lang w:eastAsia="ru-RU"/>
        </w:rPr>
        <w:t>1.3. Численность членов комитета (комиссии) и сроки его полномочий определяются коллективным договором.</w:t>
      </w:r>
    </w:p>
    <w:p w:rsidR="005566E5" w:rsidRPr="00E959A0" w:rsidRDefault="005566E5" w:rsidP="005566E5">
      <w:pPr>
        <w:widowControl w:val="0"/>
        <w:autoSpaceDE w:val="0"/>
        <w:autoSpaceDN w:val="0"/>
        <w:adjustRightInd w:val="0"/>
        <w:spacing w:after="0" w:line="240" w:lineRule="auto"/>
        <w:ind w:firstLine="900"/>
        <w:jc w:val="both"/>
        <w:rPr>
          <w:rFonts w:ascii="Times New Roman" w:hAnsi="Times New Roman"/>
          <w:sz w:val="28"/>
          <w:szCs w:val="28"/>
          <w:lang w:eastAsia="ru-RU"/>
        </w:rPr>
      </w:pPr>
      <w:r w:rsidRPr="00E959A0">
        <w:rPr>
          <w:rFonts w:ascii="Times New Roman" w:hAnsi="Times New Roman"/>
          <w:sz w:val="28"/>
          <w:szCs w:val="28"/>
          <w:lang w:eastAsia="ru-RU"/>
        </w:rPr>
        <w:t xml:space="preserve">1.4. Выдвижение в комитет (комиссию) представителей работников, профессиональных союзов и иных уполномоченных работниками представительных органов проводится на общем собрании (конференции) трудового коллектива, представители работодателей назначаются приказом (распоряжением) руководителя образовательного учреждения. Состав комитета (комиссии) утверждается приказом (распоряжением) руководителя. Представители работников, профессиональных союзов и иных уполномоченных работниками представительных органов в комитете </w:t>
      </w:r>
      <w:proofErr w:type="gramStart"/>
      <w:r w:rsidRPr="00E959A0">
        <w:rPr>
          <w:rFonts w:ascii="Times New Roman" w:hAnsi="Times New Roman"/>
          <w:sz w:val="28"/>
          <w:szCs w:val="28"/>
          <w:lang w:eastAsia="ru-RU"/>
        </w:rPr>
        <w:t>отчитываются о</w:t>
      </w:r>
      <w:proofErr w:type="gramEnd"/>
      <w:r w:rsidRPr="00E959A0">
        <w:rPr>
          <w:rFonts w:ascii="Times New Roman" w:hAnsi="Times New Roman"/>
          <w:sz w:val="28"/>
          <w:szCs w:val="28"/>
          <w:lang w:eastAsia="ru-RU"/>
        </w:rPr>
        <w:t xml:space="preserve"> проделанной работе не реже одного раза в год на общем собрании трудового коллектива. В случае признания их деятельности неудовлетворительной собрание вправе отозвать их из состава комитета  (комиссии) и выдвинуть в его состав новых представителей.</w:t>
      </w:r>
    </w:p>
    <w:p w:rsidR="005566E5" w:rsidRPr="00E959A0" w:rsidRDefault="005566E5" w:rsidP="005566E5">
      <w:pPr>
        <w:widowControl w:val="0"/>
        <w:autoSpaceDE w:val="0"/>
        <w:autoSpaceDN w:val="0"/>
        <w:adjustRightInd w:val="0"/>
        <w:spacing w:after="0" w:line="240" w:lineRule="auto"/>
        <w:ind w:firstLine="900"/>
        <w:jc w:val="both"/>
        <w:rPr>
          <w:rFonts w:ascii="Times New Roman" w:hAnsi="Times New Roman"/>
          <w:sz w:val="28"/>
          <w:szCs w:val="28"/>
          <w:lang w:eastAsia="ru-RU"/>
        </w:rPr>
      </w:pPr>
      <w:r w:rsidRPr="00E959A0">
        <w:rPr>
          <w:rFonts w:ascii="Times New Roman" w:hAnsi="Times New Roman"/>
          <w:sz w:val="28"/>
          <w:szCs w:val="28"/>
          <w:lang w:eastAsia="ru-RU"/>
        </w:rPr>
        <w:t>1.5. Члены комитета (комиссии) выполняют свои обязанности на общественных началах, без освобождения от основной работы. Комитет (комиссия) осуществляет свою деятельность в соответствии с планом работы, который принимается на заседании комитета (комиссии) и утверждается его председателем. Заседания комитета (комиссии) проводятся по мере необходимости, но не реже одного раза в квартал.</w:t>
      </w:r>
    </w:p>
    <w:p w:rsidR="005566E5" w:rsidRPr="00E959A0" w:rsidRDefault="005566E5" w:rsidP="005566E5">
      <w:pPr>
        <w:widowControl w:val="0"/>
        <w:autoSpaceDE w:val="0"/>
        <w:autoSpaceDN w:val="0"/>
        <w:adjustRightInd w:val="0"/>
        <w:spacing w:after="0" w:line="240" w:lineRule="auto"/>
        <w:ind w:firstLine="900"/>
        <w:jc w:val="both"/>
        <w:rPr>
          <w:rFonts w:ascii="Times New Roman" w:hAnsi="Times New Roman"/>
          <w:sz w:val="28"/>
          <w:szCs w:val="28"/>
          <w:lang w:eastAsia="ru-RU"/>
        </w:rPr>
      </w:pPr>
      <w:r w:rsidRPr="00E959A0">
        <w:rPr>
          <w:rFonts w:ascii="Times New Roman" w:hAnsi="Times New Roman"/>
          <w:sz w:val="28"/>
          <w:szCs w:val="28"/>
          <w:lang w:eastAsia="ru-RU"/>
        </w:rPr>
        <w:t xml:space="preserve">1.6. В своей работе комитет (комиссия) взаимодействует с государственными органами управления охраной труда, надзора и </w:t>
      </w:r>
      <w:proofErr w:type="gramStart"/>
      <w:r w:rsidRPr="00E959A0">
        <w:rPr>
          <w:rFonts w:ascii="Times New Roman" w:hAnsi="Times New Roman"/>
          <w:sz w:val="28"/>
          <w:szCs w:val="28"/>
          <w:lang w:eastAsia="ru-RU"/>
        </w:rPr>
        <w:t xml:space="preserve">контроля </w:t>
      </w:r>
      <w:r w:rsidRPr="00E959A0">
        <w:rPr>
          <w:rFonts w:ascii="Times New Roman" w:hAnsi="Times New Roman"/>
          <w:sz w:val="28"/>
          <w:szCs w:val="28"/>
          <w:lang w:eastAsia="ru-RU"/>
        </w:rPr>
        <w:lastRenderedPageBreak/>
        <w:t>за</w:t>
      </w:r>
      <w:proofErr w:type="gramEnd"/>
      <w:r w:rsidRPr="00E959A0">
        <w:rPr>
          <w:rFonts w:ascii="Times New Roman" w:hAnsi="Times New Roman"/>
          <w:sz w:val="28"/>
          <w:szCs w:val="28"/>
          <w:lang w:eastAsia="ru-RU"/>
        </w:rPr>
        <w:t xml:space="preserve"> охраной труда, профессиональными союзами, службой охраны труда образовательного учреждения.</w:t>
      </w:r>
    </w:p>
    <w:p w:rsidR="005566E5" w:rsidRPr="00E959A0" w:rsidRDefault="005566E5" w:rsidP="005566E5">
      <w:pPr>
        <w:widowControl w:val="0"/>
        <w:autoSpaceDE w:val="0"/>
        <w:autoSpaceDN w:val="0"/>
        <w:adjustRightInd w:val="0"/>
        <w:spacing w:after="0" w:line="240" w:lineRule="auto"/>
        <w:ind w:firstLine="900"/>
        <w:jc w:val="both"/>
        <w:rPr>
          <w:rFonts w:ascii="Times New Roman" w:hAnsi="Times New Roman"/>
          <w:sz w:val="28"/>
          <w:szCs w:val="28"/>
          <w:lang w:eastAsia="ru-RU"/>
        </w:rPr>
      </w:pPr>
      <w:r w:rsidRPr="00E959A0">
        <w:rPr>
          <w:rFonts w:ascii="Times New Roman" w:hAnsi="Times New Roman"/>
          <w:sz w:val="28"/>
          <w:szCs w:val="28"/>
          <w:lang w:eastAsia="ru-RU"/>
        </w:rPr>
        <w:t>1.7. Для выполнения возложенных задач членам комитета (комиссии) необходимо получить соответствующую подготовку в области охраны труда по специальной программе на курсах за счет средств работодателя.</w:t>
      </w:r>
    </w:p>
    <w:p w:rsidR="005566E5" w:rsidRPr="00E959A0" w:rsidRDefault="005566E5" w:rsidP="005566E5">
      <w:pPr>
        <w:widowControl w:val="0"/>
        <w:autoSpaceDE w:val="0"/>
        <w:autoSpaceDN w:val="0"/>
        <w:adjustRightInd w:val="0"/>
        <w:spacing w:after="0" w:line="240" w:lineRule="auto"/>
        <w:ind w:firstLine="900"/>
        <w:jc w:val="both"/>
        <w:rPr>
          <w:rFonts w:ascii="Times New Roman" w:hAnsi="Times New Roman"/>
          <w:sz w:val="28"/>
          <w:szCs w:val="28"/>
          <w:lang w:eastAsia="ru-RU"/>
        </w:rPr>
      </w:pPr>
      <w:r w:rsidRPr="00E959A0">
        <w:rPr>
          <w:rFonts w:ascii="Times New Roman" w:hAnsi="Times New Roman"/>
          <w:sz w:val="28"/>
          <w:szCs w:val="28"/>
          <w:lang w:eastAsia="ru-RU"/>
        </w:rPr>
        <w:t>1.8. Комитет (комиссия) в своей деятельности руководствуется законодательными и иными нормативными правовыми актами Российской Федерации о труде и охране труда, коллективным договором, локальными нормативными актами образовательного учреждения.</w:t>
      </w:r>
    </w:p>
    <w:p w:rsidR="005566E5" w:rsidRPr="00E959A0" w:rsidRDefault="005566E5" w:rsidP="005566E5">
      <w:pPr>
        <w:widowControl w:val="0"/>
        <w:autoSpaceDE w:val="0"/>
        <w:autoSpaceDN w:val="0"/>
        <w:adjustRightInd w:val="0"/>
        <w:spacing w:after="0" w:line="240" w:lineRule="auto"/>
        <w:ind w:firstLine="900"/>
        <w:rPr>
          <w:rFonts w:ascii="Times New Roman" w:hAnsi="Times New Roman"/>
          <w:sz w:val="28"/>
          <w:szCs w:val="28"/>
          <w:lang w:eastAsia="ru-RU"/>
        </w:rPr>
      </w:pPr>
    </w:p>
    <w:p w:rsidR="005566E5" w:rsidRPr="001A389D" w:rsidRDefault="005566E5" w:rsidP="005566E5">
      <w:pPr>
        <w:widowControl w:val="0"/>
        <w:autoSpaceDE w:val="0"/>
        <w:autoSpaceDN w:val="0"/>
        <w:adjustRightInd w:val="0"/>
        <w:spacing w:after="0" w:line="240" w:lineRule="auto"/>
        <w:rPr>
          <w:rFonts w:ascii="Times New Roman" w:hAnsi="Times New Roman"/>
          <w:b/>
          <w:bCs/>
          <w:sz w:val="28"/>
          <w:szCs w:val="28"/>
          <w:lang w:eastAsia="ru-RU"/>
        </w:rPr>
      </w:pPr>
      <w:r w:rsidRPr="00E959A0">
        <w:rPr>
          <w:rFonts w:ascii="Times New Roman" w:hAnsi="Times New Roman"/>
          <w:b/>
          <w:bCs/>
          <w:sz w:val="28"/>
          <w:szCs w:val="28"/>
          <w:lang w:eastAsia="ru-RU"/>
        </w:rPr>
        <w:t>2. ЗАДАЧИ КОМИТЕТА (КОМИССИИ)</w:t>
      </w:r>
    </w:p>
    <w:p w:rsidR="005566E5" w:rsidRPr="00E959A0" w:rsidRDefault="005566E5" w:rsidP="005566E5">
      <w:pPr>
        <w:widowControl w:val="0"/>
        <w:autoSpaceDE w:val="0"/>
        <w:autoSpaceDN w:val="0"/>
        <w:adjustRightInd w:val="0"/>
        <w:spacing w:after="0" w:line="240" w:lineRule="auto"/>
        <w:ind w:firstLine="900"/>
        <w:jc w:val="both"/>
        <w:rPr>
          <w:rFonts w:ascii="Times New Roman" w:hAnsi="Times New Roman"/>
          <w:sz w:val="28"/>
          <w:szCs w:val="28"/>
          <w:lang w:eastAsia="ru-RU"/>
        </w:rPr>
      </w:pPr>
      <w:r w:rsidRPr="00E959A0">
        <w:rPr>
          <w:rFonts w:ascii="Times New Roman" w:hAnsi="Times New Roman"/>
          <w:sz w:val="28"/>
          <w:szCs w:val="28"/>
          <w:lang w:eastAsia="ru-RU"/>
        </w:rPr>
        <w:t>На комитет (комиссию) возлагаются следующие задачи:</w:t>
      </w:r>
    </w:p>
    <w:p w:rsidR="005566E5" w:rsidRPr="00E959A0" w:rsidRDefault="005566E5" w:rsidP="005566E5">
      <w:pPr>
        <w:widowControl w:val="0"/>
        <w:autoSpaceDE w:val="0"/>
        <w:autoSpaceDN w:val="0"/>
        <w:adjustRightInd w:val="0"/>
        <w:spacing w:after="0" w:line="240" w:lineRule="auto"/>
        <w:ind w:firstLine="900"/>
        <w:jc w:val="both"/>
        <w:rPr>
          <w:rFonts w:ascii="Times New Roman" w:hAnsi="Times New Roman"/>
          <w:sz w:val="28"/>
          <w:szCs w:val="28"/>
          <w:lang w:eastAsia="ru-RU"/>
        </w:rPr>
      </w:pPr>
      <w:r w:rsidRPr="00E959A0">
        <w:rPr>
          <w:rFonts w:ascii="Times New Roman" w:hAnsi="Times New Roman"/>
          <w:sz w:val="28"/>
          <w:szCs w:val="28"/>
          <w:lang w:eastAsia="ru-RU"/>
        </w:rPr>
        <w:t>2.1. Разработка на основе предложений сторон программы совместных действий работодателя, профессионального союза по улучшению условий и охраны труда, предупреждению производственного травматизма и профессиональных заболеваний.</w:t>
      </w:r>
    </w:p>
    <w:p w:rsidR="005566E5" w:rsidRPr="00E959A0" w:rsidRDefault="005566E5" w:rsidP="005566E5">
      <w:pPr>
        <w:widowControl w:val="0"/>
        <w:autoSpaceDE w:val="0"/>
        <w:autoSpaceDN w:val="0"/>
        <w:adjustRightInd w:val="0"/>
        <w:spacing w:after="0" w:line="240" w:lineRule="auto"/>
        <w:ind w:firstLine="900"/>
        <w:jc w:val="both"/>
        <w:rPr>
          <w:rFonts w:ascii="Times New Roman" w:hAnsi="Times New Roman"/>
          <w:sz w:val="28"/>
          <w:szCs w:val="28"/>
          <w:lang w:eastAsia="ru-RU"/>
        </w:rPr>
      </w:pPr>
      <w:r w:rsidRPr="00E959A0">
        <w:rPr>
          <w:rFonts w:ascii="Times New Roman" w:hAnsi="Times New Roman"/>
          <w:sz w:val="28"/>
          <w:szCs w:val="28"/>
          <w:lang w:eastAsia="ru-RU"/>
        </w:rPr>
        <w:t>2.2. Рассмотрение предложений по разработке организационно-технических и санитарно-оздоровительных мероприятий для подготовки проекта соответствующего раздела коллективного договора.</w:t>
      </w:r>
    </w:p>
    <w:p w:rsidR="005566E5" w:rsidRPr="00E959A0" w:rsidRDefault="005566E5" w:rsidP="005566E5">
      <w:pPr>
        <w:widowControl w:val="0"/>
        <w:autoSpaceDE w:val="0"/>
        <w:autoSpaceDN w:val="0"/>
        <w:adjustRightInd w:val="0"/>
        <w:spacing w:after="0" w:line="240" w:lineRule="auto"/>
        <w:ind w:firstLine="900"/>
        <w:jc w:val="both"/>
        <w:rPr>
          <w:rFonts w:ascii="Times New Roman" w:hAnsi="Times New Roman"/>
          <w:sz w:val="28"/>
          <w:szCs w:val="28"/>
          <w:lang w:eastAsia="ru-RU"/>
        </w:rPr>
      </w:pPr>
      <w:r w:rsidRPr="00E959A0">
        <w:rPr>
          <w:rFonts w:ascii="Times New Roman" w:hAnsi="Times New Roman"/>
          <w:sz w:val="28"/>
          <w:szCs w:val="28"/>
          <w:lang w:eastAsia="ru-RU"/>
        </w:rPr>
        <w:t>2.3. Анализ существующего состояния условий и охраны труда в образовательном учреждении и подготовка соответствующих предложений в пределах своей компетенции по решению проблем охраны труда.</w:t>
      </w:r>
    </w:p>
    <w:p w:rsidR="005566E5" w:rsidRPr="00E959A0" w:rsidRDefault="005566E5" w:rsidP="005566E5">
      <w:pPr>
        <w:widowControl w:val="0"/>
        <w:autoSpaceDE w:val="0"/>
        <w:autoSpaceDN w:val="0"/>
        <w:adjustRightInd w:val="0"/>
        <w:spacing w:after="0" w:line="240" w:lineRule="auto"/>
        <w:ind w:firstLine="900"/>
        <w:jc w:val="both"/>
        <w:rPr>
          <w:rFonts w:ascii="Times New Roman" w:hAnsi="Times New Roman"/>
          <w:sz w:val="28"/>
          <w:szCs w:val="28"/>
          <w:lang w:eastAsia="ru-RU"/>
        </w:rPr>
      </w:pPr>
      <w:r w:rsidRPr="00E959A0">
        <w:rPr>
          <w:rFonts w:ascii="Times New Roman" w:hAnsi="Times New Roman"/>
          <w:sz w:val="28"/>
          <w:szCs w:val="28"/>
          <w:lang w:eastAsia="ru-RU"/>
        </w:rPr>
        <w:t>2.4. Информирование работников о состоянии условий и охраны труда на рабочих местах, существующем риске повреждения здоровья и полагающихся работникам средствах индивидуальной защиты, компенсациях и льготах.</w:t>
      </w:r>
    </w:p>
    <w:p w:rsidR="005566E5" w:rsidRPr="00E959A0" w:rsidRDefault="005566E5" w:rsidP="005566E5">
      <w:pPr>
        <w:widowControl w:val="0"/>
        <w:autoSpaceDE w:val="0"/>
        <w:autoSpaceDN w:val="0"/>
        <w:adjustRightInd w:val="0"/>
        <w:spacing w:after="0" w:line="240" w:lineRule="auto"/>
        <w:rPr>
          <w:rFonts w:ascii="Times New Roman" w:hAnsi="Times New Roman"/>
          <w:sz w:val="28"/>
          <w:szCs w:val="28"/>
          <w:lang w:eastAsia="ru-RU"/>
        </w:rPr>
      </w:pPr>
    </w:p>
    <w:p w:rsidR="005566E5" w:rsidRPr="001A389D" w:rsidRDefault="005566E5" w:rsidP="005566E5">
      <w:pPr>
        <w:widowControl w:val="0"/>
        <w:autoSpaceDE w:val="0"/>
        <w:autoSpaceDN w:val="0"/>
        <w:adjustRightInd w:val="0"/>
        <w:spacing w:after="0" w:line="240" w:lineRule="auto"/>
        <w:rPr>
          <w:rFonts w:ascii="Times New Roman" w:hAnsi="Times New Roman"/>
          <w:b/>
          <w:bCs/>
          <w:sz w:val="28"/>
          <w:szCs w:val="28"/>
          <w:lang w:eastAsia="ru-RU"/>
        </w:rPr>
      </w:pPr>
      <w:r w:rsidRPr="00E959A0">
        <w:rPr>
          <w:rFonts w:ascii="Times New Roman" w:hAnsi="Times New Roman"/>
          <w:b/>
          <w:bCs/>
          <w:sz w:val="28"/>
          <w:szCs w:val="28"/>
          <w:lang w:eastAsia="ru-RU"/>
        </w:rPr>
        <w:t>3. ФУНКЦИИ КОМИТЕТА (КОМИССИИ)</w:t>
      </w:r>
    </w:p>
    <w:p w:rsidR="005566E5" w:rsidRPr="00E959A0" w:rsidRDefault="005566E5" w:rsidP="005566E5">
      <w:pPr>
        <w:widowControl w:val="0"/>
        <w:autoSpaceDE w:val="0"/>
        <w:autoSpaceDN w:val="0"/>
        <w:adjustRightInd w:val="0"/>
        <w:spacing w:after="0" w:line="240" w:lineRule="auto"/>
        <w:ind w:firstLine="900"/>
        <w:jc w:val="both"/>
        <w:rPr>
          <w:rFonts w:ascii="Times New Roman" w:hAnsi="Times New Roman"/>
          <w:sz w:val="28"/>
          <w:szCs w:val="28"/>
          <w:lang w:eastAsia="ru-RU"/>
        </w:rPr>
      </w:pPr>
      <w:r w:rsidRPr="00E959A0">
        <w:rPr>
          <w:rFonts w:ascii="Times New Roman" w:hAnsi="Times New Roman"/>
          <w:sz w:val="28"/>
          <w:szCs w:val="28"/>
          <w:lang w:eastAsia="ru-RU"/>
        </w:rPr>
        <w:t>Для выполнения поставленных задач возложить на комитет (комиссию) следующие функции:</w:t>
      </w:r>
    </w:p>
    <w:p w:rsidR="005566E5" w:rsidRPr="00E959A0" w:rsidRDefault="005566E5" w:rsidP="005566E5">
      <w:pPr>
        <w:widowControl w:val="0"/>
        <w:autoSpaceDE w:val="0"/>
        <w:autoSpaceDN w:val="0"/>
        <w:adjustRightInd w:val="0"/>
        <w:spacing w:after="0" w:line="240" w:lineRule="auto"/>
        <w:ind w:firstLine="900"/>
        <w:jc w:val="both"/>
        <w:rPr>
          <w:rFonts w:ascii="Times New Roman" w:hAnsi="Times New Roman"/>
          <w:sz w:val="28"/>
          <w:szCs w:val="28"/>
          <w:lang w:eastAsia="ru-RU"/>
        </w:rPr>
      </w:pPr>
      <w:r w:rsidRPr="00E959A0">
        <w:rPr>
          <w:rFonts w:ascii="Times New Roman" w:hAnsi="Times New Roman"/>
          <w:sz w:val="28"/>
          <w:szCs w:val="28"/>
          <w:lang w:eastAsia="ru-RU"/>
        </w:rPr>
        <w:t>3.1. Рассмотрение предложений работодателя, профессионального союза, а также отдельных работников по созданию здоровых и безопасных условий труда на предприятии и выработка рекомендаций, отвечающих требованиям сохранения жизни и здоровья работников в процессе трудовой деятельности.</w:t>
      </w:r>
    </w:p>
    <w:p w:rsidR="005566E5" w:rsidRPr="00E959A0" w:rsidRDefault="005566E5" w:rsidP="005566E5">
      <w:pPr>
        <w:widowControl w:val="0"/>
        <w:autoSpaceDE w:val="0"/>
        <w:autoSpaceDN w:val="0"/>
        <w:adjustRightInd w:val="0"/>
        <w:spacing w:after="0" w:line="240" w:lineRule="auto"/>
        <w:ind w:firstLine="900"/>
        <w:jc w:val="both"/>
        <w:rPr>
          <w:rFonts w:ascii="Times New Roman" w:hAnsi="Times New Roman"/>
          <w:sz w:val="28"/>
          <w:szCs w:val="28"/>
          <w:lang w:eastAsia="ru-RU"/>
        </w:rPr>
      </w:pPr>
      <w:r w:rsidRPr="00E959A0">
        <w:rPr>
          <w:rFonts w:ascii="Times New Roman" w:hAnsi="Times New Roman"/>
          <w:sz w:val="28"/>
          <w:szCs w:val="28"/>
          <w:lang w:eastAsia="ru-RU"/>
        </w:rPr>
        <w:t>3.2. Рассмотрение результатов обследования состояния условий и охраны труда на рабочих местах, в подразделениях и в образовательном учреждении в целом, участие в проведении обследований по обращениям работников и выработка в необходимых случаях рекомендаций по устранению выявленных нарушений.</w:t>
      </w:r>
    </w:p>
    <w:p w:rsidR="005566E5" w:rsidRPr="00E959A0" w:rsidRDefault="005566E5" w:rsidP="005566E5">
      <w:pPr>
        <w:widowControl w:val="0"/>
        <w:autoSpaceDE w:val="0"/>
        <w:autoSpaceDN w:val="0"/>
        <w:adjustRightInd w:val="0"/>
        <w:spacing w:after="0" w:line="240" w:lineRule="auto"/>
        <w:ind w:firstLine="900"/>
        <w:jc w:val="both"/>
        <w:rPr>
          <w:rFonts w:ascii="Times New Roman" w:hAnsi="Times New Roman"/>
          <w:sz w:val="28"/>
          <w:szCs w:val="28"/>
          <w:lang w:eastAsia="ru-RU"/>
        </w:rPr>
      </w:pPr>
      <w:r w:rsidRPr="00E959A0">
        <w:rPr>
          <w:rFonts w:ascii="Times New Roman" w:hAnsi="Times New Roman"/>
          <w:sz w:val="28"/>
          <w:szCs w:val="28"/>
          <w:lang w:eastAsia="ru-RU"/>
        </w:rPr>
        <w:t>3.3. Изучение причин производственного травматизма и профессиональных заболеваний, анализ эффективности проводимых мероприятий по условиям и охране труда, подготовка информационно-аналитических материалов о фактическом состоянии охраны труда в образовательном учреждении.</w:t>
      </w:r>
    </w:p>
    <w:p w:rsidR="005566E5" w:rsidRPr="00E959A0" w:rsidRDefault="005566E5" w:rsidP="005566E5">
      <w:pPr>
        <w:widowControl w:val="0"/>
        <w:autoSpaceDE w:val="0"/>
        <w:autoSpaceDN w:val="0"/>
        <w:adjustRightInd w:val="0"/>
        <w:spacing w:after="0" w:line="240" w:lineRule="auto"/>
        <w:ind w:firstLine="900"/>
        <w:jc w:val="both"/>
        <w:rPr>
          <w:rFonts w:ascii="Times New Roman" w:hAnsi="Times New Roman"/>
          <w:sz w:val="28"/>
          <w:szCs w:val="28"/>
          <w:lang w:eastAsia="ru-RU"/>
        </w:rPr>
      </w:pPr>
      <w:r w:rsidRPr="00E959A0">
        <w:rPr>
          <w:rFonts w:ascii="Times New Roman" w:hAnsi="Times New Roman"/>
          <w:sz w:val="28"/>
          <w:szCs w:val="28"/>
          <w:lang w:eastAsia="ru-RU"/>
        </w:rPr>
        <w:lastRenderedPageBreak/>
        <w:t>3.4. Анализ хода и результатов специальной оценке условий труда.</w:t>
      </w:r>
    </w:p>
    <w:p w:rsidR="005566E5" w:rsidRPr="00E959A0" w:rsidRDefault="005566E5" w:rsidP="005566E5">
      <w:pPr>
        <w:widowControl w:val="0"/>
        <w:autoSpaceDE w:val="0"/>
        <w:autoSpaceDN w:val="0"/>
        <w:adjustRightInd w:val="0"/>
        <w:spacing w:after="0" w:line="240" w:lineRule="auto"/>
        <w:ind w:firstLine="900"/>
        <w:jc w:val="both"/>
        <w:rPr>
          <w:rFonts w:ascii="Times New Roman" w:hAnsi="Times New Roman"/>
          <w:sz w:val="28"/>
          <w:szCs w:val="28"/>
          <w:lang w:eastAsia="ru-RU"/>
        </w:rPr>
      </w:pPr>
      <w:r w:rsidRPr="00E959A0">
        <w:rPr>
          <w:rFonts w:ascii="Times New Roman" w:hAnsi="Times New Roman"/>
          <w:sz w:val="28"/>
          <w:szCs w:val="28"/>
          <w:lang w:eastAsia="ru-RU"/>
        </w:rPr>
        <w:t>3.5. Содействие работодателю во внедрении в образовательный процесс более совершенных технологий, новой техники с целью создания здоровых и безопасных условий труда.</w:t>
      </w:r>
    </w:p>
    <w:p w:rsidR="005566E5" w:rsidRPr="00E959A0" w:rsidRDefault="005566E5" w:rsidP="005566E5">
      <w:pPr>
        <w:widowControl w:val="0"/>
        <w:autoSpaceDE w:val="0"/>
        <w:autoSpaceDN w:val="0"/>
        <w:adjustRightInd w:val="0"/>
        <w:spacing w:after="0" w:line="240" w:lineRule="auto"/>
        <w:ind w:firstLine="900"/>
        <w:jc w:val="both"/>
        <w:rPr>
          <w:rFonts w:ascii="Times New Roman" w:hAnsi="Times New Roman"/>
          <w:sz w:val="28"/>
          <w:szCs w:val="28"/>
          <w:lang w:eastAsia="ru-RU"/>
        </w:rPr>
      </w:pPr>
      <w:r w:rsidRPr="00E959A0">
        <w:rPr>
          <w:rFonts w:ascii="Times New Roman" w:hAnsi="Times New Roman"/>
          <w:sz w:val="28"/>
          <w:szCs w:val="28"/>
          <w:lang w:eastAsia="ru-RU"/>
        </w:rPr>
        <w:t>3.6. Изучение состояния и использования санитарно-бытовых помещений и санитарно-гигиенических устройств, обеспечения работников специальной одеждой, специальной обувью и другими средствами индивидуальной защиты, правильности их применения.</w:t>
      </w:r>
    </w:p>
    <w:p w:rsidR="005566E5" w:rsidRPr="00E959A0" w:rsidRDefault="005566E5" w:rsidP="005566E5">
      <w:pPr>
        <w:widowControl w:val="0"/>
        <w:autoSpaceDE w:val="0"/>
        <w:autoSpaceDN w:val="0"/>
        <w:adjustRightInd w:val="0"/>
        <w:spacing w:after="0" w:line="240" w:lineRule="auto"/>
        <w:ind w:firstLine="900"/>
        <w:jc w:val="both"/>
        <w:rPr>
          <w:rFonts w:ascii="Times New Roman" w:hAnsi="Times New Roman"/>
          <w:sz w:val="28"/>
          <w:szCs w:val="28"/>
          <w:lang w:eastAsia="ru-RU"/>
        </w:rPr>
      </w:pPr>
      <w:r w:rsidRPr="00E959A0">
        <w:rPr>
          <w:rFonts w:ascii="Times New Roman" w:hAnsi="Times New Roman"/>
          <w:sz w:val="28"/>
          <w:szCs w:val="28"/>
          <w:lang w:eastAsia="ru-RU"/>
        </w:rPr>
        <w:t>3.7. Оказание содействия работодателю в организации на предприятии обучения безопасным методам и приемам выполнения работ, проведении своевременного и качественного инструктажа работников по безопасности труда.</w:t>
      </w:r>
    </w:p>
    <w:p w:rsidR="005566E5" w:rsidRPr="00E959A0" w:rsidRDefault="005566E5" w:rsidP="005566E5">
      <w:pPr>
        <w:widowControl w:val="0"/>
        <w:autoSpaceDE w:val="0"/>
        <w:autoSpaceDN w:val="0"/>
        <w:adjustRightInd w:val="0"/>
        <w:spacing w:after="0" w:line="240" w:lineRule="auto"/>
        <w:ind w:firstLine="900"/>
        <w:jc w:val="both"/>
        <w:rPr>
          <w:rFonts w:ascii="Times New Roman" w:hAnsi="Times New Roman"/>
          <w:sz w:val="28"/>
          <w:szCs w:val="28"/>
          <w:lang w:eastAsia="ru-RU"/>
        </w:rPr>
      </w:pPr>
      <w:r w:rsidRPr="00E959A0">
        <w:rPr>
          <w:rFonts w:ascii="Times New Roman" w:hAnsi="Times New Roman"/>
          <w:sz w:val="28"/>
          <w:szCs w:val="28"/>
          <w:lang w:eastAsia="ru-RU"/>
        </w:rPr>
        <w:t>3.8. Участие в работе по пропаганде охраны труда в образовательном учреждении, повышению ответственности работников за соблюдение требований по охране труда.</w:t>
      </w:r>
    </w:p>
    <w:p w:rsidR="005566E5" w:rsidRPr="00E959A0" w:rsidRDefault="005566E5" w:rsidP="005566E5">
      <w:pPr>
        <w:widowControl w:val="0"/>
        <w:autoSpaceDE w:val="0"/>
        <w:autoSpaceDN w:val="0"/>
        <w:adjustRightInd w:val="0"/>
        <w:spacing w:after="0" w:line="240" w:lineRule="auto"/>
        <w:rPr>
          <w:rFonts w:ascii="Times New Roman" w:hAnsi="Times New Roman"/>
          <w:sz w:val="28"/>
          <w:szCs w:val="28"/>
          <w:lang w:eastAsia="ru-RU"/>
        </w:rPr>
      </w:pPr>
    </w:p>
    <w:p w:rsidR="005566E5" w:rsidRPr="001A389D" w:rsidRDefault="005566E5" w:rsidP="005566E5">
      <w:pPr>
        <w:widowControl w:val="0"/>
        <w:autoSpaceDE w:val="0"/>
        <w:autoSpaceDN w:val="0"/>
        <w:adjustRightInd w:val="0"/>
        <w:spacing w:after="0" w:line="240" w:lineRule="auto"/>
        <w:rPr>
          <w:rFonts w:ascii="Times New Roman" w:hAnsi="Times New Roman"/>
          <w:b/>
          <w:bCs/>
          <w:sz w:val="28"/>
          <w:szCs w:val="28"/>
          <w:lang w:eastAsia="ru-RU"/>
        </w:rPr>
      </w:pPr>
      <w:r w:rsidRPr="00E959A0">
        <w:rPr>
          <w:rFonts w:ascii="Times New Roman" w:hAnsi="Times New Roman"/>
          <w:b/>
          <w:bCs/>
          <w:sz w:val="28"/>
          <w:szCs w:val="28"/>
          <w:lang w:eastAsia="ru-RU"/>
        </w:rPr>
        <w:t>4. ПРАВА КОМИТЕТА (КОМИССИИ)</w:t>
      </w:r>
    </w:p>
    <w:p w:rsidR="005566E5" w:rsidRPr="00E959A0" w:rsidRDefault="005566E5" w:rsidP="005566E5">
      <w:pPr>
        <w:widowControl w:val="0"/>
        <w:autoSpaceDE w:val="0"/>
        <w:autoSpaceDN w:val="0"/>
        <w:adjustRightInd w:val="0"/>
        <w:spacing w:after="0" w:line="240" w:lineRule="auto"/>
        <w:ind w:firstLine="900"/>
        <w:jc w:val="both"/>
        <w:rPr>
          <w:rFonts w:ascii="Times New Roman" w:hAnsi="Times New Roman"/>
          <w:sz w:val="28"/>
          <w:szCs w:val="28"/>
          <w:lang w:eastAsia="ru-RU"/>
        </w:rPr>
      </w:pPr>
      <w:r w:rsidRPr="00E959A0">
        <w:rPr>
          <w:rFonts w:ascii="Times New Roman" w:hAnsi="Times New Roman"/>
          <w:sz w:val="28"/>
          <w:szCs w:val="28"/>
          <w:lang w:eastAsia="ru-RU"/>
        </w:rPr>
        <w:t>Для осуществления возложенных функций комитету (комиссии) могут быть предоставлены следующие права:</w:t>
      </w:r>
    </w:p>
    <w:p w:rsidR="005566E5" w:rsidRPr="00E959A0" w:rsidRDefault="005566E5" w:rsidP="005566E5">
      <w:pPr>
        <w:widowControl w:val="0"/>
        <w:autoSpaceDE w:val="0"/>
        <w:autoSpaceDN w:val="0"/>
        <w:adjustRightInd w:val="0"/>
        <w:spacing w:after="0" w:line="240" w:lineRule="auto"/>
        <w:ind w:firstLine="900"/>
        <w:jc w:val="both"/>
        <w:rPr>
          <w:rFonts w:ascii="Times New Roman" w:hAnsi="Times New Roman"/>
          <w:sz w:val="28"/>
          <w:szCs w:val="28"/>
          <w:lang w:eastAsia="ru-RU"/>
        </w:rPr>
      </w:pPr>
      <w:r w:rsidRPr="00E959A0">
        <w:rPr>
          <w:rFonts w:ascii="Times New Roman" w:hAnsi="Times New Roman"/>
          <w:sz w:val="28"/>
          <w:szCs w:val="28"/>
          <w:lang w:eastAsia="ru-RU"/>
        </w:rPr>
        <w:t>4.1. Получать от работодателя и службы охраны труда образовательного учреждения информацию о состоянии условий труда на рабочих местах, производственного травматизма и профессиональных заболеваний, наличии опасных и вредных производственных факторов.</w:t>
      </w:r>
    </w:p>
    <w:p w:rsidR="005566E5" w:rsidRPr="00E959A0" w:rsidRDefault="005566E5" w:rsidP="005566E5">
      <w:pPr>
        <w:widowControl w:val="0"/>
        <w:autoSpaceDE w:val="0"/>
        <w:autoSpaceDN w:val="0"/>
        <w:adjustRightInd w:val="0"/>
        <w:spacing w:after="0" w:line="240" w:lineRule="auto"/>
        <w:ind w:firstLine="900"/>
        <w:jc w:val="both"/>
        <w:rPr>
          <w:rFonts w:ascii="Times New Roman" w:hAnsi="Times New Roman"/>
          <w:sz w:val="28"/>
          <w:szCs w:val="28"/>
          <w:lang w:eastAsia="ru-RU"/>
        </w:rPr>
      </w:pPr>
      <w:r w:rsidRPr="00E959A0">
        <w:rPr>
          <w:rFonts w:ascii="Times New Roman" w:hAnsi="Times New Roman"/>
          <w:sz w:val="28"/>
          <w:szCs w:val="28"/>
          <w:lang w:eastAsia="ru-RU"/>
        </w:rPr>
        <w:t>4.2. Заслушивать на своих заседаниях сообщения работодателя (его представителей) по вопросам выполнения ими обязанностей по обеспечению здоровых и безопасных условий труда на рабочих местах и соблюдения гарантий права работников на охрану труда.</w:t>
      </w:r>
    </w:p>
    <w:p w:rsidR="005566E5" w:rsidRPr="00E959A0" w:rsidRDefault="005566E5" w:rsidP="005566E5">
      <w:pPr>
        <w:widowControl w:val="0"/>
        <w:autoSpaceDE w:val="0"/>
        <w:autoSpaceDN w:val="0"/>
        <w:adjustRightInd w:val="0"/>
        <w:spacing w:after="0" w:line="240" w:lineRule="auto"/>
        <w:ind w:firstLine="900"/>
        <w:jc w:val="both"/>
        <w:rPr>
          <w:rFonts w:ascii="Times New Roman" w:hAnsi="Times New Roman"/>
          <w:sz w:val="28"/>
          <w:szCs w:val="28"/>
          <w:lang w:eastAsia="ru-RU"/>
        </w:rPr>
      </w:pPr>
      <w:r w:rsidRPr="00E959A0">
        <w:rPr>
          <w:rFonts w:ascii="Times New Roman" w:hAnsi="Times New Roman"/>
          <w:sz w:val="28"/>
          <w:szCs w:val="28"/>
          <w:lang w:eastAsia="ru-RU"/>
        </w:rPr>
        <w:t>4.3. Участвовать в работе по формированию мероприятий коллективного договора по вопросам, находящимся в компетенции комитета (комиссии).</w:t>
      </w:r>
    </w:p>
    <w:p w:rsidR="005566E5" w:rsidRPr="00E959A0" w:rsidRDefault="005566E5" w:rsidP="005566E5">
      <w:pPr>
        <w:widowControl w:val="0"/>
        <w:autoSpaceDE w:val="0"/>
        <w:autoSpaceDN w:val="0"/>
        <w:adjustRightInd w:val="0"/>
        <w:spacing w:after="0" w:line="240" w:lineRule="auto"/>
        <w:ind w:firstLine="900"/>
        <w:jc w:val="both"/>
        <w:rPr>
          <w:rFonts w:ascii="Times New Roman" w:hAnsi="Times New Roman"/>
          <w:sz w:val="28"/>
          <w:szCs w:val="28"/>
          <w:lang w:eastAsia="ru-RU"/>
        </w:rPr>
      </w:pPr>
      <w:r w:rsidRPr="00E959A0">
        <w:rPr>
          <w:rFonts w:ascii="Times New Roman" w:hAnsi="Times New Roman"/>
          <w:sz w:val="28"/>
          <w:szCs w:val="28"/>
          <w:lang w:eastAsia="ru-RU"/>
        </w:rPr>
        <w:t>4.4. Вносить предложения работодателю о привлечении к дисциплинарной ответственности работников за нарушения требований норм, правил и инструкций по охране труда.</w:t>
      </w:r>
    </w:p>
    <w:p w:rsidR="005566E5" w:rsidRPr="00E959A0" w:rsidRDefault="005566E5" w:rsidP="005566E5">
      <w:pPr>
        <w:widowControl w:val="0"/>
        <w:autoSpaceDE w:val="0"/>
        <w:autoSpaceDN w:val="0"/>
        <w:adjustRightInd w:val="0"/>
        <w:spacing w:after="0" w:line="240" w:lineRule="auto"/>
        <w:ind w:firstLine="900"/>
        <w:jc w:val="both"/>
        <w:rPr>
          <w:rFonts w:ascii="Times New Roman" w:hAnsi="Times New Roman"/>
          <w:sz w:val="28"/>
          <w:szCs w:val="28"/>
          <w:lang w:eastAsia="ru-RU"/>
        </w:rPr>
      </w:pPr>
      <w:r w:rsidRPr="00E959A0">
        <w:rPr>
          <w:rFonts w:ascii="Times New Roman" w:hAnsi="Times New Roman"/>
          <w:sz w:val="28"/>
          <w:szCs w:val="28"/>
          <w:lang w:eastAsia="ru-RU"/>
        </w:rPr>
        <w:t xml:space="preserve">4.5. Обращаться </w:t>
      </w:r>
      <w:proofErr w:type="gramStart"/>
      <w:r w:rsidRPr="00E959A0">
        <w:rPr>
          <w:rFonts w:ascii="Times New Roman" w:hAnsi="Times New Roman"/>
          <w:sz w:val="28"/>
          <w:szCs w:val="28"/>
          <w:lang w:eastAsia="ru-RU"/>
        </w:rPr>
        <w:t>в соответствующие органы с требованием о привлечении к ответственности должностных лиц в случаях</w:t>
      </w:r>
      <w:proofErr w:type="gramEnd"/>
      <w:r w:rsidRPr="00E959A0">
        <w:rPr>
          <w:rFonts w:ascii="Times New Roman" w:hAnsi="Times New Roman"/>
          <w:sz w:val="28"/>
          <w:szCs w:val="28"/>
          <w:lang w:eastAsia="ru-RU"/>
        </w:rPr>
        <w:t xml:space="preserve"> нарушения ими законодательных и иных нормативных правовых актов по охране труда, сокрытия несчастных случаев на производстве и профессиональных заболеваний.</w:t>
      </w:r>
    </w:p>
    <w:p w:rsidR="005566E5" w:rsidRPr="00E959A0" w:rsidRDefault="005566E5" w:rsidP="005566E5">
      <w:pPr>
        <w:widowControl w:val="0"/>
        <w:autoSpaceDE w:val="0"/>
        <w:autoSpaceDN w:val="0"/>
        <w:adjustRightInd w:val="0"/>
        <w:spacing w:after="0" w:line="240" w:lineRule="auto"/>
        <w:ind w:firstLine="900"/>
        <w:jc w:val="both"/>
        <w:rPr>
          <w:rFonts w:ascii="Times New Roman" w:hAnsi="Times New Roman"/>
          <w:sz w:val="28"/>
          <w:szCs w:val="28"/>
          <w:lang w:eastAsia="ru-RU"/>
        </w:rPr>
      </w:pPr>
      <w:r w:rsidRPr="00E959A0">
        <w:rPr>
          <w:rFonts w:ascii="Times New Roman" w:hAnsi="Times New Roman"/>
          <w:sz w:val="28"/>
          <w:szCs w:val="28"/>
          <w:lang w:eastAsia="ru-RU"/>
        </w:rPr>
        <w:t>4.6. Вносить предложения о моральном и материальном поощрении работников трудового коллектива за активное участие в работе по созданию здоровых и безопасных условий труда в образовательном учреждении.</w:t>
      </w:r>
    </w:p>
    <w:p w:rsidR="005566E5" w:rsidRPr="00E959A0" w:rsidRDefault="005566E5" w:rsidP="005566E5">
      <w:pPr>
        <w:widowControl w:val="0"/>
        <w:autoSpaceDE w:val="0"/>
        <w:autoSpaceDN w:val="0"/>
        <w:adjustRightInd w:val="0"/>
        <w:spacing w:after="0" w:line="240" w:lineRule="auto"/>
        <w:jc w:val="both"/>
        <w:rPr>
          <w:rFonts w:ascii="Times New Roman" w:hAnsi="Times New Roman"/>
          <w:sz w:val="28"/>
          <w:szCs w:val="28"/>
          <w:lang w:eastAsia="ru-RU"/>
        </w:rPr>
      </w:pPr>
    </w:p>
    <w:p w:rsidR="00AC3F4B" w:rsidRDefault="00AC3F4B"/>
    <w:sectPr w:rsidR="00AC3F4B" w:rsidSect="00AC3F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566E5"/>
    <w:rsid w:val="005566E5"/>
    <w:rsid w:val="00AC3F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6E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566E5"/>
    <w:pPr>
      <w:spacing w:after="0" w:line="240" w:lineRule="auto"/>
      <w:jc w:val="center"/>
    </w:pPr>
    <w:rPr>
      <w:rFonts w:ascii="Times New Roman" w:hAnsi="Times New Roman"/>
      <w:sz w:val="28"/>
      <w:szCs w:val="24"/>
      <w:lang w:eastAsia="ru-RU"/>
    </w:rPr>
  </w:style>
  <w:style w:type="character" w:customStyle="1" w:styleId="a4">
    <w:name w:val="Название Знак"/>
    <w:basedOn w:val="a0"/>
    <w:link w:val="a3"/>
    <w:rsid w:val="005566E5"/>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6017</Characters>
  <Application>Microsoft Office Word</Application>
  <DocSecurity>0</DocSecurity>
  <Lines>50</Lines>
  <Paragraphs>14</Paragraphs>
  <ScaleCrop>false</ScaleCrop>
  <Company/>
  <LinksUpToDate>false</LinksUpToDate>
  <CharactersWithSpaces>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cp:lastPrinted>2018-08-08T08:57:00Z</cp:lastPrinted>
  <dcterms:created xsi:type="dcterms:W3CDTF">2018-08-08T08:56:00Z</dcterms:created>
  <dcterms:modified xsi:type="dcterms:W3CDTF">2018-08-08T08:57:00Z</dcterms:modified>
</cp:coreProperties>
</file>