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ook w:val="04A0"/>
      </w:tblPr>
      <w:tblGrid>
        <w:gridCol w:w="5920"/>
        <w:gridCol w:w="4253"/>
      </w:tblGrid>
      <w:tr w:rsidR="005566E5" w:rsidRPr="00315C9F" w:rsidTr="00A37726">
        <w:tc>
          <w:tcPr>
            <w:tcW w:w="5920" w:type="dxa"/>
          </w:tcPr>
          <w:p w:rsidR="005566E5" w:rsidRPr="00315C9F" w:rsidRDefault="005566E5" w:rsidP="00A37726">
            <w:pPr>
              <w:pStyle w:val="a3"/>
              <w:tabs>
                <w:tab w:val="left" w:pos="1134"/>
              </w:tabs>
              <w:ind w:firstLine="567"/>
              <w:jc w:val="both"/>
              <w:rPr>
                <w:b/>
                <w:sz w:val="24"/>
              </w:rPr>
            </w:pPr>
            <w:r w:rsidRPr="00315C9F">
              <w:rPr>
                <w:b/>
                <w:sz w:val="24"/>
              </w:rPr>
              <w:t>СОГЛАСОВАНО</w:t>
            </w:r>
          </w:p>
          <w:p w:rsidR="005566E5" w:rsidRPr="00315C9F" w:rsidRDefault="005566E5" w:rsidP="00A37726">
            <w:pPr>
              <w:pStyle w:val="a3"/>
              <w:tabs>
                <w:tab w:val="left" w:pos="1134"/>
              </w:tabs>
              <w:ind w:firstLine="567"/>
              <w:jc w:val="both"/>
              <w:rPr>
                <w:b/>
                <w:sz w:val="24"/>
              </w:rPr>
            </w:pPr>
            <w:r w:rsidRPr="00315C9F">
              <w:rPr>
                <w:b/>
                <w:sz w:val="24"/>
              </w:rPr>
              <w:t>Председатель ПК</w:t>
            </w:r>
          </w:p>
          <w:p w:rsidR="005566E5" w:rsidRPr="00315C9F" w:rsidRDefault="005566E5" w:rsidP="00A37726">
            <w:pPr>
              <w:pStyle w:val="a3"/>
              <w:tabs>
                <w:tab w:val="left" w:pos="1134"/>
              </w:tabs>
              <w:ind w:firstLine="567"/>
              <w:jc w:val="both"/>
              <w:rPr>
                <w:b/>
                <w:sz w:val="24"/>
              </w:rPr>
            </w:pPr>
            <w:r w:rsidRPr="00315C9F">
              <w:rPr>
                <w:b/>
                <w:sz w:val="24"/>
              </w:rPr>
              <w:t>______ О.И. Коршакова</w:t>
            </w:r>
          </w:p>
          <w:p w:rsidR="005566E5" w:rsidRPr="00315C9F" w:rsidRDefault="005566E5" w:rsidP="00A37726">
            <w:pPr>
              <w:pStyle w:val="a3"/>
              <w:tabs>
                <w:tab w:val="left" w:pos="1134"/>
              </w:tabs>
              <w:ind w:firstLine="567"/>
              <w:jc w:val="both"/>
              <w:rPr>
                <w:b/>
                <w:sz w:val="24"/>
              </w:rPr>
            </w:pPr>
            <w:r w:rsidRPr="00315C9F">
              <w:rPr>
                <w:b/>
                <w:sz w:val="24"/>
              </w:rPr>
              <w:t>«</w:t>
            </w:r>
            <w:r>
              <w:rPr>
                <w:b/>
                <w:sz w:val="24"/>
                <w:u w:val="single"/>
              </w:rPr>
              <w:t>01</w:t>
            </w:r>
            <w:r w:rsidRPr="00315C9F">
              <w:rPr>
                <w:b/>
                <w:sz w:val="24"/>
              </w:rPr>
              <w:t xml:space="preserve">» </w:t>
            </w:r>
            <w:r w:rsidRPr="00770DFF">
              <w:rPr>
                <w:b/>
                <w:sz w:val="24"/>
                <w:u w:val="single"/>
              </w:rPr>
              <w:t>сентя</w:t>
            </w:r>
            <w:r w:rsidRPr="00315C9F">
              <w:rPr>
                <w:b/>
                <w:sz w:val="24"/>
                <w:u w:val="single"/>
              </w:rPr>
              <w:t>бря</w:t>
            </w:r>
            <w:r w:rsidRPr="00315C9F">
              <w:rPr>
                <w:b/>
                <w:sz w:val="24"/>
              </w:rPr>
              <w:t xml:space="preserve"> 201</w:t>
            </w:r>
            <w:r>
              <w:rPr>
                <w:b/>
                <w:sz w:val="24"/>
              </w:rPr>
              <w:t>8</w:t>
            </w:r>
            <w:r w:rsidRPr="00315C9F">
              <w:rPr>
                <w:b/>
                <w:sz w:val="24"/>
              </w:rPr>
              <w:t xml:space="preserve"> года</w:t>
            </w:r>
          </w:p>
          <w:p w:rsidR="005566E5" w:rsidRPr="00315C9F" w:rsidRDefault="005566E5" w:rsidP="00A37726">
            <w:pPr>
              <w:pStyle w:val="a3"/>
              <w:tabs>
                <w:tab w:val="left" w:pos="1134"/>
              </w:tabs>
              <w:ind w:firstLine="567"/>
              <w:jc w:val="both"/>
              <w:rPr>
                <w:b/>
                <w:sz w:val="24"/>
              </w:rPr>
            </w:pPr>
          </w:p>
        </w:tc>
        <w:tc>
          <w:tcPr>
            <w:tcW w:w="4253" w:type="dxa"/>
          </w:tcPr>
          <w:p w:rsidR="005566E5" w:rsidRPr="00315C9F" w:rsidRDefault="005566E5" w:rsidP="00A37726">
            <w:pPr>
              <w:pStyle w:val="a3"/>
              <w:tabs>
                <w:tab w:val="left" w:pos="1134"/>
              </w:tabs>
              <w:ind w:firstLine="567"/>
              <w:jc w:val="both"/>
              <w:rPr>
                <w:b/>
                <w:sz w:val="24"/>
              </w:rPr>
            </w:pPr>
            <w:r w:rsidRPr="00315C9F">
              <w:rPr>
                <w:b/>
                <w:sz w:val="24"/>
              </w:rPr>
              <w:t>УТВЕРЖДАЮ</w:t>
            </w:r>
          </w:p>
          <w:p w:rsidR="005566E5" w:rsidRPr="00315C9F" w:rsidRDefault="005566E5" w:rsidP="00A37726">
            <w:pPr>
              <w:pStyle w:val="a3"/>
              <w:tabs>
                <w:tab w:val="left" w:pos="1134"/>
              </w:tabs>
              <w:ind w:firstLine="567"/>
              <w:jc w:val="both"/>
              <w:rPr>
                <w:b/>
                <w:sz w:val="24"/>
              </w:rPr>
            </w:pPr>
            <w:r w:rsidRPr="00315C9F">
              <w:rPr>
                <w:b/>
                <w:sz w:val="24"/>
              </w:rPr>
              <w:t>Директор МБОУ «СОШ № 6»</w:t>
            </w:r>
          </w:p>
          <w:p w:rsidR="005566E5" w:rsidRPr="00315C9F" w:rsidRDefault="005566E5" w:rsidP="00A37726">
            <w:pPr>
              <w:pStyle w:val="a3"/>
              <w:tabs>
                <w:tab w:val="left" w:pos="1134"/>
              </w:tabs>
              <w:ind w:firstLine="567"/>
              <w:jc w:val="both"/>
              <w:rPr>
                <w:b/>
                <w:sz w:val="24"/>
              </w:rPr>
            </w:pPr>
            <w:r w:rsidRPr="00315C9F">
              <w:rPr>
                <w:b/>
                <w:sz w:val="24"/>
              </w:rPr>
              <w:t>_________ И.А. Костина</w:t>
            </w:r>
          </w:p>
          <w:p w:rsidR="005566E5" w:rsidRPr="00315C9F" w:rsidRDefault="005566E5" w:rsidP="00A37726">
            <w:pPr>
              <w:pStyle w:val="a3"/>
              <w:tabs>
                <w:tab w:val="left" w:pos="1134"/>
              </w:tabs>
              <w:ind w:firstLine="567"/>
              <w:jc w:val="both"/>
              <w:rPr>
                <w:b/>
                <w:sz w:val="24"/>
              </w:rPr>
            </w:pPr>
            <w:r w:rsidRPr="00315C9F">
              <w:rPr>
                <w:b/>
                <w:sz w:val="24"/>
              </w:rPr>
              <w:t>«</w:t>
            </w:r>
            <w:r>
              <w:rPr>
                <w:b/>
                <w:sz w:val="24"/>
                <w:u w:val="single"/>
              </w:rPr>
              <w:t>01</w:t>
            </w:r>
            <w:r w:rsidRPr="00315C9F">
              <w:rPr>
                <w:b/>
                <w:sz w:val="24"/>
              </w:rPr>
              <w:t xml:space="preserve">» </w:t>
            </w:r>
            <w:r>
              <w:rPr>
                <w:b/>
                <w:sz w:val="24"/>
                <w:u w:val="single"/>
              </w:rPr>
              <w:t>сентя</w:t>
            </w:r>
            <w:r w:rsidRPr="00315C9F">
              <w:rPr>
                <w:b/>
                <w:sz w:val="24"/>
                <w:u w:val="single"/>
              </w:rPr>
              <w:t xml:space="preserve">бря </w:t>
            </w:r>
            <w:r w:rsidRPr="00315C9F">
              <w:rPr>
                <w:b/>
                <w:sz w:val="24"/>
              </w:rPr>
              <w:t>201</w:t>
            </w:r>
            <w:r>
              <w:rPr>
                <w:b/>
                <w:sz w:val="24"/>
              </w:rPr>
              <w:t>8</w:t>
            </w:r>
            <w:r w:rsidRPr="00315C9F">
              <w:rPr>
                <w:b/>
                <w:sz w:val="24"/>
              </w:rPr>
              <w:t xml:space="preserve"> года</w:t>
            </w:r>
          </w:p>
        </w:tc>
      </w:tr>
    </w:tbl>
    <w:p w:rsidR="005566E5" w:rsidRDefault="005566E5" w:rsidP="005566E5">
      <w:pPr>
        <w:widowControl w:val="0"/>
        <w:autoSpaceDE w:val="0"/>
        <w:autoSpaceDN w:val="0"/>
        <w:adjustRightInd w:val="0"/>
        <w:spacing w:after="0" w:line="240" w:lineRule="auto"/>
        <w:jc w:val="center"/>
        <w:rPr>
          <w:rFonts w:ascii="Times New Roman" w:hAnsi="Times New Roman"/>
          <w:b/>
          <w:bCs/>
          <w:sz w:val="28"/>
          <w:szCs w:val="28"/>
          <w:lang w:eastAsia="ru-RU"/>
        </w:rPr>
      </w:pPr>
    </w:p>
    <w:p w:rsidR="005566E5" w:rsidRPr="00E959A0" w:rsidRDefault="005566E5" w:rsidP="005566E5">
      <w:pPr>
        <w:widowControl w:val="0"/>
        <w:autoSpaceDE w:val="0"/>
        <w:autoSpaceDN w:val="0"/>
        <w:adjustRightInd w:val="0"/>
        <w:spacing w:after="0" w:line="240" w:lineRule="auto"/>
        <w:jc w:val="center"/>
        <w:rPr>
          <w:rFonts w:ascii="Times New Roman" w:hAnsi="Times New Roman"/>
          <w:b/>
          <w:bCs/>
          <w:sz w:val="28"/>
          <w:szCs w:val="28"/>
          <w:lang w:eastAsia="ru-RU"/>
        </w:rPr>
      </w:pPr>
      <w:r w:rsidRPr="00E959A0">
        <w:rPr>
          <w:rFonts w:ascii="Times New Roman" w:hAnsi="Times New Roman"/>
          <w:b/>
          <w:bCs/>
          <w:sz w:val="28"/>
          <w:szCs w:val="28"/>
          <w:lang w:eastAsia="ru-RU"/>
        </w:rPr>
        <w:t>ПОЛОЖЕНИЕ О КОМИТЕТЕ (КОМИССИИ)</w:t>
      </w:r>
    </w:p>
    <w:p w:rsidR="005566E5" w:rsidRPr="00E959A0" w:rsidRDefault="005566E5" w:rsidP="005566E5">
      <w:pPr>
        <w:widowControl w:val="0"/>
        <w:autoSpaceDE w:val="0"/>
        <w:autoSpaceDN w:val="0"/>
        <w:adjustRightInd w:val="0"/>
        <w:spacing w:after="0" w:line="240" w:lineRule="auto"/>
        <w:jc w:val="center"/>
        <w:rPr>
          <w:rFonts w:ascii="Times New Roman" w:hAnsi="Times New Roman"/>
          <w:b/>
          <w:bCs/>
          <w:sz w:val="28"/>
          <w:szCs w:val="28"/>
          <w:lang w:eastAsia="ru-RU"/>
        </w:rPr>
      </w:pPr>
      <w:r w:rsidRPr="00E959A0">
        <w:rPr>
          <w:rFonts w:ascii="Times New Roman" w:hAnsi="Times New Roman"/>
          <w:b/>
          <w:bCs/>
          <w:sz w:val="28"/>
          <w:szCs w:val="28"/>
          <w:lang w:eastAsia="ru-RU"/>
        </w:rPr>
        <w:t>ПО ОХРАНЕ ТРУДА</w:t>
      </w:r>
    </w:p>
    <w:p w:rsidR="005566E5" w:rsidRPr="00E959A0" w:rsidRDefault="005566E5" w:rsidP="005566E5">
      <w:pPr>
        <w:widowControl w:val="0"/>
        <w:autoSpaceDE w:val="0"/>
        <w:autoSpaceDN w:val="0"/>
        <w:adjustRightInd w:val="0"/>
        <w:spacing w:after="0" w:line="240" w:lineRule="auto"/>
        <w:jc w:val="center"/>
        <w:rPr>
          <w:rFonts w:ascii="Times New Roman" w:hAnsi="Times New Roman"/>
          <w:b/>
          <w:bCs/>
          <w:sz w:val="28"/>
          <w:szCs w:val="28"/>
          <w:lang w:eastAsia="ru-RU"/>
        </w:rPr>
      </w:pPr>
    </w:p>
    <w:p w:rsidR="005566E5" w:rsidRPr="00E959A0" w:rsidRDefault="005566E5" w:rsidP="005566E5">
      <w:pPr>
        <w:widowControl w:val="0"/>
        <w:autoSpaceDE w:val="0"/>
        <w:autoSpaceDN w:val="0"/>
        <w:adjustRightInd w:val="0"/>
        <w:spacing w:after="0" w:line="240" w:lineRule="auto"/>
        <w:rPr>
          <w:rFonts w:ascii="Times New Roman" w:hAnsi="Times New Roman"/>
          <w:b/>
          <w:bCs/>
          <w:sz w:val="28"/>
          <w:szCs w:val="28"/>
          <w:lang w:eastAsia="ru-RU"/>
        </w:rPr>
      </w:pPr>
      <w:r w:rsidRPr="00E959A0">
        <w:rPr>
          <w:rFonts w:ascii="Times New Roman" w:hAnsi="Times New Roman"/>
          <w:b/>
          <w:bCs/>
          <w:sz w:val="28"/>
          <w:szCs w:val="28"/>
          <w:lang w:eastAsia="ru-RU"/>
        </w:rPr>
        <w:t>1. ОБЩИЕ ПОЛОЖЕНИЯ</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 xml:space="preserve">1.1. Настоящее Положение разработано в соответствии с Приказом </w:t>
      </w:r>
      <w:proofErr w:type="spellStart"/>
      <w:r w:rsidRPr="00E959A0">
        <w:rPr>
          <w:rFonts w:ascii="Times New Roman" w:hAnsi="Times New Roman"/>
          <w:sz w:val="28"/>
          <w:szCs w:val="28"/>
          <w:lang w:eastAsia="ru-RU"/>
        </w:rPr>
        <w:t>Минздравсоцразвития</w:t>
      </w:r>
      <w:proofErr w:type="spellEnd"/>
      <w:r w:rsidRPr="00E959A0">
        <w:rPr>
          <w:rFonts w:ascii="Times New Roman" w:hAnsi="Times New Roman"/>
          <w:sz w:val="28"/>
          <w:szCs w:val="28"/>
          <w:lang w:eastAsia="ru-RU"/>
        </w:rPr>
        <w:t xml:space="preserve"> РФ от 29.05.2006 г. № 413 «Об утверждении типового положения о комитете (комиссии) по охране труда».</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1.2. Комитет (комиссия) создается на паритетной основе из представителей работодателей, профессиональных союзов и иных уполномоченных работниками представительных органов и осуществляет свою деятельность в целях организации сотрудничества и регулирования отношений работодателей и работников и (или) их представителей в области охраны труда в образовательном учреждении. Инициатором создания комитета (комиссии) может выступать любая из сторон. Представители работников выдвигаются в комитет (комиссию), как правило, из числа уполномоченных (доверенных) лиц по охране труда профессионального союза или трудового коллектива.</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1.3. Численность членов комитета (комиссии) и сроки его полномочий определяются коллективным договором.</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 xml:space="preserve">1.4. Выдвижение в комитет (комиссию) представителей работников, профессиональных союзов и иных уполномоченных работниками представительных органов проводится на общем собрании (конференции) трудового коллектива, представители работодателей назначаются приказом (распоряжением) руководителя образовательного учреждения. Состав комитета (комиссии) утверждается приказом (распоряжением) руководителя. Представители работников, профессиональных союзов и иных уполномоченных работниками представительных органов в комитете </w:t>
      </w:r>
      <w:proofErr w:type="gramStart"/>
      <w:r w:rsidRPr="00E959A0">
        <w:rPr>
          <w:rFonts w:ascii="Times New Roman" w:hAnsi="Times New Roman"/>
          <w:sz w:val="28"/>
          <w:szCs w:val="28"/>
          <w:lang w:eastAsia="ru-RU"/>
        </w:rPr>
        <w:t>отчитываются о</w:t>
      </w:r>
      <w:proofErr w:type="gramEnd"/>
      <w:r w:rsidRPr="00E959A0">
        <w:rPr>
          <w:rFonts w:ascii="Times New Roman" w:hAnsi="Times New Roman"/>
          <w:sz w:val="28"/>
          <w:szCs w:val="28"/>
          <w:lang w:eastAsia="ru-RU"/>
        </w:rPr>
        <w:t xml:space="preserve"> проделанной работе не реже одного раза в год на общем собрании трудового коллектива. В случае признания их деятельности неудовлетворительной собрание вправе отозвать их из состава комитета  (комиссии) и выдвинуть в его состав новых представителей.</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1.5. Члены комитета (комиссии) выполняют свои обязанности на общественных началах, без освобождения от основной работы. Комитет (комиссия) осуществляет свою деятельность в соответствии с планом работы, который принимается на заседании комитета (комиссии) и утверждается его председателем. Заседания комитета (комиссии) проводятся по мере необходимости, но не реже одного раза в квартал.</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 xml:space="preserve">1.6. В своей работе комитет (комиссия) взаимодействует с государственными органами управления охраной труда, надзора и </w:t>
      </w:r>
      <w:proofErr w:type="gramStart"/>
      <w:r w:rsidRPr="00E959A0">
        <w:rPr>
          <w:rFonts w:ascii="Times New Roman" w:hAnsi="Times New Roman"/>
          <w:sz w:val="28"/>
          <w:szCs w:val="28"/>
          <w:lang w:eastAsia="ru-RU"/>
        </w:rPr>
        <w:t xml:space="preserve">контроля </w:t>
      </w:r>
      <w:r w:rsidRPr="00E959A0">
        <w:rPr>
          <w:rFonts w:ascii="Times New Roman" w:hAnsi="Times New Roman"/>
          <w:sz w:val="28"/>
          <w:szCs w:val="28"/>
          <w:lang w:eastAsia="ru-RU"/>
        </w:rPr>
        <w:lastRenderedPageBreak/>
        <w:t>за</w:t>
      </w:r>
      <w:proofErr w:type="gramEnd"/>
      <w:r w:rsidRPr="00E959A0">
        <w:rPr>
          <w:rFonts w:ascii="Times New Roman" w:hAnsi="Times New Roman"/>
          <w:sz w:val="28"/>
          <w:szCs w:val="28"/>
          <w:lang w:eastAsia="ru-RU"/>
        </w:rPr>
        <w:t xml:space="preserve"> охраной труда, профессиональными союзами, службой охраны труда образовательного учреждения.</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1.7. Для выполнения возложенных задач членам комитета (комиссии) необходимо получить соответствующую подготовку в области охраны труда по специальной программе на курсах за счет средств работодателя.</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1.8. Комитет (комиссия) в своей деятельности руководствуется законодательными и иными нормативными правовыми актами Российской Федерации о труде и охране труда, коллективным договором, локальными нормативными актами образовательного учреждения.</w:t>
      </w:r>
    </w:p>
    <w:p w:rsidR="005566E5" w:rsidRPr="00E959A0" w:rsidRDefault="005566E5" w:rsidP="005566E5">
      <w:pPr>
        <w:widowControl w:val="0"/>
        <w:autoSpaceDE w:val="0"/>
        <w:autoSpaceDN w:val="0"/>
        <w:adjustRightInd w:val="0"/>
        <w:spacing w:after="0" w:line="240" w:lineRule="auto"/>
        <w:ind w:firstLine="900"/>
        <w:rPr>
          <w:rFonts w:ascii="Times New Roman" w:hAnsi="Times New Roman"/>
          <w:sz w:val="28"/>
          <w:szCs w:val="28"/>
          <w:lang w:eastAsia="ru-RU"/>
        </w:rPr>
      </w:pPr>
    </w:p>
    <w:p w:rsidR="005566E5" w:rsidRPr="001A389D" w:rsidRDefault="005566E5" w:rsidP="005566E5">
      <w:pPr>
        <w:widowControl w:val="0"/>
        <w:autoSpaceDE w:val="0"/>
        <w:autoSpaceDN w:val="0"/>
        <w:adjustRightInd w:val="0"/>
        <w:spacing w:after="0" w:line="240" w:lineRule="auto"/>
        <w:rPr>
          <w:rFonts w:ascii="Times New Roman" w:hAnsi="Times New Roman"/>
          <w:b/>
          <w:bCs/>
          <w:sz w:val="28"/>
          <w:szCs w:val="28"/>
          <w:lang w:eastAsia="ru-RU"/>
        </w:rPr>
      </w:pPr>
      <w:r w:rsidRPr="00E959A0">
        <w:rPr>
          <w:rFonts w:ascii="Times New Roman" w:hAnsi="Times New Roman"/>
          <w:b/>
          <w:bCs/>
          <w:sz w:val="28"/>
          <w:szCs w:val="28"/>
          <w:lang w:eastAsia="ru-RU"/>
        </w:rPr>
        <w:t>2. ЗАДАЧИ КОМИТЕТА (КОМИССИИ)</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На комитет (комиссию) возлагаются следующие задачи:</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2.1. Разработка на основе предложений сторон программы совместных действий работодателя, профессионального союза по улучшению условий и охраны труда, предупреждению производственного травматизма и профессиональных заболеваний.</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2.2. Рассмотрение предложений по разработке организационно-технических и санитарно-оздоровительных мероприятий для подготовки проекта соответствующего раздела коллективного договора.</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2.3. Анализ существующего состояния условий и охраны труда в образовательном учреждении и подготовка соответствующих предложений в пределах своей компетенции по решению проблем охраны труда.</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2.4. Информирование работников о состоянии условий и охраны труда на рабочих местах, существующем риске повреждения здоровья и полагающихся работникам средствах индивидуальной защиты, компенсациях и льготах.</w:t>
      </w:r>
    </w:p>
    <w:p w:rsidR="005566E5" w:rsidRPr="00E959A0" w:rsidRDefault="005566E5" w:rsidP="005566E5">
      <w:pPr>
        <w:widowControl w:val="0"/>
        <w:autoSpaceDE w:val="0"/>
        <w:autoSpaceDN w:val="0"/>
        <w:adjustRightInd w:val="0"/>
        <w:spacing w:after="0" w:line="240" w:lineRule="auto"/>
        <w:rPr>
          <w:rFonts w:ascii="Times New Roman" w:hAnsi="Times New Roman"/>
          <w:sz w:val="28"/>
          <w:szCs w:val="28"/>
          <w:lang w:eastAsia="ru-RU"/>
        </w:rPr>
      </w:pPr>
    </w:p>
    <w:p w:rsidR="005566E5" w:rsidRPr="001A389D" w:rsidRDefault="005566E5" w:rsidP="005566E5">
      <w:pPr>
        <w:widowControl w:val="0"/>
        <w:autoSpaceDE w:val="0"/>
        <w:autoSpaceDN w:val="0"/>
        <w:adjustRightInd w:val="0"/>
        <w:spacing w:after="0" w:line="240" w:lineRule="auto"/>
        <w:rPr>
          <w:rFonts w:ascii="Times New Roman" w:hAnsi="Times New Roman"/>
          <w:b/>
          <w:bCs/>
          <w:sz w:val="28"/>
          <w:szCs w:val="28"/>
          <w:lang w:eastAsia="ru-RU"/>
        </w:rPr>
      </w:pPr>
      <w:r w:rsidRPr="00E959A0">
        <w:rPr>
          <w:rFonts w:ascii="Times New Roman" w:hAnsi="Times New Roman"/>
          <w:b/>
          <w:bCs/>
          <w:sz w:val="28"/>
          <w:szCs w:val="28"/>
          <w:lang w:eastAsia="ru-RU"/>
        </w:rPr>
        <w:t>3. ФУНКЦИИ КОМИТЕТА (КОМИССИИ)</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Для выполнения поставленных задач возложить на комитет (комиссию) следующие функции:</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3.1. Рассмотрение предложений работодателя, профессионального союза, а также отдельных работников по созданию здоровых и безопасных условий труда на предприятии и выработка рекомендаций, отвечающих требованиям сохранения жизни и здоровья работников в процессе трудовой деятельности.</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3.2. Рассмотрение результатов обследования состояния условий и охраны труда на рабочих местах, в подразделениях и в образовательном учреждении в целом, участие в проведении обследований по обращениям работников и выработка в необходимых случаях рекомендаций по устранению выявленных нарушений.</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3.3.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образовательном учреждении.</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lastRenderedPageBreak/>
        <w:t>3.4. Анализ хода и результатов специальной оценке условий труда.</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3.5. Содействие работодателю во внедрении в образовательный процесс более совершенных технологий, новой техники с целью создания здоровых и безопасных условий труда.</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3.6. Изучение состояния и использования санитарно-бытовых помещений и санитарно-гигиенических устройств, обеспечения работников специальной одеждой, специальной обувью и другими средствами индивидуальной защиты, правильности их применения.</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3.7. Оказание содействия работодателю в организации на предприятии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3.8. Участие в работе по пропаганде охраны труда в образовательном учреждении, повышению ответственности работников за соблюдение требований по охране труда.</w:t>
      </w:r>
    </w:p>
    <w:p w:rsidR="005566E5" w:rsidRPr="00E959A0" w:rsidRDefault="005566E5" w:rsidP="005566E5">
      <w:pPr>
        <w:widowControl w:val="0"/>
        <w:autoSpaceDE w:val="0"/>
        <w:autoSpaceDN w:val="0"/>
        <w:adjustRightInd w:val="0"/>
        <w:spacing w:after="0" w:line="240" w:lineRule="auto"/>
        <w:rPr>
          <w:rFonts w:ascii="Times New Roman" w:hAnsi="Times New Roman"/>
          <w:sz w:val="28"/>
          <w:szCs w:val="28"/>
          <w:lang w:eastAsia="ru-RU"/>
        </w:rPr>
      </w:pPr>
    </w:p>
    <w:p w:rsidR="005566E5" w:rsidRPr="001A389D" w:rsidRDefault="005566E5" w:rsidP="005566E5">
      <w:pPr>
        <w:widowControl w:val="0"/>
        <w:autoSpaceDE w:val="0"/>
        <w:autoSpaceDN w:val="0"/>
        <w:adjustRightInd w:val="0"/>
        <w:spacing w:after="0" w:line="240" w:lineRule="auto"/>
        <w:rPr>
          <w:rFonts w:ascii="Times New Roman" w:hAnsi="Times New Roman"/>
          <w:b/>
          <w:bCs/>
          <w:sz w:val="28"/>
          <w:szCs w:val="28"/>
          <w:lang w:eastAsia="ru-RU"/>
        </w:rPr>
      </w:pPr>
      <w:r w:rsidRPr="00E959A0">
        <w:rPr>
          <w:rFonts w:ascii="Times New Roman" w:hAnsi="Times New Roman"/>
          <w:b/>
          <w:bCs/>
          <w:sz w:val="28"/>
          <w:szCs w:val="28"/>
          <w:lang w:eastAsia="ru-RU"/>
        </w:rPr>
        <w:t>4. ПРАВА КОМИТЕТА (КОМИССИИ)</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Для осуществления возложенных функций комитету (комиссии) могут быть предоставлены следующие права:</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4.1. Получать от работодателя и службы охраны труда образовательного учреждения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4.2. Заслушивать на своих заседаниях сообщения работодателя (его представителей) по вопросам выполнения ими обязанностей по обеспечению здоровых и безопасных условий труда на рабочих местах и соблюдения гарантий права работников на охрану труда.</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4.3. Участвовать в работе по формированию мероприятий коллективного договора по вопросам, находящимся в компетенции комитета (комиссии).</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4.4. Вносить предложения работодателю о привлечении к дисциплинарной ответственности работников за нарушения требований норм, правил и инструкций по охране труда.</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 xml:space="preserve">4.5. Обращаться </w:t>
      </w:r>
      <w:proofErr w:type="gramStart"/>
      <w:r w:rsidRPr="00E959A0">
        <w:rPr>
          <w:rFonts w:ascii="Times New Roman" w:hAnsi="Times New Roman"/>
          <w:sz w:val="28"/>
          <w:szCs w:val="28"/>
          <w:lang w:eastAsia="ru-RU"/>
        </w:rPr>
        <w:t>в соответствующие органы с требованием о привлечении к ответственности должностных лиц в случаях</w:t>
      </w:r>
      <w:proofErr w:type="gramEnd"/>
      <w:r w:rsidRPr="00E959A0">
        <w:rPr>
          <w:rFonts w:ascii="Times New Roman" w:hAnsi="Times New Roman"/>
          <w:sz w:val="28"/>
          <w:szCs w:val="28"/>
          <w:lang w:eastAsia="ru-RU"/>
        </w:rPr>
        <w:t xml:space="preserve"> нарушения ими законодательных и иных нормативных правовых актов по охране труда, сокрытия несчастных случаев на производстве и профессиональных заболеваний.</w:t>
      </w:r>
    </w:p>
    <w:p w:rsidR="005566E5" w:rsidRPr="00E959A0" w:rsidRDefault="005566E5" w:rsidP="005566E5">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4.6.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образовательном учреждении.</w:t>
      </w:r>
    </w:p>
    <w:p w:rsidR="005566E5" w:rsidRPr="00E959A0" w:rsidRDefault="005566E5" w:rsidP="005566E5">
      <w:pPr>
        <w:widowControl w:val="0"/>
        <w:autoSpaceDE w:val="0"/>
        <w:autoSpaceDN w:val="0"/>
        <w:adjustRightInd w:val="0"/>
        <w:spacing w:after="0" w:line="240" w:lineRule="auto"/>
        <w:jc w:val="both"/>
        <w:rPr>
          <w:rFonts w:ascii="Times New Roman" w:hAnsi="Times New Roman"/>
          <w:sz w:val="28"/>
          <w:szCs w:val="28"/>
          <w:lang w:eastAsia="ru-RU"/>
        </w:rPr>
      </w:pPr>
    </w:p>
    <w:p w:rsidR="00AC3F4B" w:rsidRDefault="00AC3F4B"/>
    <w:sectPr w:rsidR="00AC3F4B" w:rsidSect="00AC3F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566E5"/>
    <w:rsid w:val="005566E5"/>
    <w:rsid w:val="00AC3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E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66E5"/>
    <w:pPr>
      <w:spacing w:after="0" w:line="240" w:lineRule="auto"/>
      <w:jc w:val="center"/>
    </w:pPr>
    <w:rPr>
      <w:rFonts w:ascii="Times New Roman" w:hAnsi="Times New Roman"/>
      <w:sz w:val="28"/>
      <w:szCs w:val="24"/>
      <w:lang w:eastAsia="ru-RU"/>
    </w:rPr>
  </w:style>
  <w:style w:type="character" w:customStyle="1" w:styleId="a4">
    <w:name w:val="Название Знак"/>
    <w:basedOn w:val="a0"/>
    <w:link w:val="a3"/>
    <w:rsid w:val="005566E5"/>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cp:lastPrinted>2018-08-08T08:57:00Z</cp:lastPrinted>
  <dcterms:created xsi:type="dcterms:W3CDTF">2018-08-08T08:56:00Z</dcterms:created>
  <dcterms:modified xsi:type="dcterms:W3CDTF">2018-08-08T08:57:00Z</dcterms:modified>
</cp:coreProperties>
</file>