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435" w:rsidRPr="000D4435" w:rsidRDefault="000D4435" w:rsidP="000D4435">
      <w:pPr>
        <w:widowControl w:val="0"/>
        <w:spacing w:after="2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443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Анализ работы школьного методического объединения учителей</w:t>
      </w:r>
      <w:r w:rsidRPr="000D443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br/>
        <w:t>гуманитарного цикла МБОУ «СОШ №6»</w:t>
      </w:r>
      <w:r w:rsidRPr="000D443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br/>
        <w:t>за 2023 - 2024 учебный год</w:t>
      </w:r>
    </w:p>
    <w:p w:rsidR="000D4435" w:rsidRPr="000D4435" w:rsidRDefault="000D4435" w:rsidP="000D4435">
      <w:pPr>
        <w:widowControl w:val="0"/>
        <w:spacing w:after="0" w:line="240" w:lineRule="auto"/>
        <w:ind w:left="16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44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2023-2024 учебном году в состав школьного методического объединения учителей гуманитарного цикла МБОУ «СОШ № 6» входило 11 учителей: </w:t>
      </w:r>
    </w:p>
    <w:p w:rsidR="000D4435" w:rsidRPr="000D4435" w:rsidRDefault="000D4435" w:rsidP="000D4435">
      <w:pPr>
        <w:widowControl w:val="0"/>
        <w:spacing w:after="0" w:line="240" w:lineRule="auto"/>
        <w:ind w:left="16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1"/>
        <w:tblW w:w="0" w:type="auto"/>
        <w:tblInd w:w="160" w:type="dxa"/>
        <w:tblLook w:val="04A0" w:firstRow="1" w:lastRow="0" w:firstColumn="1" w:lastColumn="0" w:noHBand="0" w:noVBand="1"/>
      </w:tblPr>
      <w:tblGrid>
        <w:gridCol w:w="560"/>
        <w:gridCol w:w="1864"/>
        <w:gridCol w:w="1892"/>
        <w:gridCol w:w="1991"/>
        <w:gridCol w:w="1376"/>
        <w:gridCol w:w="1728"/>
      </w:tblGrid>
      <w:tr w:rsidR="000D4435" w:rsidRPr="000D4435" w:rsidTr="000D4435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435" w:rsidRPr="000D4435" w:rsidRDefault="000D4435" w:rsidP="000D4435">
            <w:pPr>
              <w:widowControl w:val="0"/>
              <w:jc w:val="center"/>
              <w:rPr>
                <w:rFonts w:ascii="Times New Roman" w:eastAsia="Courier New" w:hAnsi="Times New Roman" w:cs="Courier New"/>
                <w:b/>
              </w:rPr>
            </w:pPr>
            <w:r w:rsidRPr="000D4435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№ п/п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435" w:rsidRPr="000D4435" w:rsidRDefault="000D4435" w:rsidP="000D4435">
            <w:pPr>
              <w:widowControl w:val="0"/>
              <w:jc w:val="center"/>
              <w:rPr>
                <w:rFonts w:ascii="Times New Roman" w:eastAsia="Courier New" w:hAnsi="Times New Roman" w:cs="Courier New"/>
                <w:b/>
              </w:rPr>
            </w:pPr>
            <w:r w:rsidRPr="000D4435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ФИО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435" w:rsidRPr="000D4435" w:rsidRDefault="000D4435" w:rsidP="000D4435">
            <w:pPr>
              <w:widowControl w:val="0"/>
              <w:jc w:val="center"/>
              <w:rPr>
                <w:rFonts w:ascii="Times New Roman" w:eastAsia="Courier New" w:hAnsi="Times New Roman" w:cs="Courier New"/>
                <w:b/>
              </w:rPr>
            </w:pPr>
            <w:r w:rsidRPr="000D4435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Должность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435" w:rsidRPr="000D4435" w:rsidRDefault="000D4435" w:rsidP="000D4435">
            <w:pPr>
              <w:widowControl w:val="0"/>
              <w:jc w:val="center"/>
              <w:rPr>
                <w:rFonts w:ascii="Times New Roman" w:eastAsia="Courier New" w:hAnsi="Times New Roman" w:cs="Courier New"/>
                <w:b/>
              </w:rPr>
            </w:pPr>
            <w:r w:rsidRPr="000D4435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Педагогический стаж работы (лет)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435" w:rsidRPr="000D4435" w:rsidRDefault="000D4435" w:rsidP="000D4435">
            <w:pPr>
              <w:widowControl w:val="0"/>
              <w:jc w:val="center"/>
              <w:rPr>
                <w:rFonts w:ascii="Times New Roman" w:eastAsia="Courier New" w:hAnsi="Times New Roman" w:cs="Courier New"/>
                <w:b/>
              </w:rPr>
            </w:pPr>
            <w:r w:rsidRPr="000D4435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Категория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435" w:rsidRPr="000D4435" w:rsidRDefault="000D4435" w:rsidP="000D4435">
            <w:pPr>
              <w:widowControl w:val="0"/>
              <w:jc w:val="center"/>
              <w:rPr>
                <w:rFonts w:ascii="Times New Roman" w:eastAsia="Courier New" w:hAnsi="Times New Roman" w:cs="Courier New"/>
                <w:b/>
              </w:rPr>
            </w:pPr>
            <w:r w:rsidRPr="000D4435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Звания, награды, достижения</w:t>
            </w:r>
          </w:p>
        </w:tc>
      </w:tr>
      <w:tr w:rsidR="000D4435" w:rsidRPr="000D4435" w:rsidTr="000D4435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1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Подрезова К.С.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1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</w:p>
        </w:tc>
      </w:tr>
      <w:tr w:rsidR="000D4435" w:rsidRPr="000D4435" w:rsidTr="000D4435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Куськина С.И.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11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первая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</w:p>
        </w:tc>
      </w:tr>
      <w:tr w:rsidR="000D4435" w:rsidRPr="000D4435" w:rsidTr="000D4435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Чеботарёва Е.В.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29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высшая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</w:p>
        </w:tc>
      </w:tr>
      <w:tr w:rsidR="000D4435" w:rsidRPr="000D4435" w:rsidTr="000D4435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4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Горбунова Н.Ю.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33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высшая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</w:p>
        </w:tc>
      </w:tr>
      <w:tr w:rsidR="000D4435" w:rsidRPr="000D4435" w:rsidTr="000D4435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5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Азарскова В.Д.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1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</w:p>
        </w:tc>
      </w:tr>
      <w:tr w:rsidR="000D4435" w:rsidRPr="000D4435" w:rsidTr="000D4435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6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Межегурская И.А.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36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высшая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«Заслуженный учитель Кубани»</w:t>
            </w:r>
          </w:p>
        </w:tc>
      </w:tr>
      <w:tr w:rsidR="000D4435" w:rsidRPr="000D4435" w:rsidTr="000D4435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7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Суворова А.Б.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34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</w:p>
        </w:tc>
      </w:tr>
      <w:tr w:rsidR="000D4435" w:rsidRPr="000D4435" w:rsidTr="000D4435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8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Сидоренко Н.Е.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8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</w:p>
        </w:tc>
      </w:tr>
      <w:tr w:rsidR="000D4435" w:rsidRPr="000D4435" w:rsidTr="000D4435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9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Калашник Н.А.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13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первая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</w:p>
        </w:tc>
      </w:tr>
      <w:tr w:rsidR="000D4435" w:rsidRPr="000D4435" w:rsidTr="000D4435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10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Коршакова О.И.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27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первая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</w:p>
        </w:tc>
      </w:tr>
      <w:tr w:rsidR="000D4435" w:rsidRPr="000D4435" w:rsidTr="000D4435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11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Мирошниченко А.А.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</w:rPr>
            </w:pPr>
          </w:p>
        </w:tc>
      </w:tr>
    </w:tbl>
    <w:p w:rsidR="000D4435" w:rsidRPr="000D4435" w:rsidRDefault="000D4435" w:rsidP="000D4435">
      <w:pPr>
        <w:widowControl w:val="0"/>
        <w:spacing w:after="1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D4435" w:rsidRPr="000D4435" w:rsidRDefault="000D4435" w:rsidP="000D4435">
      <w:pPr>
        <w:widowControl w:val="0"/>
        <w:spacing w:after="1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44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2023-2024 учебном году ШМО продолжило работу над </w:t>
      </w:r>
      <w:r w:rsidRPr="000D4435">
        <w:rPr>
          <w:rFonts w:ascii="Times New Roman" w:eastAsia="Times New Roman" w:hAnsi="Times New Roman" w:cs="Times New Roman"/>
          <w:b/>
          <w:bCs/>
          <w:i/>
          <w:iCs/>
          <w:lang w:eastAsia="ru-RU" w:bidi="ru-RU"/>
        </w:rPr>
        <w:t>темой</w:t>
      </w:r>
      <w:r w:rsidRPr="000D44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0D443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«</w:t>
      </w:r>
      <w:r w:rsidRPr="000D4435">
        <w:rPr>
          <w:rFonts w:ascii="Times New Roman" w:eastAsia="Courier New" w:hAnsi="Times New Roman" w:cs="Courier New"/>
          <w:color w:val="000000"/>
          <w:sz w:val="24"/>
          <w:szCs w:val="24"/>
          <w:u w:val="single"/>
          <w:lang w:eastAsia="ru-RU" w:bidi="ru-RU"/>
        </w:rPr>
        <w:t>Управление профессионально-личностным ростом педагога как одно из основных условий обеспечения качества образования в условиях реализации ФГОС</w:t>
      </w:r>
      <w:r w:rsidRPr="000D44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”, которая неразрывно связана с научно-методической темой школы. Содержанием деятельности ШМО явилось содействие созданию благоприятных условий для непрерывного образования участников ШМО, повышению их профессионального мастерства, обогащению и развитию творческого потенциала каждого педагога. Соответственно основными </w:t>
      </w:r>
      <w:r w:rsidRPr="000D4435">
        <w:rPr>
          <w:rFonts w:ascii="Times New Roman" w:eastAsia="Times New Roman" w:hAnsi="Times New Roman" w:cs="Times New Roman"/>
          <w:b/>
          <w:bCs/>
          <w:i/>
          <w:iCs/>
          <w:lang w:eastAsia="ru-RU" w:bidi="ru-RU"/>
        </w:rPr>
        <w:t>функциями</w:t>
      </w:r>
      <w:r w:rsidRPr="000D44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ШМО </w:t>
      </w:r>
      <w:r w:rsidRPr="000D44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стало следующее:</w:t>
      </w:r>
    </w:p>
    <w:p w:rsidR="000D4435" w:rsidRPr="000D4435" w:rsidRDefault="000D4435" w:rsidP="000D4435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44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оказание практической помощи учителям;</w:t>
      </w:r>
    </w:p>
    <w:p w:rsidR="000D4435" w:rsidRPr="000D4435" w:rsidRDefault="000D4435" w:rsidP="000D4435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44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поддержка педагогической инициативы;</w:t>
      </w:r>
    </w:p>
    <w:p w:rsidR="000D4435" w:rsidRPr="000D4435" w:rsidRDefault="000D4435" w:rsidP="000D4435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44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оценка состояния происходящих процессов, опыта работы.</w:t>
      </w:r>
    </w:p>
    <w:p w:rsidR="000D4435" w:rsidRPr="000D4435" w:rsidRDefault="000D4435" w:rsidP="000D4435">
      <w:pPr>
        <w:widowControl w:val="0"/>
        <w:spacing w:after="0" w:line="240" w:lineRule="auto"/>
        <w:ind w:firstLine="5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44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Основными </w:t>
      </w:r>
      <w:r w:rsidRPr="000D4435">
        <w:rPr>
          <w:rFonts w:ascii="Times New Roman" w:eastAsia="Times New Roman" w:hAnsi="Times New Roman" w:cs="Times New Roman"/>
          <w:b/>
          <w:bCs/>
          <w:i/>
          <w:iCs/>
          <w:lang w:eastAsia="ru-RU" w:bidi="ru-RU"/>
        </w:rPr>
        <w:t>направлениями деятельности</w:t>
      </w:r>
      <w:r w:rsidRPr="000D44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ШМО были:</w:t>
      </w:r>
    </w:p>
    <w:p w:rsidR="000D4435" w:rsidRPr="000D4435" w:rsidRDefault="000D4435" w:rsidP="000D4435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44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совершенствование и обогащение знаний педагогов (предметных, дидактических, частно-методических);</w:t>
      </w:r>
    </w:p>
    <w:p w:rsidR="000D4435" w:rsidRPr="000D4435" w:rsidRDefault="000D4435" w:rsidP="000D4435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44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развитие профессионально-ценностных ориентаций;</w:t>
      </w:r>
    </w:p>
    <w:p w:rsidR="000D4435" w:rsidRPr="000D4435" w:rsidRDefault="000D4435" w:rsidP="000D4435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44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развитие современного стиля педагогического мышления, отвечающего задачам времени, готовность учителя к профессиональному самосовершенствованию.</w:t>
      </w:r>
    </w:p>
    <w:p w:rsidR="000D4435" w:rsidRPr="000D4435" w:rsidRDefault="000D4435" w:rsidP="000D4435">
      <w:pPr>
        <w:widowControl w:val="0"/>
        <w:spacing w:after="0" w:line="240" w:lineRule="auto"/>
        <w:ind w:firstLine="5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44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Целями и задачами деятельности ШМО явились:</w:t>
      </w:r>
    </w:p>
    <w:p w:rsidR="000D4435" w:rsidRPr="000D4435" w:rsidRDefault="000D4435" w:rsidP="000D4435">
      <w:pPr>
        <w:widowControl w:val="0"/>
        <w:tabs>
          <w:tab w:val="left" w:pos="1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44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1.обеспечение роста профессиональной компетенции учителей гуманитарного цикла;</w:t>
      </w:r>
    </w:p>
    <w:p w:rsidR="000D4435" w:rsidRPr="000D4435" w:rsidRDefault="000D4435" w:rsidP="000D4435">
      <w:pPr>
        <w:widowControl w:val="0"/>
        <w:tabs>
          <w:tab w:val="left" w:pos="1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44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2.реализация модели наставничества «Учитель-учитель», повышение уровня профессиональной подготовки молодых специалистов через взаимодействие с учителями-наставниками; </w:t>
      </w:r>
    </w:p>
    <w:p w:rsidR="000D4435" w:rsidRPr="000D4435" w:rsidRDefault="000D4435" w:rsidP="000D4435">
      <w:pPr>
        <w:widowControl w:val="0"/>
        <w:tabs>
          <w:tab w:val="left" w:pos="1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44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3.организация исследовательской и проектной деятельности учащихся (индивидуальной и коллективной);</w:t>
      </w:r>
    </w:p>
    <w:p w:rsidR="000D4435" w:rsidRPr="000D4435" w:rsidRDefault="000D4435" w:rsidP="000D4435">
      <w:pPr>
        <w:widowControl w:val="0"/>
        <w:tabs>
          <w:tab w:val="left" w:pos="1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44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4.организация системной подготовки к ОГЭ, ЕГЭ по предметам гуманитарного цикла и к устному собеседованию по русскому языку в 9 классе, к итоговому сочинению по литературе в 11 классе;</w:t>
      </w:r>
    </w:p>
    <w:p w:rsidR="000D4435" w:rsidRPr="000D4435" w:rsidRDefault="000D4435" w:rsidP="000D4435">
      <w:pPr>
        <w:widowControl w:val="0"/>
        <w:tabs>
          <w:tab w:val="left" w:pos="14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44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5.продолжить работу с одарёнными детьми, обеспечив развитие у них креативности, включение школьников в активную познавательную исследовательскую деятельность, организация интеллектуальных игр, олимпиад, конференций, конкурсов;</w:t>
      </w:r>
    </w:p>
    <w:p w:rsidR="000D4435" w:rsidRPr="000D4435" w:rsidRDefault="000D4435" w:rsidP="000D4435">
      <w:pPr>
        <w:widowControl w:val="0"/>
        <w:tabs>
          <w:tab w:val="left" w:pos="14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44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6.развитие функциональной грамотности школьников;</w:t>
      </w:r>
    </w:p>
    <w:p w:rsidR="000D4435" w:rsidRPr="000D4435" w:rsidRDefault="000D4435" w:rsidP="000D4435">
      <w:pPr>
        <w:widowControl w:val="0"/>
        <w:tabs>
          <w:tab w:val="left" w:pos="14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44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7.концентрировать основные силы ШМО в направлении повышения качества обучения, воспитания и развития школьников.</w:t>
      </w:r>
    </w:p>
    <w:p w:rsidR="000D4435" w:rsidRPr="000D4435" w:rsidRDefault="000D4435" w:rsidP="000D4435">
      <w:pPr>
        <w:widowControl w:val="0"/>
        <w:spacing w:after="140" w:line="240" w:lineRule="auto"/>
        <w:ind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44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2023 - 2024 учебном году было проведено 5 методических заседаний в соответствии с планом работы, на которых обсуждались текущие дела, злободневные и актуальные вопросы, связанные с реализацией ФГОС ООО и СОО, повышением качества обученности обучающихся, подготовкой к ОГЭ и ЕГЭ, развитием функциональной грамотности учащихся. Педагогический опыт учителей представлялся на заседаниях ШМО, педагогических советах. Было организовано взаимопосещение уроков, оказание методической помощи молодым специалистам Подрезовой К.С.(наставник Куськина С.И.) и Мирошниченко А.А. (наставник Коршакова О.И.).</w:t>
      </w:r>
    </w:p>
    <w:p w:rsidR="000D4435" w:rsidRPr="000D4435" w:rsidRDefault="000D4435" w:rsidP="000D4435">
      <w:pPr>
        <w:widowControl w:val="0"/>
        <w:spacing w:after="140" w:line="240" w:lineRule="auto"/>
        <w:ind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44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Кроме этого, каждый учитель работал над своей методической темой, что обеспечивало непрерывное образование педагогов и играло значительную роль в совершенствовании содержания, технологий обучения предмету и повышения результативности обучения.</w:t>
      </w:r>
    </w:p>
    <w:p w:rsidR="000D4435" w:rsidRPr="000D4435" w:rsidRDefault="000D4435" w:rsidP="000D4435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44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Также нужно отметить, что члены ШМО посещали семинары, заседания РМО, организованные управлением образования. Данные мероприятия тоже способствовали повышению квалификации учителей и распространению собственного педагогического опыта.</w:t>
      </w:r>
    </w:p>
    <w:p w:rsidR="000D4435" w:rsidRPr="000D4435" w:rsidRDefault="000D4435" w:rsidP="000D4435">
      <w:pPr>
        <w:widowControl w:val="0"/>
        <w:spacing w:after="0" w:line="240" w:lineRule="auto"/>
        <w:ind w:firstLine="4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44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течение 2023-2024 учебного года учителя гуманитарного цикла представляли свой опыт работы, выступая на заседаниях ШМО, РМО, размещая его в сетевых сообществах.</w:t>
      </w:r>
    </w:p>
    <w:p w:rsidR="000D4435" w:rsidRPr="000D4435" w:rsidRDefault="000D4435" w:rsidP="000D4435">
      <w:pPr>
        <w:spacing w:after="0" w:line="240" w:lineRule="auto"/>
        <w:ind w:left="66" w:firstLine="6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4435">
        <w:rPr>
          <w:rFonts w:ascii="Times New Roman" w:eastAsia="Calibri" w:hAnsi="Times New Roman" w:cs="Times New Roman"/>
          <w:sz w:val="24"/>
          <w:szCs w:val="24"/>
        </w:rPr>
        <w:t>По итогам Методического марафона ФИОКО в МБОУ «СОШ № 6» в феврале-марте 2024 года</w:t>
      </w:r>
      <w:r w:rsidRPr="000D4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4435">
        <w:rPr>
          <w:rFonts w:ascii="Times New Roman" w:eastAsia="Calibri" w:hAnsi="Times New Roman" w:cs="Times New Roman"/>
          <w:sz w:val="24"/>
          <w:szCs w:val="24"/>
        </w:rPr>
        <w:t>проведена методическая декада, в ходе которой учитель английского языка Коршакова О.И. провела открытый урок, также прошло</w:t>
      </w:r>
      <w:r w:rsidRPr="000D4435">
        <w:rPr>
          <w:rFonts w:ascii="Times New Roman" w:eastAsia="Calibri" w:hAnsi="Times New Roman" w:cs="Times New Roman"/>
          <w:sz w:val="28"/>
          <w:szCs w:val="28"/>
        </w:rPr>
        <w:t xml:space="preserve"> открытое заседание ШМО.</w:t>
      </w:r>
    </w:p>
    <w:p w:rsidR="000D4435" w:rsidRPr="000D4435" w:rsidRDefault="000D4435" w:rsidP="000D4435">
      <w:pPr>
        <w:widowControl w:val="0"/>
        <w:spacing w:after="0" w:line="240" w:lineRule="auto"/>
        <w:ind w:firstLine="4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D4435" w:rsidRPr="000D4435" w:rsidRDefault="000D4435" w:rsidP="000D4435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44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отчётном году Коршакова О.И., учитель английского языка, прошла аттестацию, </w:t>
      </w:r>
      <w:r w:rsidRPr="000D44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получив первую квалификационную категорию, Межегурская И.А., учитель истории и обществознания,- высшую.</w:t>
      </w:r>
    </w:p>
    <w:p w:rsidR="000D4435" w:rsidRPr="000D4435" w:rsidRDefault="000D4435" w:rsidP="000D4435">
      <w:pPr>
        <w:widowControl w:val="0"/>
        <w:spacing w:after="14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44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Учителями гуманитарного цикла проведён школьный этап Всероссийской олимпиады школьников, региональных олимпиад согласно графику. Определены призеры и победители олимпиад по предметам. Также обучающиеся приняли участие в муниципальном и этапе Всероссийской олимпиады школьников.</w:t>
      </w:r>
    </w:p>
    <w:p w:rsidR="000D4435" w:rsidRPr="000D4435" w:rsidRDefault="000D4435" w:rsidP="000D443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4435" w:rsidRPr="000D4435" w:rsidRDefault="000D4435" w:rsidP="000D443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</w:p>
    <w:p w:rsidR="000D4435" w:rsidRPr="000D4435" w:rsidRDefault="000D4435" w:rsidP="000D443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победителей и призёров муниципального этапа </w:t>
      </w:r>
    </w:p>
    <w:p w:rsidR="000D4435" w:rsidRPr="000D4435" w:rsidRDefault="000D4435" w:rsidP="000D443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Всероссийской олимпиады школьников</w:t>
      </w:r>
    </w:p>
    <w:p w:rsidR="000D4435" w:rsidRPr="000D4435" w:rsidRDefault="000D4435" w:rsidP="000D443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Calibri" w:eastAsia="Calibri" w:hAnsi="Calibri" w:cs="Times New Roman"/>
        </w:rPr>
      </w:pPr>
      <w:r w:rsidRPr="000D4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2023-2024учебном году</w:t>
      </w:r>
    </w:p>
    <w:tbl>
      <w:tblPr>
        <w:tblW w:w="10200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9"/>
        <w:gridCol w:w="1415"/>
        <w:gridCol w:w="850"/>
        <w:gridCol w:w="2411"/>
        <w:gridCol w:w="1417"/>
        <w:gridCol w:w="2408"/>
      </w:tblGrid>
      <w:tr w:rsidR="000D4435" w:rsidRPr="000D4435" w:rsidTr="000D4435">
        <w:trPr>
          <w:cantSplit/>
          <w:trHeight w:val="300"/>
          <w:tblHeader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Победитель/</w:t>
            </w:r>
          </w:p>
          <w:p w:rsidR="000D4435" w:rsidRPr="000D4435" w:rsidRDefault="000D4435" w:rsidP="000D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наставника, должность</w:t>
            </w:r>
          </w:p>
        </w:tc>
      </w:tr>
      <w:tr w:rsidR="000D4435" w:rsidRPr="000D4435" w:rsidTr="000D4435">
        <w:trPr>
          <w:cantSplit/>
          <w:trHeight w:val="300"/>
          <w:tblHeader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АНГЛИЙСКИЙ ЯЗЫК</w:t>
            </w:r>
          </w:p>
        </w:tc>
      </w:tr>
      <w:tr w:rsidR="000D4435" w:rsidRPr="000D4435" w:rsidTr="000D4435">
        <w:trPr>
          <w:cantSplit/>
          <w:trHeight w:val="300"/>
          <w:tblHeader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Калашник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Вера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МБОУ "СОШ № 6"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Коршакова Ольга Игоревна</w:t>
            </w:r>
          </w:p>
        </w:tc>
      </w:tr>
      <w:tr w:rsidR="000D4435" w:rsidRPr="000D4435" w:rsidTr="000D4435">
        <w:trPr>
          <w:cantSplit/>
          <w:trHeight w:val="300"/>
          <w:tblHeader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435" w:rsidRPr="000D4435" w:rsidRDefault="000D4435" w:rsidP="000D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0D4435" w:rsidRPr="000D4435" w:rsidRDefault="000D4435" w:rsidP="000D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ИСТОРИЯ</w:t>
            </w:r>
          </w:p>
        </w:tc>
      </w:tr>
      <w:tr w:rsidR="000D4435" w:rsidRPr="000D4435" w:rsidTr="000D4435">
        <w:trPr>
          <w:cantSplit/>
          <w:trHeight w:val="300"/>
          <w:tblHeader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Соколова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София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МБОУ "СОШ № 6"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Горбунова Наталья Юрьевна</w:t>
            </w:r>
          </w:p>
        </w:tc>
      </w:tr>
      <w:tr w:rsidR="000D4435" w:rsidRPr="000D4435" w:rsidTr="000D4435">
        <w:trPr>
          <w:cantSplit/>
          <w:trHeight w:val="300"/>
          <w:tblHeader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Новосельцева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Софья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МБОУ "СОШ № 6"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Горбунова Наталья Юрьевна</w:t>
            </w:r>
          </w:p>
        </w:tc>
      </w:tr>
      <w:tr w:rsidR="000D4435" w:rsidRPr="000D4435" w:rsidTr="000D4435">
        <w:trPr>
          <w:cantSplit/>
          <w:trHeight w:val="300"/>
          <w:tblHeader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Чихачев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Артём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МБОУ "СОШ № 6"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Горбунова Наталья Юрьевна</w:t>
            </w:r>
          </w:p>
        </w:tc>
      </w:tr>
      <w:tr w:rsidR="000D4435" w:rsidRPr="000D4435" w:rsidTr="000D4435">
        <w:trPr>
          <w:cantSplit/>
          <w:trHeight w:val="300"/>
          <w:tblHeader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Калашникова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МБОУ "СОШ № 6"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Горбунова Наталья Юрьевна</w:t>
            </w:r>
          </w:p>
        </w:tc>
      </w:tr>
      <w:tr w:rsidR="000D4435" w:rsidRPr="000D4435" w:rsidTr="000D4435">
        <w:trPr>
          <w:cantSplit/>
          <w:trHeight w:val="300"/>
          <w:tblHeader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Бобрыш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Богдан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МБОУ "СОШ № 6"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Горбунова Наталья Юрьевна</w:t>
            </w:r>
          </w:p>
        </w:tc>
      </w:tr>
      <w:tr w:rsidR="000D4435" w:rsidRPr="000D4435" w:rsidTr="000D4435">
        <w:trPr>
          <w:cantSplit/>
          <w:trHeight w:val="300"/>
          <w:tblHeader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Трифонов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Роман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МБОУ "СОШ № 6"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Горбунова Наталья Юрьевна</w:t>
            </w:r>
          </w:p>
        </w:tc>
      </w:tr>
      <w:tr w:rsidR="000D4435" w:rsidRPr="000D4435" w:rsidTr="000D4435">
        <w:trPr>
          <w:cantSplit/>
          <w:trHeight w:val="300"/>
          <w:tblHeader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435" w:rsidRPr="000D4435" w:rsidRDefault="000D4435" w:rsidP="000D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0D4435" w:rsidRPr="000D4435" w:rsidRDefault="000D4435" w:rsidP="000D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ЛИТЕРАТУРА</w:t>
            </w:r>
          </w:p>
        </w:tc>
      </w:tr>
      <w:tr w:rsidR="000D4435" w:rsidRPr="000D4435" w:rsidTr="000D4435">
        <w:trPr>
          <w:cantSplit/>
          <w:trHeight w:val="300"/>
          <w:tblHeader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Скороход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Виолетта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МБОУ "СОШ № 6"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Куськина Светлана Ивановна</w:t>
            </w:r>
          </w:p>
        </w:tc>
      </w:tr>
      <w:tr w:rsidR="000D4435" w:rsidRPr="000D4435" w:rsidTr="000D4435">
        <w:trPr>
          <w:cantSplit/>
          <w:trHeight w:val="300"/>
          <w:tblHeader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Соколова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София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МБОУ "СОШ № 6"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Куськина Светлана Ивановна</w:t>
            </w:r>
          </w:p>
        </w:tc>
      </w:tr>
      <w:tr w:rsidR="000D4435" w:rsidRPr="000D4435" w:rsidTr="000D4435">
        <w:trPr>
          <w:cantSplit/>
          <w:trHeight w:val="300"/>
          <w:tblHeader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Шляхтенко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Сергей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МБОУ "СОШ № 6"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Чеботарёва Елена Владимировна</w:t>
            </w:r>
          </w:p>
        </w:tc>
      </w:tr>
      <w:tr w:rsidR="000D4435" w:rsidRPr="000D4435" w:rsidTr="000D4435">
        <w:trPr>
          <w:cantSplit/>
          <w:trHeight w:val="300"/>
          <w:tblHeader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Полянская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Диана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МБОУ "СОШ № 6"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Подрезова Карина Сергеевна</w:t>
            </w:r>
          </w:p>
        </w:tc>
      </w:tr>
      <w:tr w:rsidR="000D4435" w:rsidRPr="000D4435" w:rsidTr="000D4435">
        <w:trPr>
          <w:cantSplit/>
          <w:trHeight w:val="300"/>
          <w:tblHeader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Чеботарёва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Лиза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МБОУ "СОШ № 6"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Куськина Светлана Ивановна</w:t>
            </w:r>
          </w:p>
        </w:tc>
      </w:tr>
      <w:tr w:rsidR="000D4435" w:rsidRPr="000D4435" w:rsidTr="000D4435">
        <w:trPr>
          <w:cantSplit/>
          <w:trHeight w:val="300"/>
          <w:tblHeader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435" w:rsidRPr="000D4435" w:rsidRDefault="000D4435" w:rsidP="000D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0D4435" w:rsidRPr="000D4435" w:rsidRDefault="000D4435" w:rsidP="000D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ОБЩЕСТВОЗНАНИЕ</w:t>
            </w:r>
          </w:p>
        </w:tc>
      </w:tr>
      <w:tr w:rsidR="000D4435" w:rsidRPr="000D4435" w:rsidTr="000D4435">
        <w:trPr>
          <w:cantSplit/>
          <w:trHeight w:val="300"/>
          <w:tblHeader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Буханцева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МБОУ "СОШ № 6"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Горбунова Наталья Юрьевна</w:t>
            </w:r>
          </w:p>
        </w:tc>
      </w:tr>
      <w:tr w:rsidR="000D4435" w:rsidRPr="000D4435" w:rsidTr="000D4435">
        <w:trPr>
          <w:cantSplit/>
          <w:trHeight w:val="300"/>
          <w:tblHeader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Соколова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София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МБОУ "СОШ № 6"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Горбунова Наталья Юрьевна</w:t>
            </w:r>
          </w:p>
        </w:tc>
      </w:tr>
      <w:tr w:rsidR="000D4435" w:rsidRPr="000D4435" w:rsidTr="000D4435">
        <w:trPr>
          <w:cantSplit/>
          <w:trHeight w:val="300"/>
          <w:tblHeader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Соболев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Андрей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МБОУ "СОШ № 6"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Летунова Светлана Вячеславовна</w:t>
            </w:r>
          </w:p>
        </w:tc>
      </w:tr>
      <w:tr w:rsidR="000D4435" w:rsidRPr="000D4435" w:rsidTr="000D4435">
        <w:trPr>
          <w:cantSplit/>
          <w:trHeight w:val="300"/>
          <w:tblHeader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Лесюк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Вадим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МБОУ "СОШ № 6"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Горбунова Наталья Юрьевна</w:t>
            </w:r>
          </w:p>
        </w:tc>
      </w:tr>
      <w:tr w:rsidR="000D4435" w:rsidRPr="000D4435" w:rsidTr="000D4435">
        <w:trPr>
          <w:cantSplit/>
          <w:trHeight w:val="300"/>
          <w:tblHeader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Мартынюк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Захар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МБОУ "СОШ № 6"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Горбунова Наталья Юрьевна</w:t>
            </w:r>
          </w:p>
        </w:tc>
      </w:tr>
      <w:tr w:rsidR="000D4435" w:rsidRPr="000D4435" w:rsidTr="000D4435">
        <w:trPr>
          <w:cantSplit/>
          <w:trHeight w:val="300"/>
          <w:tblHeader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Бобрыш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Богдан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МБОУ "СОШ № 6"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Горбунова Наталья Юрьевна</w:t>
            </w:r>
          </w:p>
        </w:tc>
      </w:tr>
      <w:tr w:rsidR="000D4435" w:rsidRPr="000D4435" w:rsidTr="000D4435">
        <w:trPr>
          <w:cantSplit/>
          <w:trHeight w:val="300"/>
          <w:tblHeader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435" w:rsidRPr="000D4435" w:rsidRDefault="000D4435" w:rsidP="000D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0D4435" w:rsidRPr="000D4435" w:rsidRDefault="000D4435" w:rsidP="000D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ПРАВО</w:t>
            </w:r>
          </w:p>
        </w:tc>
      </w:tr>
      <w:tr w:rsidR="000D4435" w:rsidRPr="000D4435" w:rsidTr="000D4435">
        <w:trPr>
          <w:cantSplit/>
          <w:trHeight w:val="300"/>
          <w:tblHeader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Езерский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Данил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МБОУ "СОШ № 6"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Горбунова Наталья Юрьевна</w:t>
            </w:r>
          </w:p>
        </w:tc>
      </w:tr>
      <w:tr w:rsidR="000D4435" w:rsidRPr="000D4435" w:rsidTr="000D4435">
        <w:trPr>
          <w:cantSplit/>
          <w:trHeight w:val="300"/>
          <w:tblHeader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Калашник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Вера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МБОУ "СОШ № 6"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Горбунова Наталья Юрьевна</w:t>
            </w:r>
          </w:p>
        </w:tc>
      </w:tr>
      <w:tr w:rsidR="000D4435" w:rsidRPr="000D4435" w:rsidTr="000D4435">
        <w:trPr>
          <w:cantSplit/>
          <w:trHeight w:val="300"/>
          <w:tblHeader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Мартынюк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Захар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МБОУ "СОШ № 6"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Горбунова Наталья Юрьевна</w:t>
            </w:r>
          </w:p>
        </w:tc>
      </w:tr>
      <w:tr w:rsidR="000D4435" w:rsidRPr="000D4435" w:rsidTr="000D4435">
        <w:trPr>
          <w:cantSplit/>
          <w:trHeight w:val="300"/>
          <w:tblHeader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Кузьменко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Диана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МБОУ "СОШ № 6"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Горбунова Наталья Юрьевна</w:t>
            </w:r>
          </w:p>
        </w:tc>
      </w:tr>
      <w:tr w:rsidR="000D4435" w:rsidRPr="000D4435" w:rsidTr="000D4435">
        <w:trPr>
          <w:cantSplit/>
          <w:trHeight w:val="300"/>
          <w:tblHeader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Андреева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МБОУ "СОШ № 6"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Горбунова Наталья Юрьевна</w:t>
            </w:r>
          </w:p>
        </w:tc>
      </w:tr>
      <w:tr w:rsidR="000D4435" w:rsidRPr="000D4435" w:rsidTr="000D4435">
        <w:trPr>
          <w:cantSplit/>
          <w:trHeight w:val="300"/>
          <w:tblHeader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Калашникова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МБОУ "СОШ № 6"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Горбунова Наталья Юрьевна</w:t>
            </w:r>
          </w:p>
        </w:tc>
      </w:tr>
      <w:tr w:rsidR="000D4435" w:rsidRPr="000D4435" w:rsidTr="000D4435">
        <w:trPr>
          <w:cantSplit/>
          <w:trHeight w:val="300"/>
          <w:tblHeader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435" w:rsidRPr="000D4435" w:rsidRDefault="000D4435" w:rsidP="000D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0D4435" w:rsidRPr="000D4435" w:rsidRDefault="000D4435" w:rsidP="000D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РУССКИЙ ЯЗЫК</w:t>
            </w:r>
          </w:p>
        </w:tc>
      </w:tr>
      <w:tr w:rsidR="000D4435" w:rsidRPr="000D4435" w:rsidTr="000D4435">
        <w:trPr>
          <w:cantSplit/>
          <w:trHeight w:val="300"/>
          <w:tblHeader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Жигайлов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Роман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МБОУ "СОШ № 6"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Куськина Светлана Ивановна</w:t>
            </w:r>
          </w:p>
        </w:tc>
      </w:tr>
      <w:tr w:rsidR="000D4435" w:rsidRPr="000D4435" w:rsidTr="000D4435">
        <w:trPr>
          <w:cantSplit/>
          <w:trHeight w:val="300"/>
          <w:tblHeader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Фарщук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Александр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МБОУ "СОШ № 6"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Куськина Светлана Ивановна</w:t>
            </w:r>
          </w:p>
        </w:tc>
      </w:tr>
      <w:tr w:rsidR="000D4435" w:rsidRPr="000D4435" w:rsidTr="000D4435">
        <w:trPr>
          <w:cantSplit/>
          <w:trHeight w:val="300"/>
          <w:tblHeader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Фёдорова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Дарина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МБОУ "СОШ № 6"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Куськина Светлана Ивановна</w:t>
            </w:r>
          </w:p>
        </w:tc>
      </w:tr>
      <w:tr w:rsidR="000D4435" w:rsidRPr="000D4435" w:rsidTr="000D4435">
        <w:trPr>
          <w:cantSplit/>
          <w:trHeight w:val="300"/>
          <w:tblHeader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Соболев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Андрей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МБОУ "СОШ № 6"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Куськина Светлана Ивановна</w:t>
            </w:r>
          </w:p>
        </w:tc>
      </w:tr>
      <w:tr w:rsidR="000D4435" w:rsidRPr="000D4435" w:rsidTr="000D4435">
        <w:trPr>
          <w:cantSplit/>
          <w:trHeight w:val="300"/>
          <w:tblHeader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Лактина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МБОУ "СОШ № 6"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Куськина Светлана Ивановна</w:t>
            </w:r>
          </w:p>
        </w:tc>
      </w:tr>
      <w:tr w:rsidR="000D4435" w:rsidRPr="000D4435" w:rsidTr="000D4435">
        <w:trPr>
          <w:cantSplit/>
          <w:trHeight w:val="300"/>
          <w:tblHeader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Мартынюк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Захар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МБОУ "СОШ № 6"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435" w:rsidRPr="000D4435" w:rsidRDefault="000D4435" w:rsidP="000D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lang w:eastAsia="ru-RU"/>
              </w:rPr>
              <w:t>Чеботарёва Елена Владимировна</w:t>
            </w:r>
          </w:p>
        </w:tc>
      </w:tr>
    </w:tbl>
    <w:p w:rsidR="000D4435" w:rsidRPr="000D4435" w:rsidRDefault="000D4435" w:rsidP="000D4435">
      <w:pPr>
        <w:widowControl w:val="0"/>
        <w:spacing w:after="260" w:line="240" w:lineRule="auto"/>
        <w:ind w:firstLine="2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</w:pPr>
      <w:r w:rsidRPr="000D44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Активно работали педагоги по вовлечению обучающихся в творческие конкурсы.</w:t>
      </w:r>
    </w:p>
    <w:p w:rsidR="000D4435" w:rsidRPr="000D4435" w:rsidRDefault="000D4435" w:rsidP="000D443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bidi="ru-RU"/>
        </w:rPr>
      </w:pPr>
      <w:r w:rsidRPr="000D443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bidi="ru-RU"/>
        </w:rPr>
        <w:t>Мониторинг результатов педагогов и учащихся в творческих конкурсах</w:t>
      </w:r>
    </w:p>
    <w:p w:rsidR="000D4435" w:rsidRPr="000D4435" w:rsidRDefault="000D4435" w:rsidP="000D443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bidi="ru-RU"/>
        </w:rPr>
      </w:pPr>
    </w:p>
    <w:tbl>
      <w:tblPr>
        <w:tblStyle w:val="13"/>
        <w:tblW w:w="10173" w:type="dxa"/>
        <w:tblInd w:w="-459" w:type="dxa"/>
        <w:tblLook w:val="04A0" w:firstRow="1" w:lastRow="0" w:firstColumn="1" w:lastColumn="0" w:noHBand="0" w:noVBand="1"/>
      </w:tblPr>
      <w:tblGrid>
        <w:gridCol w:w="2376"/>
        <w:gridCol w:w="3402"/>
        <w:gridCol w:w="2977"/>
        <w:gridCol w:w="1418"/>
      </w:tblGrid>
      <w:tr w:rsidR="000D4435" w:rsidRPr="000D4435" w:rsidTr="000D4435">
        <w:trPr>
          <w:trHeight w:val="15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Мероприятие (конкурс)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Ф.И.участника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Результат</w:t>
            </w:r>
          </w:p>
        </w:tc>
      </w:tr>
      <w:tr w:rsidR="000D4435" w:rsidRPr="000D4435" w:rsidTr="000D4435">
        <w:trPr>
          <w:trHeight w:val="15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Межегурская Ирина Александровна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Муниципальный этап краевой выставки - конкурса детского творчества «Любимому учителю»</w:t>
            </w:r>
          </w:p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Муниципальный этап краевого конкурса «Я – юный экскурсовод»</w:t>
            </w:r>
          </w:p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Костарева Полина</w:t>
            </w: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Чернышева Елизавета</w:t>
            </w: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 xml:space="preserve">Мартынюк Захар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3 место</w:t>
            </w: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3 место</w:t>
            </w: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1 место</w:t>
            </w:r>
          </w:p>
        </w:tc>
      </w:tr>
      <w:tr w:rsidR="000D4435" w:rsidRPr="000D4435" w:rsidTr="000D4435">
        <w:trPr>
          <w:trHeight w:val="15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Куськина Светлана Ивановна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 xml:space="preserve">Муниципальный этап краевого конкурса сочинений «Без срока давности» </w:t>
            </w: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Муниципальный этап конкурса «Была война…Была победа</w:t>
            </w: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 xml:space="preserve">Муниципальный этап </w:t>
            </w:r>
            <w:r w:rsidRPr="000D4435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lastRenderedPageBreak/>
              <w:t>конкурса юных чтецов «Живая классика»</w:t>
            </w: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lastRenderedPageBreak/>
              <w:t>Мясищева Арина</w:t>
            </w: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 xml:space="preserve">Гуцул Максим </w:t>
            </w: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lastRenderedPageBreak/>
              <w:t>Орлова Дарья</w:t>
            </w: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Мясищева Арина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lastRenderedPageBreak/>
              <w:t>1 место</w:t>
            </w: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2 место</w:t>
            </w: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lastRenderedPageBreak/>
              <w:t>2 место</w:t>
            </w: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3 место</w:t>
            </w:r>
          </w:p>
        </w:tc>
      </w:tr>
      <w:tr w:rsidR="000D4435" w:rsidRPr="000D4435" w:rsidTr="000D4435">
        <w:trPr>
          <w:trHeight w:val="15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lastRenderedPageBreak/>
              <w:t>Горбунова Наталья Юрьевна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Муниципальный этап краевой выставки - конкурса детского творчества «Любимому учителю»</w:t>
            </w:r>
          </w:p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Муниципальный этап краевой благотворительной акции декоративно – прикладного творчества «Однажды в Новый год»</w:t>
            </w:r>
          </w:p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  <w:p w:rsidR="000D4435" w:rsidRPr="000D4435" w:rsidRDefault="000D4435" w:rsidP="000D4435">
            <w:pPr>
              <w:widowControl w:val="0"/>
              <w:jc w:val="both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Муниципальный этап краевого конкурса «Пасха в Кубанской семье»</w:t>
            </w: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 xml:space="preserve">Чечелян Акоп </w:t>
            </w: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Лапченко Дарина</w:t>
            </w: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Пономарёва Ульяна</w:t>
            </w: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Лапченко Дарина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3 место</w:t>
            </w: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2 место</w:t>
            </w: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3 место</w:t>
            </w: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3 место</w:t>
            </w:r>
          </w:p>
        </w:tc>
      </w:tr>
      <w:tr w:rsidR="000D4435" w:rsidRPr="000D4435" w:rsidTr="000D4435">
        <w:trPr>
          <w:trHeight w:val="106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Чеботарёва Елена Владимировна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Всероссийский конкурс сочинений</w:t>
            </w: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Муниципальный этап конкурса «Была война…Была победа</w:t>
            </w: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Шендоровская Полина</w:t>
            </w: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Шуматова Есения</w:t>
            </w: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Кузнецова Алина</w:t>
            </w: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Кузнецова Алина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1 место</w:t>
            </w: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1 место</w:t>
            </w: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2 место</w:t>
            </w: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  <w:p w:rsidR="000D4435" w:rsidRPr="000D4435" w:rsidRDefault="000D4435" w:rsidP="000D4435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3 место</w:t>
            </w:r>
          </w:p>
        </w:tc>
      </w:tr>
    </w:tbl>
    <w:p w:rsidR="000D4435" w:rsidRPr="000D4435" w:rsidRDefault="000D4435" w:rsidP="000D4435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0D4435" w:rsidRPr="000D4435" w:rsidRDefault="000D4435" w:rsidP="000D4435">
      <w:pPr>
        <w:widowControl w:val="0"/>
        <w:spacing w:after="259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0D4435" w:rsidRPr="000D4435" w:rsidRDefault="000D4435" w:rsidP="000D4435">
      <w:pPr>
        <w:widowControl w:val="0"/>
        <w:spacing w:after="260"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44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2023-2024 учебном году учителя гуманитарного цикла приняли участие в профессиональных творческих конкурсах:</w:t>
      </w:r>
    </w:p>
    <w:p w:rsidR="000D4435" w:rsidRPr="000D4435" w:rsidRDefault="000D4435" w:rsidP="000D443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Апрель 2024 года</w:t>
      </w:r>
    </w:p>
    <w:tbl>
      <w:tblPr>
        <w:tblStyle w:val="14"/>
        <w:tblW w:w="9628" w:type="dxa"/>
        <w:tblInd w:w="0" w:type="dxa"/>
        <w:tblLook w:val="04A0" w:firstRow="1" w:lastRow="0" w:firstColumn="1" w:lastColumn="0" w:noHBand="0" w:noVBand="1"/>
      </w:tblPr>
      <w:tblGrid>
        <w:gridCol w:w="594"/>
        <w:gridCol w:w="1535"/>
        <w:gridCol w:w="1545"/>
        <w:gridCol w:w="2221"/>
        <w:gridCol w:w="2162"/>
        <w:gridCol w:w="1571"/>
      </w:tblGrid>
      <w:tr w:rsidR="000D4435" w:rsidRPr="000D4435" w:rsidTr="000D443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435" w:rsidRPr="000D4435" w:rsidRDefault="000D4435" w:rsidP="000D4435">
            <w:pPr>
              <w:widowControl w:val="0"/>
              <w:jc w:val="center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№ п/п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435" w:rsidRPr="000D4435" w:rsidRDefault="000D4435" w:rsidP="000D4435">
            <w:pPr>
              <w:widowControl w:val="0"/>
              <w:jc w:val="center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ФИО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435" w:rsidRPr="000D4435" w:rsidRDefault="000D4435" w:rsidP="000D4435">
            <w:pPr>
              <w:widowControl w:val="0"/>
              <w:jc w:val="center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Должность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435" w:rsidRPr="000D4435" w:rsidRDefault="000D4435" w:rsidP="000D4435">
            <w:pPr>
              <w:widowControl w:val="0"/>
              <w:jc w:val="center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Название конкурса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435" w:rsidRPr="000D4435" w:rsidRDefault="000D4435" w:rsidP="000D4435">
            <w:pPr>
              <w:widowControl w:val="0"/>
              <w:jc w:val="center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Уровень конкурса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435" w:rsidRPr="000D4435" w:rsidRDefault="000D4435" w:rsidP="000D4435">
            <w:pPr>
              <w:widowControl w:val="0"/>
              <w:jc w:val="center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Результат участия</w:t>
            </w:r>
          </w:p>
        </w:tc>
      </w:tr>
      <w:tr w:rsidR="000D4435" w:rsidRPr="000D4435" w:rsidTr="000D443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435" w:rsidRPr="000D4435" w:rsidRDefault="000D4435" w:rsidP="000D4435">
            <w:pPr>
              <w:widowControl w:val="0"/>
              <w:jc w:val="center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435" w:rsidRPr="000D4435" w:rsidRDefault="000D4435" w:rsidP="000D4435">
            <w:pPr>
              <w:widowControl w:val="0"/>
              <w:jc w:val="center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Сидоренко Н.Е.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435" w:rsidRPr="000D4435" w:rsidRDefault="000D4435" w:rsidP="000D4435">
            <w:pPr>
              <w:widowControl w:val="0"/>
              <w:jc w:val="center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435" w:rsidRPr="000D4435" w:rsidRDefault="000D4435" w:rsidP="000D4435">
            <w:pPr>
              <w:widowControl w:val="0"/>
              <w:jc w:val="center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«Эффективные формы организации внеурочной деятельности по иностранному языку»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435" w:rsidRPr="000D4435" w:rsidRDefault="000D4435" w:rsidP="000D4435">
            <w:pPr>
              <w:widowControl w:val="0"/>
              <w:jc w:val="center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краевой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435" w:rsidRPr="000D4435" w:rsidRDefault="000D4435" w:rsidP="000D4435">
            <w:pPr>
              <w:widowControl w:val="0"/>
              <w:jc w:val="center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0D4435">
              <w:rPr>
                <w:rFonts w:ascii="Times New Roman" w:eastAsia="Courier New" w:hAnsi="Times New Roman" w:cs="Courier New"/>
                <w:sz w:val="24"/>
                <w:szCs w:val="24"/>
              </w:rPr>
              <w:t>участник</w:t>
            </w:r>
          </w:p>
        </w:tc>
      </w:tr>
    </w:tbl>
    <w:p w:rsidR="000D4435" w:rsidRPr="000D4435" w:rsidRDefault="000D4435" w:rsidP="000D4435">
      <w:pPr>
        <w:widowControl w:val="0"/>
        <w:spacing w:after="259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0D4435" w:rsidRPr="000D4435" w:rsidRDefault="000D4435" w:rsidP="000D44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44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повышали профессиональные компетенции,</w:t>
      </w:r>
      <w:r w:rsidRPr="000D44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D44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обучаясь на различных курсах, включая курсы повышения квалификации в связи с введением обновленных ФГОС.</w:t>
      </w:r>
    </w:p>
    <w:p w:rsidR="000D4435" w:rsidRPr="000D4435" w:rsidRDefault="000D4435" w:rsidP="000D44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8"/>
        <w:gridCol w:w="2529"/>
        <w:gridCol w:w="4850"/>
      </w:tblGrid>
      <w:tr w:rsidR="000D4435" w:rsidRPr="000D4435" w:rsidTr="000D4435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435" w:rsidRPr="000D4435" w:rsidRDefault="000D4435" w:rsidP="000D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 место прохождения курсов повышения квалификации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435" w:rsidRPr="000D4435" w:rsidRDefault="000D4435" w:rsidP="000D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4435" w:rsidRPr="000D4435" w:rsidRDefault="000D4435" w:rsidP="000D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курсов повышения квалификации</w:t>
            </w:r>
          </w:p>
        </w:tc>
      </w:tr>
      <w:tr w:rsidR="000D4435" w:rsidRPr="000D4435" w:rsidTr="000D4435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435" w:rsidRPr="000D4435" w:rsidRDefault="000D4435" w:rsidP="000D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435">
              <w:rPr>
                <w:rFonts w:ascii="Times New Roman" w:eastAsia="Times New Roman" w:hAnsi="Times New Roman" w:cs="Times New Roman"/>
                <w:sz w:val="24"/>
                <w:szCs w:val="24"/>
              </w:rPr>
              <w:t>18.09-30.11.2023</w:t>
            </w:r>
          </w:p>
          <w:p w:rsidR="000D4435" w:rsidRPr="000D4435" w:rsidRDefault="000D4435" w:rsidP="000D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4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ФГБНУ «Институт стратегии развития образования»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435" w:rsidRPr="000D4435" w:rsidRDefault="000D4435" w:rsidP="000D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4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Чеботарева Е.В.</w:t>
            </w:r>
          </w:p>
          <w:p w:rsidR="000D4435" w:rsidRPr="000D4435" w:rsidRDefault="000D4435" w:rsidP="000D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4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Подрезова К.С.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4435" w:rsidRPr="000D4435" w:rsidRDefault="000D4435" w:rsidP="000D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4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«Преподавание русского языка, </w:t>
            </w:r>
            <w:r w:rsidRPr="000D44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литературного чтения, литературы, родных языков и родных литератур в условиях введения ФООП»</w:t>
            </w:r>
          </w:p>
        </w:tc>
      </w:tr>
      <w:tr w:rsidR="000D4435" w:rsidRPr="000D4435" w:rsidTr="000D4435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435" w:rsidRPr="000D4435" w:rsidRDefault="000D4435" w:rsidP="000D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4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25.01-31.01.2024</w:t>
            </w:r>
          </w:p>
          <w:p w:rsidR="000D4435" w:rsidRPr="000D4435" w:rsidRDefault="000D4435" w:rsidP="000D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435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ИРО Краснодарского края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435" w:rsidRPr="000D4435" w:rsidRDefault="000D4435" w:rsidP="000D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Суворова А.Б.</w:t>
            </w:r>
          </w:p>
          <w:p w:rsidR="000D4435" w:rsidRPr="000D4435" w:rsidRDefault="000D4435" w:rsidP="000D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Азарскова В.Д.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4435" w:rsidRPr="000D4435" w:rsidRDefault="000D4435" w:rsidP="000D4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4435">
              <w:rPr>
                <w:rFonts w:ascii="Times New Roman" w:eastAsia="Calibri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</w:t>
            </w:r>
          </w:p>
        </w:tc>
      </w:tr>
    </w:tbl>
    <w:p w:rsidR="000D4435" w:rsidRPr="000D4435" w:rsidRDefault="000D4435" w:rsidP="000D44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435" w:rsidRPr="000D4435" w:rsidRDefault="000D4435" w:rsidP="000D4435">
      <w:pPr>
        <w:widowControl w:val="0"/>
        <w:spacing w:after="0" w:line="254" w:lineRule="auto"/>
        <w:ind w:firstLine="4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0D4435">
        <w:rPr>
          <w:rFonts w:ascii="Times New Roman" w:eastAsia="Times New Roman" w:hAnsi="Times New Roman" w:cs="Times New Roman"/>
          <w:b/>
          <w:bCs/>
          <w:i/>
          <w:iCs/>
          <w:lang w:eastAsia="ru-RU" w:bidi="ru-RU"/>
        </w:rPr>
        <w:t>Выводы:</w:t>
      </w:r>
    </w:p>
    <w:p w:rsidR="000D4435" w:rsidRPr="000D4435" w:rsidRDefault="000D4435" w:rsidP="000D4435">
      <w:pPr>
        <w:widowControl w:val="0"/>
        <w:numPr>
          <w:ilvl w:val="0"/>
          <w:numId w:val="1"/>
        </w:numPr>
        <w:tabs>
          <w:tab w:val="left" w:pos="6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44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активно велась работа по реализации ФГОС ООО и СОО;</w:t>
      </w:r>
    </w:p>
    <w:p w:rsidR="000D4435" w:rsidRPr="000D4435" w:rsidRDefault="000D4435" w:rsidP="000D4435">
      <w:pPr>
        <w:widowControl w:val="0"/>
        <w:numPr>
          <w:ilvl w:val="0"/>
          <w:numId w:val="1"/>
        </w:numPr>
        <w:tabs>
          <w:tab w:val="left" w:pos="6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44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педагоги активно работали над повышением профессионального мастерства;</w:t>
      </w:r>
    </w:p>
    <w:p w:rsidR="000D4435" w:rsidRPr="000D4435" w:rsidRDefault="000D4435" w:rsidP="000D4435">
      <w:pPr>
        <w:widowControl w:val="0"/>
        <w:numPr>
          <w:ilvl w:val="0"/>
          <w:numId w:val="1"/>
        </w:numPr>
        <w:tabs>
          <w:tab w:val="left" w:pos="6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44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члены ШМО гуманитарного цикла в своей педагогической практике эффективно используют современные образовательные технологии, обеспечивающие стопроцентный уровень обученности учащихся;</w:t>
      </w:r>
    </w:p>
    <w:p w:rsidR="000D4435" w:rsidRPr="000D4435" w:rsidRDefault="000D4435" w:rsidP="000D4435">
      <w:pPr>
        <w:widowControl w:val="0"/>
        <w:numPr>
          <w:ilvl w:val="0"/>
          <w:numId w:val="1"/>
        </w:numPr>
        <w:tabs>
          <w:tab w:val="left" w:pos="6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44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следует отметить эффективно работающих педагогов по реализации выполнения пунктов планирования: Коршакову О.И., Горбунову Н.Ю., Межегурскую И.А., Чеботареву Е.В., Куськину С.И..</w:t>
      </w:r>
    </w:p>
    <w:p w:rsidR="000D4435" w:rsidRPr="000D4435" w:rsidRDefault="000D4435" w:rsidP="000D4435">
      <w:pPr>
        <w:widowControl w:val="0"/>
        <w:numPr>
          <w:ilvl w:val="0"/>
          <w:numId w:val="1"/>
        </w:numPr>
        <w:tabs>
          <w:tab w:val="left" w:pos="6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44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реализация целей и задач ШМО гуманитарного цикла осуществлялась согласно требованиям государственных программ, велась на основе нормативно-правовых и распорядительных документов федерального, регионального и муниципального уровней и была направлена на защиту прав и интересов обучающихся.</w:t>
      </w:r>
    </w:p>
    <w:p w:rsidR="000D4435" w:rsidRPr="000D4435" w:rsidRDefault="000D4435" w:rsidP="000D4435">
      <w:pPr>
        <w:widowControl w:val="0"/>
        <w:spacing w:after="0" w:line="240" w:lineRule="auto"/>
        <w:ind w:left="420" w:firstLine="7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44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Итак, поставленные задачи методической работы на 2023-2024 учебный год члены ШМО в целом решили.</w:t>
      </w:r>
    </w:p>
    <w:p w:rsidR="000D4435" w:rsidRPr="000D4435" w:rsidRDefault="000D4435" w:rsidP="000D4435">
      <w:pPr>
        <w:widowControl w:val="0"/>
        <w:spacing w:after="0" w:line="240" w:lineRule="auto"/>
        <w:ind w:left="420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44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Работу ШМО гуманитарного цикла в 2023-2024 учебном году считать удовлетворительной.</w:t>
      </w:r>
    </w:p>
    <w:p w:rsidR="000D4435" w:rsidRPr="000D4435" w:rsidRDefault="000D4435" w:rsidP="000D4435">
      <w:pPr>
        <w:widowControl w:val="0"/>
        <w:spacing w:after="0" w:line="240" w:lineRule="auto"/>
        <w:ind w:left="420" w:firstLine="740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 w:bidi="ru-RU"/>
        </w:rPr>
      </w:pPr>
      <w:r w:rsidRPr="000D44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2024-2025 учебном году продолжить работу над непрерывным совершенствованием уровня педагогического мастерства учителей в области предметов гуманитарного цикла в условиях реализации обновленного ФГОС ООО, ФГОС СОО, обратив особое внимание на создание оптимальных условий для развития каждого учащегося и определив следующий круг </w:t>
      </w:r>
      <w:r w:rsidRPr="000D4435">
        <w:rPr>
          <w:rFonts w:ascii="Times New Roman" w:eastAsia="Times New Roman" w:hAnsi="Times New Roman" w:cs="Times New Roman"/>
          <w:b/>
          <w:bCs/>
          <w:i/>
          <w:iCs/>
          <w:lang w:eastAsia="ru-RU" w:bidi="ru-RU"/>
        </w:rPr>
        <w:t>задач:</w:t>
      </w:r>
    </w:p>
    <w:p w:rsidR="000D4435" w:rsidRPr="000D4435" w:rsidRDefault="000D4435" w:rsidP="000D4435">
      <w:pPr>
        <w:widowControl w:val="0"/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44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Непрерывно  повышать  профессионализм  учителей   путем  их  включения    в  систему повышения квалификации.</w:t>
      </w:r>
    </w:p>
    <w:p w:rsidR="000D4435" w:rsidRPr="000D4435" w:rsidRDefault="000D4435" w:rsidP="000D4435">
      <w:pPr>
        <w:widowControl w:val="0"/>
        <w:tabs>
          <w:tab w:val="left" w:pos="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44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2.Создавать оптимальные условия для развития основных компетенций учащихся сообразно с их интересами, способностями и возможностями.</w:t>
      </w:r>
    </w:p>
    <w:p w:rsidR="000D4435" w:rsidRPr="000D4435" w:rsidRDefault="000D4435" w:rsidP="000D4435">
      <w:pPr>
        <w:widowControl w:val="0"/>
        <w:tabs>
          <w:tab w:val="left" w:pos="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44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3.Проводить обмен опытом успешной педагогической деятельности.</w:t>
      </w:r>
    </w:p>
    <w:p w:rsidR="000D4435" w:rsidRPr="000D4435" w:rsidRDefault="000D4435" w:rsidP="000D4435">
      <w:pPr>
        <w:widowControl w:val="0"/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44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4.Создавать условия для самообразования педагогов, способствовать распространению опыта работы через публикации, участие в профессиональных конкурсах.</w:t>
      </w:r>
    </w:p>
    <w:p w:rsidR="000D4435" w:rsidRPr="000D4435" w:rsidRDefault="000D4435" w:rsidP="000D4435">
      <w:pPr>
        <w:widowControl w:val="0"/>
        <w:tabs>
          <w:tab w:val="left" w:pos="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44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5.Создавать условия, позволяющие обучающимся реализовывать и развивать свои индивидуальные способности.</w:t>
      </w:r>
    </w:p>
    <w:p w:rsidR="000D4435" w:rsidRPr="000D4435" w:rsidRDefault="000D4435" w:rsidP="000D443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D4435">
        <w:rPr>
          <w:rFonts w:ascii="Times New Roman" w:eastAsia="Times New Roman" w:hAnsi="Times New Roman" w:cs="Times New Roman"/>
        </w:rPr>
        <w:t>6. Совершенствовать систему наставничества.</w:t>
      </w:r>
    </w:p>
    <w:p w:rsidR="000D4435" w:rsidRPr="000D4435" w:rsidRDefault="000D4435" w:rsidP="000D4435">
      <w:pPr>
        <w:widowControl w:val="0"/>
        <w:tabs>
          <w:tab w:val="left" w:pos="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D4435" w:rsidRPr="000D4435" w:rsidRDefault="000D4435" w:rsidP="000D4435">
      <w:pPr>
        <w:widowControl w:val="0"/>
        <w:spacing w:before="260" w:after="260" w:line="23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44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Руководитель ШМО учителей</w:t>
      </w:r>
    </w:p>
    <w:p w:rsidR="000D4435" w:rsidRPr="000D4435" w:rsidRDefault="000D4435" w:rsidP="000D4435">
      <w:pPr>
        <w:widowControl w:val="0"/>
        <w:spacing w:before="260" w:after="260" w:line="23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44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гуманитарного цикла МБОУ «СОШ № 6»                                          Е.В.Чеботарева</w:t>
      </w:r>
    </w:p>
    <w:p w:rsidR="00B94C3B" w:rsidRDefault="00B94C3B">
      <w:bookmarkStart w:id="0" w:name="_GoBack"/>
      <w:bookmarkEnd w:id="0"/>
    </w:p>
    <w:sectPr w:rsidR="00B94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D3BED"/>
    <w:multiLevelType w:val="multilevel"/>
    <w:tmpl w:val="7B5E2F6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35"/>
    <w:rsid w:val="000D4435"/>
    <w:rsid w:val="00B9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D4435"/>
    <w:pPr>
      <w:spacing w:after="0" w:line="240" w:lineRule="auto"/>
    </w:pPr>
    <w:rPr>
      <w:rFonts w:ascii="Calibri" w:eastAsia="Times New Roman" w:hAnsi="Calibri" w:cs="Times New Roman"/>
      <w:lang w:eastAsia="ru-RU"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59"/>
    <w:rsid w:val="000D4435"/>
    <w:pPr>
      <w:spacing w:after="0" w:line="240" w:lineRule="auto"/>
    </w:pPr>
    <w:rPr>
      <w:rFonts w:ascii="Calibri" w:eastAsia="Calibri" w:hAnsi="Calibri" w:cs="Times New Roman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59"/>
    <w:rsid w:val="000D4435"/>
    <w:pPr>
      <w:spacing w:after="0" w:line="240" w:lineRule="auto"/>
    </w:pPr>
    <w:rPr>
      <w:rFonts w:ascii="Calibri" w:eastAsia="Times New Roman" w:hAnsi="Calibri" w:cs="Times New Roman"/>
      <w:lang w:eastAsia="ru-RU"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D4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D4435"/>
    <w:pPr>
      <w:spacing w:after="0" w:line="240" w:lineRule="auto"/>
    </w:pPr>
    <w:rPr>
      <w:rFonts w:ascii="Calibri" w:eastAsia="Times New Roman" w:hAnsi="Calibri" w:cs="Times New Roman"/>
      <w:lang w:eastAsia="ru-RU"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59"/>
    <w:rsid w:val="000D4435"/>
    <w:pPr>
      <w:spacing w:after="0" w:line="240" w:lineRule="auto"/>
    </w:pPr>
    <w:rPr>
      <w:rFonts w:ascii="Calibri" w:eastAsia="Calibri" w:hAnsi="Calibri" w:cs="Times New Roman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59"/>
    <w:rsid w:val="000D4435"/>
    <w:pPr>
      <w:spacing w:after="0" w:line="240" w:lineRule="auto"/>
    </w:pPr>
    <w:rPr>
      <w:rFonts w:ascii="Calibri" w:eastAsia="Times New Roman" w:hAnsi="Calibri" w:cs="Times New Roman"/>
      <w:lang w:eastAsia="ru-RU"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D4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2024-06-25T08:41:00Z</dcterms:created>
  <dcterms:modified xsi:type="dcterms:W3CDTF">2024-06-25T08:41:00Z</dcterms:modified>
</cp:coreProperties>
</file>