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350" w:type="dxa"/>
        <w:tblLook w:val="04A0"/>
      </w:tblPr>
      <w:tblGrid>
        <w:gridCol w:w="941"/>
        <w:gridCol w:w="4684"/>
        <w:gridCol w:w="1230"/>
        <w:gridCol w:w="3913"/>
        <w:gridCol w:w="3327"/>
        <w:gridCol w:w="2056"/>
        <w:gridCol w:w="1199"/>
      </w:tblGrid>
      <w:tr w:rsidR="00E52935" w:rsidTr="00FA3B5C">
        <w:trPr>
          <w:gridAfter w:val="2"/>
          <w:wAfter w:w="3255" w:type="dxa"/>
        </w:trPr>
        <w:tc>
          <w:tcPr>
            <w:tcW w:w="941" w:type="dxa"/>
          </w:tcPr>
          <w:p w:rsidR="00E52935" w:rsidRDefault="00E52935" w:rsidP="001C0089"/>
        </w:tc>
        <w:tc>
          <w:tcPr>
            <w:tcW w:w="4684" w:type="dxa"/>
          </w:tcPr>
          <w:p w:rsidR="00E52935" w:rsidRDefault="00E52935" w:rsidP="001C0089">
            <w:r>
              <w:t>ТЕМА</w:t>
            </w:r>
          </w:p>
        </w:tc>
        <w:tc>
          <w:tcPr>
            <w:tcW w:w="1230" w:type="dxa"/>
          </w:tcPr>
          <w:p w:rsidR="00E52935" w:rsidRDefault="00E52935" w:rsidP="001C0089">
            <w:r>
              <w:t>ЧИСЛО</w:t>
            </w:r>
          </w:p>
        </w:tc>
        <w:tc>
          <w:tcPr>
            <w:tcW w:w="3913" w:type="dxa"/>
          </w:tcPr>
          <w:p w:rsidR="00E52935" w:rsidRDefault="00E52935" w:rsidP="001C0089"/>
        </w:tc>
        <w:tc>
          <w:tcPr>
            <w:tcW w:w="3327" w:type="dxa"/>
          </w:tcPr>
          <w:p w:rsidR="00E52935" w:rsidRDefault="00E52935" w:rsidP="001C0089"/>
        </w:tc>
      </w:tr>
      <w:tr w:rsidR="00E52935" w:rsidTr="00FA3B5C">
        <w:trPr>
          <w:gridAfter w:val="2"/>
          <w:wAfter w:w="3255" w:type="dxa"/>
        </w:trPr>
        <w:tc>
          <w:tcPr>
            <w:tcW w:w="941" w:type="dxa"/>
          </w:tcPr>
          <w:p w:rsidR="00E52935" w:rsidRDefault="00E52935" w:rsidP="00E52935">
            <w:r>
              <w:t>№ УРОКА</w:t>
            </w:r>
          </w:p>
        </w:tc>
        <w:tc>
          <w:tcPr>
            <w:tcW w:w="4684" w:type="dxa"/>
          </w:tcPr>
          <w:p w:rsidR="00E52935" w:rsidRPr="00915AD9" w:rsidRDefault="00E52935" w:rsidP="00E52935">
            <w:pPr>
              <w:shd w:val="clear" w:color="auto" w:fill="FFFFFF"/>
              <w:tabs>
                <w:tab w:val="left" w:leader="dot" w:pos="7013"/>
                <w:tab w:val="right" w:pos="7498"/>
              </w:tabs>
              <w:jc w:val="center"/>
              <w:rPr>
                <w:b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Постоянный электрический ток. 10 ч.</w:t>
            </w:r>
          </w:p>
        </w:tc>
        <w:tc>
          <w:tcPr>
            <w:tcW w:w="1230" w:type="dxa"/>
          </w:tcPr>
          <w:p w:rsidR="00E52935" w:rsidRDefault="00E52935" w:rsidP="00E52935"/>
        </w:tc>
        <w:tc>
          <w:tcPr>
            <w:tcW w:w="3913" w:type="dxa"/>
          </w:tcPr>
          <w:p w:rsidR="00E52935" w:rsidRDefault="00E52935" w:rsidP="00E52935"/>
        </w:tc>
        <w:tc>
          <w:tcPr>
            <w:tcW w:w="3327" w:type="dxa"/>
          </w:tcPr>
          <w:p w:rsidR="00E52935" w:rsidRDefault="00E52935" w:rsidP="00E52935"/>
        </w:tc>
      </w:tr>
      <w:tr w:rsidR="00E52935" w:rsidTr="00FA3B5C">
        <w:trPr>
          <w:gridAfter w:val="2"/>
          <w:wAfter w:w="3255" w:type="dxa"/>
        </w:trPr>
        <w:tc>
          <w:tcPr>
            <w:tcW w:w="941" w:type="dxa"/>
          </w:tcPr>
          <w:p w:rsidR="00E52935" w:rsidRDefault="00E52935" w:rsidP="00E52935">
            <w:r>
              <w:t>1.</w:t>
            </w:r>
          </w:p>
        </w:tc>
        <w:tc>
          <w:tcPr>
            <w:tcW w:w="4684" w:type="dxa"/>
          </w:tcPr>
          <w:p w:rsidR="00E52935" w:rsidRPr="00915AD9" w:rsidRDefault="00E52935" w:rsidP="00E52935">
            <w:pPr>
              <w:jc w:val="center"/>
              <w:rPr>
                <w:sz w:val="28"/>
                <w:szCs w:val="28"/>
              </w:rPr>
            </w:pPr>
            <w:r w:rsidRPr="0030329E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 технике безопасности в кабинете физики. Условие существования электрического тока</w:t>
            </w:r>
            <w:r w:rsidRPr="00915AD9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230" w:type="dxa"/>
          </w:tcPr>
          <w:p w:rsidR="00E52935" w:rsidRDefault="00E52935" w:rsidP="00E52935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Исторические предпосылки учения о постоянном токе. Электрический ток. Источники тока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sz w:val="28"/>
                <w:szCs w:val="28"/>
              </w:rPr>
            </w:pPr>
          </w:p>
        </w:tc>
      </w:tr>
      <w:tr w:rsidR="00E52935" w:rsidTr="00FA3B5C">
        <w:trPr>
          <w:gridAfter w:val="2"/>
          <w:wAfter w:w="3255" w:type="dxa"/>
        </w:trPr>
        <w:tc>
          <w:tcPr>
            <w:tcW w:w="941" w:type="dxa"/>
          </w:tcPr>
          <w:p w:rsidR="00E52935" w:rsidRDefault="00E52935" w:rsidP="00E52935">
            <w:r>
              <w:t>2.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Носители электрического заряда в различных средах.</w:t>
            </w:r>
          </w:p>
        </w:tc>
        <w:tc>
          <w:tcPr>
            <w:tcW w:w="1230" w:type="dxa"/>
          </w:tcPr>
          <w:p w:rsidR="00E52935" w:rsidRDefault="00E52935" w:rsidP="00E52935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Электрический ток в металлах, в растворах и расплавах электролита, в вакууме. Сверхпроводимость.</w:t>
            </w:r>
          </w:p>
        </w:tc>
        <w:tc>
          <w:tcPr>
            <w:tcW w:w="3327" w:type="dxa"/>
          </w:tcPr>
          <w:p w:rsidR="00E52935" w:rsidRPr="00F978F9" w:rsidRDefault="00731859" w:rsidP="00E5293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Знать носители электрического тока 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металлах, в растворах и расплавах электролита, в вакууме. Сверхпроводимость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Электродвижущая сила. Закон Ома для полной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цепполной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цепи.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Сторонние силы. ЭДС. Зависимость силы тока в цепи от внутреннего сопротивления источника тока и ЭДС. Закон Ома для полной цепи.</w:t>
            </w:r>
          </w:p>
        </w:tc>
        <w:tc>
          <w:tcPr>
            <w:tcW w:w="3327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уметь рассчитывать основные величины.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Сторонние силы. ЭДС. Зависимость силы тока в цепи от внутреннего сопротивления источника тока и ЭДС. Закон Ома для полной цепи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инструктаж по технике безопасности. Лабораторная работа №1 «Измерение электрического сопротивления с помощью омметра»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3913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Лабораторная работа №1 «Измерение электрического сопротивления с помощью омметра</w:t>
            </w:r>
          </w:p>
        </w:tc>
        <w:tc>
          <w:tcPr>
            <w:tcW w:w="3327" w:type="dxa"/>
          </w:tcPr>
          <w:p w:rsidR="00E52935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рассчитывать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731859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Электрические цепи с последовательным и параллельным соединением проводников.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Соединение проводников: последовательное и параллельное.</w:t>
            </w:r>
          </w:p>
        </w:tc>
        <w:tc>
          <w:tcPr>
            <w:tcW w:w="3327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Соединение проводников: последовательное и 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параллельное.</w:t>
            </w:r>
          </w:p>
        </w:tc>
      </w:tr>
      <w:tr w:rsidR="00E52935" w:rsidRPr="00F978F9" w:rsidTr="00FA3B5C">
        <w:trPr>
          <w:gridAfter w:val="2"/>
          <w:wAfter w:w="3255" w:type="dxa"/>
          <w:trHeight w:val="1461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 законов постоянного тока.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Электронагревательные приборы. Электроосветительные приборы. Термометр сопротивления. Электролиз. Закон электролиза. Химические источники тока.</w:t>
            </w:r>
          </w:p>
        </w:tc>
        <w:tc>
          <w:tcPr>
            <w:tcW w:w="3327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Электронагревательные приборы. Электроосветительные приборы. Термометр сопротивления. Электролиз. Закон электролиза. Химические источники тока.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 вакуумных приборов. Применение газовых разрядов. Применение полупроводников.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Вакуумный диод. </w:t>
            </w:r>
            <w:r w:rsidRPr="007318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Электронно-лучевая трубка. Искровой разряд. Дуговой разряд. Коронный разряд. Тлеющий разряд. Плазма. Терморезисторы. Фоторезисторы.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Полупроводниковый диод.</w:t>
            </w:r>
          </w:p>
        </w:tc>
        <w:tc>
          <w:tcPr>
            <w:tcW w:w="3327" w:type="dxa"/>
          </w:tcPr>
          <w:p w:rsidR="00E52935" w:rsidRPr="0073185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8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Вакуумный диод. Электронно-лучевая трубка. Искровой разряд. Дуговой разряд. Коронный разряд. Тлеющий разряд. Плазма. Терморезисторы. Фоторезисторы. Полупроводниковый диод.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E52935" w:rsidRPr="00F978F9" w:rsidRDefault="00E52935" w:rsidP="00BF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8. Контрольная работа№1</w:t>
            </w:r>
            <w:r w:rsidRPr="00915AD9">
              <w:rPr>
                <w:sz w:val="28"/>
                <w:szCs w:val="28"/>
              </w:rPr>
              <w:t>«Постоянный электрический ток»</w:t>
            </w:r>
          </w:p>
        </w:tc>
        <w:tc>
          <w:tcPr>
            <w:tcW w:w="1230" w:type="dxa"/>
          </w:tcPr>
          <w:p w:rsidR="00E52935" w:rsidRPr="00F978F9" w:rsidRDefault="00E52935" w:rsidP="00BF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913" w:type="dxa"/>
          </w:tcPr>
          <w:p w:rsidR="00E52935" w:rsidRPr="00F978F9" w:rsidRDefault="00731859" w:rsidP="00BF4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. Контрольная работа№1</w:t>
            </w:r>
            <w:r w:rsidRPr="00915AD9">
              <w:rPr>
                <w:sz w:val="28"/>
                <w:szCs w:val="28"/>
              </w:rPr>
              <w:t>«Постоянный электрический ток»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Взаимосвязь электрического и магнитного полей. 6 часов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Магнитное поле. Вектор магнитной индукции. Магнитное поле тока.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Закон Ампера. Сила Ампера. Правило «левой руки».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зако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на Ампера, смысл си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лы Ампера как физи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ческой величины. Применять правило «левой руки» 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оп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ределения направле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действия силы Ам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пера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Действие магнитного поля на проводник с током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Вектор магнит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индукции. Правило «бу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равчика». Линий магнитного по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ля и направления тока в проводнике.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Знать: правило «бу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равчика», вектор маг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нитной индукции. Применять данное правило для опреде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направления линий магнитного по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ля и направления тока в проводнике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Действие магнитного поля на движущиеся заряженные частицы.</w:t>
            </w:r>
          </w:p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Принцип действия электроизмерительных приборов.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движущийся заряд. Применение силы Лоренца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Уметь определять направление и модуль силы Лоренца; знать устройство циклических ускорителей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Явление электромагнитной индукции. Магнитный поток.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Правило Ленца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смысл: Правило Ленца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 электромагнитной индукции.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Электромагнит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индукция, закон электромагнитной индукции, вихревое электрическое поле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смысл: закона электромагнитной ин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дукции, вихревого электрического поля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Самоиндукция. Индуктивность.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18.10.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Явление само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индукции. Индуктивность. ЭДС самоин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дукции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Описывать и объяс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явление самоиндукции. Понимать смысл индуктив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ности. Уметь при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менять формулы при решении задач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Вихревое электрическое поле. Взаимосвязь электрического и магнитного полей.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Энергия магнит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поля. Элек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тромагнитное поле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фи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величин: энергия магнитного поля, электромаг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нитное поле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</w:t>
            </w:r>
            <w:r w:rsidRPr="00915AD9">
              <w:rPr>
                <w:sz w:val="28"/>
                <w:szCs w:val="28"/>
              </w:rPr>
              <w:t xml:space="preserve"> Взаимосвязь электрического и магнитного полей»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913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</w:t>
            </w:r>
            <w:r w:rsidRPr="00915AD9">
              <w:rPr>
                <w:sz w:val="28"/>
                <w:szCs w:val="28"/>
              </w:rPr>
              <w:t xml:space="preserve"> Взаимосвязь электрического и магнитного полей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Электромагнитные колебания и волны. 6 часов.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инструктаж по технике безопасности. Лабораторная работа №2«Измерение ЭДС и внутреннего сопротивления источника тока»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3913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Лабораторная работа №2«Измерение ЭДС и внутреннего сопротивления источника тока»</w:t>
            </w:r>
          </w:p>
        </w:tc>
        <w:tc>
          <w:tcPr>
            <w:tcW w:w="3327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уметь рассчитывать основные величины.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Свободные механические колебания.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Свободные колебания. Уравнения колебаний математического и пружин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маятников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общее уравнение колеба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систем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Гармонические колебания. Колебательный контур.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Зависимость периода и частоты коле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баний от свойств систе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общее уравнение колеба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систем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Уравнение гармонических колебаний. Зависимость периода и частоты коле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баний от свойств систе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мы. Фаза колебаний.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уравнение гармонических колебаний, формулы для расчёта периода колебаний маятников. Уметь рассчитывать полную меха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ническую энергию системы в 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любой момент времени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электромагнитных колебаний.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3913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электромагнитных колебаний.</w:t>
            </w:r>
          </w:p>
        </w:tc>
        <w:tc>
          <w:tcPr>
            <w:tcW w:w="3327" w:type="dxa"/>
          </w:tcPr>
          <w:p w:rsidR="00E52935" w:rsidRPr="00F978F9" w:rsidRDefault="00731859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уравнения вынужденных ко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лебаний малой и большой частот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Вынужденные электромагнитные колебания.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Уравнения движения для вынужденных колебаний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уравнения вынужденных ко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лебаний малой и большой частот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Переменный ток. Генератор переменного тока.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Переменный ток. Получение переменного тока.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фи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зической величины (переменный ток)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Электромагнитное поле.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Излучение и прием электромагнитных волн. Скорость электромагнитных волн. Свойства электромагнитных волн.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Определение волны; поперечные и продольные волны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волновом процессе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  <w:r w:rsidRPr="00915AD9">
              <w:rPr>
                <w:sz w:val="28"/>
                <w:szCs w:val="28"/>
              </w:rPr>
              <w:t xml:space="preserve"> Электромагнитные колебания и волны».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понятия: длина волны, скорость волны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Оптика. 8 часов.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и законы геометрической оптики.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Электромагнитная природа света. Законы распространения света.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Развитие взглядов на природу света. Геометриче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и волно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вая оптика. Определение скорости света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развитие тео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рии взглядов на при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роду света. Понимать смысл физического понятия (скорость света)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 лучей в зеркалах, призмах и линзах. Формула тонкой линзы.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Закон прелом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света. Относительный и абсолютный показатель пре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ломления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фи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зических законов: принцип Гюйгенса, 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отражения све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та. Выполнять по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изображе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в плоском зерка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ле. Решать задачи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Волновые свойства света: интерференция, дифракция, дисперсия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Фотоаппарат. Глаз. Очки.  Проекционный аппарат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принцип действия оптических приборов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Скорость света и ее экспериментальное определение.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Дисперсия света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фи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зического явления (дисперсия света). Объяснять образова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сплошного спек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тра при дисперсии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Электромагнитные волны и их применение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 xml:space="preserve">Интерференция. 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фи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зического явления: ин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терференция. Объяснять условие получения.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инструктаж по технике безопасности. Лаб. Работа№3 «Измерение показателя преломления стекла»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Выполнять измерение показателя прелом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стекла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  <w:r w:rsidRPr="00915AD9">
              <w:rPr>
                <w:spacing w:val="-16"/>
                <w:sz w:val="28"/>
                <w:szCs w:val="28"/>
              </w:rPr>
              <w:t>: «Оптика</w:t>
            </w:r>
            <w:r w:rsidRPr="00915AD9">
              <w:rPr>
                <w:sz w:val="28"/>
                <w:szCs w:val="28"/>
              </w:rPr>
              <w:t>».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Основы специальной теории относительности.5 часов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Электродинамика и принцип относительности.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Постулаты тео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рии отно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сительности Эйнштейна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постулаты тео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рии относительности Эйнштейна</w:t>
            </w: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Постулаты специальной теории 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относительности.</w:t>
            </w:r>
          </w:p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24.01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формулы преобразования данных 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параметров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35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684" w:type="dxa"/>
          </w:tcPr>
          <w:p w:rsidR="00E52935" w:rsidRPr="00F978F9" w:rsidRDefault="00E52935" w:rsidP="00E52935">
            <w:pPr>
              <w:shd w:val="clear" w:color="auto" w:fill="FFFFFF"/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Элементы релятивистской динамики.</w:t>
            </w:r>
          </w:p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Взаимосвязь массы и энергии</w:t>
            </w:r>
          </w:p>
        </w:tc>
        <w:tc>
          <w:tcPr>
            <w:tcW w:w="1230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3913" w:type="dxa"/>
          </w:tcPr>
          <w:p w:rsidR="00E52935" w:rsidRPr="00F978F9" w:rsidRDefault="00E52935" w:rsidP="00E5293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Знать закон взаимо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связи массы и энер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гии, понятие «энер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гия покоя»</w:t>
            </w:r>
          </w:p>
        </w:tc>
        <w:tc>
          <w:tcPr>
            <w:tcW w:w="3327" w:type="dxa"/>
          </w:tcPr>
          <w:p w:rsidR="00E52935" w:rsidRPr="00F978F9" w:rsidRDefault="00E52935" w:rsidP="00E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по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 «релятивист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динамика». Знать зависимость массы от скорости</w:t>
            </w: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7B42" w:rsidRPr="00915AD9" w:rsidRDefault="008B7B42" w:rsidP="008B7B42">
            <w:pPr>
              <w:shd w:val="clear" w:color="auto" w:fill="FFFFFF"/>
              <w:tabs>
                <w:tab w:val="left" w:leader="dot" w:pos="6970"/>
              </w:tabs>
              <w:jc w:val="center"/>
              <w:rPr>
                <w:b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Элементы квантовой физики и астрофизики.  28 часов.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8B7B42" w:rsidRPr="00F978F9" w:rsidRDefault="008B7B42" w:rsidP="008B7B4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7B42" w:rsidRPr="00915AD9" w:rsidRDefault="008B7B42" w:rsidP="008B7B42">
            <w:pPr>
              <w:shd w:val="clear" w:color="auto" w:fill="FFFFFF"/>
              <w:tabs>
                <w:tab w:val="left" w:leader="dot" w:pos="6970"/>
              </w:tabs>
              <w:jc w:val="center"/>
              <w:rPr>
                <w:b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Фотоэффект. 6 часов.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8B7B42" w:rsidRPr="00F978F9" w:rsidRDefault="008B7B42" w:rsidP="008B7B4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00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84" w:type="dxa"/>
          </w:tcPr>
          <w:p w:rsidR="008B7B42" w:rsidRPr="00915AD9" w:rsidRDefault="008B7B42" w:rsidP="008B7B42">
            <w:pPr>
              <w:shd w:val="clear" w:color="auto" w:fill="FFFFFF"/>
              <w:tabs>
                <w:tab w:val="left" w:leader="dot" w:pos="6970"/>
              </w:tabs>
              <w:jc w:val="center"/>
              <w:rPr>
                <w:b/>
                <w:sz w:val="28"/>
                <w:szCs w:val="28"/>
              </w:rPr>
            </w:pPr>
            <w:r w:rsidRPr="00915AD9">
              <w:rPr>
                <w:sz w:val="28"/>
                <w:szCs w:val="28"/>
              </w:rPr>
              <w:t>Гипотеза Планка о квантах. Фотоэффект. Законы фотоэффекта.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Фотоэффект. Законы фотоэффекта.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Уравнение Эйнштейна для фотоэффекта</w:t>
            </w:r>
          </w:p>
        </w:tc>
        <w:tc>
          <w:tcPr>
            <w:tcW w:w="3327" w:type="dxa"/>
          </w:tcPr>
          <w:p w:rsidR="008B7B42" w:rsidRPr="00F978F9" w:rsidRDefault="008B7B42" w:rsidP="0022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056" w:type="dxa"/>
          </w:tcPr>
          <w:p w:rsidR="008B7B42" w:rsidRPr="00F978F9" w:rsidRDefault="008B7B42" w:rsidP="0022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Фотон. Фотоэлементы.</w:t>
            </w:r>
          </w:p>
        </w:tc>
        <w:tc>
          <w:tcPr>
            <w:tcW w:w="1199" w:type="dxa"/>
          </w:tcPr>
          <w:p w:rsidR="008B7B42" w:rsidRPr="00F978F9" w:rsidRDefault="008B7B42" w:rsidP="0022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7.02</w:t>
            </w: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D9">
              <w:rPr>
                <w:sz w:val="28"/>
                <w:szCs w:val="28"/>
              </w:rPr>
              <w:t>Фотон. Фотоэлементы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Корпускулярно-волновой дуализм.</w:t>
            </w:r>
            <w:r w:rsidRPr="00915AD9">
              <w:rPr>
                <w:sz w:val="28"/>
                <w:szCs w:val="28"/>
              </w:rPr>
              <w:t xml:space="preserve"> Гипотеза де Бройля о волновых свойствах частиц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корпускулярные и волновые свойства света. Объясняют условия свой</w:t>
            </w:r>
            <w:proofErr w:type="gramStart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 св</w:t>
            </w:r>
            <w:proofErr w:type="gramEnd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ета.</w:t>
            </w: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Понимать смысл яв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внешнего фо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тоэффекта. Знать за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коны фотоэффекта, уравнение Эйнштейна для фотоэффекта. Объяснять законы фотоэффекта с кван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softHyphen/>
              <w:t>товой точки зрения</w:t>
            </w: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5AD9">
              <w:rPr>
                <w:sz w:val="28"/>
                <w:szCs w:val="28"/>
              </w:rPr>
              <w:t>Давление света. Соотношение неопределенностей Гейзенберга.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8B7B42" w:rsidRPr="00F978F9" w:rsidRDefault="008B7B42" w:rsidP="008B7B42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84" w:type="dxa"/>
          </w:tcPr>
          <w:p w:rsidR="008B7B42" w:rsidRPr="00915AD9" w:rsidRDefault="008B7B42" w:rsidP="008B7B42">
            <w:pPr>
              <w:spacing w:after="225"/>
              <w:ind w:left="-1276" w:firstLine="1276"/>
              <w:rPr>
                <w:sz w:val="28"/>
                <w:szCs w:val="28"/>
              </w:rPr>
            </w:pPr>
            <w:r w:rsidRPr="00915AD9">
              <w:rPr>
                <w:sz w:val="28"/>
                <w:szCs w:val="28"/>
              </w:rPr>
              <w:t xml:space="preserve">Решение задач по теме </w:t>
            </w:r>
            <w:r w:rsidRPr="00915AD9">
              <w:rPr>
                <w:sz w:val="28"/>
                <w:szCs w:val="28"/>
              </w:rPr>
              <w:lastRenderedPageBreak/>
              <w:t>«Фотоэффект»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8B7B42" w:rsidRPr="00F978F9" w:rsidRDefault="008B7B42" w:rsidP="008B7B42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7B42" w:rsidRPr="00915AD9" w:rsidRDefault="008B7B42" w:rsidP="008B7B42">
            <w:pPr>
              <w:spacing w:after="225"/>
              <w:ind w:left="-1276" w:firstLine="1276"/>
              <w:rPr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Строение атомов. 5 часов.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8B7B42" w:rsidRPr="00F978F9" w:rsidRDefault="008B7B42" w:rsidP="008B7B42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Опыты Резерфорда. Строение атома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строение</w:t>
            </w: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Квантовые постулаты Бора.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противоречия планетарной модели атома, постулаты Бора, опыты Франка и Герца, границы применимости модели атома Резерфорда-Бора.</w:t>
            </w: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Спектры испускания и поглощения. Лазеры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теоретические следствия теории Бора, виды спектров, спектральные закономерности.</w:t>
            </w: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инструктаж по технике безопасности. Лабораторная работа №4«Наблюдение линейчатых спектров»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  <w:r w:rsidRPr="00915AD9">
              <w:rPr>
                <w:sz w:val="28"/>
                <w:szCs w:val="28"/>
              </w:rPr>
              <w:t xml:space="preserve"> Фотоэффект».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D9">
              <w:rPr>
                <w:b/>
                <w:sz w:val="28"/>
                <w:szCs w:val="28"/>
              </w:rPr>
              <w:t>Атомное ядро  11 часов.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Радиоактивность. Состав атомного ядра.</w:t>
            </w:r>
            <w:r w:rsidR="00FA3B5C" w:rsidRPr="00915AD9">
              <w:rPr>
                <w:sz w:val="28"/>
                <w:szCs w:val="28"/>
              </w:rPr>
              <w:t xml:space="preserve"> Протонно-нейтронная модель ядра.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Знают состав радиоактивного излучения,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протонно-нейтроннаю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модель ядра.</w:t>
            </w: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42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684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Ядерные силы. Энергия связи атомных ядер</w:t>
            </w:r>
            <w:r w:rsidR="00FA3B5C"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Дефект масс.</w:t>
            </w:r>
          </w:p>
        </w:tc>
        <w:tc>
          <w:tcPr>
            <w:tcW w:w="1230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913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Умеют производить расчет энергии связи атомных ядер.</w:t>
            </w:r>
          </w:p>
        </w:tc>
        <w:tc>
          <w:tcPr>
            <w:tcW w:w="3327" w:type="dxa"/>
          </w:tcPr>
          <w:p w:rsidR="008B7B42" w:rsidRPr="00F978F9" w:rsidRDefault="008B7B42" w:rsidP="008B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84" w:type="dxa"/>
          </w:tcPr>
          <w:p w:rsidR="00FA3B5C" w:rsidRPr="00915AD9" w:rsidRDefault="00FA3B5C" w:rsidP="00FA3B5C">
            <w:pPr>
              <w:shd w:val="clear" w:color="auto" w:fill="FFFFFF"/>
              <w:tabs>
                <w:tab w:val="left" w:leader="dot" w:pos="6989"/>
              </w:tabs>
              <w:rPr>
                <w:sz w:val="28"/>
                <w:szCs w:val="28"/>
              </w:rPr>
            </w:pPr>
            <w:r w:rsidRPr="00915AD9">
              <w:rPr>
                <w:sz w:val="28"/>
                <w:szCs w:val="28"/>
              </w:rPr>
              <w:t>Радиоактивные превращения. Закон радиоактивного распада.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Знают закон радиоактивного распада. Характеризуют 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входящие величины. Описывают серию радиоактивных превращений.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4684" w:type="dxa"/>
          </w:tcPr>
          <w:p w:rsidR="00FA3B5C" w:rsidRPr="00915AD9" w:rsidRDefault="00FA3B5C" w:rsidP="00FA3B5C">
            <w:pPr>
              <w:shd w:val="clear" w:color="auto" w:fill="FFFFFF"/>
              <w:tabs>
                <w:tab w:val="left" w:leader="dot" w:pos="6974"/>
              </w:tabs>
              <w:rPr>
                <w:sz w:val="28"/>
                <w:szCs w:val="28"/>
              </w:rPr>
            </w:pPr>
            <w:r w:rsidRPr="00915AD9">
              <w:rPr>
                <w:sz w:val="28"/>
                <w:szCs w:val="28"/>
              </w:rPr>
              <w:t>Ядерные реакции. Энергетический выход ядерных реакций.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Приводят примеры реакции деления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4" w:type="dxa"/>
          </w:tcPr>
          <w:p w:rsidR="00FA3B5C" w:rsidRPr="00915AD9" w:rsidRDefault="00FA3B5C" w:rsidP="00FA3B5C">
            <w:pPr>
              <w:shd w:val="clear" w:color="auto" w:fill="FFFFFF"/>
              <w:tabs>
                <w:tab w:val="left" w:leader="dot" w:pos="6974"/>
              </w:tabs>
              <w:rPr>
                <w:sz w:val="28"/>
                <w:szCs w:val="28"/>
              </w:rPr>
            </w:pPr>
            <w:r w:rsidRPr="00915AD9">
              <w:rPr>
                <w:sz w:val="28"/>
                <w:szCs w:val="28"/>
              </w:rPr>
              <w:t>Решение задач по теме «Энергетический выход ядерных реакций».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Деление ядра урана. Цепная реакция.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условия, необходимые для развития цепной реакции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Ядерная энергетика.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Перечисляют и объясняют процессы в ядерном реакторе.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Биологическое действие радиоактивных излучений. Доза излучения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биологическое действие радиоактивных излучений. Приводить примеры по дозам поглощенного излучения.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Элементарные частицы. Фундаментальные взаимодействия.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элементарные частицы, фундаментальные взаимодействия, классы элементарных частиц.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№6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Атомноеяяядро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FA3B5C" w:rsidRPr="00FA3B5C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A3B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Элементы астрофизики 6часов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Солнечная система.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Знают понятия: планета, астероид, комета, метеор и </w:t>
            </w: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метеорит, строение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Внутреннее строение Солнца.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источник энергии Солнца.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Звезды и источники их энергии.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источники энергии звезд.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Галактика. Типы галактик.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строение нашей Галактики. Имеют представление о других галактиках.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Современные представления о происхождении и эволюции Солнца и звезд.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Знают строение и эволюцию </w:t>
            </w:r>
            <w:proofErr w:type="spellStart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ВселеннойВселенной</w:t>
            </w:r>
            <w:proofErr w:type="spellEnd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Вселенная.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закон Хаббла и модель «горячей Вселенной»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Применимость законов физики для объяснения природы небесных тел.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Знают роль астрономии в познании природы. </w:t>
            </w:r>
            <w:proofErr w:type="gramStart"/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Имеют представление о естественнонаучной картины мира.</w:t>
            </w:r>
            <w:proofErr w:type="gramEnd"/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Пространственные масштабы наблюдаемой Вселенной.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основные законы. Умеют решать задачи.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FA3B5C" w:rsidRPr="00FA3B5C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A3B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Повторение 5 часов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Классическая механика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основные законы. Умеют решать задачи.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Молекулярная физика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основные законы. Умеют решать задачи.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Электродинамика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основные законы. Умеют решать задачи.</w:t>
            </w: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B5C" w:rsidRPr="00F978F9" w:rsidTr="00FA3B5C">
        <w:trPr>
          <w:gridAfter w:val="2"/>
          <w:wAfter w:w="3255" w:type="dxa"/>
        </w:trPr>
        <w:tc>
          <w:tcPr>
            <w:tcW w:w="941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Контрольных работ -6 </w:t>
            </w:r>
          </w:p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Лабораторных работ - 4</w:t>
            </w:r>
          </w:p>
        </w:tc>
        <w:tc>
          <w:tcPr>
            <w:tcW w:w="1230" w:type="dxa"/>
          </w:tcPr>
          <w:p w:rsidR="00FA3B5C" w:rsidRPr="00F978F9" w:rsidRDefault="00FA3B5C" w:rsidP="00FA3B5C">
            <w:pPr>
              <w:spacing w:after="225"/>
              <w:ind w:left="-1276" w:firstLine="1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FA3B5C" w:rsidRPr="00F978F9" w:rsidRDefault="00FA3B5C" w:rsidP="00FA3B5C">
            <w:pPr>
              <w:spacing w:after="225"/>
              <w:ind w:left="-1276" w:firstLine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FA3B5C" w:rsidRPr="00F978F9" w:rsidRDefault="00FA3B5C" w:rsidP="00FA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BD0" w:rsidRPr="00F978F9" w:rsidRDefault="00282BD0" w:rsidP="001C0089">
      <w:pPr>
        <w:rPr>
          <w:rFonts w:ascii="Times New Roman" w:hAnsi="Times New Roman" w:cs="Times New Roman"/>
          <w:sz w:val="28"/>
          <w:szCs w:val="28"/>
        </w:rPr>
      </w:pPr>
    </w:p>
    <w:sectPr w:rsidR="00282BD0" w:rsidRPr="00F978F9" w:rsidSect="00E5293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089"/>
    <w:rsid w:val="00063E49"/>
    <w:rsid w:val="000F66CA"/>
    <w:rsid w:val="001C0089"/>
    <w:rsid w:val="00282BD0"/>
    <w:rsid w:val="0030329E"/>
    <w:rsid w:val="00321AE2"/>
    <w:rsid w:val="00511BF5"/>
    <w:rsid w:val="0073113F"/>
    <w:rsid w:val="00731859"/>
    <w:rsid w:val="007D12A8"/>
    <w:rsid w:val="008B7B42"/>
    <w:rsid w:val="00AA0559"/>
    <w:rsid w:val="00B2647F"/>
    <w:rsid w:val="00DE0E18"/>
    <w:rsid w:val="00E52935"/>
    <w:rsid w:val="00F978F9"/>
    <w:rsid w:val="00FA3B5C"/>
    <w:rsid w:val="00FC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2018-09-17T19:27:00Z</cp:lastPrinted>
  <dcterms:created xsi:type="dcterms:W3CDTF">2018-09-13T17:11:00Z</dcterms:created>
  <dcterms:modified xsi:type="dcterms:W3CDTF">2018-09-20T06:10:00Z</dcterms:modified>
</cp:coreProperties>
</file>