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EC8EC" w14:textId="77777777" w:rsidR="00AF5984" w:rsidRPr="00860E98" w:rsidRDefault="00AD4083" w:rsidP="00AD4083">
      <w:pPr>
        <w:shd w:val="clear" w:color="auto" w:fill="FFFFFF"/>
        <w:ind w:firstLine="5387"/>
        <w:jc w:val="both"/>
      </w:pPr>
      <w:r w:rsidRPr="00860E98"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137"/>
        <w:gridCol w:w="3138"/>
        <w:gridCol w:w="3138"/>
      </w:tblGrid>
      <w:tr w:rsidR="00AF5984" w14:paraId="77B2538A" w14:textId="77777777" w:rsidTr="00AF5984">
        <w:trPr>
          <w:jc w:val="center"/>
        </w:trPr>
        <w:tc>
          <w:tcPr>
            <w:tcW w:w="3137" w:type="dxa"/>
          </w:tcPr>
          <w:p w14:paraId="387B9F0D" w14:textId="77777777" w:rsidR="00AF5984" w:rsidRDefault="00AF5984" w:rsidP="00AF5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984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 Совета родителей МБОУ «СОШ №6»</w:t>
            </w:r>
          </w:p>
          <w:p w14:paraId="00A02A2D" w14:textId="4191375B" w:rsidR="00AF5984" w:rsidRPr="00AF5984" w:rsidRDefault="00AF5984" w:rsidP="00AF5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№1 от 18.01.2021 г.</w:t>
            </w:r>
          </w:p>
        </w:tc>
        <w:tc>
          <w:tcPr>
            <w:tcW w:w="3138" w:type="dxa"/>
          </w:tcPr>
          <w:p w14:paraId="09B3B80D" w14:textId="4C6E4CD3" w:rsidR="00AF5984" w:rsidRPr="00AF5984" w:rsidRDefault="00AF5984" w:rsidP="00AF5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984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СОГЛАСОВАНО на заседании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Управляющего совета </w:t>
            </w:r>
            <w:r w:rsidRPr="00AF5984">
              <w:rPr>
                <w:rFonts w:ascii="Times New Roman" w:hAnsi="Times New Roman" w:cs="Times New Roman"/>
                <w:sz w:val="28"/>
                <w:szCs w:val="28"/>
              </w:rPr>
              <w:t>МБОУ «СОШ №6»</w:t>
            </w:r>
          </w:p>
          <w:p w14:paraId="1B7EB16E" w14:textId="077E68C2" w:rsidR="00AF5984" w:rsidRPr="00AF5984" w:rsidRDefault="00AF5984" w:rsidP="00AF5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984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№1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AF5984">
              <w:rPr>
                <w:rFonts w:ascii="Times New Roman" w:hAnsi="Times New Roman" w:cs="Times New Roman"/>
                <w:sz w:val="28"/>
                <w:szCs w:val="28"/>
              </w:rPr>
              <w:t>.01.2021 г.</w:t>
            </w:r>
          </w:p>
        </w:tc>
        <w:tc>
          <w:tcPr>
            <w:tcW w:w="3138" w:type="dxa"/>
          </w:tcPr>
          <w:p w14:paraId="1E6D7D72" w14:textId="05939CB1" w:rsidR="00AF5984" w:rsidRPr="00AF5984" w:rsidRDefault="00AF5984" w:rsidP="00AF5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5984">
              <w:rPr>
                <w:rFonts w:ascii="Times New Roman" w:hAnsi="Times New Roman" w:cs="Times New Roman"/>
                <w:sz w:val="28"/>
                <w:szCs w:val="28"/>
              </w:rPr>
              <w:t>Утверджено</w:t>
            </w:r>
            <w:proofErr w:type="spellEnd"/>
            <w:r w:rsidRPr="00AF5984"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 педагогического совета МБОУ «СОШ №6»</w:t>
            </w:r>
          </w:p>
          <w:p w14:paraId="66697B76" w14:textId="740699E1" w:rsidR="00AF5984" w:rsidRPr="00AF5984" w:rsidRDefault="00AF5984" w:rsidP="00AF5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984">
              <w:rPr>
                <w:rFonts w:ascii="Times New Roman" w:hAnsi="Times New Roman" w:cs="Times New Roman"/>
                <w:sz w:val="28"/>
                <w:szCs w:val="28"/>
              </w:rPr>
              <w:t>Протокол №1 от 25.01.2021 г.</w:t>
            </w:r>
          </w:p>
        </w:tc>
      </w:tr>
    </w:tbl>
    <w:p w14:paraId="5897AE6F" w14:textId="351C0CE0" w:rsidR="00AF5984" w:rsidRDefault="00AD4083" w:rsidP="00AD4083">
      <w:pPr>
        <w:shd w:val="clear" w:color="auto" w:fill="FFFFFF"/>
        <w:ind w:firstLine="5387"/>
        <w:jc w:val="both"/>
      </w:pPr>
      <w:r w:rsidRPr="00860E98">
        <w:t xml:space="preserve">   </w:t>
      </w:r>
    </w:p>
    <w:p w14:paraId="350EC0C8" w14:textId="77777777" w:rsidR="00AF5984" w:rsidRDefault="00AF5984" w:rsidP="00AD4083">
      <w:pPr>
        <w:shd w:val="clear" w:color="auto" w:fill="FFFFFF"/>
        <w:ind w:firstLine="5387"/>
        <w:jc w:val="both"/>
      </w:pPr>
    </w:p>
    <w:p w14:paraId="42B18662" w14:textId="14D3497D" w:rsidR="00DC28E6" w:rsidRDefault="00EC39B2" w:rsidP="00AF5984">
      <w:pPr>
        <w:pStyle w:val="1"/>
        <w:spacing w:after="0"/>
        <w:jc w:val="center"/>
      </w:pPr>
      <w:r>
        <w:rPr>
          <w:b/>
          <w:bCs/>
        </w:rPr>
        <w:t>ПОЛОЖЕНИЕ</w:t>
      </w:r>
      <w:r w:rsidR="00620FD5">
        <w:rPr>
          <w:b/>
          <w:bCs/>
        </w:rPr>
        <w:t xml:space="preserve"> МБОУ «СОШ № 6»</w:t>
      </w:r>
    </w:p>
    <w:p w14:paraId="2F7D2B14" w14:textId="77777777" w:rsidR="00DC28E6" w:rsidRDefault="00EC39B2">
      <w:pPr>
        <w:pStyle w:val="1"/>
        <w:spacing w:after="300"/>
        <w:jc w:val="center"/>
      </w:pPr>
      <w:r>
        <w:rPr>
          <w:b/>
          <w:bCs/>
        </w:rPr>
        <w:t>О ШКОЛЬНОМ МЕТОДИЧЕСКОМ ОБЪЕДИНЕНИИ</w:t>
      </w:r>
    </w:p>
    <w:p w14:paraId="6FEA710F" w14:textId="77777777" w:rsidR="00DC28E6" w:rsidRDefault="00EC39B2">
      <w:pPr>
        <w:pStyle w:val="11"/>
        <w:keepNext/>
        <w:keepLines/>
        <w:numPr>
          <w:ilvl w:val="0"/>
          <w:numId w:val="1"/>
        </w:numPr>
        <w:tabs>
          <w:tab w:val="left" w:pos="368"/>
        </w:tabs>
        <w:spacing w:after="300"/>
      </w:pPr>
      <w:bookmarkStart w:id="0" w:name="bookmark2"/>
      <w:bookmarkStart w:id="1" w:name="bookmark0"/>
      <w:bookmarkStart w:id="2" w:name="bookmark1"/>
      <w:bookmarkStart w:id="3" w:name="bookmark3"/>
      <w:bookmarkEnd w:id="0"/>
      <w:r>
        <w:t>Общие положения</w:t>
      </w:r>
      <w:bookmarkEnd w:id="1"/>
      <w:bookmarkEnd w:id="2"/>
      <w:bookmarkEnd w:id="3"/>
    </w:p>
    <w:p w14:paraId="100041A4" w14:textId="23E57229" w:rsidR="00DC28E6" w:rsidRDefault="00EC39B2">
      <w:pPr>
        <w:pStyle w:val="1"/>
        <w:numPr>
          <w:ilvl w:val="1"/>
          <w:numId w:val="1"/>
        </w:numPr>
        <w:tabs>
          <w:tab w:val="left" w:pos="634"/>
        </w:tabs>
        <w:spacing w:after="0"/>
        <w:jc w:val="both"/>
      </w:pPr>
      <w:bookmarkStart w:id="4" w:name="bookmark4"/>
      <w:bookmarkEnd w:id="4"/>
      <w:r>
        <w:t>Школьное методическое объединение (ШМО) является структурным подразделением методической службы</w:t>
      </w:r>
      <w:r w:rsidR="00620FD5">
        <w:t xml:space="preserve"> МБОУ «СОШ №6»</w:t>
      </w:r>
      <w:r>
        <w:t>, объединяющим учителей по предметам, образовательным областям, видам воспитательной работы (классных руководителей, воспитателей, наставников и др.).</w:t>
      </w:r>
    </w:p>
    <w:p w14:paraId="74E2E759" w14:textId="77777777" w:rsidR="00DC28E6" w:rsidRDefault="00EC39B2">
      <w:pPr>
        <w:pStyle w:val="1"/>
        <w:numPr>
          <w:ilvl w:val="1"/>
          <w:numId w:val="1"/>
        </w:numPr>
        <w:tabs>
          <w:tab w:val="left" w:pos="634"/>
        </w:tabs>
        <w:spacing w:after="0"/>
        <w:jc w:val="both"/>
      </w:pPr>
      <w:bookmarkStart w:id="5" w:name="bookmark5"/>
      <w:bookmarkEnd w:id="5"/>
      <w:r>
        <w:t>ШМО создается при наличии не менее трех учителей, преподающих один учебный предмет (дисциплины одной образовательной области), в состав ШМО могут входить учителя смежных дисциплин</w:t>
      </w:r>
    </w:p>
    <w:p w14:paraId="3FD23911" w14:textId="77777777" w:rsidR="00DC28E6" w:rsidRDefault="00EC39B2">
      <w:pPr>
        <w:pStyle w:val="1"/>
        <w:numPr>
          <w:ilvl w:val="1"/>
          <w:numId w:val="1"/>
        </w:numPr>
        <w:tabs>
          <w:tab w:val="left" w:pos="634"/>
          <w:tab w:val="left" w:pos="4968"/>
        </w:tabs>
        <w:spacing w:after="0"/>
        <w:jc w:val="both"/>
      </w:pPr>
      <w:bookmarkStart w:id="6" w:name="bookmark6"/>
      <w:bookmarkEnd w:id="6"/>
      <w:r>
        <w:t>ШМО возглавляется</w:t>
      </w:r>
      <w:r>
        <w:tab/>
        <w:t>учителем-предметником (классным</w:t>
      </w:r>
    </w:p>
    <w:p w14:paraId="7EE42534" w14:textId="6DCC8D5D" w:rsidR="00DC28E6" w:rsidRDefault="00EC39B2">
      <w:pPr>
        <w:pStyle w:val="1"/>
        <w:spacing w:after="0"/>
        <w:jc w:val="both"/>
      </w:pPr>
      <w:r>
        <w:t>руководителем) высшей или первой категории, назначаемым директором</w:t>
      </w:r>
      <w:r w:rsidR="00D7789E">
        <w:t xml:space="preserve"> МБОУ «СОШ № 6»</w:t>
      </w:r>
      <w:r>
        <w:t>.</w:t>
      </w:r>
    </w:p>
    <w:p w14:paraId="1174288A" w14:textId="3253EADB" w:rsidR="00DC28E6" w:rsidRDefault="00EC39B2">
      <w:pPr>
        <w:pStyle w:val="1"/>
        <w:numPr>
          <w:ilvl w:val="1"/>
          <w:numId w:val="1"/>
        </w:numPr>
        <w:tabs>
          <w:tab w:val="left" w:pos="634"/>
        </w:tabs>
        <w:spacing w:after="0"/>
        <w:jc w:val="both"/>
      </w:pPr>
      <w:bookmarkStart w:id="7" w:name="bookmark7"/>
      <w:bookmarkEnd w:id="7"/>
      <w:r>
        <w:t>Количество ШМО и их численность определяются исходя из необходимости комплексного решения задач, поставленных перед</w:t>
      </w:r>
      <w:r w:rsidR="00D7789E">
        <w:t xml:space="preserve"> МБОУ «СОШ №6</w:t>
      </w:r>
      <w:proofErr w:type="gramStart"/>
      <w:r w:rsidR="00D7789E">
        <w:t xml:space="preserve">» </w:t>
      </w:r>
      <w:r>
        <w:t>,</w:t>
      </w:r>
      <w:proofErr w:type="gramEnd"/>
      <w:r>
        <w:t xml:space="preserve"> и утверждаются приказом директора.</w:t>
      </w:r>
    </w:p>
    <w:p w14:paraId="3043F84C" w14:textId="77777777" w:rsidR="00DC28E6" w:rsidRDefault="00EC39B2">
      <w:pPr>
        <w:pStyle w:val="1"/>
        <w:numPr>
          <w:ilvl w:val="1"/>
          <w:numId w:val="1"/>
        </w:numPr>
        <w:tabs>
          <w:tab w:val="left" w:pos="634"/>
        </w:tabs>
        <w:spacing w:after="0"/>
        <w:jc w:val="both"/>
      </w:pPr>
      <w:bookmarkStart w:id="8" w:name="bookmark8"/>
      <w:bookmarkEnd w:id="8"/>
      <w:r>
        <w:t>ШМО могут быть общешкольными или, при необходимости, дифференцированными по уровням обучения.</w:t>
      </w:r>
    </w:p>
    <w:p w14:paraId="3A993DFF" w14:textId="77777777" w:rsidR="00DC28E6" w:rsidRDefault="00EC39B2">
      <w:pPr>
        <w:pStyle w:val="1"/>
        <w:numPr>
          <w:ilvl w:val="1"/>
          <w:numId w:val="1"/>
        </w:numPr>
        <w:tabs>
          <w:tab w:val="left" w:pos="634"/>
        </w:tabs>
        <w:spacing w:after="0"/>
        <w:jc w:val="both"/>
      </w:pPr>
      <w:bookmarkStart w:id="9" w:name="bookmark9"/>
      <w:bookmarkEnd w:id="9"/>
      <w:r>
        <w:t>Деятельность ШМО основывается на педагогическом анализе, прогнозировании и планировании в соответствии с образовательной программой, решениями педагогического совета, годовым планом работы, рекомендациями муниципальной методической службы.</w:t>
      </w:r>
    </w:p>
    <w:p w14:paraId="23EC36EE" w14:textId="77777777" w:rsidR="00DC28E6" w:rsidRDefault="00EC39B2">
      <w:pPr>
        <w:pStyle w:val="1"/>
        <w:numPr>
          <w:ilvl w:val="1"/>
          <w:numId w:val="1"/>
        </w:numPr>
        <w:tabs>
          <w:tab w:val="left" w:pos="634"/>
        </w:tabs>
        <w:spacing w:after="400"/>
        <w:jc w:val="both"/>
      </w:pPr>
      <w:bookmarkStart w:id="10" w:name="bookmark10"/>
      <w:bookmarkEnd w:id="10"/>
      <w:r>
        <w:t>Основные направления деятельности, содержание, формы и методы работы ШМО определяются его членами в соответствии с целями и задачами образовательной организации.</w:t>
      </w:r>
    </w:p>
    <w:p w14:paraId="38041364" w14:textId="77777777" w:rsidR="00DC28E6" w:rsidRDefault="00EC39B2">
      <w:pPr>
        <w:pStyle w:val="11"/>
        <w:keepNext/>
        <w:keepLines/>
        <w:numPr>
          <w:ilvl w:val="0"/>
          <w:numId w:val="1"/>
        </w:numPr>
        <w:tabs>
          <w:tab w:val="left" w:pos="392"/>
        </w:tabs>
      </w:pPr>
      <w:bookmarkStart w:id="11" w:name="bookmark13"/>
      <w:bookmarkStart w:id="12" w:name="bookmark11"/>
      <w:bookmarkStart w:id="13" w:name="bookmark12"/>
      <w:bookmarkStart w:id="14" w:name="bookmark14"/>
      <w:bookmarkEnd w:id="11"/>
      <w:r>
        <w:t>Цели и задачи деятельности</w:t>
      </w:r>
      <w:bookmarkEnd w:id="12"/>
      <w:bookmarkEnd w:id="13"/>
      <w:bookmarkEnd w:id="14"/>
    </w:p>
    <w:p w14:paraId="0F68AF62" w14:textId="77777777" w:rsidR="00DC28E6" w:rsidRDefault="00EC39B2">
      <w:pPr>
        <w:pStyle w:val="1"/>
        <w:numPr>
          <w:ilvl w:val="1"/>
          <w:numId w:val="1"/>
        </w:numPr>
        <w:tabs>
          <w:tab w:val="left" w:pos="634"/>
        </w:tabs>
        <w:jc w:val="both"/>
      </w:pPr>
      <w:bookmarkStart w:id="15" w:name="bookmark15"/>
      <w:bookmarkEnd w:id="15"/>
      <w:r>
        <w:t>Целью деятельности ШМО является создание условий, направленных на повышение профессиональной компетентности педагогов, способствующих повышению качества образования.</w:t>
      </w:r>
    </w:p>
    <w:p w14:paraId="3E1D0417" w14:textId="77777777" w:rsidR="00DC28E6" w:rsidRDefault="00EC39B2">
      <w:pPr>
        <w:pStyle w:val="1"/>
        <w:numPr>
          <w:ilvl w:val="1"/>
          <w:numId w:val="1"/>
        </w:numPr>
        <w:tabs>
          <w:tab w:val="left" w:pos="634"/>
        </w:tabs>
        <w:jc w:val="both"/>
      </w:pPr>
      <w:bookmarkStart w:id="16" w:name="bookmark16"/>
      <w:bookmarkEnd w:id="16"/>
      <w:r>
        <w:t>Деятельность ШМО направлена на выполнение следующих задач:</w:t>
      </w:r>
    </w:p>
    <w:p w14:paraId="7A32B6C0" w14:textId="77777777" w:rsidR="00DC28E6" w:rsidRDefault="00EC39B2">
      <w:pPr>
        <w:pStyle w:val="1"/>
        <w:spacing w:after="200"/>
        <w:jc w:val="both"/>
      </w:pPr>
      <w:r>
        <w:t xml:space="preserve">- обеспечивает освоение ключевых компетенций педагогическими работниками в соответствии с требованиями профессионального стандарта </w:t>
      </w:r>
      <w:r>
        <w:lastRenderedPageBreak/>
        <w:t>«Педагог»;</w:t>
      </w:r>
    </w:p>
    <w:p w14:paraId="0699E023" w14:textId="77777777" w:rsidR="00DC28E6" w:rsidRDefault="00EC39B2">
      <w:pPr>
        <w:pStyle w:val="1"/>
        <w:numPr>
          <w:ilvl w:val="0"/>
          <w:numId w:val="2"/>
        </w:numPr>
        <w:tabs>
          <w:tab w:val="left" w:pos="277"/>
        </w:tabs>
        <w:jc w:val="both"/>
      </w:pPr>
      <w:bookmarkStart w:id="17" w:name="bookmark17"/>
      <w:bookmarkEnd w:id="17"/>
      <w:r>
        <w:t xml:space="preserve">повышает уровень </w:t>
      </w:r>
      <w:proofErr w:type="spellStart"/>
      <w:r>
        <w:t>общедидактической</w:t>
      </w:r>
      <w:proofErr w:type="spellEnd"/>
      <w:r>
        <w:t xml:space="preserve"> и методической подготовленности педагогов к организации и проведению воспитательно-образовательной работы;</w:t>
      </w:r>
    </w:p>
    <w:p w14:paraId="58383FE8" w14:textId="77777777" w:rsidR="00DC28E6" w:rsidRDefault="00EC39B2">
      <w:pPr>
        <w:pStyle w:val="1"/>
        <w:numPr>
          <w:ilvl w:val="0"/>
          <w:numId w:val="2"/>
        </w:numPr>
        <w:tabs>
          <w:tab w:val="left" w:pos="277"/>
        </w:tabs>
        <w:jc w:val="both"/>
      </w:pPr>
      <w:bookmarkStart w:id="18" w:name="bookmark18"/>
      <w:bookmarkEnd w:id="18"/>
      <w:r>
        <w:t>обеспечивает освоение и внедрение в образовательный процесс нового и обновленного содержания образования, использование современных педагогических технологий и средств обучения;</w:t>
      </w:r>
    </w:p>
    <w:p w14:paraId="00F89308" w14:textId="77777777" w:rsidR="00DC28E6" w:rsidRDefault="00EC39B2">
      <w:pPr>
        <w:pStyle w:val="1"/>
        <w:numPr>
          <w:ilvl w:val="0"/>
          <w:numId w:val="2"/>
        </w:numPr>
        <w:tabs>
          <w:tab w:val="left" w:pos="272"/>
        </w:tabs>
        <w:spacing w:after="180"/>
        <w:jc w:val="both"/>
      </w:pPr>
      <w:bookmarkStart w:id="19" w:name="bookmark19"/>
      <w:bookmarkEnd w:id="19"/>
      <w:r>
        <w:t>осуществляет мониторинг состояния преподаваемого предмета;</w:t>
      </w:r>
    </w:p>
    <w:p w14:paraId="5B2D5506" w14:textId="77777777" w:rsidR="00DC28E6" w:rsidRDefault="00EC39B2">
      <w:pPr>
        <w:pStyle w:val="1"/>
        <w:numPr>
          <w:ilvl w:val="0"/>
          <w:numId w:val="2"/>
        </w:numPr>
        <w:tabs>
          <w:tab w:val="left" w:pos="277"/>
        </w:tabs>
        <w:jc w:val="both"/>
      </w:pPr>
      <w:bookmarkStart w:id="20" w:name="bookmark20"/>
      <w:bookmarkEnd w:id="20"/>
      <w:r>
        <w:t>осуществляет отбор содержания и составление рабочих программ по предмету, внеурочной деятельности с учетом вариативности и профильного обучения;</w:t>
      </w:r>
    </w:p>
    <w:p w14:paraId="7523AD15" w14:textId="77777777" w:rsidR="00DC28E6" w:rsidRDefault="00EC39B2">
      <w:pPr>
        <w:pStyle w:val="1"/>
        <w:numPr>
          <w:ilvl w:val="0"/>
          <w:numId w:val="2"/>
        </w:numPr>
        <w:tabs>
          <w:tab w:val="left" w:pos="549"/>
        </w:tabs>
        <w:jc w:val="both"/>
      </w:pPr>
      <w:bookmarkStart w:id="21" w:name="bookmark21"/>
      <w:bookmarkEnd w:id="21"/>
      <w:r>
        <w:t>принимает участие в реализации системы наставничества в образовательной организации;</w:t>
      </w:r>
    </w:p>
    <w:p w14:paraId="74B3E521" w14:textId="77777777" w:rsidR="00DC28E6" w:rsidRDefault="00EC39B2">
      <w:pPr>
        <w:pStyle w:val="1"/>
        <w:numPr>
          <w:ilvl w:val="0"/>
          <w:numId w:val="2"/>
        </w:numPr>
        <w:tabs>
          <w:tab w:val="left" w:pos="277"/>
        </w:tabs>
        <w:jc w:val="both"/>
      </w:pPr>
      <w:bookmarkStart w:id="22" w:name="bookmark22"/>
      <w:bookmarkEnd w:id="22"/>
      <w:r>
        <w:t>выявляет, пропагандирует и осуществляет новые подходы к организации обучения и воспитания; обеспечивает постоянное освоение современной педагогической теории и практики;</w:t>
      </w:r>
    </w:p>
    <w:p w14:paraId="346A0F69" w14:textId="77777777" w:rsidR="00DC28E6" w:rsidRDefault="00EC39B2">
      <w:pPr>
        <w:pStyle w:val="1"/>
        <w:numPr>
          <w:ilvl w:val="0"/>
          <w:numId w:val="2"/>
        </w:numPr>
        <w:tabs>
          <w:tab w:val="left" w:pos="277"/>
        </w:tabs>
        <w:jc w:val="both"/>
      </w:pPr>
      <w:bookmarkStart w:id="23" w:name="bookmark23"/>
      <w:bookmarkEnd w:id="23"/>
      <w:r>
        <w:t>создает условия для самообразования учителей; - планирует оказание конкретной методической помощи учителям-предметникам;</w:t>
      </w:r>
    </w:p>
    <w:p w14:paraId="63DE02B0" w14:textId="77777777" w:rsidR="00DC28E6" w:rsidRDefault="00EC39B2">
      <w:pPr>
        <w:pStyle w:val="1"/>
        <w:numPr>
          <w:ilvl w:val="0"/>
          <w:numId w:val="2"/>
        </w:numPr>
        <w:tabs>
          <w:tab w:val="left" w:pos="549"/>
        </w:tabs>
        <w:jc w:val="both"/>
      </w:pPr>
      <w:bookmarkStart w:id="24" w:name="bookmark24"/>
      <w:bookmarkEnd w:id="24"/>
      <w:r>
        <w:t>проводит первоначальную экспертизу изменений, вносимых преподавателями в рабочие программы;</w:t>
      </w:r>
    </w:p>
    <w:p w14:paraId="571A0815" w14:textId="77777777" w:rsidR="00DC28E6" w:rsidRDefault="00EC39B2">
      <w:pPr>
        <w:pStyle w:val="1"/>
        <w:numPr>
          <w:ilvl w:val="0"/>
          <w:numId w:val="2"/>
        </w:numPr>
        <w:tabs>
          <w:tab w:val="left" w:pos="272"/>
        </w:tabs>
        <w:jc w:val="both"/>
      </w:pPr>
      <w:bookmarkStart w:id="25" w:name="bookmark25"/>
      <w:bookmarkEnd w:id="25"/>
      <w:r>
        <w:t>рекомендует педагогам различные формы повышения квалификации;</w:t>
      </w:r>
    </w:p>
    <w:p w14:paraId="1CB4E7EC" w14:textId="77777777" w:rsidR="00DC28E6" w:rsidRDefault="00EC39B2">
      <w:pPr>
        <w:pStyle w:val="1"/>
        <w:numPr>
          <w:ilvl w:val="0"/>
          <w:numId w:val="2"/>
        </w:numPr>
        <w:tabs>
          <w:tab w:val="left" w:pos="277"/>
        </w:tabs>
        <w:jc w:val="both"/>
      </w:pPr>
      <w:bookmarkStart w:id="26" w:name="bookmark26"/>
      <w:bookmarkEnd w:id="26"/>
      <w:r>
        <w:t>разрабатывает положения о конкурсах, предметных неделях (декадах и т.д.) и организует их проведение.</w:t>
      </w:r>
    </w:p>
    <w:p w14:paraId="6331F77D" w14:textId="77777777" w:rsidR="00DC28E6" w:rsidRDefault="00EC39B2">
      <w:pPr>
        <w:pStyle w:val="11"/>
        <w:keepNext/>
        <w:keepLines/>
        <w:numPr>
          <w:ilvl w:val="0"/>
          <w:numId w:val="1"/>
        </w:numPr>
        <w:tabs>
          <w:tab w:val="left" w:pos="392"/>
        </w:tabs>
      </w:pPr>
      <w:bookmarkStart w:id="27" w:name="bookmark29"/>
      <w:bookmarkStart w:id="28" w:name="bookmark27"/>
      <w:bookmarkStart w:id="29" w:name="bookmark28"/>
      <w:bookmarkStart w:id="30" w:name="bookmark30"/>
      <w:bookmarkEnd w:id="27"/>
      <w:r>
        <w:t>Содержание деятельности</w:t>
      </w:r>
      <w:bookmarkEnd w:id="28"/>
      <w:bookmarkEnd w:id="29"/>
      <w:bookmarkEnd w:id="30"/>
    </w:p>
    <w:p w14:paraId="0EF05D71" w14:textId="77777777" w:rsidR="00DC28E6" w:rsidRDefault="00EC39B2">
      <w:pPr>
        <w:pStyle w:val="1"/>
        <w:numPr>
          <w:ilvl w:val="1"/>
          <w:numId w:val="1"/>
        </w:numPr>
        <w:tabs>
          <w:tab w:val="left" w:pos="589"/>
        </w:tabs>
        <w:jc w:val="both"/>
      </w:pPr>
      <w:bookmarkStart w:id="31" w:name="bookmark31"/>
      <w:bookmarkEnd w:id="31"/>
      <w:r>
        <w:t>Изучение нормативной и методической документации по вопросам образования.</w:t>
      </w:r>
    </w:p>
    <w:p w14:paraId="363D6229" w14:textId="77777777" w:rsidR="00DC28E6" w:rsidRDefault="00EC39B2">
      <w:pPr>
        <w:pStyle w:val="1"/>
        <w:numPr>
          <w:ilvl w:val="1"/>
          <w:numId w:val="1"/>
        </w:numPr>
        <w:tabs>
          <w:tab w:val="left" w:pos="598"/>
        </w:tabs>
        <w:jc w:val="both"/>
      </w:pPr>
      <w:bookmarkStart w:id="32" w:name="bookmark32"/>
      <w:bookmarkEnd w:id="32"/>
      <w:r>
        <w:t>Организация работы педагогов по изучению ФГОС, выработка единых требований к оценке результатов освоения программ.</w:t>
      </w:r>
    </w:p>
    <w:p w14:paraId="6BEB9BE1" w14:textId="77777777" w:rsidR="00DC28E6" w:rsidRDefault="00EC39B2">
      <w:pPr>
        <w:pStyle w:val="1"/>
        <w:numPr>
          <w:ilvl w:val="1"/>
          <w:numId w:val="1"/>
        </w:numPr>
        <w:tabs>
          <w:tab w:val="left" w:pos="594"/>
        </w:tabs>
        <w:jc w:val="both"/>
      </w:pPr>
      <w:bookmarkStart w:id="33" w:name="bookmark33"/>
      <w:bookmarkEnd w:id="33"/>
      <w:r>
        <w:t>Освоение нового содержания, технологий и методов педагогической деятельности по своему направлению работы.</w:t>
      </w:r>
    </w:p>
    <w:p w14:paraId="48C7F089" w14:textId="77777777" w:rsidR="00DC28E6" w:rsidRDefault="00EC39B2">
      <w:pPr>
        <w:pStyle w:val="1"/>
        <w:numPr>
          <w:ilvl w:val="1"/>
          <w:numId w:val="1"/>
        </w:numPr>
        <w:tabs>
          <w:tab w:val="left" w:pos="589"/>
        </w:tabs>
        <w:jc w:val="both"/>
      </w:pPr>
      <w:bookmarkStart w:id="34" w:name="bookmark34"/>
      <w:bookmarkEnd w:id="34"/>
      <w:r>
        <w:t>Диагностика затруднений учителей, классных руководителей и выбор форм повышения квалификации на основе анализа потребностей.</w:t>
      </w:r>
    </w:p>
    <w:p w14:paraId="3963A3E4" w14:textId="77777777" w:rsidR="00DC28E6" w:rsidRDefault="00EC39B2">
      <w:pPr>
        <w:pStyle w:val="1"/>
        <w:numPr>
          <w:ilvl w:val="1"/>
          <w:numId w:val="1"/>
        </w:numPr>
        <w:tabs>
          <w:tab w:val="left" w:pos="589"/>
        </w:tabs>
        <w:jc w:val="both"/>
      </w:pPr>
      <w:bookmarkStart w:id="35" w:name="bookmark35"/>
      <w:bookmarkEnd w:id="35"/>
      <w:r>
        <w:t>Планирование и анализ деятельности.</w:t>
      </w:r>
    </w:p>
    <w:p w14:paraId="3E933FCA" w14:textId="77777777" w:rsidR="00DC28E6" w:rsidRDefault="00EC39B2">
      <w:pPr>
        <w:pStyle w:val="1"/>
        <w:numPr>
          <w:ilvl w:val="1"/>
          <w:numId w:val="1"/>
        </w:numPr>
        <w:tabs>
          <w:tab w:val="left" w:pos="598"/>
        </w:tabs>
        <w:jc w:val="both"/>
      </w:pPr>
      <w:bookmarkStart w:id="36" w:name="bookmark36"/>
      <w:bookmarkEnd w:id="36"/>
      <w:r>
        <w:t>Разработка рекомендаций по вопросам содержания, методов и форм организации воспитательно-образовательной деятельности; повышения эффективности организации учебно-воспитательной работы на основе анализа образовательной деятельности по предметам.</w:t>
      </w:r>
    </w:p>
    <w:p w14:paraId="3202F9AE" w14:textId="77777777" w:rsidR="00DC28E6" w:rsidRDefault="00EC39B2">
      <w:pPr>
        <w:pStyle w:val="1"/>
        <w:numPr>
          <w:ilvl w:val="0"/>
          <w:numId w:val="3"/>
        </w:numPr>
        <w:tabs>
          <w:tab w:val="left" w:pos="598"/>
        </w:tabs>
        <w:spacing w:after="0"/>
        <w:jc w:val="both"/>
      </w:pPr>
      <w:bookmarkStart w:id="37" w:name="bookmark37"/>
      <w:bookmarkEnd w:id="37"/>
      <w:r>
        <w:t>Разработка основных направлений и форм активизации познавательной,</w:t>
      </w:r>
    </w:p>
    <w:p w14:paraId="3731651F" w14:textId="77777777" w:rsidR="00DC28E6" w:rsidRDefault="00EC39B2">
      <w:pPr>
        <w:pStyle w:val="1"/>
        <w:tabs>
          <w:tab w:val="left" w:pos="3730"/>
        </w:tabs>
        <w:spacing w:after="0"/>
        <w:jc w:val="both"/>
      </w:pPr>
      <w:r>
        <w:lastRenderedPageBreak/>
        <w:t>научно-исследовательской</w:t>
      </w:r>
      <w:r>
        <w:tab/>
        <w:t>деятельности учащихся во внеучебное</w:t>
      </w:r>
    </w:p>
    <w:p w14:paraId="7D013917" w14:textId="77777777" w:rsidR="00DC28E6" w:rsidRDefault="00EC39B2">
      <w:pPr>
        <w:pStyle w:val="1"/>
        <w:jc w:val="both"/>
      </w:pPr>
      <w:r>
        <w:t>время (олимпиады, смотры, предметные недели, аукционы знаний, метапредметные недели, образовательные события, образовательные сессии и др.).</w:t>
      </w:r>
    </w:p>
    <w:p w14:paraId="32F81799" w14:textId="77777777" w:rsidR="00DC28E6" w:rsidRDefault="00EC39B2">
      <w:pPr>
        <w:pStyle w:val="1"/>
        <w:numPr>
          <w:ilvl w:val="0"/>
          <w:numId w:val="3"/>
        </w:numPr>
        <w:tabs>
          <w:tab w:val="left" w:pos="598"/>
        </w:tabs>
        <w:jc w:val="both"/>
      </w:pPr>
      <w:bookmarkStart w:id="38" w:name="bookmark38"/>
      <w:bookmarkEnd w:id="38"/>
      <w:r>
        <w:t>Совершенствование содержания образования, участие в разработке вариативной части учебного плана.</w:t>
      </w:r>
    </w:p>
    <w:p w14:paraId="72AE2651" w14:textId="77777777" w:rsidR="00DC28E6" w:rsidRDefault="00EC39B2">
      <w:pPr>
        <w:pStyle w:val="1"/>
        <w:numPr>
          <w:ilvl w:val="0"/>
          <w:numId w:val="3"/>
        </w:numPr>
        <w:tabs>
          <w:tab w:val="left" w:pos="598"/>
        </w:tabs>
        <w:jc w:val="both"/>
      </w:pPr>
      <w:bookmarkStart w:id="39" w:name="bookmark39"/>
      <w:bookmarkEnd w:id="39"/>
      <w:r>
        <w:t>Разработка, рецензирование, первичная экспертиза рабочих программ, методических пособий, технологий и др.</w:t>
      </w:r>
    </w:p>
    <w:p w14:paraId="1E00D42F" w14:textId="77777777" w:rsidR="00DC28E6" w:rsidRDefault="00EC39B2">
      <w:pPr>
        <w:pStyle w:val="1"/>
        <w:numPr>
          <w:ilvl w:val="0"/>
          <w:numId w:val="3"/>
        </w:numPr>
        <w:tabs>
          <w:tab w:val="left" w:pos="598"/>
        </w:tabs>
        <w:jc w:val="both"/>
      </w:pPr>
      <w:bookmarkStart w:id="40" w:name="bookmark40"/>
      <w:bookmarkEnd w:id="40"/>
      <w:r>
        <w:t>Изучение, обобщение, пропаганда педагогического опыта, создание банка данных актуального опыта.</w:t>
      </w:r>
    </w:p>
    <w:p w14:paraId="20D8D223" w14:textId="77777777" w:rsidR="00DC28E6" w:rsidRDefault="00EC39B2">
      <w:pPr>
        <w:pStyle w:val="1"/>
        <w:numPr>
          <w:ilvl w:val="0"/>
          <w:numId w:val="3"/>
        </w:numPr>
        <w:tabs>
          <w:tab w:val="left" w:pos="598"/>
        </w:tabs>
        <w:jc w:val="both"/>
      </w:pPr>
      <w:bookmarkStart w:id="41" w:name="bookmark41"/>
      <w:bookmarkEnd w:id="41"/>
      <w:r>
        <w:t>Организация диагностики (мониторинга) эффективности деятельности членов ШМО.</w:t>
      </w:r>
    </w:p>
    <w:p w14:paraId="390251FF" w14:textId="77777777" w:rsidR="00DC28E6" w:rsidRDefault="00EC39B2">
      <w:pPr>
        <w:pStyle w:val="1"/>
        <w:numPr>
          <w:ilvl w:val="0"/>
          <w:numId w:val="3"/>
        </w:numPr>
        <w:tabs>
          <w:tab w:val="left" w:pos="598"/>
        </w:tabs>
        <w:jc w:val="both"/>
      </w:pPr>
      <w:bookmarkStart w:id="42" w:name="bookmark42"/>
      <w:bookmarkEnd w:id="42"/>
      <w:r>
        <w:t>Совершенствование педагогического мастерства учителя, воспитателя, классного руководителя, руководство работой школы молодого педагога, педагогической мастерской, временными творческими коллективами учителей.</w:t>
      </w:r>
    </w:p>
    <w:p w14:paraId="29106FD7" w14:textId="77777777" w:rsidR="00DC28E6" w:rsidRDefault="00EC39B2">
      <w:pPr>
        <w:pStyle w:val="1"/>
        <w:numPr>
          <w:ilvl w:val="0"/>
          <w:numId w:val="4"/>
        </w:numPr>
        <w:tabs>
          <w:tab w:val="left" w:pos="738"/>
        </w:tabs>
        <w:jc w:val="both"/>
      </w:pPr>
      <w:bookmarkStart w:id="43" w:name="bookmark43"/>
      <w:bookmarkEnd w:id="43"/>
      <w:r>
        <w:t>Организация и проведение школьного этапа всероссийской олимпиады школьников по общеобразовательным предметам, интеллектуальных и творческих конкурсов учащихся, научно-практической конференции школьников.</w:t>
      </w:r>
    </w:p>
    <w:p w14:paraId="769F5A87" w14:textId="77777777" w:rsidR="00DC28E6" w:rsidRDefault="00EC39B2">
      <w:pPr>
        <w:pStyle w:val="1"/>
        <w:numPr>
          <w:ilvl w:val="0"/>
          <w:numId w:val="4"/>
        </w:numPr>
        <w:tabs>
          <w:tab w:val="left" w:pos="733"/>
        </w:tabs>
        <w:jc w:val="both"/>
      </w:pPr>
      <w:bookmarkStart w:id="44" w:name="bookmark44"/>
      <w:bookmarkEnd w:id="44"/>
      <w:r>
        <w:t>Заслушивание отчетов педагогов о творческих командировках, курсов повышения квалификации.</w:t>
      </w:r>
    </w:p>
    <w:p w14:paraId="5A60DB90" w14:textId="77777777" w:rsidR="00DC28E6" w:rsidRDefault="00EC39B2">
      <w:pPr>
        <w:pStyle w:val="1"/>
        <w:numPr>
          <w:ilvl w:val="0"/>
          <w:numId w:val="4"/>
        </w:numPr>
        <w:tabs>
          <w:tab w:val="left" w:pos="733"/>
        </w:tabs>
        <w:spacing w:after="600"/>
        <w:jc w:val="both"/>
      </w:pPr>
      <w:bookmarkStart w:id="45" w:name="bookmark45"/>
      <w:bookmarkEnd w:id="45"/>
      <w:r>
        <w:t xml:space="preserve">Организовывает проведение открытых уроков, </w:t>
      </w:r>
      <w:proofErr w:type="spellStart"/>
      <w:r>
        <w:t>взаимопосещение</w:t>
      </w:r>
      <w:proofErr w:type="spellEnd"/>
      <w:r>
        <w:t xml:space="preserve"> уроков по определённой тематике с последующим самоанализом и анализом достигнутых результатов.</w:t>
      </w:r>
    </w:p>
    <w:p w14:paraId="50D3FA27" w14:textId="77777777" w:rsidR="00DC28E6" w:rsidRDefault="00EC39B2">
      <w:pPr>
        <w:pStyle w:val="11"/>
        <w:keepNext/>
        <w:keepLines/>
        <w:numPr>
          <w:ilvl w:val="0"/>
          <w:numId w:val="1"/>
        </w:numPr>
        <w:tabs>
          <w:tab w:val="left" w:pos="387"/>
        </w:tabs>
      </w:pPr>
      <w:bookmarkStart w:id="46" w:name="bookmark48"/>
      <w:bookmarkStart w:id="47" w:name="bookmark46"/>
      <w:bookmarkStart w:id="48" w:name="bookmark47"/>
      <w:bookmarkStart w:id="49" w:name="bookmark49"/>
      <w:bookmarkEnd w:id="46"/>
      <w:r>
        <w:t>Структура и организация деятельности</w:t>
      </w:r>
      <w:bookmarkEnd w:id="47"/>
      <w:bookmarkEnd w:id="48"/>
      <w:bookmarkEnd w:id="49"/>
    </w:p>
    <w:p w14:paraId="6F309803" w14:textId="77777777" w:rsidR="00DC28E6" w:rsidRDefault="00EC39B2">
      <w:pPr>
        <w:pStyle w:val="1"/>
        <w:numPr>
          <w:ilvl w:val="1"/>
          <w:numId w:val="1"/>
        </w:numPr>
        <w:tabs>
          <w:tab w:val="left" w:pos="598"/>
        </w:tabs>
        <w:jc w:val="both"/>
      </w:pPr>
      <w:bookmarkStart w:id="50" w:name="bookmark50"/>
      <w:bookmarkEnd w:id="50"/>
      <w:r>
        <w:t>Для организации деятельности ШМО назначается руководитель из числа авторитетных педагогических работников, имеющих, как правило, первую или высшую квалификационные категории, работающий по специальности не менее трех лет.</w:t>
      </w:r>
    </w:p>
    <w:p w14:paraId="36448FDF" w14:textId="14C49EF9" w:rsidR="00DC28E6" w:rsidRDefault="00EC39B2">
      <w:pPr>
        <w:pStyle w:val="1"/>
        <w:numPr>
          <w:ilvl w:val="1"/>
          <w:numId w:val="1"/>
        </w:numPr>
        <w:tabs>
          <w:tab w:val="left" w:pos="598"/>
        </w:tabs>
        <w:jc w:val="both"/>
      </w:pPr>
      <w:bookmarkStart w:id="51" w:name="bookmark51"/>
      <w:bookmarkEnd w:id="51"/>
      <w:r>
        <w:t>Руководитель ШМО ежегодно назначается приказом директора</w:t>
      </w:r>
      <w:r w:rsidR="00D7789E">
        <w:t xml:space="preserve"> МБОУ «СОШ №6»</w:t>
      </w:r>
      <w:r>
        <w:t>.</w:t>
      </w:r>
    </w:p>
    <w:p w14:paraId="7F501D53" w14:textId="77777777" w:rsidR="00DC28E6" w:rsidRDefault="00EC39B2">
      <w:pPr>
        <w:pStyle w:val="1"/>
        <w:numPr>
          <w:ilvl w:val="1"/>
          <w:numId w:val="1"/>
        </w:numPr>
        <w:tabs>
          <w:tab w:val="left" w:pos="598"/>
        </w:tabs>
        <w:jc w:val="both"/>
      </w:pPr>
      <w:bookmarkStart w:id="52" w:name="bookmark52"/>
      <w:bookmarkEnd w:id="52"/>
      <w:r>
        <w:t>ШМО планирует свою работу на учебный год. В течение учебного года проводится не менее четырех заседаний.</w:t>
      </w:r>
    </w:p>
    <w:p w14:paraId="3F81E5A6" w14:textId="77777777" w:rsidR="00DC28E6" w:rsidRDefault="00EC39B2">
      <w:pPr>
        <w:pStyle w:val="1"/>
        <w:numPr>
          <w:ilvl w:val="1"/>
          <w:numId w:val="1"/>
        </w:numPr>
        <w:tabs>
          <w:tab w:val="left" w:pos="594"/>
        </w:tabs>
        <w:jc w:val="both"/>
      </w:pPr>
      <w:bookmarkStart w:id="53" w:name="bookmark53"/>
      <w:bookmarkEnd w:id="53"/>
      <w:r>
        <w:t>Заседания ШМО оформляются протоколом. По каждому из обсуждаемых на заседании вопросов принимаются решения, рекомендации, которые фиксируются в протоколе.</w:t>
      </w:r>
    </w:p>
    <w:p w14:paraId="7553EBBD" w14:textId="77777777" w:rsidR="00DC28E6" w:rsidRDefault="00EC39B2">
      <w:pPr>
        <w:pStyle w:val="1"/>
        <w:numPr>
          <w:ilvl w:val="1"/>
          <w:numId w:val="1"/>
        </w:numPr>
        <w:tabs>
          <w:tab w:val="left" w:pos="594"/>
        </w:tabs>
        <w:spacing w:after="580"/>
        <w:jc w:val="both"/>
      </w:pPr>
      <w:bookmarkStart w:id="54" w:name="bookmark54"/>
      <w:bookmarkEnd w:id="54"/>
      <w:r>
        <w:t xml:space="preserve">В конце учебного года руководитель ШМО анализирует работу ШМО, </w:t>
      </w:r>
      <w:r>
        <w:lastRenderedPageBreak/>
        <w:t>представляет анализ работы на заседании ШМО.</w:t>
      </w:r>
    </w:p>
    <w:p w14:paraId="2F87BB14" w14:textId="77777777" w:rsidR="00DC28E6" w:rsidRDefault="00EC39B2">
      <w:pPr>
        <w:pStyle w:val="11"/>
        <w:keepNext/>
        <w:keepLines/>
        <w:numPr>
          <w:ilvl w:val="0"/>
          <w:numId w:val="1"/>
        </w:numPr>
        <w:tabs>
          <w:tab w:val="left" w:pos="387"/>
        </w:tabs>
      </w:pPr>
      <w:bookmarkStart w:id="55" w:name="bookmark57"/>
      <w:bookmarkStart w:id="56" w:name="bookmark55"/>
      <w:bookmarkStart w:id="57" w:name="bookmark56"/>
      <w:bookmarkStart w:id="58" w:name="bookmark58"/>
      <w:bookmarkEnd w:id="55"/>
      <w:r>
        <w:t>Документация методического объединения</w:t>
      </w:r>
      <w:bookmarkEnd w:id="56"/>
      <w:bookmarkEnd w:id="57"/>
      <w:bookmarkEnd w:id="58"/>
    </w:p>
    <w:p w14:paraId="0520CD34" w14:textId="77777777" w:rsidR="00DC28E6" w:rsidRDefault="00EC39B2">
      <w:pPr>
        <w:pStyle w:val="1"/>
        <w:jc w:val="both"/>
      </w:pPr>
      <w:r>
        <w:t>ШМО может иметь следующие документы:</w:t>
      </w:r>
    </w:p>
    <w:p w14:paraId="566CFCAF" w14:textId="77777777" w:rsidR="00DC28E6" w:rsidRDefault="00EC39B2">
      <w:pPr>
        <w:pStyle w:val="1"/>
        <w:numPr>
          <w:ilvl w:val="0"/>
          <w:numId w:val="5"/>
        </w:numPr>
        <w:tabs>
          <w:tab w:val="left" w:pos="354"/>
        </w:tabs>
        <w:jc w:val="both"/>
      </w:pPr>
      <w:bookmarkStart w:id="59" w:name="bookmark59"/>
      <w:bookmarkEnd w:id="59"/>
      <w:r>
        <w:t>Положение о ШМО.</w:t>
      </w:r>
    </w:p>
    <w:p w14:paraId="2E26B9A4" w14:textId="77777777" w:rsidR="00DC28E6" w:rsidRDefault="00EC39B2">
      <w:pPr>
        <w:pStyle w:val="1"/>
        <w:numPr>
          <w:ilvl w:val="0"/>
          <w:numId w:val="5"/>
        </w:numPr>
        <w:tabs>
          <w:tab w:val="left" w:pos="382"/>
        </w:tabs>
        <w:jc w:val="both"/>
      </w:pPr>
      <w:bookmarkStart w:id="60" w:name="bookmark60"/>
      <w:bookmarkEnd w:id="60"/>
      <w:r>
        <w:t>Приказ о создании ШМО, о назначении руководителя ШМО.</w:t>
      </w:r>
    </w:p>
    <w:p w14:paraId="1EAC89EB" w14:textId="77777777" w:rsidR="00DC28E6" w:rsidRDefault="00EC39B2">
      <w:pPr>
        <w:pStyle w:val="1"/>
        <w:numPr>
          <w:ilvl w:val="0"/>
          <w:numId w:val="5"/>
        </w:numPr>
        <w:tabs>
          <w:tab w:val="left" w:pos="382"/>
        </w:tabs>
        <w:jc w:val="both"/>
      </w:pPr>
      <w:bookmarkStart w:id="61" w:name="bookmark61"/>
      <w:bookmarkEnd w:id="61"/>
      <w:r>
        <w:t>Анализ работы ШМО за прошедший учебный год.</w:t>
      </w:r>
    </w:p>
    <w:p w14:paraId="5C33BED5" w14:textId="77777777" w:rsidR="00DC28E6" w:rsidRDefault="00EC39B2">
      <w:pPr>
        <w:pStyle w:val="1"/>
        <w:numPr>
          <w:ilvl w:val="0"/>
          <w:numId w:val="5"/>
        </w:numPr>
        <w:tabs>
          <w:tab w:val="left" w:pos="382"/>
        </w:tabs>
        <w:jc w:val="both"/>
      </w:pPr>
      <w:bookmarkStart w:id="62" w:name="bookmark62"/>
      <w:bookmarkEnd w:id="62"/>
      <w:r>
        <w:t>Информация об учебных программах и их учебно-методическом обеспечении.</w:t>
      </w:r>
    </w:p>
    <w:p w14:paraId="482CCFA3" w14:textId="77777777" w:rsidR="00DC28E6" w:rsidRDefault="00EC39B2">
      <w:pPr>
        <w:pStyle w:val="1"/>
        <w:numPr>
          <w:ilvl w:val="0"/>
          <w:numId w:val="5"/>
        </w:numPr>
        <w:tabs>
          <w:tab w:val="left" w:pos="397"/>
        </w:tabs>
        <w:jc w:val="both"/>
      </w:pPr>
      <w:bookmarkStart w:id="63" w:name="bookmark63"/>
      <w:bookmarkEnd w:id="63"/>
      <w:r>
        <w:t>Тема методической работы, приоритетные направления и задачи на новый учебный год.</w:t>
      </w:r>
    </w:p>
    <w:p w14:paraId="7A268D62" w14:textId="77777777" w:rsidR="00DC28E6" w:rsidRDefault="00EC39B2">
      <w:pPr>
        <w:pStyle w:val="1"/>
        <w:numPr>
          <w:ilvl w:val="0"/>
          <w:numId w:val="5"/>
        </w:numPr>
        <w:tabs>
          <w:tab w:val="left" w:pos="378"/>
        </w:tabs>
        <w:jc w:val="both"/>
      </w:pPr>
      <w:bookmarkStart w:id="64" w:name="bookmark64"/>
      <w:bookmarkEnd w:id="64"/>
      <w:r>
        <w:t>План работы ШМО на текущий учебный год.</w:t>
      </w:r>
    </w:p>
    <w:p w14:paraId="340ADB65" w14:textId="77777777" w:rsidR="00DC28E6" w:rsidRDefault="00EC39B2">
      <w:pPr>
        <w:pStyle w:val="1"/>
        <w:numPr>
          <w:ilvl w:val="0"/>
          <w:numId w:val="5"/>
        </w:numPr>
        <w:tabs>
          <w:tab w:val="left" w:pos="382"/>
        </w:tabs>
        <w:jc w:val="both"/>
      </w:pPr>
      <w:bookmarkStart w:id="65" w:name="bookmark65"/>
      <w:bookmarkEnd w:id="65"/>
      <w:r>
        <w:t>Банк данных об учителях ШМО: количественный и качественный состав (возраст, образование, специальность, преподаваемый предмет, общий стаж и педагогический, квалификационная категория, награды, звание, контактный телефон).</w:t>
      </w:r>
    </w:p>
    <w:p w14:paraId="1F8F6FA9" w14:textId="77777777" w:rsidR="00DC28E6" w:rsidRDefault="00EC39B2">
      <w:pPr>
        <w:pStyle w:val="1"/>
        <w:numPr>
          <w:ilvl w:val="0"/>
          <w:numId w:val="5"/>
        </w:numPr>
        <w:tabs>
          <w:tab w:val="left" w:pos="378"/>
        </w:tabs>
        <w:jc w:val="both"/>
      </w:pPr>
      <w:bookmarkStart w:id="66" w:name="bookmark66"/>
      <w:bookmarkEnd w:id="66"/>
      <w:r>
        <w:t>Сведения о темах самообразования учителей ШМО.</w:t>
      </w:r>
    </w:p>
    <w:p w14:paraId="5CBB6230" w14:textId="77777777" w:rsidR="00DC28E6" w:rsidRDefault="00EC39B2">
      <w:pPr>
        <w:pStyle w:val="1"/>
        <w:numPr>
          <w:ilvl w:val="0"/>
          <w:numId w:val="5"/>
        </w:numPr>
        <w:tabs>
          <w:tab w:val="left" w:pos="378"/>
        </w:tabs>
        <w:jc w:val="both"/>
      </w:pPr>
      <w:bookmarkStart w:id="67" w:name="bookmark67"/>
      <w:bookmarkEnd w:id="67"/>
      <w:r>
        <w:t>Перспективный план аттестации учителей ШМО.</w:t>
      </w:r>
    </w:p>
    <w:p w14:paraId="78EFFB76" w14:textId="444676CE" w:rsidR="00DC28E6" w:rsidRDefault="00EC39B2">
      <w:pPr>
        <w:pStyle w:val="1"/>
        <w:numPr>
          <w:ilvl w:val="0"/>
          <w:numId w:val="5"/>
        </w:numPr>
        <w:tabs>
          <w:tab w:val="left" w:pos="493"/>
        </w:tabs>
        <w:jc w:val="both"/>
      </w:pPr>
      <w:bookmarkStart w:id="68" w:name="bookmark68"/>
      <w:bookmarkStart w:id="69" w:name="bookmark69"/>
      <w:bookmarkStart w:id="70" w:name="bookmark70"/>
      <w:bookmarkEnd w:id="68"/>
      <w:bookmarkEnd w:id="69"/>
      <w:bookmarkEnd w:id="70"/>
      <w:r>
        <w:t xml:space="preserve">Перспективный план повышения квалификации учителей </w:t>
      </w:r>
      <w:r w:rsidR="00D7789E">
        <w:t>Ш</w:t>
      </w:r>
      <w:r>
        <w:t>МО.</w:t>
      </w:r>
    </w:p>
    <w:p w14:paraId="2A19B5A3" w14:textId="77777777" w:rsidR="00DC28E6" w:rsidRDefault="00EC39B2">
      <w:pPr>
        <w:pStyle w:val="1"/>
        <w:numPr>
          <w:ilvl w:val="0"/>
          <w:numId w:val="5"/>
        </w:numPr>
        <w:tabs>
          <w:tab w:val="left" w:pos="498"/>
        </w:tabs>
        <w:jc w:val="both"/>
      </w:pPr>
      <w:bookmarkStart w:id="71" w:name="bookmark71"/>
      <w:bookmarkStart w:id="72" w:name="bookmark72"/>
      <w:bookmarkStart w:id="73" w:name="bookmark73"/>
      <w:bookmarkStart w:id="74" w:name="bookmark74"/>
      <w:bookmarkStart w:id="75" w:name="bookmark75"/>
      <w:bookmarkEnd w:id="71"/>
      <w:bookmarkEnd w:id="72"/>
      <w:bookmarkEnd w:id="73"/>
      <w:bookmarkEnd w:id="74"/>
      <w:bookmarkEnd w:id="75"/>
      <w:r>
        <w:t>План работы с молодыми и вновь прибывшими специалистами в МО.</w:t>
      </w:r>
    </w:p>
    <w:p w14:paraId="3759F612" w14:textId="77777777" w:rsidR="00DC28E6" w:rsidRDefault="00EC39B2">
      <w:pPr>
        <w:pStyle w:val="1"/>
        <w:numPr>
          <w:ilvl w:val="0"/>
          <w:numId w:val="5"/>
        </w:numPr>
        <w:tabs>
          <w:tab w:val="left" w:pos="498"/>
        </w:tabs>
        <w:jc w:val="both"/>
      </w:pPr>
      <w:bookmarkStart w:id="76" w:name="bookmark76"/>
      <w:bookmarkEnd w:id="76"/>
      <w:r>
        <w:t>План проведения предметной недели/декады и т.д.</w:t>
      </w:r>
    </w:p>
    <w:p w14:paraId="29E5F01C" w14:textId="5E4894CD" w:rsidR="00DC28E6" w:rsidRDefault="00EC39B2">
      <w:pPr>
        <w:pStyle w:val="1"/>
        <w:numPr>
          <w:ilvl w:val="0"/>
          <w:numId w:val="5"/>
        </w:numPr>
        <w:tabs>
          <w:tab w:val="left" w:pos="522"/>
        </w:tabs>
        <w:spacing w:after="440"/>
        <w:jc w:val="both"/>
      </w:pPr>
      <w:bookmarkStart w:id="77" w:name="bookmark77"/>
      <w:bookmarkStart w:id="78" w:name="bookmark78"/>
      <w:bookmarkEnd w:id="77"/>
      <w:bookmarkEnd w:id="78"/>
      <w:r>
        <w:t xml:space="preserve">Протоколы заседаний </w:t>
      </w:r>
      <w:r w:rsidR="00D7789E">
        <w:t>Ш</w:t>
      </w:r>
      <w:r>
        <w:t>МО.</w:t>
      </w:r>
    </w:p>
    <w:p w14:paraId="75392335" w14:textId="77777777" w:rsidR="00DC28E6" w:rsidRDefault="00EC39B2">
      <w:pPr>
        <w:pStyle w:val="11"/>
        <w:keepNext/>
        <w:keepLines/>
        <w:numPr>
          <w:ilvl w:val="0"/>
          <w:numId w:val="1"/>
        </w:numPr>
        <w:tabs>
          <w:tab w:val="left" w:pos="387"/>
        </w:tabs>
      </w:pPr>
      <w:bookmarkStart w:id="79" w:name="bookmark81"/>
      <w:bookmarkStart w:id="80" w:name="bookmark79"/>
      <w:bookmarkStart w:id="81" w:name="bookmark80"/>
      <w:bookmarkStart w:id="82" w:name="bookmark82"/>
      <w:bookmarkEnd w:id="79"/>
      <w:r>
        <w:t>Права методического объединения</w:t>
      </w:r>
      <w:bookmarkEnd w:id="80"/>
      <w:bookmarkEnd w:id="81"/>
      <w:bookmarkEnd w:id="82"/>
    </w:p>
    <w:p w14:paraId="2C089B92" w14:textId="77777777" w:rsidR="00DC28E6" w:rsidRDefault="00EC39B2">
      <w:pPr>
        <w:pStyle w:val="1"/>
        <w:ind w:firstLine="440"/>
        <w:jc w:val="both"/>
      </w:pPr>
      <w:r>
        <w:t>Методическое объединение имеет право:</w:t>
      </w:r>
    </w:p>
    <w:p w14:paraId="016374E7" w14:textId="77777777" w:rsidR="00DC28E6" w:rsidRDefault="00EC39B2">
      <w:pPr>
        <w:pStyle w:val="1"/>
        <w:numPr>
          <w:ilvl w:val="0"/>
          <w:numId w:val="2"/>
        </w:numPr>
        <w:tabs>
          <w:tab w:val="left" w:pos="277"/>
        </w:tabs>
        <w:jc w:val="both"/>
      </w:pPr>
      <w:bookmarkStart w:id="83" w:name="bookmark83"/>
      <w:bookmarkStart w:id="84" w:name="bookmark85"/>
      <w:bookmarkEnd w:id="83"/>
      <w:bookmarkEnd w:id="84"/>
      <w:r>
        <w:t>вносить предложения по изучению, обобщению и распространению передового педагогического опыта</w:t>
      </w:r>
    </w:p>
    <w:p w14:paraId="5F8885F4" w14:textId="77777777" w:rsidR="00DC28E6" w:rsidRDefault="00EC39B2">
      <w:pPr>
        <w:pStyle w:val="1"/>
        <w:numPr>
          <w:ilvl w:val="0"/>
          <w:numId w:val="2"/>
        </w:numPr>
        <w:tabs>
          <w:tab w:val="left" w:pos="272"/>
        </w:tabs>
        <w:jc w:val="both"/>
      </w:pPr>
      <w:bookmarkStart w:id="85" w:name="bookmark86"/>
      <w:bookmarkEnd w:id="85"/>
      <w:r>
        <w:t>выдвигать предложения об улучшении учебного процесса в школе;</w:t>
      </w:r>
    </w:p>
    <w:p w14:paraId="1387B8C9" w14:textId="77777777" w:rsidR="00DC28E6" w:rsidRDefault="00EC39B2">
      <w:pPr>
        <w:pStyle w:val="1"/>
        <w:numPr>
          <w:ilvl w:val="0"/>
          <w:numId w:val="2"/>
        </w:numPr>
        <w:tabs>
          <w:tab w:val="left" w:pos="272"/>
        </w:tabs>
        <w:jc w:val="both"/>
      </w:pPr>
      <w:bookmarkStart w:id="86" w:name="bookmark87"/>
      <w:bookmarkEnd w:id="86"/>
      <w:r>
        <w:t>ставить вопрос о публикации материалов о передовом педагогическом опыте, накопленном в методическом объединении;</w:t>
      </w:r>
    </w:p>
    <w:p w14:paraId="58C8BF79" w14:textId="6D5BE7BC" w:rsidR="00DC28E6" w:rsidRDefault="00EC39B2">
      <w:pPr>
        <w:pStyle w:val="1"/>
        <w:numPr>
          <w:ilvl w:val="0"/>
          <w:numId w:val="2"/>
        </w:numPr>
        <w:tabs>
          <w:tab w:val="left" w:pos="282"/>
        </w:tabs>
        <w:jc w:val="both"/>
      </w:pPr>
      <w:bookmarkStart w:id="87" w:name="bookmark88"/>
      <w:bookmarkEnd w:id="87"/>
      <w:r>
        <w:t xml:space="preserve">ставить вопрос перед администрацией </w:t>
      </w:r>
      <w:r w:rsidR="00D7789E">
        <w:t xml:space="preserve">МБОУ «СОШ № 6» </w:t>
      </w:r>
      <w:r>
        <w:t>о поощрении лучших учителей ШМО;</w:t>
      </w:r>
    </w:p>
    <w:p w14:paraId="28667799" w14:textId="6A3BA894" w:rsidR="00DC28E6" w:rsidRDefault="00EC39B2">
      <w:pPr>
        <w:pStyle w:val="1"/>
        <w:numPr>
          <w:ilvl w:val="0"/>
          <w:numId w:val="2"/>
        </w:numPr>
        <w:tabs>
          <w:tab w:val="left" w:pos="277"/>
        </w:tabs>
        <w:spacing w:after="380" w:line="252" w:lineRule="auto"/>
        <w:jc w:val="both"/>
      </w:pPr>
      <w:bookmarkStart w:id="88" w:name="bookmark89"/>
      <w:bookmarkEnd w:id="88"/>
      <w:r>
        <w:t>выдвигать от ШМО учителей для участия в конкурсах профессионального мастерства</w:t>
      </w:r>
      <w:r w:rsidR="000B7338">
        <w:t>.</w:t>
      </w:r>
    </w:p>
    <w:p w14:paraId="7E06FEF9" w14:textId="77777777" w:rsidR="00DC28E6" w:rsidRDefault="00EC39B2">
      <w:pPr>
        <w:pStyle w:val="11"/>
        <w:keepNext/>
        <w:keepLines/>
        <w:numPr>
          <w:ilvl w:val="0"/>
          <w:numId w:val="1"/>
        </w:numPr>
        <w:tabs>
          <w:tab w:val="left" w:pos="387"/>
        </w:tabs>
      </w:pPr>
      <w:bookmarkStart w:id="89" w:name="bookmark92"/>
      <w:bookmarkStart w:id="90" w:name="bookmark90"/>
      <w:bookmarkStart w:id="91" w:name="bookmark91"/>
      <w:bookmarkStart w:id="92" w:name="bookmark93"/>
      <w:bookmarkEnd w:id="89"/>
      <w:r>
        <w:lastRenderedPageBreak/>
        <w:t>Обязанности членов методического объединения</w:t>
      </w:r>
      <w:bookmarkEnd w:id="90"/>
      <w:bookmarkEnd w:id="91"/>
      <w:bookmarkEnd w:id="92"/>
    </w:p>
    <w:p w14:paraId="6D7080DA" w14:textId="21827C2E" w:rsidR="00DC28E6" w:rsidRDefault="00EC39B2">
      <w:pPr>
        <w:pStyle w:val="1"/>
        <w:ind w:firstLine="480"/>
        <w:jc w:val="both"/>
      </w:pPr>
      <w:r>
        <w:t xml:space="preserve">Каждый учитель </w:t>
      </w:r>
      <w:r w:rsidR="0007123D">
        <w:t xml:space="preserve">МБОУ «СОШ № 6» </w:t>
      </w:r>
      <w:r>
        <w:t>должен являться членом одного из методических объединений и иметь собственную программу профессионального самообразования. Он обязан:</w:t>
      </w:r>
    </w:p>
    <w:p w14:paraId="100C28B4" w14:textId="77777777" w:rsidR="00DC28E6" w:rsidRDefault="00EC39B2">
      <w:pPr>
        <w:pStyle w:val="1"/>
        <w:numPr>
          <w:ilvl w:val="0"/>
          <w:numId w:val="2"/>
        </w:numPr>
        <w:tabs>
          <w:tab w:val="left" w:pos="272"/>
        </w:tabs>
        <w:jc w:val="both"/>
      </w:pPr>
      <w:bookmarkStart w:id="93" w:name="bookmark94"/>
      <w:bookmarkEnd w:id="93"/>
      <w:r>
        <w:t>участвовать в заседаниях методического объединения, практических семинарах и т. д.;</w:t>
      </w:r>
    </w:p>
    <w:p w14:paraId="3D823E75" w14:textId="77777777" w:rsidR="00DC28E6" w:rsidRDefault="00EC39B2">
      <w:pPr>
        <w:pStyle w:val="1"/>
        <w:numPr>
          <w:ilvl w:val="0"/>
          <w:numId w:val="2"/>
        </w:numPr>
        <w:tabs>
          <w:tab w:val="left" w:pos="272"/>
        </w:tabs>
        <w:jc w:val="both"/>
      </w:pPr>
      <w:bookmarkStart w:id="94" w:name="bookmark95"/>
      <w:bookmarkEnd w:id="94"/>
      <w:r>
        <w:t>стремиться к повышению уровня профессионального мастерства;</w:t>
      </w:r>
    </w:p>
    <w:p w14:paraId="48A2E9C4" w14:textId="77777777" w:rsidR="00DC28E6" w:rsidRDefault="00EC39B2">
      <w:pPr>
        <w:pStyle w:val="1"/>
        <w:numPr>
          <w:ilvl w:val="0"/>
          <w:numId w:val="2"/>
        </w:numPr>
        <w:tabs>
          <w:tab w:val="left" w:pos="282"/>
        </w:tabs>
        <w:jc w:val="both"/>
      </w:pPr>
      <w:bookmarkStart w:id="95" w:name="bookmark96"/>
      <w:bookmarkEnd w:id="95"/>
      <w:r>
        <w:t>знать нормативные документы, приоритетные направления в образовании, тенденции развития методики преподавания предмета;</w:t>
      </w:r>
    </w:p>
    <w:p w14:paraId="2CEEE72F" w14:textId="77777777" w:rsidR="00DC28E6" w:rsidRDefault="00EC39B2">
      <w:pPr>
        <w:pStyle w:val="1"/>
        <w:numPr>
          <w:ilvl w:val="0"/>
          <w:numId w:val="2"/>
        </w:numPr>
        <w:tabs>
          <w:tab w:val="left" w:pos="272"/>
        </w:tabs>
        <w:spacing w:after="600"/>
        <w:jc w:val="both"/>
      </w:pPr>
      <w:bookmarkStart w:id="96" w:name="bookmark97"/>
      <w:bookmarkEnd w:id="96"/>
      <w:r>
        <w:t>владеть основами самоанализа педагогической деятельности.</w:t>
      </w:r>
    </w:p>
    <w:p w14:paraId="6427CDE3" w14:textId="77777777" w:rsidR="00DC28E6" w:rsidRDefault="00EC39B2">
      <w:pPr>
        <w:pStyle w:val="11"/>
        <w:keepNext/>
        <w:keepLines/>
        <w:numPr>
          <w:ilvl w:val="0"/>
          <w:numId w:val="1"/>
        </w:numPr>
        <w:tabs>
          <w:tab w:val="left" w:pos="387"/>
        </w:tabs>
      </w:pPr>
      <w:bookmarkStart w:id="97" w:name="bookmark100"/>
      <w:bookmarkStart w:id="98" w:name="bookmark101"/>
      <w:bookmarkStart w:id="99" w:name="bookmark98"/>
      <w:bookmarkStart w:id="100" w:name="bookmark99"/>
      <w:bookmarkEnd w:id="97"/>
      <w:r>
        <w:t>Критерии оценки деятельности ШМО</w:t>
      </w:r>
      <w:bookmarkEnd w:id="98"/>
      <w:bookmarkEnd w:id="99"/>
      <w:bookmarkEnd w:id="100"/>
    </w:p>
    <w:p w14:paraId="6612792B" w14:textId="77777777" w:rsidR="00DC28E6" w:rsidRDefault="00EC39B2">
      <w:pPr>
        <w:pStyle w:val="1"/>
        <w:numPr>
          <w:ilvl w:val="1"/>
          <w:numId w:val="1"/>
        </w:numPr>
        <w:tabs>
          <w:tab w:val="left" w:pos="584"/>
        </w:tabs>
        <w:jc w:val="both"/>
      </w:pPr>
      <w:bookmarkStart w:id="101" w:name="bookmark102"/>
      <w:bookmarkEnd w:id="101"/>
      <w:r>
        <w:t>Рост удовлетворенности педагогов собственной деятельностью.</w:t>
      </w:r>
    </w:p>
    <w:p w14:paraId="6DBF628D" w14:textId="77777777" w:rsidR="00DC28E6" w:rsidRDefault="00EC39B2">
      <w:pPr>
        <w:pStyle w:val="1"/>
        <w:numPr>
          <w:ilvl w:val="1"/>
          <w:numId w:val="1"/>
        </w:numPr>
        <w:tabs>
          <w:tab w:val="left" w:pos="584"/>
        </w:tabs>
        <w:jc w:val="both"/>
      </w:pPr>
      <w:bookmarkStart w:id="102" w:name="bookmark103"/>
      <w:bookmarkEnd w:id="102"/>
      <w:r>
        <w:t>Высокая заинтересованность педагогов в творчестве и инновациях.</w:t>
      </w:r>
    </w:p>
    <w:p w14:paraId="6234A5B2" w14:textId="77777777" w:rsidR="00DC28E6" w:rsidRDefault="00EC39B2">
      <w:pPr>
        <w:pStyle w:val="1"/>
        <w:numPr>
          <w:ilvl w:val="1"/>
          <w:numId w:val="1"/>
        </w:numPr>
        <w:tabs>
          <w:tab w:val="left" w:pos="584"/>
        </w:tabs>
        <w:jc w:val="both"/>
      </w:pPr>
      <w:bookmarkStart w:id="103" w:name="bookmark104"/>
      <w:bookmarkEnd w:id="103"/>
      <w:r>
        <w:t>Положительная динамика качества обучения.</w:t>
      </w:r>
    </w:p>
    <w:p w14:paraId="18C57BDA" w14:textId="77777777" w:rsidR="00DC28E6" w:rsidRDefault="00EC39B2">
      <w:pPr>
        <w:pStyle w:val="1"/>
        <w:numPr>
          <w:ilvl w:val="1"/>
          <w:numId w:val="1"/>
        </w:numPr>
        <w:tabs>
          <w:tab w:val="left" w:pos="594"/>
        </w:tabs>
        <w:jc w:val="both"/>
      </w:pPr>
      <w:bookmarkStart w:id="104" w:name="bookmark105"/>
      <w:bookmarkEnd w:id="104"/>
      <w:r>
        <w:t>Использование в работе современных методов и технологий обучения и воспитания.</w:t>
      </w:r>
    </w:p>
    <w:p w14:paraId="6B2D1A08" w14:textId="77777777" w:rsidR="00DC28E6" w:rsidRDefault="00EC39B2">
      <w:pPr>
        <w:pStyle w:val="1"/>
        <w:numPr>
          <w:ilvl w:val="1"/>
          <w:numId w:val="1"/>
        </w:numPr>
        <w:tabs>
          <w:tab w:val="left" w:pos="821"/>
        </w:tabs>
        <w:jc w:val="both"/>
      </w:pPr>
      <w:bookmarkStart w:id="105" w:name="bookmark106"/>
      <w:bookmarkEnd w:id="105"/>
      <w:r>
        <w:t>Своевременное обобщение и распространение передового педагогического опыта.</w:t>
      </w:r>
    </w:p>
    <w:p w14:paraId="3C4C9BD1" w14:textId="77777777" w:rsidR="00DC28E6" w:rsidRDefault="00EC39B2">
      <w:pPr>
        <w:pStyle w:val="1"/>
        <w:numPr>
          <w:ilvl w:val="1"/>
          <w:numId w:val="1"/>
        </w:numPr>
        <w:tabs>
          <w:tab w:val="left" w:pos="584"/>
        </w:tabs>
        <w:jc w:val="both"/>
      </w:pPr>
      <w:bookmarkStart w:id="106" w:name="bookmark107"/>
      <w:bookmarkEnd w:id="106"/>
      <w:r>
        <w:t>Выполнение плана повышения квалификации.</w:t>
      </w:r>
    </w:p>
    <w:p w14:paraId="620284F4" w14:textId="77777777" w:rsidR="00DC28E6" w:rsidRDefault="00EC39B2">
      <w:pPr>
        <w:pStyle w:val="1"/>
        <w:numPr>
          <w:ilvl w:val="1"/>
          <w:numId w:val="1"/>
        </w:numPr>
        <w:tabs>
          <w:tab w:val="left" w:pos="584"/>
        </w:tabs>
        <w:jc w:val="both"/>
      </w:pPr>
      <w:bookmarkStart w:id="107" w:name="bookmark108"/>
      <w:bookmarkEnd w:id="107"/>
      <w:r>
        <w:t xml:space="preserve">Увеличение количества </w:t>
      </w:r>
      <w:proofErr w:type="spellStart"/>
      <w:r>
        <w:t>категорийных</w:t>
      </w:r>
      <w:proofErr w:type="spellEnd"/>
      <w:r>
        <w:t xml:space="preserve"> педагогов.</w:t>
      </w:r>
    </w:p>
    <w:p w14:paraId="15B3714A" w14:textId="77777777" w:rsidR="00DC28E6" w:rsidRDefault="00EC39B2">
      <w:pPr>
        <w:pStyle w:val="1"/>
        <w:numPr>
          <w:ilvl w:val="1"/>
          <w:numId w:val="1"/>
        </w:numPr>
        <w:tabs>
          <w:tab w:val="left" w:pos="594"/>
        </w:tabs>
        <w:jc w:val="both"/>
      </w:pPr>
      <w:bookmarkStart w:id="108" w:name="bookmark109"/>
      <w:bookmarkEnd w:id="108"/>
      <w:r>
        <w:t>Участие в профессиональных конкурсах, методических мероприятиях различного уровня.</w:t>
      </w:r>
    </w:p>
    <w:p w14:paraId="200DE5E6" w14:textId="77777777" w:rsidR="00DC28E6" w:rsidRDefault="00EC39B2">
      <w:pPr>
        <w:pStyle w:val="1"/>
        <w:numPr>
          <w:ilvl w:val="1"/>
          <w:numId w:val="1"/>
        </w:numPr>
        <w:tabs>
          <w:tab w:val="left" w:pos="584"/>
        </w:tabs>
        <w:jc w:val="both"/>
      </w:pPr>
      <w:bookmarkStart w:id="109" w:name="bookmark110"/>
      <w:bookmarkEnd w:id="109"/>
      <w:r>
        <w:t>Публикации в профессиональных изданиях.</w:t>
      </w:r>
    </w:p>
    <w:p w14:paraId="50395D01" w14:textId="0359F042" w:rsidR="00DC28E6" w:rsidRDefault="00EC39B2">
      <w:pPr>
        <w:pStyle w:val="1"/>
        <w:numPr>
          <w:ilvl w:val="1"/>
          <w:numId w:val="1"/>
        </w:numPr>
        <w:tabs>
          <w:tab w:val="left" w:pos="821"/>
        </w:tabs>
        <w:spacing w:after="600"/>
        <w:jc w:val="both"/>
      </w:pPr>
      <w:bookmarkStart w:id="110" w:name="bookmark111"/>
      <w:bookmarkEnd w:id="110"/>
      <w:r>
        <w:t>Количество детей, участвующих во внеурочной деятельност</w:t>
      </w:r>
      <w:r w:rsidR="0007123D">
        <w:t>и</w:t>
      </w:r>
      <w:r>
        <w:t xml:space="preserve"> по предмету, конкурсном движении.</w:t>
      </w:r>
    </w:p>
    <w:p w14:paraId="43B1CEE6" w14:textId="77777777" w:rsidR="00DC28E6" w:rsidRDefault="00EC39B2">
      <w:pPr>
        <w:pStyle w:val="11"/>
        <w:keepNext/>
        <w:keepLines/>
        <w:numPr>
          <w:ilvl w:val="0"/>
          <w:numId w:val="1"/>
        </w:numPr>
        <w:tabs>
          <w:tab w:val="left" w:pos="387"/>
        </w:tabs>
      </w:pPr>
      <w:bookmarkStart w:id="111" w:name="bookmark114"/>
      <w:bookmarkStart w:id="112" w:name="bookmark112"/>
      <w:bookmarkStart w:id="113" w:name="bookmark113"/>
      <w:bookmarkStart w:id="114" w:name="bookmark115"/>
      <w:bookmarkEnd w:id="111"/>
      <w:r>
        <w:t>Контроль деятельности ШМО</w:t>
      </w:r>
      <w:bookmarkEnd w:id="112"/>
      <w:bookmarkEnd w:id="113"/>
      <w:bookmarkEnd w:id="114"/>
    </w:p>
    <w:p w14:paraId="175B17BD" w14:textId="39017423" w:rsidR="00DC28E6" w:rsidRDefault="00EC39B2">
      <w:pPr>
        <w:pStyle w:val="1"/>
        <w:ind w:firstLine="720"/>
        <w:jc w:val="both"/>
      </w:pPr>
      <w:r>
        <w:t>Контроль деятельности ШМО осуществляется директором</w:t>
      </w:r>
      <w:r w:rsidR="0007123D">
        <w:t xml:space="preserve"> МБОУ «СОШ № 6»</w:t>
      </w:r>
      <w:r>
        <w:t xml:space="preserve">, </w:t>
      </w:r>
      <w:r w:rsidR="0007123D">
        <w:t xml:space="preserve">ответственным за ведение методической работы </w:t>
      </w:r>
      <w:r>
        <w:t>в соответствии с план</w:t>
      </w:r>
      <w:r w:rsidR="0007123D">
        <w:t>ом</w:t>
      </w:r>
      <w:r>
        <w:t xml:space="preserve"> методической работы </w:t>
      </w:r>
      <w:r w:rsidR="0007123D">
        <w:t>МБОУ «СОШ № 6»,</w:t>
      </w:r>
      <w:r>
        <w:t xml:space="preserve"> утверждаемым директором </w:t>
      </w:r>
      <w:r w:rsidR="0007123D">
        <w:t>МБОУ «СОШ № 6»</w:t>
      </w:r>
      <w:r>
        <w:t>.</w:t>
      </w:r>
    </w:p>
    <w:sectPr w:rsidR="00DC28E6">
      <w:pgSz w:w="11900" w:h="16840"/>
      <w:pgMar w:top="1106" w:right="814" w:bottom="1149" w:left="1663" w:header="678" w:footer="72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194E9" w14:textId="77777777" w:rsidR="00257D32" w:rsidRDefault="00257D32">
      <w:r>
        <w:separator/>
      </w:r>
    </w:p>
  </w:endnote>
  <w:endnote w:type="continuationSeparator" w:id="0">
    <w:p w14:paraId="34FF110C" w14:textId="77777777" w:rsidR="00257D32" w:rsidRDefault="00257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81B51" w14:textId="77777777" w:rsidR="00257D32" w:rsidRDefault="00257D32"/>
  </w:footnote>
  <w:footnote w:type="continuationSeparator" w:id="0">
    <w:p w14:paraId="1101CC88" w14:textId="77777777" w:rsidR="00257D32" w:rsidRDefault="00257D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603A3"/>
    <w:multiLevelType w:val="multilevel"/>
    <w:tmpl w:val="58F4F5DE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6ED6ECE"/>
    <w:multiLevelType w:val="multilevel"/>
    <w:tmpl w:val="352C4B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6DA52F6"/>
    <w:multiLevelType w:val="multilevel"/>
    <w:tmpl w:val="D5E66D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C324F4C"/>
    <w:multiLevelType w:val="multilevel"/>
    <w:tmpl w:val="A190B5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E5F6411"/>
    <w:multiLevelType w:val="multilevel"/>
    <w:tmpl w:val="3C0AD2EA"/>
    <w:lvl w:ilvl="0">
      <w:start w:val="1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8E6"/>
    <w:rsid w:val="0007123D"/>
    <w:rsid w:val="000B7338"/>
    <w:rsid w:val="00257D32"/>
    <w:rsid w:val="00620FD5"/>
    <w:rsid w:val="00740B48"/>
    <w:rsid w:val="008676F3"/>
    <w:rsid w:val="008F4580"/>
    <w:rsid w:val="00AD4083"/>
    <w:rsid w:val="00AF5984"/>
    <w:rsid w:val="00D7789E"/>
    <w:rsid w:val="00DC28E6"/>
    <w:rsid w:val="00EC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6CABC"/>
  <w15:docId w15:val="{845A9B82-58F8-4B4A-8CA0-F76A15A8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480"/>
      <w:ind w:left="6260"/>
      <w:jc w:val="right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spacing w:after="1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1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F458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4580"/>
    <w:rPr>
      <w:rFonts w:ascii="Segoe UI" w:hAnsi="Segoe UI" w:cs="Segoe UI"/>
      <w:color w:val="000000"/>
      <w:sz w:val="18"/>
      <w:szCs w:val="18"/>
    </w:rPr>
  </w:style>
  <w:style w:type="table" w:styleId="a6">
    <w:name w:val="Table Grid"/>
    <w:basedOn w:val="a1"/>
    <w:uiPriority w:val="39"/>
    <w:rsid w:val="00AF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С. Н.</dc:creator>
  <cp:keywords/>
  <cp:lastModifiedBy>Лена</cp:lastModifiedBy>
  <cp:revision>11</cp:revision>
  <cp:lastPrinted>2021-04-25T10:48:00Z</cp:lastPrinted>
  <dcterms:created xsi:type="dcterms:W3CDTF">2021-04-25T10:32:00Z</dcterms:created>
  <dcterms:modified xsi:type="dcterms:W3CDTF">2024-12-23T16:32:00Z</dcterms:modified>
</cp:coreProperties>
</file>