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FB4" w:rsidRPr="00BE7A0F" w:rsidRDefault="00BE7A0F" w:rsidP="00BE7A0F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color w:val="000000" w:themeColor="text1"/>
        </w:rPr>
      </w:pPr>
      <w:r w:rsidRPr="00BE7A0F">
        <w:rPr>
          <w:b/>
          <w:bCs/>
          <w:color w:val="000000" w:themeColor="text1"/>
        </w:rPr>
        <w:t>Памятка для родителей</w:t>
      </w:r>
      <w:r w:rsidR="007D02A3">
        <w:rPr>
          <w:b/>
          <w:bCs/>
          <w:color w:val="000000" w:themeColor="text1"/>
        </w:rPr>
        <w:t xml:space="preserve"> МДОУ</w:t>
      </w:r>
    </w:p>
    <w:p w:rsidR="000E0FB4" w:rsidRPr="00BE7A0F" w:rsidRDefault="00BE7A0F" w:rsidP="00BE7A0F">
      <w:pPr>
        <w:pStyle w:val="a3"/>
        <w:spacing w:before="0" w:beforeAutospacing="0" w:after="0" w:afterAutospacing="0"/>
        <w:ind w:firstLine="709"/>
        <w:contextualSpacing/>
        <w:jc w:val="center"/>
        <w:rPr>
          <w:b/>
          <w:bCs/>
          <w:color w:val="000000" w:themeColor="text1"/>
        </w:rPr>
      </w:pPr>
      <w:r w:rsidRPr="00BE7A0F">
        <w:rPr>
          <w:b/>
          <w:bCs/>
          <w:color w:val="000000" w:themeColor="text1"/>
        </w:rPr>
        <w:t>«Дополнительные меры социальной поддержки семей воспитанников МДОУ»</w:t>
      </w:r>
    </w:p>
    <w:p w:rsidR="00BE7A0F" w:rsidRDefault="00BE7A0F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</w:p>
    <w:p w:rsidR="00BE7A0F" w:rsidRDefault="000D1D6E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0D1D6E">
        <w:rPr>
          <w:bCs/>
          <w:color w:val="000000" w:themeColor="text1"/>
        </w:rPr>
        <w:t>С</w:t>
      </w:r>
      <w:r>
        <w:rPr>
          <w:bCs/>
          <w:color w:val="000000" w:themeColor="text1"/>
        </w:rPr>
        <w:t xml:space="preserve">огласно статьи </w:t>
      </w:r>
      <w:r w:rsidRPr="000D1D6E">
        <w:rPr>
          <w:bCs/>
          <w:color w:val="000000" w:themeColor="text1"/>
        </w:rPr>
        <w:t>65 Закона «Об образовании в РФ»</w:t>
      </w:r>
      <w:r>
        <w:rPr>
          <w:bCs/>
          <w:color w:val="000000" w:themeColor="text1"/>
        </w:rPr>
        <w:t>, д</w:t>
      </w:r>
      <w:r w:rsidRPr="000D1D6E">
        <w:rPr>
          <w:bCs/>
          <w:color w:val="000000" w:themeColor="text1"/>
        </w:rPr>
        <w:t xml:space="preserve">ошкольные образовательные организации </w:t>
      </w:r>
      <w:r w:rsidR="007D02A3">
        <w:rPr>
          <w:bCs/>
          <w:color w:val="000000" w:themeColor="text1"/>
        </w:rPr>
        <w:t xml:space="preserve">(далее – ДОУ) </w:t>
      </w:r>
      <w:r w:rsidRPr="000D1D6E">
        <w:rPr>
          <w:bCs/>
          <w:color w:val="000000" w:themeColor="text1"/>
        </w:rPr>
        <w:t>осуществляют присмотр и уход за детьми</w:t>
      </w:r>
      <w:r>
        <w:rPr>
          <w:bCs/>
          <w:color w:val="000000" w:themeColor="text1"/>
        </w:rPr>
        <w:t>, который</w:t>
      </w:r>
      <w:r w:rsidR="00BE7A0F" w:rsidRPr="00BE7A0F">
        <w:rPr>
          <w:bCs/>
          <w:color w:val="000000" w:themeColor="text1"/>
        </w:rPr>
        <w:t xml:space="preserve"> включает в себя комплекс мер по организации питания и хозяйственно-бытового обслуживания детей, обеспечению соблюдения ими личной гигиены и режима дня. И по существу является деятельностью, замещающей функции и обязанности родителей по заботе о детях. </w:t>
      </w:r>
    </w:p>
    <w:p w:rsidR="00BE7A0F" w:rsidRPr="00BE7A0F" w:rsidRDefault="00BE7A0F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Именно р</w:t>
      </w:r>
      <w:r w:rsidRPr="00BE7A0F">
        <w:rPr>
          <w:bCs/>
          <w:color w:val="000000" w:themeColor="text1"/>
        </w:rPr>
        <w:t>одители несут ответственность за воспитание и развитие своих детей, поэтому не могут устраняться от бремени несения расходов на содержание детей, в том числе в образовательных организациях</w:t>
      </w:r>
      <w:r>
        <w:rPr>
          <w:bCs/>
          <w:color w:val="000000" w:themeColor="text1"/>
        </w:rPr>
        <w:t xml:space="preserve"> (</w:t>
      </w:r>
      <w:r w:rsidRPr="00BE7A0F">
        <w:rPr>
          <w:bCs/>
          <w:color w:val="000000" w:themeColor="text1"/>
        </w:rPr>
        <w:t xml:space="preserve">часть 1 статьи 63 </w:t>
      </w:r>
      <w:r>
        <w:rPr>
          <w:bCs/>
          <w:color w:val="000000" w:themeColor="text1"/>
        </w:rPr>
        <w:t>СК РФ).</w:t>
      </w:r>
    </w:p>
    <w:p w:rsidR="00523ACB" w:rsidRPr="00BE7A0F" w:rsidRDefault="00523ACB" w:rsidP="00523ACB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BE7A0F">
        <w:rPr>
          <w:bCs/>
          <w:color w:val="000000" w:themeColor="text1"/>
        </w:rPr>
        <w:t xml:space="preserve">В родительскую плату </w:t>
      </w:r>
      <w:r w:rsidR="00BA36C2">
        <w:rPr>
          <w:bCs/>
          <w:color w:val="000000" w:themeColor="text1"/>
        </w:rPr>
        <w:t xml:space="preserve">за детский сад </w:t>
      </w:r>
      <w:r w:rsidRPr="00BE7A0F">
        <w:rPr>
          <w:bCs/>
          <w:color w:val="000000" w:themeColor="text1"/>
        </w:rPr>
        <w:t xml:space="preserve">включается только стоимость продуктов питания и расходы на приобретение средств гигиены и постельных принадлежностей. На средства гигиены и постельные принадлежности заложено </w:t>
      </w:r>
      <w:r>
        <w:rPr>
          <w:bCs/>
          <w:color w:val="000000" w:themeColor="text1"/>
        </w:rPr>
        <w:t>около 6-7%</w:t>
      </w:r>
      <w:r w:rsidRPr="00BE7A0F">
        <w:rPr>
          <w:bCs/>
          <w:color w:val="000000" w:themeColor="text1"/>
        </w:rPr>
        <w:t xml:space="preserve">. Основная часть родительской платы расходуется на приобретение продуктов питания. </w:t>
      </w:r>
    </w:p>
    <w:p w:rsidR="00726AD0" w:rsidRDefault="00BE7A0F" w:rsidP="00726AD0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BE7A0F">
        <w:rPr>
          <w:bCs/>
          <w:color w:val="000000" w:themeColor="text1"/>
        </w:rPr>
        <w:t>Размер родительской платы в муниципалитетах устанавливается исходя из максимального размера, установленного правовым актом субъекта Российской Федерации и не может быть выше него.</w:t>
      </w:r>
      <w:r w:rsidR="00BA36C2">
        <w:rPr>
          <w:bCs/>
          <w:color w:val="000000" w:themeColor="text1"/>
        </w:rPr>
        <w:t xml:space="preserve"> </w:t>
      </w:r>
      <w:r w:rsidRPr="00BE7A0F">
        <w:rPr>
          <w:bCs/>
          <w:color w:val="000000" w:themeColor="text1"/>
        </w:rPr>
        <w:t xml:space="preserve">В настоящее время в Иркутской области </w:t>
      </w:r>
      <w:r w:rsidR="00523ACB">
        <w:rPr>
          <w:bCs/>
          <w:color w:val="000000" w:themeColor="text1"/>
        </w:rPr>
        <w:t xml:space="preserve">он </w:t>
      </w:r>
      <w:r w:rsidRPr="00BE7A0F">
        <w:rPr>
          <w:bCs/>
          <w:color w:val="000000" w:themeColor="text1"/>
        </w:rPr>
        <w:t>установлен постановлением Правительства Иркутской области от 30.09.2015 № 498-пп</w:t>
      </w:r>
      <w:r w:rsidR="00BA36C2">
        <w:rPr>
          <w:bCs/>
          <w:color w:val="000000" w:themeColor="text1"/>
        </w:rPr>
        <w:t xml:space="preserve"> (с изменениями, внесенными</w:t>
      </w:r>
      <w:r w:rsidR="00726AD0">
        <w:rPr>
          <w:bCs/>
          <w:color w:val="000000" w:themeColor="text1"/>
        </w:rPr>
        <w:t xml:space="preserve"> </w:t>
      </w:r>
      <w:r w:rsidR="00726AD0" w:rsidRPr="00726AD0">
        <w:rPr>
          <w:bCs/>
          <w:color w:val="000000" w:themeColor="text1"/>
        </w:rPr>
        <w:t>Постановлением Правительства Иркутской области от 23.12.2024</w:t>
      </w:r>
      <w:r w:rsidR="00726AD0">
        <w:rPr>
          <w:bCs/>
          <w:color w:val="000000" w:themeColor="text1"/>
        </w:rPr>
        <w:t xml:space="preserve"> </w:t>
      </w:r>
      <w:r w:rsidR="00726AD0" w:rsidRPr="00726AD0">
        <w:rPr>
          <w:bCs/>
          <w:color w:val="000000" w:themeColor="text1"/>
        </w:rPr>
        <w:t>№ 1098-пп</w:t>
      </w:r>
      <w:r w:rsidR="00726AD0">
        <w:rPr>
          <w:bCs/>
          <w:color w:val="000000" w:themeColor="text1"/>
        </w:rPr>
        <w:t>).</w:t>
      </w:r>
      <w:r w:rsidR="00726AD0" w:rsidRPr="00726AD0">
        <w:rPr>
          <w:bCs/>
          <w:color w:val="000000" w:themeColor="text1"/>
        </w:rPr>
        <w:t xml:space="preserve"> </w:t>
      </w:r>
    </w:p>
    <w:p w:rsidR="00523ACB" w:rsidRDefault="00505C7B" w:rsidP="00523ACB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В</w:t>
      </w:r>
      <w:r w:rsidR="00BE7A0F" w:rsidRPr="00BE7A0F">
        <w:rPr>
          <w:bCs/>
          <w:color w:val="000000" w:themeColor="text1"/>
        </w:rPr>
        <w:t xml:space="preserve"> 202</w:t>
      </w:r>
      <w:r w:rsidR="00D268D4">
        <w:rPr>
          <w:bCs/>
          <w:color w:val="000000" w:themeColor="text1"/>
        </w:rPr>
        <w:t>4</w:t>
      </w:r>
      <w:r w:rsidR="00BE7A0F" w:rsidRPr="00BE7A0F">
        <w:rPr>
          <w:bCs/>
          <w:color w:val="000000" w:themeColor="text1"/>
        </w:rPr>
        <w:t xml:space="preserve"> год</w:t>
      </w:r>
      <w:r>
        <w:rPr>
          <w:bCs/>
          <w:color w:val="000000" w:themeColor="text1"/>
        </w:rPr>
        <w:t>у</w:t>
      </w:r>
      <w:r w:rsidR="00BE7A0F" w:rsidRPr="00BE7A0F">
        <w:rPr>
          <w:bCs/>
          <w:color w:val="000000" w:themeColor="text1"/>
        </w:rPr>
        <w:t xml:space="preserve"> цены на продукты питания, в том числе </w:t>
      </w:r>
      <w:r>
        <w:rPr>
          <w:bCs/>
          <w:color w:val="000000" w:themeColor="text1"/>
        </w:rPr>
        <w:t xml:space="preserve">и </w:t>
      </w:r>
      <w:r w:rsidR="00BE7A0F" w:rsidRPr="00BE7A0F">
        <w:rPr>
          <w:bCs/>
          <w:color w:val="000000" w:themeColor="text1"/>
        </w:rPr>
        <w:t>оптовые, по которым закупают продукты ДОУ, значительно повы</w:t>
      </w:r>
      <w:r w:rsidR="00D268D4">
        <w:rPr>
          <w:bCs/>
          <w:color w:val="000000" w:themeColor="text1"/>
        </w:rPr>
        <w:t>сились</w:t>
      </w:r>
      <w:r w:rsidR="00BE7A0F" w:rsidRPr="00BE7A0F">
        <w:rPr>
          <w:bCs/>
          <w:color w:val="000000" w:themeColor="text1"/>
        </w:rPr>
        <w:t xml:space="preserve">. </w:t>
      </w:r>
      <w:r>
        <w:rPr>
          <w:bCs/>
          <w:color w:val="000000" w:themeColor="text1"/>
        </w:rPr>
        <w:t>В среднем, р</w:t>
      </w:r>
      <w:r w:rsidR="00BE7A0F" w:rsidRPr="00BE7A0F">
        <w:rPr>
          <w:bCs/>
          <w:color w:val="000000" w:themeColor="text1"/>
        </w:rPr>
        <w:t xml:space="preserve">асчетная стоимость среднесуточных наборов пищевой продукции для детей </w:t>
      </w:r>
      <w:r w:rsidRPr="00BE7A0F">
        <w:rPr>
          <w:bCs/>
          <w:color w:val="000000" w:themeColor="text1"/>
        </w:rPr>
        <w:t xml:space="preserve">до </w:t>
      </w:r>
      <w:r w:rsidR="00D268D4">
        <w:rPr>
          <w:bCs/>
          <w:color w:val="000000" w:themeColor="text1"/>
        </w:rPr>
        <w:t>8</w:t>
      </w:r>
      <w:r w:rsidRPr="00BE7A0F">
        <w:rPr>
          <w:bCs/>
          <w:color w:val="000000" w:themeColor="text1"/>
        </w:rPr>
        <w:t xml:space="preserve"> лет,</w:t>
      </w:r>
      <w:r w:rsidR="00BE7A0F" w:rsidRPr="00BE7A0F">
        <w:rPr>
          <w:bCs/>
          <w:color w:val="000000" w:themeColor="text1"/>
        </w:rPr>
        <w:t xml:space="preserve"> установленных </w:t>
      </w:r>
      <w:r w:rsidRPr="00BE7A0F">
        <w:rPr>
          <w:bCs/>
          <w:color w:val="000000" w:themeColor="text1"/>
        </w:rPr>
        <w:t>СанПи</w:t>
      </w:r>
      <w:r>
        <w:rPr>
          <w:bCs/>
          <w:color w:val="000000" w:themeColor="text1"/>
        </w:rPr>
        <w:t>Н</w:t>
      </w:r>
      <w:r w:rsidR="00841E1C">
        <w:rPr>
          <w:bCs/>
          <w:color w:val="000000" w:themeColor="text1"/>
        </w:rPr>
        <w:t>-</w:t>
      </w:r>
      <w:bookmarkStart w:id="0" w:name="_GoBack"/>
      <w:bookmarkEnd w:id="0"/>
      <w:r>
        <w:rPr>
          <w:bCs/>
          <w:color w:val="000000" w:themeColor="text1"/>
        </w:rPr>
        <w:t>ом</w:t>
      </w:r>
      <w:r w:rsidR="00BE7A0F" w:rsidRPr="00BE7A0F">
        <w:rPr>
          <w:bCs/>
          <w:color w:val="000000" w:themeColor="text1"/>
        </w:rPr>
        <w:t xml:space="preserve">, увеличилась с </w:t>
      </w:r>
      <w:r>
        <w:rPr>
          <w:bCs/>
          <w:color w:val="000000" w:themeColor="text1"/>
        </w:rPr>
        <w:t xml:space="preserve">начала </w:t>
      </w:r>
      <w:r w:rsidR="00BE7A0F" w:rsidRPr="00BE7A0F">
        <w:rPr>
          <w:bCs/>
          <w:color w:val="000000" w:themeColor="text1"/>
        </w:rPr>
        <w:t xml:space="preserve">прошлого года </w:t>
      </w:r>
      <w:r w:rsidR="000D1D6E">
        <w:rPr>
          <w:bCs/>
          <w:color w:val="000000" w:themeColor="text1"/>
        </w:rPr>
        <w:t>почти</w:t>
      </w:r>
      <w:r w:rsidR="00BE7A0F" w:rsidRPr="00BE7A0F">
        <w:rPr>
          <w:bCs/>
          <w:color w:val="000000" w:themeColor="text1"/>
        </w:rPr>
        <w:t xml:space="preserve"> на </w:t>
      </w:r>
      <w:r w:rsidR="00D268D4">
        <w:rPr>
          <w:bCs/>
          <w:color w:val="000000" w:themeColor="text1"/>
        </w:rPr>
        <w:t>18,4</w:t>
      </w:r>
      <w:r w:rsidR="00BE7A0F" w:rsidRPr="00BE7A0F">
        <w:rPr>
          <w:bCs/>
          <w:color w:val="000000" w:themeColor="text1"/>
        </w:rPr>
        <w:t xml:space="preserve">%. </w:t>
      </w:r>
    </w:p>
    <w:p w:rsidR="00505C7B" w:rsidRDefault="007024DD" w:rsidP="00523ACB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7024DD">
        <w:rPr>
          <w:bCs/>
          <w:color w:val="000000" w:themeColor="text1"/>
        </w:rPr>
        <w:t xml:space="preserve">При </w:t>
      </w:r>
      <w:r w:rsidR="000D1D6E">
        <w:rPr>
          <w:bCs/>
          <w:color w:val="000000" w:themeColor="text1"/>
        </w:rPr>
        <w:t>актуальной</w:t>
      </w:r>
      <w:r w:rsidRPr="007024DD">
        <w:rPr>
          <w:bCs/>
          <w:color w:val="000000" w:themeColor="text1"/>
        </w:rPr>
        <w:t xml:space="preserve"> стоимости </w:t>
      </w:r>
      <w:r w:rsidR="000D1D6E">
        <w:rPr>
          <w:bCs/>
          <w:color w:val="000000" w:themeColor="text1"/>
        </w:rPr>
        <w:t xml:space="preserve">продуктов </w:t>
      </w:r>
      <w:r w:rsidRPr="007024DD">
        <w:rPr>
          <w:bCs/>
          <w:color w:val="000000" w:themeColor="text1"/>
        </w:rPr>
        <w:t>уложиться в нормативы, которые обязательны для обеспечения полноценного рациона питания здорового ребенка, сложно.</w:t>
      </w:r>
      <w:r w:rsidR="000D1D6E">
        <w:rPr>
          <w:bCs/>
          <w:color w:val="000000" w:themeColor="text1"/>
        </w:rPr>
        <w:t xml:space="preserve"> Поэтому </w:t>
      </w:r>
      <w:r w:rsidR="00505C7B">
        <w:rPr>
          <w:bCs/>
          <w:color w:val="000000" w:themeColor="text1"/>
        </w:rPr>
        <w:t>П</w:t>
      </w:r>
      <w:r w:rsidR="00BE7A0F" w:rsidRPr="00BE7A0F">
        <w:rPr>
          <w:bCs/>
          <w:color w:val="000000" w:themeColor="text1"/>
        </w:rPr>
        <w:t>остановлени</w:t>
      </w:r>
      <w:r w:rsidR="00505C7B">
        <w:rPr>
          <w:bCs/>
          <w:color w:val="000000" w:themeColor="text1"/>
        </w:rPr>
        <w:t xml:space="preserve">ем администрации города Братска от </w:t>
      </w:r>
      <w:r w:rsidR="00D268D4">
        <w:rPr>
          <w:bCs/>
          <w:color w:val="000000" w:themeColor="text1"/>
        </w:rPr>
        <w:t>30.01</w:t>
      </w:r>
      <w:r w:rsidR="00505C7B">
        <w:rPr>
          <w:bCs/>
          <w:color w:val="000000" w:themeColor="text1"/>
        </w:rPr>
        <w:t>.202</w:t>
      </w:r>
      <w:r w:rsidR="00D268D4">
        <w:rPr>
          <w:bCs/>
          <w:color w:val="000000" w:themeColor="text1"/>
        </w:rPr>
        <w:t>5</w:t>
      </w:r>
      <w:r w:rsidR="00505C7B">
        <w:rPr>
          <w:bCs/>
          <w:color w:val="000000" w:themeColor="text1"/>
        </w:rPr>
        <w:t xml:space="preserve"> № </w:t>
      </w:r>
      <w:r w:rsidR="00D268D4">
        <w:rPr>
          <w:bCs/>
          <w:color w:val="000000" w:themeColor="text1"/>
        </w:rPr>
        <w:t>174</w:t>
      </w:r>
      <w:r w:rsidR="000D1D6E">
        <w:rPr>
          <w:bCs/>
          <w:color w:val="000000" w:themeColor="text1"/>
        </w:rPr>
        <w:t xml:space="preserve"> было принято решение об </w:t>
      </w:r>
      <w:r w:rsidR="00BC58FF">
        <w:rPr>
          <w:bCs/>
          <w:color w:val="000000" w:themeColor="text1"/>
        </w:rPr>
        <w:t>установлен</w:t>
      </w:r>
      <w:r w:rsidR="000D1D6E">
        <w:rPr>
          <w:bCs/>
          <w:color w:val="000000" w:themeColor="text1"/>
        </w:rPr>
        <w:t>ии</w:t>
      </w:r>
      <w:r w:rsidR="00BC58FF">
        <w:rPr>
          <w:bCs/>
          <w:color w:val="000000" w:themeColor="text1"/>
        </w:rPr>
        <w:t xml:space="preserve"> новы</w:t>
      </w:r>
      <w:r w:rsidR="000D1D6E">
        <w:rPr>
          <w:bCs/>
          <w:color w:val="000000" w:themeColor="text1"/>
        </w:rPr>
        <w:t>х</w:t>
      </w:r>
      <w:r w:rsidR="00BC58FF">
        <w:rPr>
          <w:bCs/>
          <w:color w:val="000000" w:themeColor="text1"/>
        </w:rPr>
        <w:t xml:space="preserve"> размер</w:t>
      </w:r>
      <w:r w:rsidR="000D1D6E">
        <w:rPr>
          <w:bCs/>
          <w:color w:val="000000" w:themeColor="text1"/>
        </w:rPr>
        <w:t>ов родительской платы за детский сад.</w:t>
      </w:r>
    </w:p>
    <w:p w:rsidR="00BE7A0F" w:rsidRPr="00BE7A0F" w:rsidRDefault="00BE7A0F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BE7A0F">
        <w:rPr>
          <w:bCs/>
          <w:color w:val="000000" w:themeColor="text1"/>
        </w:rPr>
        <w:t xml:space="preserve">По нему пребывание </w:t>
      </w:r>
      <w:r w:rsidR="00AD60BA" w:rsidRPr="00BE7A0F">
        <w:rPr>
          <w:bCs/>
          <w:color w:val="000000" w:themeColor="text1"/>
        </w:rPr>
        <w:t xml:space="preserve">в детском саду </w:t>
      </w:r>
      <w:r w:rsidRPr="00BE7A0F">
        <w:rPr>
          <w:bCs/>
          <w:color w:val="000000" w:themeColor="text1"/>
        </w:rPr>
        <w:t xml:space="preserve">ребенка-дошкольника </w:t>
      </w:r>
      <w:r w:rsidRPr="00AD60BA">
        <w:rPr>
          <w:b/>
          <w:bCs/>
          <w:color w:val="000000" w:themeColor="text1"/>
          <w:u w:val="single"/>
        </w:rPr>
        <w:t xml:space="preserve">от 3 до </w:t>
      </w:r>
      <w:r w:rsidR="0049114A">
        <w:rPr>
          <w:b/>
          <w:bCs/>
          <w:color w:val="000000" w:themeColor="text1"/>
          <w:u w:val="single"/>
        </w:rPr>
        <w:t>8</w:t>
      </w:r>
      <w:r w:rsidRPr="00AD60BA">
        <w:rPr>
          <w:b/>
          <w:bCs/>
          <w:color w:val="000000" w:themeColor="text1"/>
          <w:u w:val="single"/>
        </w:rPr>
        <w:t xml:space="preserve"> лет</w:t>
      </w:r>
      <w:r w:rsidRPr="00BE7A0F">
        <w:rPr>
          <w:bCs/>
          <w:color w:val="000000" w:themeColor="text1"/>
        </w:rPr>
        <w:t xml:space="preserve"> </w:t>
      </w:r>
      <w:r w:rsidR="00AD60BA">
        <w:rPr>
          <w:bCs/>
          <w:color w:val="000000" w:themeColor="text1"/>
        </w:rPr>
        <w:t>с 01.02.202</w:t>
      </w:r>
      <w:r w:rsidR="00D268D4">
        <w:rPr>
          <w:bCs/>
          <w:color w:val="000000" w:themeColor="text1"/>
        </w:rPr>
        <w:t>5</w:t>
      </w:r>
      <w:r w:rsidR="00AD60BA">
        <w:rPr>
          <w:bCs/>
          <w:color w:val="000000" w:themeColor="text1"/>
        </w:rPr>
        <w:t xml:space="preserve"> года </w:t>
      </w:r>
      <w:r w:rsidR="0001481B">
        <w:rPr>
          <w:bCs/>
          <w:color w:val="000000" w:themeColor="text1"/>
        </w:rPr>
        <w:t>состав</w:t>
      </w:r>
      <w:r w:rsidR="0049114A">
        <w:rPr>
          <w:bCs/>
          <w:color w:val="000000" w:themeColor="text1"/>
        </w:rPr>
        <w:t>ит</w:t>
      </w:r>
      <w:r w:rsidRPr="00BE7A0F">
        <w:rPr>
          <w:bCs/>
          <w:color w:val="000000" w:themeColor="text1"/>
        </w:rPr>
        <w:t xml:space="preserve"> </w:t>
      </w:r>
      <w:r w:rsidRPr="006B3E4C">
        <w:rPr>
          <w:b/>
          <w:bCs/>
          <w:color w:val="000000" w:themeColor="text1"/>
          <w:u w:val="single"/>
        </w:rPr>
        <w:t>1</w:t>
      </w:r>
      <w:r w:rsidR="0049114A">
        <w:rPr>
          <w:b/>
          <w:bCs/>
          <w:color w:val="000000" w:themeColor="text1"/>
          <w:u w:val="single"/>
        </w:rPr>
        <w:t>80</w:t>
      </w:r>
      <w:r w:rsidRPr="006B3E4C">
        <w:rPr>
          <w:b/>
          <w:bCs/>
          <w:color w:val="000000" w:themeColor="text1"/>
          <w:u w:val="single"/>
        </w:rPr>
        <w:t xml:space="preserve"> рублей </w:t>
      </w:r>
      <w:r w:rsidR="0049114A">
        <w:rPr>
          <w:b/>
          <w:bCs/>
          <w:color w:val="000000" w:themeColor="text1"/>
          <w:u w:val="single"/>
        </w:rPr>
        <w:t>31</w:t>
      </w:r>
      <w:r w:rsidRPr="006B3E4C">
        <w:rPr>
          <w:b/>
          <w:bCs/>
          <w:color w:val="000000" w:themeColor="text1"/>
          <w:u w:val="single"/>
        </w:rPr>
        <w:t xml:space="preserve"> копе</w:t>
      </w:r>
      <w:r w:rsidR="0049114A">
        <w:rPr>
          <w:b/>
          <w:bCs/>
          <w:color w:val="000000" w:themeColor="text1"/>
          <w:u w:val="single"/>
        </w:rPr>
        <w:t>йку</w:t>
      </w:r>
      <w:r w:rsidRPr="006B3E4C">
        <w:rPr>
          <w:b/>
          <w:bCs/>
          <w:color w:val="000000" w:themeColor="text1"/>
          <w:u w:val="single"/>
        </w:rPr>
        <w:t xml:space="preserve"> в день</w:t>
      </w:r>
      <w:r w:rsidR="006B3E4C">
        <w:rPr>
          <w:bCs/>
          <w:color w:val="000000" w:themeColor="text1"/>
        </w:rPr>
        <w:t>:</w:t>
      </w:r>
      <w:r w:rsidR="00AD60BA">
        <w:rPr>
          <w:bCs/>
          <w:color w:val="000000" w:themeColor="text1"/>
        </w:rPr>
        <w:t xml:space="preserve"> повышение</w:t>
      </w:r>
      <w:r w:rsidR="0001481B">
        <w:rPr>
          <w:bCs/>
          <w:color w:val="000000" w:themeColor="text1"/>
        </w:rPr>
        <w:t xml:space="preserve"> </w:t>
      </w:r>
      <w:r w:rsidRPr="00BE7A0F">
        <w:rPr>
          <w:bCs/>
          <w:color w:val="000000" w:themeColor="text1"/>
        </w:rPr>
        <w:t xml:space="preserve">на </w:t>
      </w:r>
      <w:r w:rsidR="0049114A">
        <w:rPr>
          <w:bCs/>
          <w:color w:val="000000" w:themeColor="text1"/>
        </w:rPr>
        <w:t>15</w:t>
      </w:r>
      <w:r w:rsidRPr="00BE7A0F">
        <w:rPr>
          <w:bCs/>
          <w:color w:val="000000" w:themeColor="text1"/>
        </w:rPr>
        <w:t xml:space="preserve"> рубл</w:t>
      </w:r>
      <w:r w:rsidR="0049114A">
        <w:rPr>
          <w:bCs/>
          <w:color w:val="000000" w:themeColor="text1"/>
        </w:rPr>
        <w:t>ей</w:t>
      </w:r>
      <w:r w:rsidRPr="00BE7A0F">
        <w:rPr>
          <w:bCs/>
          <w:color w:val="000000" w:themeColor="text1"/>
        </w:rPr>
        <w:t xml:space="preserve"> </w:t>
      </w:r>
      <w:r w:rsidR="0049114A">
        <w:rPr>
          <w:bCs/>
          <w:color w:val="000000" w:themeColor="text1"/>
        </w:rPr>
        <w:t>16</w:t>
      </w:r>
      <w:r w:rsidRPr="00BE7A0F">
        <w:rPr>
          <w:bCs/>
          <w:color w:val="000000" w:themeColor="text1"/>
        </w:rPr>
        <w:t xml:space="preserve"> копеек</w:t>
      </w:r>
      <w:r w:rsidR="0001481B">
        <w:rPr>
          <w:bCs/>
          <w:color w:val="000000" w:themeColor="text1"/>
        </w:rPr>
        <w:t xml:space="preserve"> в день</w:t>
      </w:r>
      <w:r w:rsidR="00AD60BA">
        <w:rPr>
          <w:bCs/>
          <w:color w:val="000000" w:themeColor="text1"/>
        </w:rPr>
        <w:t>, а в месяц</w:t>
      </w:r>
      <w:r w:rsidR="0001481B" w:rsidRPr="0001481B">
        <w:rPr>
          <w:bCs/>
          <w:color w:val="000000" w:themeColor="text1"/>
        </w:rPr>
        <w:t xml:space="preserve">, в среднем, </w:t>
      </w:r>
      <w:r w:rsidR="006B3E4C">
        <w:rPr>
          <w:bCs/>
          <w:color w:val="000000" w:themeColor="text1"/>
        </w:rPr>
        <w:t xml:space="preserve">– </w:t>
      </w:r>
      <w:r w:rsidR="00AD60BA">
        <w:rPr>
          <w:bCs/>
          <w:color w:val="000000" w:themeColor="text1"/>
        </w:rPr>
        <w:t xml:space="preserve">на </w:t>
      </w:r>
      <w:r w:rsidR="0049114A" w:rsidRPr="0049114A">
        <w:rPr>
          <w:bCs/>
          <w:color w:val="000000" w:themeColor="text1"/>
        </w:rPr>
        <w:t xml:space="preserve">303,20 </w:t>
      </w:r>
      <w:r w:rsidR="0001481B">
        <w:rPr>
          <w:bCs/>
          <w:color w:val="000000" w:themeColor="text1"/>
        </w:rPr>
        <w:t>рублей</w:t>
      </w:r>
      <w:r w:rsidR="00AD60BA" w:rsidRPr="00AD60BA">
        <w:rPr>
          <w:bCs/>
          <w:color w:val="000000" w:themeColor="text1"/>
        </w:rPr>
        <w:t>.</w:t>
      </w:r>
    </w:p>
    <w:p w:rsidR="00BE7A0F" w:rsidRPr="00BE7A0F" w:rsidRDefault="006B3E4C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Д</w:t>
      </w:r>
      <w:r w:rsidR="00BE7A0F" w:rsidRPr="00BE7A0F">
        <w:rPr>
          <w:bCs/>
          <w:color w:val="000000" w:themeColor="text1"/>
        </w:rPr>
        <w:t xml:space="preserve">ля яслей </w:t>
      </w:r>
      <w:r>
        <w:rPr>
          <w:bCs/>
          <w:color w:val="000000" w:themeColor="text1"/>
        </w:rPr>
        <w:t>(</w:t>
      </w:r>
      <w:r w:rsidRPr="006B3E4C">
        <w:rPr>
          <w:b/>
          <w:bCs/>
          <w:color w:val="000000" w:themeColor="text1"/>
          <w:u w:val="single"/>
        </w:rPr>
        <w:t xml:space="preserve">дети </w:t>
      </w:r>
      <w:r w:rsidR="00BE7A0F" w:rsidRPr="006B3E4C">
        <w:rPr>
          <w:b/>
          <w:bCs/>
          <w:color w:val="000000" w:themeColor="text1"/>
          <w:u w:val="single"/>
        </w:rPr>
        <w:t>до 3 лет</w:t>
      </w:r>
      <w:r>
        <w:rPr>
          <w:b/>
          <w:bCs/>
          <w:color w:val="000000" w:themeColor="text1"/>
          <w:u w:val="single"/>
        </w:rPr>
        <w:t>)</w:t>
      </w:r>
      <w:r w:rsidR="00BE7A0F" w:rsidRPr="00BE7A0F">
        <w:rPr>
          <w:bCs/>
          <w:color w:val="000000" w:themeColor="text1"/>
        </w:rPr>
        <w:t xml:space="preserve"> сумма состав</w:t>
      </w:r>
      <w:r>
        <w:rPr>
          <w:bCs/>
          <w:color w:val="000000" w:themeColor="text1"/>
        </w:rPr>
        <w:t>ляет</w:t>
      </w:r>
      <w:r w:rsidR="00BE7A0F" w:rsidRPr="00BE7A0F">
        <w:rPr>
          <w:bCs/>
          <w:color w:val="000000" w:themeColor="text1"/>
        </w:rPr>
        <w:t xml:space="preserve"> </w:t>
      </w:r>
      <w:r w:rsidR="00BE7A0F" w:rsidRPr="006B3E4C">
        <w:rPr>
          <w:b/>
          <w:bCs/>
          <w:color w:val="000000" w:themeColor="text1"/>
          <w:u w:val="single"/>
        </w:rPr>
        <w:t>1</w:t>
      </w:r>
      <w:r w:rsidR="0049114A">
        <w:rPr>
          <w:b/>
          <w:bCs/>
          <w:color w:val="000000" w:themeColor="text1"/>
          <w:u w:val="single"/>
        </w:rPr>
        <w:t>50</w:t>
      </w:r>
      <w:r w:rsidR="00BE7A0F" w:rsidRPr="006B3E4C">
        <w:rPr>
          <w:b/>
          <w:bCs/>
          <w:color w:val="000000" w:themeColor="text1"/>
          <w:u w:val="single"/>
        </w:rPr>
        <w:t xml:space="preserve"> рублей </w:t>
      </w:r>
      <w:r w:rsidR="0049114A">
        <w:rPr>
          <w:b/>
          <w:bCs/>
          <w:color w:val="000000" w:themeColor="text1"/>
          <w:u w:val="single"/>
        </w:rPr>
        <w:t>93</w:t>
      </w:r>
      <w:r w:rsidR="00BE7A0F" w:rsidRPr="006B3E4C">
        <w:rPr>
          <w:b/>
          <w:bCs/>
          <w:color w:val="000000" w:themeColor="text1"/>
          <w:u w:val="single"/>
        </w:rPr>
        <w:t xml:space="preserve"> копе</w:t>
      </w:r>
      <w:r w:rsidR="0049114A">
        <w:rPr>
          <w:b/>
          <w:bCs/>
          <w:color w:val="000000" w:themeColor="text1"/>
          <w:u w:val="single"/>
        </w:rPr>
        <w:t>йки</w:t>
      </w:r>
      <w:r w:rsidR="00BE7A0F" w:rsidRPr="006B3E4C">
        <w:rPr>
          <w:b/>
          <w:bCs/>
          <w:color w:val="000000" w:themeColor="text1"/>
          <w:u w:val="single"/>
        </w:rPr>
        <w:t xml:space="preserve"> в день</w:t>
      </w:r>
      <w:r>
        <w:rPr>
          <w:bCs/>
          <w:color w:val="000000" w:themeColor="text1"/>
        </w:rPr>
        <w:t xml:space="preserve">: повышение на </w:t>
      </w:r>
      <w:r w:rsidR="0049114A">
        <w:rPr>
          <w:bCs/>
          <w:color w:val="000000" w:themeColor="text1"/>
        </w:rPr>
        <w:t>12</w:t>
      </w:r>
      <w:r w:rsidR="00BE7A0F" w:rsidRPr="00BE7A0F">
        <w:rPr>
          <w:bCs/>
          <w:color w:val="000000" w:themeColor="text1"/>
        </w:rPr>
        <w:t xml:space="preserve"> рублей и </w:t>
      </w:r>
      <w:r w:rsidR="0049114A">
        <w:rPr>
          <w:bCs/>
          <w:color w:val="000000" w:themeColor="text1"/>
        </w:rPr>
        <w:t>69</w:t>
      </w:r>
      <w:r w:rsidR="00BE7A0F" w:rsidRPr="00BE7A0F">
        <w:rPr>
          <w:bCs/>
          <w:color w:val="000000" w:themeColor="text1"/>
        </w:rPr>
        <w:t xml:space="preserve"> копеек</w:t>
      </w:r>
      <w:r w:rsidR="0001481B">
        <w:rPr>
          <w:bCs/>
          <w:color w:val="000000" w:themeColor="text1"/>
        </w:rPr>
        <w:t xml:space="preserve"> в день</w:t>
      </w:r>
      <w:r>
        <w:rPr>
          <w:bCs/>
          <w:color w:val="000000" w:themeColor="text1"/>
        </w:rPr>
        <w:t>, а в месяц</w:t>
      </w:r>
      <w:r w:rsidR="0001481B">
        <w:rPr>
          <w:bCs/>
          <w:color w:val="000000" w:themeColor="text1"/>
        </w:rPr>
        <w:t xml:space="preserve">, в среднем, </w:t>
      </w:r>
      <w:r>
        <w:rPr>
          <w:bCs/>
          <w:color w:val="000000" w:themeColor="text1"/>
        </w:rPr>
        <w:t xml:space="preserve">– на </w:t>
      </w:r>
      <w:r w:rsidR="0049114A" w:rsidRPr="0049114A">
        <w:rPr>
          <w:bCs/>
          <w:color w:val="000000" w:themeColor="text1"/>
        </w:rPr>
        <w:t xml:space="preserve">253,80 </w:t>
      </w:r>
      <w:r w:rsidR="0001481B">
        <w:rPr>
          <w:bCs/>
          <w:color w:val="000000" w:themeColor="text1"/>
        </w:rPr>
        <w:t>рублей</w:t>
      </w:r>
      <w:r w:rsidRPr="006B3E4C">
        <w:rPr>
          <w:bCs/>
          <w:color w:val="000000" w:themeColor="text1"/>
        </w:rPr>
        <w:t>.</w:t>
      </w:r>
    </w:p>
    <w:p w:rsidR="00F861A4" w:rsidRDefault="00F861A4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У</w:t>
      </w:r>
      <w:r w:rsidRPr="00F861A4">
        <w:rPr>
          <w:bCs/>
          <w:color w:val="000000" w:themeColor="text1"/>
        </w:rPr>
        <w:t>величение необходимых затрат на продукты питания</w:t>
      </w:r>
      <w:r>
        <w:rPr>
          <w:bCs/>
          <w:color w:val="000000" w:themeColor="text1"/>
        </w:rPr>
        <w:t>, безусловно,</w:t>
      </w:r>
      <w:r w:rsidRPr="00F861A4">
        <w:rPr>
          <w:bCs/>
          <w:color w:val="000000" w:themeColor="text1"/>
        </w:rPr>
        <w:t xml:space="preserve"> позволит </w:t>
      </w:r>
      <w:r>
        <w:rPr>
          <w:bCs/>
          <w:color w:val="000000" w:themeColor="text1"/>
        </w:rPr>
        <w:t>повысить</w:t>
      </w:r>
      <w:r w:rsidRPr="00F861A4">
        <w:rPr>
          <w:bCs/>
          <w:color w:val="000000" w:themeColor="text1"/>
        </w:rPr>
        <w:t xml:space="preserve"> его качество. </w:t>
      </w:r>
    </w:p>
    <w:p w:rsidR="00BE7A0F" w:rsidRPr="00BE7A0F" w:rsidRDefault="00BC58FF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Вместе с тем, </w:t>
      </w:r>
      <w:r w:rsidR="007024DD">
        <w:rPr>
          <w:bCs/>
          <w:color w:val="000000" w:themeColor="text1"/>
        </w:rPr>
        <w:t xml:space="preserve">уважаемые родители, </w:t>
      </w:r>
      <w:r w:rsidR="00BE7A0F" w:rsidRPr="00BE7A0F">
        <w:rPr>
          <w:bCs/>
          <w:color w:val="000000" w:themeColor="text1"/>
        </w:rPr>
        <w:t>обра</w:t>
      </w:r>
      <w:r>
        <w:rPr>
          <w:bCs/>
          <w:color w:val="000000" w:themeColor="text1"/>
        </w:rPr>
        <w:t>щаем Ваше внимание</w:t>
      </w:r>
      <w:r w:rsidR="00BE7A0F" w:rsidRPr="00BE7A0F">
        <w:rPr>
          <w:bCs/>
          <w:color w:val="000000" w:themeColor="text1"/>
        </w:rPr>
        <w:t xml:space="preserve">, что за </w:t>
      </w:r>
      <w:r w:rsidR="007024DD">
        <w:rPr>
          <w:bCs/>
          <w:color w:val="000000" w:themeColor="text1"/>
        </w:rPr>
        <w:t>Вами</w:t>
      </w:r>
      <w:r w:rsidR="00BE7A0F" w:rsidRPr="00BE7A0F">
        <w:rPr>
          <w:bCs/>
          <w:color w:val="000000" w:themeColor="text1"/>
        </w:rPr>
        <w:t xml:space="preserve"> сохраняются права на получение дополнительных мер социальной поддержки</w:t>
      </w:r>
      <w:r w:rsidR="00F861A4">
        <w:rPr>
          <w:bCs/>
          <w:color w:val="000000" w:themeColor="text1"/>
        </w:rPr>
        <w:t xml:space="preserve"> Ваших семей посредством предоставления льгот разных уровней:</w:t>
      </w:r>
    </w:p>
    <w:p w:rsidR="007D02A3" w:rsidRDefault="00F861A4" w:rsidP="00F861A4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BE7A0F">
        <w:rPr>
          <w:b/>
          <w:bCs/>
          <w:color w:val="000000" w:themeColor="text1"/>
          <w:u w:val="single"/>
        </w:rPr>
        <w:t>1.</w:t>
      </w:r>
      <w:r w:rsidR="007D02A3">
        <w:rPr>
          <w:b/>
          <w:bCs/>
          <w:color w:val="000000" w:themeColor="text1"/>
          <w:u w:val="single"/>
        </w:rPr>
        <w:t> </w:t>
      </w:r>
      <w:r w:rsidRPr="00BE7A0F">
        <w:rPr>
          <w:b/>
          <w:bCs/>
          <w:color w:val="000000" w:themeColor="text1"/>
          <w:u w:val="single"/>
        </w:rPr>
        <w:t>Федеральн</w:t>
      </w:r>
      <w:r w:rsidR="0004782A">
        <w:rPr>
          <w:b/>
          <w:bCs/>
          <w:color w:val="000000" w:themeColor="text1"/>
          <w:u w:val="single"/>
        </w:rPr>
        <w:t>ые</w:t>
      </w:r>
      <w:r w:rsidRPr="00BE7A0F">
        <w:rPr>
          <w:b/>
          <w:bCs/>
          <w:color w:val="000000" w:themeColor="text1"/>
          <w:u w:val="single"/>
        </w:rPr>
        <w:t xml:space="preserve"> </w:t>
      </w:r>
      <w:r w:rsidR="0004782A">
        <w:rPr>
          <w:b/>
          <w:bCs/>
          <w:color w:val="000000" w:themeColor="text1"/>
          <w:u w:val="single"/>
        </w:rPr>
        <w:t>льготы</w:t>
      </w:r>
      <w:r w:rsidRPr="0004782A">
        <w:rPr>
          <w:b/>
          <w:bCs/>
          <w:color w:val="000000" w:themeColor="text1"/>
          <w:u w:val="single"/>
        </w:rPr>
        <w:t>.</w:t>
      </w:r>
      <w:r>
        <w:rPr>
          <w:bCs/>
          <w:color w:val="000000" w:themeColor="text1"/>
        </w:rPr>
        <w:t xml:space="preserve"> </w:t>
      </w:r>
    </w:p>
    <w:p w:rsidR="00F861A4" w:rsidRPr="00F861A4" w:rsidRDefault="00F861A4" w:rsidP="00F861A4">
      <w:pPr>
        <w:pStyle w:val="a3"/>
        <w:spacing w:before="0" w:beforeAutospacing="0" w:after="0" w:afterAutospacing="0"/>
        <w:ind w:firstLine="709"/>
        <w:contextualSpacing/>
        <w:jc w:val="both"/>
        <w:rPr>
          <w:u w:val="single"/>
        </w:rPr>
      </w:pPr>
      <w:r w:rsidRPr="00BE7A0F">
        <w:rPr>
          <w:bCs/>
          <w:color w:val="000000" w:themeColor="text1"/>
        </w:rPr>
        <w:t xml:space="preserve">Носят заявительный характер, оформляются </w:t>
      </w:r>
      <w:r>
        <w:rPr>
          <w:bCs/>
          <w:color w:val="000000" w:themeColor="text1"/>
        </w:rPr>
        <w:t xml:space="preserve">непосредственно </w:t>
      </w:r>
      <w:r w:rsidRPr="00BE7A0F">
        <w:rPr>
          <w:bCs/>
          <w:color w:val="000000" w:themeColor="text1"/>
        </w:rPr>
        <w:t>в ДОУ.</w:t>
      </w:r>
      <w:r w:rsidR="0004782A">
        <w:rPr>
          <w:bCs/>
          <w:color w:val="000000" w:themeColor="text1"/>
        </w:rPr>
        <w:t xml:space="preserve"> </w:t>
      </w:r>
      <w:r w:rsidR="00DA1480">
        <w:rPr>
          <w:bCs/>
          <w:color w:val="000000" w:themeColor="text1"/>
        </w:rPr>
        <w:t>Льготы в</w:t>
      </w:r>
      <w:r w:rsidR="0004782A">
        <w:rPr>
          <w:bCs/>
          <w:color w:val="000000" w:themeColor="text1"/>
        </w:rPr>
        <w:t xml:space="preserve">ключают в себя </w:t>
      </w:r>
      <w:r w:rsidR="0004782A" w:rsidRPr="0004782A">
        <w:rPr>
          <w:bCs/>
          <w:i/>
          <w:color w:val="000000" w:themeColor="text1"/>
          <w:u w:val="single"/>
        </w:rPr>
        <w:t>б</w:t>
      </w:r>
      <w:r w:rsidRPr="0004782A">
        <w:rPr>
          <w:i/>
          <w:iCs/>
          <w:color w:val="000000" w:themeColor="text1"/>
          <w:u w:val="single"/>
        </w:rPr>
        <w:t>е</w:t>
      </w:r>
      <w:r w:rsidRPr="00F861A4">
        <w:rPr>
          <w:i/>
          <w:iCs/>
          <w:color w:val="000000" w:themeColor="text1"/>
          <w:u w:val="single"/>
        </w:rPr>
        <w:t>сплатный присмотр и уход за:</w:t>
      </w:r>
    </w:p>
    <w:p w:rsidR="00F861A4" w:rsidRPr="00BE7A0F" w:rsidRDefault="00F861A4" w:rsidP="00F861A4">
      <w:pPr>
        <w:pStyle w:val="a3"/>
        <w:spacing w:before="0" w:beforeAutospacing="0" w:after="0" w:afterAutospacing="0"/>
        <w:ind w:left="851" w:hanging="142"/>
        <w:contextualSpacing/>
        <w:jc w:val="both"/>
      </w:pPr>
      <w:r w:rsidRPr="00BE7A0F">
        <w:rPr>
          <w:color w:val="000000" w:themeColor="text1"/>
        </w:rPr>
        <w:t>- детьми-инвалидами;</w:t>
      </w:r>
    </w:p>
    <w:p w:rsidR="00F861A4" w:rsidRPr="00BE7A0F" w:rsidRDefault="00F861A4" w:rsidP="00F861A4">
      <w:pPr>
        <w:pStyle w:val="a3"/>
        <w:spacing w:before="0" w:beforeAutospacing="0" w:after="0" w:afterAutospacing="0"/>
        <w:ind w:left="851" w:hanging="142"/>
        <w:contextualSpacing/>
        <w:jc w:val="both"/>
      </w:pPr>
      <w:r w:rsidRPr="00BE7A0F">
        <w:rPr>
          <w:color w:val="000000" w:themeColor="text1"/>
        </w:rPr>
        <w:t>- детьми-сиротами и детьми, оставшимися без попечения родителей;</w:t>
      </w:r>
    </w:p>
    <w:p w:rsidR="00F861A4" w:rsidRPr="00BE7A0F" w:rsidRDefault="00F861A4" w:rsidP="00F861A4">
      <w:pPr>
        <w:pStyle w:val="a3"/>
        <w:spacing w:before="0" w:beforeAutospacing="0" w:after="0" w:afterAutospacing="0"/>
        <w:ind w:left="851" w:hanging="142"/>
        <w:contextualSpacing/>
        <w:jc w:val="both"/>
      </w:pPr>
      <w:r w:rsidRPr="00BE7A0F">
        <w:rPr>
          <w:color w:val="000000" w:themeColor="text1"/>
        </w:rPr>
        <w:t>-</w:t>
      </w:r>
      <w:r>
        <w:rPr>
          <w:color w:val="000000" w:themeColor="text1"/>
        </w:rPr>
        <w:t> </w:t>
      </w:r>
      <w:r w:rsidRPr="00BE7A0F">
        <w:rPr>
          <w:color w:val="000000" w:themeColor="text1"/>
        </w:rPr>
        <w:t>детьми с туберкулезной интоксикацией, и находящимися под диспансерным наблюдением у фтизиатра</w:t>
      </w:r>
      <w:r w:rsidR="00DA1480">
        <w:rPr>
          <w:color w:val="000000" w:themeColor="text1"/>
        </w:rPr>
        <w:t>.</w:t>
      </w:r>
    </w:p>
    <w:p w:rsidR="007D02A3" w:rsidRDefault="00F861A4" w:rsidP="0004782A">
      <w:pPr>
        <w:pStyle w:val="a3"/>
        <w:spacing w:after="0"/>
        <w:ind w:firstLine="709"/>
        <w:contextualSpacing/>
        <w:jc w:val="both"/>
        <w:rPr>
          <w:bCs/>
          <w:color w:val="000000"/>
        </w:rPr>
      </w:pPr>
      <w:r w:rsidRPr="00BE7A0F">
        <w:rPr>
          <w:b/>
          <w:bCs/>
          <w:color w:val="000000"/>
          <w:u w:val="single"/>
        </w:rPr>
        <w:t xml:space="preserve">2. </w:t>
      </w:r>
      <w:r w:rsidR="0004782A">
        <w:rPr>
          <w:b/>
          <w:bCs/>
          <w:color w:val="000000"/>
          <w:u w:val="single"/>
        </w:rPr>
        <w:t>Р</w:t>
      </w:r>
      <w:r w:rsidRPr="00BE7A0F">
        <w:rPr>
          <w:b/>
          <w:bCs/>
          <w:color w:val="000000"/>
          <w:u w:val="single"/>
        </w:rPr>
        <w:t>егиональн</w:t>
      </w:r>
      <w:r w:rsidR="0004782A">
        <w:rPr>
          <w:b/>
          <w:bCs/>
          <w:color w:val="000000"/>
          <w:u w:val="single"/>
        </w:rPr>
        <w:t>ые</w:t>
      </w:r>
      <w:r w:rsidRPr="00BE7A0F">
        <w:rPr>
          <w:b/>
          <w:bCs/>
          <w:color w:val="000000"/>
          <w:u w:val="single"/>
        </w:rPr>
        <w:t xml:space="preserve"> </w:t>
      </w:r>
      <w:r w:rsidR="0004782A">
        <w:rPr>
          <w:b/>
          <w:bCs/>
          <w:color w:val="000000"/>
          <w:u w:val="single"/>
        </w:rPr>
        <w:t>льготы.</w:t>
      </w:r>
      <w:r w:rsidR="0004782A" w:rsidRPr="0004782A">
        <w:rPr>
          <w:bCs/>
          <w:color w:val="000000"/>
        </w:rPr>
        <w:t xml:space="preserve"> </w:t>
      </w:r>
    </w:p>
    <w:p w:rsidR="00F861A4" w:rsidRPr="0004782A" w:rsidRDefault="00F861A4" w:rsidP="0004782A">
      <w:pPr>
        <w:pStyle w:val="a3"/>
        <w:spacing w:after="0"/>
        <w:ind w:firstLine="709"/>
        <w:contextualSpacing/>
        <w:jc w:val="both"/>
        <w:rPr>
          <w:u w:val="single"/>
        </w:rPr>
      </w:pPr>
      <w:r w:rsidRPr="00BE7A0F">
        <w:rPr>
          <w:bCs/>
          <w:color w:val="000000"/>
        </w:rPr>
        <w:t>Н</w:t>
      </w:r>
      <w:r w:rsidRPr="00BE7A0F">
        <w:rPr>
          <w:bCs/>
          <w:color w:val="000000" w:themeColor="text1"/>
        </w:rPr>
        <w:t xml:space="preserve">осят заявительный характер, </w:t>
      </w:r>
      <w:r w:rsidRPr="00BE7A0F">
        <w:rPr>
          <w:bCs/>
          <w:color w:val="000000"/>
        </w:rPr>
        <w:t xml:space="preserve">оформляются в </w:t>
      </w:r>
      <w:r w:rsidR="0004782A" w:rsidRPr="0004782A">
        <w:rPr>
          <w:bCs/>
          <w:color w:val="000000"/>
        </w:rPr>
        <w:t>Управлени</w:t>
      </w:r>
      <w:r w:rsidR="0004782A">
        <w:rPr>
          <w:bCs/>
          <w:color w:val="000000"/>
        </w:rPr>
        <w:t>и</w:t>
      </w:r>
      <w:r w:rsidR="0004782A" w:rsidRPr="0004782A">
        <w:rPr>
          <w:bCs/>
          <w:color w:val="000000"/>
        </w:rPr>
        <w:t xml:space="preserve"> социальной защиты населения по г. Братску​ </w:t>
      </w:r>
      <w:r w:rsidR="0004782A">
        <w:rPr>
          <w:bCs/>
          <w:color w:val="000000"/>
        </w:rPr>
        <w:t xml:space="preserve">(адрес: </w:t>
      </w:r>
      <w:r w:rsidR="0004782A" w:rsidRPr="0004782A">
        <w:rPr>
          <w:bCs/>
          <w:color w:val="000000"/>
        </w:rPr>
        <w:t>Братск</w:t>
      </w:r>
      <w:r w:rsidR="0004782A">
        <w:rPr>
          <w:bCs/>
          <w:color w:val="000000"/>
        </w:rPr>
        <w:t xml:space="preserve">, </w:t>
      </w:r>
      <w:r w:rsidR="0004782A" w:rsidRPr="0004782A">
        <w:rPr>
          <w:bCs/>
          <w:color w:val="000000"/>
        </w:rPr>
        <w:t>Центральный район</w:t>
      </w:r>
      <w:r w:rsidR="0004782A">
        <w:rPr>
          <w:bCs/>
          <w:color w:val="000000"/>
        </w:rPr>
        <w:t>, ул.</w:t>
      </w:r>
      <w:r w:rsidR="0004782A" w:rsidRPr="0004782A">
        <w:rPr>
          <w:bCs/>
          <w:color w:val="000000"/>
        </w:rPr>
        <w:t xml:space="preserve"> Южная, 81</w:t>
      </w:r>
      <w:r w:rsidR="0004782A">
        <w:rPr>
          <w:bCs/>
          <w:color w:val="000000"/>
        </w:rPr>
        <w:t xml:space="preserve">, тел: </w:t>
      </w:r>
      <w:r w:rsidR="00F51D6E" w:rsidRPr="00F51D6E">
        <w:rPr>
          <w:shd w:val="clear" w:color="auto" w:fill="FAFAFD"/>
        </w:rPr>
        <w:t>44-78-02</w:t>
      </w:r>
      <w:r w:rsidR="0004782A">
        <w:rPr>
          <w:bCs/>
          <w:color w:val="000000"/>
        </w:rPr>
        <w:t xml:space="preserve">), а также в </w:t>
      </w:r>
      <w:r w:rsidRPr="00BE7A0F">
        <w:rPr>
          <w:bCs/>
          <w:color w:val="000000"/>
        </w:rPr>
        <w:t>МФЦ</w:t>
      </w:r>
      <w:r w:rsidR="0004782A">
        <w:rPr>
          <w:bCs/>
          <w:color w:val="000000"/>
        </w:rPr>
        <w:t xml:space="preserve"> «Мои документы» по месту жительства.</w:t>
      </w:r>
      <w:r w:rsidR="0004782A" w:rsidRPr="0004782A">
        <w:rPr>
          <w:bCs/>
          <w:color w:val="000000" w:themeColor="text1"/>
        </w:rPr>
        <w:t xml:space="preserve"> </w:t>
      </w:r>
      <w:r w:rsidR="00DA1480">
        <w:rPr>
          <w:bCs/>
          <w:color w:val="000000" w:themeColor="text1"/>
        </w:rPr>
        <w:t>Льгота в</w:t>
      </w:r>
      <w:r w:rsidR="0004782A">
        <w:rPr>
          <w:bCs/>
          <w:color w:val="000000" w:themeColor="text1"/>
        </w:rPr>
        <w:t>ключа</w:t>
      </w:r>
      <w:r w:rsidR="00DA1480">
        <w:rPr>
          <w:bCs/>
          <w:color w:val="000000" w:themeColor="text1"/>
        </w:rPr>
        <w:t>е</w:t>
      </w:r>
      <w:r w:rsidR="0004782A">
        <w:rPr>
          <w:bCs/>
          <w:color w:val="000000" w:themeColor="text1"/>
        </w:rPr>
        <w:t xml:space="preserve">т в себя </w:t>
      </w:r>
      <w:r w:rsidR="0004782A" w:rsidRPr="0004782A">
        <w:rPr>
          <w:bCs/>
          <w:i/>
          <w:color w:val="000000" w:themeColor="text1"/>
          <w:u w:val="single"/>
        </w:rPr>
        <w:t>компенсац</w:t>
      </w:r>
      <w:r w:rsidR="0004782A">
        <w:rPr>
          <w:bCs/>
          <w:i/>
          <w:color w:val="000000" w:themeColor="text1"/>
          <w:u w:val="single"/>
        </w:rPr>
        <w:t>ию</w:t>
      </w:r>
      <w:r w:rsidR="0004782A" w:rsidRPr="0004782A">
        <w:rPr>
          <w:bCs/>
          <w:i/>
          <w:color w:val="000000" w:themeColor="text1"/>
          <w:u w:val="single"/>
        </w:rPr>
        <w:t xml:space="preserve"> родительской платы за счет </w:t>
      </w:r>
      <w:r w:rsidR="0004782A">
        <w:rPr>
          <w:bCs/>
          <w:i/>
          <w:color w:val="000000" w:themeColor="text1"/>
          <w:u w:val="single"/>
        </w:rPr>
        <w:t xml:space="preserve">средств </w:t>
      </w:r>
      <w:r w:rsidR="0004782A" w:rsidRPr="0004782A">
        <w:rPr>
          <w:bCs/>
          <w:i/>
          <w:color w:val="000000" w:themeColor="text1"/>
          <w:u w:val="single"/>
        </w:rPr>
        <w:t>областного бюджета от среднего размера родительской платы, установленного в Иркутской области</w:t>
      </w:r>
      <w:r w:rsidR="00726AD0">
        <w:rPr>
          <w:bCs/>
          <w:i/>
          <w:color w:val="000000" w:themeColor="text1"/>
          <w:u w:val="single"/>
        </w:rPr>
        <w:t xml:space="preserve"> (157 рублей)</w:t>
      </w:r>
      <w:r w:rsidR="0004782A" w:rsidRPr="0004782A">
        <w:rPr>
          <w:bCs/>
          <w:i/>
          <w:color w:val="000000" w:themeColor="text1"/>
          <w:u w:val="single"/>
        </w:rPr>
        <w:t>, для семей со среднедушевым доходом ниже двукратной величины прожиточного минимума</w:t>
      </w:r>
      <w:r w:rsidRPr="0004782A">
        <w:rPr>
          <w:i/>
          <w:iCs/>
          <w:color w:val="000000" w:themeColor="text1"/>
          <w:u w:val="single"/>
        </w:rPr>
        <w:t>:</w:t>
      </w:r>
    </w:p>
    <w:p w:rsidR="00F861A4" w:rsidRPr="00BE7A0F" w:rsidRDefault="00F861A4" w:rsidP="00F861A4">
      <w:pPr>
        <w:pStyle w:val="a3"/>
        <w:spacing w:before="0" w:beforeAutospacing="0" w:after="0" w:afterAutospacing="0"/>
        <w:ind w:firstLine="709"/>
        <w:contextualSpacing/>
        <w:jc w:val="both"/>
      </w:pPr>
      <w:r w:rsidRPr="00BE7A0F">
        <w:rPr>
          <w:color w:val="000000" w:themeColor="text1"/>
        </w:rPr>
        <w:lastRenderedPageBreak/>
        <w:t>- на первого ребенка - 20 процентов;</w:t>
      </w:r>
    </w:p>
    <w:p w:rsidR="00F861A4" w:rsidRPr="00BE7A0F" w:rsidRDefault="00F861A4" w:rsidP="00F861A4">
      <w:pPr>
        <w:pStyle w:val="a3"/>
        <w:spacing w:before="0" w:beforeAutospacing="0" w:after="0" w:afterAutospacing="0"/>
        <w:ind w:firstLine="709"/>
        <w:contextualSpacing/>
        <w:jc w:val="both"/>
      </w:pPr>
      <w:r w:rsidRPr="00BE7A0F">
        <w:rPr>
          <w:color w:val="000000" w:themeColor="text1"/>
        </w:rPr>
        <w:t>- на второго ребенка - 50 процентов;</w:t>
      </w:r>
    </w:p>
    <w:p w:rsidR="00F861A4" w:rsidRPr="00BE7A0F" w:rsidRDefault="00F861A4" w:rsidP="00F861A4">
      <w:pPr>
        <w:pStyle w:val="a3"/>
        <w:spacing w:before="0" w:beforeAutospacing="0" w:after="0" w:afterAutospacing="0"/>
        <w:ind w:firstLine="709"/>
        <w:contextualSpacing/>
        <w:jc w:val="both"/>
      </w:pPr>
      <w:r w:rsidRPr="00BE7A0F">
        <w:rPr>
          <w:color w:val="000000" w:themeColor="text1"/>
        </w:rPr>
        <w:t>- на третьего ребенка и последующих детей - 70 процентов</w:t>
      </w:r>
      <w:r w:rsidR="00DA1480">
        <w:rPr>
          <w:color w:val="000000" w:themeColor="text1"/>
        </w:rPr>
        <w:t>.</w:t>
      </w:r>
    </w:p>
    <w:p w:rsidR="007D02A3" w:rsidRDefault="00F861A4" w:rsidP="000B3AFD">
      <w:pPr>
        <w:pStyle w:val="a3"/>
        <w:spacing w:after="0"/>
        <w:ind w:firstLine="709"/>
        <w:contextualSpacing/>
        <w:jc w:val="both"/>
        <w:rPr>
          <w:bCs/>
          <w:color w:val="000000"/>
        </w:rPr>
      </w:pPr>
      <w:r w:rsidRPr="00BE7A0F">
        <w:rPr>
          <w:b/>
          <w:bCs/>
          <w:color w:val="000000" w:themeColor="text1"/>
          <w:u w:val="single"/>
        </w:rPr>
        <w:t xml:space="preserve">3. </w:t>
      </w:r>
      <w:r w:rsidR="0004782A">
        <w:rPr>
          <w:b/>
          <w:bCs/>
          <w:color w:val="000000"/>
          <w:u w:val="single"/>
        </w:rPr>
        <w:t>М</w:t>
      </w:r>
      <w:r w:rsidRPr="00BE7A0F">
        <w:rPr>
          <w:b/>
          <w:bCs/>
          <w:color w:val="000000"/>
          <w:u w:val="single"/>
        </w:rPr>
        <w:t>униципальн</w:t>
      </w:r>
      <w:r w:rsidR="0004782A">
        <w:rPr>
          <w:b/>
          <w:bCs/>
          <w:color w:val="000000"/>
          <w:u w:val="single"/>
        </w:rPr>
        <w:t>ые</w:t>
      </w:r>
      <w:r w:rsidRPr="00BE7A0F">
        <w:rPr>
          <w:b/>
          <w:bCs/>
          <w:color w:val="000000"/>
          <w:u w:val="single"/>
        </w:rPr>
        <w:t xml:space="preserve"> </w:t>
      </w:r>
      <w:r w:rsidR="0004782A">
        <w:rPr>
          <w:b/>
          <w:bCs/>
          <w:color w:val="000000"/>
          <w:u w:val="single"/>
        </w:rPr>
        <w:t>льготы.</w:t>
      </w:r>
      <w:r w:rsidR="0004782A" w:rsidRPr="0004782A">
        <w:rPr>
          <w:bCs/>
          <w:color w:val="000000"/>
        </w:rPr>
        <w:t xml:space="preserve"> </w:t>
      </w:r>
    </w:p>
    <w:p w:rsidR="00F861A4" w:rsidRPr="00BE7A0F" w:rsidRDefault="00F861A4" w:rsidP="000B3AFD">
      <w:pPr>
        <w:pStyle w:val="a3"/>
        <w:spacing w:after="0"/>
        <w:ind w:firstLine="709"/>
        <w:contextualSpacing/>
        <w:jc w:val="both"/>
      </w:pPr>
      <w:r w:rsidRPr="00BE7A0F">
        <w:rPr>
          <w:iCs/>
          <w:color w:val="000000" w:themeColor="text1"/>
        </w:rPr>
        <w:t xml:space="preserve">Носят заявительный характер, оформляются в </w:t>
      </w:r>
      <w:r w:rsidR="0004782A" w:rsidRPr="0004782A">
        <w:rPr>
          <w:iCs/>
          <w:color w:val="000000" w:themeColor="text1"/>
        </w:rPr>
        <w:t>Управлени</w:t>
      </w:r>
      <w:r w:rsidR="0004782A">
        <w:rPr>
          <w:iCs/>
          <w:color w:val="000000" w:themeColor="text1"/>
        </w:rPr>
        <w:t>и</w:t>
      </w:r>
      <w:r w:rsidR="0004782A" w:rsidRPr="0004782A">
        <w:rPr>
          <w:iCs/>
          <w:color w:val="000000" w:themeColor="text1"/>
        </w:rPr>
        <w:t xml:space="preserve"> социальной политики</w:t>
      </w:r>
      <w:r w:rsidR="0004782A">
        <w:rPr>
          <w:iCs/>
          <w:color w:val="000000" w:themeColor="text1"/>
        </w:rPr>
        <w:t xml:space="preserve"> администрации города Братска (</w:t>
      </w:r>
      <w:r w:rsidR="0004782A" w:rsidRPr="0004782A">
        <w:rPr>
          <w:iCs/>
          <w:color w:val="000000" w:themeColor="text1"/>
        </w:rPr>
        <w:t>адрес: Братск, Центральный район,</w:t>
      </w:r>
      <w:r w:rsidR="0004782A">
        <w:rPr>
          <w:iCs/>
          <w:color w:val="000000" w:themeColor="text1"/>
        </w:rPr>
        <w:t xml:space="preserve"> пр-т Ленина, 37, </w:t>
      </w:r>
      <w:proofErr w:type="spellStart"/>
      <w:r w:rsidR="0004782A">
        <w:rPr>
          <w:iCs/>
          <w:color w:val="000000" w:themeColor="text1"/>
        </w:rPr>
        <w:t>каб</w:t>
      </w:r>
      <w:proofErr w:type="spellEnd"/>
      <w:r w:rsidR="0004782A">
        <w:rPr>
          <w:iCs/>
          <w:color w:val="000000" w:themeColor="text1"/>
        </w:rPr>
        <w:t xml:space="preserve">. 410, тел: </w:t>
      </w:r>
      <w:r w:rsidR="0004782A" w:rsidRPr="0004782A">
        <w:rPr>
          <w:iCs/>
          <w:color w:val="000000" w:themeColor="text1"/>
        </w:rPr>
        <w:t>349-133</w:t>
      </w:r>
      <w:r w:rsidR="0004782A">
        <w:t>)</w:t>
      </w:r>
      <w:r w:rsidR="000B3AFD">
        <w:t>,</w:t>
      </w:r>
      <w:r w:rsidR="000B3AFD" w:rsidRPr="000B3AFD">
        <w:t xml:space="preserve"> </w:t>
      </w:r>
      <w:r w:rsidR="000B3AFD" w:rsidRPr="000B3AFD">
        <w:rPr>
          <w:iCs/>
          <w:color w:val="000000" w:themeColor="text1"/>
        </w:rPr>
        <w:t>а также в МФЦ «Мои документы» по месту жительства.</w:t>
      </w:r>
      <w:r w:rsidR="000B3AFD">
        <w:rPr>
          <w:iCs/>
          <w:color w:val="000000" w:themeColor="text1"/>
        </w:rPr>
        <w:t xml:space="preserve"> </w:t>
      </w:r>
      <w:r w:rsidRPr="00BE7A0F">
        <w:rPr>
          <w:i/>
          <w:iCs/>
          <w:color w:val="000000" w:themeColor="text1"/>
        </w:rPr>
        <w:t>Компенсация родительской платы за счет средств местного бюджета по решени</w:t>
      </w:r>
      <w:r w:rsidR="00DA1480">
        <w:rPr>
          <w:i/>
          <w:iCs/>
          <w:color w:val="000000" w:themeColor="text1"/>
        </w:rPr>
        <w:t>ям</w:t>
      </w:r>
      <w:r w:rsidRPr="00BE7A0F">
        <w:rPr>
          <w:i/>
          <w:iCs/>
          <w:color w:val="000000" w:themeColor="text1"/>
        </w:rPr>
        <w:t xml:space="preserve"> Думы города Братска: </w:t>
      </w:r>
    </w:p>
    <w:p w:rsidR="00BE7A0F" w:rsidRPr="00BE7A0F" w:rsidRDefault="00BE7A0F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BE7A0F">
        <w:rPr>
          <w:bCs/>
          <w:color w:val="000000" w:themeColor="text1"/>
        </w:rPr>
        <w:t xml:space="preserve">- родитель </w:t>
      </w:r>
      <w:r w:rsidR="00DA1480">
        <w:rPr>
          <w:bCs/>
          <w:color w:val="000000" w:themeColor="text1"/>
        </w:rPr>
        <w:t xml:space="preserve">воспитанника ДОУ </w:t>
      </w:r>
      <w:r w:rsidRPr="00BE7A0F">
        <w:rPr>
          <w:bCs/>
          <w:color w:val="000000" w:themeColor="text1"/>
        </w:rPr>
        <w:t>является работником дошкольного учреждения (среднедушевой доход семьи ниже двукратной величины прожиточного минимума, установленного по районам Крайнего Севера)</w:t>
      </w:r>
      <w:r w:rsidR="00B37B0A">
        <w:rPr>
          <w:bCs/>
          <w:color w:val="000000" w:themeColor="text1"/>
        </w:rPr>
        <w:t xml:space="preserve"> – 50%</w:t>
      </w:r>
      <w:r w:rsidR="00DA1480">
        <w:rPr>
          <w:bCs/>
          <w:color w:val="000000" w:themeColor="text1"/>
        </w:rPr>
        <w:t>;</w:t>
      </w:r>
    </w:p>
    <w:p w:rsidR="00BE7A0F" w:rsidRPr="00BE7A0F" w:rsidRDefault="00BE7A0F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BE7A0F">
        <w:rPr>
          <w:bCs/>
          <w:color w:val="000000" w:themeColor="text1"/>
        </w:rPr>
        <w:t>- малоимущие семьи (среднедушевой доход семьи ниже величины прожиточного минимума, установленного по районам Крайнего Севера)</w:t>
      </w:r>
      <w:r w:rsidR="00B37B0A">
        <w:rPr>
          <w:bCs/>
          <w:color w:val="000000" w:themeColor="text1"/>
        </w:rPr>
        <w:t xml:space="preserve"> – 50%</w:t>
      </w:r>
      <w:r w:rsidR="00DA1480">
        <w:rPr>
          <w:bCs/>
          <w:color w:val="000000" w:themeColor="text1"/>
        </w:rPr>
        <w:t>;</w:t>
      </w:r>
    </w:p>
    <w:p w:rsidR="00BE7A0F" w:rsidRPr="00BE7A0F" w:rsidRDefault="00BE7A0F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BE7A0F">
        <w:rPr>
          <w:bCs/>
          <w:color w:val="000000" w:themeColor="text1"/>
        </w:rPr>
        <w:t>- многодетные семьи (имеют трех и более детей в возрасте до 18 лет, среднедушевой доход семьи ниже двукратной величины прожиточного минимума, установленного по районам Крайнего Севера)</w:t>
      </w:r>
      <w:r w:rsidR="00B37B0A">
        <w:rPr>
          <w:bCs/>
          <w:color w:val="000000" w:themeColor="text1"/>
        </w:rPr>
        <w:t xml:space="preserve"> – 50%</w:t>
      </w:r>
      <w:r w:rsidR="00DA1480">
        <w:rPr>
          <w:bCs/>
          <w:color w:val="000000" w:themeColor="text1"/>
        </w:rPr>
        <w:t>;</w:t>
      </w:r>
    </w:p>
    <w:p w:rsidR="00BE7A0F" w:rsidRPr="00BE7A0F" w:rsidRDefault="00BE7A0F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BE7A0F">
        <w:rPr>
          <w:bCs/>
          <w:color w:val="000000" w:themeColor="text1"/>
        </w:rPr>
        <w:t xml:space="preserve">- родитель </w:t>
      </w:r>
      <w:r w:rsidR="00DA1480">
        <w:rPr>
          <w:bCs/>
          <w:color w:val="000000" w:themeColor="text1"/>
        </w:rPr>
        <w:t xml:space="preserve">воспитанника ДОУ </w:t>
      </w:r>
      <w:r w:rsidRPr="00BE7A0F">
        <w:rPr>
          <w:bCs/>
          <w:color w:val="000000" w:themeColor="text1"/>
        </w:rPr>
        <w:t xml:space="preserve">является военнослужащим, проходящим </w:t>
      </w:r>
      <w:r w:rsidR="00DA1480">
        <w:rPr>
          <w:bCs/>
          <w:color w:val="000000" w:themeColor="text1"/>
        </w:rPr>
        <w:t xml:space="preserve">срочную </w:t>
      </w:r>
      <w:r w:rsidRPr="00BE7A0F">
        <w:rPr>
          <w:bCs/>
          <w:color w:val="000000" w:themeColor="text1"/>
        </w:rPr>
        <w:t>воинскую службу по призыву</w:t>
      </w:r>
      <w:r w:rsidR="00B37B0A">
        <w:rPr>
          <w:bCs/>
          <w:color w:val="000000" w:themeColor="text1"/>
        </w:rPr>
        <w:t xml:space="preserve"> – 50%</w:t>
      </w:r>
      <w:r w:rsidR="00DA1480">
        <w:rPr>
          <w:bCs/>
          <w:color w:val="000000" w:themeColor="text1"/>
        </w:rPr>
        <w:t>;</w:t>
      </w:r>
    </w:p>
    <w:p w:rsidR="00BE7A0F" w:rsidRPr="00BE7A0F" w:rsidRDefault="00BE7A0F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BE7A0F">
        <w:rPr>
          <w:bCs/>
          <w:color w:val="000000" w:themeColor="text1"/>
        </w:rPr>
        <w:t xml:space="preserve">- родитель </w:t>
      </w:r>
      <w:r w:rsidR="00DA1480">
        <w:rPr>
          <w:bCs/>
          <w:color w:val="000000" w:themeColor="text1"/>
        </w:rPr>
        <w:t xml:space="preserve">воспитанника ДОУ </w:t>
      </w:r>
      <w:r w:rsidRPr="00BE7A0F">
        <w:rPr>
          <w:bCs/>
          <w:color w:val="000000" w:themeColor="text1"/>
        </w:rPr>
        <w:t>подвергся воздействию радиации вследствие аварии на Чернобыльской АЭС</w:t>
      </w:r>
      <w:r w:rsidR="00B37B0A">
        <w:rPr>
          <w:bCs/>
          <w:color w:val="000000" w:themeColor="text1"/>
        </w:rPr>
        <w:t xml:space="preserve"> – 50%</w:t>
      </w:r>
      <w:r w:rsidR="00DA1480">
        <w:rPr>
          <w:bCs/>
          <w:color w:val="000000" w:themeColor="text1"/>
        </w:rPr>
        <w:t>;</w:t>
      </w:r>
    </w:p>
    <w:p w:rsidR="00BE7A0F" w:rsidRPr="00BE7A0F" w:rsidRDefault="00BE7A0F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BE7A0F">
        <w:rPr>
          <w:bCs/>
          <w:color w:val="000000" w:themeColor="text1"/>
        </w:rPr>
        <w:t>-</w:t>
      </w:r>
      <w:r w:rsidR="00726AD0">
        <w:rPr>
          <w:bCs/>
          <w:color w:val="000000" w:themeColor="text1"/>
        </w:rPr>
        <w:t> </w:t>
      </w:r>
      <w:r w:rsidRPr="00BE7A0F">
        <w:rPr>
          <w:bCs/>
          <w:color w:val="000000" w:themeColor="text1"/>
        </w:rPr>
        <w:t xml:space="preserve">оба родителя либо единственный родитель </w:t>
      </w:r>
      <w:r w:rsidR="00DA1480">
        <w:rPr>
          <w:bCs/>
          <w:color w:val="000000" w:themeColor="text1"/>
        </w:rPr>
        <w:t xml:space="preserve">воспитанника ДОУ </w:t>
      </w:r>
      <w:r w:rsidRPr="00BE7A0F">
        <w:rPr>
          <w:bCs/>
          <w:color w:val="000000" w:themeColor="text1"/>
        </w:rPr>
        <w:t>являются инвалидами I, II группы</w:t>
      </w:r>
      <w:r w:rsidR="007D02A3">
        <w:rPr>
          <w:bCs/>
          <w:color w:val="000000" w:themeColor="text1"/>
        </w:rPr>
        <w:t xml:space="preserve"> – 100%</w:t>
      </w:r>
      <w:r w:rsidR="00DA1480">
        <w:rPr>
          <w:bCs/>
          <w:color w:val="000000" w:themeColor="text1"/>
        </w:rPr>
        <w:t>;</w:t>
      </w:r>
    </w:p>
    <w:p w:rsidR="00BE7A0F" w:rsidRPr="00BE7A0F" w:rsidRDefault="00BE7A0F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BE7A0F">
        <w:rPr>
          <w:bCs/>
          <w:color w:val="000000" w:themeColor="text1"/>
        </w:rPr>
        <w:t>-</w:t>
      </w:r>
      <w:r w:rsidR="00726AD0">
        <w:rPr>
          <w:bCs/>
          <w:color w:val="000000" w:themeColor="text1"/>
        </w:rPr>
        <w:t> </w:t>
      </w:r>
      <w:r w:rsidRPr="00BE7A0F">
        <w:rPr>
          <w:bCs/>
          <w:color w:val="000000" w:themeColor="text1"/>
        </w:rPr>
        <w:t xml:space="preserve">оба родителя либо единственный родитель </w:t>
      </w:r>
      <w:r w:rsidR="00DA1480">
        <w:rPr>
          <w:bCs/>
          <w:color w:val="000000" w:themeColor="text1"/>
        </w:rPr>
        <w:t xml:space="preserve">воспитанника ДОУ </w:t>
      </w:r>
      <w:r w:rsidRPr="00BE7A0F">
        <w:rPr>
          <w:bCs/>
          <w:color w:val="000000" w:themeColor="text1"/>
        </w:rPr>
        <w:t>являются студентами очной формы обучения профессиональных образовательных организаций, образовательных организаций высшего образования</w:t>
      </w:r>
      <w:r w:rsidR="007D02A3">
        <w:rPr>
          <w:bCs/>
          <w:color w:val="000000" w:themeColor="text1"/>
        </w:rPr>
        <w:t xml:space="preserve"> – 100%</w:t>
      </w:r>
      <w:r w:rsidR="00DA1480">
        <w:rPr>
          <w:bCs/>
          <w:color w:val="000000" w:themeColor="text1"/>
        </w:rPr>
        <w:t>;</w:t>
      </w:r>
    </w:p>
    <w:p w:rsidR="00B37B0A" w:rsidRDefault="00DA1480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t>-</w:t>
      </w:r>
      <w:r w:rsidR="00726AD0">
        <w:rPr>
          <w:bCs/>
          <w:color w:val="000000" w:themeColor="text1"/>
        </w:rPr>
        <w:t> </w:t>
      </w:r>
      <w:r w:rsidR="00B37B0A" w:rsidRPr="00B37B0A">
        <w:rPr>
          <w:bCs/>
          <w:color w:val="000000" w:themeColor="text1"/>
        </w:rPr>
        <w:t xml:space="preserve">родители </w:t>
      </w:r>
      <w:r w:rsidR="00B37B0A">
        <w:rPr>
          <w:bCs/>
          <w:color w:val="000000" w:themeColor="text1"/>
        </w:rPr>
        <w:t xml:space="preserve">воспитанника ДОУ </w:t>
      </w:r>
      <w:r w:rsidR="00B37B0A" w:rsidRPr="00B37B0A">
        <w:rPr>
          <w:bCs/>
          <w:color w:val="000000" w:themeColor="text1"/>
        </w:rPr>
        <w:t xml:space="preserve">являются военнослужащими, принимающими участие в специальной военной операции </w:t>
      </w:r>
      <w:r w:rsidR="00B37B0A">
        <w:rPr>
          <w:bCs/>
          <w:color w:val="000000" w:themeColor="text1"/>
        </w:rPr>
        <w:t>- 100%.</w:t>
      </w:r>
    </w:p>
    <w:p w:rsidR="00BE7A0F" w:rsidRPr="00BE7A0F" w:rsidRDefault="00BE7A0F" w:rsidP="00BE7A0F">
      <w:pPr>
        <w:pStyle w:val="a3"/>
        <w:spacing w:before="0" w:beforeAutospacing="0" w:after="0" w:afterAutospacing="0"/>
        <w:ind w:firstLine="709"/>
        <w:contextualSpacing/>
        <w:jc w:val="both"/>
        <w:rPr>
          <w:bCs/>
          <w:color w:val="000000" w:themeColor="text1"/>
        </w:rPr>
      </w:pPr>
      <w:r w:rsidRPr="00BE7A0F">
        <w:rPr>
          <w:bCs/>
          <w:color w:val="000000" w:themeColor="text1"/>
        </w:rPr>
        <w:t>Порядок обращения граждан за получением льгот остался прежним.</w:t>
      </w:r>
    </w:p>
    <w:sectPr w:rsidR="00BE7A0F" w:rsidRPr="00BE7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C2"/>
    <w:rsid w:val="0001481B"/>
    <w:rsid w:val="0004782A"/>
    <w:rsid w:val="000B3AFD"/>
    <w:rsid w:val="000D1D6E"/>
    <w:rsid w:val="000E0FB4"/>
    <w:rsid w:val="00170AB6"/>
    <w:rsid w:val="0049114A"/>
    <w:rsid w:val="00505C7B"/>
    <w:rsid w:val="00523ACB"/>
    <w:rsid w:val="006B3E4C"/>
    <w:rsid w:val="007024DD"/>
    <w:rsid w:val="00726AD0"/>
    <w:rsid w:val="007D02A3"/>
    <w:rsid w:val="00841E1C"/>
    <w:rsid w:val="00AD60BA"/>
    <w:rsid w:val="00B37B0A"/>
    <w:rsid w:val="00BA36C2"/>
    <w:rsid w:val="00BC58FF"/>
    <w:rsid w:val="00BE7A0F"/>
    <w:rsid w:val="00D268D4"/>
    <w:rsid w:val="00DA1480"/>
    <w:rsid w:val="00E535C2"/>
    <w:rsid w:val="00F34049"/>
    <w:rsid w:val="00F51D6E"/>
    <w:rsid w:val="00F861A4"/>
    <w:rsid w:val="00FC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493175-CAEA-450E-BBF2-E8BAF3BE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Варавин Виталий Геннадьевич</dc:creator>
  <cp:keywords/>
  <dc:description/>
  <cp:lastModifiedBy>Варавин Виталий Геннадьевич</cp:lastModifiedBy>
  <cp:revision>19</cp:revision>
  <dcterms:created xsi:type="dcterms:W3CDTF">2023-02-17T03:52:00Z</dcterms:created>
  <dcterms:modified xsi:type="dcterms:W3CDTF">2025-01-30T05:05:00Z</dcterms:modified>
</cp:coreProperties>
</file>