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 108»</w:t>
      </w: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 Братска</w:t>
      </w: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P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Default="001B274F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Default="009B19C2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2" w:rsidRPr="001B274F" w:rsidRDefault="009B19C2" w:rsidP="009B19C2">
      <w:pPr>
        <w:spacing w:after="0" w:line="240" w:lineRule="auto"/>
        <w:ind w:left="-708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Pr="005C7723" w:rsidRDefault="009B19C2" w:rsidP="009B19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bdr w:val="none" w:sz="0" w:space="0" w:color="auto" w:frame="1"/>
          <w:lang w:eastAsia="ru-RU"/>
        </w:rPr>
      </w:pPr>
      <w:r w:rsidRPr="005C7723">
        <w:rPr>
          <w:rFonts w:ascii="Times New Roman" w:eastAsiaTheme="majorEastAsia" w:hAnsi="Times New Roman" w:cs="Times New Roman"/>
          <w:b/>
          <w:bCs/>
          <w:i/>
          <w:kern w:val="24"/>
          <w:sz w:val="56"/>
          <w:szCs w:val="64"/>
        </w:rPr>
        <w:t>Проект</w:t>
      </w:r>
    </w:p>
    <w:p w:rsidR="001B274F" w:rsidRPr="005C7723" w:rsidRDefault="009B19C2" w:rsidP="009B19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18"/>
          <w:szCs w:val="28"/>
          <w:bdr w:val="none" w:sz="0" w:space="0" w:color="auto" w:frame="1"/>
          <w:lang w:eastAsia="ru-RU"/>
        </w:rPr>
      </w:pPr>
      <w:r w:rsidRPr="005C7723">
        <w:rPr>
          <w:rFonts w:ascii="Times New Roman" w:eastAsiaTheme="majorEastAsia" w:hAnsi="Times New Roman" w:cs="Times New Roman"/>
          <w:b/>
          <w:bCs/>
          <w:i/>
          <w:kern w:val="24"/>
          <w:sz w:val="56"/>
          <w:szCs w:val="86"/>
        </w:rPr>
        <w:t>«Кисонька – Мурысонька»</w:t>
      </w:r>
      <w:r w:rsidRPr="009B19C2">
        <w:rPr>
          <w:rFonts w:ascii="Times New Roman" w:eastAsiaTheme="majorEastAsia" w:hAnsi="Times New Roman" w:cs="Times New Roman"/>
          <w:b/>
          <w:bCs/>
          <w:i/>
          <w:kern w:val="24"/>
          <w:sz w:val="72"/>
          <w:szCs w:val="80"/>
        </w:rPr>
        <w:br/>
      </w:r>
      <w:r w:rsidRPr="005C7723">
        <w:rPr>
          <w:rFonts w:ascii="Times New Roman" w:eastAsiaTheme="majorEastAsia" w:hAnsi="Times New Roman" w:cs="Times New Roman"/>
          <w:bCs/>
          <w:kern w:val="24"/>
          <w:sz w:val="44"/>
          <w:szCs w:val="64"/>
        </w:rPr>
        <w:t>(с детьми раннего возраста)</w:t>
      </w:r>
    </w:p>
    <w:p w:rsidR="001B274F" w:rsidRPr="009B19C2" w:rsidRDefault="001B274F" w:rsidP="009B19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0"/>
          <w:szCs w:val="28"/>
          <w:bdr w:val="none" w:sz="0" w:space="0" w:color="auto" w:frame="1"/>
          <w:lang w:eastAsia="ru-RU"/>
        </w:rPr>
      </w:pPr>
    </w:p>
    <w:p w:rsidR="001B274F" w:rsidRPr="009B19C2" w:rsidRDefault="001B274F" w:rsidP="009B19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</w:pPr>
    </w:p>
    <w:p w:rsidR="001B274F" w:rsidRPr="009B19C2" w:rsidRDefault="001B274F" w:rsidP="009B19C2">
      <w:pPr>
        <w:spacing w:after="0" w:line="259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B274F" w:rsidRPr="001B274F" w:rsidRDefault="001B274F" w:rsidP="001B274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28"/>
        </w:rPr>
      </w:pPr>
    </w:p>
    <w:p w:rsidR="001B274F" w:rsidRDefault="001B274F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1B274F" w:rsidRDefault="001B274F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1B274F" w:rsidRDefault="001B274F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1B274F" w:rsidRPr="001B274F" w:rsidRDefault="001B274F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1B274F">
        <w:rPr>
          <w:rFonts w:ascii="Times New Roman" w:eastAsia="Arial" w:hAnsi="Times New Roman" w:cs="Times New Roman"/>
          <w:bCs/>
          <w:sz w:val="28"/>
          <w:szCs w:val="28"/>
        </w:rPr>
        <w:t>Составитель:</w:t>
      </w:r>
    </w:p>
    <w:p w:rsidR="001B274F" w:rsidRPr="001B274F" w:rsidRDefault="001B274F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1B274F">
        <w:rPr>
          <w:rFonts w:ascii="Times New Roman" w:eastAsia="Arial" w:hAnsi="Times New Roman" w:cs="Times New Roman"/>
          <w:bCs/>
          <w:sz w:val="28"/>
          <w:szCs w:val="28"/>
        </w:rPr>
        <w:t>Смирнова Т.А</w:t>
      </w:r>
    </w:p>
    <w:p w:rsidR="001B274F" w:rsidRPr="001B274F" w:rsidRDefault="00465103" w:rsidP="001B27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Леванчук В.В.</w:t>
      </w:r>
      <w:r w:rsidR="009B19C2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1B274F" w:rsidRPr="001B274F" w:rsidRDefault="001B274F" w:rsidP="001B274F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B274F" w:rsidRPr="001B274F" w:rsidRDefault="001B274F" w:rsidP="001B274F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B274F" w:rsidRDefault="001B274F" w:rsidP="001B274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B274F">
        <w:rPr>
          <w:rFonts w:ascii="Times New Roman" w:eastAsia="Arial" w:hAnsi="Times New Roman" w:cs="Times New Roman"/>
          <w:sz w:val="28"/>
          <w:szCs w:val="28"/>
        </w:rPr>
        <w:t>г.</w:t>
      </w:r>
      <w:r w:rsidR="00907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455DB">
        <w:rPr>
          <w:rFonts w:ascii="Times New Roman" w:eastAsia="Arial" w:hAnsi="Times New Roman" w:cs="Times New Roman"/>
          <w:sz w:val="28"/>
          <w:szCs w:val="28"/>
        </w:rPr>
        <w:t>Братск 2021</w:t>
      </w:r>
    </w:p>
    <w:p w:rsidR="008455DB" w:rsidRDefault="008455DB" w:rsidP="001B274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455DB" w:rsidRPr="001B274F" w:rsidRDefault="008455DB" w:rsidP="001B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4F" w:rsidRPr="009B19C2" w:rsidRDefault="009B19C2" w:rsidP="009B19C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4E27" w:rsidRPr="009B19C2" w:rsidRDefault="000B4E27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9C2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</w:p>
    <w:p w:rsidR="00E232A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AAB" w:rsidRPr="009B19C2" w:rsidRDefault="00166B2E" w:rsidP="009B19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9C2">
        <w:rPr>
          <w:rFonts w:ascii="Times New Roman" w:hAnsi="Times New Roman" w:cs="Times New Roman"/>
          <w:sz w:val="28"/>
          <w:szCs w:val="28"/>
        </w:rPr>
        <w:t>В</w:t>
      </w:r>
      <w:r w:rsidR="000B4E27" w:rsidRPr="009B19C2">
        <w:rPr>
          <w:rFonts w:ascii="Times New Roman" w:hAnsi="Times New Roman" w:cs="Times New Roman"/>
          <w:sz w:val="28"/>
          <w:szCs w:val="28"/>
        </w:rPr>
        <w:t xml:space="preserve"> раннем </w:t>
      </w:r>
      <w:r w:rsidRPr="009B19C2">
        <w:rPr>
          <w:rFonts w:ascii="Times New Roman" w:hAnsi="Times New Roman" w:cs="Times New Roman"/>
          <w:sz w:val="28"/>
          <w:szCs w:val="28"/>
        </w:rPr>
        <w:t xml:space="preserve">возрасте ребенок еще не воспринимает животное как «опасность». Для него это «мягкий и пушистый комочек», с которым можно поиграть.  </w:t>
      </w:r>
      <w:r w:rsidR="00461C00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F66567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дети хотят иметь своего домашнего питомца, но не всегда это приветствуется родителями.</w:t>
      </w:r>
      <w:r w:rsidR="0064494E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567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чаще всего считают животное обузой и думают, что кошка нарушит санитарно – гигиенические условия в квартире, не имея представления о приучении котят, не зная правила их воспитания, которые позволят котенка сд</w:t>
      </w:r>
      <w:r w:rsidR="0064494E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елать таким, какой нужен хозяину</w:t>
      </w:r>
      <w:r w:rsidR="00F66567"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6AAB" w:rsidRPr="009B19C2" w:rsidRDefault="00046AAB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Животное является источником развития логического мышления. На основе представления о живо</w:t>
      </w:r>
      <w:r w:rsidR="00E232AF">
        <w:rPr>
          <w:rFonts w:ascii="Times New Roman" w:hAnsi="Times New Roman" w:cs="Times New Roman"/>
          <w:sz w:val="28"/>
          <w:szCs w:val="28"/>
        </w:rPr>
        <w:t xml:space="preserve">тных, дети учатся видеть связи </w:t>
      </w:r>
      <w:r w:rsidRPr="009B19C2">
        <w:rPr>
          <w:rFonts w:ascii="Times New Roman" w:hAnsi="Times New Roman" w:cs="Times New Roman"/>
          <w:sz w:val="28"/>
          <w:szCs w:val="28"/>
        </w:rPr>
        <w:t>и зависимости: кошка мяукает у миски</w:t>
      </w:r>
      <w:r w:rsidR="005A6D18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-</w:t>
      </w:r>
      <w:r w:rsidR="005A6D18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голодная, затаилась</w:t>
      </w:r>
      <w:r w:rsidR="00A536DB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-</w:t>
      </w:r>
      <w:r w:rsidR="00A536DB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охотиться.</w:t>
      </w:r>
    </w:p>
    <w:p w:rsidR="00E232A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274F" w:rsidRPr="00E232A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выбора темы проекта</w:t>
      </w:r>
    </w:p>
    <w:p w:rsidR="007648D7" w:rsidRPr="009B19C2" w:rsidRDefault="00277478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Узнать,</w:t>
      </w:r>
      <w:r w:rsidR="00B06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648D7" w:rsidRPr="009B19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можно больше о домашних животных (кошке и её детеныш</w:t>
      </w:r>
      <w:r w:rsidR="00E232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ах, среде их обитания, пользе, </w:t>
      </w:r>
      <w:r w:rsidR="007648D7" w:rsidRPr="009B19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приносимой для человека).</w:t>
      </w:r>
    </w:p>
    <w:p w:rsidR="00E232A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74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проекта</w:t>
      </w:r>
    </w:p>
    <w:p w:rsidR="00B064F8" w:rsidRPr="00B064F8" w:rsidRDefault="00B064F8" w:rsidP="009B19C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4F8">
        <w:rPr>
          <w:rFonts w:ascii="Times New Roman" w:eastAsia="+mj-ea" w:hAnsi="Times New Roman" w:cs="Times New Roman"/>
          <w:bCs/>
          <w:kern w:val="24"/>
          <w:sz w:val="28"/>
          <w:szCs w:val="28"/>
        </w:rPr>
        <w:t>Информационный</w:t>
      </w:r>
    </w:p>
    <w:p w:rsidR="001B274F" w:rsidRPr="009B19C2" w:rsidRDefault="001B274F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 xml:space="preserve">Аудитория: </w:t>
      </w:r>
      <w:r w:rsidR="00B064F8">
        <w:rPr>
          <w:rFonts w:ascii="Times New Roman" w:hAnsi="Times New Roman" w:cs="Times New Roman"/>
          <w:sz w:val="28"/>
          <w:szCs w:val="28"/>
        </w:rPr>
        <w:t>дети раннего возраста</w:t>
      </w:r>
      <w:r w:rsidR="00F66567" w:rsidRPr="009B19C2">
        <w:rPr>
          <w:rFonts w:ascii="Times New Roman" w:hAnsi="Times New Roman" w:cs="Times New Roman"/>
          <w:sz w:val="28"/>
          <w:szCs w:val="28"/>
        </w:rPr>
        <w:t xml:space="preserve"> – воспитатели-родители</w:t>
      </w:r>
    </w:p>
    <w:p w:rsidR="001B274F" w:rsidRPr="009B19C2" w:rsidRDefault="001B274F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F66567" w:rsidRPr="009B19C2">
        <w:rPr>
          <w:rFonts w:ascii="Times New Roman" w:hAnsi="Times New Roman" w:cs="Times New Roman"/>
          <w:sz w:val="28"/>
          <w:szCs w:val="28"/>
        </w:rPr>
        <w:t>краткосрочный</w:t>
      </w:r>
      <w:r w:rsidR="00E232AF">
        <w:rPr>
          <w:rFonts w:ascii="Times New Roman" w:hAnsi="Times New Roman" w:cs="Times New Roman"/>
          <w:sz w:val="28"/>
          <w:szCs w:val="28"/>
        </w:rPr>
        <w:t xml:space="preserve"> (две недели)</w:t>
      </w:r>
    </w:p>
    <w:p w:rsidR="00E232AF" w:rsidRDefault="00E232AF" w:rsidP="009B19C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74F" w:rsidRDefault="001B274F" w:rsidP="009B19C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2A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232AF" w:rsidRPr="00E232A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32AF">
        <w:rPr>
          <w:rFonts w:ascii="Times New Roman" w:hAnsi="Times New Roman" w:cs="Times New Roman"/>
          <w:sz w:val="28"/>
          <w:szCs w:val="28"/>
        </w:rPr>
        <w:t xml:space="preserve"> </w:t>
      </w:r>
      <w:r w:rsidR="00AB7EA6" w:rsidRPr="009B19C2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</w:t>
      </w:r>
      <w:r w:rsidR="00F66567" w:rsidRPr="009B19C2">
        <w:rPr>
          <w:rFonts w:ascii="Times New Roman" w:hAnsi="Times New Roman" w:cs="Times New Roman"/>
          <w:sz w:val="28"/>
          <w:szCs w:val="28"/>
        </w:rPr>
        <w:t xml:space="preserve">  интереса </w:t>
      </w:r>
      <w:r w:rsidR="00AB7EA6" w:rsidRPr="009B19C2">
        <w:rPr>
          <w:rFonts w:ascii="Times New Roman" w:hAnsi="Times New Roman" w:cs="Times New Roman"/>
          <w:sz w:val="28"/>
          <w:szCs w:val="28"/>
        </w:rPr>
        <w:t>детей</w:t>
      </w:r>
      <w:r w:rsidR="00F66567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="00AB7EA6" w:rsidRPr="009B19C2">
        <w:rPr>
          <w:rFonts w:ascii="Times New Roman" w:hAnsi="Times New Roman" w:cs="Times New Roman"/>
          <w:sz w:val="28"/>
          <w:szCs w:val="28"/>
        </w:rPr>
        <w:t>к животным ближайшего окружения</w:t>
      </w:r>
      <w:r w:rsidR="00AB7EA6" w:rsidRPr="009B19C2">
        <w:rPr>
          <w:rFonts w:ascii="Times New Roman" w:hAnsi="Times New Roman" w:cs="Times New Roman"/>
          <w:i/>
          <w:sz w:val="28"/>
          <w:szCs w:val="28"/>
        </w:rPr>
        <w:t>.</w:t>
      </w:r>
    </w:p>
    <w:p w:rsidR="00292E1B" w:rsidRPr="009B19C2" w:rsidRDefault="00292E1B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</w:rPr>
      </w:pPr>
    </w:p>
    <w:p w:rsidR="001B274F" w:rsidRPr="009B19C2" w:rsidRDefault="001B274F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292E1B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t>Задачи, связанные с развитием детей</w:t>
      </w:r>
      <w:r w:rsidRPr="009B19C2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: </w:t>
      </w:r>
    </w:p>
    <w:p w:rsidR="00B632B1" w:rsidRPr="009B19C2" w:rsidRDefault="00B632B1" w:rsidP="00292E1B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B19C2">
        <w:rPr>
          <w:rFonts w:ascii="Times New Roman" w:eastAsiaTheme="minorHAnsi" w:hAnsi="Times New Roman" w:cs="Times New Roman"/>
          <w:bCs/>
          <w:sz w:val="28"/>
          <w:szCs w:val="28"/>
        </w:rPr>
        <w:t>Создать радостное настроение, вызвать желание больше узнать о домашнем животном</w:t>
      </w:r>
    </w:p>
    <w:p w:rsidR="00F66567" w:rsidRPr="009B19C2" w:rsidRDefault="00292E1B" w:rsidP="00292E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отмечать характерные признаки </w:t>
      </w:r>
      <w:r w:rsidR="00AB7EA6" w:rsidRPr="009B19C2">
        <w:rPr>
          <w:rFonts w:ascii="Times New Roman" w:hAnsi="Times New Roman" w:cs="Times New Roman"/>
          <w:sz w:val="28"/>
          <w:szCs w:val="28"/>
        </w:rPr>
        <w:t xml:space="preserve">домашнего </w:t>
      </w:r>
      <w:r w:rsidR="0064494E" w:rsidRPr="009B19C2">
        <w:rPr>
          <w:rFonts w:ascii="Times New Roman" w:hAnsi="Times New Roman" w:cs="Times New Roman"/>
          <w:sz w:val="28"/>
          <w:szCs w:val="28"/>
        </w:rPr>
        <w:t xml:space="preserve">  </w:t>
      </w:r>
      <w:r w:rsidR="00AB7EA6" w:rsidRPr="009B19C2">
        <w:rPr>
          <w:rFonts w:ascii="Times New Roman" w:hAnsi="Times New Roman" w:cs="Times New Roman"/>
          <w:sz w:val="28"/>
          <w:szCs w:val="28"/>
        </w:rPr>
        <w:t>животного (кошка)</w:t>
      </w:r>
    </w:p>
    <w:p w:rsidR="00F66567" w:rsidRPr="009B19C2" w:rsidRDefault="00F66567" w:rsidP="00292E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Развивать интерес к жизни кошек.</w:t>
      </w:r>
    </w:p>
    <w:p w:rsidR="00F66567" w:rsidRPr="009B19C2" w:rsidRDefault="00F66567" w:rsidP="00292E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Развивать речь детей, обогащать их словарь.</w:t>
      </w:r>
    </w:p>
    <w:p w:rsidR="00AB7EA6" w:rsidRPr="009B19C2" w:rsidRDefault="00AB7EA6" w:rsidP="00292E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Воспитывать любознательность,</w:t>
      </w:r>
      <w:r w:rsidR="0064494E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бережное отношение к кошкам.</w:t>
      </w:r>
    </w:p>
    <w:p w:rsidR="001B274F" w:rsidRPr="00292E1B" w:rsidRDefault="001B274F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292E1B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t>Задачи, связанные с деятельностью педагога:</w:t>
      </w:r>
      <w:r w:rsidRPr="00292E1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B7EA6" w:rsidRPr="009B19C2" w:rsidRDefault="00AB7EA6" w:rsidP="00292E1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Развивать свою профессиональную компетентность в проектной</w:t>
      </w:r>
    </w:p>
    <w:p w:rsidR="00AB7EA6" w:rsidRPr="009B19C2" w:rsidRDefault="00AB7EA6" w:rsidP="00292E1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деятельности и личностный потенциал.</w:t>
      </w:r>
    </w:p>
    <w:p w:rsidR="00F81E1B" w:rsidRPr="009B19C2" w:rsidRDefault="00F81E1B" w:rsidP="00292E1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мотивационной основы для активного участия детей и   привлечение взрослых в проектную деятельность</w:t>
      </w:r>
    </w:p>
    <w:p w:rsidR="001B274F" w:rsidRPr="009B19C2" w:rsidRDefault="001B274F" w:rsidP="00292E1B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Обобщить опыт проделанной работы и представить его педагогическому сообществу в вид</w:t>
      </w:r>
      <w:r w:rsidR="0064494E" w:rsidRPr="009B19C2">
        <w:rPr>
          <w:rFonts w:ascii="Times New Roman" w:hAnsi="Times New Roman" w:cs="Times New Roman"/>
          <w:sz w:val="28"/>
          <w:szCs w:val="28"/>
        </w:rPr>
        <w:t>у выступления на МО</w:t>
      </w:r>
    </w:p>
    <w:p w:rsidR="001B274F" w:rsidRPr="00292E1B" w:rsidRDefault="001B274F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E1B">
        <w:rPr>
          <w:rFonts w:ascii="Times New Roman" w:eastAsiaTheme="minorHAnsi" w:hAnsi="Times New Roman" w:cs="Times New Roman"/>
          <w:b/>
          <w:i/>
          <w:sz w:val="28"/>
          <w:szCs w:val="28"/>
        </w:rPr>
        <w:t>Задачи по работе с родителями</w:t>
      </w:r>
      <w:r w:rsidRPr="00292E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20A36" w:rsidRPr="009B19C2" w:rsidRDefault="00E75E31" w:rsidP="00292E1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материала и оформление энциклопедии по теме «Разные виды   кошек»</w:t>
      </w:r>
    </w:p>
    <w:p w:rsidR="00E75E31" w:rsidRPr="009B19C2" w:rsidRDefault="00E75E31" w:rsidP="00292E1B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9C2">
        <w:rPr>
          <w:rFonts w:ascii="Times New Roman" w:hAnsi="Times New Roman" w:cs="Times New Roman"/>
          <w:sz w:val="28"/>
          <w:szCs w:val="28"/>
        </w:rPr>
        <w:lastRenderedPageBreak/>
        <w:t>Пополнение РППС группы по теме проекта</w:t>
      </w:r>
      <w:r w:rsidRPr="009B1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1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(иллюстрации, книги, дидактические игры).</w:t>
      </w:r>
    </w:p>
    <w:p w:rsidR="001B274F" w:rsidRPr="009B19C2" w:rsidRDefault="001B274F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1B274F" w:rsidRPr="00292E1B" w:rsidRDefault="001B274F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ru-RU"/>
        </w:rPr>
      </w:pPr>
      <w:r w:rsidRPr="00292E1B">
        <w:rPr>
          <w:rFonts w:ascii="Times New Roman" w:eastAsiaTheme="minorHAnsi" w:hAnsi="Times New Roman" w:cs="Times New Roman"/>
          <w:b/>
          <w:i/>
          <w:sz w:val="28"/>
          <w:szCs w:val="28"/>
          <w:lang w:eastAsia="ru-RU"/>
        </w:rPr>
        <w:t>Используемые принципы при реализации проекта:</w:t>
      </w:r>
    </w:p>
    <w:p w:rsidR="00292E1B" w:rsidRDefault="00292E1B" w:rsidP="009B19C2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Гуманизация:</w:t>
      </w:r>
    </w:p>
    <w:p w:rsidR="00046AAB" w:rsidRPr="009B19C2" w:rsidRDefault="00292E1B" w:rsidP="00292E1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46AAB"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1B274F" w:rsidRPr="009B19C2" w:rsidRDefault="001B274F" w:rsidP="00292E1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9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Сохранение и развитие и</w:t>
      </w:r>
      <w:r w:rsidR="00046AAB" w:rsidRPr="009B19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ндивидуальности каждого ребенка,</w:t>
      </w:r>
      <w:r w:rsidR="00046AAB"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инициативы детей в различных видах деятельности</w:t>
      </w:r>
      <w:r w:rsidR="002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B80" w:rsidRPr="009B19C2" w:rsidRDefault="00D448D7" w:rsidP="00292E1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чувства внутреннего комфорта и </w:t>
      </w:r>
      <w:r w:rsidR="002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стрессовых состояний;</w:t>
      </w:r>
    </w:p>
    <w:p w:rsidR="00C72B80" w:rsidRPr="009B19C2" w:rsidRDefault="00D448D7" w:rsidP="00292E1B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72B80" w:rsidRPr="009B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познавательных интересов и познавательных действий ребёнка</w:t>
      </w:r>
      <w:r w:rsidR="002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деятельности;</w:t>
      </w:r>
    </w:p>
    <w:p w:rsidR="00C72B80" w:rsidRPr="009B19C2" w:rsidRDefault="00C72B80" w:rsidP="009B19C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74F" w:rsidRPr="00292E1B" w:rsidRDefault="001B274F" w:rsidP="009B19C2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E1B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</w:p>
    <w:p w:rsidR="001B274F" w:rsidRPr="009B19C2" w:rsidRDefault="001B274F" w:rsidP="00292E1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 xml:space="preserve">Дети знакомы с </w:t>
      </w:r>
      <w:r w:rsidR="00E75E31" w:rsidRPr="009B19C2">
        <w:rPr>
          <w:rFonts w:ascii="Times New Roman" w:hAnsi="Times New Roman" w:cs="Times New Roman"/>
          <w:sz w:val="28"/>
          <w:szCs w:val="28"/>
        </w:rPr>
        <w:t xml:space="preserve">   характерными особенностями</w:t>
      </w:r>
      <w:r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="0064494E" w:rsidRPr="009B19C2">
        <w:rPr>
          <w:rFonts w:ascii="Times New Roman" w:hAnsi="Times New Roman" w:cs="Times New Roman"/>
          <w:sz w:val="28"/>
          <w:szCs w:val="28"/>
        </w:rPr>
        <w:t>домашнего животного</w:t>
      </w:r>
      <w:r w:rsidR="00E75E31" w:rsidRPr="009B19C2">
        <w:rPr>
          <w:rFonts w:ascii="Times New Roman" w:hAnsi="Times New Roman" w:cs="Times New Roman"/>
          <w:sz w:val="28"/>
          <w:szCs w:val="28"/>
        </w:rPr>
        <w:t>-</w:t>
      </w:r>
      <w:r w:rsidR="0064494E" w:rsidRPr="009B19C2">
        <w:rPr>
          <w:rFonts w:ascii="Times New Roman" w:hAnsi="Times New Roman" w:cs="Times New Roman"/>
          <w:sz w:val="28"/>
          <w:szCs w:val="28"/>
        </w:rPr>
        <w:t xml:space="preserve"> кошка</w:t>
      </w:r>
      <w:r w:rsidRPr="009B19C2">
        <w:rPr>
          <w:rFonts w:ascii="Times New Roman" w:hAnsi="Times New Roman" w:cs="Times New Roman"/>
          <w:sz w:val="28"/>
          <w:szCs w:val="28"/>
        </w:rPr>
        <w:t>».</w:t>
      </w:r>
    </w:p>
    <w:p w:rsidR="00B94B91" w:rsidRPr="009B19C2" w:rsidRDefault="00C72B80" w:rsidP="00292E1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Расширился кругозор детей и обогатился словарный запас.</w:t>
      </w:r>
      <w:r w:rsidR="00B94B91" w:rsidRPr="009B19C2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1E" w:rsidRPr="009B19C2" w:rsidRDefault="00110C1E" w:rsidP="00292E1B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sz w:val="28"/>
          <w:szCs w:val="28"/>
        </w:rPr>
        <w:t>Ребёнок будет воспитывать в себе: доброе, бережное отношение к кошкам,</w:t>
      </w:r>
      <w:r w:rsidR="00292E1B">
        <w:rPr>
          <w:rFonts w:ascii="Times New Roman" w:hAnsi="Times New Roman" w:cs="Times New Roman"/>
          <w:sz w:val="28"/>
          <w:szCs w:val="28"/>
        </w:rPr>
        <w:t xml:space="preserve"> </w:t>
      </w:r>
      <w:r w:rsidRPr="009B19C2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046AAB" w:rsidRPr="009B19C2" w:rsidRDefault="00046AAB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74F" w:rsidRPr="009B19C2" w:rsidRDefault="001B274F" w:rsidP="009B19C2">
      <w:pPr>
        <w:pStyle w:val="a4"/>
        <w:ind w:firstLine="567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</w:rPr>
      </w:pPr>
    </w:p>
    <w:p w:rsidR="0062267E" w:rsidRPr="009B19C2" w:rsidRDefault="0062267E" w:rsidP="009B19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267E" w:rsidRPr="009B19C2" w:rsidRDefault="00C72B80" w:rsidP="009B19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54CE" w:rsidRPr="009B19C2" w:rsidRDefault="001E54CE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99" w:rsidRPr="009B19C2" w:rsidRDefault="00907399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99" w:rsidRPr="009B19C2" w:rsidRDefault="00046AAB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</w:p>
    <w:p w:rsidR="00907399" w:rsidRPr="009B19C2" w:rsidRDefault="00FA6B42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07399" w:rsidRPr="009B19C2" w:rsidRDefault="00907399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99" w:rsidRPr="009B19C2" w:rsidRDefault="00907399" w:rsidP="009B19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99" w:rsidRPr="009B19C2" w:rsidRDefault="00907399" w:rsidP="009B19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399" w:rsidRPr="009B19C2" w:rsidRDefault="00907399" w:rsidP="009B19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4B91" w:rsidRDefault="007156B9" w:rsidP="009B19C2">
      <w:pPr>
        <w:pStyle w:val="a4"/>
        <w:jc w:val="both"/>
        <w:sectPr w:rsidR="00B94B91" w:rsidSect="009B19C2"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7156B9">
        <w:rPr>
          <w:noProof/>
          <w:lang w:eastAsia="ru-RU"/>
        </w:rPr>
        <w:t xml:space="preserve"> </w:t>
      </w:r>
    </w:p>
    <w:p w:rsidR="00907399" w:rsidRPr="005C7723" w:rsidRDefault="00B94B91" w:rsidP="00B94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723">
        <w:rPr>
          <w:rFonts w:ascii="Times New Roman" w:hAnsi="Times New Roman" w:cs="Times New Roman"/>
          <w:sz w:val="28"/>
          <w:szCs w:val="28"/>
        </w:rPr>
        <w:lastRenderedPageBreak/>
        <w:t>Маршрутный лист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686"/>
        <w:gridCol w:w="2789"/>
        <w:gridCol w:w="2958"/>
      </w:tblGrid>
      <w:tr w:rsidR="00901750" w:rsidRPr="005C7723" w:rsidTr="00B42C66">
        <w:tc>
          <w:tcPr>
            <w:tcW w:w="2376" w:type="dxa"/>
          </w:tcPr>
          <w:p w:rsidR="00B94B91" w:rsidRPr="005C7723" w:rsidRDefault="00B94B91" w:rsidP="00B9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977" w:type="dxa"/>
          </w:tcPr>
          <w:p w:rsidR="00B94B91" w:rsidRPr="005C7723" w:rsidRDefault="00B94B91" w:rsidP="00B9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реализации</w:t>
            </w:r>
          </w:p>
        </w:tc>
        <w:tc>
          <w:tcPr>
            <w:tcW w:w="3686" w:type="dxa"/>
          </w:tcPr>
          <w:p w:rsidR="00B94B91" w:rsidRPr="005C7723" w:rsidRDefault="00B94B91" w:rsidP="00B9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</w:tcPr>
          <w:p w:rsidR="00B94B91" w:rsidRPr="005C7723" w:rsidRDefault="00B94B91" w:rsidP="00B9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детей</w:t>
            </w:r>
          </w:p>
        </w:tc>
        <w:tc>
          <w:tcPr>
            <w:tcW w:w="2958" w:type="dxa"/>
          </w:tcPr>
          <w:p w:rsidR="00B94B91" w:rsidRPr="005C7723" w:rsidRDefault="00B94B91" w:rsidP="001B2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Что в итоге сделали дети на данном этапе</w:t>
            </w:r>
          </w:p>
        </w:tc>
      </w:tr>
      <w:tr w:rsidR="00901750" w:rsidRPr="005C7723" w:rsidTr="00B42C66">
        <w:tc>
          <w:tcPr>
            <w:tcW w:w="2376" w:type="dxa"/>
          </w:tcPr>
          <w:p w:rsidR="00292E1B" w:rsidRPr="005C7723" w:rsidRDefault="00292E1B" w:rsidP="00B94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2E1B" w:rsidRPr="005C7723" w:rsidRDefault="00292E1B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91" w:rsidRPr="005C7723" w:rsidRDefault="00EB6899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(примерно </w:t>
            </w:r>
            <w:r w:rsidR="00292E1B" w:rsidRPr="005C7723">
              <w:rPr>
                <w:rFonts w:ascii="Times New Roman" w:hAnsi="Times New Roman" w:cs="Times New Roman"/>
                <w:sz w:val="24"/>
                <w:szCs w:val="24"/>
              </w:rPr>
              <w:t>2 – 3 дня</w:t>
            </w: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8075B" w:rsidRPr="005C7723" w:rsidRDefault="00CA431B" w:rsidP="00292E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723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Из бесед с детьми стало ясно:</w:t>
            </w:r>
            <w:r w:rsidRPr="005C772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большинстве семей нашей группы домашних животных нет (в том числе кошек). Следовательно, не созданы условия для воспитания и любви к животным, общения с ними. Также было выяснено, что дети желали бы завести дома какое-нибудь домашнее животное (большинство детей хотели бы иметь друга кошку, но из-за родительских опасений, дети получали отказ)</w:t>
            </w:r>
          </w:p>
        </w:tc>
        <w:tc>
          <w:tcPr>
            <w:tcW w:w="2789" w:type="dxa"/>
          </w:tcPr>
          <w:p w:rsidR="00B94B91" w:rsidRPr="005C7723" w:rsidRDefault="00CA431B" w:rsidP="0002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2"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1B" w:rsidRPr="005C7723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   дома, на улице, рассматривание</w:t>
            </w:r>
            <w:r w:rsidR="000255B2"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</w:t>
            </w:r>
            <w:r w:rsidR="00292E1B" w:rsidRPr="005C7723">
              <w:rPr>
                <w:rFonts w:ascii="Times New Roman" w:hAnsi="Times New Roman" w:cs="Times New Roman"/>
                <w:sz w:val="24"/>
                <w:szCs w:val="24"/>
              </w:rPr>
              <w:t>о кошках.</w:t>
            </w:r>
            <w:r w:rsidR="000255B2"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B94B91" w:rsidRPr="005C7723" w:rsidRDefault="00292E1B" w:rsidP="0002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255B2" w:rsidRPr="005C77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 показали эмоциональную отзывчивость и заинтересованность этой темой.</w:t>
            </w:r>
          </w:p>
        </w:tc>
      </w:tr>
      <w:tr w:rsidR="00901750" w:rsidRPr="005C7723" w:rsidTr="00B42C66">
        <w:tc>
          <w:tcPr>
            <w:tcW w:w="2376" w:type="dxa"/>
          </w:tcPr>
          <w:p w:rsidR="00B94B91" w:rsidRPr="005C7723" w:rsidRDefault="00E735BD" w:rsidP="00B94B9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4B91" w:rsidRPr="005C7723" w:rsidRDefault="00332D0B" w:rsidP="00332D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цели деятельности и конкретного замысла</w:t>
            </w:r>
          </w:p>
        </w:tc>
        <w:tc>
          <w:tcPr>
            <w:tcW w:w="2977" w:type="dxa"/>
          </w:tcPr>
          <w:p w:rsidR="00EB6899" w:rsidRPr="005C7723" w:rsidRDefault="00EB6899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91" w:rsidRPr="005C7723" w:rsidRDefault="00EB6899" w:rsidP="00E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(примерно от двух до семи дней)</w:t>
            </w:r>
          </w:p>
        </w:tc>
        <w:tc>
          <w:tcPr>
            <w:tcW w:w="3686" w:type="dxa"/>
          </w:tcPr>
          <w:p w:rsidR="00332D0B" w:rsidRPr="005C7723" w:rsidRDefault="00292E1B" w:rsidP="00332D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Узнать,</w:t>
            </w:r>
            <w:r w:rsidR="00332D0B" w:rsidRPr="005C77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можно больше о домашних животных (кошке и её детены</w:t>
            </w:r>
            <w:r w:rsidRPr="005C77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шах, среде их обитания, пользе,</w:t>
            </w:r>
            <w:r w:rsidR="00332D0B" w:rsidRPr="005C77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приносимой для человека).</w:t>
            </w: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255B2" w:rsidRPr="005C7723" w:rsidRDefault="00292E1B" w:rsidP="000255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Совместное общение</w:t>
            </w:r>
          </w:p>
          <w:p w:rsidR="001F6773" w:rsidRPr="005C7723" w:rsidRDefault="000255B2" w:rsidP="000255B2">
            <w:pPr>
              <w:pStyle w:val="a4"/>
              <w:rPr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«кошка» (уход, образ жизни, питание) Чтение В. </w:t>
            </w:r>
            <w:r w:rsidR="007A28DF" w:rsidRPr="005C7723">
              <w:rPr>
                <w:rFonts w:ascii="Times New Roman" w:hAnsi="Times New Roman" w:cs="Times New Roman"/>
                <w:sz w:val="24"/>
                <w:szCs w:val="24"/>
              </w:rPr>
              <w:t>Сутеев «Кто сказал мяу»</w:t>
            </w:r>
          </w:p>
        </w:tc>
        <w:tc>
          <w:tcPr>
            <w:tcW w:w="2958" w:type="dxa"/>
          </w:tcPr>
          <w:p w:rsidR="007A28DF" w:rsidRPr="005C7723" w:rsidRDefault="000255B2" w:rsidP="007A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Сходили с родителями на выставку кошек и познакомились с разными видами кошек</w:t>
            </w:r>
            <w:r w:rsidR="00EB6899" w:rsidRPr="005C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1750" w:rsidRPr="005C7723" w:rsidTr="00B42C66">
        <w:tc>
          <w:tcPr>
            <w:tcW w:w="2376" w:type="dxa"/>
          </w:tcPr>
          <w:p w:rsidR="00901750" w:rsidRPr="005C7723" w:rsidRDefault="00901750" w:rsidP="001B274F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2977" w:type="dxa"/>
          </w:tcPr>
          <w:p w:rsidR="009939BE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BE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BE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91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(примерно от двух до семи </w:t>
            </w:r>
            <w:r w:rsidRPr="005C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дней)</w:t>
            </w:r>
          </w:p>
        </w:tc>
        <w:tc>
          <w:tcPr>
            <w:tcW w:w="3686" w:type="dxa"/>
          </w:tcPr>
          <w:p w:rsidR="00901750" w:rsidRPr="005C7723" w:rsidRDefault="00901750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вопроса о создании проекта с родителями.</w:t>
            </w:r>
          </w:p>
          <w:p w:rsidR="007A28DF" w:rsidRPr="005C7723" w:rsidRDefault="009939BE" w:rsidP="007A28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 материал и оформить энциклопедию о породах кошек (родители).</w:t>
            </w:r>
          </w:p>
          <w:p w:rsidR="007A28DF" w:rsidRPr="005C7723" w:rsidRDefault="00B42C66" w:rsidP="007A28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знаем о кошках?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Это домашнее животное (Артем)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Бывают разные по цвету (Таня)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Они любят молоко (Есения)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Они ловят мышей (Дима)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бы мы хотели узнать о кошках?</w:t>
            </w:r>
          </w:p>
          <w:p w:rsidR="000A06D4" w:rsidRPr="005C7723" w:rsidRDefault="00B42C66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Почему у кошки усы? (Алисия)</w:t>
            </w:r>
          </w:p>
          <w:p w:rsidR="000A06D4" w:rsidRPr="005C7723" w:rsidRDefault="000A06D4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Почему кошки любят молоко? (Артем)</w:t>
            </w:r>
          </w:p>
          <w:p w:rsidR="00B42C66" w:rsidRPr="005C7723" w:rsidRDefault="000A06D4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Для чего кошке когти? (Валерия)</w:t>
            </w:r>
          </w:p>
          <w:p w:rsidR="00AA036A" w:rsidRPr="005C7723" w:rsidRDefault="00AA036A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Почему кошки много спят? (Таня)</w:t>
            </w:r>
          </w:p>
          <w:p w:rsidR="00B42C66" w:rsidRPr="005C7723" w:rsidRDefault="00B42C66" w:rsidP="007A28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мы можем это узнать?</w:t>
            </w:r>
          </w:p>
          <w:p w:rsidR="00DD17A8" w:rsidRPr="005C7723" w:rsidRDefault="00EB6899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Артем – У мамы спрошу.</w:t>
            </w:r>
          </w:p>
          <w:p w:rsidR="00EB6899" w:rsidRPr="005C7723" w:rsidRDefault="00EB6899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Таня - Почитать книгу.</w:t>
            </w:r>
          </w:p>
          <w:p w:rsidR="00EB6899" w:rsidRPr="005C7723" w:rsidRDefault="00EB6899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Дима - Мультфильм посмотрю</w:t>
            </w:r>
          </w:p>
          <w:p w:rsidR="00B42C66" w:rsidRPr="005C7723" w:rsidRDefault="00EB6899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Есения - Дедушку спрошу</w:t>
            </w:r>
            <w:r w:rsidRPr="005C7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9939BE" w:rsidRPr="005C7723" w:rsidRDefault="009939BE" w:rsidP="009939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картины «Кошка с котятами», беседа по картине.</w:t>
            </w: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94B91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Сходили с родителями на выставку кошек и познакомились с разными видами кошек.</w:t>
            </w:r>
          </w:p>
          <w:p w:rsidR="009939BE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Рассматривали картину, </w:t>
            </w:r>
            <w:r w:rsidRPr="005C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делились впечатлениями.</w:t>
            </w:r>
          </w:p>
          <w:p w:rsidR="009939BE" w:rsidRPr="005C7723" w:rsidRDefault="009939BE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Принесли в группу из дома игрушки (кошки)</w:t>
            </w:r>
          </w:p>
          <w:p w:rsidR="00A7475B" w:rsidRPr="005C7723" w:rsidRDefault="00A7475B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5B" w:rsidRPr="005C7723" w:rsidRDefault="00A7475B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50" w:rsidRPr="005C7723" w:rsidTr="00901750">
        <w:tc>
          <w:tcPr>
            <w:tcW w:w="2376" w:type="dxa"/>
          </w:tcPr>
          <w:p w:rsidR="00D16064" w:rsidRPr="005C7723" w:rsidRDefault="00D16064" w:rsidP="00B94B9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проекта и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постоянная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750" w:rsidRPr="005C7723" w:rsidRDefault="00901750" w:rsidP="0090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0" w:rsidRPr="005C7723" w:rsidRDefault="009939BE" w:rsidP="00993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На протяжении всего проекта </w:t>
            </w:r>
            <w:r w:rsidR="00901750" w:rsidRPr="005C772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C772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01750" w:rsidRPr="005C7723" w:rsidRDefault="00901750" w:rsidP="0090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91" w:rsidRPr="005C7723" w:rsidRDefault="00B94B91" w:rsidP="0090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63E9" w:rsidRPr="005C7723" w:rsidRDefault="00901750" w:rsidP="00D160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 w:themeFill="background1"/>
              </w:rPr>
              <w:t>Подобрать и сделать выставку</w:t>
            </w:r>
            <w:r w:rsidR="009A63E9" w:rsidRPr="005C772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="009A63E9" w:rsidRPr="005C77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детской и поз</w:t>
            </w:r>
            <w:r w:rsidRPr="005C77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навательной</w:t>
            </w:r>
            <w:r w:rsidRPr="005C772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5C77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литературы о кошках.</w:t>
            </w:r>
          </w:p>
          <w:p w:rsidR="009939BE" w:rsidRPr="005C7723" w:rsidRDefault="00901750" w:rsidP="00901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9939BE" w:rsidRPr="005C7723">
              <w:rPr>
                <w:rFonts w:ascii="Times New Roman" w:hAnsi="Times New Roman" w:cs="Times New Roman"/>
                <w:sz w:val="24"/>
                <w:szCs w:val="24"/>
              </w:rPr>
              <w:t>ание и наблюдение за живой кош</w:t>
            </w: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кой в группе.</w:t>
            </w:r>
            <w:r w:rsidR="009939BE"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(привлечь родителей)</w:t>
            </w: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9BE" w:rsidRPr="005C7723" w:rsidRDefault="009939BE" w:rsidP="009939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0" w:rsidRPr="005C7723" w:rsidRDefault="009939BE" w:rsidP="00993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Заучивание стихов и потешек про кошку. </w:t>
            </w:r>
          </w:p>
          <w:p w:rsidR="009939BE" w:rsidRPr="005C7723" w:rsidRDefault="009939BE" w:rsidP="009939BE">
            <w:pPr>
              <w:pStyle w:val="a4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 меня живет кошка»</w:t>
            </w:r>
          </w:p>
          <w:p w:rsidR="009939BE" w:rsidRPr="005C7723" w:rsidRDefault="009939BE" w:rsidP="009939B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группе мини-музея “Кошкин дом”.</w:t>
            </w:r>
          </w:p>
          <w:p w:rsidR="009939BE" w:rsidRPr="005C7723" w:rsidRDefault="00A7475B" w:rsidP="009939B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Игра-драматизация «Кисонька-М</w:t>
            </w:r>
            <w:r w:rsidR="009939BE" w:rsidRPr="005C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урысонька»</w:t>
            </w:r>
          </w:p>
          <w:p w:rsidR="009939BE" w:rsidRPr="005C7723" w:rsidRDefault="009939BE" w:rsidP="00993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91" w:rsidRPr="005C7723" w:rsidRDefault="00B94B91" w:rsidP="00901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01750" w:rsidRPr="005C7723" w:rsidRDefault="00901750" w:rsidP="00901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Заучивание стихотворений, песенок про кошку.</w:t>
            </w:r>
          </w:p>
          <w:p w:rsidR="00901750" w:rsidRPr="005C7723" w:rsidRDefault="00901750" w:rsidP="00901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«Усатый полосатый», «Кошкин</w:t>
            </w:r>
          </w:p>
          <w:p w:rsidR="00901750" w:rsidRPr="005C7723" w:rsidRDefault="00901750" w:rsidP="00A747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дом», «Котенок по имени Гав», «Три котенка», «Кт</w:t>
            </w:r>
            <w:r w:rsidR="00A7475B"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сказал мяу».</w:t>
            </w:r>
          </w:p>
          <w:p w:rsidR="00901750" w:rsidRPr="005C7723" w:rsidRDefault="00901750" w:rsidP="00901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умеет кошка»</w:t>
            </w:r>
          </w:p>
          <w:p w:rsidR="00901750" w:rsidRPr="005C7723" w:rsidRDefault="00901750" w:rsidP="00901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«Воробушки и кот», «Кот и мыши», «Котята и пес»</w:t>
            </w:r>
          </w:p>
          <w:p w:rsidR="00A7475B" w:rsidRPr="005C7723" w:rsidRDefault="00A7475B" w:rsidP="00A747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«Кот Полосатик»</w:t>
            </w:r>
          </w:p>
          <w:p w:rsidR="00A7475B" w:rsidRPr="005C7723" w:rsidRDefault="00A7475B" w:rsidP="00A747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Аппликация «Наряд для Муси»</w:t>
            </w:r>
          </w:p>
          <w:p w:rsidR="00A7475B" w:rsidRPr="005C7723" w:rsidRDefault="00A7475B" w:rsidP="00A747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фотографий «Я и моя кошка»</w:t>
            </w:r>
          </w:p>
          <w:p w:rsidR="00A7475B" w:rsidRPr="005C7723" w:rsidRDefault="00A7475B" w:rsidP="00A747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аудиозаписи с голосами домашних животных, разучивание</w:t>
            </w:r>
          </w:p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94B91" w:rsidRPr="005C7723" w:rsidRDefault="009939BE" w:rsidP="00A25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Принесли в группу из дома игрушки (кошки)</w:t>
            </w:r>
            <w:r w:rsidR="00A25791" w:rsidRPr="005C7723">
              <w:rPr>
                <w:rFonts w:ascii="Times New Roman" w:hAnsi="Times New Roman" w:cs="Times New Roman"/>
                <w:sz w:val="24"/>
                <w:szCs w:val="24"/>
              </w:rPr>
              <w:t xml:space="preserve"> и играли с ними.</w:t>
            </w:r>
          </w:p>
          <w:p w:rsidR="00A7475B" w:rsidRPr="005C7723" w:rsidRDefault="00A7475B" w:rsidP="00A25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В самостоятельной деятельности играли в настольный театр «Кошкин дом»</w:t>
            </w:r>
          </w:p>
          <w:p w:rsidR="00A7475B" w:rsidRPr="005C7723" w:rsidRDefault="00A7475B" w:rsidP="00A25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играли в подвижные игры.</w:t>
            </w:r>
          </w:p>
          <w:p w:rsidR="00A7475B" w:rsidRPr="005C7723" w:rsidRDefault="00A7475B" w:rsidP="00A257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стихотворенья «Как у нашего кота», «Киска, киска»</w:t>
            </w:r>
          </w:p>
          <w:p w:rsidR="00A7475B" w:rsidRPr="005C7723" w:rsidRDefault="00A7475B" w:rsidP="00A257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Лепили кота «Полосатика»</w:t>
            </w:r>
          </w:p>
          <w:p w:rsidR="00A7475B" w:rsidRPr="005C7723" w:rsidRDefault="00A7475B" w:rsidP="00A257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 наряд для котенка и наряжали его.</w:t>
            </w:r>
          </w:p>
          <w:p w:rsidR="00A7475B" w:rsidRPr="005C7723" w:rsidRDefault="00A7475B" w:rsidP="00A257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Рассматривали фото </w:t>
            </w: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кошек, принесенных родителями в группу.</w:t>
            </w:r>
          </w:p>
          <w:p w:rsidR="00A7475B" w:rsidRPr="005C7723" w:rsidRDefault="00A7475B" w:rsidP="00A257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Слушали аудиозаписи с голосами домашних животных.</w:t>
            </w:r>
          </w:p>
          <w:p w:rsidR="00A7475B" w:rsidRPr="005C7723" w:rsidRDefault="00A7475B" w:rsidP="00A25791">
            <w:pPr>
              <w:pStyle w:val="a4"/>
              <w:rPr>
                <w:sz w:val="24"/>
                <w:szCs w:val="24"/>
              </w:rPr>
            </w:pPr>
            <w:r w:rsidRPr="005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 песенку «Серенькая кошечка»</w:t>
            </w:r>
          </w:p>
        </w:tc>
      </w:tr>
      <w:tr w:rsidR="00901750" w:rsidRPr="005C7723" w:rsidTr="00B42C66">
        <w:tc>
          <w:tcPr>
            <w:tcW w:w="2376" w:type="dxa"/>
          </w:tcPr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результатов и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C77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B94B91" w:rsidRPr="005C7723" w:rsidRDefault="00B94B91" w:rsidP="00B94B9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28DF" w:rsidRPr="005C7723" w:rsidRDefault="007A28DF" w:rsidP="007A2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Фотовыставка «У меня живет кошка».</w:t>
            </w:r>
          </w:p>
          <w:p w:rsidR="007A28DF" w:rsidRPr="005C7723" w:rsidRDefault="007A28DF" w:rsidP="007A2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Энциклопедия о разных породах кошек.</w:t>
            </w:r>
          </w:p>
          <w:p w:rsidR="007A28DF" w:rsidRPr="005C7723" w:rsidRDefault="007A28DF" w:rsidP="007A2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рисунков и поделок.</w:t>
            </w:r>
          </w:p>
          <w:p w:rsidR="007A28DF" w:rsidRPr="005C7723" w:rsidRDefault="007A28DF" w:rsidP="007A28D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Игра-драматизация «Кисонька-Мурысонька». </w:t>
            </w:r>
          </w:p>
          <w:p w:rsidR="007A28DF" w:rsidRPr="005C7723" w:rsidRDefault="007A28DF" w:rsidP="007A2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</w:t>
            </w:r>
            <w:r w:rsidR="00D16064"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ни-музей</w:t>
            </w:r>
            <w:r w:rsidRPr="005C77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“Кошкин дом”.</w:t>
            </w:r>
          </w:p>
          <w:p w:rsidR="00B94B91" w:rsidRPr="005C7723" w:rsidRDefault="007A28DF" w:rsidP="007A2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стихов и загадок о кошках.</w:t>
            </w:r>
          </w:p>
        </w:tc>
        <w:tc>
          <w:tcPr>
            <w:tcW w:w="2789" w:type="dxa"/>
          </w:tcPr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94B91" w:rsidRPr="005C7723" w:rsidRDefault="00B94B91" w:rsidP="001B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399" w:rsidRDefault="00907399" w:rsidP="001B274F">
      <w:pPr>
        <w:rPr>
          <w:rFonts w:ascii="Times New Roman" w:hAnsi="Times New Roman" w:cs="Times New Roman"/>
          <w:sz w:val="28"/>
          <w:szCs w:val="28"/>
        </w:rPr>
      </w:pPr>
    </w:p>
    <w:p w:rsidR="00907399" w:rsidRPr="007A28DF" w:rsidRDefault="00907399" w:rsidP="007A28DF">
      <w:pPr>
        <w:pStyle w:val="a4"/>
        <w:rPr>
          <w:rFonts w:ascii="Times New Roman" w:hAnsi="Times New Roman" w:cs="Times New Roman"/>
        </w:rPr>
      </w:pPr>
    </w:p>
    <w:p w:rsidR="008F5BA9" w:rsidRPr="007A28DF" w:rsidRDefault="008F5BA9" w:rsidP="007A28DF">
      <w:pPr>
        <w:pStyle w:val="a4"/>
        <w:rPr>
          <w:rFonts w:ascii="Times New Roman" w:hAnsi="Times New Roman" w:cs="Times New Roman"/>
        </w:rPr>
      </w:pPr>
      <w:r w:rsidRPr="007A28DF">
        <w:rPr>
          <w:rFonts w:ascii="Times New Roman" w:hAnsi="Times New Roman" w:cs="Times New Roman"/>
        </w:rPr>
        <w:t xml:space="preserve"> </w:t>
      </w:r>
      <w:r w:rsidR="00A7475B" w:rsidRPr="007A28D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A28DF" w:rsidRPr="007A28DF">
        <w:rPr>
          <w:rFonts w:ascii="Times New Roman" w:hAnsi="Times New Roman" w:cs="Times New Roman"/>
        </w:rPr>
        <w:t xml:space="preserve"> </w:t>
      </w:r>
    </w:p>
    <w:p w:rsidR="008F5BA9" w:rsidRPr="007A28DF" w:rsidRDefault="008F5BA9" w:rsidP="007A28DF">
      <w:pPr>
        <w:pStyle w:val="a4"/>
        <w:rPr>
          <w:rFonts w:ascii="Times New Roman" w:hAnsi="Times New Roman" w:cs="Times New Roman"/>
        </w:rPr>
      </w:pPr>
    </w:p>
    <w:p w:rsidR="00DD13B8" w:rsidRPr="00DD13B8" w:rsidRDefault="00DD13B8" w:rsidP="00DD13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7399" w:rsidRDefault="00907399" w:rsidP="001B274F">
      <w:pPr>
        <w:rPr>
          <w:rFonts w:ascii="Times New Roman" w:hAnsi="Times New Roman" w:cs="Times New Roman"/>
          <w:sz w:val="28"/>
          <w:szCs w:val="28"/>
        </w:rPr>
      </w:pPr>
    </w:p>
    <w:p w:rsidR="00FF537E" w:rsidRDefault="00FF537E" w:rsidP="0038690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B56EA" w:rsidRDefault="004B56EA" w:rsidP="0038690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B56EA" w:rsidRDefault="004B56EA" w:rsidP="0038690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B56EA" w:rsidRDefault="004B56EA" w:rsidP="0038690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B56EA" w:rsidRDefault="004B56EA" w:rsidP="00462928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24"/>
          <w:shd w:val="clear" w:color="auto" w:fill="FFFFFF"/>
        </w:rPr>
        <w:sectPr w:rsidR="004B56EA" w:rsidSect="009B19C2">
          <w:pgSz w:w="16838" w:h="11906" w:orient="landscape"/>
          <w:pgMar w:top="851" w:right="1134" w:bottom="1701" w:left="1134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5C7723" w:rsidRPr="005C7723" w:rsidRDefault="005C7723" w:rsidP="005C7723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4"/>
          <w:shd w:val="clear" w:color="auto" w:fill="FFFFFF"/>
        </w:rPr>
      </w:pPr>
      <w:r w:rsidRPr="005C7723">
        <w:rPr>
          <w:rFonts w:ascii="Times New Roman" w:eastAsiaTheme="minorHAnsi" w:hAnsi="Times New Roman" w:cs="Times New Roman"/>
          <w:sz w:val="28"/>
          <w:szCs w:val="24"/>
          <w:shd w:val="clear" w:color="auto" w:fill="FFFFFF"/>
        </w:rPr>
        <w:lastRenderedPageBreak/>
        <w:t xml:space="preserve">Приложение </w:t>
      </w:r>
    </w:p>
    <w:p w:rsidR="004B56EA" w:rsidRPr="004B56EA" w:rsidRDefault="005C7723" w:rsidP="004B5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32"/>
          <w:szCs w:val="24"/>
          <w:shd w:val="clear" w:color="auto" w:fill="FFFFFF"/>
        </w:rPr>
        <w:t xml:space="preserve">Картотека стихов и </w:t>
      </w:r>
      <w:r w:rsidR="004B56EA" w:rsidRPr="004B56EA">
        <w:rPr>
          <w:rFonts w:ascii="Times New Roman" w:eastAsiaTheme="minorHAnsi" w:hAnsi="Times New Roman" w:cs="Times New Roman"/>
          <w:b/>
          <w:sz w:val="32"/>
          <w:szCs w:val="24"/>
          <w:shd w:val="clear" w:color="auto" w:fill="FFFFFF"/>
        </w:rPr>
        <w:t>загадок о кошках</w:t>
      </w:r>
    </w:p>
    <w:p w:rsidR="004B56EA" w:rsidRPr="004B56EA" w:rsidRDefault="004B56EA" w:rsidP="004B5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shd w:val="clear" w:color="auto" w:fill="FFFFFF"/>
        </w:rPr>
      </w:pPr>
      <w:r w:rsidRPr="004B56EA">
        <w:rPr>
          <w:rFonts w:ascii="Times New Roman" w:eastAsiaTheme="minorHAnsi" w:hAnsi="Times New Roman" w:cs="Times New Roman"/>
          <w:b/>
          <w:sz w:val="32"/>
          <w:szCs w:val="24"/>
          <w:shd w:val="clear" w:color="auto" w:fill="FFFFFF"/>
        </w:rPr>
        <w:t xml:space="preserve"> для детей раннего возраста</w:t>
      </w:r>
    </w:p>
    <w:p w:rsidR="004B56EA" w:rsidRPr="004B56EA" w:rsidRDefault="004B56EA" w:rsidP="00951A47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4"/>
          <w:shd w:val="clear" w:color="auto" w:fill="FFFFFF"/>
        </w:rPr>
      </w:pPr>
      <w:r w:rsidRPr="004B56EA">
        <w:rPr>
          <w:rFonts w:ascii="Times New Roman" w:eastAsiaTheme="minorHAnsi" w:hAnsi="Times New Roman" w:cs="Times New Roman"/>
          <w:i/>
          <w:sz w:val="28"/>
          <w:szCs w:val="24"/>
          <w:shd w:val="clear" w:color="auto" w:fill="FFFFFF"/>
        </w:rPr>
        <w:t>Загадки и стихи про кошек   помогут малышам больше узнать о привычках этих домашних питомцев и порадуют взрослых. Все дети любят этих мяукающих созданий. Кошка у многих ассоциируется с теплом и уютом. А как приятно они урчат.</w:t>
      </w:r>
    </w:p>
    <w:p w:rsidR="004B56EA" w:rsidRPr="004B56EA" w:rsidRDefault="004B56EA" w:rsidP="004B56EA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24"/>
          <w:lang w:eastAsia="ru-RU"/>
        </w:rPr>
      </w:pPr>
    </w:p>
    <w:tbl>
      <w:tblPr>
        <w:tblStyle w:val="a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Котёнок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Если кто-то с места сдвинется,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На него котёнок кинется.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Если что-нибудь покатится,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За него котёнок схватится.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Прыг-скок! Цап-царап!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Не уйдёшь из наших лап!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    В. Берестов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Грузовик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Нет, напрасно мы решили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Прокатить кота в машине: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Кот кататься не привык —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Опрокинул грузовик.             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А. Барто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Котофей</w:t>
            </w:r>
          </w:p>
          <w:p w:rsidR="004B56EA" w:rsidRPr="004B56EA" w:rsidRDefault="004B56EA" w:rsidP="005C7723">
            <w:pPr>
              <w:shd w:val="clear" w:color="auto" w:fill="FFFFFF" w:themeFill="background1"/>
              <w:spacing w:after="36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В гости едет котофей,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Погоняет лошадей.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Он везёт с собой котят.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 xml:space="preserve">Пусть их тоже угостят!        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>В. Берестов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Кошка</w:t>
            </w:r>
          </w:p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— Что ты, кошка, сторожишь?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— Сторожу у норки мышь.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Выйдет мышка невзначай,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Приглашу её на чай.</w:t>
            </w:r>
          </w:p>
          <w:p w:rsidR="004B56EA" w:rsidRPr="004B56EA" w:rsidRDefault="004B56EA" w:rsidP="005C7723">
            <w:pPr>
              <w:shd w:val="clear" w:color="auto" w:fill="FFFFFF" w:themeFill="background1"/>
              <w:spacing w:after="36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 xml:space="preserve">Серенькая кошечка              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>В. Лунин</w:t>
            </w:r>
          </w:p>
        </w:tc>
      </w:tr>
      <w:tr w:rsidR="004B56EA" w:rsidRPr="004B56EA" w:rsidTr="00181A87">
        <w:trPr>
          <w:trHeight w:val="2662"/>
        </w:trPr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Серенькая кошечка</w:t>
            </w:r>
            <w:r w:rsidRPr="004B56EA">
              <w:rPr>
                <w:rFonts w:ascii="Times New Roman" w:eastAsiaTheme="minorHAnsi" w:hAnsi="Times New Roman" w:cs="Times New Roman"/>
                <w:sz w:val="28"/>
                <w:szCs w:val="24"/>
                <w:lang w:eastAsia="ru-RU"/>
              </w:rPr>
              <w:br/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Села у окошечка,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Хвостиком виляла,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Деток поджидала: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«Детки мои, детки,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Детки-непоседки,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Хватит вам резвиться,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Спать пора ложиться!» 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С. Погореловский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Котёнок</w:t>
            </w:r>
          </w:p>
          <w:p w:rsidR="004B56EA" w:rsidRPr="004B56EA" w:rsidRDefault="004B56EA" w:rsidP="004B56EA">
            <w:pPr>
              <w:shd w:val="clear" w:color="auto" w:fill="FFFFFF" w:themeFill="background1"/>
              <w:spacing w:after="3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Котёнок возится с клубком: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То подползет к нему тайком,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То на клубок начнет кидаться,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Толкнет его, отпрыгнет вбок…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Hикак не может догадаться,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Что здесь не мышка, а клубок.  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 xml:space="preserve"> 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>А. Барто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B56EA" w:rsidRPr="004B56EA" w:rsidTr="00181A87">
        <w:trPr>
          <w:trHeight w:val="3139"/>
        </w:trPr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Вежливый хвост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Воспитанный хвостик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У кошки моей: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Он всюду почтительно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Ходит за ней.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И в двери он прежде неё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Не войдёт —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Он вежливо кошку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Пропустит вперёд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.           В. Степанов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Котя Мотя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Наша кошка — котя Мотя —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От колбаски нос воротит.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Очень вкусная колбаска!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Только с пятнышками краски.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Но зато ее я с мылом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Очень долго в ванной мыла. 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Е. Стеквашова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B56EA" w:rsidRPr="004B56EA" w:rsidTr="00181A87">
        <w:tc>
          <w:tcPr>
            <w:tcW w:w="4650" w:type="dxa"/>
          </w:tcPr>
          <w:p w:rsid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51A47" w:rsidRDefault="00951A47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51A47" w:rsidRPr="004B56EA" w:rsidRDefault="00951A47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Защекотаю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Говорит котёнку Тая: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— Я тебя защекотаю!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Но котёнок не смеётся,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Он фырчит и лапкой бьется.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А. Мецгер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51A47" w:rsidRDefault="00951A47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51A47" w:rsidRDefault="00951A47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Кот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Кот весь день у батареи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То бока, то лапы греет.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Он из кухни в холода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Не выходит никуда.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   Г. Ладонщиков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Котята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Летом на даче кошка жила,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Пестрая кошка котят родила.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Бегают всюду котята смешные,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Жёлтые, чёрные и голубые.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Мы их кормили, мы их любили,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Самого доброго усыновили. 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Е. Златкевич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Озорной котёнок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Поиграть решил со мной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Мой котёнок озорной.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Нитки по полу гонял,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И усталости не знал.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Мигом размотал клубок,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 xml:space="preserve">А смотать уже не смог.          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 xml:space="preserve"> М. Серова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Кошка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— Что ты, кошка, сторожишь?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— Сторожу у норки мышь!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Выйдет мышка невзначай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Приглашу её на чай!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                     В. Лунин</w:t>
            </w: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  <w:t>Наш котенок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У котенка шерстка гладкая,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И она, наверно, сладкая,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>Потому что Васька рыжий</w:t>
            </w:r>
            <w:r w:rsidRPr="004B56EA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br/>
              <w:t xml:space="preserve">Часто-часто шерстку лижет.   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Р. Селянин</w:t>
            </w:r>
          </w:p>
        </w:tc>
      </w:tr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Почему не спят котята?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Что случилось у котят?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Почему они не спят?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Почему буфет открыли,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Чашку новую разбили,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Уронили барабан,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Поцарапали диван?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Почему их лапки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Влезли в чьи-то тапки?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С молоком разбили плошку,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Разбудили маму-кошку?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Почему порвали книжку?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Потому, что ловят мышку.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 xml:space="preserve"> В. Степанов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</w:rPr>
              <w:t> 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4B56EA">
              <w:rPr>
                <w:rFonts w:ascii="Times New Roman" w:eastAsiaTheme="minorHAnsi" w:hAnsi="Times New Roman" w:cs="Times New Roman"/>
                <w:b/>
                <w:sz w:val="28"/>
              </w:rPr>
              <w:t>Стихи про кота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Theme="minorHAnsi" w:hAnsi="Times New Roman" w:cs="Times New Roman"/>
                <w:sz w:val="24"/>
              </w:rPr>
              <w:t>Зверь на совушку похожий,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Именуемый Котом,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На лаpе сидит в пpихожей,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Окpyжив себя хвостом.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Чеpез щелочки-пpищypки,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В темноте меpцает он,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Hа его пyшистой шкypке,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Загогyлин миллион.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А на моpде — для кpасы —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Вpастопыp бpовеyсы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Hи мypлыка и ни мява.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Он так важен потомy,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>Что сейчас пpидyт ХОЗЯЕВА,</w:t>
            </w:r>
            <w:r w:rsidRPr="004B56EA">
              <w:rPr>
                <w:rFonts w:ascii="Times New Roman" w:eastAsiaTheme="minorHAnsi" w:hAnsi="Times New Roman" w:cs="Times New Roman"/>
                <w:sz w:val="24"/>
              </w:rPr>
              <w:br/>
              <w:t xml:space="preserve">И начнyт слyжить емy…    </w:t>
            </w:r>
            <w:r w:rsidRPr="004B56EA">
              <w:rPr>
                <w:rFonts w:ascii="Times New Roman" w:eastAsiaTheme="minorHAnsi" w:hAnsi="Times New Roman" w:cs="Times New Roman"/>
                <w:b/>
                <w:sz w:val="24"/>
              </w:rPr>
              <w:t>Е. Благинина</w:t>
            </w:r>
          </w:p>
        </w:tc>
      </w:tr>
      <w:tr w:rsidR="004B56EA" w:rsidRPr="004B56EA" w:rsidTr="00181A87">
        <w:tc>
          <w:tcPr>
            <w:tcW w:w="4650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Холодно!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Кто мяукнул у дверей?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— Открывайте поскорей! —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Очень холодно зимой.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Мурка просится домой.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 xml:space="preserve"> О. Высотская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</w:tc>
        <w:tc>
          <w:tcPr>
            <w:tcW w:w="4695" w:type="dxa"/>
          </w:tcPr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</w:pP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8"/>
                <w:szCs w:val="24"/>
                <w:lang w:eastAsia="ru-RU"/>
              </w:rPr>
              <w:t>Цап-царап и чик-чирик</w:t>
            </w:r>
          </w:p>
          <w:p w:rsidR="004B56EA" w:rsidRPr="004B56EA" w:rsidRDefault="004B56EA" w:rsidP="005C772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t>Чуть слышен шорох мягких лап.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Крадётся тихо Цап-Царап.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Но зря крадётся!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>В тот же миг</w:t>
            </w:r>
            <w:r w:rsidRPr="004B56EA">
              <w:rPr>
                <w:rFonts w:ascii="Times New Roman" w:eastAsia="Times New Roman" w:hAnsi="Times New Roman" w:cs="Times New Roman"/>
                <w:color w:val="010211"/>
                <w:sz w:val="24"/>
                <w:szCs w:val="24"/>
                <w:lang w:eastAsia="ru-RU"/>
              </w:rPr>
              <w:br/>
              <w:t xml:space="preserve">Вспорхнул на ветку Чик-Чирик. </w:t>
            </w:r>
            <w:r w:rsidRPr="004B56EA">
              <w:rPr>
                <w:rFonts w:ascii="Times New Roman" w:eastAsia="Times New Roman" w:hAnsi="Times New Roman" w:cs="Times New Roman"/>
                <w:b/>
                <w:color w:val="010211"/>
                <w:sz w:val="24"/>
                <w:szCs w:val="24"/>
                <w:lang w:eastAsia="ru-RU"/>
              </w:rPr>
              <w:t>В. Лунин</w:t>
            </w:r>
          </w:p>
          <w:p w:rsidR="004B56EA" w:rsidRPr="004B56EA" w:rsidRDefault="004B56EA" w:rsidP="004B56E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B56EA" w:rsidRPr="004B56EA" w:rsidRDefault="004B56EA" w:rsidP="004B56E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4"/>
          <w:lang w:eastAsia="ru-RU"/>
        </w:rPr>
      </w:pPr>
    </w:p>
    <w:p w:rsidR="004B56EA" w:rsidRDefault="004B56EA" w:rsidP="0038690E">
      <w:pPr>
        <w:pStyle w:val="a4"/>
        <w:rPr>
          <w:rFonts w:ascii="Times New Roman" w:hAnsi="Times New Roman" w:cs="Times New Roman"/>
          <w:sz w:val="36"/>
          <w:szCs w:val="36"/>
        </w:rPr>
        <w:sectPr w:rsidR="004B56EA" w:rsidSect="004B56EA">
          <w:pgSz w:w="11906" w:h="16838"/>
          <w:pgMar w:top="1134" w:right="1701" w:bottom="1134" w:left="851" w:header="709" w:footer="709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4B56EA" w:rsidRDefault="004B56EA" w:rsidP="00951A47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4B56EA" w:rsidSect="009B19C2">
      <w:pgSz w:w="16838" w:h="11906" w:orient="landscape"/>
      <w:pgMar w:top="851" w:right="1134" w:bottom="170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EA" w:rsidRDefault="004B56EA" w:rsidP="004B56EA">
      <w:pPr>
        <w:spacing w:after="0" w:line="240" w:lineRule="auto"/>
      </w:pPr>
      <w:r>
        <w:separator/>
      </w:r>
    </w:p>
  </w:endnote>
  <w:endnote w:type="continuationSeparator" w:id="0">
    <w:p w:rsidR="004B56EA" w:rsidRDefault="004B56EA" w:rsidP="004B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EA" w:rsidRDefault="004B56EA" w:rsidP="004B56EA">
      <w:pPr>
        <w:spacing w:after="0" w:line="240" w:lineRule="auto"/>
      </w:pPr>
      <w:r>
        <w:separator/>
      </w:r>
    </w:p>
  </w:footnote>
  <w:footnote w:type="continuationSeparator" w:id="0">
    <w:p w:rsidR="004B56EA" w:rsidRDefault="004B56EA" w:rsidP="004B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285"/>
    <w:multiLevelType w:val="hybridMultilevel"/>
    <w:tmpl w:val="FB081F3C"/>
    <w:lvl w:ilvl="0" w:tplc="C43CD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AD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7B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A9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2C3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20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0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A5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C4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2A"/>
    <w:multiLevelType w:val="multilevel"/>
    <w:tmpl w:val="780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32CF9"/>
    <w:multiLevelType w:val="hybridMultilevel"/>
    <w:tmpl w:val="2A266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C8209A"/>
    <w:multiLevelType w:val="hybridMultilevel"/>
    <w:tmpl w:val="ECDC6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896816"/>
    <w:multiLevelType w:val="hybridMultilevel"/>
    <w:tmpl w:val="B7C8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5C07F3"/>
    <w:multiLevelType w:val="multilevel"/>
    <w:tmpl w:val="275EA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62D54"/>
    <w:multiLevelType w:val="hybridMultilevel"/>
    <w:tmpl w:val="6B58A8EC"/>
    <w:lvl w:ilvl="0" w:tplc="05F4D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86E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2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E5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C5C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EC0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6D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87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4B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1C3C"/>
    <w:multiLevelType w:val="hybridMultilevel"/>
    <w:tmpl w:val="C2B06806"/>
    <w:lvl w:ilvl="0" w:tplc="140EC3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49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9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021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87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CD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86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AD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E8A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A099E"/>
    <w:multiLevelType w:val="hybridMultilevel"/>
    <w:tmpl w:val="38A0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017EB0"/>
    <w:multiLevelType w:val="hybridMultilevel"/>
    <w:tmpl w:val="0BE4A9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A5BF5"/>
    <w:multiLevelType w:val="hybridMultilevel"/>
    <w:tmpl w:val="176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F1975"/>
    <w:multiLevelType w:val="hybridMultilevel"/>
    <w:tmpl w:val="577CAB44"/>
    <w:lvl w:ilvl="0" w:tplc="2DD46B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F4274"/>
    <w:multiLevelType w:val="multilevel"/>
    <w:tmpl w:val="24F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D15E5"/>
    <w:multiLevelType w:val="hybridMultilevel"/>
    <w:tmpl w:val="606EB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D247BF"/>
    <w:multiLevelType w:val="multilevel"/>
    <w:tmpl w:val="3976D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B2DFD"/>
    <w:multiLevelType w:val="multilevel"/>
    <w:tmpl w:val="1C7C3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34693"/>
    <w:multiLevelType w:val="multilevel"/>
    <w:tmpl w:val="668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12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567"/>
    <w:rsid w:val="000255B2"/>
    <w:rsid w:val="00046AAB"/>
    <w:rsid w:val="000A06D4"/>
    <w:rsid w:val="000B4E27"/>
    <w:rsid w:val="000D61C7"/>
    <w:rsid w:val="001018C2"/>
    <w:rsid w:val="00110C1E"/>
    <w:rsid w:val="00166B2E"/>
    <w:rsid w:val="001B274F"/>
    <w:rsid w:val="001C4D40"/>
    <w:rsid w:val="001E54CE"/>
    <w:rsid w:val="001F6773"/>
    <w:rsid w:val="00234CEA"/>
    <w:rsid w:val="0025308E"/>
    <w:rsid w:val="00277478"/>
    <w:rsid w:val="00292E1B"/>
    <w:rsid w:val="002D1250"/>
    <w:rsid w:val="00332D0B"/>
    <w:rsid w:val="0038690E"/>
    <w:rsid w:val="0039328C"/>
    <w:rsid w:val="00396C16"/>
    <w:rsid w:val="00397471"/>
    <w:rsid w:val="003E46D9"/>
    <w:rsid w:val="004259E1"/>
    <w:rsid w:val="00461C00"/>
    <w:rsid w:val="00462928"/>
    <w:rsid w:val="00465103"/>
    <w:rsid w:val="0048075B"/>
    <w:rsid w:val="004B56EA"/>
    <w:rsid w:val="004C3C9D"/>
    <w:rsid w:val="00533F11"/>
    <w:rsid w:val="005A6D18"/>
    <w:rsid w:val="005C3DC4"/>
    <w:rsid w:val="005C7723"/>
    <w:rsid w:val="005D3997"/>
    <w:rsid w:val="0060321D"/>
    <w:rsid w:val="0062267E"/>
    <w:rsid w:val="0064494E"/>
    <w:rsid w:val="0065294D"/>
    <w:rsid w:val="006E3718"/>
    <w:rsid w:val="007156B9"/>
    <w:rsid w:val="007648D7"/>
    <w:rsid w:val="007A28DF"/>
    <w:rsid w:val="007E2B5F"/>
    <w:rsid w:val="00803EC0"/>
    <w:rsid w:val="008102C7"/>
    <w:rsid w:val="00830FD4"/>
    <w:rsid w:val="008455DB"/>
    <w:rsid w:val="008A2BE8"/>
    <w:rsid w:val="008F5BA9"/>
    <w:rsid w:val="00901750"/>
    <w:rsid w:val="00907399"/>
    <w:rsid w:val="00920A36"/>
    <w:rsid w:val="00947846"/>
    <w:rsid w:val="00951A47"/>
    <w:rsid w:val="009632B9"/>
    <w:rsid w:val="009939BE"/>
    <w:rsid w:val="009A63E9"/>
    <w:rsid w:val="009B19C2"/>
    <w:rsid w:val="00A25791"/>
    <w:rsid w:val="00A536DB"/>
    <w:rsid w:val="00A7475B"/>
    <w:rsid w:val="00A90A28"/>
    <w:rsid w:val="00AA036A"/>
    <w:rsid w:val="00AB7EA6"/>
    <w:rsid w:val="00B064F8"/>
    <w:rsid w:val="00B42C66"/>
    <w:rsid w:val="00B632B1"/>
    <w:rsid w:val="00B94B91"/>
    <w:rsid w:val="00C559D4"/>
    <w:rsid w:val="00C7113D"/>
    <w:rsid w:val="00C72B80"/>
    <w:rsid w:val="00CA431B"/>
    <w:rsid w:val="00D16064"/>
    <w:rsid w:val="00D448D7"/>
    <w:rsid w:val="00D71E78"/>
    <w:rsid w:val="00D94AD3"/>
    <w:rsid w:val="00DC1187"/>
    <w:rsid w:val="00DD13B8"/>
    <w:rsid w:val="00DD17A8"/>
    <w:rsid w:val="00E232AF"/>
    <w:rsid w:val="00E735BD"/>
    <w:rsid w:val="00E75E31"/>
    <w:rsid w:val="00E97D41"/>
    <w:rsid w:val="00EB6899"/>
    <w:rsid w:val="00EF14F0"/>
    <w:rsid w:val="00F023A3"/>
    <w:rsid w:val="00F03567"/>
    <w:rsid w:val="00F66567"/>
    <w:rsid w:val="00F81E1B"/>
    <w:rsid w:val="00FA6B42"/>
    <w:rsid w:val="00FC38A1"/>
    <w:rsid w:val="00FF163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B04"/>
  <w15:docId w15:val="{4A2317B7-615F-437C-AB28-FDF0BA31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6567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annotation reference"/>
    <w:basedOn w:val="a0"/>
    <w:uiPriority w:val="99"/>
    <w:semiHidden/>
    <w:unhideWhenUsed/>
    <w:rsid w:val="009073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399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3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399"/>
    <w:rPr>
      <w:rFonts w:ascii="Calibri" w:eastAsia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99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81E1B"/>
    <w:pPr>
      <w:ind w:left="720"/>
      <w:contextualSpacing/>
    </w:pPr>
  </w:style>
  <w:style w:type="table" w:styleId="ad">
    <w:name w:val="Table Grid"/>
    <w:basedOn w:val="a1"/>
    <w:uiPriority w:val="39"/>
    <w:rsid w:val="00B9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C72B80"/>
  </w:style>
  <w:style w:type="character" w:customStyle="1" w:styleId="c3">
    <w:name w:val="c3"/>
    <w:basedOn w:val="a0"/>
    <w:rsid w:val="00DC1187"/>
  </w:style>
  <w:style w:type="paragraph" w:styleId="ae">
    <w:name w:val="header"/>
    <w:basedOn w:val="a"/>
    <w:link w:val="af"/>
    <w:uiPriority w:val="99"/>
    <w:unhideWhenUsed/>
    <w:rsid w:val="004B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56EA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4B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B56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28041</TotalTime>
  <Pages>9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61</cp:revision>
  <dcterms:created xsi:type="dcterms:W3CDTF">2022-03-13T14:45:00Z</dcterms:created>
  <dcterms:modified xsi:type="dcterms:W3CDTF">2023-02-06T14:38:00Z</dcterms:modified>
</cp:coreProperties>
</file>