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78" w:rsidRDefault="008C54B2" w:rsidP="008C54B2">
      <w:pPr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C54B2">
        <w:rPr>
          <w:rFonts w:ascii="Times New Roman" w:hAnsi="Times New Roman"/>
          <w:bCs/>
          <w:noProof/>
        </w:rPr>
        <w:drawing>
          <wp:inline distT="0" distB="0" distL="0" distR="0">
            <wp:extent cx="6755130" cy="9476014"/>
            <wp:effectExtent l="0" t="0" r="0" b="0"/>
            <wp:docPr id="1" name="Рисунок 1" descr="C:\Users\DOU\Desktop\ВСОКО\Положение о системе оценки индивидуального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\Desktop\ВСОКО\Положение о системе оценки индивидуального развит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277" cy="947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26778" w:rsidRPr="00C26778">
        <w:rPr>
          <w:rFonts w:ascii="Times New Roman" w:hAnsi="Times New Roman" w:cs="Times New Roman"/>
          <w:sz w:val="28"/>
          <w:szCs w:val="28"/>
        </w:rPr>
        <w:lastRenderedPageBreak/>
        <w:t xml:space="preserve">1.3. Действие настоящего Положения распространяется на участников образовательного процесса: педагогических работников, участвующих в реализации образовательных отношений ДОО и родителей (законных представителей) детей. </w:t>
      </w:r>
    </w:p>
    <w:p w:rsidR="00C26778" w:rsidRDefault="00C26778" w:rsidP="00C2677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1.4. Реализация основной общеобразовательной программы – образовательной программы дошкольного образования (далее – ООП ДО) предполагает внутреннюю оценку качества образовательной деятельности, в т.ч. оценку индивидуального развития детей. Такая оценка производится педагогическими работниками в рамках оценки индивидуального развития ребенка и лежит в основе дальнейшего планирования образовательной деятельности. Внутренняя система оценки качества образовательной деятельности исключает использование оценки индивидуального развития ребенка в контексте оценки работы ДОО. </w:t>
      </w:r>
    </w:p>
    <w:p w:rsidR="00C26778" w:rsidRDefault="00C26778" w:rsidP="00C2677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1.5. Система оценки индивидуального развития детей представляет собой совокупность организационных процедур, норм и правил, диагностических и оценочных инструментов, обеспечивающих на единой основе оценку динамики развития детей, образовательных достижений воспитанников, эффективности реализации основной образовательной программы дошкольного образования по отношению к каждому ребенку с учетом запросов основных пользователей результатов системы оценки качества образования в ДОО. </w:t>
      </w:r>
    </w:p>
    <w:p w:rsidR="00C26778" w:rsidRPr="00C26778" w:rsidRDefault="00C26778" w:rsidP="00C2677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1.6. В условиях ДОО индивидуальный учет результатов освоения воспитанниками образовательных программ осуществляется с младшей группы по следующим направлениям развития и образования детей в соответствии с федеральным государственным образовательным стандартом дошкольного образования (далее – ФГОС ДО):  </w:t>
      </w:r>
    </w:p>
    <w:p w:rsidR="00C26778" w:rsidRDefault="00C26778" w:rsidP="00C2677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- социально-коммуникативное развитие;  </w:t>
      </w:r>
    </w:p>
    <w:p w:rsidR="00C26778" w:rsidRDefault="00C26778" w:rsidP="00C2677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- познавательное развитие;  </w:t>
      </w:r>
    </w:p>
    <w:p w:rsidR="00C26778" w:rsidRDefault="00C26778" w:rsidP="00C2677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- речевое развитие;  </w:t>
      </w:r>
    </w:p>
    <w:p w:rsidR="00C26778" w:rsidRDefault="00C26778" w:rsidP="00C2677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- художественно-эстетическое развитие;  </w:t>
      </w:r>
    </w:p>
    <w:p w:rsidR="00C26778" w:rsidRDefault="00C26778" w:rsidP="00C2677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- физическое развитие.           </w:t>
      </w:r>
    </w:p>
    <w:p w:rsidR="00C26778" w:rsidRDefault="00C26778" w:rsidP="00C2677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1.7. Результаты используются исключительно для решения следующих  образовательных задач: </w:t>
      </w:r>
    </w:p>
    <w:p w:rsidR="00C26778" w:rsidRDefault="00C26778" w:rsidP="00C2677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- индивидуальной работы по воспитанию и образованию каждого ребенка; </w:t>
      </w:r>
    </w:p>
    <w:p w:rsidR="00C26778" w:rsidRDefault="00C26778" w:rsidP="00C2677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- оптимизации работы с группой детей. </w:t>
      </w:r>
    </w:p>
    <w:p w:rsidR="00C26778" w:rsidRDefault="00C26778" w:rsidP="00C2677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1.8. Положение определяет права, обязанности и ответственность участников образовательных отношений в ходе проведения процедуры оценки индивидуального развития детей – педагогической диагностики. Педагогическая диагностика развития ребенка используется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ООП ДО. </w:t>
      </w:r>
    </w:p>
    <w:p w:rsidR="00C26778" w:rsidRPr="00C26778" w:rsidRDefault="00C26778" w:rsidP="00C2677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lastRenderedPageBreak/>
        <w:t xml:space="preserve">1.9. Срок действия Положения не ограничен. Данное Положение действует до принятия нового.  </w:t>
      </w:r>
    </w:p>
    <w:p w:rsidR="00D35271" w:rsidRDefault="00D35271" w:rsidP="00C2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6778" w:rsidRPr="00D35271" w:rsidRDefault="00C26778" w:rsidP="00D352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271">
        <w:rPr>
          <w:rFonts w:ascii="Times New Roman" w:hAnsi="Times New Roman" w:cs="Times New Roman"/>
          <w:b/>
          <w:sz w:val="28"/>
          <w:szCs w:val="28"/>
        </w:rPr>
        <w:t>2.  Цели и задачи оценки индивидуального развития детей</w:t>
      </w:r>
    </w:p>
    <w:p w:rsidR="00D35271" w:rsidRDefault="00D35271" w:rsidP="00C2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271" w:rsidRDefault="00C26778" w:rsidP="00D352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2.1. Оценка индивидуального развития детей, динамики их развития и образовательных достижений в ходе образовательной деятельности, основанная на методе наблюдения используется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ООП ДО в ДОО. </w:t>
      </w:r>
    </w:p>
    <w:p w:rsidR="00D35271" w:rsidRDefault="00C26778" w:rsidP="00D352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2.2. Результаты проведения педагогической диагностики могут использоваться для решения следующих образовательных задач: </w:t>
      </w:r>
    </w:p>
    <w:p w:rsidR="00D35271" w:rsidRDefault="00C26778" w:rsidP="00D352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- индивидуализации образования (в т.ч. поддержки каждого ребенка, построения его образовательной траектории); </w:t>
      </w:r>
    </w:p>
    <w:p w:rsidR="00D35271" w:rsidRDefault="00C26778" w:rsidP="00D352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- оптимизации работы с группой детей. </w:t>
      </w:r>
    </w:p>
    <w:p w:rsidR="00D35271" w:rsidRDefault="00C26778" w:rsidP="00D352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Оценка индивидуального развития детей: </w:t>
      </w:r>
    </w:p>
    <w:p w:rsidR="00D35271" w:rsidRDefault="00C26778" w:rsidP="00D352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- поддерживает ценности развития и позитивной социализации ребенка дошкольного возраста; </w:t>
      </w:r>
    </w:p>
    <w:p w:rsidR="00C26778" w:rsidRPr="00C26778" w:rsidRDefault="00C26778" w:rsidP="00D352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- учитывает факт разнообразия путей развития ребенка в современных условиях.   </w:t>
      </w:r>
    </w:p>
    <w:p w:rsidR="00D35271" w:rsidRDefault="00D35271" w:rsidP="00C2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6778" w:rsidRPr="00D35271" w:rsidRDefault="00C26778" w:rsidP="00D352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271">
        <w:rPr>
          <w:rFonts w:ascii="Times New Roman" w:hAnsi="Times New Roman" w:cs="Times New Roman"/>
          <w:b/>
          <w:sz w:val="28"/>
          <w:szCs w:val="28"/>
        </w:rPr>
        <w:t>3. Организация проведения оценки индивидуального развития</w:t>
      </w:r>
    </w:p>
    <w:p w:rsidR="00D35271" w:rsidRDefault="00D35271" w:rsidP="00C2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0F3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>3.1. Оценка индивидуального развития детей осуществляется через педагогическое наблюдение, беседы, анализ продуктов детской деятельности, организуемые воспитателями и специалистами всех возрастных групп регулярно в течение года. («Индивидуальное развитие» и «индивидуализация образования» – не одно и то же). 1 раза в год (в мае текущего учебного года) подводятся итоги проведения оценки индивидуального развития детей в рамка</w:t>
      </w:r>
      <w:r w:rsidR="009500F3">
        <w:rPr>
          <w:rFonts w:ascii="Times New Roman" w:hAnsi="Times New Roman" w:cs="Times New Roman"/>
          <w:sz w:val="28"/>
          <w:szCs w:val="28"/>
        </w:rPr>
        <w:t>х образовательной деятельности.</w:t>
      </w:r>
    </w:p>
    <w:p w:rsidR="009500F3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3.2. В качестве показателей оценки индивидуального развития детей используются научно обоснованные методики, соответствующие положениям ФГОС ДО, ООП ДО. </w:t>
      </w:r>
    </w:p>
    <w:p w:rsidR="009500F3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3.3. В ходе педагогической диагностики индивидуальное развитие детей оценивается по соответствующим показателям (индикаторам) во всех пяти образовательных областях (социально-коммуникативное, познавательное, речевое, художественно – эстетическое, физическое развитие) и отмечается в «Картах развития ребенка», фиксирующих достижения ребенка в ходе образовательной деятельности. </w:t>
      </w:r>
    </w:p>
    <w:p w:rsidR="009500F3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lastRenderedPageBreak/>
        <w:t xml:space="preserve">3.4. Результаты педагогической диагностики оформляются в форме «Карты развития ребенка». </w:t>
      </w:r>
    </w:p>
    <w:p w:rsidR="00C26778" w:rsidRPr="00C26778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3.5. Ведение «Карт развития ребенка» осуществляется педагогами групп на всех детей, начиная с младшей группы, на электронном и/или бумажном носителях.  </w:t>
      </w:r>
    </w:p>
    <w:p w:rsidR="009500F3" w:rsidRDefault="009500F3" w:rsidP="00C2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6778" w:rsidRPr="009500F3" w:rsidRDefault="00C26778" w:rsidP="00950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0F3">
        <w:rPr>
          <w:rFonts w:ascii="Times New Roman" w:hAnsi="Times New Roman" w:cs="Times New Roman"/>
          <w:b/>
          <w:sz w:val="28"/>
          <w:szCs w:val="28"/>
        </w:rPr>
        <w:t>4.  Права участников образовательных отношений</w:t>
      </w:r>
    </w:p>
    <w:p w:rsidR="009500F3" w:rsidRDefault="009500F3" w:rsidP="00C2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0F3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4.1. Педагогические работники имеют право на проведение оценки индивидуального развития  детей ДОО в рамках педагогической диагностики, связанной с оценкой эффективности педагогических действий и лежащей в основе их дальнейшего планирования. </w:t>
      </w:r>
    </w:p>
    <w:p w:rsidR="00C26778" w:rsidRPr="00C26778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4.2.  Родители (законные представители) воспитанников имеют право на ознакомление с содержанием образования, а также с индивидуальными особенностями развития только своего ребенка в образовательной деятельности.  </w:t>
      </w:r>
    </w:p>
    <w:p w:rsidR="009500F3" w:rsidRDefault="009500F3" w:rsidP="00C2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6778" w:rsidRPr="009500F3" w:rsidRDefault="00C26778" w:rsidP="00950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0F3">
        <w:rPr>
          <w:rFonts w:ascii="Times New Roman" w:hAnsi="Times New Roman" w:cs="Times New Roman"/>
          <w:b/>
          <w:sz w:val="28"/>
          <w:szCs w:val="28"/>
        </w:rPr>
        <w:t>5. Обязанности участников образовательных отношений</w:t>
      </w:r>
    </w:p>
    <w:p w:rsidR="009500F3" w:rsidRDefault="009500F3" w:rsidP="00C2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0F3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5.1. Педагогические работники обязаны: </w:t>
      </w:r>
    </w:p>
    <w:p w:rsidR="009500F3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- проводить оценку индивидуального развития детей в рамках образовательной деятельности в соответствии с утвержденным настоящим Положением и подводить итоги – 1 раза в год (в мае текущего учебного года); </w:t>
      </w:r>
    </w:p>
    <w:p w:rsidR="009500F3" w:rsidRDefault="009500F3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6778" w:rsidRPr="00C26778">
        <w:rPr>
          <w:rFonts w:ascii="Times New Roman" w:hAnsi="Times New Roman" w:cs="Times New Roman"/>
          <w:sz w:val="28"/>
          <w:szCs w:val="28"/>
        </w:rPr>
        <w:t xml:space="preserve"> регулярно в течении года вносить соответствующие данные в «Карты развития ребенка»; </w:t>
      </w:r>
    </w:p>
    <w:p w:rsidR="009500F3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- обеспечивать хранение диагностических данных по каждому ребенку в архиве детского сада на протяжении всего периода пребывания воспитанника в ДОО; </w:t>
      </w:r>
    </w:p>
    <w:p w:rsidR="009500F3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- обеспечивать право родителей (законных представителей) на ознакомление с ходом, содержанием и оценкой результатов образовательной деятельности в ДОО, а также (в индивидуальном порядке) с диагностическими данными их ребенка; </w:t>
      </w:r>
    </w:p>
    <w:p w:rsidR="009500F3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- ежегодно предоставлять старшему воспитателю отчет о развитии воспитанников в рамках освоения ООП ДО ДОО в соответствующей возрастной группе с целью общего анализа и вынесения информации на итоговый Педагогический совет. </w:t>
      </w:r>
    </w:p>
    <w:p w:rsidR="009500F3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5.2. Заведующий ДОО обязан: </w:t>
      </w:r>
    </w:p>
    <w:p w:rsidR="009500F3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>- обеспечивать наличие «Карт развития ребенка» с младшей группы Д</w:t>
      </w:r>
      <w:r w:rsidR="009500F3">
        <w:rPr>
          <w:rFonts w:ascii="Times New Roman" w:hAnsi="Times New Roman" w:cs="Times New Roman"/>
          <w:sz w:val="28"/>
          <w:szCs w:val="28"/>
        </w:rPr>
        <w:t>ОО;</w:t>
      </w:r>
    </w:p>
    <w:p w:rsidR="009500F3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- проводить анализ результатов педагогической диагностики и предоставлять сводную информацию об особенностях освоения детьми ООП ДО на итоговый Педагогический совет; </w:t>
      </w:r>
    </w:p>
    <w:p w:rsidR="00C26778" w:rsidRPr="00C26778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- осуществлять контроль и методическую помощь педагогам в проведении педагогической диагностики и оформлении соответствующей документации.  </w:t>
      </w:r>
    </w:p>
    <w:p w:rsidR="009500F3" w:rsidRDefault="009500F3" w:rsidP="00C2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6778" w:rsidRPr="009500F3" w:rsidRDefault="00C26778" w:rsidP="00950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0F3">
        <w:rPr>
          <w:rFonts w:ascii="Times New Roman" w:hAnsi="Times New Roman" w:cs="Times New Roman"/>
          <w:b/>
          <w:sz w:val="28"/>
          <w:szCs w:val="28"/>
        </w:rPr>
        <w:lastRenderedPageBreak/>
        <w:t>6. Ответственность</w:t>
      </w:r>
    </w:p>
    <w:p w:rsidR="009500F3" w:rsidRDefault="009500F3" w:rsidP="00C2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0F3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6.1. Ответственность за организацию комплексной работы по осуществлению оценки индивидуального развития детей в образовательной деятельности несет заведующий ДОО. </w:t>
      </w:r>
    </w:p>
    <w:p w:rsidR="00C26778" w:rsidRPr="00C26778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6.2. Педагогические работники, осуществляющие образовательную деятельность воспитанников, несут ответственность в установленном законодательством Российской Федерации порядке за конфиденциальность предоставления информации о ходе и результатах образования каждого ребенка.  </w:t>
      </w:r>
    </w:p>
    <w:p w:rsidR="009500F3" w:rsidRDefault="009500F3" w:rsidP="00C2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6778" w:rsidRPr="009500F3" w:rsidRDefault="00C26778" w:rsidP="00950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0F3">
        <w:rPr>
          <w:rFonts w:ascii="Times New Roman" w:hAnsi="Times New Roman" w:cs="Times New Roman"/>
          <w:b/>
          <w:sz w:val="28"/>
          <w:szCs w:val="28"/>
        </w:rPr>
        <w:t>7. Делопроизводство</w:t>
      </w:r>
    </w:p>
    <w:p w:rsidR="009500F3" w:rsidRDefault="009500F3" w:rsidP="00C26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0F3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7.1. Карты развития ребенка хранятся в группах до окончания периода их пребывания в ДОО. </w:t>
      </w:r>
    </w:p>
    <w:p w:rsidR="009500F3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 xml:space="preserve">7.2.  Сводные листы педагогической диагностики по возрастным группам, не содержащие индивидуальные сведения по воспитанникам, хранятся в бумажном виде в методическом кабинете у </w:t>
      </w:r>
      <w:r w:rsidR="009500F3">
        <w:rPr>
          <w:rFonts w:ascii="Times New Roman" w:hAnsi="Times New Roman" w:cs="Times New Roman"/>
          <w:sz w:val="28"/>
          <w:szCs w:val="28"/>
        </w:rPr>
        <w:t>старшего воспитателя</w:t>
      </w:r>
      <w:r w:rsidRPr="00C26778">
        <w:rPr>
          <w:rFonts w:ascii="Times New Roman" w:hAnsi="Times New Roman" w:cs="Times New Roman"/>
          <w:sz w:val="28"/>
          <w:szCs w:val="28"/>
        </w:rPr>
        <w:t xml:space="preserve"> до окончания периода пребывания </w:t>
      </w:r>
      <w:r w:rsidR="009500F3" w:rsidRPr="00C26778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C26778">
        <w:rPr>
          <w:rFonts w:ascii="Times New Roman" w:hAnsi="Times New Roman" w:cs="Times New Roman"/>
          <w:sz w:val="28"/>
          <w:szCs w:val="28"/>
        </w:rPr>
        <w:t xml:space="preserve">в ДОУ. </w:t>
      </w:r>
    </w:p>
    <w:p w:rsidR="00C26778" w:rsidRPr="00C26778" w:rsidRDefault="00C26778" w:rsidP="009500F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6778">
        <w:rPr>
          <w:rFonts w:ascii="Times New Roman" w:hAnsi="Times New Roman" w:cs="Times New Roman"/>
          <w:sz w:val="28"/>
          <w:szCs w:val="28"/>
        </w:rPr>
        <w:t>7.3. Форма   учета индивидуального    развития    детей («Карта развития ребенка») в рамках образовательной деятельности (приложение к ООП ДО) утверждается отдельным приказом заведующего ДОО и может быть изменена в соответствии с изменениями в законодательстве</w:t>
      </w:r>
    </w:p>
    <w:sectPr w:rsidR="00C26778" w:rsidRPr="00C26778" w:rsidSect="008C54B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6778"/>
    <w:rsid w:val="00506FFB"/>
    <w:rsid w:val="008C54B2"/>
    <w:rsid w:val="009500F3"/>
    <w:rsid w:val="00C26778"/>
    <w:rsid w:val="00D3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7163"/>
  <w15:docId w15:val="{40B4AD81-233C-48A6-85AE-83DF64C4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778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267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D059E-C7ED-47B9-BCE5-D97D5813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DOU</cp:lastModifiedBy>
  <cp:revision>5</cp:revision>
  <dcterms:created xsi:type="dcterms:W3CDTF">2022-06-26T17:49:00Z</dcterms:created>
  <dcterms:modified xsi:type="dcterms:W3CDTF">2022-06-28T07:27:00Z</dcterms:modified>
</cp:coreProperties>
</file>